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F282"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bookmarkStart w:id="0" w:name="bookmark1"/>
      <w:bookmarkStart w:id="1" w:name="_Toc374429608"/>
      <w:bookmarkStart w:id="2" w:name="_Toc374429700"/>
      <w:bookmarkStart w:id="3" w:name="_Toc374432792"/>
    </w:p>
    <w:p w14:paraId="22EE4DFA"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2B32471D"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42DEEE77"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7D6F1747"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29DD0D02"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2048D647"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25511F63" w14:textId="77777777" w:rsidR="00392C8A" w:rsidRPr="00392C8A"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342DD848" w14:textId="77777777" w:rsidR="00392C8A" w:rsidRPr="008A2954" w:rsidRDefault="00392C8A" w:rsidP="00C2187E">
      <w:pPr>
        <w:widowControl w:val="0"/>
        <w:suppressAutoHyphens/>
        <w:autoSpaceDE w:val="0"/>
        <w:autoSpaceDN w:val="0"/>
        <w:adjustRightInd w:val="0"/>
        <w:spacing w:after="160" w:line="259" w:lineRule="auto"/>
        <w:jc w:val="center"/>
        <w:rPr>
          <w:rFonts w:eastAsia="Calibri"/>
          <w:b/>
          <w:sz w:val="36"/>
          <w:szCs w:val="32"/>
        </w:rPr>
      </w:pPr>
      <w:r w:rsidRPr="008A2954">
        <w:rPr>
          <w:rFonts w:eastAsia="Calibri"/>
          <w:b/>
          <w:sz w:val="36"/>
          <w:szCs w:val="32"/>
        </w:rPr>
        <w:t>СХЕМА ТЕПЛОСНАБЖЕНИЯ</w:t>
      </w:r>
    </w:p>
    <w:p w14:paraId="5DCF084A" w14:textId="77777777" w:rsidR="00392C8A" w:rsidRPr="008A2954" w:rsidRDefault="00392C8A" w:rsidP="00C2187E">
      <w:pPr>
        <w:widowControl w:val="0"/>
        <w:suppressAutoHyphens/>
        <w:autoSpaceDE w:val="0"/>
        <w:autoSpaceDN w:val="0"/>
        <w:adjustRightInd w:val="0"/>
        <w:spacing w:after="160" w:line="259" w:lineRule="auto"/>
        <w:jc w:val="center"/>
        <w:rPr>
          <w:rFonts w:eastAsia="Calibri"/>
          <w:b/>
          <w:sz w:val="36"/>
          <w:szCs w:val="32"/>
        </w:rPr>
      </w:pPr>
      <w:r w:rsidRPr="008A2954">
        <w:rPr>
          <w:rFonts w:eastAsia="Calibri"/>
          <w:b/>
          <w:sz w:val="36"/>
          <w:szCs w:val="32"/>
        </w:rPr>
        <w:t xml:space="preserve">КРАСНОКАМСКОГО ГОРОДСКОГО ОКРУГА </w:t>
      </w:r>
    </w:p>
    <w:p w14:paraId="6A7DD952" w14:textId="77777777" w:rsidR="00392C8A" w:rsidRPr="008A2954" w:rsidRDefault="00392C8A" w:rsidP="00C2187E">
      <w:pPr>
        <w:widowControl w:val="0"/>
        <w:suppressAutoHyphens/>
        <w:autoSpaceDE w:val="0"/>
        <w:autoSpaceDN w:val="0"/>
        <w:adjustRightInd w:val="0"/>
        <w:spacing w:after="160" w:line="259" w:lineRule="auto"/>
        <w:jc w:val="center"/>
        <w:rPr>
          <w:rFonts w:eastAsia="Calibri"/>
          <w:b/>
          <w:sz w:val="36"/>
          <w:szCs w:val="32"/>
        </w:rPr>
      </w:pPr>
      <w:r w:rsidRPr="008A2954">
        <w:rPr>
          <w:rFonts w:eastAsia="Calibri"/>
          <w:b/>
          <w:sz w:val="36"/>
          <w:szCs w:val="32"/>
        </w:rPr>
        <w:t>НА ПЕРИОД ДО 2041 ГОДА</w:t>
      </w:r>
    </w:p>
    <w:p w14:paraId="790701D7" w14:textId="77777777" w:rsidR="00392C8A" w:rsidRPr="008A2954" w:rsidRDefault="00392C8A" w:rsidP="00C2187E">
      <w:pPr>
        <w:widowControl w:val="0"/>
        <w:suppressAutoHyphens/>
        <w:autoSpaceDE w:val="0"/>
        <w:autoSpaceDN w:val="0"/>
        <w:adjustRightInd w:val="0"/>
        <w:spacing w:after="160" w:line="259" w:lineRule="auto"/>
        <w:jc w:val="center"/>
        <w:rPr>
          <w:rFonts w:eastAsia="Calibri"/>
          <w:b/>
          <w:sz w:val="32"/>
          <w:szCs w:val="32"/>
        </w:rPr>
      </w:pPr>
      <w:r w:rsidRPr="008A2954">
        <w:rPr>
          <w:rFonts w:eastAsia="Calibri"/>
          <w:b/>
          <w:sz w:val="32"/>
          <w:szCs w:val="32"/>
        </w:rPr>
        <w:t>(актуализация на 2024 год)</w:t>
      </w:r>
    </w:p>
    <w:p w14:paraId="1CDE9A41" w14:textId="77777777" w:rsidR="00392C8A" w:rsidRPr="008A2954" w:rsidRDefault="00392C8A" w:rsidP="00C2187E">
      <w:pPr>
        <w:widowControl w:val="0"/>
        <w:suppressAutoHyphens/>
        <w:autoSpaceDE w:val="0"/>
        <w:autoSpaceDN w:val="0"/>
        <w:adjustRightInd w:val="0"/>
        <w:spacing w:after="160" w:line="259" w:lineRule="auto"/>
        <w:jc w:val="center"/>
        <w:rPr>
          <w:rFonts w:eastAsia="Calibri"/>
          <w:b/>
          <w:sz w:val="28"/>
          <w:szCs w:val="28"/>
        </w:rPr>
      </w:pPr>
    </w:p>
    <w:p w14:paraId="22D080EA" w14:textId="77777777" w:rsidR="00392C8A" w:rsidRPr="008A2954" w:rsidRDefault="00392C8A" w:rsidP="00C2187E">
      <w:pPr>
        <w:widowControl w:val="0"/>
        <w:suppressAutoHyphens/>
        <w:autoSpaceDE w:val="0"/>
        <w:autoSpaceDN w:val="0"/>
        <w:adjustRightInd w:val="0"/>
        <w:spacing w:after="160" w:line="259" w:lineRule="auto"/>
        <w:jc w:val="center"/>
        <w:rPr>
          <w:rFonts w:eastAsia="Calibri"/>
          <w:b/>
          <w:sz w:val="32"/>
          <w:szCs w:val="32"/>
        </w:rPr>
      </w:pPr>
      <w:r w:rsidRPr="008A2954">
        <w:rPr>
          <w:rFonts w:eastAsia="Calibri"/>
          <w:b/>
          <w:sz w:val="32"/>
          <w:szCs w:val="32"/>
        </w:rPr>
        <w:t>ОБОСНОВЫВАЮЩИЕ МАТЕРИАЛЫ</w:t>
      </w:r>
    </w:p>
    <w:p w14:paraId="133B96AC" w14:textId="77777777" w:rsidR="00FA35D8" w:rsidRPr="008A2954" w:rsidRDefault="00FA35D8" w:rsidP="00C2187E">
      <w:pPr>
        <w:widowControl w:val="0"/>
        <w:autoSpaceDE w:val="0"/>
        <w:autoSpaceDN w:val="0"/>
        <w:adjustRightInd w:val="0"/>
        <w:spacing w:after="0" w:line="360" w:lineRule="auto"/>
        <w:ind w:firstLine="567"/>
        <w:jc w:val="center"/>
        <w:rPr>
          <w:rFonts w:eastAsia="Calibri"/>
          <w:color w:val="000000"/>
        </w:rPr>
      </w:pPr>
    </w:p>
    <w:p w14:paraId="700FFBA1" w14:textId="1E264357" w:rsidR="00FA35D8" w:rsidRPr="008A2954" w:rsidRDefault="00FA35D8" w:rsidP="00C2187E">
      <w:pPr>
        <w:widowControl w:val="0"/>
        <w:autoSpaceDE w:val="0"/>
        <w:autoSpaceDN w:val="0"/>
        <w:adjustRightInd w:val="0"/>
        <w:spacing w:after="0" w:line="360" w:lineRule="auto"/>
        <w:ind w:firstLine="567"/>
        <w:jc w:val="center"/>
        <w:rPr>
          <w:rFonts w:eastAsia="TimesNewRoman"/>
          <w:b/>
          <w:color w:val="000000"/>
          <w:sz w:val="36"/>
          <w:szCs w:val="36"/>
        </w:rPr>
      </w:pPr>
      <w:r w:rsidRPr="008A2954">
        <w:rPr>
          <w:rFonts w:eastAsia="TimesNewRoman"/>
          <w:b/>
          <w:color w:val="000000"/>
          <w:sz w:val="36"/>
          <w:szCs w:val="36"/>
        </w:rPr>
        <w:t>Глава 16</w:t>
      </w:r>
    </w:p>
    <w:p w14:paraId="09957D37" w14:textId="170B852F" w:rsidR="00FA35D8" w:rsidRPr="008A2954" w:rsidRDefault="00FA35D8" w:rsidP="00C2187E">
      <w:pPr>
        <w:widowControl w:val="0"/>
        <w:autoSpaceDE w:val="0"/>
        <w:autoSpaceDN w:val="0"/>
        <w:adjustRightInd w:val="0"/>
        <w:spacing w:after="0" w:line="360" w:lineRule="auto"/>
        <w:ind w:firstLine="567"/>
        <w:jc w:val="center"/>
        <w:rPr>
          <w:rFonts w:eastAsia="Times New Roman"/>
          <w:color w:val="000000"/>
          <w:lang w:eastAsia="ru-RU"/>
        </w:rPr>
      </w:pPr>
      <w:r w:rsidRPr="008A2954">
        <w:rPr>
          <w:rFonts w:eastAsia="TimesNewRoman"/>
          <w:b/>
          <w:bCs/>
          <w:sz w:val="32"/>
          <w:szCs w:val="32"/>
          <w:lang w:bidi="ru-RU"/>
        </w:rPr>
        <w:t>Реестр мероприятий схемы теплоснабжения</w:t>
      </w:r>
    </w:p>
    <w:p w14:paraId="46F15B81" w14:textId="77777777" w:rsidR="00FA35D8" w:rsidRPr="008A2954" w:rsidRDefault="00FA35D8" w:rsidP="00C2187E">
      <w:pPr>
        <w:widowControl w:val="0"/>
        <w:autoSpaceDE w:val="0"/>
        <w:autoSpaceDN w:val="0"/>
        <w:adjustRightInd w:val="0"/>
        <w:spacing w:after="0" w:line="360" w:lineRule="auto"/>
        <w:ind w:firstLine="567"/>
        <w:jc w:val="center"/>
        <w:rPr>
          <w:rFonts w:eastAsia="Times New Roman"/>
          <w:color w:val="000000"/>
          <w:lang w:eastAsia="ru-RU"/>
        </w:rPr>
      </w:pPr>
    </w:p>
    <w:p w14:paraId="34504A5E" w14:textId="77777777" w:rsidR="00FA35D8" w:rsidRPr="008A2954" w:rsidRDefault="00FA35D8" w:rsidP="00C2187E">
      <w:pPr>
        <w:spacing w:after="0" w:line="240" w:lineRule="auto"/>
        <w:jc w:val="center"/>
        <w:rPr>
          <w:rFonts w:ascii="Calibri" w:eastAsia="Times New Roman" w:hAnsi="Calibri"/>
        </w:rPr>
      </w:pPr>
      <w:r w:rsidRPr="008A2954">
        <w:rPr>
          <w:rFonts w:ascii="Calibri" w:eastAsia="Times New Roman" w:hAnsi="Calibri"/>
        </w:rPr>
        <w:br w:type="page"/>
      </w:r>
    </w:p>
    <w:p w14:paraId="0741BE36" w14:textId="77777777" w:rsidR="00FA35D8" w:rsidRPr="008A2954" w:rsidRDefault="00FA35D8" w:rsidP="00C2187E">
      <w:pPr>
        <w:widowControl w:val="0"/>
        <w:spacing w:after="240" w:line="240" w:lineRule="auto"/>
        <w:jc w:val="center"/>
        <w:outlineLvl w:val="0"/>
        <w:rPr>
          <w:rFonts w:eastAsia="Times New Roman"/>
          <w:b/>
          <w:bCs/>
          <w:kern w:val="32"/>
          <w:sz w:val="28"/>
          <w:szCs w:val="28"/>
          <w:lang w:eastAsia="ru-RU"/>
        </w:rPr>
      </w:pPr>
      <w:bookmarkStart w:id="4" w:name="_Toc124775918"/>
      <w:bookmarkStart w:id="5" w:name="_Toc125110572"/>
      <w:bookmarkStart w:id="6" w:name="_Toc135839409"/>
      <w:r w:rsidRPr="008A2954">
        <w:rPr>
          <w:rFonts w:eastAsia="Times New Roman"/>
          <w:b/>
          <w:bCs/>
          <w:kern w:val="32"/>
          <w:sz w:val="28"/>
          <w:szCs w:val="28"/>
          <w:lang w:eastAsia="ru-RU"/>
        </w:rPr>
        <w:lastRenderedPageBreak/>
        <w:t>СОСТАВ ПРОЕКТА</w:t>
      </w:r>
      <w:bookmarkEnd w:id="4"/>
      <w:bookmarkEnd w:id="5"/>
      <w:bookmarkEnd w:id="6"/>
    </w:p>
    <w:p w14:paraId="002ACAB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Обосновывающие материалы к схеме теплоснабжения.</w:t>
      </w:r>
    </w:p>
    <w:p w14:paraId="04B00263"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 Существующее положение в сфере производства, передачи и потребления тепловой энергии для целей теплоснабжения.</w:t>
      </w:r>
    </w:p>
    <w:p w14:paraId="6F584803"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1. Функциональная структура теплоснабжения.</w:t>
      </w:r>
    </w:p>
    <w:p w14:paraId="28CF7E35"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2. Источники тепловой энергии.</w:t>
      </w:r>
    </w:p>
    <w:p w14:paraId="3B29862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3. Тепловые сети, сооружения на них.</w:t>
      </w:r>
    </w:p>
    <w:p w14:paraId="430C6A4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4. Зоны действия источников тепловой энергии.</w:t>
      </w:r>
    </w:p>
    <w:p w14:paraId="4E55CCAE"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5. Тепловые нагрузки потребителей тепловой энергии, групп потребителей тепловой энергии.</w:t>
      </w:r>
    </w:p>
    <w:p w14:paraId="4C9A137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6. Балансы тепловой мощности и тепловой нагрузки.</w:t>
      </w:r>
    </w:p>
    <w:p w14:paraId="4DE9976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7. Балансы теплоносителя.</w:t>
      </w:r>
    </w:p>
    <w:p w14:paraId="1562BFE3"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8. Топливные балансы источников тепловой энергии и система обеспечения топливом.</w:t>
      </w:r>
    </w:p>
    <w:p w14:paraId="08681D0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9. Надежность теплоснабжения.</w:t>
      </w:r>
    </w:p>
    <w:p w14:paraId="1D2EDD9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10. Технико-экономические показатели теплоснабжающих и теплосетевых организаций.</w:t>
      </w:r>
    </w:p>
    <w:p w14:paraId="29F83609"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11. Цены (тарифы) в сфере теплоснабжения.</w:t>
      </w:r>
    </w:p>
    <w:p w14:paraId="323DCFF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12. Описание существующих технических и технологических проблем в системах теплоснабжения.</w:t>
      </w:r>
    </w:p>
    <w:p w14:paraId="0860D2C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Часть 13. Экологическая безопасность теплоснабжения.</w:t>
      </w:r>
    </w:p>
    <w:p w14:paraId="0583338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2. Существующее и перспективное потребление тепловой энергии на цели теплоснабжения.</w:t>
      </w:r>
    </w:p>
    <w:p w14:paraId="155B7E1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3. Электронная модель системы теплоснабжения.</w:t>
      </w:r>
    </w:p>
    <w:p w14:paraId="7201AC05"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4. Существующие и перспективные балансы тепловой мощности источников тепловой энергии и тепловой нагрузки потребителей.</w:t>
      </w:r>
    </w:p>
    <w:p w14:paraId="45313054"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5. Мастер-план развития систем теплоснабжения.</w:t>
      </w:r>
    </w:p>
    <w:p w14:paraId="0B17F1BE"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30A1B6B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7. Предложения по строительству, реконструкции, техническому перевооружению и (или) модернизации источников тепловой энергии.</w:t>
      </w:r>
    </w:p>
    <w:p w14:paraId="46EBD9F5"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8. Предложения по строительству, реконструкции и (или) модернизации тепловых сетей.</w:t>
      </w:r>
    </w:p>
    <w:p w14:paraId="6115646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9. Предложения по переводу открытых систем теплоснабжения (горячего водоснабжения) в закрытые системы горячего водоснабжения.</w:t>
      </w:r>
    </w:p>
    <w:p w14:paraId="0CBA439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10. Перспективные топливные балансы.</w:t>
      </w:r>
    </w:p>
    <w:p w14:paraId="60C01F8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11. Оценка надежности теплоснабжения.</w:t>
      </w:r>
    </w:p>
    <w:p w14:paraId="458704F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lastRenderedPageBreak/>
        <w:t>Глава 12. Обоснование инвестиций в строительство, реконструкцию, техническое перевооружение и (или) модернизацию.</w:t>
      </w:r>
    </w:p>
    <w:p w14:paraId="67D6600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13. Индикаторы развития систем теплоснабжения.</w:t>
      </w:r>
    </w:p>
    <w:p w14:paraId="262EE6C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14. Ценовые (тарифные) последствия.</w:t>
      </w:r>
    </w:p>
    <w:p w14:paraId="7057376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15. Реестр единых теплоснабжающих организаций.</w:t>
      </w:r>
    </w:p>
    <w:p w14:paraId="5CF55A9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16. Реестр мероприятий схемы теплоснабжения.</w:t>
      </w:r>
    </w:p>
    <w:p w14:paraId="4BA1032F"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17. Замечания и предложения к проекту схемы теплоснабжения.</w:t>
      </w:r>
    </w:p>
    <w:p w14:paraId="7B0401F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18. Сводный том изменений, выполненных в доработанной и (или) актуализированной схеме теплоснабжения.</w:t>
      </w:r>
    </w:p>
    <w:p w14:paraId="63CCE734"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Глава 19. Оценка экологической безопасности теплоснабжения.</w:t>
      </w:r>
    </w:p>
    <w:p w14:paraId="46CE9AD2"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Схема теплоснабжения.</w:t>
      </w:r>
    </w:p>
    <w:p w14:paraId="7F16377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125AAD85"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2. Существующие и перспективные балансы тепловой мощности источников тепловой энергии и тепловой нагрузки потребителей.</w:t>
      </w:r>
    </w:p>
    <w:p w14:paraId="3BBF805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3. Существующие и перспективные балансы теплоносителя.</w:t>
      </w:r>
    </w:p>
    <w:p w14:paraId="3CAB45D9"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4. Основные положения мастер-плана развития систем теплоснабжения.</w:t>
      </w:r>
    </w:p>
    <w:p w14:paraId="11A3712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5. Предложения по строительству, реконструкции и техническому перевооружению источников тепловой энергии.</w:t>
      </w:r>
    </w:p>
    <w:p w14:paraId="46396892"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6. Предложения по строительству и реконструкции тепловых сетей.</w:t>
      </w:r>
    </w:p>
    <w:p w14:paraId="236D7CB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7. Предложения по переводу открытых систем теплоснабжения (горячего водоснабжения) в закрытые системы горячего водоснабжения.</w:t>
      </w:r>
    </w:p>
    <w:p w14:paraId="3A570E04"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8. Перспективные топливные балансы.</w:t>
      </w:r>
    </w:p>
    <w:p w14:paraId="38C18180"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9. Инвестиции в строительство, реконструкцию и техническое перевооружение.</w:t>
      </w:r>
    </w:p>
    <w:p w14:paraId="7291E15D"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10. Решение об определении единой теплоснабжающей организации (организациям).</w:t>
      </w:r>
    </w:p>
    <w:p w14:paraId="617FB32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11. Решения о распределении тепловой нагрузки между источниками тепловой энергии.</w:t>
      </w:r>
    </w:p>
    <w:p w14:paraId="7B07ED0D"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12. Решения по бесхозяйным тепловым сетям.</w:t>
      </w:r>
    </w:p>
    <w:p w14:paraId="7A1DF36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6A105F0F"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14. Индикаторы развития систем теплоснабжения поселения, городского округа, города федерального значения.</w:t>
      </w:r>
    </w:p>
    <w:p w14:paraId="111BA0C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15. Ценовые (тарифные) последствия.</w:t>
      </w:r>
    </w:p>
    <w:p w14:paraId="6BF40CCB"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Раздел 16. Обеспечение экологической безопасности теплоснабжения.</w:t>
      </w:r>
    </w:p>
    <w:p w14:paraId="0C9BB66B" w14:textId="77777777" w:rsidR="00FA35D8" w:rsidRPr="008A2954" w:rsidRDefault="00FA35D8" w:rsidP="00C2187E">
      <w:pPr>
        <w:widowControl w:val="0"/>
        <w:autoSpaceDE w:val="0"/>
        <w:autoSpaceDN w:val="0"/>
        <w:adjustRightInd w:val="0"/>
        <w:spacing w:after="0" w:line="360" w:lineRule="auto"/>
        <w:ind w:firstLine="567"/>
        <w:rPr>
          <w:rFonts w:eastAsia="Times New Roman"/>
          <w:szCs w:val="24"/>
          <w:lang w:eastAsia="ru-RU"/>
        </w:rPr>
      </w:pPr>
      <w:r w:rsidRPr="008A2954">
        <w:rPr>
          <w:rFonts w:eastAsia="Times New Roman"/>
          <w:lang w:eastAsia="ru-RU"/>
        </w:rPr>
        <w:br w:type="page"/>
      </w:r>
    </w:p>
    <w:p w14:paraId="21C71DC2" w14:textId="235D5CFC" w:rsidR="007908F2" w:rsidRPr="008A2954" w:rsidRDefault="00FA35D8" w:rsidP="00C2187E">
      <w:pPr>
        <w:pStyle w:val="1"/>
        <w:numPr>
          <w:ilvl w:val="0"/>
          <w:numId w:val="0"/>
        </w:numPr>
      </w:pPr>
      <w:bookmarkStart w:id="7" w:name="_Toc135839410"/>
      <w:bookmarkEnd w:id="0"/>
      <w:bookmarkEnd w:id="1"/>
      <w:bookmarkEnd w:id="2"/>
      <w:bookmarkEnd w:id="3"/>
      <w:r w:rsidRPr="008A2954">
        <w:lastRenderedPageBreak/>
        <w:t>СОДЕРЖАНИЕ</w:t>
      </w:r>
      <w:bookmarkEnd w:id="7"/>
    </w:p>
    <w:sdt>
      <w:sdtPr>
        <w:rPr>
          <w:rFonts w:ascii="Arial" w:hAnsi="Arial" w:cs="Arial"/>
          <w:b w:val="0"/>
          <w:bCs w:val="0"/>
          <w:iCs/>
          <w:sz w:val="22"/>
          <w:szCs w:val="22"/>
        </w:rPr>
        <w:id w:val="-645208988"/>
        <w:docPartObj>
          <w:docPartGallery w:val="Table of Contents"/>
          <w:docPartUnique/>
        </w:docPartObj>
      </w:sdtPr>
      <w:sdtContent>
        <w:p w14:paraId="0CE074B4" w14:textId="4BAD360A" w:rsidR="00C2187E" w:rsidRPr="008A2954" w:rsidRDefault="00CE6563"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r w:rsidRPr="008A2954">
            <w:rPr>
              <w:rFonts w:ascii="Arial" w:eastAsia="Times New Roman" w:hAnsi="Arial" w:cs="Arial"/>
              <w:b w:val="0"/>
              <w:bCs w:val="0"/>
              <w:iCs/>
              <w:sz w:val="22"/>
              <w:szCs w:val="22"/>
            </w:rPr>
            <w:fldChar w:fldCharType="begin"/>
          </w:r>
          <w:r w:rsidRPr="008A2954">
            <w:rPr>
              <w:rFonts w:ascii="Arial" w:hAnsi="Arial" w:cs="Arial"/>
              <w:b w:val="0"/>
              <w:bCs w:val="0"/>
              <w:iCs/>
              <w:sz w:val="22"/>
              <w:szCs w:val="22"/>
            </w:rPr>
            <w:instrText xml:space="preserve"> TOC \o "1-3" \h \z \u </w:instrText>
          </w:r>
          <w:r w:rsidRPr="008A2954">
            <w:rPr>
              <w:rFonts w:ascii="Arial" w:eastAsia="Times New Roman" w:hAnsi="Arial" w:cs="Arial"/>
              <w:b w:val="0"/>
              <w:bCs w:val="0"/>
              <w:iCs/>
              <w:sz w:val="22"/>
              <w:szCs w:val="22"/>
            </w:rPr>
            <w:fldChar w:fldCharType="separate"/>
          </w:r>
          <w:hyperlink w:anchor="_Toc135839409" w:history="1">
            <w:r w:rsidR="00C2187E" w:rsidRPr="008A2954">
              <w:rPr>
                <w:rStyle w:val="afff1"/>
                <w:rFonts w:ascii="Arial" w:eastAsia="Times New Roman" w:hAnsi="Arial" w:cs="Arial"/>
                <w:b w:val="0"/>
                <w:bCs w:val="0"/>
                <w:iCs/>
                <w:noProof/>
                <w:kern w:val="32"/>
                <w:sz w:val="22"/>
                <w:szCs w:val="22"/>
                <w:lang w:eastAsia="ru-RU"/>
              </w:rPr>
              <w:t>СОСТАВ ПРОЕКТА</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_Toc135839409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2</w:t>
            </w:r>
            <w:r w:rsidR="00C2187E" w:rsidRPr="008A2954">
              <w:rPr>
                <w:rFonts w:ascii="Arial" w:hAnsi="Arial" w:cs="Arial"/>
                <w:b w:val="0"/>
                <w:bCs w:val="0"/>
                <w:iCs/>
                <w:noProof/>
                <w:webHidden/>
                <w:sz w:val="22"/>
                <w:szCs w:val="22"/>
              </w:rPr>
              <w:fldChar w:fldCharType="end"/>
            </w:r>
          </w:hyperlink>
        </w:p>
        <w:p w14:paraId="19E9DB95" w14:textId="2A5C6EAB"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0" w:history="1">
            <w:r w:rsidR="00C2187E" w:rsidRPr="008A2954">
              <w:rPr>
                <w:rStyle w:val="afff1"/>
                <w:rFonts w:ascii="Arial" w:hAnsi="Arial" w:cs="Arial"/>
                <w:b w:val="0"/>
                <w:bCs w:val="0"/>
                <w:iCs/>
                <w:noProof/>
                <w:sz w:val="22"/>
                <w:szCs w:val="22"/>
              </w:rPr>
              <w:t>СОДЕРЖАНИЕ</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_Toc135839410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4</w:t>
            </w:r>
            <w:r w:rsidR="00C2187E" w:rsidRPr="008A2954">
              <w:rPr>
                <w:rFonts w:ascii="Arial" w:hAnsi="Arial" w:cs="Arial"/>
                <w:b w:val="0"/>
                <w:bCs w:val="0"/>
                <w:iCs/>
                <w:noProof/>
                <w:webHidden/>
                <w:sz w:val="22"/>
                <w:szCs w:val="22"/>
              </w:rPr>
              <w:fldChar w:fldCharType="end"/>
            </w:r>
          </w:hyperlink>
        </w:p>
        <w:p w14:paraId="3B99B3D4" w14:textId="07E09FE1"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1" w:history="1">
            <w:r w:rsidR="00C2187E" w:rsidRPr="008A2954">
              <w:rPr>
                <w:rStyle w:val="afff1"/>
                <w:rFonts w:ascii="Arial" w:eastAsia="Times New Roman" w:hAnsi="Arial" w:cs="Arial"/>
                <w:b w:val="0"/>
                <w:bCs w:val="0"/>
                <w:iCs/>
                <w:noProof/>
                <w:kern w:val="32"/>
                <w:sz w:val="22"/>
                <w:szCs w:val="22"/>
                <w:lang w:eastAsia="ru-RU"/>
              </w:rPr>
              <w:t>СПИСКОК ТАБЛИЦ</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_Toc135839411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5</w:t>
            </w:r>
            <w:r w:rsidR="00C2187E" w:rsidRPr="008A2954">
              <w:rPr>
                <w:rFonts w:ascii="Arial" w:hAnsi="Arial" w:cs="Arial"/>
                <w:b w:val="0"/>
                <w:bCs w:val="0"/>
                <w:iCs/>
                <w:noProof/>
                <w:webHidden/>
                <w:sz w:val="22"/>
                <w:szCs w:val="22"/>
              </w:rPr>
              <w:fldChar w:fldCharType="end"/>
            </w:r>
          </w:hyperlink>
        </w:p>
        <w:p w14:paraId="1294978C" w14:textId="63A9A44D"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2" w:history="1">
            <w:r w:rsidR="00C2187E" w:rsidRPr="008A2954">
              <w:rPr>
                <w:rStyle w:val="afff1"/>
                <w:rFonts w:ascii="Arial" w:eastAsia="Times New Roman" w:hAnsi="Arial" w:cs="Arial"/>
                <w:b w:val="0"/>
                <w:bCs w:val="0"/>
                <w:iCs/>
                <w:noProof/>
                <w:kern w:val="32"/>
                <w:sz w:val="22"/>
                <w:szCs w:val="22"/>
                <w:lang w:eastAsia="ru-RU"/>
              </w:rPr>
              <w:t>ОПРЕДЕЛЕНИЯ</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_Toc135839412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6</w:t>
            </w:r>
            <w:r w:rsidR="00C2187E" w:rsidRPr="008A2954">
              <w:rPr>
                <w:rFonts w:ascii="Arial" w:hAnsi="Arial" w:cs="Arial"/>
                <w:b w:val="0"/>
                <w:bCs w:val="0"/>
                <w:iCs/>
                <w:noProof/>
                <w:webHidden/>
                <w:sz w:val="22"/>
                <w:szCs w:val="22"/>
              </w:rPr>
              <w:fldChar w:fldCharType="end"/>
            </w:r>
          </w:hyperlink>
        </w:p>
        <w:p w14:paraId="69868CEE" w14:textId="12B79AD7"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3" w:history="1">
            <w:r w:rsidR="00C2187E" w:rsidRPr="008A2954">
              <w:rPr>
                <w:rStyle w:val="afff1"/>
                <w:rFonts w:ascii="Arial" w:eastAsia="Times New Roman" w:hAnsi="Arial" w:cs="Arial"/>
                <w:b w:val="0"/>
                <w:bCs w:val="0"/>
                <w:iCs/>
                <w:noProof/>
                <w:kern w:val="32"/>
                <w:sz w:val="22"/>
                <w:szCs w:val="22"/>
                <w:lang w:eastAsia="ru-RU"/>
              </w:rPr>
              <w:t>СОКРАЩЕНИЯ</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_Toc135839413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8</w:t>
            </w:r>
            <w:r w:rsidR="00C2187E" w:rsidRPr="008A2954">
              <w:rPr>
                <w:rFonts w:ascii="Arial" w:hAnsi="Arial" w:cs="Arial"/>
                <w:b w:val="0"/>
                <w:bCs w:val="0"/>
                <w:iCs/>
                <w:noProof/>
                <w:webHidden/>
                <w:sz w:val="22"/>
                <w:szCs w:val="22"/>
              </w:rPr>
              <w:fldChar w:fldCharType="end"/>
            </w:r>
          </w:hyperlink>
        </w:p>
        <w:p w14:paraId="69D973B4" w14:textId="13CA912D"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4" w:history="1">
            <w:r w:rsidR="00C2187E" w:rsidRPr="008A2954">
              <w:rPr>
                <w:rStyle w:val="afff1"/>
                <w:rFonts w:ascii="Arial" w:hAnsi="Arial" w:cs="Arial"/>
                <w:b w:val="0"/>
                <w:bCs w:val="0"/>
                <w:iCs/>
                <w:noProof/>
                <w:sz w:val="22"/>
                <w:szCs w:val="22"/>
              </w:rPr>
              <w:t>Раздел 1. Перечень мероприятий по строительству, реконструкции, техническому перевооружению и (или) модернизации источников тепловой энергии</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_Toc135839414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9</w:t>
            </w:r>
            <w:r w:rsidR="00C2187E" w:rsidRPr="008A2954">
              <w:rPr>
                <w:rFonts w:ascii="Arial" w:hAnsi="Arial" w:cs="Arial"/>
                <w:b w:val="0"/>
                <w:bCs w:val="0"/>
                <w:iCs/>
                <w:noProof/>
                <w:webHidden/>
                <w:sz w:val="22"/>
                <w:szCs w:val="22"/>
              </w:rPr>
              <w:fldChar w:fldCharType="end"/>
            </w:r>
          </w:hyperlink>
        </w:p>
        <w:p w14:paraId="5638BA26" w14:textId="157C6112" w:rsidR="00C2187E" w:rsidRPr="008A2954" w:rsidRDefault="00914695" w:rsidP="008A2954">
          <w:pPr>
            <w:pStyle w:val="23"/>
            <w:tabs>
              <w:tab w:val="right" w:leader="dot" w:pos="9627"/>
            </w:tabs>
            <w:spacing w:before="0" w:line="360" w:lineRule="auto"/>
            <w:ind w:left="0"/>
            <w:jc w:val="both"/>
            <w:rPr>
              <w:rFonts w:ascii="Arial" w:eastAsiaTheme="minorEastAsia" w:hAnsi="Arial" w:cs="Arial"/>
              <w:i w:val="0"/>
              <w:noProof/>
              <w:kern w:val="2"/>
              <w:sz w:val="22"/>
              <w:szCs w:val="22"/>
              <w:lang w:eastAsia="ru-RU"/>
              <w14:ligatures w14:val="standardContextual"/>
            </w:rPr>
          </w:pPr>
          <w:hyperlink w:anchor="_Toc135839415" w:history="1">
            <w:r w:rsidR="00C2187E" w:rsidRPr="008A2954">
              <w:rPr>
                <w:rStyle w:val="afff1"/>
                <w:rFonts w:ascii="Arial" w:hAnsi="Arial" w:cs="Arial"/>
                <w:i w:val="0"/>
                <w:noProof/>
                <w:sz w:val="22"/>
                <w:szCs w:val="22"/>
                <w14:scene3d>
                  <w14:camera w14:prst="orthographicFront"/>
                  <w14:lightRig w14:rig="threePt" w14:dir="t">
                    <w14:rot w14:lat="0" w14:lon="0" w14:rev="0"/>
                  </w14:lightRig>
                </w14:scene3d>
              </w:rPr>
              <w:t>1.1.</w:t>
            </w:r>
            <w:r w:rsidR="00C2187E" w:rsidRPr="008A2954">
              <w:rPr>
                <w:rStyle w:val="afff1"/>
                <w:rFonts w:ascii="Arial" w:hAnsi="Arial" w:cs="Arial"/>
                <w:i w:val="0"/>
                <w:noProof/>
                <w:sz w:val="22"/>
                <w:szCs w:val="22"/>
              </w:rPr>
              <w:t xml:space="preserve"> ЕТО № 1 Филиал «Пермский» ПАО «Т Плюс»</w:t>
            </w:r>
            <w:r w:rsidR="00C2187E" w:rsidRPr="008A2954">
              <w:rPr>
                <w:rFonts w:ascii="Arial" w:hAnsi="Arial" w:cs="Arial"/>
                <w:i w:val="0"/>
                <w:noProof/>
                <w:webHidden/>
                <w:sz w:val="22"/>
                <w:szCs w:val="22"/>
              </w:rPr>
              <w:tab/>
            </w:r>
            <w:r w:rsidR="00C2187E" w:rsidRPr="008A2954">
              <w:rPr>
                <w:rFonts w:ascii="Arial" w:hAnsi="Arial" w:cs="Arial"/>
                <w:i w:val="0"/>
                <w:noProof/>
                <w:webHidden/>
                <w:sz w:val="22"/>
                <w:szCs w:val="22"/>
              </w:rPr>
              <w:fldChar w:fldCharType="begin"/>
            </w:r>
            <w:r w:rsidR="00C2187E" w:rsidRPr="008A2954">
              <w:rPr>
                <w:rFonts w:ascii="Arial" w:hAnsi="Arial" w:cs="Arial"/>
                <w:i w:val="0"/>
                <w:noProof/>
                <w:webHidden/>
                <w:sz w:val="22"/>
                <w:szCs w:val="22"/>
              </w:rPr>
              <w:instrText xml:space="preserve"> PAGEREF _Toc135839415 \h </w:instrText>
            </w:r>
            <w:r w:rsidR="00C2187E" w:rsidRPr="008A2954">
              <w:rPr>
                <w:rFonts w:ascii="Arial" w:hAnsi="Arial" w:cs="Arial"/>
                <w:i w:val="0"/>
                <w:noProof/>
                <w:webHidden/>
                <w:sz w:val="22"/>
                <w:szCs w:val="22"/>
              </w:rPr>
            </w:r>
            <w:r w:rsidR="00C2187E" w:rsidRPr="008A2954">
              <w:rPr>
                <w:rFonts w:ascii="Arial" w:hAnsi="Arial" w:cs="Arial"/>
                <w:i w:val="0"/>
                <w:noProof/>
                <w:webHidden/>
                <w:sz w:val="22"/>
                <w:szCs w:val="22"/>
              </w:rPr>
              <w:fldChar w:fldCharType="separate"/>
            </w:r>
            <w:r w:rsidR="008A2954" w:rsidRPr="008A2954">
              <w:rPr>
                <w:rFonts w:ascii="Arial" w:hAnsi="Arial" w:cs="Arial"/>
                <w:i w:val="0"/>
                <w:noProof/>
                <w:webHidden/>
                <w:sz w:val="22"/>
                <w:szCs w:val="22"/>
              </w:rPr>
              <w:t>9</w:t>
            </w:r>
            <w:r w:rsidR="00C2187E" w:rsidRPr="008A2954">
              <w:rPr>
                <w:rFonts w:ascii="Arial" w:hAnsi="Arial" w:cs="Arial"/>
                <w:i w:val="0"/>
                <w:noProof/>
                <w:webHidden/>
                <w:sz w:val="22"/>
                <w:szCs w:val="22"/>
              </w:rPr>
              <w:fldChar w:fldCharType="end"/>
            </w:r>
          </w:hyperlink>
        </w:p>
        <w:p w14:paraId="594A2403" w14:textId="7E99118E"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6" w:history="1">
            <w:r w:rsidR="00C2187E" w:rsidRPr="008A2954">
              <w:rPr>
                <w:rStyle w:val="afff1"/>
                <w:rFonts w:ascii="Arial" w:hAnsi="Arial" w:cs="Arial"/>
                <w:b w:val="0"/>
                <w:bCs w:val="0"/>
                <w:iCs/>
                <w:noProof/>
                <w:sz w:val="22"/>
                <w:szCs w:val="22"/>
              </w:rPr>
              <w:t>Раздел 2. Перечень мероприятий по строительству, реконструкции или техническому перевооружению тепловых сетей  и сооружений на них</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_Toc135839416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13</w:t>
            </w:r>
            <w:r w:rsidR="00C2187E" w:rsidRPr="008A2954">
              <w:rPr>
                <w:rFonts w:ascii="Arial" w:hAnsi="Arial" w:cs="Arial"/>
                <w:b w:val="0"/>
                <w:bCs w:val="0"/>
                <w:iCs/>
                <w:noProof/>
                <w:webHidden/>
                <w:sz w:val="22"/>
                <w:szCs w:val="22"/>
              </w:rPr>
              <w:fldChar w:fldCharType="end"/>
            </w:r>
          </w:hyperlink>
        </w:p>
        <w:p w14:paraId="0C5469A0" w14:textId="2B7788D2" w:rsidR="00C2187E" w:rsidRPr="008A2954" w:rsidRDefault="00914695" w:rsidP="008A2954">
          <w:pPr>
            <w:pStyle w:val="23"/>
            <w:tabs>
              <w:tab w:val="right" w:leader="dot" w:pos="9627"/>
            </w:tabs>
            <w:spacing w:before="0" w:line="360" w:lineRule="auto"/>
            <w:ind w:left="0"/>
            <w:jc w:val="both"/>
            <w:rPr>
              <w:rFonts w:ascii="Arial" w:eastAsiaTheme="minorEastAsia" w:hAnsi="Arial" w:cs="Arial"/>
              <w:i w:val="0"/>
              <w:noProof/>
              <w:kern w:val="2"/>
              <w:sz w:val="22"/>
              <w:szCs w:val="22"/>
              <w:lang w:eastAsia="ru-RU"/>
              <w14:ligatures w14:val="standardContextual"/>
            </w:rPr>
          </w:pPr>
          <w:hyperlink w:anchor="_Toc135839417" w:history="1">
            <w:r w:rsidR="00C2187E" w:rsidRPr="008A2954">
              <w:rPr>
                <w:rStyle w:val="afff1"/>
                <w:rFonts w:ascii="Arial" w:hAnsi="Arial" w:cs="Arial"/>
                <w:i w:val="0"/>
                <w:noProof/>
                <w:sz w:val="22"/>
                <w:szCs w:val="22"/>
                <w14:scene3d>
                  <w14:camera w14:prst="orthographicFront"/>
                  <w14:lightRig w14:rig="threePt" w14:dir="t">
                    <w14:rot w14:lat="0" w14:lon="0" w14:rev="0"/>
                  </w14:lightRig>
                </w14:scene3d>
              </w:rPr>
              <w:t>2.1.</w:t>
            </w:r>
            <w:r w:rsidR="00C2187E" w:rsidRPr="008A2954">
              <w:rPr>
                <w:rStyle w:val="afff1"/>
                <w:rFonts w:ascii="Arial" w:hAnsi="Arial" w:cs="Arial"/>
                <w:i w:val="0"/>
                <w:noProof/>
                <w:sz w:val="22"/>
                <w:szCs w:val="22"/>
              </w:rPr>
              <w:t xml:space="preserve"> ЕТО № 1 Филиал «Пермский» ПАО «Т Плюс»</w:t>
            </w:r>
            <w:r w:rsidR="00C2187E" w:rsidRPr="008A2954">
              <w:rPr>
                <w:rFonts w:ascii="Arial" w:hAnsi="Arial" w:cs="Arial"/>
                <w:i w:val="0"/>
                <w:noProof/>
                <w:webHidden/>
                <w:sz w:val="22"/>
                <w:szCs w:val="22"/>
              </w:rPr>
              <w:tab/>
            </w:r>
            <w:r w:rsidR="00C2187E" w:rsidRPr="008A2954">
              <w:rPr>
                <w:rFonts w:ascii="Arial" w:hAnsi="Arial" w:cs="Arial"/>
                <w:i w:val="0"/>
                <w:noProof/>
                <w:webHidden/>
                <w:sz w:val="22"/>
                <w:szCs w:val="22"/>
              </w:rPr>
              <w:fldChar w:fldCharType="begin"/>
            </w:r>
            <w:r w:rsidR="00C2187E" w:rsidRPr="008A2954">
              <w:rPr>
                <w:rFonts w:ascii="Arial" w:hAnsi="Arial" w:cs="Arial"/>
                <w:i w:val="0"/>
                <w:noProof/>
                <w:webHidden/>
                <w:sz w:val="22"/>
                <w:szCs w:val="22"/>
              </w:rPr>
              <w:instrText xml:space="preserve"> PAGEREF _Toc135839417 \h </w:instrText>
            </w:r>
            <w:r w:rsidR="00C2187E" w:rsidRPr="008A2954">
              <w:rPr>
                <w:rFonts w:ascii="Arial" w:hAnsi="Arial" w:cs="Arial"/>
                <w:i w:val="0"/>
                <w:noProof/>
                <w:webHidden/>
                <w:sz w:val="22"/>
                <w:szCs w:val="22"/>
              </w:rPr>
            </w:r>
            <w:r w:rsidR="00C2187E" w:rsidRPr="008A2954">
              <w:rPr>
                <w:rFonts w:ascii="Arial" w:hAnsi="Arial" w:cs="Arial"/>
                <w:i w:val="0"/>
                <w:noProof/>
                <w:webHidden/>
                <w:sz w:val="22"/>
                <w:szCs w:val="22"/>
              </w:rPr>
              <w:fldChar w:fldCharType="separate"/>
            </w:r>
            <w:r w:rsidR="008A2954" w:rsidRPr="008A2954">
              <w:rPr>
                <w:rFonts w:ascii="Arial" w:hAnsi="Arial" w:cs="Arial"/>
                <w:i w:val="0"/>
                <w:noProof/>
                <w:webHidden/>
                <w:sz w:val="22"/>
                <w:szCs w:val="22"/>
              </w:rPr>
              <w:t>13</w:t>
            </w:r>
            <w:r w:rsidR="00C2187E" w:rsidRPr="008A2954">
              <w:rPr>
                <w:rFonts w:ascii="Arial" w:hAnsi="Arial" w:cs="Arial"/>
                <w:i w:val="0"/>
                <w:noProof/>
                <w:webHidden/>
                <w:sz w:val="22"/>
                <w:szCs w:val="22"/>
              </w:rPr>
              <w:fldChar w:fldCharType="end"/>
            </w:r>
          </w:hyperlink>
        </w:p>
        <w:p w14:paraId="1D64CD22" w14:textId="52D106D0" w:rsidR="00C2187E" w:rsidRPr="008A2954" w:rsidRDefault="00914695" w:rsidP="008A2954">
          <w:pPr>
            <w:pStyle w:val="11"/>
            <w:tabs>
              <w:tab w:val="right" w:leader="dot" w:pos="9627"/>
            </w:tabs>
            <w:spacing w:before="0" w:after="0" w:line="360" w:lineRule="auto"/>
            <w:jc w:val="both"/>
            <w:rPr>
              <w:rFonts w:ascii="Arial" w:eastAsiaTheme="minorEastAsia" w:hAnsi="Arial" w:cs="Arial"/>
              <w:b w:val="0"/>
              <w:bCs w:val="0"/>
              <w:iCs/>
              <w:noProof/>
              <w:kern w:val="2"/>
              <w:sz w:val="22"/>
              <w:szCs w:val="22"/>
              <w:lang w:eastAsia="ru-RU"/>
              <w14:ligatures w14:val="standardContextual"/>
            </w:rPr>
          </w:pPr>
          <w:hyperlink w:anchor="_Toc135839418" w:history="1">
            <w:r w:rsidR="00C2187E" w:rsidRPr="008A2954">
              <w:rPr>
                <w:rStyle w:val="afff1"/>
                <w:rFonts w:ascii="Arial" w:eastAsia="Times New Roman" w:hAnsi="Arial" w:cs="Arial"/>
                <w:b w:val="0"/>
                <w:bCs w:val="0"/>
                <w:iCs/>
                <w:noProof/>
                <w:sz w:val="22"/>
                <w:szCs w:val="22"/>
              </w:rPr>
              <w:t>Раздел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C2187E" w:rsidRPr="008A2954">
              <w:rPr>
                <w:rFonts w:ascii="Arial" w:hAnsi="Arial" w:cs="Arial"/>
                <w:b w:val="0"/>
                <w:bCs w:val="0"/>
                <w:iCs/>
                <w:noProof/>
                <w:webHidden/>
                <w:sz w:val="22"/>
                <w:szCs w:val="22"/>
              </w:rPr>
              <w:tab/>
            </w:r>
            <w:r w:rsidR="00C2187E" w:rsidRPr="008A2954">
              <w:rPr>
                <w:rFonts w:ascii="Arial" w:hAnsi="Arial" w:cs="Arial"/>
                <w:b w:val="0"/>
                <w:bCs w:val="0"/>
                <w:iCs/>
                <w:noProof/>
                <w:webHidden/>
                <w:sz w:val="22"/>
                <w:szCs w:val="22"/>
              </w:rPr>
              <w:fldChar w:fldCharType="begin"/>
            </w:r>
            <w:r w:rsidR="00C2187E" w:rsidRPr="008A2954">
              <w:rPr>
                <w:rFonts w:ascii="Arial" w:hAnsi="Arial" w:cs="Arial"/>
                <w:b w:val="0"/>
                <w:bCs w:val="0"/>
                <w:iCs/>
                <w:noProof/>
                <w:webHidden/>
                <w:sz w:val="22"/>
                <w:szCs w:val="22"/>
              </w:rPr>
              <w:instrText xml:space="preserve"> PAGEREF _Toc135839418 \h </w:instrText>
            </w:r>
            <w:r w:rsidR="00C2187E" w:rsidRPr="008A2954">
              <w:rPr>
                <w:rFonts w:ascii="Arial" w:hAnsi="Arial" w:cs="Arial"/>
                <w:b w:val="0"/>
                <w:bCs w:val="0"/>
                <w:iCs/>
                <w:noProof/>
                <w:webHidden/>
                <w:sz w:val="22"/>
                <w:szCs w:val="22"/>
              </w:rPr>
            </w:r>
            <w:r w:rsidR="00C2187E" w:rsidRPr="008A2954">
              <w:rPr>
                <w:rFonts w:ascii="Arial" w:hAnsi="Arial" w:cs="Arial"/>
                <w:b w:val="0"/>
                <w:bCs w:val="0"/>
                <w:iCs/>
                <w:noProof/>
                <w:webHidden/>
                <w:sz w:val="22"/>
                <w:szCs w:val="22"/>
              </w:rPr>
              <w:fldChar w:fldCharType="separate"/>
            </w:r>
            <w:r w:rsidR="008A2954" w:rsidRPr="008A2954">
              <w:rPr>
                <w:rFonts w:ascii="Arial" w:hAnsi="Arial" w:cs="Arial"/>
                <w:b w:val="0"/>
                <w:bCs w:val="0"/>
                <w:iCs/>
                <w:noProof/>
                <w:webHidden/>
                <w:sz w:val="22"/>
                <w:szCs w:val="22"/>
              </w:rPr>
              <w:t>87</w:t>
            </w:r>
            <w:r w:rsidR="00C2187E" w:rsidRPr="008A2954">
              <w:rPr>
                <w:rFonts w:ascii="Arial" w:hAnsi="Arial" w:cs="Arial"/>
                <w:b w:val="0"/>
                <w:bCs w:val="0"/>
                <w:iCs/>
                <w:noProof/>
                <w:webHidden/>
                <w:sz w:val="22"/>
                <w:szCs w:val="22"/>
              </w:rPr>
              <w:fldChar w:fldCharType="end"/>
            </w:r>
          </w:hyperlink>
        </w:p>
        <w:p w14:paraId="6586B5B8" w14:textId="3F1E590F" w:rsidR="00CE6563" w:rsidRPr="008A2954" w:rsidRDefault="00CE6563" w:rsidP="00C2187E">
          <w:pPr>
            <w:spacing w:after="0" w:line="360" w:lineRule="auto"/>
            <w:jc w:val="left"/>
            <w:rPr>
              <w:bCs/>
            </w:rPr>
          </w:pPr>
          <w:r w:rsidRPr="008A2954">
            <w:rPr>
              <w:iCs/>
            </w:rPr>
            <w:fldChar w:fldCharType="end"/>
          </w:r>
        </w:p>
      </w:sdtContent>
    </w:sdt>
    <w:p w14:paraId="5F59F413" w14:textId="77777777" w:rsidR="00FA35D8" w:rsidRPr="008A2954" w:rsidRDefault="00FA35D8" w:rsidP="00C2187E">
      <w:pPr>
        <w:widowControl w:val="0"/>
        <w:spacing w:after="0" w:line="360" w:lineRule="auto"/>
        <w:jc w:val="center"/>
        <w:outlineLvl w:val="0"/>
        <w:rPr>
          <w:rFonts w:eastAsia="Times New Roman"/>
          <w:b/>
          <w:bCs/>
          <w:kern w:val="32"/>
          <w:sz w:val="28"/>
          <w:szCs w:val="28"/>
          <w:lang w:eastAsia="ru-RU"/>
        </w:rPr>
      </w:pPr>
      <w:bookmarkStart w:id="8" w:name="_Toc109293745"/>
      <w:bookmarkStart w:id="9" w:name="_Toc124775922"/>
      <w:bookmarkStart w:id="10" w:name="_Toc125110576"/>
      <w:bookmarkStart w:id="11" w:name="_Toc109216899"/>
      <w:bookmarkStart w:id="12" w:name="_Hlk124840635"/>
      <w:r w:rsidRPr="008A2954">
        <w:rPr>
          <w:rFonts w:eastAsia="Times New Roman"/>
          <w:bCs/>
          <w:kern w:val="32"/>
          <w:lang w:eastAsia="ru-RU"/>
        </w:rPr>
        <w:br w:type="page"/>
      </w:r>
      <w:bookmarkStart w:id="13" w:name="_Toc124775920"/>
      <w:bookmarkStart w:id="14" w:name="_Toc125110574"/>
      <w:bookmarkStart w:id="15" w:name="_Toc135839411"/>
      <w:r w:rsidRPr="008A2954">
        <w:rPr>
          <w:rFonts w:eastAsia="Times New Roman"/>
          <w:b/>
          <w:bCs/>
          <w:kern w:val="32"/>
          <w:sz w:val="28"/>
          <w:szCs w:val="28"/>
          <w:lang w:eastAsia="ru-RU"/>
        </w:rPr>
        <w:lastRenderedPageBreak/>
        <w:t>СПИСКОК ТАБЛИЦ</w:t>
      </w:r>
      <w:bookmarkEnd w:id="13"/>
      <w:bookmarkEnd w:id="14"/>
      <w:bookmarkEnd w:id="15"/>
    </w:p>
    <w:p w14:paraId="0612113E" w14:textId="201B607B" w:rsidR="00C2187E" w:rsidRPr="008A2954" w:rsidRDefault="00DF02E1" w:rsidP="008A2954">
      <w:pPr>
        <w:pStyle w:val="11"/>
        <w:tabs>
          <w:tab w:val="right" w:leader="dot" w:pos="9627"/>
        </w:tabs>
        <w:spacing w:before="0" w:after="0" w:line="360" w:lineRule="auto"/>
        <w:jc w:val="both"/>
        <w:rPr>
          <w:rFonts w:ascii="Arial" w:eastAsiaTheme="minorEastAsia" w:hAnsi="Arial" w:cs="Arial"/>
          <w:b w:val="0"/>
          <w:noProof/>
          <w:kern w:val="2"/>
          <w:sz w:val="22"/>
          <w:szCs w:val="22"/>
          <w:lang w:eastAsia="ru-RU"/>
          <w14:ligatures w14:val="standardContextual"/>
        </w:rPr>
      </w:pPr>
      <w:r w:rsidRPr="008A2954">
        <w:rPr>
          <w:rFonts w:ascii="Arial" w:hAnsi="Arial" w:cs="Arial"/>
          <w:b w:val="0"/>
          <w:sz w:val="22"/>
          <w:szCs w:val="22"/>
        </w:rPr>
        <w:fldChar w:fldCharType="begin"/>
      </w:r>
      <w:r w:rsidRPr="008A2954">
        <w:rPr>
          <w:rFonts w:ascii="Arial" w:hAnsi="Arial" w:cs="Arial"/>
          <w:b w:val="0"/>
          <w:sz w:val="22"/>
          <w:szCs w:val="22"/>
        </w:rPr>
        <w:instrText xml:space="preserve"> TOC \t "ПОДПИСЬ ТАБЛИЦЫ;1" </w:instrText>
      </w:r>
      <w:r w:rsidRPr="008A2954">
        <w:rPr>
          <w:rFonts w:ascii="Arial" w:hAnsi="Arial" w:cs="Arial"/>
          <w:b w:val="0"/>
          <w:sz w:val="22"/>
          <w:szCs w:val="22"/>
        </w:rPr>
        <w:fldChar w:fldCharType="separate"/>
      </w:r>
      <w:r w:rsidR="00C2187E" w:rsidRPr="008A2954">
        <w:rPr>
          <w:rFonts w:ascii="Arial" w:hAnsi="Arial" w:cs="Arial"/>
          <w:b w:val="0"/>
          <w:noProof/>
          <w:sz w:val="22"/>
          <w:szCs w:val="22"/>
        </w:rPr>
        <w:t>Таблица 1. Перечень мероприятий по строительству, реконструкции, техническому перевооружению и (или) модернизации источников тепловой энергии ЕТО № 1 Филиала «Пермский» ПАО «Т Плюс», с НДС, тыс. руб.</w:t>
      </w:r>
      <w:r w:rsidR="00C2187E" w:rsidRPr="008A2954">
        <w:rPr>
          <w:rFonts w:ascii="Arial" w:hAnsi="Arial" w:cs="Arial"/>
          <w:b w:val="0"/>
          <w:noProof/>
          <w:sz w:val="22"/>
          <w:szCs w:val="22"/>
        </w:rPr>
        <w:tab/>
      </w:r>
      <w:r w:rsidR="00C2187E" w:rsidRPr="008A2954">
        <w:rPr>
          <w:rFonts w:ascii="Arial" w:hAnsi="Arial" w:cs="Arial"/>
          <w:b w:val="0"/>
          <w:noProof/>
          <w:sz w:val="22"/>
          <w:szCs w:val="22"/>
        </w:rPr>
        <w:fldChar w:fldCharType="begin"/>
      </w:r>
      <w:r w:rsidR="00C2187E" w:rsidRPr="008A2954">
        <w:rPr>
          <w:rFonts w:ascii="Arial" w:hAnsi="Arial" w:cs="Arial"/>
          <w:b w:val="0"/>
          <w:noProof/>
          <w:sz w:val="22"/>
          <w:szCs w:val="22"/>
        </w:rPr>
        <w:instrText xml:space="preserve"> PAGEREF _Toc135839422 \h </w:instrText>
      </w:r>
      <w:r w:rsidR="00C2187E" w:rsidRPr="008A2954">
        <w:rPr>
          <w:rFonts w:ascii="Arial" w:hAnsi="Arial" w:cs="Arial"/>
          <w:b w:val="0"/>
          <w:noProof/>
          <w:sz w:val="22"/>
          <w:szCs w:val="22"/>
        </w:rPr>
      </w:r>
      <w:r w:rsidR="00C2187E" w:rsidRPr="008A2954">
        <w:rPr>
          <w:rFonts w:ascii="Arial" w:hAnsi="Arial" w:cs="Arial"/>
          <w:b w:val="0"/>
          <w:noProof/>
          <w:sz w:val="22"/>
          <w:szCs w:val="22"/>
        </w:rPr>
        <w:fldChar w:fldCharType="separate"/>
      </w:r>
      <w:r w:rsidR="008A2954" w:rsidRPr="008A2954">
        <w:rPr>
          <w:rFonts w:ascii="Arial" w:hAnsi="Arial" w:cs="Arial"/>
          <w:b w:val="0"/>
          <w:noProof/>
          <w:sz w:val="22"/>
          <w:szCs w:val="22"/>
        </w:rPr>
        <w:t>10</w:t>
      </w:r>
      <w:r w:rsidR="00C2187E" w:rsidRPr="008A2954">
        <w:rPr>
          <w:rFonts w:ascii="Arial" w:hAnsi="Arial" w:cs="Arial"/>
          <w:b w:val="0"/>
          <w:noProof/>
          <w:sz w:val="22"/>
          <w:szCs w:val="22"/>
        </w:rPr>
        <w:fldChar w:fldCharType="end"/>
      </w:r>
    </w:p>
    <w:p w14:paraId="7E2C2D18" w14:textId="2202F717" w:rsidR="00C2187E" w:rsidRPr="008A2954" w:rsidRDefault="00C2187E" w:rsidP="008A2954">
      <w:pPr>
        <w:pStyle w:val="11"/>
        <w:tabs>
          <w:tab w:val="right" w:leader="dot" w:pos="9627"/>
        </w:tabs>
        <w:spacing w:before="0" w:after="0" w:line="360" w:lineRule="auto"/>
        <w:jc w:val="both"/>
        <w:rPr>
          <w:rFonts w:ascii="Arial" w:eastAsiaTheme="minorEastAsia" w:hAnsi="Arial" w:cs="Arial"/>
          <w:b w:val="0"/>
          <w:noProof/>
          <w:kern w:val="2"/>
          <w:sz w:val="22"/>
          <w:szCs w:val="22"/>
          <w:lang w:eastAsia="ru-RU"/>
          <w14:ligatures w14:val="standardContextual"/>
        </w:rPr>
      </w:pPr>
      <w:r w:rsidRPr="008A2954">
        <w:rPr>
          <w:rFonts w:ascii="Arial" w:hAnsi="Arial" w:cs="Arial"/>
          <w:b w:val="0"/>
          <w:noProof/>
          <w:sz w:val="22"/>
          <w:szCs w:val="22"/>
        </w:rPr>
        <w:t>Таблица 2. Перечень мероприятий по строительству, реконструкции, техническому перевооружению и (или) модернизации тепловых сетей и сооружений на них для ЕТО № 1 Филиала «Пермский» ПАО «Т Плюс», с НДС, тыс. руб.</w:t>
      </w:r>
      <w:r w:rsidRPr="008A2954">
        <w:rPr>
          <w:rFonts w:ascii="Arial" w:hAnsi="Arial" w:cs="Arial"/>
          <w:b w:val="0"/>
          <w:noProof/>
          <w:sz w:val="22"/>
          <w:szCs w:val="22"/>
        </w:rPr>
        <w:tab/>
      </w:r>
      <w:r w:rsidRPr="008A2954">
        <w:rPr>
          <w:rFonts w:ascii="Arial" w:hAnsi="Arial" w:cs="Arial"/>
          <w:b w:val="0"/>
          <w:noProof/>
          <w:sz w:val="22"/>
          <w:szCs w:val="22"/>
        </w:rPr>
        <w:fldChar w:fldCharType="begin"/>
      </w:r>
      <w:r w:rsidRPr="008A2954">
        <w:rPr>
          <w:rFonts w:ascii="Arial" w:hAnsi="Arial" w:cs="Arial"/>
          <w:b w:val="0"/>
          <w:noProof/>
          <w:sz w:val="22"/>
          <w:szCs w:val="22"/>
        </w:rPr>
        <w:instrText xml:space="preserve"> PAGEREF _Toc135839423 \h </w:instrText>
      </w:r>
      <w:r w:rsidRPr="008A2954">
        <w:rPr>
          <w:rFonts w:ascii="Arial" w:hAnsi="Arial" w:cs="Arial"/>
          <w:b w:val="0"/>
          <w:noProof/>
          <w:sz w:val="22"/>
          <w:szCs w:val="22"/>
        </w:rPr>
      </w:r>
      <w:r w:rsidRPr="008A2954">
        <w:rPr>
          <w:rFonts w:ascii="Arial" w:hAnsi="Arial" w:cs="Arial"/>
          <w:b w:val="0"/>
          <w:noProof/>
          <w:sz w:val="22"/>
          <w:szCs w:val="22"/>
        </w:rPr>
        <w:fldChar w:fldCharType="separate"/>
      </w:r>
      <w:r w:rsidR="008A2954" w:rsidRPr="008A2954">
        <w:rPr>
          <w:rFonts w:ascii="Arial" w:hAnsi="Arial" w:cs="Arial"/>
          <w:b w:val="0"/>
          <w:noProof/>
          <w:sz w:val="22"/>
          <w:szCs w:val="22"/>
        </w:rPr>
        <w:t>14</w:t>
      </w:r>
      <w:r w:rsidRPr="008A2954">
        <w:rPr>
          <w:rFonts w:ascii="Arial" w:hAnsi="Arial" w:cs="Arial"/>
          <w:b w:val="0"/>
          <w:noProof/>
          <w:sz w:val="22"/>
          <w:szCs w:val="22"/>
        </w:rPr>
        <w:fldChar w:fldCharType="end"/>
      </w:r>
    </w:p>
    <w:p w14:paraId="18F56C40" w14:textId="7FCAF88B" w:rsidR="00FA35D8" w:rsidRPr="008A2954" w:rsidRDefault="00DF02E1" w:rsidP="008A2954">
      <w:pPr>
        <w:pStyle w:val="aa"/>
        <w:ind w:firstLine="0"/>
        <w:rPr>
          <w:bCs/>
        </w:rPr>
      </w:pPr>
      <w:r w:rsidRPr="008A2954">
        <w:rPr>
          <w:bCs/>
        </w:rPr>
        <w:fldChar w:fldCharType="end"/>
      </w:r>
      <w:r w:rsidR="00FA35D8" w:rsidRPr="008A2954">
        <w:rPr>
          <w:bCs/>
        </w:rPr>
        <w:br w:type="page"/>
      </w:r>
    </w:p>
    <w:p w14:paraId="13B7E8AA" w14:textId="50FB1B31" w:rsidR="00FA35D8" w:rsidRPr="008A2954" w:rsidRDefault="00FA35D8" w:rsidP="00C2187E">
      <w:pPr>
        <w:widowControl w:val="0"/>
        <w:spacing w:after="240" w:line="240" w:lineRule="auto"/>
        <w:jc w:val="center"/>
        <w:outlineLvl w:val="0"/>
        <w:rPr>
          <w:rFonts w:eastAsia="Times New Roman"/>
          <w:b/>
          <w:bCs/>
          <w:kern w:val="32"/>
          <w:sz w:val="28"/>
          <w:szCs w:val="28"/>
          <w:lang w:eastAsia="ru-RU"/>
        </w:rPr>
      </w:pPr>
      <w:bookmarkStart w:id="16" w:name="_Toc135839412"/>
      <w:r w:rsidRPr="008A2954">
        <w:rPr>
          <w:rFonts w:eastAsia="Times New Roman"/>
          <w:b/>
          <w:bCs/>
          <w:kern w:val="32"/>
          <w:sz w:val="28"/>
          <w:szCs w:val="28"/>
          <w:lang w:eastAsia="ru-RU"/>
        </w:rPr>
        <w:lastRenderedPageBreak/>
        <w:t>ОПРЕДЕЛЕНИЯ</w:t>
      </w:r>
      <w:bookmarkEnd w:id="8"/>
      <w:bookmarkEnd w:id="9"/>
      <w:bookmarkEnd w:id="10"/>
      <w:bookmarkEnd w:id="16"/>
    </w:p>
    <w:p w14:paraId="11657430" w14:textId="77777777" w:rsidR="00FA35D8" w:rsidRPr="008A2954" w:rsidRDefault="00FA35D8" w:rsidP="00C2187E">
      <w:pPr>
        <w:widowControl w:val="0"/>
        <w:autoSpaceDE w:val="0"/>
        <w:autoSpaceDN w:val="0"/>
        <w:adjustRightInd w:val="0"/>
        <w:spacing w:after="0" w:line="360" w:lineRule="auto"/>
        <w:ind w:firstLine="567"/>
        <w:rPr>
          <w:rFonts w:eastAsia="Calibri"/>
          <w:lang w:eastAsia="ru-RU"/>
        </w:rPr>
      </w:pPr>
      <w:r w:rsidRPr="008A2954">
        <w:rPr>
          <w:rFonts w:eastAsia="Calibri"/>
          <w:lang w:eastAsia="ru-RU"/>
        </w:rPr>
        <w:t>В настоящей главе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7103"/>
      </w:tblGrid>
      <w:tr w:rsidR="00FA35D8" w:rsidRPr="008A2954" w14:paraId="33070302" w14:textId="77777777" w:rsidTr="004B2BAF">
        <w:trPr>
          <w:trHeight w:val="20"/>
          <w:tblHeader/>
          <w:jc w:val="center"/>
        </w:trPr>
        <w:tc>
          <w:tcPr>
            <w:tcW w:w="1311" w:type="pct"/>
            <w:vAlign w:val="center"/>
          </w:tcPr>
          <w:p w14:paraId="7C271247" w14:textId="77777777" w:rsidR="00FA35D8" w:rsidRPr="008A2954" w:rsidRDefault="00FA35D8" w:rsidP="00C2187E">
            <w:pPr>
              <w:widowControl w:val="0"/>
              <w:autoSpaceDE w:val="0"/>
              <w:autoSpaceDN w:val="0"/>
              <w:adjustRightInd w:val="0"/>
              <w:spacing w:after="0" w:line="240" w:lineRule="auto"/>
              <w:contextualSpacing/>
              <w:jc w:val="center"/>
              <w:rPr>
                <w:rFonts w:eastAsia="Calibri"/>
                <w:iCs/>
                <w:sz w:val="20"/>
                <w:szCs w:val="20"/>
                <w:lang w:eastAsia="ru-RU"/>
              </w:rPr>
            </w:pPr>
            <w:r w:rsidRPr="008A2954">
              <w:rPr>
                <w:rFonts w:eastAsia="Calibri"/>
                <w:iCs/>
                <w:sz w:val="20"/>
                <w:szCs w:val="20"/>
                <w:lang w:eastAsia="ru-RU"/>
              </w:rPr>
              <w:t>Термины</w:t>
            </w:r>
          </w:p>
        </w:tc>
        <w:tc>
          <w:tcPr>
            <w:tcW w:w="3689" w:type="pct"/>
            <w:vAlign w:val="center"/>
          </w:tcPr>
          <w:p w14:paraId="01F51A85" w14:textId="77777777" w:rsidR="00FA35D8" w:rsidRPr="008A2954" w:rsidRDefault="00FA35D8" w:rsidP="00C2187E">
            <w:pPr>
              <w:widowControl w:val="0"/>
              <w:autoSpaceDE w:val="0"/>
              <w:autoSpaceDN w:val="0"/>
              <w:adjustRightInd w:val="0"/>
              <w:spacing w:after="0" w:line="240" w:lineRule="auto"/>
              <w:contextualSpacing/>
              <w:jc w:val="center"/>
              <w:rPr>
                <w:rFonts w:eastAsia="Calibri"/>
                <w:iCs/>
                <w:sz w:val="20"/>
                <w:szCs w:val="20"/>
                <w:lang w:eastAsia="ru-RU"/>
              </w:rPr>
            </w:pPr>
            <w:r w:rsidRPr="008A2954">
              <w:rPr>
                <w:rFonts w:eastAsia="Calibri"/>
                <w:iCs/>
                <w:sz w:val="20"/>
                <w:szCs w:val="20"/>
                <w:lang w:eastAsia="ru-RU"/>
              </w:rPr>
              <w:t>Определения</w:t>
            </w:r>
          </w:p>
        </w:tc>
      </w:tr>
      <w:tr w:rsidR="00FA35D8" w:rsidRPr="008A2954" w14:paraId="51C48171" w14:textId="77777777" w:rsidTr="004B2BAF">
        <w:trPr>
          <w:trHeight w:val="20"/>
          <w:jc w:val="center"/>
        </w:trPr>
        <w:tc>
          <w:tcPr>
            <w:tcW w:w="1311" w:type="pct"/>
            <w:vAlign w:val="center"/>
          </w:tcPr>
          <w:p w14:paraId="2F0B416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Теплоснабжение </w:t>
            </w:r>
          </w:p>
        </w:tc>
        <w:tc>
          <w:tcPr>
            <w:tcW w:w="3689" w:type="pct"/>
            <w:vAlign w:val="center"/>
          </w:tcPr>
          <w:p w14:paraId="5DD865C1"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Обеспечение потребителей тепловой энергии тепловой энергией, теплоносителем, в том числе поддержание мощности. </w:t>
            </w:r>
          </w:p>
        </w:tc>
      </w:tr>
      <w:tr w:rsidR="00FA35D8" w:rsidRPr="008A2954" w14:paraId="34CA0AD4" w14:textId="77777777" w:rsidTr="004B2BAF">
        <w:trPr>
          <w:trHeight w:val="20"/>
          <w:jc w:val="center"/>
        </w:trPr>
        <w:tc>
          <w:tcPr>
            <w:tcW w:w="1311" w:type="pct"/>
            <w:vAlign w:val="center"/>
          </w:tcPr>
          <w:p w14:paraId="7AA6AE3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Система теплоснабжения </w:t>
            </w:r>
          </w:p>
        </w:tc>
        <w:tc>
          <w:tcPr>
            <w:tcW w:w="3689" w:type="pct"/>
            <w:vAlign w:val="center"/>
          </w:tcPr>
          <w:p w14:paraId="6775FF25"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Совокупность источников тепловой энергии и теплопотребляющих установок, технологически соединенных тепловыми сетями. </w:t>
            </w:r>
          </w:p>
        </w:tc>
      </w:tr>
      <w:tr w:rsidR="00FA35D8" w:rsidRPr="008A2954" w14:paraId="58124BE6" w14:textId="77777777" w:rsidTr="004B2BAF">
        <w:trPr>
          <w:trHeight w:val="20"/>
          <w:jc w:val="center"/>
        </w:trPr>
        <w:tc>
          <w:tcPr>
            <w:tcW w:w="1311" w:type="pct"/>
            <w:vAlign w:val="center"/>
          </w:tcPr>
          <w:p w14:paraId="460E3F6E"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Схема теплоснабжения</w:t>
            </w:r>
          </w:p>
        </w:tc>
        <w:tc>
          <w:tcPr>
            <w:tcW w:w="3689" w:type="pct"/>
            <w:vAlign w:val="center"/>
          </w:tcPr>
          <w:p w14:paraId="2BA445B0"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FA35D8" w:rsidRPr="008A2954" w14:paraId="0071DC88" w14:textId="77777777" w:rsidTr="004B2BAF">
        <w:trPr>
          <w:trHeight w:val="20"/>
          <w:jc w:val="center"/>
        </w:trPr>
        <w:tc>
          <w:tcPr>
            <w:tcW w:w="1311" w:type="pct"/>
            <w:vAlign w:val="center"/>
          </w:tcPr>
          <w:p w14:paraId="50F6A406"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Источник тепловой энергии </w:t>
            </w:r>
          </w:p>
        </w:tc>
        <w:tc>
          <w:tcPr>
            <w:tcW w:w="3689" w:type="pct"/>
            <w:vAlign w:val="center"/>
          </w:tcPr>
          <w:p w14:paraId="20FF627B"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Устройство, предназначенное для производства тепловой энергии</w:t>
            </w:r>
          </w:p>
        </w:tc>
      </w:tr>
      <w:tr w:rsidR="00FA35D8" w:rsidRPr="008A2954" w14:paraId="45F8537F" w14:textId="77777777" w:rsidTr="004B2BAF">
        <w:trPr>
          <w:trHeight w:val="20"/>
          <w:jc w:val="center"/>
        </w:trPr>
        <w:tc>
          <w:tcPr>
            <w:tcW w:w="1311" w:type="pct"/>
            <w:vAlign w:val="center"/>
          </w:tcPr>
          <w:p w14:paraId="2B260AB3"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Тепловая сеть </w:t>
            </w:r>
          </w:p>
        </w:tc>
        <w:tc>
          <w:tcPr>
            <w:tcW w:w="3689" w:type="pct"/>
            <w:vAlign w:val="center"/>
          </w:tcPr>
          <w:p w14:paraId="6D753ED5"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FA35D8" w:rsidRPr="008A2954" w14:paraId="3186470C" w14:textId="77777777" w:rsidTr="004B2BAF">
        <w:trPr>
          <w:trHeight w:val="20"/>
          <w:jc w:val="center"/>
        </w:trPr>
        <w:tc>
          <w:tcPr>
            <w:tcW w:w="1311" w:type="pct"/>
            <w:vAlign w:val="center"/>
          </w:tcPr>
          <w:p w14:paraId="62A816C3"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Потребитель топлива (далее потребитель)</w:t>
            </w:r>
          </w:p>
        </w:tc>
        <w:tc>
          <w:tcPr>
            <w:tcW w:w="3689" w:type="pct"/>
            <w:vAlign w:val="center"/>
          </w:tcPr>
          <w:p w14:paraId="657E18B2"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FA35D8" w:rsidRPr="008A2954" w14:paraId="36EFF33C" w14:textId="77777777" w:rsidTr="004B2BAF">
        <w:trPr>
          <w:trHeight w:val="20"/>
          <w:jc w:val="center"/>
        </w:trPr>
        <w:tc>
          <w:tcPr>
            <w:tcW w:w="1311" w:type="pct"/>
            <w:vAlign w:val="center"/>
          </w:tcPr>
          <w:p w14:paraId="07605DCC"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Теплоснабжающая организация </w:t>
            </w:r>
          </w:p>
        </w:tc>
        <w:tc>
          <w:tcPr>
            <w:tcW w:w="3689" w:type="pct"/>
            <w:vAlign w:val="center"/>
          </w:tcPr>
          <w:p w14:paraId="16FB04B3"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FA35D8" w:rsidRPr="008A2954" w14:paraId="28FA8474" w14:textId="77777777" w:rsidTr="004B2BAF">
        <w:trPr>
          <w:trHeight w:val="20"/>
          <w:jc w:val="center"/>
        </w:trPr>
        <w:tc>
          <w:tcPr>
            <w:tcW w:w="1311" w:type="pct"/>
            <w:vAlign w:val="center"/>
          </w:tcPr>
          <w:p w14:paraId="2E532515"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Теплосетевая организация </w:t>
            </w:r>
          </w:p>
        </w:tc>
        <w:tc>
          <w:tcPr>
            <w:tcW w:w="3689" w:type="pct"/>
            <w:vAlign w:val="center"/>
          </w:tcPr>
          <w:p w14:paraId="46C259C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FA35D8" w:rsidRPr="008A2954" w14:paraId="52F37FDC" w14:textId="77777777" w:rsidTr="004B2BAF">
        <w:trPr>
          <w:trHeight w:val="20"/>
          <w:jc w:val="center"/>
        </w:trPr>
        <w:tc>
          <w:tcPr>
            <w:tcW w:w="1311" w:type="pct"/>
            <w:vAlign w:val="center"/>
          </w:tcPr>
          <w:p w14:paraId="2DB81E39"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Зона действия системы теплоснабжения </w:t>
            </w:r>
          </w:p>
        </w:tc>
        <w:tc>
          <w:tcPr>
            <w:tcW w:w="3689" w:type="pct"/>
            <w:vAlign w:val="center"/>
          </w:tcPr>
          <w:p w14:paraId="0B6C4082"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FA35D8" w:rsidRPr="008A2954" w14:paraId="450AC38D" w14:textId="77777777" w:rsidTr="004B2BAF">
        <w:trPr>
          <w:trHeight w:val="20"/>
          <w:jc w:val="center"/>
        </w:trPr>
        <w:tc>
          <w:tcPr>
            <w:tcW w:w="1311" w:type="pct"/>
            <w:vAlign w:val="center"/>
          </w:tcPr>
          <w:p w14:paraId="627D0372"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Котельно-печное топливо</w:t>
            </w:r>
          </w:p>
        </w:tc>
        <w:tc>
          <w:tcPr>
            <w:tcW w:w="3689" w:type="pct"/>
            <w:vAlign w:val="center"/>
          </w:tcPr>
          <w:p w14:paraId="70FA1529"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Любое топливо, которое используется организацией, кроме моторного топлива</w:t>
            </w:r>
          </w:p>
        </w:tc>
      </w:tr>
      <w:tr w:rsidR="00FA35D8" w:rsidRPr="008A2954" w14:paraId="0AE56517" w14:textId="77777777" w:rsidTr="004B2BAF">
        <w:trPr>
          <w:trHeight w:val="20"/>
          <w:jc w:val="center"/>
        </w:trPr>
        <w:tc>
          <w:tcPr>
            <w:tcW w:w="1311" w:type="pct"/>
            <w:vAlign w:val="center"/>
          </w:tcPr>
          <w:p w14:paraId="48FCC33A"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Коэффициент использования тепла топлива</w:t>
            </w:r>
          </w:p>
        </w:tc>
        <w:tc>
          <w:tcPr>
            <w:tcW w:w="3689" w:type="pct"/>
            <w:vAlign w:val="center"/>
          </w:tcPr>
          <w:p w14:paraId="23DA5B18"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FA35D8" w:rsidRPr="008A2954" w14:paraId="71766E57" w14:textId="77777777" w:rsidTr="004B2BAF">
        <w:trPr>
          <w:trHeight w:val="20"/>
          <w:jc w:val="center"/>
        </w:trPr>
        <w:tc>
          <w:tcPr>
            <w:tcW w:w="1311" w:type="pct"/>
            <w:vAlign w:val="center"/>
          </w:tcPr>
          <w:p w14:paraId="1D63CDC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Установленная мощность источника тепловой энергии</w:t>
            </w:r>
          </w:p>
        </w:tc>
        <w:tc>
          <w:tcPr>
            <w:tcW w:w="3689" w:type="pct"/>
            <w:vAlign w:val="center"/>
          </w:tcPr>
          <w:p w14:paraId="18D9AAB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FA35D8" w:rsidRPr="008A2954" w14:paraId="46018463" w14:textId="77777777" w:rsidTr="004B2BAF">
        <w:trPr>
          <w:trHeight w:val="20"/>
          <w:jc w:val="center"/>
        </w:trPr>
        <w:tc>
          <w:tcPr>
            <w:tcW w:w="1311" w:type="pct"/>
            <w:vAlign w:val="center"/>
          </w:tcPr>
          <w:p w14:paraId="6773ED39"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Располагаемая мощность источника тепловой энергии</w:t>
            </w:r>
          </w:p>
        </w:tc>
        <w:tc>
          <w:tcPr>
            <w:tcW w:w="3689" w:type="pct"/>
            <w:vAlign w:val="center"/>
          </w:tcPr>
          <w:p w14:paraId="65609A0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FA35D8" w:rsidRPr="008A2954" w14:paraId="24DDD237" w14:textId="77777777" w:rsidTr="004B2BAF">
        <w:trPr>
          <w:trHeight w:val="20"/>
          <w:jc w:val="center"/>
        </w:trPr>
        <w:tc>
          <w:tcPr>
            <w:tcW w:w="1311" w:type="pct"/>
            <w:vAlign w:val="center"/>
          </w:tcPr>
          <w:p w14:paraId="4340AA3F"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Мощность источника тепловой энергии нетто</w:t>
            </w:r>
          </w:p>
        </w:tc>
        <w:tc>
          <w:tcPr>
            <w:tcW w:w="3689" w:type="pct"/>
            <w:vAlign w:val="center"/>
          </w:tcPr>
          <w:p w14:paraId="22D01C63"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FA35D8" w:rsidRPr="008A2954" w14:paraId="0EDD5CBF" w14:textId="77777777" w:rsidTr="004B2BAF">
        <w:trPr>
          <w:trHeight w:val="20"/>
          <w:jc w:val="center"/>
        </w:trPr>
        <w:tc>
          <w:tcPr>
            <w:tcW w:w="1311" w:type="pct"/>
            <w:vAlign w:val="center"/>
          </w:tcPr>
          <w:p w14:paraId="6CD6500F"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Топливно-энергетический баланс </w:t>
            </w:r>
          </w:p>
        </w:tc>
        <w:tc>
          <w:tcPr>
            <w:tcW w:w="3689" w:type="pct"/>
            <w:vAlign w:val="center"/>
          </w:tcPr>
          <w:p w14:paraId="74CA459C"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FA35D8" w:rsidRPr="008A2954" w14:paraId="494D85AF" w14:textId="77777777" w:rsidTr="004B2BAF">
        <w:trPr>
          <w:trHeight w:val="20"/>
          <w:jc w:val="center"/>
        </w:trPr>
        <w:tc>
          <w:tcPr>
            <w:tcW w:w="1311" w:type="pct"/>
            <w:vAlign w:val="center"/>
          </w:tcPr>
          <w:p w14:paraId="5D3BD497"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Комбинированная выработка электрической и тепловой энергии </w:t>
            </w:r>
          </w:p>
        </w:tc>
        <w:tc>
          <w:tcPr>
            <w:tcW w:w="3689" w:type="pct"/>
            <w:vAlign w:val="center"/>
          </w:tcPr>
          <w:p w14:paraId="5B579073"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FA35D8" w:rsidRPr="008A2954" w14:paraId="68E3BE78" w14:textId="77777777" w:rsidTr="004B2BAF">
        <w:trPr>
          <w:trHeight w:val="20"/>
          <w:jc w:val="center"/>
        </w:trPr>
        <w:tc>
          <w:tcPr>
            <w:tcW w:w="1311" w:type="pct"/>
            <w:vAlign w:val="center"/>
          </w:tcPr>
          <w:p w14:paraId="3E0E78B8"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Неснижаемый нормативный запас топлива</w:t>
            </w:r>
          </w:p>
        </w:tc>
        <w:tc>
          <w:tcPr>
            <w:tcW w:w="3689" w:type="pct"/>
            <w:vAlign w:val="center"/>
          </w:tcPr>
          <w:p w14:paraId="4C3A0522"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Запас топлива, создаваемый на электростанциях и котельных организаций электроэнергетики для поддержания плюсовых температур в главном </w:t>
            </w:r>
            <w:r w:rsidRPr="008A2954">
              <w:rPr>
                <w:rFonts w:eastAsia="Calibri"/>
                <w:iCs/>
                <w:sz w:val="20"/>
                <w:szCs w:val="20"/>
                <w:lang w:eastAsia="ru-RU"/>
              </w:rPr>
              <w:lastRenderedPageBreak/>
              <w:t>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FA35D8" w:rsidRPr="008A2954" w14:paraId="30B996C9" w14:textId="77777777" w:rsidTr="004B2BAF">
        <w:trPr>
          <w:trHeight w:val="20"/>
          <w:jc w:val="center"/>
        </w:trPr>
        <w:tc>
          <w:tcPr>
            <w:tcW w:w="1311" w:type="pct"/>
            <w:vAlign w:val="center"/>
          </w:tcPr>
          <w:p w14:paraId="040EE8A0"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lastRenderedPageBreak/>
              <w:t>Нормативный эксплуатационный запас топлива</w:t>
            </w:r>
          </w:p>
        </w:tc>
        <w:tc>
          <w:tcPr>
            <w:tcW w:w="3689" w:type="pct"/>
            <w:vAlign w:val="center"/>
          </w:tcPr>
          <w:p w14:paraId="4AFEEC3C"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FA35D8" w:rsidRPr="008A2954" w14:paraId="23029E4D" w14:textId="77777777" w:rsidTr="004B2BAF">
        <w:trPr>
          <w:trHeight w:val="20"/>
          <w:jc w:val="center"/>
        </w:trPr>
        <w:tc>
          <w:tcPr>
            <w:tcW w:w="1311" w:type="pct"/>
            <w:vAlign w:val="center"/>
          </w:tcPr>
          <w:p w14:paraId="5ADA607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Общий нормативный запас основного и резервного видов топлива</w:t>
            </w:r>
          </w:p>
        </w:tc>
        <w:tc>
          <w:tcPr>
            <w:tcW w:w="3689" w:type="pct"/>
            <w:vAlign w:val="center"/>
          </w:tcPr>
          <w:p w14:paraId="06B32E4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FA35D8" w:rsidRPr="008A2954" w14:paraId="7EFD69A6" w14:textId="77777777" w:rsidTr="004B2BAF">
        <w:trPr>
          <w:trHeight w:val="20"/>
          <w:jc w:val="center"/>
        </w:trPr>
        <w:tc>
          <w:tcPr>
            <w:tcW w:w="1311" w:type="pct"/>
            <w:vAlign w:val="center"/>
          </w:tcPr>
          <w:p w14:paraId="367FC145"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Условное топливо</w:t>
            </w:r>
          </w:p>
        </w:tc>
        <w:tc>
          <w:tcPr>
            <w:tcW w:w="3689" w:type="pct"/>
            <w:vAlign w:val="center"/>
          </w:tcPr>
          <w:p w14:paraId="5E2650FA"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FA35D8" w:rsidRPr="008A2954" w14:paraId="67BA7EF9" w14:textId="77777777" w:rsidTr="004B2BAF">
        <w:trPr>
          <w:trHeight w:val="20"/>
          <w:jc w:val="center"/>
        </w:trPr>
        <w:tc>
          <w:tcPr>
            <w:tcW w:w="1311" w:type="pct"/>
            <w:vAlign w:val="center"/>
          </w:tcPr>
          <w:p w14:paraId="5ACAF58C"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Энергетический ресурс</w:t>
            </w:r>
          </w:p>
        </w:tc>
        <w:tc>
          <w:tcPr>
            <w:tcW w:w="3689" w:type="pct"/>
            <w:vAlign w:val="center"/>
          </w:tcPr>
          <w:p w14:paraId="373AD998"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FA35D8" w:rsidRPr="008A2954" w14:paraId="13E38A06" w14:textId="77777777" w:rsidTr="004B2BAF">
        <w:trPr>
          <w:trHeight w:val="20"/>
          <w:jc w:val="center"/>
        </w:trPr>
        <w:tc>
          <w:tcPr>
            <w:tcW w:w="1311" w:type="pct"/>
            <w:vAlign w:val="center"/>
          </w:tcPr>
          <w:p w14:paraId="78A5FFBA"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Элемент территориального деления </w:t>
            </w:r>
          </w:p>
        </w:tc>
        <w:tc>
          <w:tcPr>
            <w:tcW w:w="3689" w:type="pct"/>
            <w:vAlign w:val="center"/>
          </w:tcPr>
          <w:p w14:paraId="13508AA5"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Территория городского округа или ее часть, установленная по границам административно-территориальных единиц. </w:t>
            </w:r>
          </w:p>
        </w:tc>
      </w:tr>
      <w:tr w:rsidR="00FA35D8" w:rsidRPr="008A2954" w14:paraId="4D651217" w14:textId="77777777" w:rsidTr="004B2BAF">
        <w:trPr>
          <w:trHeight w:val="20"/>
          <w:jc w:val="center"/>
        </w:trPr>
        <w:tc>
          <w:tcPr>
            <w:tcW w:w="1311" w:type="pct"/>
            <w:vAlign w:val="center"/>
          </w:tcPr>
          <w:p w14:paraId="1B32D6DB"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Расчетный элемент территориального деления </w:t>
            </w:r>
          </w:p>
        </w:tc>
        <w:tc>
          <w:tcPr>
            <w:tcW w:w="3689" w:type="pct"/>
            <w:vAlign w:val="center"/>
          </w:tcPr>
          <w:p w14:paraId="08695EC3"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FA35D8" w:rsidRPr="008A2954" w14:paraId="2A53EE93" w14:textId="77777777" w:rsidTr="004B2BAF">
        <w:trPr>
          <w:trHeight w:val="20"/>
          <w:jc w:val="center"/>
        </w:trPr>
        <w:tc>
          <w:tcPr>
            <w:tcW w:w="1311" w:type="pct"/>
            <w:vAlign w:val="center"/>
          </w:tcPr>
          <w:p w14:paraId="3973DF7C"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Технологическая зона </w:t>
            </w:r>
          </w:p>
        </w:tc>
        <w:tc>
          <w:tcPr>
            <w:tcW w:w="3689" w:type="pct"/>
            <w:vAlign w:val="center"/>
          </w:tcPr>
          <w:p w14:paraId="2D517DCD"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FA35D8" w:rsidRPr="008A2954" w14:paraId="786A61C4" w14:textId="77777777" w:rsidTr="004B2BAF">
        <w:trPr>
          <w:trHeight w:val="20"/>
          <w:jc w:val="center"/>
        </w:trPr>
        <w:tc>
          <w:tcPr>
            <w:tcW w:w="1311" w:type="pct"/>
            <w:vAlign w:val="center"/>
          </w:tcPr>
          <w:p w14:paraId="70F453B8"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Тепловой район </w:t>
            </w:r>
          </w:p>
        </w:tc>
        <w:tc>
          <w:tcPr>
            <w:tcW w:w="3689" w:type="pct"/>
            <w:vAlign w:val="center"/>
          </w:tcPr>
          <w:p w14:paraId="683C9D45"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FA35D8" w:rsidRPr="008A2954" w14:paraId="225208BF" w14:textId="77777777" w:rsidTr="004B2BAF">
        <w:trPr>
          <w:trHeight w:val="20"/>
          <w:jc w:val="center"/>
        </w:trPr>
        <w:tc>
          <w:tcPr>
            <w:tcW w:w="1311" w:type="pct"/>
            <w:vAlign w:val="center"/>
          </w:tcPr>
          <w:p w14:paraId="24358627"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Централизованное теплоснабжение </w:t>
            </w:r>
          </w:p>
        </w:tc>
        <w:tc>
          <w:tcPr>
            <w:tcW w:w="3689" w:type="pct"/>
            <w:vAlign w:val="center"/>
          </w:tcPr>
          <w:p w14:paraId="34685A04" w14:textId="77777777" w:rsidR="00FA35D8" w:rsidRPr="008A2954" w:rsidRDefault="00FA35D8" w:rsidP="00C2187E">
            <w:pPr>
              <w:widowControl w:val="0"/>
              <w:autoSpaceDE w:val="0"/>
              <w:autoSpaceDN w:val="0"/>
              <w:adjustRightInd w:val="0"/>
              <w:spacing w:after="0" w:line="240" w:lineRule="auto"/>
              <w:contextualSpacing/>
              <w:jc w:val="left"/>
              <w:rPr>
                <w:rFonts w:eastAsia="Calibri"/>
                <w:iCs/>
                <w:sz w:val="20"/>
                <w:szCs w:val="20"/>
                <w:lang w:eastAsia="ru-RU"/>
              </w:rPr>
            </w:pPr>
            <w:r w:rsidRPr="008A2954">
              <w:rPr>
                <w:rFonts w:eastAsia="Calibri"/>
                <w:iCs/>
                <w:sz w:val="20"/>
                <w:szCs w:val="20"/>
                <w:lang w:eastAsia="ru-RU"/>
              </w:rPr>
              <w:t xml:space="preserve">Теплоснабжение потребителей от источников тепла через общую тепловую сеть. </w:t>
            </w:r>
          </w:p>
        </w:tc>
      </w:tr>
    </w:tbl>
    <w:p w14:paraId="4026513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br w:type="page"/>
      </w:r>
    </w:p>
    <w:p w14:paraId="19059B6C" w14:textId="77777777" w:rsidR="00FA35D8" w:rsidRPr="008A2954" w:rsidRDefault="00FA35D8" w:rsidP="00C2187E">
      <w:pPr>
        <w:widowControl w:val="0"/>
        <w:spacing w:after="240" w:line="240" w:lineRule="auto"/>
        <w:jc w:val="center"/>
        <w:outlineLvl w:val="0"/>
        <w:rPr>
          <w:rFonts w:eastAsia="Times New Roman"/>
          <w:b/>
          <w:bCs/>
          <w:kern w:val="32"/>
          <w:sz w:val="28"/>
          <w:szCs w:val="28"/>
          <w:lang w:eastAsia="ru-RU"/>
        </w:rPr>
      </w:pPr>
      <w:bookmarkStart w:id="17" w:name="_Toc109293746"/>
      <w:bookmarkStart w:id="18" w:name="_Toc124775923"/>
      <w:bookmarkStart w:id="19" w:name="_Toc125110577"/>
      <w:bookmarkStart w:id="20" w:name="_Toc135839413"/>
      <w:r w:rsidRPr="008A2954">
        <w:rPr>
          <w:rFonts w:eastAsia="Times New Roman"/>
          <w:b/>
          <w:bCs/>
          <w:kern w:val="32"/>
          <w:sz w:val="28"/>
          <w:szCs w:val="28"/>
          <w:lang w:eastAsia="ru-RU"/>
        </w:rPr>
        <w:lastRenderedPageBreak/>
        <w:t>СОКРАЩЕНИЯ</w:t>
      </w:r>
      <w:bookmarkEnd w:id="11"/>
      <w:bookmarkEnd w:id="17"/>
      <w:bookmarkEnd w:id="18"/>
      <w:bookmarkEnd w:id="19"/>
      <w:bookmarkEnd w:id="20"/>
    </w:p>
    <w:p w14:paraId="072830D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В настоящей главе применяют следующие сокращения:</w:t>
      </w:r>
    </w:p>
    <w:p w14:paraId="2BE56658"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ВК – водогрейный котел; </w:t>
      </w:r>
    </w:p>
    <w:p w14:paraId="1A93FC1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ПВК – пиковая водогрейная котельная; </w:t>
      </w:r>
    </w:p>
    <w:p w14:paraId="3A3AA1B9"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ПГУ – парогазовая установка; </w:t>
      </w:r>
    </w:p>
    <w:p w14:paraId="765B05D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ПСГ, ПСВ – подогреватель сетевой воды; </w:t>
      </w:r>
    </w:p>
    <w:p w14:paraId="1CFC7F9F"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РОУ – редукционно-охладительная установка; </w:t>
      </w:r>
    </w:p>
    <w:p w14:paraId="1DB8C15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РСО – ресурсоснабжающая организация; </w:t>
      </w:r>
    </w:p>
    <w:p w14:paraId="53DD1000"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СН – собственные нужды;</w:t>
      </w:r>
    </w:p>
    <w:p w14:paraId="62BBA61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ХН – хозяйственные нужды;</w:t>
      </w:r>
    </w:p>
    <w:p w14:paraId="53DFB53E"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ТСЖ – товарищество собственников жилья; </w:t>
      </w:r>
    </w:p>
    <w:p w14:paraId="4838F32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ТСО – теплоснабжающая организация; </w:t>
      </w:r>
    </w:p>
    <w:p w14:paraId="4BD4DAA9"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ТС – тепловые сети; </w:t>
      </w:r>
    </w:p>
    <w:p w14:paraId="3FD567C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ТФУ – теплофикационная установка; </w:t>
      </w:r>
    </w:p>
    <w:p w14:paraId="78FB03B9"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ТЭ – тепловая энергия; </w:t>
      </w:r>
    </w:p>
    <w:p w14:paraId="50CAC685"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ТЭК – топливно-энергетический комплекс; </w:t>
      </w:r>
    </w:p>
    <w:p w14:paraId="0E2EAEF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ГВС – горячее водоснабжение;</w:t>
      </w:r>
    </w:p>
    <w:p w14:paraId="2FFAFA9F"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ЕТО – единая теплоснабжающая организация; </w:t>
      </w:r>
    </w:p>
    <w:p w14:paraId="4A6D64C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ЖСК – жилищно-строительный кооператив; </w:t>
      </w:r>
    </w:p>
    <w:p w14:paraId="61BFF6EA"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 xml:space="preserve">ОИЭК – организации инженерно-энергетического комплекса; </w:t>
      </w:r>
    </w:p>
    <w:p w14:paraId="1C7059EF"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МУП – муниципальное унитарное предприятие;</w:t>
      </w:r>
    </w:p>
    <w:p w14:paraId="1D36E105"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ЕГСТ – единая газотранспортная система;</w:t>
      </w:r>
    </w:p>
    <w:p w14:paraId="5D634353"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КС – компрессорная станция;</w:t>
      </w:r>
    </w:p>
    <w:p w14:paraId="441A9E12"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МГ – магистральный газопровод;</w:t>
      </w:r>
    </w:p>
    <w:p w14:paraId="4C2EE6FD"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АО – акционерное общество;</w:t>
      </w:r>
    </w:p>
    <w:p w14:paraId="3E60589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ОЗНТ – общий нормативный запас основного и резервного видов топлива;</w:t>
      </w:r>
    </w:p>
    <w:p w14:paraId="113298A8"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ООО – общество с ограниченной ответственностью;</w:t>
      </w:r>
    </w:p>
    <w:p w14:paraId="5D1720A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ННЗТ – неснижаемый нормативный запас топлива;</w:t>
      </w:r>
    </w:p>
    <w:p w14:paraId="5B4D56CD"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НЭЗТ – нормативный эксплуатационный запас топлива;</w:t>
      </w:r>
    </w:p>
    <w:p w14:paraId="4107DB0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ПХГ – подземное хранилище газа;</w:t>
      </w:r>
    </w:p>
    <w:p w14:paraId="656A6C3D"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РТХ – резервное топливное хозяйство;</w:t>
      </w:r>
    </w:p>
    <w:p w14:paraId="3EC7520D"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ТЭБ – топливно-энергетический баланс;</w:t>
      </w:r>
    </w:p>
    <w:p w14:paraId="7FA39A28"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ТЭР – топливно-энергетические ресурсы;</w:t>
      </w:r>
    </w:p>
    <w:p w14:paraId="425DDDC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ТЭС – тепловая электростанция;</w:t>
      </w:r>
    </w:p>
    <w:p w14:paraId="2611EED7"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ТЭЦ – теплоэлектроцентраль;</w:t>
      </w:r>
    </w:p>
    <w:p w14:paraId="190475E4"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УРУТ – удельный расход условного топлива;</w:t>
      </w:r>
    </w:p>
    <w:p w14:paraId="5B2B5FC1"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ЭС – электростанция;</w:t>
      </w:r>
    </w:p>
    <w:p w14:paraId="2A05443C"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t>ЭЭ – электрическая энергия;</w:t>
      </w:r>
    </w:p>
    <w:p w14:paraId="27177276" w14:textId="77777777" w:rsidR="00FA35D8" w:rsidRPr="008A2954" w:rsidRDefault="00FA35D8" w:rsidP="00C2187E">
      <w:pPr>
        <w:widowControl w:val="0"/>
        <w:autoSpaceDE w:val="0"/>
        <w:autoSpaceDN w:val="0"/>
        <w:adjustRightInd w:val="0"/>
        <w:spacing w:after="0" w:line="360" w:lineRule="auto"/>
        <w:ind w:firstLine="567"/>
        <w:rPr>
          <w:rFonts w:eastAsia="Times New Roman"/>
          <w:lang w:eastAsia="ru-RU"/>
        </w:rPr>
      </w:pPr>
      <w:r w:rsidRPr="008A2954">
        <w:rPr>
          <w:rFonts w:eastAsia="Times New Roman"/>
          <w:lang w:eastAsia="ru-RU"/>
        </w:rPr>
        <w:br w:type="page"/>
      </w:r>
    </w:p>
    <w:p w14:paraId="2B0047EC" w14:textId="3C90724E" w:rsidR="00490C7D" w:rsidRPr="008A2954" w:rsidRDefault="00490C7D" w:rsidP="00C2187E">
      <w:pPr>
        <w:pStyle w:val="1"/>
      </w:pPr>
      <w:bookmarkStart w:id="21" w:name="_Toc135839414"/>
      <w:bookmarkEnd w:id="12"/>
      <w:r w:rsidRPr="008A2954">
        <w:lastRenderedPageBreak/>
        <w:t>Перечень мероприятий по строительству,</w:t>
      </w:r>
      <w:r w:rsidR="00E45443" w:rsidRPr="008A2954">
        <w:br/>
      </w:r>
      <w:r w:rsidRPr="008A2954">
        <w:t>реконструкции, техническому перевооружению</w:t>
      </w:r>
      <w:r w:rsidR="00E45443" w:rsidRPr="008A2954">
        <w:br/>
      </w:r>
      <w:r w:rsidRPr="008A2954">
        <w:t>и (или) модернизации источников тепловой энергии</w:t>
      </w:r>
      <w:bookmarkEnd w:id="21"/>
    </w:p>
    <w:p w14:paraId="09C2C88F" w14:textId="326182A9" w:rsidR="00930127" w:rsidRPr="008A2954" w:rsidRDefault="00930127" w:rsidP="00C2187E">
      <w:pPr>
        <w:pStyle w:val="aa"/>
      </w:pPr>
      <w:r w:rsidRPr="008A2954">
        <w:t>В соответствии с Приказом Министерства энергетики РФ от 5 марта 2019 г. N 212 "Об утверждении Методических указаний по разработке схем теплоснабжения":</w:t>
      </w:r>
    </w:p>
    <w:p w14:paraId="1094C2FC" w14:textId="77777777" w:rsidR="00930127" w:rsidRPr="008A2954" w:rsidRDefault="00930127" w:rsidP="00C2187E">
      <w:pPr>
        <w:pStyle w:val="aa"/>
        <w:rPr>
          <w:rFonts w:ascii="Times New Roman" w:hAnsi="Times New Roman" w:cs="Times New Roman"/>
        </w:rPr>
      </w:pPr>
      <w:r w:rsidRPr="008A2954">
        <w:t>Структура необходимых инвестиций должна состоять из сформированных уникальных номеров мероприятий (проектов) по каждой теплоснабжающей, теплосетевой организации, функционирующей в зоне деятельности ЕТО, в следующем порядке:</w:t>
      </w:r>
    </w:p>
    <w:p w14:paraId="3608F764" w14:textId="77777777" w:rsidR="00930127" w:rsidRPr="008A2954" w:rsidRDefault="00CE6563" w:rsidP="00C2187E">
      <w:pPr>
        <w:pStyle w:val="aa"/>
      </w:pPr>
      <w:r w:rsidRPr="008A2954">
        <w:t xml:space="preserve">- </w:t>
      </w:r>
      <w:r w:rsidR="00930127" w:rsidRPr="008A2954">
        <w:t>номер мероприятий (проектов) "ХХХ.ХХ.ХХ.ХХХ", в котором:</w:t>
      </w:r>
    </w:p>
    <w:p w14:paraId="110799DD" w14:textId="77777777" w:rsidR="00930127" w:rsidRPr="008A2954" w:rsidRDefault="00CE6563" w:rsidP="00C2187E">
      <w:pPr>
        <w:pStyle w:val="aa"/>
      </w:pPr>
      <w:r w:rsidRPr="008A2954">
        <w:t xml:space="preserve">- </w:t>
      </w:r>
      <w:r w:rsidR="00930127" w:rsidRPr="008A2954">
        <w:t>первые три значащих цифры (XXX.) отражают номер ЕТО;</w:t>
      </w:r>
    </w:p>
    <w:p w14:paraId="6BA6614A" w14:textId="77777777" w:rsidR="00930127" w:rsidRPr="008A2954" w:rsidRDefault="00CE6563" w:rsidP="00C2187E">
      <w:pPr>
        <w:pStyle w:val="aa"/>
      </w:pPr>
      <w:r w:rsidRPr="008A2954">
        <w:t xml:space="preserve">- </w:t>
      </w:r>
      <w:r w:rsidR="00930127" w:rsidRPr="008A2954">
        <w:t>вторые две значащих цифры (.XX.) отражают номер группы проектов в составе ЕТО;</w:t>
      </w:r>
    </w:p>
    <w:p w14:paraId="68EF41F3" w14:textId="77777777" w:rsidR="00930127" w:rsidRPr="008A2954" w:rsidRDefault="00CE6563" w:rsidP="00C2187E">
      <w:pPr>
        <w:pStyle w:val="aa"/>
      </w:pPr>
      <w:r w:rsidRPr="008A2954">
        <w:t xml:space="preserve">- </w:t>
      </w:r>
      <w:r w:rsidR="00930127" w:rsidRPr="008A2954">
        <w:t>третьи значащие цифры (.XX.) отражают номер подгруппы проектов в составе ЕТО;</w:t>
      </w:r>
    </w:p>
    <w:p w14:paraId="3DC20109" w14:textId="77777777" w:rsidR="00930127" w:rsidRPr="008A2954" w:rsidRDefault="00CE6563" w:rsidP="00C2187E">
      <w:pPr>
        <w:pStyle w:val="aa"/>
      </w:pPr>
      <w:r w:rsidRPr="008A2954">
        <w:t xml:space="preserve">- </w:t>
      </w:r>
      <w:r w:rsidR="00930127" w:rsidRPr="008A2954">
        <w:t>четвертые значащие цифры (.XXX.) отражают номер проекта в составе ЕТО.</w:t>
      </w:r>
    </w:p>
    <w:p w14:paraId="56AE967A" w14:textId="6774BE44" w:rsidR="00930127" w:rsidRPr="008A2954" w:rsidRDefault="00930127" w:rsidP="00C2187E">
      <w:pPr>
        <w:pStyle w:val="aa"/>
      </w:pPr>
      <w:r w:rsidRPr="008A2954">
        <w:t>Под номером группы проектов (.XX.) в составе ЕТО должны учитываться следующие показатели:</w:t>
      </w:r>
    </w:p>
    <w:p w14:paraId="02CFA8DB" w14:textId="77777777" w:rsidR="00930127" w:rsidRPr="008A2954" w:rsidRDefault="00930127" w:rsidP="00C2187E">
      <w:pPr>
        <w:pStyle w:val="aa"/>
      </w:pPr>
      <w:r w:rsidRPr="008A2954">
        <w:t>".01" - группа проектов на источниках тепловой энергии;</w:t>
      </w:r>
    </w:p>
    <w:p w14:paraId="738D8790" w14:textId="77777777" w:rsidR="00930127" w:rsidRPr="008A2954" w:rsidRDefault="00930127" w:rsidP="00C2187E">
      <w:pPr>
        <w:pStyle w:val="aa"/>
      </w:pPr>
      <w:r w:rsidRPr="008A2954">
        <w:t>".02" - группа проектов на тепловых сетях и сооружениях на них.</w:t>
      </w:r>
    </w:p>
    <w:p w14:paraId="17968D63" w14:textId="2D1715BA" w:rsidR="00930127" w:rsidRPr="008A2954" w:rsidRDefault="00930127" w:rsidP="00C2187E">
      <w:pPr>
        <w:pStyle w:val="aa"/>
      </w:pPr>
      <w:r w:rsidRPr="008A2954">
        <w:t xml:space="preserve">Под номером подгруппы проектов (.XX.) в составе ЕТО </w:t>
      </w:r>
      <w:r w:rsidR="007E63DB" w:rsidRPr="008A2954">
        <w:t xml:space="preserve">для группы проектов ".01" (источники тепловой энергии) </w:t>
      </w:r>
      <w:r w:rsidRPr="008A2954">
        <w:t>должны указываться следующие показатели:</w:t>
      </w:r>
    </w:p>
    <w:p w14:paraId="05BAD2EE" w14:textId="77777777" w:rsidR="00930127" w:rsidRPr="008A2954" w:rsidRDefault="00930127" w:rsidP="00C2187E">
      <w:pPr>
        <w:pStyle w:val="aa"/>
      </w:pPr>
      <w:r w:rsidRPr="008A2954">
        <w:t>".01" - подгруппа проектов строительства новых источников тепловой энергии, в том числе источников комбинированной выработки;</w:t>
      </w:r>
    </w:p>
    <w:p w14:paraId="6B3A9E45" w14:textId="77777777" w:rsidR="00930127" w:rsidRPr="008A2954" w:rsidRDefault="00930127" w:rsidP="00C2187E">
      <w:pPr>
        <w:pStyle w:val="aa"/>
      </w:pPr>
      <w:r w:rsidRPr="008A2954">
        <w:t>".02" - подгруппа проектов реконструкции источников тепловой энергии, в том числе источников комбинированной выработки;</w:t>
      </w:r>
    </w:p>
    <w:p w14:paraId="42D6A48B" w14:textId="77777777" w:rsidR="00930127" w:rsidRPr="008A2954" w:rsidRDefault="00930127" w:rsidP="00C2187E">
      <w:pPr>
        <w:pStyle w:val="aa"/>
      </w:pPr>
      <w:r w:rsidRPr="008A2954">
        <w:t>".03" - подгруппа проектов технического перевооружения источников тепловой энергии, в том числе источников комбинированной выработки;</w:t>
      </w:r>
    </w:p>
    <w:p w14:paraId="3F733C7E" w14:textId="08E74167" w:rsidR="00930127" w:rsidRPr="008A2954" w:rsidRDefault="00930127" w:rsidP="00C2187E">
      <w:pPr>
        <w:pStyle w:val="aa"/>
      </w:pPr>
      <w:r w:rsidRPr="008A2954">
        <w:t>".04" - подгруппа проектов модернизации источников тепловой энергии, в том числе источников комбинированной выработки</w:t>
      </w:r>
      <w:r w:rsidR="00115FC9" w:rsidRPr="008A2954">
        <w:t>.</w:t>
      </w:r>
    </w:p>
    <w:p w14:paraId="3AAF0A67" w14:textId="4BC18383" w:rsidR="00115FC9" w:rsidRPr="008A2954" w:rsidRDefault="00392C8A" w:rsidP="00C2187E">
      <w:pPr>
        <w:pStyle w:val="20"/>
      </w:pPr>
      <w:bookmarkStart w:id="22" w:name="_Toc135839415"/>
      <w:r w:rsidRPr="008A2954">
        <w:t>ЕТО № 1 Филиал «Пермский» ПАО «Т Плюс»</w:t>
      </w:r>
      <w:bookmarkEnd w:id="22"/>
    </w:p>
    <w:p w14:paraId="6C029296" w14:textId="1FBCBA6D" w:rsidR="00F243BA" w:rsidRPr="008A2954" w:rsidRDefault="00F243BA" w:rsidP="00C2187E">
      <w:pPr>
        <w:pStyle w:val="aa"/>
      </w:pPr>
      <w:r w:rsidRPr="008A2954">
        <w:t>Объем</w:t>
      </w:r>
      <w:r w:rsidR="00490C7D" w:rsidRPr="008A2954">
        <w:t>ы</w:t>
      </w:r>
      <w:r w:rsidRPr="008A2954">
        <w:t xml:space="preserve"> инвестиций в прогнозируемых ценах </w:t>
      </w:r>
      <w:r w:rsidR="006B44C3" w:rsidRPr="008A2954">
        <w:t>с</w:t>
      </w:r>
      <w:r w:rsidRPr="008A2954">
        <w:t xml:space="preserve"> НДС, запланированных для </w:t>
      </w:r>
      <w:r w:rsidR="007E63DB" w:rsidRPr="008A2954">
        <w:t>строительства, реконструкции, технического перевооружения и (или) модернизации источников тепловой энергии</w:t>
      </w:r>
      <w:r w:rsidRPr="008A2954">
        <w:t xml:space="preserve"> объектов ЕТО № 1 Филиала </w:t>
      </w:r>
      <w:r w:rsidR="00A9756D" w:rsidRPr="008A2954">
        <w:t>«</w:t>
      </w:r>
      <w:r w:rsidR="006B44C3" w:rsidRPr="008A2954">
        <w:t>Пермский</w:t>
      </w:r>
      <w:r w:rsidR="00A9756D" w:rsidRPr="008A2954">
        <w:t xml:space="preserve">» </w:t>
      </w:r>
      <w:r w:rsidRPr="008A2954">
        <w:t>ПАО «Т Плюс»</w:t>
      </w:r>
      <w:r w:rsidR="007E63DB" w:rsidRPr="008A2954">
        <w:t>,</w:t>
      </w:r>
      <w:r w:rsidRPr="008A2954">
        <w:t xml:space="preserve"> приведен</w:t>
      </w:r>
      <w:r w:rsidR="00490C7D" w:rsidRPr="008A2954">
        <w:t>ы</w:t>
      </w:r>
      <w:r w:rsidRPr="008A2954">
        <w:t xml:space="preserve"> в табл</w:t>
      </w:r>
      <w:r w:rsidR="00E45443" w:rsidRPr="008A2954">
        <w:t>ице</w:t>
      </w:r>
      <w:r w:rsidR="00E45443" w:rsidRPr="008A2954">
        <w:fldChar w:fldCharType="begin"/>
      </w:r>
      <w:r w:rsidR="00E45443" w:rsidRPr="008A2954">
        <w:instrText xml:space="preserve"> REF _Ref125151217 \h  \* MERGEFORMAT </w:instrText>
      </w:r>
      <w:r w:rsidR="00E45443" w:rsidRPr="008A2954">
        <w:fldChar w:fldCharType="separate"/>
      </w:r>
      <w:r w:rsidR="008A2954" w:rsidRPr="008A2954">
        <w:rPr>
          <w:rStyle w:val="affffffff9"/>
        </w:rPr>
        <w:t>Таблица</w:t>
      </w:r>
      <w:r w:rsidR="008A2954" w:rsidRPr="008A2954">
        <w:t xml:space="preserve"> </w:t>
      </w:r>
      <w:r w:rsidR="008A2954" w:rsidRPr="008A2954">
        <w:rPr>
          <w:noProof/>
        </w:rPr>
        <w:t>1</w:t>
      </w:r>
      <w:r w:rsidR="00E45443" w:rsidRPr="008A2954">
        <w:fldChar w:fldCharType="end"/>
      </w:r>
      <w:r w:rsidRPr="008A2954">
        <w:t>.</w:t>
      </w:r>
    </w:p>
    <w:p w14:paraId="5BA5219E" w14:textId="59DF210A" w:rsidR="0086499D" w:rsidRPr="008A2954" w:rsidRDefault="00EF5A9A" w:rsidP="00C2187E">
      <w:pPr>
        <w:pStyle w:val="aa"/>
      </w:pPr>
      <w:r w:rsidRPr="008A2954">
        <w:t>В соответствии с п. 86(1) Требований к схемам теплоснабжения, утвержденных Постановлением Правительства от 22.02.2012 № 154, в ценовой зоне теплоснабжения объем планируемых инвестиций на реализацию мероприятий в целом и по каждому году реализации указан справочно, в информационных целях. Фактический объем инвестиций может отклоняться от указанного в таблице</w:t>
      </w:r>
      <w:r w:rsidR="00392C8A" w:rsidRPr="008A2954">
        <w:t>.</w:t>
      </w:r>
    </w:p>
    <w:p w14:paraId="6907812A" w14:textId="77777777" w:rsidR="00A54E9E" w:rsidRPr="008A2954" w:rsidRDefault="00A54E9E" w:rsidP="00C2187E">
      <w:pPr>
        <w:ind w:firstLine="567"/>
        <w:sectPr w:rsidR="00A54E9E" w:rsidRPr="008A2954" w:rsidSect="00DF02E1">
          <w:footerReference w:type="default" r:id="rId8"/>
          <w:footerReference w:type="first" r:id="rId9"/>
          <w:pgSz w:w="11906" w:h="16838" w:code="9"/>
          <w:pgMar w:top="851" w:right="851" w:bottom="851" w:left="1418" w:header="0" w:footer="567" w:gutter="0"/>
          <w:cols w:space="720"/>
          <w:titlePg/>
          <w:docGrid w:linePitch="326"/>
        </w:sectPr>
      </w:pPr>
    </w:p>
    <w:p w14:paraId="5FF30F22" w14:textId="085E3746" w:rsidR="0086499D" w:rsidRPr="008A2954" w:rsidRDefault="00E45443" w:rsidP="00C2187E">
      <w:pPr>
        <w:pStyle w:val="afffffff5"/>
        <w:rPr>
          <w:rFonts w:eastAsiaTheme="minorHAnsi"/>
          <w:lang w:eastAsia="en-US"/>
        </w:rPr>
      </w:pPr>
      <w:bookmarkStart w:id="23" w:name="_Ref125151217"/>
      <w:bookmarkStart w:id="24" w:name="_Toc135839422"/>
      <w:r w:rsidRPr="008A2954">
        <w:lastRenderedPageBreak/>
        <w:t xml:space="preserve">Таблица </w:t>
      </w:r>
      <w:r w:rsidR="004B2BAF" w:rsidRPr="008A2954">
        <w:rPr>
          <w:noProof/>
        </w:rPr>
        <w:fldChar w:fldCharType="begin"/>
      </w:r>
      <w:r w:rsidR="004B2BAF" w:rsidRPr="008A2954">
        <w:rPr>
          <w:noProof/>
        </w:rPr>
        <w:instrText xml:space="preserve"> SEQ Таблица \* ARABIC </w:instrText>
      </w:r>
      <w:r w:rsidR="004B2BAF" w:rsidRPr="008A2954">
        <w:rPr>
          <w:noProof/>
        </w:rPr>
        <w:fldChar w:fldCharType="separate"/>
      </w:r>
      <w:r w:rsidR="008A2954" w:rsidRPr="008A2954">
        <w:rPr>
          <w:noProof/>
        </w:rPr>
        <w:t>1</w:t>
      </w:r>
      <w:r w:rsidR="004B2BAF" w:rsidRPr="008A2954">
        <w:rPr>
          <w:noProof/>
        </w:rPr>
        <w:fldChar w:fldCharType="end"/>
      </w:r>
      <w:bookmarkEnd w:id="23"/>
      <w:r w:rsidR="00A9756D" w:rsidRPr="008A2954">
        <w:t xml:space="preserve">. </w:t>
      </w:r>
      <w:r w:rsidR="00490C7D" w:rsidRPr="008A2954">
        <w:t>Перечень мероприятий по строительству, реконструкции, техническому перевооружению и (или) модернизации источников тепловой энергии ЕТО № 1 Филиала «</w:t>
      </w:r>
      <w:r w:rsidR="006B44C3" w:rsidRPr="008A2954">
        <w:t>Пермский</w:t>
      </w:r>
      <w:r w:rsidR="00490C7D" w:rsidRPr="008A2954">
        <w:t xml:space="preserve">» ПАО «Т Плюс», </w:t>
      </w:r>
      <w:r w:rsidR="006B44C3" w:rsidRPr="008A2954">
        <w:t>с</w:t>
      </w:r>
      <w:r w:rsidR="00490C7D" w:rsidRPr="008A2954">
        <w:t xml:space="preserve"> НДС</w:t>
      </w:r>
      <w:r w:rsidR="007E63DB" w:rsidRPr="008A2954">
        <w:t>, тыс. руб.</w:t>
      </w:r>
      <w:bookmarkEnd w:id="24"/>
    </w:p>
    <w:tbl>
      <w:tblPr>
        <w:tblW w:w="0" w:type="auto"/>
        <w:tblCellMar>
          <w:left w:w="28" w:type="dxa"/>
          <w:right w:w="28" w:type="dxa"/>
        </w:tblCellMar>
        <w:tblLook w:val="04A0" w:firstRow="1" w:lastRow="0" w:firstColumn="1" w:lastColumn="0" w:noHBand="0" w:noVBand="1"/>
      </w:tblPr>
      <w:tblGrid>
        <w:gridCol w:w="1117"/>
        <w:gridCol w:w="1260"/>
        <w:gridCol w:w="679"/>
        <w:gridCol w:w="768"/>
        <w:gridCol w:w="857"/>
        <w:gridCol w:w="857"/>
        <w:gridCol w:w="857"/>
        <w:gridCol w:w="857"/>
        <w:gridCol w:w="857"/>
        <w:gridCol w:w="857"/>
        <w:gridCol w:w="857"/>
        <w:gridCol w:w="857"/>
        <w:gridCol w:w="857"/>
        <w:gridCol w:w="857"/>
        <w:gridCol w:w="857"/>
        <w:gridCol w:w="857"/>
        <w:gridCol w:w="857"/>
        <w:gridCol w:w="857"/>
        <w:gridCol w:w="857"/>
        <w:gridCol w:w="857"/>
        <w:gridCol w:w="857"/>
        <w:gridCol w:w="857"/>
        <w:gridCol w:w="857"/>
        <w:gridCol w:w="1992"/>
      </w:tblGrid>
      <w:tr w:rsidR="00914695" w:rsidRPr="008A2954" w14:paraId="620C6867" w14:textId="77777777" w:rsidTr="00914695">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963BD" w14:textId="77777777" w:rsidR="00914695" w:rsidRPr="008A2954" w:rsidRDefault="00914695" w:rsidP="00914695">
            <w:pPr>
              <w:pStyle w:val="affffffffc"/>
              <w:rPr>
                <w:sz w:val="16"/>
                <w:szCs w:val="16"/>
              </w:rPr>
            </w:pPr>
            <w:r w:rsidRPr="008A2954">
              <w:rPr>
                <w:sz w:val="16"/>
                <w:szCs w:val="16"/>
              </w:rPr>
              <w:t>Стоимость проектов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0C92" w14:textId="77777777" w:rsidR="00914695" w:rsidRPr="008A2954" w:rsidRDefault="00914695" w:rsidP="00914695">
            <w:pPr>
              <w:pStyle w:val="affffffffc"/>
              <w:rPr>
                <w:sz w:val="16"/>
                <w:szCs w:val="16"/>
              </w:rPr>
            </w:pPr>
            <w:r w:rsidRPr="008A2954">
              <w:rPr>
                <w:sz w:val="16"/>
                <w:szCs w:val="16"/>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231EBF" w14:textId="77777777" w:rsidR="00914695" w:rsidRPr="008A2954" w:rsidRDefault="00914695" w:rsidP="00914695">
            <w:pPr>
              <w:pStyle w:val="affffffffc"/>
              <w:rPr>
                <w:sz w:val="16"/>
                <w:szCs w:val="16"/>
              </w:rPr>
            </w:pPr>
            <w:r w:rsidRPr="008A2954">
              <w:rPr>
                <w:sz w:val="16"/>
                <w:szCs w:val="16"/>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F59D6" w14:textId="77777777" w:rsidR="00914695" w:rsidRPr="008A2954" w:rsidRDefault="00914695" w:rsidP="00914695">
            <w:pPr>
              <w:pStyle w:val="affffffffc"/>
              <w:rPr>
                <w:sz w:val="16"/>
                <w:szCs w:val="16"/>
              </w:rPr>
            </w:pPr>
            <w:r w:rsidRPr="008A2954">
              <w:rPr>
                <w:sz w:val="16"/>
                <w:szCs w:val="16"/>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060F0D" w14:textId="77777777" w:rsidR="00914695" w:rsidRPr="008A2954" w:rsidRDefault="00914695" w:rsidP="00914695">
            <w:pPr>
              <w:pStyle w:val="affffffffc"/>
              <w:rPr>
                <w:sz w:val="16"/>
                <w:szCs w:val="16"/>
              </w:rPr>
            </w:pPr>
            <w:r w:rsidRPr="008A2954">
              <w:rPr>
                <w:sz w:val="16"/>
                <w:szCs w:val="16"/>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7C5B49" w14:textId="77777777" w:rsidR="00914695" w:rsidRPr="008A2954" w:rsidRDefault="00914695" w:rsidP="00914695">
            <w:pPr>
              <w:pStyle w:val="affffffffc"/>
              <w:rPr>
                <w:sz w:val="16"/>
                <w:szCs w:val="16"/>
              </w:rPr>
            </w:pPr>
            <w:r w:rsidRPr="008A2954">
              <w:rPr>
                <w:sz w:val="16"/>
                <w:szCs w:val="16"/>
              </w:rPr>
              <w:t>2025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C6D935" w14:textId="77777777" w:rsidR="00914695" w:rsidRPr="008A2954" w:rsidRDefault="00914695" w:rsidP="00914695">
            <w:pPr>
              <w:pStyle w:val="affffffffc"/>
              <w:rPr>
                <w:sz w:val="16"/>
                <w:szCs w:val="16"/>
              </w:rPr>
            </w:pPr>
            <w:r w:rsidRPr="008A2954">
              <w:rPr>
                <w:sz w:val="16"/>
                <w:szCs w:val="16"/>
              </w:rPr>
              <w:t>2026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87B05B" w14:textId="77777777" w:rsidR="00914695" w:rsidRPr="008A2954" w:rsidRDefault="00914695" w:rsidP="00914695">
            <w:pPr>
              <w:pStyle w:val="affffffffc"/>
              <w:rPr>
                <w:sz w:val="16"/>
                <w:szCs w:val="16"/>
              </w:rPr>
            </w:pPr>
            <w:r w:rsidRPr="008A2954">
              <w:rPr>
                <w:sz w:val="16"/>
                <w:szCs w:val="16"/>
              </w:rPr>
              <w:t>2027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854E53" w14:textId="77777777" w:rsidR="00914695" w:rsidRPr="008A2954" w:rsidRDefault="00914695" w:rsidP="00914695">
            <w:pPr>
              <w:pStyle w:val="affffffffc"/>
              <w:rPr>
                <w:sz w:val="16"/>
                <w:szCs w:val="16"/>
              </w:rPr>
            </w:pPr>
            <w:r w:rsidRPr="008A2954">
              <w:rPr>
                <w:sz w:val="16"/>
                <w:szCs w:val="16"/>
              </w:rPr>
              <w:t>2028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1AB9FF" w14:textId="77777777" w:rsidR="00914695" w:rsidRPr="008A2954" w:rsidRDefault="00914695" w:rsidP="00914695">
            <w:pPr>
              <w:pStyle w:val="affffffffc"/>
              <w:rPr>
                <w:sz w:val="16"/>
                <w:szCs w:val="16"/>
              </w:rPr>
            </w:pPr>
            <w:r w:rsidRPr="008A2954">
              <w:rPr>
                <w:sz w:val="16"/>
                <w:szCs w:val="16"/>
              </w:rPr>
              <w:t>2029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5E1839" w14:textId="77777777" w:rsidR="00914695" w:rsidRPr="008A2954" w:rsidRDefault="00914695" w:rsidP="00914695">
            <w:pPr>
              <w:pStyle w:val="affffffffc"/>
              <w:rPr>
                <w:sz w:val="16"/>
                <w:szCs w:val="16"/>
              </w:rPr>
            </w:pPr>
            <w:r w:rsidRPr="008A2954">
              <w:rPr>
                <w:sz w:val="16"/>
                <w:szCs w:val="16"/>
              </w:rPr>
              <w:t>2030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D3F91C" w14:textId="77777777" w:rsidR="00914695" w:rsidRPr="008A2954" w:rsidRDefault="00914695" w:rsidP="00914695">
            <w:pPr>
              <w:pStyle w:val="affffffffc"/>
              <w:rPr>
                <w:sz w:val="16"/>
                <w:szCs w:val="16"/>
              </w:rPr>
            </w:pPr>
            <w:r w:rsidRPr="008A2954">
              <w:rPr>
                <w:sz w:val="16"/>
                <w:szCs w:val="16"/>
              </w:rPr>
              <w:t>2031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0855B3" w14:textId="77777777" w:rsidR="00914695" w:rsidRPr="008A2954" w:rsidRDefault="00914695" w:rsidP="00914695">
            <w:pPr>
              <w:pStyle w:val="affffffffc"/>
              <w:rPr>
                <w:sz w:val="16"/>
                <w:szCs w:val="16"/>
              </w:rPr>
            </w:pPr>
            <w:r w:rsidRPr="008A2954">
              <w:rPr>
                <w:sz w:val="16"/>
                <w:szCs w:val="16"/>
              </w:rPr>
              <w:t>2032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CCAC83" w14:textId="77777777" w:rsidR="00914695" w:rsidRPr="008A2954" w:rsidRDefault="00914695" w:rsidP="00914695">
            <w:pPr>
              <w:pStyle w:val="affffffffc"/>
              <w:rPr>
                <w:sz w:val="16"/>
                <w:szCs w:val="16"/>
              </w:rPr>
            </w:pPr>
            <w:r w:rsidRPr="008A2954">
              <w:rPr>
                <w:sz w:val="16"/>
                <w:szCs w:val="16"/>
              </w:rPr>
              <w:t>2033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02FA6E" w14:textId="77777777" w:rsidR="00914695" w:rsidRPr="008A2954" w:rsidRDefault="00914695" w:rsidP="00914695">
            <w:pPr>
              <w:pStyle w:val="affffffffc"/>
              <w:rPr>
                <w:sz w:val="16"/>
                <w:szCs w:val="16"/>
              </w:rPr>
            </w:pPr>
            <w:r w:rsidRPr="008A2954">
              <w:rPr>
                <w:sz w:val="16"/>
                <w:szCs w:val="16"/>
              </w:rPr>
              <w:t>2034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4E0376" w14:textId="77777777" w:rsidR="00914695" w:rsidRPr="008A2954" w:rsidRDefault="00914695" w:rsidP="00914695">
            <w:pPr>
              <w:pStyle w:val="affffffffc"/>
              <w:rPr>
                <w:sz w:val="16"/>
                <w:szCs w:val="16"/>
              </w:rPr>
            </w:pPr>
            <w:r w:rsidRPr="008A2954">
              <w:rPr>
                <w:sz w:val="16"/>
                <w:szCs w:val="16"/>
              </w:rPr>
              <w:t>2035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E793DE" w14:textId="77777777" w:rsidR="00914695" w:rsidRPr="008A2954" w:rsidRDefault="00914695" w:rsidP="00914695">
            <w:pPr>
              <w:pStyle w:val="affffffffc"/>
              <w:rPr>
                <w:sz w:val="16"/>
                <w:szCs w:val="16"/>
              </w:rPr>
            </w:pPr>
            <w:r w:rsidRPr="008A2954">
              <w:rPr>
                <w:sz w:val="16"/>
                <w:szCs w:val="16"/>
              </w:rPr>
              <w:t>2036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2088DC" w14:textId="77777777" w:rsidR="00914695" w:rsidRPr="008A2954" w:rsidRDefault="00914695" w:rsidP="00914695">
            <w:pPr>
              <w:pStyle w:val="affffffffc"/>
              <w:rPr>
                <w:sz w:val="16"/>
                <w:szCs w:val="16"/>
              </w:rPr>
            </w:pPr>
            <w:r w:rsidRPr="008A2954">
              <w:rPr>
                <w:sz w:val="16"/>
                <w:szCs w:val="16"/>
              </w:rPr>
              <w:t>2037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2F3844" w14:textId="77777777" w:rsidR="00914695" w:rsidRPr="008A2954" w:rsidRDefault="00914695" w:rsidP="00914695">
            <w:pPr>
              <w:pStyle w:val="affffffffc"/>
              <w:rPr>
                <w:sz w:val="16"/>
                <w:szCs w:val="16"/>
              </w:rPr>
            </w:pPr>
            <w:r w:rsidRPr="008A2954">
              <w:rPr>
                <w:sz w:val="16"/>
                <w:szCs w:val="16"/>
              </w:rPr>
              <w:t>2038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8E421A" w14:textId="77777777" w:rsidR="00914695" w:rsidRPr="008A2954" w:rsidRDefault="00914695" w:rsidP="00914695">
            <w:pPr>
              <w:pStyle w:val="affffffffc"/>
              <w:rPr>
                <w:sz w:val="16"/>
                <w:szCs w:val="16"/>
              </w:rPr>
            </w:pPr>
            <w:r w:rsidRPr="008A2954">
              <w:rPr>
                <w:sz w:val="16"/>
                <w:szCs w:val="16"/>
              </w:rPr>
              <w:t>2039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8A982B" w14:textId="77777777" w:rsidR="00914695" w:rsidRPr="008A2954" w:rsidRDefault="00914695" w:rsidP="00914695">
            <w:pPr>
              <w:pStyle w:val="affffffffc"/>
              <w:rPr>
                <w:sz w:val="16"/>
                <w:szCs w:val="16"/>
              </w:rPr>
            </w:pPr>
            <w:r w:rsidRPr="008A2954">
              <w:rPr>
                <w:sz w:val="16"/>
                <w:szCs w:val="16"/>
              </w:rPr>
              <w:t>2040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FC705A" w14:textId="77777777" w:rsidR="00914695" w:rsidRPr="008A2954" w:rsidRDefault="00914695" w:rsidP="00914695">
            <w:pPr>
              <w:pStyle w:val="affffffffc"/>
              <w:rPr>
                <w:sz w:val="16"/>
                <w:szCs w:val="16"/>
              </w:rPr>
            </w:pPr>
            <w:r w:rsidRPr="008A2954">
              <w:rPr>
                <w:sz w:val="16"/>
                <w:szCs w:val="16"/>
              </w:rPr>
              <w:t>2041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6F1885" w14:textId="77777777" w:rsidR="00914695" w:rsidRPr="008A2954" w:rsidRDefault="00914695" w:rsidP="00914695">
            <w:pPr>
              <w:pStyle w:val="affffffffc"/>
              <w:rPr>
                <w:sz w:val="16"/>
                <w:szCs w:val="16"/>
              </w:rPr>
            </w:pPr>
            <w:r w:rsidRPr="008A2954">
              <w:rPr>
                <w:sz w:val="16"/>
                <w:szCs w:val="16"/>
              </w:rPr>
              <w:t>Источник инвестиций</w:t>
            </w:r>
          </w:p>
        </w:tc>
      </w:tr>
      <w:tr w:rsidR="00914695" w:rsidRPr="008A2954" w14:paraId="3E966597" w14:textId="77777777" w:rsidTr="00914695">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0E1934" w14:textId="77777777" w:rsidR="00914695" w:rsidRPr="008A2954" w:rsidRDefault="00914695" w:rsidP="00914695">
            <w:pPr>
              <w:pStyle w:val="affffffffc"/>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994F0" w14:textId="77777777" w:rsidR="00914695" w:rsidRPr="008A2954" w:rsidRDefault="00914695" w:rsidP="00914695">
            <w:pPr>
              <w:pStyle w:val="affffffffc"/>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003AC1A" w14:textId="77777777" w:rsidR="00914695" w:rsidRPr="008A2954" w:rsidRDefault="00914695" w:rsidP="00914695">
            <w:pPr>
              <w:pStyle w:val="affffffffc"/>
              <w:rPr>
                <w:sz w:val="16"/>
                <w:szCs w:val="16"/>
              </w:rPr>
            </w:pPr>
            <w:r w:rsidRPr="008A2954">
              <w:rPr>
                <w:sz w:val="16"/>
                <w:szCs w:val="16"/>
              </w:rPr>
              <w:t>А</w:t>
            </w:r>
          </w:p>
        </w:tc>
        <w:tc>
          <w:tcPr>
            <w:tcW w:w="0" w:type="auto"/>
            <w:tcBorders>
              <w:top w:val="nil"/>
              <w:left w:val="nil"/>
              <w:bottom w:val="single" w:sz="4" w:space="0" w:color="auto"/>
              <w:right w:val="single" w:sz="4" w:space="0" w:color="auto"/>
            </w:tcBorders>
            <w:shd w:val="clear" w:color="auto" w:fill="auto"/>
            <w:vAlign w:val="center"/>
            <w:hideMark/>
          </w:tcPr>
          <w:p w14:paraId="57EE5762" w14:textId="77777777" w:rsidR="00914695" w:rsidRPr="008A2954" w:rsidRDefault="00914695" w:rsidP="00914695">
            <w:pPr>
              <w:pStyle w:val="affffffffc"/>
              <w:rPr>
                <w:sz w:val="16"/>
                <w:szCs w:val="16"/>
              </w:rPr>
            </w:pPr>
            <w:r w:rsidRPr="008A2954">
              <w:rPr>
                <w:sz w:val="16"/>
                <w:szCs w:val="16"/>
              </w:rPr>
              <w:t>А+2</w:t>
            </w:r>
          </w:p>
        </w:tc>
        <w:tc>
          <w:tcPr>
            <w:tcW w:w="0" w:type="auto"/>
            <w:tcBorders>
              <w:top w:val="nil"/>
              <w:left w:val="nil"/>
              <w:bottom w:val="single" w:sz="4" w:space="0" w:color="auto"/>
              <w:right w:val="single" w:sz="4" w:space="0" w:color="auto"/>
            </w:tcBorders>
            <w:shd w:val="clear" w:color="auto" w:fill="auto"/>
            <w:vAlign w:val="center"/>
            <w:hideMark/>
          </w:tcPr>
          <w:p w14:paraId="6D9B20D7" w14:textId="77777777" w:rsidR="00914695" w:rsidRPr="008A2954" w:rsidRDefault="00914695" w:rsidP="00914695">
            <w:pPr>
              <w:pStyle w:val="affffffffc"/>
              <w:rPr>
                <w:sz w:val="16"/>
                <w:szCs w:val="16"/>
              </w:rPr>
            </w:pPr>
            <w:r w:rsidRPr="008A2954">
              <w:rPr>
                <w:sz w:val="16"/>
                <w:szCs w:val="16"/>
              </w:rPr>
              <w:t>А+3</w:t>
            </w:r>
          </w:p>
        </w:tc>
        <w:tc>
          <w:tcPr>
            <w:tcW w:w="0" w:type="auto"/>
            <w:tcBorders>
              <w:top w:val="nil"/>
              <w:left w:val="nil"/>
              <w:bottom w:val="single" w:sz="4" w:space="0" w:color="auto"/>
              <w:right w:val="single" w:sz="4" w:space="0" w:color="auto"/>
            </w:tcBorders>
            <w:shd w:val="clear" w:color="auto" w:fill="auto"/>
            <w:vAlign w:val="center"/>
            <w:hideMark/>
          </w:tcPr>
          <w:p w14:paraId="7347DAED" w14:textId="77777777" w:rsidR="00914695" w:rsidRPr="008A2954" w:rsidRDefault="00914695" w:rsidP="00914695">
            <w:pPr>
              <w:pStyle w:val="affffffffc"/>
              <w:rPr>
                <w:sz w:val="16"/>
                <w:szCs w:val="16"/>
              </w:rPr>
            </w:pPr>
            <w:r w:rsidRPr="008A2954">
              <w:rPr>
                <w:sz w:val="16"/>
                <w:szCs w:val="16"/>
              </w:rPr>
              <w:t>А+4</w:t>
            </w:r>
          </w:p>
        </w:tc>
        <w:tc>
          <w:tcPr>
            <w:tcW w:w="0" w:type="auto"/>
            <w:tcBorders>
              <w:top w:val="nil"/>
              <w:left w:val="nil"/>
              <w:bottom w:val="single" w:sz="4" w:space="0" w:color="auto"/>
              <w:right w:val="single" w:sz="4" w:space="0" w:color="auto"/>
            </w:tcBorders>
            <w:shd w:val="clear" w:color="auto" w:fill="auto"/>
            <w:vAlign w:val="center"/>
            <w:hideMark/>
          </w:tcPr>
          <w:p w14:paraId="26A6BBFF" w14:textId="77777777" w:rsidR="00914695" w:rsidRPr="008A2954" w:rsidRDefault="00914695" w:rsidP="00914695">
            <w:pPr>
              <w:pStyle w:val="affffffffc"/>
              <w:rPr>
                <w:sz w:val="16"/>
                <w:szCs w:val="16"/>
              </w:rPr>
            </w:pPr>
            <w:r w:rsidRPr="008A2954">
              <w:rPr>
                <w:sz w:val="16"/>
                <w:szCs w:val="16"/>
              </w:rPr>
              <w:t>А+5</w:t>
            </w:r>
          </w:p>
        </w:tc>
        <w:tc>
          <w:tcPr>
            <w:tcW w:w="0" w:type="auto"/>
            <w:tcBorders>
              <w:top w:val="nil"/>
              <w:left w:val="nil"/>
              <w:bottom w:val="single" w:sz="4" w:space="0" w:color="auto"/>
              <w:right w:val="single" w:sz="4" w:space="0" w:color="auto"/>
            </w:tcBorders>
            <w:shd w:val="clear" w:color="auto" w:fill="auto"/>
            <w:vAlign w:val="center"/>
            <w:hideMark/>
          </w:tcPr>
          <w:p w14:paraId="6586EFE4" w14:textId="77777777" w:rsidR="00914695" w:rsidRPr="008A2954" w:rsidRDefault="00914695" w:rsidP="00914695">
            <w:pPr>
              <w:pStyle w:val="affffffffc"/>
              <w:rPr>
                <w:sz w:val="16"/>
                <w:szCs w:val="16"/>
              </w:rPr>
            </w:pPr>
            <w:r w:rsidRPr="008A2954">
              <w:rPr>
                <w:sz w:val="16"/>
                <w:szCs w:val="16"/>
              </w:rPr>
              <w:t>А+6</w:t>
            </w:r>
          </w:p>
        </w:tc>
        <w:tc>
          <w:tcPr>
            <w:tcW w:w="0" w:type="auto"/>
            <w:tcBorders>
              <w:top w:val="nil"/>
              <w:left w:val="nil"/>
              <w:bottom w:val="single" w:sz="4" w:space="0" w:color="auto"/>
              <w:right w:val="single" w:sz="4" w:space="0" w:color="auto"/>
            </w:tcBorders>
            <w:shd w:val="clear" w:color="auto" w:fill="auto"/>
            <w:vAlign w:val="center"/>
            <w:hideMark/>
          </w:tcPr>
          <w:p w14:paraId="04ADD7E5" w14:textId="77777777" w:rsidR="00914695" w:rsidRPr="008A2954" w:rsidRDefault="00914695" w:rsidP="00914695">
            <w:pPr>
              <w:pStyle w:val="affffffffc"/>
              <w:rPr>
                <w:sz w:val="16"/>
                <w:szCs w:val="16"/>
              </w:rPr>
            </w:pPr>
            <w:r w:rsidRPr="008A2954">
              <w:rPr>
                <w:sz w:val="16"/>
                <w:szCs w:val="16"/>
              </w:rPr>
              <w:t>А+7</w:t>
            </w:r>
          </w:p>
        </w:tc>
        <w:tc>
          <w:tcPr>
            <w:tcW w:w="0" w:type="auto"/>
            <w:tcBorders>
              <w:top w:val="nil"/>
              <w:left w:val="nil"/>
              <w:bottom w:val="single" w:sz="4" w:space="0" w:color="auto"/>
              <w:right w:val="single" w:sz="4" w:space="0" w:color="auto"/>
            </w:tcBorders>
            <w:shd w:val="clear" w:color="auto" w:fill="auto"/>
            <w:vAlign w:val="center"/>
            <w:hideMark/>
          </w:tcPr>
          <w:p w14:paraId="1C402C68" w14:textId="77777777" w:rsidR="00914695" w:rsidRPr="008A2954" w:rsidRDefault="00914695" w:rsidP="00914695">
            <w:pPr>
              <w:pStyle w:val="affffffffc"/>
              <w:rPr>
                <w:sz w:val="16"/>
                <w:szCs w:val="16"/>
              </w:rPr>
            </w:pPr>
            <w:r w:rsidRPr="008A2954">
              <w:rPr>
                <w:sz w:val="16"/>
                <w:szCs w:val="16"/>
              </w:rPr>
              <w:t>А+8</w:t>
            </w:r>
          </w:p>
        </w:tc>
        <w:tc>
          <w:tcPr>
            <w:tcW w:w="0" w:type="auto"/>
            <w:tcBorders>
              <w:top w:val="nil"/>
              <w:left w:val="nil"/>
              <w:bottom w:val="single" w:sz="4" w:space="0" w:color="auto"/>
              <w:right w:val="single" w:sz="4" w:space="0" w:color="auto"/>
            </w:tcBorders>
            <w:shd w:val="clear" w:color="auto" w:fill="auto"/>
            <w:vAlign w:val="center"/>
            <w:hideMark/>
          </w:tcPr>
          <w:p w14:paraId="64F45ECE" w14:textId="77777777" w:rsidR="00914695" w:rsidRPr="008A2954" w:rsidRDefault="00914695" w:rsidP="00914695">
            <w:pPr>
              <w:pStyle w:val="affffffffc"/>
              <w:rPr>
                <w:sz w:val="16"/>
                <w:szCs w:val="16"/>
              </w:rPr>
            </w:pPr>
            <w:r w:rsidRPr="008A2954">
              <w:rPr>
                <w:sz w:val="16"/>
                <w:szCs w:val="16"/>
              </w:rPr>
              <w:t>А+9</w:t>
            </w:r>
          </w:p>
        </w:tc>
        <w:tc>
          <w:tcPr>
            <w:tcW w:w="0" w:type="auto"/>
            <w:tcBorders>
              <w:top w:val="nil"/>
              <w:left w:val="nil"/>
              <w:bottom w:val="single" w:sz="4" w:space="0" w:color="auto"/>
              <w:right w:val="single" w:sz="4" w:space="0" w:color="auto"/>
            </w:tcBorders>
            <w:shd w:val="clear" w:color="auto" w:fill="auto"/>
            <w:vAlign w:val="center"/>
            <w:hideMark/>
          </w:tcPr>
          <w:p w14:paraId="0DE5FA8D" w14:textId="77777777" w:rsidR="00914695" w:rsidRPr="008A2954" w:rsidRDefault="00914695" w:rsidP="00914695">
            <w:pPr>
              <w:pStyle w:val="affffffffc"/>
              <w:rPr>
                <w:sz w:val="16"/>
                <w:szCs w:val="16"/>
              </w:rPr>
            </w:pPr>
            <w:r w:rsidRPr="008A2954">
              <w:rPr>
                <w:sz w:val="16"/>
                <w:szCs w:val="16"/>
              </w:rPr>
              <w:t>А+10</w:t>
            </w:r>
          </w:p>
        </w:tc>
        <w:tc>
          <w:tcPr>
            <w:tcW w:w="0" w:type="auto"/>
            <w:tcBorders>
              <w:top w:val="nil"/>
              <w:left w:val="nil"/>
              <w:bottom w:val="single" w:sz="4" w:space="0" w:color="auto"/>
              <w:right w:val="single" w:sz="4" w:space="0" w:color="auto"/>
            </w:tcBorders>
            <w:shd w:val="clear" w:color="auto" w:fill="auto"/>
            <w:vAlign w:val="center"/>
            <w:hideMark/>
          </w:tcPr>
          <w:p w14:paraId="4AC9B469" w14:textId="77777777" w:rsidR="00914695" w:rsidRPr="008A2954" w:rsidRDefault="00914695" w:rsidP="00914695">
            <w:pPr>
              <w:pStyle w:val="affffffffc"/>
              <w:rPr>
                <w:sz w:val="16"/>
                <w:szCs w:val="16"/>
              </w:rPr>
            </w:pPr>
            <w:r w:rsidRPr="008A2954">
              <w:rPr>
                <w:sz w:val="16"/>
                <w:szCs w:val="16"/>
              </w:rPr>
              <w:t>А+11</w:t>
            </w:r>
          </w:p>
        </w:tc>
        <w:tc>
          <w:tcPr>
            <w:tcW w:w="0" w:type="auto"/>
            <w:tcBorders>
              <w:top w:val="nil"/>
              <w:left w:val="nil"/>
              <w:bottom w:val="single" w:sz="4" w:space="0" w:color="auto"/>
              <w:right w:val="single" w:sz="4" w:space="0" w:color="auto"/>
            </w:tcBorders>
            <w:shd w:val="clear" w:color="auto" w:fill="auto"/>
            <w:vAlign w:val="center"/>
            <w:hideMark/>
          </w:tcPr>
          <w:p w14:paraId="371AFB09" w14:textId="77777777" w:rsidR="00914695" w:rsidRPr="008A2954" w:rsidRDefault="00914695" w:rsidP="00914695">
            <w:pPr>
              <w:pStyle w:val="affffffffc"/>
              <w:rPr>
                <w:sz w:val="16"/>
                <w:szCs w:val="16"/>
              </w:rPr>
            </w:pPr>
            <w:r w:rsidRPr="008A2954">
              <w:rPr>
                <w:sz w:val="16"/>
                <w:szCs w:val="16"/>
              </w:rPr>
              <w:t>А+12</w:t>
            </w:r>
          </w:p>
        </w:tc>
        <w:tc>
          <w:tcPr>
            <w:tcW w:w="0" w:type="auto"/>
            <w:tcBorders>
              <w:top w:val="nil"/>
              <w:left w:val="nil"/>
              <w:bottom w:val="single" w:sz="4" w:space="0" w:color="auto"/>
              <w:right w:val="single" w:sz="4" w:space="0" w:color="auto"/>
            </w:tcBorders>
            <w:shd w:val="clear" w:color="auto" w:fill="auto"/>
            <w:vAlign w:val="center"/>
            <w:hideMark/>
          </w:tcPr>
          <w:p w14:paraId="211D4869" w14:textId="77777777" w:rsidR="00914695" w:rsidRPr="008A2954" w:rsidRDefault="00914695" w:rsidP="00914695">
            <w:pPr>
              <w:pStyle w:val="affffffffc"/>
              <w:rPr>
                <w:sz w:val="16"/>
                <w:szCs w:val="16"/>
              </w:rPr>
            </w:pPr>
            <w:r w:rsidRPr="008A2954">
              <w:rPr>
                <w:sz w:val="16"/>
                <w:szCs w:val="16"/>
              </w:rPr>
              <w:t>А+13</w:t>
            </w:r>
          </w:p>
        </w:tc>
        <w:tc>
          <w:tcPr>
            <w:tcW w:w="0" w:type="auto"/>
            <w:tcBorders>
              <w:top w:val="nil"/>
              <w:left w:val="nil"/>
              <w:bottom w:val="single" w:sz="4" w:space="0" w:color="auto"/>
              <w:right w:val="single" w:sz="4" w:space="0" w:color="auto"/>
            </w:tcBorders>
            <w:shd w:val="clear" w:color="auto" w:fill="auto"/>
            <w:vAlign w:val="center"/>
            <w:hideMark/>
          </w:tcPr>
          <w:p w14:paraId="7B6FAA33" w14:textId="77777777" w:rsidR="00914695" w:rsidRPr="008A2954" w:rsidRDefault="00914695" w:rsidP="00914695">
            <w:pPr>
              <w:pStyle w:val="affffffffc"/>
              <w:rPr>
                <w:sz w:val="16"/>
                <w:szCs w:val="16"/>
              </w:rPr>
            </w:pPr>
            <w:r w:rsidRPr="008A2954">
              <w:rPr>
                <w:sz w:val="16"/>
                <w:szCs w:val="16"/>
              </w:rPr>
              <w:t>А+14</w:t>
            </w:r>
          </w:p>
        </w:tc>
        <w:tc>
          <w:tcPr>
            <w:tcW w:w="0" w:type="auto"/>
            <w:tcBorders>
              <w:top w:val="nil"/>
              <w:left w:val="nil"/>
              <w:bottom w:val="single" w:sz="4" w:space="0" w:color="auto"/>
              <w:right w:val="single" w:sz="4" w:space="0" w:color="auto"/>
            </w:tcBorders>
            <w:shd w:val="clear" w:color="auto" w:fill="auto"/>
            <w:vAlign w:val="center"/>
            <w:hideMark/>
          </w:tcPr>
          <w:p w14:paraId="05E1605D" w14:textId="77777777" w:rsidR="00914695" w:rsidRPr="008A2954" w:rsidRDefault="00914695" w:rsidP="00914695">
            <w:pPr>
              <w:pStyle w:val="affffffffc"/>
              <w:rPr>
                <w:sz w:val="16"/>
                <w:szCs w:val="16"/>
              </w:rPr>
            </w:pPr>
            <w:r w:rsidRPr="008A2954">
              <w:rPr>
                <w:sz w:val="16"/>
                <w:szCs w:val="16"/>
              </w:rPr>
              <w:t>А+15</w:t>
            </w:r>
          </w:p>
        </w:tc>
        <w:tc>
          <w:tcPr>
            <w:tcW w:w="0" w:type="auto"/>
            <w:tcBorders>
              <w:top w:val="nil"/>
              <w:left w:val="nil"/>
              <w:bottom w:val="single" w:sz="4" w:space="0" w:color="auto"/>
              <w:right w:val="single" w:sz="4" w:space="0" w:color="auto"/>
            </w:tcBorders>
            <w:shd w:val="clear" w:color="auto" w:fill="auto"/>
            <w:vAlign w:val="center"/>
            <w:hideMark/>
          </w:tcPr>
          <w:p w14:paraId="323A90C0" w14:textId="77777777" w:rsidR="00914695" w:rsidRPr="008A2954" w:rsidRDefault="00914695" w:rsidP="00914695">
            <w:pPr>
              <w:pStyle w:val="affffffffc"/>
              <w:rPr>
                <w:sz w:val="16"/>
                <w:szCs w:val="16"/>
              </w:rPr>
            </w:pPr>
            <w:r w:rsidRPr="008A2954">
              <w:rPr>
                <w:sz w:val="16"/>
                <w:szCs w:val="16"/>
              </w:rPr>
              <w:t>А+16</w:t>
            </w:r>
          </w:p>
        </w:tc>
        <w:tc>
          <w:tcPr>
            <w:tcW w:w="0" w:type="auto"/>
            <w:tcBorders>
              <w:top w:val="nil"/>
              <w:left w:val="nil"/>
              <w:bottom w:val="single" w:sz="4" w:space="0" w:color="auto"/>
              <w:right w:val="single" w:sz="4" w:space="0" w:color="auto"/>
            </w:tcBorders>
            <w:shd w:val="clear" w:color="auto" w:fill="auto"/>
            <w:vAlign w:val="center"/>
            <w:hideMark/>
          </w:tcPr>
          <w:p w14:paraId="0BCFDBBD" w14:textId="77777777" w:rsidR="00914695" w:rsidRPr="008A2954" w:rsidRDefault="00914695" w:rsidP="00914695">
            <w:pPr>
              <w:pStyle w:val="affffffffc"/>
              <w:rPr>
                <w:sz w:val="16"/>
                <w:szCs w:val="16"/>
              </w:rPr>
            </w:pPr>
            <w:r w:rsidRPr="008A2954">
              <w:rPr>
                <w:sz w:val="16"/>
                <w:szCs w:val="16"/>
              </w:rPr>
              <w:t>А+17</w:t>
            </w:r>
          </w:p>
        </w:tc>
        <w:tc>
          <w:tcPr>
            <w:tcW w:w="0" w:type="auto"/>
            <w:tcBorders>
              <w:top w:val="nil"/>
              <w:left w:val="nil"/>
              <w:bottom w:val="single" w:sz="4" w:space="0" w:color="auto"/>
              <w:right w:val="single" w:sz="4" w:space="0" w:color="auto"/>
            </w:tcBorders>
            <w:shd w:val="clear" w:color="auto" w:fill="auto"/>
            <w:vAlign w:val="center"/>
            <w:hideMark/>
          </w:tcPr>
          <w:p w14:paraId="402D87CD" w14:textId="77777777" w:rsidR="00914695" w:rsidRPr="008A2954" w:rsidRDefault="00914695" w:rsidP="00914695">
            <w:pPr>
              <w:pStyle w:val="affffffffc"/>
              <w:rPr>
                <w:sz w:val="16"/>
                <w:szCs w:val="16"/>
              </w:rPr>
            </w:pPr>
            <w:r w:rsidRPr="008A2954">
              <w:rPr>
                <w:sz w:val="16"/>
                <w:szCs w:val="16"/>
              </w:rPr>
              <w:t>А+18</w:t>
            </w:r>
          </w:p>
        </w:tc>
        <w:tc>
          <w:tcPr>
            <w:tcW w:w="0" w:type="auto"/>
            <w:tcBorders>
              <w:top w:val="nil"/>
              <w:left w:val="nil"/>
              <w:bottom w:val="single" w:sz="4" w:space="0" w:color="auto"/>
              <w:right w:val="single" w:sz="4" w:space="0" w:color="auto"/>
            </w:tcBorders>
            <w:shd w:val="clear" w:color="auto" w:fill="auto"/>
            <w:vAlign w:val="center"/>
            <w:hideMark/>
          </w:tcPr>
          <w:p w14:paraId="2DBF8868" w14:textId="77777777" w:rsidR="00914695" w:rsidRPr="008A2954" w:rsidRDefault="00914695" w:rsidP="00914695">
            <w:pPr>
              <w:pStyle w:val="affffffffc"/>
              <w:rPr>
                <w:sz w:val="16"/>
                <w:szCs w:val="16"/>
              </w:rPr>
            </w:pPr>
            <w:r w:rsidRPr="008A2954">
              <w:rPr>
                <w:sz w:val="16"/>
                <w:szCs w:val="16"/>
              </w:rPr>
              <w:t>А+19</w:t>
            </w:r>
          </w:p>
        </w:tc>
        <w:tc>
          <w:tcPr>
            <w:tcW w:w="0" w:type="auto"/>
            <w:tcBorders>
              <w:top w:val="nil"/>
              <w:left w:val="nil"/>
              <w:bottom w:val="single" w:sz="4" w:space="0" w:color="auto"/>
              <w:right w:val="single" w:sz="4" w:space="0" w:color="auto"/>
            </w:tcBorders>
            <w:shd w:val="clear" w:color="auto" w:fill="auto"/>
            <w:vAlign w:val="center"/>
            <w:hideMark/>
          </w:tcPr>
          <w:p w14:paraId="27E0DBD1" w14:textId="77777777" w:rsidR="00914695" w:rsidRPr="008A2954" w:rsidRDefault="00914695" w:rsidP="00914695">
            <w:pPr>
              <w:pStyle w:val="affffffffc"/>
              <w:rPr>
                <w:sz w:val="16"/>
                <w:szCs w:val="16"/>
              </w:rPr>
            </w:pPr>
            <w:r w:rsidRPr="008A2954">
              <w:rPr>
                <w:sz w:val="16"/>
                <w:szCs w:val="16"/>
              </w:rPr>
              <w:t>А+20</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85DB930" w14:textId="77777777" w:rsidR="00914695" w:rsidRPr="008A2954" w:rsidRDefault="00914695" w:rsidP="00914695">
            <w:pPr>
              <w:pStyle w:val="affffffffc"/>
              <w:rPr>
                <w:sz w:val="16"/>
                <w:szCs w:val="16"/>
              </w:rPr>
            </w:pPr>
          </w:p>
        </w:tc>
      </w:tr>
      <w:tr w:rsidR="00914695" w:rsidRPr="008A2954" w14:paraId="44374D0A" w14:textId="77777777" w:rsidTr="00914695">
        <w:trPr>
          <w:trHeight w:val="20"/>
        </w:trPr>
        <w:tc>
          <w:tcPr>
            <w:tcW w:w="0" w:type="auto"/>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3523" w14:textId="77777777" w:rsidR="00914695" w:rsidRPr="008A2954" w:rsidRDefault="00914695" w:rsidP="00914695">
            <w:pPr>
              <w:pStyle w:val="affffffffc"/>
              <w:rPr>
                <w:sz w:val="16"/>
                <w:szCs w:val="16"/>
              </w:rPr>
            </w:pPr>
            <w:r w:rsidRPr="008A2954">
              <w:rPr>
                <w:sz w:val="16"/>
                <w:szCs w:val="16"/>
              </w:rPr>
              <w:t>Проекты ЕТО № 1 Филиал «Пермский» ПАО «Т Плюс»</w:t>
            </w:r>
          </w:p>
        </w:tc>
      </w:tr>
      <w:tr w:rsidR="00914695" w:rsidRPr="008A2954" w14:paraId="0C600F02"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9363DC" w14:textId="77777777" w:rsidR="00914695" w:rsidRPr="008A2954" w:rsidRDefault="00914695" w:rsidP="00914695">
            <w:pPr>
              <w:pStyle w:val="affffffffc"/>
              <w:rPr>
                <w:sz w:val="16"/>
                <w:szCs w:val="16"/>
              </w:rPr>
            </w:pPr>
            <w:r w:rsidRPr="008A2954">
              <w:rPr>
                <w:sz w:val="16"/>
                <w:szCs w:val="16"/>
              </w:rPr>
              <w:t>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96A9FA0" w14:textId="77777777" w:rsidR="00914695" w:rsidRPr="008A2954" w:rsidRDefault="00914695" w:rsidP="00914695">
            <w:pPr>
              <w:pStyle w:val="affffffffc"/>
              <w:rPr>
                <w:sz w:val="16"/>
                <w:szCs w:val="16"/>
              </w:rPr>
            </w:pPr>
            <w:r w:rsidRPr="008A2954">
              <w:rPr>
                <w:sz w:val="16"/>
                <w:szCs w:val="16"/>
              </w:rPr>
              <w:t>001.01.00.000</w:t>
            </w:r>
          </w:p>
        </w:tc>
        <w:tc>
          <w:tcPr>
            <w:tcW w:w="0" w:type="auto"/>
            <w:gridSpan w:val="22"/>
            <w:tcBorders>
              <w:top w:val="single" w:sz="4" w:space="0" w:color="auto"/>
              <w:left w:val="nil"/>
              <w:bottom w:val="single" w:sz="4" w:space="0" w:color="auto"/>
              <w:right w:val="single" w:sz="4" w:space="0" w:color="auto"/>
            </w:tcBorders>
            <w:shd w:val="clear" w:color="auto" w:fill="auto"/>
            <w:noWrap/>
            <w:vAlign w:val="center"/>
            <w:hideMark/>
          </w:tcPr>
          <w:p w14:paraId="3A7A9983" w14:textId="77777777" w:rsidR="00914695" w:rsidRPr="008A2954" w:rsidRDefault="00914695" w:rsidP="00914695">
            <w:pPr>
              <w:pStyle w:val="affffffffc"/>
              <w:rPr>
                <w:sz w:val="16"/>
                <w:szCs w:val="16"/>
              </w:rPr>
            </w:pPr>
            <w:r w:rsidRPr="008A2954">
              <w:rPr>
                <w:sz w:val="16"/>
                <w:szCs w:val="16"/>
              </w:rPr>
              <w:t>"Источники теплоснабжения"</w:t>
            </w:r>
          </w:p>
        </w:tc>
      </w:tr>
      <w:tr w:rsidR="00914695" w:rsidRPr="008A2954" w14:paraId="39432F57"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2C8017" w14:textId="77777777" w:rsidR="00914695" w:rsidRPr="008A2954" w:rsidRDefault="00914695" w:rsidP="00914695">
            <w:pPr>
              <w:pStyle w:val="affffffffc"/>
              <w:rPr>
                <w:sz w:val="16"/>
                <w:szCs w:val="16"/>
              </w:rPr>
            </w:pPr>
            <w:r w:rsidRPr="008A2954">
              <w:rPr>
                <w:sz w:val="16"/>
                <w:szCs w:val="16"/>
              </w:rPr>
              <w:t>Всего стоимость проектов</w:t>
            </w:r>
          </w:p>
        </w:tc>
        <w:tc>
          <w:tcPr>
            <w:tcW w:w="0" w:type="auto"/>
            <w:tcBorders>
              <w:top w:val="nil"/>
              <w:left w:val="nil"/>
              <w:bottom w:val="single" w:sz="4" w:space="0" w:color="auto"/>
              <w:right w:val="single" w:sz="4" w:space="0" w:color="auto"/>
            </w:tcBorders>
            <w:shd w:val="clear" w:color="auto" w:fill="auto"/>
            <w:vAlign w:val="center"/>
            <w:hideMark/>
          </w:tcPr>
          <w:p w14:paraId="323ACD52"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4E389E6" w14:textId="77777777" w:rsidR="00914695" w:rsidRPr="008A2954" w:rsidRDefault="00914695" w:rsidP="00914695">
            <w:pPr>
              <w:pStyle w:val="affffffffc"/>
              <w:rPr>
                <w:sz w:val="16"/>
                <w:szCs w:val="16"/>
              </w:rPr>
            </w:pPr>
            <w:r w:rsidRPr="008A2954">
              <w:rPr>
                <w:sz w:val="16"/>
                <w:szCs w:val="16"/>
              </w:rPr>
              <w:t>32 099,20</w:t>
            </w:r>
          </w:p>
        </w:tc>
        <w:tc>
          <w:tcPr>
            <w:tcW w:w="0" w:type="auto"/>
            <w:tcBorders>
              <w:top w:val="nil"/>
              <w:left w:val="nil"/>
              <w:bottom w:val="single" w:sz="4" w:space="0" w:color="auto"/>
              <w:right w:val="single" w:sz="4" w:space="0" w:color="auto"/>
            </w:tcBorders>
            <w:shd w:val="clear" w:color="auto" w:fill="auto"/>
            <w:noWrap/>
            <w:vAlign w:val="center"/>
            <w:hideMark/>
          </w:tcPr>
          <w:p w14:paraId="782DFE7D" w14:textId="77777777" w:rsidR="00914695" w:rsidRPr="008A2954" w:rsidRDefault="00914695" w:rsidP="00914695">
            <w:pPr>
              <w:pStyle w:val="affffffffc"/>
              <w:rPr>
                <w:sz w:val="16"/>
                <w:szCs w:val="16"/>
              </w:rPr>
            </w:pPr>
            <w:r w:rsidRPr="008A2954">
              <w:rPr>
                <w:sz w:val="16"/>
                <w:szCs w:val="16"/>
              </w:rPr>
              <w:t>180 612,99</w:t>
            </w:r>
          </w:p>
        </w:tc>
        <w:tc>
          <w:tcPr>
            <w:tcW w:w="0" w:type="auto"/>
            <w:tcBorders>
              <w:top w:val="nil"/>
              <w:left w:val="nil"/>
              <w:bottom w:val="single" w:sz="4" w:space="0" w:color="auto"/>
              <w:right w:val="single" w:sz="4" w:space="0" w:color="auto"/>
            </w:tcBorders>
            <w:shd w:val="clear" w:color="auto" w:fill="auto"/>
            <w:noWrap/>
            <w:vAlign w:val="center"/>
            <w:hideMark/>
          </w:tcPr>
          <w:p w14:paraId="1788FB9F" w14:textId="77777777" w:rsidR="00914695" w:rsidRPr="008A2954" w:rsidRDefault="00914695" w:rsidP="00914695">
            <w:pPr>
              <w:pStyle w:val="affffffffc"/>
              <w:rPr>
                <w:sz w:val="16"/>
                <w:szCs w:val="16"/>
              </w:rPr>
            </w:pPr>
            <w:r w:rsidRPr="008A2954">
              <w:rPr>
                <w:sz w:val="16"/>
                <w:szCs w:val="16"/>
              </w:rPr>
              <w:t>124 546,48</w:t>
            </w:r>
          </w:p>
        </w:tc>
        <w:tc>
          <w:tcPr>
            <w:tcW w:w="0" w:type="auto"/>
            <w:tcBorders>
              <w:top w:val="nil"/>
              <w:left w:val="nil"/>
              <w:bottom w:val="single" w:sz="4" w:space="0" w:color="auto"/>
              <w:right w:val="single" w:sz="4" w:space="0" w:color="auto"/>
            </w:tcBorders>
            <w:shd w:val="clear" w:color="auto" w:fill="auto"/>
            <w:noWrap/>
            <w:vAlign w:val="center"/>
            <w:hideMark/>
          </w:tcPr>
          <w:p w14:paraId="7D29C020" w14:textId="77777777" w:rsidR="00914695" w:rsidRPr="008A2954" w:rsidRDefault="00914695" w:rsidP="00914695">
            <w:pPr>
              <w:pStyle w:val="affffffffc"/>
              <w:rPr>
                <w:sz w:val="16"/>
                <w:szCs w:val="16"/>
              </w:rPr>
            </w:pPr>
            <w:r w:rsidRPr="008A2954">
              <w:rPr>
                <w:sz w:val="16"/>
                <w:szCs w:val="16"/>
              </w:rPr>
              <w:t>27 280,36</w:t>
            </w:r>
          </w:p>
        </w:tc>
        <w:tc>
          <w:tcPr>
            <w:tcW w:w="0" w:type="auto"/>
            <w:tcBorders>
              <w:top w:val="nil"/>
              <w:left w:val="nil"/>
              <w:bottom w:val="single" w:sz="4" w:space="0" w:color="auto"/>
              <w:right w:val="single" w:sz="4" w:space="0" w:color="auto"/>
            </w:tcBorders>
            <w:shd w:val="clear" w:color="auto" w:fill="auto"/>
            <w:noWrap/>
            <w:vAlign w:val="center"/>
            <w:hideMark/>
          </w:tcPr>
          <w:p w14:paraId="45BC82C3"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BF1457C"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22038D4D"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D508222"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49D574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329FB42"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2C990338"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051D5915"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51EF3705"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11EA41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F89E80F"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8988242"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2DC9ECBA"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368B71BD"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E973528"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29DEFCAD"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6A9034B7" w14:textId="77777777" w:rsidR="00914695" w:rsidRPr="008A2954" w:rsidRDefault="00914695" w:rsidP="00914695">
            <w:pPr>
              <w:pStyle w:val="affffffffc"/>
              <w:rPr>
                <w:sz w:val="16"/>
                <w:szCs w:val="16"/>
              </w:rPr>
            </w:pPr>
            <w:r w:rsidRPr="008A2954">
              <w:rPr>
                <w:sz w:val="16"/>
                <w:szCs w:val="16"/>
              </w:rPr>
              <w:t>-</w:t>
            </w:r>
          </w:p>
        </w:tc>
      </w:tr>
      <w:tr w:rsidR="00914695" w:rsidRPr="008A2954" w14:paraId="70112C90"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BF4CB" w14:textId="77777777" w:rsidR="00914695" w:rsidRPr="008A2954" w:rsidRDefault="00914695" w:rsidP="00914695">
            <w:pPr>
              <w:pStyle w:val="affffffffc"/>
              <w:rPr>
                <w:sz w:val="16"/>
                <w:szCs w:val="16"/>
              </w:rPr>
            </w:pPr>
            <w:r w:rsidRPr="008A2954">
              <w:rPr>
                <w:sz w:val="16"/>
                <w:szCs w:val="16"/>
              </w:rPr>
              <w:t>Всего стоимость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6B6B07E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41C1CCB" w14:textId="77777777" w:rsidR="00914695" w:rsidRPr="008A2954" w:rsidRDefault="00914695" w:rsidP="00914695">
            <w:pPr>
              <w:pStyle w:val="affffffffc"/>
              <w:rPr>
                <w:sz w:val="16"/>
                <w:szCs w:val="16"/>
              </w:rPr>
            </w:pPr>
            <w:r w:rsidRPr="008A2954">
              <w:rPr>
                <w:sz w:val="16"/>
                <w:szCs w:val="16"/>
              </w:rPr>
              <w:t>32 099,20</w:t>
            </w:r>
          </w:p>
        </w:tc>
        <w:tc>
          <w:tcPr>
            <w:tcW w:w="0" w:type="auto"/>
            <w:tcBorders>
              <w:top w:val="nil"/>
              <w:left w:val="nil"/>
              <w:bottom w:val="single" w:sz="4" w:space="0" w:color="auto"/>
              <w:right w:val="single" w:sz="4" w:space="0" w:color="auto"/>
            </w:tcBorders>
            <w:shd w:val="clear" w:color="auto" w:fill="auto"/>
            <w:noWrap/>
            <w:vAlign w:val="center"/>
            <w:hideMark/>
          </w:tcPr>
          <w:p w14:paraId="45893771" w14:textId="77777777" w:rsidR="00914695" w:rsidRPr="008A2954" w:rsidRDefault="00914695" w:rsidP="00914695">
            <w:pPr>
              <w:pStyle w:val="affffffffc"/>
              <w:rPr>
                <w:sz w:val="16"/>
                <w:szCs w:val="16"/>
              </w:rPr>
            </w:pPr>
            <w:r w:rsidRPr="008A2954">
              <w:rPr>
                <w:sz w:val="16"/>
                <w:szCs w:val="16"/>
              </w:rPr>
              <w:t>212 712,19</w:t>
            </w:r>
          </w:p>
        </w:tc>
        <w:tc>
          <w:tcPr>
            <w:tcW w:w="0" w:type="auto"/>
            <w:tcBorders>
              <w:top w:val="nil"/>
              <w:left w:val="nil"/>
              <w:bottom w:val="single" w:sz="4" w:space="0" w:color="auto"/>
              <w:right w:val="single" w:sz="4" w:space="0" w:color="auto"/>
            </w:tcBorders>
            <w:shd w:val="clear" w:color="auto" w:fill="auto"/>
            <w:noWrap/>
            <w:vAlign w:val="center"/>
            <w:hideMark/>
          </w:tcPr>
          <w:p w14:paraId="3C20BD85" w14:textId="77777777" w:rsidR="00914695" w:rsidRPr="008A2954" w:rsidRDefault="00914695" w:rsidP="00914695">
            <w:pPr>
              <w:pStyle w:val="affffffffc"/>
              <w:rPr>
                <w:sz w:val="16"/>
                <w:szCs w:val="16"/>
              </w:rPr>
            </w:pPr>
            <w:r w:rsidRPr="008A2954">
              <w:rPr>
                <w:sz w:val="16"/>
                <w:szCs w:val="16"/>
              </w:rPr>
              <w:t>337 258,67</w:t>
            </w:r>
          </w:p>
        </w:tc>
        <w:tc>
          <w:tcPr>
            <w:tcW w:w="0" w:type="auto"/>
            <w:tcBorders>
              <w:top w:val="nil"/>
              <w:left w:val="nil"/>
              <w:bottom w:val="single" w:sz="4" w:space="0" w:color="auto"/>
              <w:right w:val="single" w:sz="4" w:space="0" w:color="auto"/>
            </w:tcBorders>
            <w:shd w:val="clear" w:color="auto" w:fill="auto"/>
            <w:noWrap/>
            <w:vAlign w:val="center"/>
            <w:hideMark/>
          </w:tcPr>
          <w:p w14:paraId="4F137E7E" w14:textId="77777777" w:rsidR="00914695" w:rsidRPr="008A2954" w:rsidRDefault="00914695" w:rsidP="00914695">
            <w:pPr>
              <w:pStyle w:val="affffffffc"/>
              <w:rPr>
                <w:sz w:val="16"/>
                <w:szCs w:val="16"/>
              </w:rPr>
            </w:pPr>
            <w:r w:rsidRPr="008A2954">
              <w:rPr>
                <w:sz w:val="16"/>
                <w:szCs w:val="16"/>
              </w:rPr>
              <w:t>364 539,03</w:t>
            </w:r>
          </w:p>
        </w:tc>
        <w:tc>
          <w:tcPr>
            <w:tcW w:w="0" w:type="auto"/>
            <w:tcBorders>
              <w:top w:val="nil"/>
              <w:left w:val="nil"/>
              <w:bottom w:val="single" w:sz="4" w:space="0" w:color="auto"/>
              <w:right w:val="single" w:sz="4" w:space="0" w:color="auto"/>
            </w:tcBorders>
            <w:shd w:val="clear" w:color="auto" w:fill="auto"/>
            <w:noWrap/>
            <w:vAlign w:val="center"/>
            <w:hideMark/>
          </w:tcPr>
          <w:p w14:paraId="39E8862F" w14:textId="77777777" w:rsidR="00914695" w:rsidRPr="008A2954" w:rsidRDefault="00914695" w:rsidP="00914695">
            <w:pPr>
              <w:pStyle w:val="affffffffc"/>
              <w:rPr>
                <w:sz w:val="16"/>
                <w:szCs w:val="16"/>
              </w:rPr>
            </w:pPr>
            <w:r w:rsidRPr="008A2954">
              <w:rPr>
                <w:sz w:val="16"/>
                <w:szCs w:val="16"/>
              </w:rPr>
              <w:t>384 379,38</w:t>
            </w:r>
          </w:p>
        </w:tc>
        <w:tc>
          <w:tcPr>
            <w:tcW w:w="0" w:type="auto"/>
            <w:tcBorders>
              <w:top w:val="nil"/>
              <w:left w:val="nil"/>
              <w:bottom w:val="single" w:sz="4" w:space="0" w:color="auto"/>
              <w:right w:val="single" w:sz="4" w:space="0" w:color="auto"/>
            </w:tcBorders>
            <w:shd w:val="clear" w:color="auto" w:fill="auto"/>
            <w:noWrap/>
            <w:vAlign w:val="center"/>
            <w:hideMark/>
          </w:tcPr>
          <w:p w14:paraId="28708DD2" w14:textId="77777777" w:rsidR="00914695" w:rsidRPr="008A2954" w:rsidRDefault="00914695" w:rsidP="00914695">
            <w:pPr>
              <w:pStyle w:val="affffffffc"/>
              <w:rPr>
                <w:sz w:val="16"/>
                <w:szCs w:val="16"/>
              </w:rPr>
            </w:pPr>
            <w:r w:rsidRPr="008A2954">
              <w:rPr>
                <w:sz w:val="16"/>
                <w:szCs w:val="16"/>
              </w:rPr>
              <w:t>404 219,74</w:t>
            </w:r>
          </w:p>
        </w:tc>
        <w:tc>
          <w:tcPr>
            <w:tcW w:w="0" w:type="auto"/>
            <w:tcBorders>
              <w:top w:val="nil"/>
              <w:left w:val="nil"/>
              <w:bottom w:val="single" w:sz="4" w:space="0" w:color="auto"/>
              <w:right w:val="single" w:sz="4" w:space="0" w:color="auto"/>
            </w:tcBorders>
            <w:shd w:val="clear" w:color="auto" w:fill="auto"/>
            <w:noWrap/>
            <w:vAlign w:val="center"/>
            <w:hideMark/>
          </w:tcPr>
          <w:p w14:paraId="00FD757A" w14:textId="77777777" w:rsidR="00914695" w:rsidRPr="008A2954" w:rsidRDefault="00914695" w:rsidP="00914695">
            <w:pPr>
              <w:pStyle w:val="affffffffc"/>
              <w:rPr>
                <w:sz w:val="16"/>
                <w:szCs w:val="16"/>
              </w:rPr>
            </w:pPr>
            <w:r w:rsidRPr="008A2954">
              <w:rPr>
                <w:sz w:val="16"/>
                <w:szCs w:val="16"/>
              </w:rPr>
              <w:t>424 060,09</w:t>
            </w:r>
          </w:p>
        </w:tc>
        <w:tc>
          <w:tcPr>
            <w:tcW w:w="0" w:type="auto"/>
            <w:tcBorders>
              <w:top w:val="nil"/>
              <w:left w:val="nil"/>
              <w:bottom w:val="single" w:sz="4" w:space="0" w:color="auto"/>
              <w:right w:val="single" w:sz="4" w:space="0" w:color="auto"/>
            </w:tcBorders>
            <w:shd w:val="clear" w:color="auto" w:fill="auto"/>
            <w:noWrap/>
            <w:vAlign w:val="center"/>
            <w:hideMark/>
          </w:tcPr>
          <w:p w14:paraId="1690880A" w14:textId="77777777" w:rsidR="00914695" w:rsidRPr="008A2954" w:rsidRDefault="00914695" w:rsidP="00914695">
            <w:pPr>
              <w:pStyle w:val="affffffffc"/>
              <w:rPr>
                <w:sz w:val="16"/>
                <w:szCs w:val="16"/>
              </w:rPr>
            </w:pPr>
            <w:r w:rsidRPr="008A2954">
              <w:rPr>
                <w:sz w:val="16"/>
                <w:szCs w:val="16"/>
              </w:rPr>
              <w:t>443 900,45</w:t>
            </w:r>
          </w:p>
        </w:tc>
        <w:tc>
          <w:tcPr>
            <w:tcW w:w="0" w:type="auto"/>
            <w:tcBorders>
              <w:top w:val="nil"/>
              <w:left w:val="nil"/>
              <w:bottom w:val="single" w:sz="4" w:space="0" w:color="auto"/>
              <w:right w:val="single" w:sz="4" w:space="0" w:color="auto"/>
            </w:tcBorders>
            <w:shd w:val="clear" w:color="auto" w:fill="auto"/>
            <w:noWrap/>
            <w:vAlign w:val="center"/>
            <w:hideMark/>
          </w:tcPr>
          <w:p w14:paraId="41BF9C62" w14:textId="77777777" w:rsidR="00914695" w:rsidRPr="008A2954" w:rsidRDefault="00914695" w:rsidP="00914695">
            <w:pPr>
              <w:pStyle w:val="affffffffc"/>
              <w:rPr>
                <w:sz w:val="16"/>
                <w:szCs w:val="16"/>
              </w:rPr>
            </w:pPr>
            <w:r w:rsidRPr="008A2954">
              <w:rPr>
                <w:sz w:val="16"/>
                <w:szCs w:val="16"/>
              </w:rPr>
              <w:t>463 740,81</w:t>
            </w:r>
          </w:p>
        </w:tc>
        <w:tc>
          <w:tcPr>
            <w:tcW w:w="0" w:type="auto"/>
            <w:tcBorders>
              <w:top w:val="nil"/>
              <w:left w:val="nil"/>
              <w:bottom w:val="single" w:sz="4" w:space="0" w:color="auto"/>
              <w:right w:val="single" w:sz="4" w:space="0" w:color="auto"/>
            </w:tcBorders>
            <w:shd w:val="clear" w:color="auto" w:fill="auto"/>
            <w:noWrap/>
            <w:vAlign w:val="center"/>
            <w:hideMark/>
          </w:tcPr>
          <w:p w14:paraId="6EDF3C25" w14:textId="77777777" w:rsidR="00914695" w:rsidRPr="008A2954" w:rsidRDefault="00914695" w:rsidP="00914695">
            <w:pPr>
              <w:pStyle w:val="affffffffc"/>
              <w:rPr>
                <w:sz w:val="16"/>
                <w:szCs w:val="16"/>
              </w:rPr>
            </w:pPr>
            <w:r w:rsidRPr="008A2954">
              <w:rPr>
                <w:sz w:val="16"/>
                <w:szCs w:val="16"/>
              </w:rPr>
              <w:t>483 581,16</w:t>
            </w:r>
          </w:p>
        </w:tc>
        <w:tc>
          <w:tcPr>
            <w:tcW w:w="0" w:type="auto"/>
            <w:tcBorders>
              <w:top w:val="nil"/>
              <w:left w:val="nil"/>
              <w:bottom w:val="single" w:sz="4" w:space="0" w:color="auto"/>
              <w:right w:val="single" w:sz="4" w:space="0" w:color="auto"/>
            </w:tcBorders>
            <w:shd w:val="clear" w:color="auto" w:fill="auto"/>
            <w:noWrap/>
            <w:vAlign w:val="center"/>
            <w:hideMark/>
          </w:tcPr>
          <w:p w14:paraId="05134630" w14:textId="77777777" w:rsidR="00914695" w:rsidRPr="008A2954" w:rsidRDefault="00914695" w:rsidP="00914695">
            <w:pPr>
              <w:pStyle w:val="affffffffc"/>
              <w:rPr>
                <w:sz w:val="16"/>
                <w:szCs w:val="16"/>
              </w:rPr>
            </w:pPr>
            <w:r w:rsidRPr="008A2954">
              <w:rPr>
                <w:sz w:val="16"/>
                <w:szCs w:val="16"/>
              </w:rPr>
              <w:t>503 421,52</w:t>
            </w:r>
          </w:p>
        </w:tc>
        <w:tc>
          <w:tcPr>
            <w:tcW w:w="0" w:type="auto"/>
            <w:tcBorders>
              <w:top w:val="nil"/>
              <w:left w:val="nil"/>
              <w:bottom w:val="single" w:sz="4" w:space="0" w:color="auto"/>
              <w:right w:val="single" w:sz="4" w:space="0" w:color="auto"/>
            </w:tcBorders>
            <w:shd w:val="clear" w:color="auto" w:fill="auto"/>
            <w:noWrap/>
            <w:vAlign w:val="center"/>
            <w:hideMark/>
          </w:tcPr>
          <w:p w14:paraId="4F7864E5" w14:textId="77777777" w:rsidR="00914695" w:rsidRPr="008A2954" w:rsidRDefault="00914695" w:rsidP="00914695">
            <w:pPr>
              <w:pStyle w:val="affffffffc"/>
              <w:rPr>
                <w:sz w:val="16"/>
                <w:szCs w:val="16"/>
              </w:rPr>
            </w:pPr>
            <w:r w:rsidRPr="008A2954">
              <w:rPr>
                <w:sz w:val="16"/>
                <w:szCs w:val="16"/>
              </w:rPr>
              <w:t>523 261,87</w:t>
            </w:r>
          </w:p>
        </w:tc>
        <w:tc>
          <w:tcPr>
            <w:tcW w:w="0" w:type="auto"/>
            <w:tcBorders>
              <w:top w:val="nil"/>
              <w:left w:val="nil"/>
              <w:bottom w:val="single" w:sz="4" w:space="0" w:color="auto"/>
              <w:right w:val="single" w:sz="4" w:space="0" w:color="auto"/>
            </w:tcBorders>
            <w:shd w:val="clear" w:color="auto" w:fill="auto"/>
            <w:noWrap/>
            <w:vAlign w:val="center"/>
            <w:hideMark/>
          </w:tcPr>
          <w:p w14:paraId="58C38DA4" w14:textId="77777777" w:rsidR="00914695" w:rsidRPr="008A2954" w:rsidRDefault="00914695" w:rsidP="00914695">
            <w:pPr>
              <w:pStyle w:val="affffffffc"/>
              <w:rPr>
                <w:sz w:val="16"/>
                <w:szCs w:val="16"/>
              </w:rPr>
            </w:pPr>
            <w:r w:rsidRPr="008A2954">
              <w:rPr>
                <w:sz w:val="16"/>
                <w:szCs w:val="16"/>
              </w:rPr>
              <w:t>543 102,23</w:t>
            </w:r>
          </w:p>
        </w:tc>
        <w:tc>
          <w:tcPr>
            <w:tcW w:w="0" w:type="auto"/>
            <w:tcBorders>
              <w:top w:val="nil"/>
              <w:left w:val="nil"/>
              <w:bottom w:val="single" w:sz="4" w:space="0" w:color="auto"/>
              <w:right w:val="single" w:sz="4" w:space="0" w:color="auto"/>
            </w:tcBorders>
            <w:shd w:val="clear" w:color="auto" w:fill="auto"/>
            <w:noWrap/>
            <w:vAlign w:val="center"/>
            <w:hideMark/>
          </w:tcPr>
          <w:p w14:paraId="611DAE5C" w14:textId="77777777" w:rsidR="00914695" w:rsidRPr="008A2954" w:rsidRDefault="00914695" w:rsidP="00914695">
            <w:pPr>
              <w:pStyle w:val="affffffffc"/>
              <w:rPr>
                <w:sz w:val="16"/>
                <w:szCs w:val="16"/>
              </w:rPr>
            </w:pPr>
            <w:r w:rsidRPr="008A2954">
              <w:rPr>
                <w:sz w:val="16"/>
                <w:szCs w:val="16"/>
              </w:rPr>
              <w:t>562 942,59</w:t>
            </w:r>
          </w:p>
        </w:tc>
        <w:tc>
          <w:tcPr>
            <w:tcW w:w="0" w:type="auto"/>
            <w:tcBorders>
              <w:top w:val="nil"/>
              <w:left w:val="nil"/>
              <w:bottom w:val="single" w:sz="4" w:space="0" w:color="auto"/>
              <w:right w:val="single" w:sz="4" w:space="0" w:color="auto"/>
            </w:tcBorders>
            <w:shd w:val="clear" w:color="auto" w:fill="auto"/>
            <w:noWrap/>
            <w:vAlign w:val="center"/>
            <w:hideMark/>
          </w:tcPr>
          <w:p w14:paraId="4AB6DAD6" w14:textId="77777777" w:rsidR="00914695" w:rsidRPr="008A2954" w:rsidRDefault="00914695" w:rsidP="00914695">
            <w:pPr>
              <w:pStyle w:val="affffffffc"/>
              <w:rPr>
                <w:sz w:val="16"/>
                <w:szCs w:val="16"/>
              </w:rPr>
            </w:pPr>
            <w:r w:rsidRPr="008A2954">
              <w:rPr>
                <w:sz w:val="16"/>
                <w:szCs w:val="16"/>
              </w:rPr>
              <w:t>582 782,94</w:t>
            </w:r>
          </w:p>
        </w:tc>
        <w:tc>
          <w:tcPr>
            <w:tcW w:w="0" w:type="auto"/>
            <w:tcBorders>
              <w:top w:val="nil"/>
              <w:left w:val="nil"/>
              <w:bottom w:val="single" w:sz="4" w:space="0" w:color="auto"/>
              <w:right w:val="single" w:sz="4" w:space="0" w:color="auto"/>
            </w:tcBorders>
            <w:shd w:val="clear" w:color="auto" w:fill="auto"/>
            <w:noWrap/>
            <w:vAlign w:val="center"/>
            <w:hideMark/>
          </w:tcPr>
          <w:p w14:paraId="63F60E4B" w14:textId="77777777" w:rsidR="00914695" w:rsidRPr="008A2954" w:rsidRDefault="00914695" w:rsidP="00914695">
            <w:pPr>
              <w:pStyle w:val="affffffffc"/>
              <w:rPr>
                <w:sz w:val="16"/>
                <w:szCs w:val="16"/>
              </w:rPr>
            </w:pPr>
            <w:r w:rsidRPr="008A2954">
              <w:rPr>
                <w:sz w:val="16"/>
                <w:szCs w:val="16"/>
              </w:rPr>
              <w:t>602 623,30</w:t>
            </w:r>
          </w:p>
        </w:tc>
        <w:tc>
          <w:tcPr>
            <w:tcW w:w="0" w:type="auto"/>
            <w:tcBorders>
              <w:top w:val="nil"/>
              <w:left w:val="nil"/>
              <w:bottom w:val="single" w:sz="4" w:space="0" w:color="auto"/>
              <w:right w:val="single" w:sz="4" w:space="0" w:color="auto"/>
            </w:tcBorders>
            <w:shd w:val="clear" w:color="auto" w:fill="auto"/>
            <w:noWrap/>
            <w:vAlign w:val="center"/>
            <w:hideMark/>
          </w:tcPr>
          <w:p w14:paraId="718F492E" w14:textId="77777777" w:rsidR="00914695" w:rsidRPr="008A2954" w:rsidRDefault="00914695" w:rsidP="00914695">
            <w:pPr>
              <w:pStyle w:val="affffffffc"/>
              <w:rPr>
                <w:sz w:val="16"/>
                <w:szCs w:val="16"/>
              </w:rPr>
            </w:pPr>
            <w:r w:rsidRPr="008A2954">
              <w:rPr>
                <w:sz w:val="16"/>
                <w:szCs w:val="16"/>
              </w:rPr>
              <w:t>622 463,65</w:t>
            </w:r>
          </w:p>
        </w:tc>
        <w:tc>
          <w:tcPr>
            <w:tcW w:w="0" w:type="auto"/>
            <w:tcBorders>
              <w:top w:val="nil"/>
              <w:left w:val="nil"/>
              <w:bottom w:val="single" w:sz="4" w:space="0" w:color="auto"/>
              <w:right w:val="single" w:sz="4" w:space="0" w:color="auto"/>
            </w:tcBorders>
            <w:shd w:val="clear" w:color="auto" w:fill="auto"/>
            <w:noWrap/>
            <w:vAlign w:val="center"/>
            <w:hideMark/>
          </w:tcPr>
          <w:p w14:paraId="20F7662B" w14:textId="77777777" w:rsidR="00914695" w:rsidRPr="008A2954" w:rsidRDefault="00914695" w:rsidP="00914695">
            <w:pPr>
              <w:pStyle w:val="affffffffc"/>
              <w:rPr>
                <w:sz w:val="16"/>
                <w:szCs w:val="16"/>
              </w:rPr>
            </w:pPr>
            <w:r w:rsidRPr="008A2954">
              <w:rPr>
                <w:sz w:val="16"/>
                <w:szCs w:val="16"/>
              </w:rPr>
              <w:t>642 304,01</w:t>
            </w:r>
          </w:p>
        </w:tc>
        <w:tc>
          <w:tcPr>
            <w:tcW w:w="0" w:type="auto"/>
            <w:tcBorders>
              <w:top w:val="nil"/>
              <w:left w:val="nil"/>
              <w:bottom w:val="single" w:sz="4" w:space="0" w:color="auto"/>
              <w:right w:val="single" w:sz="4" w:space="0" w:color="auto"/>
            </w:tcBorders>
            <w:shd w:val="clear" w:color="auto" w:fill="auto"/>
            <w:noWrap/>
            <w:vAlign w:val="center"/>
            <w:hideMark/>
          </w:tcPr>
          <w:p w14:paraId="4E174E38" w14:textId="77777777" w:rsidR="00914695" w:rsidRPr="008A2954" w:rsidRDefault="00914695" w:rsidP="00914695">
            <w:pPr>
              <w:pStyle w:val="affffffffc"/>
              <w:rPr>
                <w:sz w:val="16"/>
                <w:szCs w:val="16"/>
              </w:rPr>
            </w:pPr>
            <w:r w:rsidRPr="008A2954">
              <w:rPr>
                <w:sz w:val="16"/>
                <w:szCs w:val="16"/>
              </w:rPr>
              <w:t>662 144,37</w:t>
            </w:r>
          </w:p>
        </w:tc>
        <w:tc>
          <w:tcPr>
            <w:tcW w:w="0" w:type="auto"/>
            <w:tcBorders>
              <w:top w:val="nil"/>
              <w:left w:val="nil"/>
              <w:bottom w:val="single" w:sz="4" w:space="0" w:color="auto"/>
              <w:right w:val="single" w:sz="4" w:space="0" w:color="auto"/>
            </w:tcBorders>
            <w:shd w:val="clear" w:color="auto" w:fill="auto"/>
            <w:noWrap/>
            <w:vAlign w:val="center"/>
            <w:hideMark/>
          </w:tcPr>
          <w:p w14:paraId="6F20A8EF" w14:textId="77777777" w:rsidR="00914695" w:rsidRPr="008A2954" w:rsidRDefault="00914695" w:rsidP="00914695">
            <w:pPr>
              <w:pStyle w:val="affffffffc"/>
              <w:rPr>
                <w:sz w:val="16"/>
                <w:szCs w:val="16"/>
              </w:rPr>
            </w:pPr>
            <w:r w:rsidRPr="008A2954">
              <w:rPr>
                <w:sz w:val="16"/>
                <w:szCs w:val="16"/>
              </w:rPr>
              <w:t>681 984,72</w:t>
            </w:r>
          </w:p>
        </w:tc>
        <w:tc>
          <w:tcPr>
            <w:tcW w:w="0" w:type="auto"/>
            <w:tcBorders>
              <w:top w:val="nil"/>
              <w:left w:val="nil"/>
              <w:bottom w:val="single" w:sz="4" w:space="0" w:color="auto"/>
              <w:right w:val="single" w:sz="4" w:space="0" w:color="auto"/>
            </w:tcBorders>
            <w:shd w:val="clear" w:color="auto" w:fill="auto"/>
            <w:vAlign w:val="center"/>
            <w:hideMark/>
          </w:tcPr>
          <w:p w14:paraId="52FDDCEC" w14:textId="77777777" w:rsidR="00914695" w:rsidRPr="008A2954" w:rsidRDefault="00914695" w:rsidP="00914695">
            <w:pPr>
              <w:pStyle w:val="affffffffc"/>
              <w:rPr>
                <w:sz w:val="16"/>
                <w:szCs w:val="16"/>
              </w:rPr>
            </w:pPr>
            <w:r w:rsidRPr="008A2954">
              <w:rPr>
                <w:sz w:val="16"/>
                <w:szCs w:val="16"/>
              </w:rPr>
              <w:t>-</w:t>
            </w:r>
          </w:p>
        </w:tc>
      </w:tr>
      <w:tr w:rsidR="00914695" w:rsidRPr="008A2954" w14:paraId="7D91F9F2"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7808E" w14:textId="77777777" w:rsidR="00914695" w:rsidRPr="008A2954" w:rsidRDefault="00914695" w:rsidP="00914695">
            <w:pPr>
              <w:pStyle w:val="affffffffc"/>
              <w:rPr>
                <w:sz w:val="16"/>
                <w:szCs w:val="16"/>
              </w:rPr>
            </w:pPr>
            <w:r w:rsidRPr="008A2954">
              <w:rPr>
                <w:sz w:val="16"/>
                <w:szCs w:val="16"/>
              </w:rPr>
              <w:t>Источники инвестиций,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53BA553"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vAlign w:val="center"/>
            <w:hideMark/>
          </w:tcPr>
          <w:p w14:paraId="2C421D8C" w14:textId="77777777" w:rsidR="00914695" w:rsidRPr="008A2954" w:rsidRDefault="00914695" w:rsidP="00914695">
            <w:pPr>
              <w:pStyle w:val="affffffffc"/>
              <w:rPr>
                <w:sz w:val="16"/>
                <w:szCs w:val="16"/>
              </w:rPr>
            </w:pPr>
            <w:r w:rsidRPr="008A2954">
              <w:rPr>
                <w:sz w:val="16"/>
                <w:szCs w:val="16"/>
              </w:rPr>
              <w:t>32 099,20</w:t>
            </w:r>
          </w:p>
        </w:tc>
        <w:tc>
          <w:tcPr>
            <w:tcW w:w="0" w:type="auto"/>
            <w:tcBorders>
              <w:top w:val="nil"/>
              <w:left w:val="nil"/>
              <w:bottom w:val="single" w:sz="4" w:space="0" w:color="auto"/>
              <w:right w:val="single" w:sz="4" w:space="0" w:color="auto"/>
            </w:tcBorders>
            <w:shd w:val="clear" w:color="auto" w:fill="auto"/>
            <w:vAlign w:val="center"/>
            <w:hideMark/>
          </w:tcPr>
          <w:p w14:paraId="7F7446C4" w14:textId="77777777" w:rsidR="00914695" w:rsidRPr="008A2954" w:rsidRDefault="00914695" w:rsidP="00914695">
            <w:pPr>
              <w:pStyle w:val="affffffffc"/>
              <w:rPr>
                <w:sz w:val="16"/>
                <w:szCs w:val="16"/>
              </w:rPr>
            </w:pPr>
            <w:r w:rsidRPr="008A2954">
              <w:rPr>
                <w:sz w:val="16"/>
                <w:szCs w:val="16"/>
              </w:rPr>
              <w:t>180 612,99</w:t>
            </w:r>
          </w:p>
        </w:tc>
        <w:tc>
          <w:tcPr>
            <w:tcW w:w="0" w:type="auto"/>
            <w:tcBorders>
              <w:top w:val="nil"/>
              <w:left w:val="nil"/>
              <w:bottom w:val="single" w:sz="4" w:space="0" w:color="auto"/>
              <w:right w:val="single" w:sz="4" w:space="0" w:color="auto"/>
            </w:tcBorders>
            <w:shd w:val="clear" w:color="auto" w:fill="auto"/>
            <w:vAlign w:val="center"/>
            <w:hideMark/>
          </w:tcPr>
          <w:p w14:paraId="2ACBD546" w14:textId="77777777" w:rsidR="00914695" w:rsidRPr="008A2954" w:rsidRDefault="00914695" w:rsidP="00914695">
            <w:pPr>
              <w:pStyle w:val="affffffffc"/>
              <w:rPr>
                <w:sz w:val="16"/>
                <w:szCs w:val="16"/>
              </w:rPr>
            </w:pPr>
            <w:r w:rsidRPr="008A2954">
              <w:rPr>
                <w:sz w:val="16"/>
                <w:szCs w:val="16"/>
              </w:rPr>
              <w:t>124 546,48</w:t>
            </w:r>
          </w:p>
        </w:tc>
        <w:tc>
          <w:tcPr>
            <w:tcW w:w="0" w:type="auto"/>
            <w:tcBorders>
              <w:top w:val="nil"/>
              <w:left w:val="nil"/>
              <w:bottom w:val="single" w:sz="4" w:space="0" w:color="auto"/>
              <w:right w:val="single" w:sz="4" w:space="0" w:color="auto"/>
            </w:tcBorders>
            <w:shd w:val="clear" w:color="auto" w:fill="auto"/>
            <w:vAlign w:val="center"/>
            <w:hideMark/>
          </w:tcPr>
          <w:p w14:paraId="68C1B2DF" w14:textId="77777777" w:rsidR="00914695" w:rsidRPr="008A2954" w:rsidRDefault="00914695" w:rsidP="00914695">
            <w:pPr>
              <w:pStyle w:val="affffffffc"/>
              <w:rPr>
                <w:sz w:val="16"/>
                <w:szCs w:val="16"/>
              </w:rPr>
            </w:pPr>
            <w:r w:rsidRPr="008A2954">
              <w:rPr>
                <w:sz w:val="16"/>
                <w:szCs w:val="16"/>
              </w:rPr>
              <w:t>27 280,36</w:t>
            </w:r>
          </w:p>
        </w:tc>
        <w:tc>
          <w:tcPr>
            <w:tcW w:w="0" w:type="auto"/>
            <w:tcBorders>
              <w:top w:val="nil"/>
              <w:left w:val="nil"/>
              <w:bottom w:val="single" w:sz="4" w:space="0" w:color="auto"/>
              <w:right w:val="single" w:sz="4" w:space="0" w:color="auto"/>
            </w:tcBorders>
            <w:shd w:val="clear" w:color="auto" w:fill="auto"/>
            <w:vAlign w:val="center"/>
            <w:hideMark/>
          </w:tcPr>
          <w:p w14:paraId="69F80A0C"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6BA663EB"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69542E59"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5D82EF76"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032967A0"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66790BDC"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4CC8F39B"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54365561"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43763C6F"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29F95221"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5CD093BA"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48C03B4F"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11B01F64"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2CB10311"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1DCF5E72"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376708E4"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06CCE5A1" w14:textId="77777777" w:rsidR="00914695" w:rsidRPr="008A2954" w:rsidRDefault="00914695" w:rsidP="00914695">
            <w:pPr>
              <w:pStyle w:val="affffffffc"/>
              <w:rPr>
                <w:sz w:val="16"/>
                <w:szCs w:val="16"/>
              </w:rPr>
            </w:pPr>
            <w:r w:rsidRPr="008A2954">
              <w:rPr>
                <w:sz w:val="16"/>
                <w:szCs w:val="16"/>
              </w:rPr>
              <w:t>-</w:t>
            </w:r>
          </w:p>
        </w:tc>
      </w:tr>
      <w:tr w:rsidR="00914695" w:rsidRPr="008A2954" w14:paraId="54E9874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EBC69" w14:textId="77777777" w:rsidR="00914695" w:rsidRPr="008A2954" w:rsidRDefault="00914695" w:rsidP="00914695">
            <w:pPr>
              <w:pStyle w:val="affffffffc"/>
              <w:rPr>
                <w:sz w:val="16"/>
                <w:szCs w:val="16"/>
              </w:rPr>
            </w:pPr>
            <w:r w:rsidRPr="008A2954">
              <w:rPr>
                <w:sz w:val="16"/>
                <w:szCs w:val="16"/>
              </w:rPr>
              <w:t>Собственные средства,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FFEFFF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vAlign w:val="center"/>
            <w:hideMark/>
          </w:tcPr>
          <w:p w14:paraId="24AE1E7E" w14:textId="77777777" w:rsidR="00914695" w:rsidRPr="008A2954" w:rsidRDefault="00914695" w:rsidP="00914695">
            <w:pPr>
              <w:pStyle w:val="affffffffc"/>
              <w:rPr>
                <w:sz w:val="16"/>
                <w:szCs w:val="16"/>
              </w:rPr>
            </w:pPr>
            <w:r w:rsidRPr="008A2954">
              <w:rPr>
                <w:sz w:val="16"/>
                <w:szCs w:val="16"/>
              </w:rPr>
              <w:t>1 895,67</w:t>
            </w:r>
          </w:p>
        </w:tc>
        <w:tc>
          <w:tcPr>
            <w:tcW w:w="0" w:type="auto"/>
            <w:tcBorders>
              <w:top w:val="nil"/>
              <w:left w:val="nil"/>
              <w:bottom w:val="single" w:sz="4" w:space="0" w:color="auto"/>
              <w:right w:val="single" w:sz="4" w:space="0" w:color="auto"/>
            </w:tcBorders>
            <w:shd w:val="clear" w:color="auto" w:fill="auto"/>
            <w:vAlign w:val="center"/>
            <w:hideMark/>
          </w:tcPr>
          <w:p w14:paraId="46D47C2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0AB965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1B488D0"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75F16648"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48EDC660"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64E03234"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7F2F339"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E698EA1"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2915D74"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1DBAF001"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27960712"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419A0A91"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4D942C06"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4869C9BB"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1D6CE5D3"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75B98FCA"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6ACE24CD"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166C663"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5ED56575"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3BA21AC3" w14:textId="77777777" w:rsidR="00914695" w:rsidRPr="008A2954" w:rsidRDefault="00914695" w:rsidP="00914695">
            <w:pPr>
              <w:pStyle w:val="affffffffc"/>
              <w:rPr>
                <w:sz w:val="16"/>
                <w:szCs w:val="16"/>
              </w:rPr>
            </w:pPr>
            <w:r w:rsidRPr="008A2954">
              <w:rPr>
                <w:sz w:val="16"/>
                <w:szCs w:val="16"/>
              </w:rPr>
              <w:t>-</w:t>
            </w:r>
          </w:p>
        </w:tc>
      </w:tr>
      <w:tr w:rsidR="00914695" w:rsidRPr="008A2954" w14:paraId="5AB90CC8"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8745C" w14:textId="77777777" w:rsidR="00914695" w:rsidRPr="008A2954" w:rsidRDefault="00914695" w:rsidP="00914695">
            <w:pPr>
              <w:pStyle w:val="affffffffc"/>
              <w:rPr>
                <w:sz w:val="16"/>
                <w:szCs w:val="16"/>
              </w:rPr>
            </w:pPr>
            <w:r w:rsidRPr="008A2954">
              <w:rPr>
                <w:sz w:val="16"/>
                <w:szCs w:val="16"/>
              </w:rPr>
              <w:t>Амортизация</w:t>
            </w:r>
          </w:p>
        </w:tc>
        <w:tc>
          <w:tcPr>
            <w:tcW w:w="0" w:type="auto"/>
            <w:tcBorders>
              <w:top w:val="nil"/>
              <w:left w:val="nil"/>
              <w:bottom w:val="single" w:sz="4" w:space="0" w:color="auto"/>
              <w:right w:val="single" w:sz="4" w:space="0" w:color="auto"/>
            </w:tcBorders>
            <w:shd w:val="clear" w:color="auto" w:fill="auto"/>
            <w:vAlign w:val="center"/>
            <w:hideMark/>
          </w:tcPr>
          <w:p w14:paraId="5F94A9AA"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vAlign w:val="center"/>
            <w:hideMark/>
          </w:tcPr>
          <w:p w14:paraId="653DBA18" w14:textId="77777777" w:rsidR="00914695" w:rsidRPr="008A2954" w:rsidRDefault="00914695" w:rsidP="00914695">
            <w:pPr>
              <w:pStyle w:val="affffffffc"/>
              <w:rPr>
                <w:sz w:val="16"/>
                <w:szCs w:val="16"/>
              </w:rPr>
            </w:pPr>
            <w:r w:rsidRPr="008A2954">
              <w:rPr>
                <w:sz w:val="16"/>
                <w:szCs w:val="16"/>
              </w:rPr>
              <w:t>1 895,67</w:t>
            </w:r>
          </w:p>
        </w:tc>
        <w:tc>
          <w:tcPr>
            <w:tcW w:w="0" w:type="auto"/>
            <w:tcBorders>
              <w:top w:val="nil"/>
              <w:left w:val="nil"/>
              <w:bottom w:val="single" w:sz="4" w:space="0" w:color="auto"/>
              <w:right w:val="single" w:sz="4" w:space="0" w:color="auto"/>
            </w:tcBorders>
            <w:shd w:val="clear" w:color="auto" w:fill="auto"/>
            <w:vAlign w:val="center"/>
            <w:hideMark/>
          </w:tcPr>
          <w:p w14:paraId="0C1914A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93AB7D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CAAA2A5"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592E65FD"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640B70C7"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25F26247"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5EB10B6B"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490FE89A"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25B48E5"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30830B8"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6C41A6CF"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2DA94B3B"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52B7E854"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7458CCCF"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DB6096E"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1B94678D"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2755549B"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0F9B839F"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5C151EE9" w14:textId="77777777" w:rsidR="00914695" w:rsidRPr="008A2954" w:rsidRDefault="00914695" w:rsidP="00914695">
            <w:pPr>
              <w:pStyle w:val="affffffffc"/>
              <w:rPr>
                <w:sz w:val="16"/>
                <w:szCs w:val="16"/>
              </w:rPr>
            </w:pPr>
            <w:r w:rsidRPr="008A2954">
              <w:rPr>
                <w:sz w:val="16"/>
                <w:szCs w:val="16"/>
              </w:rPr>
              <w:t>16 533,63</w:t>
            </w:r>
          </w:p>
        </w:tc>
        <w:tc>
          <w:tcPr>
            <w:tcW w:w="0" w:type="auto"/>
            <w:tcBorders>
              <w:top w:val="nil"/>
              <w:left w:val="nil"/>
              <w:bottom w:val="single" w:sz="4" w:space="0" w:color="auto"/>
              <w:right w:val="single" w:sz="4" w:space="0" w:color="auto"/>
            </w:tcBorders>
            <w:shd w:val="clear" w:color="auto" w:fill="auto"/>
            <w:vAlign w:val="center"/>
            <w:hideMark/>
          </w:tcPr>
          <w:p w14:paraId="314FBAAB" w14:textId="77777777" w:rsidR="00914695" w:rsidRPr="008A2954" w:rsidRDefault="00914695" w:rsidP="00914695">
            <w:pPr>
              <w:pStyle w:val="affffffffc"/>
              <w:rPr>
                <w:sz w:val="16"/>
                <w:szCs w:val="16"/>
              </w:rPr>
            </w:pPr>
            <w:r w:rsidRPr="008A2954">
              <w:rPr>
                <w:sz w:val="16"/>
                <w:szCs w:val="16"/>
              </w:rPr>
              <w:t>-</w:t>
            </w:r>
          </w:p>
        </w:tc>
      </w:tr>
      <w:tr w:rsidR="00914695" w:rsidRPr="008A2954" w14:paraId="21CED68E"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C4C9F" w14:textId="77777777" w:rsidR="00914695" w:rsidRPr="008A2954" w:rsidRDefault="00914695" w:rsidP="00914695">
            <w:pPr>
              <w:pStyle w:val="affffffffc"/>
              <w:rPr>
                <w:sz w:val="16"/>
                <w:szCs w:val="16"/>
              </w:rPr>
            </w:pPr>
            <w:r w:rsidRPr="008A2954">
              <w:rPr>
                <w:sz w:val="16"/>
                <w:szCs w:val="16"/>
              </w:rPr>
              <w:t>Плата за подключение</w:t>
            </w:r>
          </w:p>
        </w:tc>
        <w:tc>
          <w:tcPr>
            <w:tcW w:w="0" w:type="auto"/>
            <w:tcBorders>
              <w:top w:val="nil"/>
              <w:left w:val="nil"/>
              <w:bottom w:val="single" w:sz="4" w:space="0" w:color="auto"/>
              <w:right w:val="single" w:sz="4" w:space="0" w:color="auto"/>
            </w:tcBorders>
            <w:shd w:val="clear" w:color="auto" w:fill="auto"/>
            <w:vAlign w:val="center"/>
            <w:hideMark/>
          </w:tcPr>
          <w:p w14:paraId="26841BD2"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vAlign w:val="center"/>
            <w:hideMark/>
          </w:tcPr>
          <w:p w14:paraId="352C19A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7E04D9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30D8FB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A4F55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07E60B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B5003A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7A9BF1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615BA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AAF04D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758BB9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22063E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FA5273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DDDB5A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D8ECE9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A993C1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3A4381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E07D6F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DCEA61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BC56F9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057653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3D231D7" w14:textId="77777777" w:rsidR="00914695" w:rsidRPr="008A2954" w:rsidRDefault="00914695" w:rsidP="00914695">
            <w:pPr>
              <w:pStyle w:val="affffffffc"/>
              <w:rPr>
                <w:sz w:val="16"/>
                <w:szCs w:val="16"/>
              </w:rPr>
            </w:pPr>
            <w:r w:rsidRPr="008A2954">
              <w:rPr>
                <w:sz w:val="16"/>
                <w:szCs w:val="16"/>
              </w:rPr>
              <w:t>-</w:t>
            </w:r>
          </w:p>
        </w:tc>
      </w:tr>
      <w:tr w:rsidR="00914695" w:rsidRPr="008A2954" w14:paraId="396075B7"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9D876" w14:textId="77777777" w:rsidR="00914695" w:rsidRPr="008A2954" w:rsidRDefault="00914695" w:rsidP="00914695">
            <w:pPr>
              <w:pStyle w:val="affffffffc"/>
              <w:rPr>
                <w:sz w:val="16"/>
                <w:szCs w:val="16"/>
              </w:rPr>
            </w:pPr>
            <w:r w:rsidRPr="008A2954">
              <w:rPr>
                <w:sz w:val="16"/>
                <w:szCs w:val="16"/>
              </w:rPr>
              <w:t>Собственные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6FC1D64B"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vAlign w:val="center"/>
            <w:hideMark/>
          </w:tcPr>
          <w:p w14:paraId="7A46FA9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0099D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BFA547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D866A7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8B0056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3CCA2B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C8A9C2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C951F9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E9D02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7E2479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EE188A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D455BB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8DC79E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D3CBD5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E38EEE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931D92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86480B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2AAB44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9D248A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3391D9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131AA57" w14:textId="77777777" w:rsidR="00914695" w:rsidRPr="008A2954" w:rsidRDefault="00914695" w:rsidP="00914695">
            <w:pPr>
              <w:pStyle w:val="affffffffc"/>
              <w:rPr>
                <w:sz w:val="16"/>
                <w:szCs w:val="16"/>
              </w:rPr>
            </w:pPr>
            <w:r w:rsidRPr="008A2954">
              <w:rPr>
                <w:sz w:val="16"/>
                <w:szCs w:val="16"/>
              </w:rPr>
              <w:t>-</w:t>
            </w:r>
          </w:p>
        </w:tc>
      </w:tr>
      <w:tr w:rsidR="00914695" w:rsidRPr="008A2954" w14:paraId="43715621"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0CA77" w14:textId="77777777" w:rsidR="00914695" w:rsidRPr="008A2954" w:rsidRDefault="00914695" w:rsidP="00914695">
            <w:pPr>
              <w:pStyle w:val="affffffffc"/>
              <w:rPr>
                <w:sz w:val="16"/>
                <w:szCs w:val="16"/>
              </w:rPr>
            </w:pPr>
            <w:r w:rsidRPr="008A2954">
              <w:rPr>
                <w:sz w:val="16"/>
                <w:szCs w:val="16"/>
              </w:rPr>
              <w:t>плата концедента</w:t>
            </w:r>
          </w:p>
        </w:tc>
        <w:tc>
          <w:tcPr>
            <w:tcW w:w="0" w:type="auto"/>
            <w:tcBorders>
              <w:top w:val="nil"/>
              <w:left w:val="nil"/>
              <w:bottom w:val="single" w:sz="4" w:space="0" w:color="auto"/>
              <w:right w:val="single" w:sz="4" w:space="0" w:color="auto"/>
            </w:tcBorders>
            <w:shd w:val="clear" w:color="auto" w:fill="auto"/>
            <w:vAlign w:val="center"/>
            <w:hideMark/>
          </w:tcPr>
          <w:p w14:paraId="01B42109"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vAlign w:val="center"/>
            <w:hideMark/>
          </w:tcPr>
          <w:p w14:paraId="7663F5A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3D458B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45C733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9BD063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3A4EBF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8FC1C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AD4705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2E73A3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BB1EE4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40F1BF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2AFD9F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F48FA4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DB51AD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7D4007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B2315A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C02462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E4A905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D8F9CA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97AF24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CADDF8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564B49A" w14:textId="77777777" w:rsidR="00914695" w:rsidRPr="008A2954" w:rsidRDefault="00914695" w:rsidP="00914695">
            <w:pPr>
              <w:pStyle w:val="affffffffc"/>
              <w:rPr>
                <w:sz w:val="16"/>
                <w:szCs w:val="16"/>
              </w:rPr>
            </w:pPr>
            <w:r w:rsidRPr="008A2954">
              <w:rPr>
                <w:sz w:val="16"/>
                <w:szCs w:val="16"/>
              </w:rPr>
              <w:t>-</w:t>
            </w:r>
          </w:p>
        </w:tc>
      </w:tr>
      <w:tr w:rsidR="00914695" w:rsidRPr="008A2954" w14:paraId="0CBC88A3"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021630" w14:textId="77777777" w:rsidR="00914695" w:rsidRPr="008A2954" w:rsidRDefault="00914695" w:rsidP="00914695">
            <w:pPr>
              <w:pStyle w:val="affffffffc"/>
              <w:rPr>
                <w:sz w:val="16"/>
                <w:szCs w:val="16"/>
              </w:rPr>
            </w:pPr>
            <w:r w:rsidRPr="008A2954">
              <w:rPr>
                <w:sz w:val="16"/>
                <w:szCs w:val="16"/>
              </w:rPr>
              <w:t>Прочие источники, 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11A2659"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33E085D" w14:textId="77777777" w:rsidR="00914695" w:rsidRPr="008A2954" w:rsidRDefault="00914695" w:rsidP="00914695">
            <w:pPr>
              <w:pStyle w:val="affffffffc"/>
              <w:rPr>
                <w:sz w:val="16"/>
                <w:szCs w:val="16"/>
              </w:rPr>
            </w:pPr>
            <w:r w:rsidRPr="008A2954">
              <w:rPr>
                <w:sz w:val="16"/>
                <w:szCs w:val="16"/>
              </w:rPr>
              <w:t>5 349,87</w:t>
            </w:r>
          </w:p>
        </w:tc>
        <w:tc>
          <w:tcPr>
            <w:tcW w:w="0" w:type="auto"/>
            <w:tcBorders>
              <w:top w:val="nil"/>
              <w:left w:val="nil"/>
              <w:bottom w:val="single" w:sz="4" w:space="0" w:color="auto"/>
              <w:right w:val="single" w:sz="4" w:space="0" w:color="auto"/>
            </w:tcBorders>
            <w:shd w:val="clear" w:color="auto" w:fill="auto"/>
            <w:noWrap/>
            <w:vAlign w:val="center"/>
            <w:hideMark/>
          </w:tcPr>
          <w:p w14:paraId="3DD39E11" w14:textId="77777777" w:rsidR="00914695" w:rsidRPr="008A2954" w:rsidRDefault="00914695" w:rsidP="00914695">
            <w:pPr>
              <w:pStyle w:val="affffffffc"/>
              <w:rPr>
                <w:sz w:val="16"/>
                <w:szCs w:val="16"/>
              </w:rPr>
            </w:pPr>
            <w:r w:rsidRPr="008A2954">
              <w:rPr>
                <w:sz w:val="16"/>
                <w:szCs w:val="16"/>
              </w:rPr>
              <w:t>30 102,16</w:t>
            </w:r>
          </w:p>
        </w:tc>
        <w:tc>
          <w:tcPr>
            <w:tcW w:w="0" w:type="auto"/>
            <w:tcBorders>
              <w:top w:val="nil"/>
              <w:left w:val="nil"/>
              <w:bottom w:val="single" w:sz="4" w:space="0" w:color="auto"/>
              <w:right w:val="single" w:sz="4" w:space="0" w:color="auto"/>
            </w:tcBorders>
            <w:shd w:val="clear" w:color="auto" w:fill="auto"/>
            <w:noWrap/>
            <w:vAlign w:val="center"/>
            <w:hideMark/>
          </w:tcPr>
          <w:p w14:paraId="7A63DA8C" w14:textId="77777777" w:rsidR="00914695" w:rsidRPr="008A2954" w:rsidRDefault="00914695" w:rsidP="00914695">
            <w:pPr>
              <w:pStyle w:val="affffffffc"/>
              <w:rPr>
                <w:sz w:val="16"/>
                <w:szCs w:val="16"/>
              </w:rPr>
            </w:pPr>
            <w:r w:rsidRPr="008A2954">
              <w:rPr>
                <w:sz w:val="16"/>
                <w:szCs w:val="16"/>
              </w:rPr>
              <w:t>20 757,75</w:t>
            </w:r>
          </w:p>
        </w:tc>
        <w:tc>
          <w:tcPr>
            <w:tcW w:w="0" w:type="auto"/>
            <w:tcBorders>
              <w:top w:val="nil"/>
              <w:left w:val="nil"/>
              <w:bottom w:val="single" w:sz="4" w:space="0" w:color="auto"/>
              <w:right w:val="single" w:sz="4" w:space="0" w:color="auto"/>
            </w:tcBorders>
            <w:shd w:val="clear" w:color="auto" w:fill="auto"/>
            <w:noWrap/>
            <w:vAlign w:val="center"/>
            <w:hideMark/>
          </w:tcPr>
          <w:p w14:paraId="63C42E09" w14:textId="77777777" w:rsidR="00914695" w:rsidRPr="008A2954" w:rsidRDefault="00914695" w:rsidP="00914695">
            <w:pPr>
              <w:pStyle w:val="affffffffc"/>
              <w:rPr>
                <w:sz w:val="16"/>
                <w:szCs w:val="16"/>
              </w:rPr>
            </w:pPr>
            <w:r w:rsidRPr="008A2954">
              <w:rPr>
                <w:sz w:val="16"/>
                <w:szCs w:val="16"/>
              </w:rPr>
              <w:t>4 546,73</w:t>
            </w:r>
          </w:p>
        </w:tc>
        <w:tc>
          <w:tcPr>
            <w:tcW w:w="0" w:type="auto"/>
            <w:tcBorders>
              <w:top w:val="nil"/>
              <w:left w:val="nil"/>
              <w:bottom w:val="single" w:sz="4" w:space="0" w:color="auto"/>
              <w:right w:val="single" w:sz="4" w:space="0" w:color="auto"/>
            </w:tcBorders>
            <w:shd w:val="clear" w:color="auto" w:fill="auto"/>
            <w:noWrap/>
            <w:vAlign w:val="center"/>
            <w:hideMark/>
          </w:tcPr>
          <w:p w14:paraId="7826EECD"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08A41F05"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1B46AFB3"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01CF384D"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05AFA663"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3E8ED139"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07FD5D74"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1DF6E8F5"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2453D33A"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3EDB11D7"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754840AA"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6FE5B89C"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5AE82671"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17179AF0"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7F9FB383"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2CB6AFFD"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vAlign w:val="center"/>
            <w:hideMark/>
          </w:tcPr>
          <w:p w14:paraId="778A3913" w14:textId="77777777" w:rsidR="00914695" w:rsidRPr="008A2954" w:rsidRDefault="00914695" w:rsidP="00914695">
            <w:pPr>
              <w:pStyle w:val="affffffffc"/>
              <w:rPr>
                <w:sz w:val="16"/>
                <w:szCs w:val="16"/>
              </w:rPr>
            </w:pPr>
            <w:r w:rsidRPr="008A2954">
              <w:rPr>
                <w:sz w:val="16"/>
                <w:szCs w:val="16"/>
              </w:rPr>
              <w:t>-</w:t>
            </w:r>
          </w:p>
        </w:tc>
      </w:tr>
      <w:tr w:rsidR="00914695" w:rsidRPr="008A2954" w14:paraId="4AE49981"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29D12" w14:textId="77777777" w:rsidR="00914695" w:rsidRPr="008A2954" w:rsidRDefault="00914695" w:rsidP="00914695">
            <w:pPr>
              <w:pStyle w:val="affffffffc"/>
              <w:rPr>
                <w:sz w:val="16"/>
                <w:szCs w:val="16"/>
              </w:rPr>
            </w:pPr>
            <w:r w:rsidRPr="008A2954">
              <w:rPr>
                <w:sz w:val="16"/>
                <w:szCs w:val="16"/>
              </w:rPr>
              <w:t>Прочие (НДС)</w:t>
            </w:r>
          </w:p>
        </w:tc>
        <w:tc>
          <w:tcPr>
            <w:tcW w:w="0" w:type="auto"/>
            <w:tcBorders>
              <w:top w:val="nil"/>
              <w:left w:val="nil"/>
              <w:bottom w:val="single" w:sz="4" w:space="0" w:color="auto"/>
              <w:right w:val="single" w:sz="4" w:space="0" w:color="auto"/>
            </w:tcBorders>
            <w:shd w:val="clear" w:color="auto" w:fill="auto"/>
            <w:vAlign w:val="center"/>
            <w:hideMark/>
          </w:tcPr>
          <w:p w14:paraId="25E09CCC"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4EC0F1C" w14:textId="77777777" w:rsidR="00914695" w:rsidRPr="008A2954" w:rsidRDefault="00914695" w:rsidP="00914695">
            <w:pPr>
              <w:pStyle w:val="affffffffc"/>
              <w:rPr>
                <w:sz w:val="16"/>
                <w:szCs w:val="16"/>
              </w:rPr>
            </w:pPr>
            <w:r w:rsidRPr="008A2954">
              <w:rPr>
                <w:sz w:val="16"/>
                <w:szCs w:val="16"/>
              </w:rPr>
              <w:t>5 349,87</w:t>
            </w:r>
          </w:p>
        </w:tc>
        <w:tc>
          <w:tcPr>
            <w:tcW w:w="0" w:type="auto"/>
            <w:tcBorders>
              <w:top w:val="nil"/>
              <w:left w:val="nil"/>
              <w:bottom w:val="single" w:sz="4" w:space="0" w:color="auto"/>
              <w:right w:val="single" w:sz="4" w:space="0" w:color="auto"/>
            </w:tcBorders>
            <w:shd w:val="clear" w:color="auto" w:fill="auto"/>
            <w:noWrap/>
            <w:vAlign w:val="center"/>
            <w:hideMark/>
          </w:tcPr>
          <w:p w14:paraId="5F0C6635" w14:textId="77777777" w:rsidR="00914695" w:rsidRPr="008A2954" w:rsidRDefault="00914695" w:rsidP="00914695">
            <w:pPr>
              <w:pStyle w:val="affffffffc"/>
              <w:rPr>
                <w:sz w:val="16"/>
                <w:szCs w:val="16"/>
              </w:rPr>
            </w:pPr>
            <w:r w:rsidRPr="008A2954">
              <w:rPr>
                <w:sz w:val="16"/>
                <w:szCs w:val="16"/>
              </w:rPr>
              <w:t>30 102,16</w:t>
            </w:r>
          </w:p>
        </w:tc>
        <w:tc>
          <w:tcPr>
            <w:tcW w:w="0" w:type="auto"/>
            <w:tcBorders>
              <w:top w:val="nil"/>
              <w:left w:val="nil"/>
              <w:bottom w:val="single" w:sz="4" w:space="0" w:color="auto"/>
              <w:right w:val="single" w:sz="4" w:space="0" w:color="auto"/>
            </w:tcBorders>
            <w:shd w:val="clear" w:color="auto" w:fill="auto"/>
            <w:noWrap/>
            <w:vAlign w:val="center"/>
            <w:hideMark/>
          </w:tcPr>
          <w:p w14:paraId="79B9F291" w14:textId="77777777" w:rsidR="00914695" w:rsidRPr="008A2954" w:rsidRDefault="00914695" w:rsidP="00914695">
            <w:pPr>
              <w:pStyle w:val="affffffffc"/>
              <w:rPr>
                <w:sz w:val="16"/>
                <w:szCs w:val="16"/>
              </w:rPr>
            </w:pPr>
            <w:r w:rsidRPr="008A2954">
              <w:rPr>
                <w:sz w:val="16"/>
                <w:szCs w:val="16"/>
              </w:rPr>
              <w:t>20 757,75</w:t>
            </w:r>
          </w:p>
        </w:tc>
        <w:tc>
          <w:tcPr>
            <w:tcW w:w="0" w:type="auto"/>
            <w:tcBorders>
              <w:top w:val="nil"/>
              <w:left w:val="nil"/>
              <w:bottom w:val="single" w:sz="4" w:space="0" w:color="auto"/>
              <w:right w:val="single" w:sz="4" w:space="0" w:color="auto"/>
            </w:tcBorders>
            <w:shd w:val="clear" w:color="auto" w:fill="auto"/>
            <w:noWrap/>
            <w:vAlign w:val="center"/>
            <w:hideMark/>
          </w:tcPr>
          <w:p w14:paraId="6D9B936B" w14:textId="77777777" w:rsidR="00914695" w:rsidRPr="008A2954" w:rsidRDefault="00914695" w:rsidP="00914695">
            <w:pPr>
              <w:pStyle w:val="affffffffc"/>
              <w:rPr>
                <w:sz w:val="16"/>
                <w:szCs w:val="16"/>
              </w:rPr>
            </w:pPr>
            <w:r w:rsidRPr="008A2954">
              <w:rPr>
                <w:sz w:val="16"/>
                <w:szCs w:val="16"/>
              </w:rPr>
              <w:t>4 546,73</w:t>
            </w:r>
          </w:p>
        </w:tc>
        <w:tc>
          <w:tcPr>
            <w:tcW w:w="0" w:type="auto"/>
            <w:tcBorders>
              <w:top w:val="nil"/>
              <w:left w:val="nil"/>
              <w:bottom w:val="single" w:sz="4" w:space="0" w:color="auto"/>
              <w:right w:val="single" w:sz="4" w:space="0" w:color="auto"/>
            </w:tcBorders>
            <w:shd w:val="clear" w:color="auto" w:fill="auto"/>
            <w:noWrap/>
            <w:vAlign w:val="center"/>
            <w:hideMark/>
          </w:tcPr>
          <w:p w14:paraId="04735BB2"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58917DD3"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6094F067"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4CD776B5"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00F1EF0D"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5C6C6B69"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466182FF"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25EB4C80"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4EE29880"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660143B5"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598F7575"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6F99E942"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7E968E6C"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70E2B267"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43E30C48"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noWrap/>
            <w:vAlign w:val="center"/>
            <w:hideMark/>
          </w:tcPr>
          <w:p w14:paraId="785B1186" w14:textId="77777777" w:rsidR="00914695" w:rsidRPr="008A2954" w:rsidRDefault="00914695" w:rsidP="00914695">
            <w:pPr>
              <w:pStyle w:val="affffffffc"/>
              <w:rPr>
                <w:sz w:val="16"/>
                <w:szCs w:val="16"/>
              </w:rPr>
            </w:pPr>
            <w:r w:rsidRPr="008A2954">
              <w:rPr>
                <w:sz w:val="16"/>
                <w:szCs w:val="16"/>
              </w:rPr>
              <w:t>3 306,73</w:t>
            </w:r>
          </w:p>
        </w:tc>
        <w:tc>
          <w:tcPr>
            <w:tcW w:w="0" w:type="auto"/>
            <w:tcBorders>
              <w:top w:val="nil"/>
              <w:left w:val="nil"/>
              <w:bottom w:val="single" w:sz="4" w:space="0" w:color="auto"/>
              <w:right w:val="single" w:sz="4" w:space="0" w:color="auto"/>
            </w:tcBorders>
            <w:shd w:val="clear" w:color="auto" w:fill="auto"/>
            <w:vAlign w:val="center"/>
            <w:hideMark/>
          </w:tcPr>
          <w:p w14:paraId="58BC4D0C" w14:textId="77777777" w:rsidR="00914695" w:rsidRPr="008A2954" w:rsidRDefault="00914695" w:rsidP="00914695">
            <w:pPr>
              <w:pStyle w:val="affffffffc"/>
              <w:rPr>
                <w:sz w:val="16"/>
                <w:szCs w:val="16"/>
              </w:rPr>
            </w:pPr>
            <w:r w:rsidRPr="008A2954">
              <w:rPr>
                <w:sz w:val="16"/>
                <w:szCs w:val="16"/>
              </w:rPr>
              <w:t>-</w:t>
            </w:r>
          </w:p>
        </w:tc>
      </w:tr>
      <w:tr w:rsidR="00914695" w:rsidRPr="008A2954" w14:paraId="1127DC4B"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E1C307"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7603C339" w14:textId="77777777" w:rsidR="00914695" w:rsidRPr="008A2954" w:rsidRDefault="00914695" w:rsidP="00914695">
            <w:pPr>
              <w:pStyle w:val="affffffffc"/>
              <w:rPr>
                <w:sz w:val="16"/>
                <w:szCs w:val="16"/>
              </w:rPr>
            </w:pPr>
            <w:r w:rsidRPr="008A2954">
              <w:rPr>
                <w:sz w:val="16"/>
                <w:szCs w:val="16"/>
              </w:rPr>
              <w:t>001.01.01.000</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09656031" w14:textId="77777777" w:rsidR="00914695" w:rsidRPr="008A2954" w:rsidRDefault="00914695" w:rsidP="00914695">
            <w:pPr>
              <w:pStyle w:val="affffffffc"/>
              <w:rPr>
                <w:sz w:val="16"/>
                <w:szCs w:val="16"/>
              </w:rPr>
            </w:pPr>
            <w:r w:rsidRPr="008A2954">
              <w:rPr>
                <w:sz w:val="16"/>
                <w:szCs w:val="16"/>
              </w:rPr>
              <w:t>Строительство новых источников тепловой энергии, в том числе источников комбинированной выработки</w:t>
            </w:r>
          </w:p>
        </w:tc>
      </w:tr>
      <w:tr w:rsidR="00914695" w:rsidRPr="008A2954" w14:paraId="40B30F25"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AEE55"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0CD5F87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7AAA37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4CB2DD" w14:textId="77777777" w:rsidR="00914695" w:rsidRPr="008A2954" w:rsidRDefault="00914695" w:rsidP="00914695">
            <w:pPr>
              <w:pStyle w:val="affffffffc"/>
              <w:rPr>
                <w:sz w:val="16"/>
                <w:szCs w:val="16"/>
              </w:rPr>
            </w:pPr>
            <w:r w:rsidRPr="008A2954">
              <w:rPr>
                <w:sz w:val="16"/>
                <w:szCs w:val="16"/>
              </w:rPr>
              <w:t>52 238,40</w:t>
            </w:r>
          </w:p>
        </w:tc>
        <w:tc>
          <w:tcPr>
            <w:tcW w:w="0" w:type="auto"/>
            <w:tcBorders>
              <w:top w:val="nil"/>
              <w:left w:val="nil"/>
              <w:bottom w:val="single" w:sz="4" w:space="0" w:color="auto"/>
              <w:right w:val="single" w:sz="4" w:space="0" w:color="auto"/>
            </w:tcBorders>
            <w:shd w:val="clear" w:color="auto" w:fill="auto"/>
            <w:noWrap/>
            <w:vAlign w:val="center"/>
            <w:hideMark/>
          </w:tcPr>
          <w:p w14:paraId="7176A472" w14:textId="77777777" w:rsidR="00914695" w:rsidRPr="008A2954" w:rsidRDefault="00914695" w:rsidP="00914695">
            <w:pPr>
              <w:pStyle w:val="affffffffc"/>
              <w:rPr>
                <w:sz w:val="16"/>
                <w:szCs w:val="16"/>
              </w:rPr>
            </w:pPr>
            <w:r w:rsidRPr="008A2954">
              <w:rPr>
                <w:sz w:val="16"/>
                <w:szCs w:val="16"/>
              </w:rPr>
              <w:t>78 357,60</w:t>
            </w:r>
          </w:p>
        </w:tc>
        <w:tc>
          <w:tcPr>
            <w:tcW w:w="0" w:type="auto"/>
            <w:tcBorders>
              <w:top w:val="nil"/>
              <w:left w:val="nil"/>
              <w:bottom w:val="single" w:sz="4" w:space="0" w:color="auto"/>
              <w:right w:val="single" w:sz="4" w:space="0" w:color="auto"/>
            </w:tcBorders>
            <w:shd w:val="clear" w:color="auto" w:fill="auto"/>
            <w:noWrap/>
            <w:vAlign w:val="center"/>
            <w:hideMark/>
          </w:tcPr>
          <w:p w14:paraId="6F8F934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124AA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C7FC7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D2CE91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F740B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79B39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DECB52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CED68B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D6F10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E9440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E39A0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B9813E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410C5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843E8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5E91D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0E8B3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FEFB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1F1B4D4" w14:textId="77777777" w:rsidR="00914695" w:rsidRPr="008A2954" w:rsidRDefault="00914695" w:rsidP="00914695">
            <w:pPr>
              <w:pStyle w:val="affffffffc"/>
              <w:rPr>
                <w:sz w:val="16"/>
                <w:szCs w:val="16"/>
              </w:rPr>
            </w:pPr>
            <w:r w:rsidRPr="008A2954">
              <w:rPr>
                <w:sz w:val="16"/>
                <w:szCs w:val="16"/>
              </w:rPr>
              <w:t>-</w:t>
            </w:r>
          </w:p>
        </w:tc>
      </w:tr>
      <w:tr w:rsidR="00914695" w:rsidRPr="008A2954" w14:paraId="6613D454"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8C806"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58FE4FE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2F4BC32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89B903" w14:textId="77777777" w:rsidR="00914695" w:rsidRPr="008A2954" w:rsidRDefault="00914695" w:rsidP="00914695">
            <w:pPr>
              <w:pStyle w:val="affffffffc"/>
              <w:rPr>
                <w:sz w:val="16"/>
                <w:szCs w:val="16"/>
              </w:rPr>
            </w:pPr>
            <w:r w:rsidRPr="008A2954">
              <w:rPr>
                <w:sz w:val="16"/>
                <w:szCs w:val="16"/>
              </w:rPr>
              <w:t>52 238,40</w:t>
            </w:r>
          </w:p>
        </w:tc>
        <w:tc>
          <w:tcPr>
            <w:tcW w:w="0" w:type="auto"/>
            <w:tcBorders>
              <w:top w:val="nil"/>
              <w:left w:val="nil"/>
              <w:bottom w:val="single" w:sz="4" w:space="0" w:color="auto"/>
              <w:right w:val="single" w:sz="4" w:space="0" w:color="auto"/>
            </w:tcBorders>
            <w:shd w:val="clear" w:color="auto" w:fill="auto"/>
            <w:noWrap/>
            <w:vAlign w:val="center"/>
            <w:hideMark/>
          </w:tcPr>
          <w:p w14:paraId="268B4A69"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48B258F7"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D0BC5C2"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47AE8F00"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0EB0BFA8"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2DB53C8A"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1CE04FEE"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6467101C"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60E1FA48"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584B7C83"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62F49E0E"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5D607193"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57F20338"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A726DFB"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12F232F1"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0990BA8"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3A613081"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3D8EA419"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vAlign w:val="center"/>
            <w:hideMark/>
          </w:tcPr>
          <w:p w14:paraId="243A27C1" w14:textId="77777777" w:rsidR="00914695" w:rsidRPr="008A2954" w:rsidRDefault="00914695" w:rsidP="00914695">
            <w:pPr>
              <w:pStyle w:val="affffffffc"/>
              <w:rPr>
                <w:sz w:val="16"/>
                <w:szCs w:val="16"/>
              </w:rPr>
            </w:pPr>
            <w:r w:rsidRPr="008A2954">
              <w:rPr>
                <w:sz w:val="16"/>
                <w:szCs w:val="16"/>
              </w:rPr>
              <w:t>-</w:t>
            </w:r>
          </w:p>
        </w:tc>
      </w:tr>
      <w:tr w:rsidR="00914695" w:rsidRPr="008A2954" w14:paraId="110CD2F3"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583B8"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315ADE38" w14:textId="77777777" w:rsidR="00914695" w:rsidRPr="008A2954" w:rsidRDefault="00914695" w:rsidP="00914695">
            <w:pPr>
              <w:pStyle w:val="affffffffc"/>
              <w:rPr>
                <w:sz w:val="16"/>
                <w:szCs w:val="16"/>
              </w:rPr>
            </w:pPr>
            <w:r w:rsidRPr="008A2954">
              <w:rPr>
                <w:sz w:val="16"/>
                <w:szCs w:val="16"/>
              </w:rPr>
              <w:t>001.01.01.001</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060BE2EA" w14:textId="77777777" w:rsidR="00914695" w:rsidRPr="008A2954" w:rsidRDefault="00914695" w:rsidP="00914695">
            <w:pPr>
              <w:pStyle w:val="affffffffc"/>
              <w:rPr>
                <w:sz w:val="16"/>
                <w:szCs w:val="16"/>
              </w:rPr>
            </w:pPr>
            <w:r w:rsidRPr="008A2954">
              <w:rPr>
                <w:sz w:val="16"/>
                <w:szCs w:val="16"/>
              </w:rPr>
              <w:t>МАЙСКИЙ_Строительство и ввод: БМК-1 по адресу Краснокамский городской округ, п. Майский, ул. 9 Пятилетки; БМК-2 по адресу Краснокамский городской округ, п. Майский, ул. Шоссейная</w:t>
            </w:r>
          </w:p>
        </w:tc>
      </w:tr>
      <w:tr w:rsidR="00914695" w:rsidRPr="008A2954" w14:paraId="5F188D10"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560A3"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4D591512"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D8A34C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18471B" w14:textId="77777777" w:rsidR="00914695" w:rsidRPr="008A2954" w:rsidRDefault="00914695" w:rsidP="00914695">
            <w:pPr>
              <w:pStyle w:val="affffffffc"/>
              <w:rPr>
                <w:sz w:val="16"/>
                <w:szCs w:val="16"/>
              </w:rPr>
            </w:pPr>
            <w:r w:rsidRPr="008A2954">
              <w:rPr>
                <w:sz w:val="16"/>
                <w:szCs w:val="16"/>
              </w:rPr>
              <w:t>52 238,40</w:t>
            </w:r>
          </w:p>
        </w:tc>
        <w:tc>
          <w:tcPr>
            <w:tcW w:w="0" w:type="auto"/>
            <w:tcBorders>
              <w:top w:val="nil"/>
              <w:left w:val="nil"/>
              <w:bottom w:val="single" w:sz="4" w:space="0" w:color="auto"/>
              <w:right w:val="single" w:sz="4" w:space="0" w:color="auto"/>
            </w:tcBorders>
            <w:shd w:val="clear" w:color="auto" w:fill="auto"/>
            <w:noWrap/>
            <w:vAlign w:val="center"/>
            <w:hideMark/>
          </w:tcPr>
          <w:p w14:paraId="406CBE49" w14:textId="77777777" w:rsidR="00914695" w:rsidRPr="008A2954" w:rsidRDefault="00914695" w:rsidP="00914695">
            <w:pPr>
              <w:pStyle w:val="affffffffc"/>
              <w:rPr>
                <w:sz w:val="16"/>
                <w:szCs w:val="16"/>
              </w:rPr>
            </w:pPr>
            <w:r w:rsidRPr="008A2954">
              <w:rPr>
                <w:sz w:val="16"/>
                <w:szCs w:val="16"/>
              </w:rPr>
              <w:t>78 357,60</w:t>
            </w:r>
          </w:p>
        </w:tc>
        <w:tc>
          <w:tcPr>
            <w:tcW w:w="0" w:type="auto"/>
            <w:tcBorders>
              <w:top w:val="nil"/>
              <w:left w:val="nil"/>
              <w:bottom w:val="single" w:sz="4" w:space="0" w:color="auto"/>
              <w:right w:val="single" w:sz="4" w:space="0" w:color="auto"/>
            </w:tcBorders>
            <w:shd w:val="clear" w:color="auto" w:fill="auto"/>
            <w:noWrap/>
            <w:vAlign w:val="center"/>
            <w:hideMark/>
          </w:tcPr>
          <w:p w14:paraId="26CCCA7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7F155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B6163B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3C6D6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3CF7A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F5C49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82D50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33630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6AFC8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67948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6BAAB3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46DCC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38FC36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48712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F2AC9F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93549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21C7E1"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FDC918" w14:textId="77777777" w:rsidR="00914695" w:rsidRPr="008A2954" w:rsidRDefault="00914695" w:rsidP="00914695">
            <w:pPr>
              <w:pStyle w:val="affffffffc"/>
              <w:rPr>
                <w:sz w:val="16"/>
                <w:szCs w:val="16"/>
              </w:rPr>
            </w:pPr>
            <w:r w:rsidRPr="008A2954">
              <w:rPr>
                <w:sz w:val="16"/>
                <w:szCs w:val="16"/>
              </w:rPr>
              <w:t>амортизационные отчисления, привлеченные средства, плата концедента</w:t>
            </w:r>
          </w:p>
        </w:tc>
      </w:tr>
      <w:tr w:rsidR="00914695" w:rsidRPr="008A2954" w14:paraId="12A92BE6"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875A7"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2FF6758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D07075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B286C1" w14:textId="77777777" w:rsidR="00914695" w:rsidRPr="008A2954" w:rsidRDefault="00914695" w:rsidP="00914695">
            <w:pPr>
              <w:pStyle w:val="affffffffc"/>
              <w:rPr>
                <w:sz w:val="16"/>
                <w:szCs w:val="16"/>
              </w:rPr>
            </w:pPr>
            <w:r w:rsidRPr="008A2954">
              <w:rPr>
                <w:sz w:val="16"/>
                <w:szCs w:val="16"/>
              </w:rPr>
              <w:t>52 238,40</w:t>
            </w:r>
          </w:p>
        </w:tc>
        <w:tc>
          <w:tcPr>
            <w:tcW w:w="0" w:type="auto"/>
            <w:tcBorders>
              <w:top w:val="nil"/>
              <w:left w:val="nil"/>
              <w:bottom w:val="single" w:sz="4" w:space="0" w:color="auto"/>
              <w:right w:val="single" w:sz="4" w:space="0" w:color="auto"/>
            </w:tcBorders>
            <w:shd w:val="clear" w:color="auto" w:fill="auto"/>
            <w:noWrap/>
            <w:vAlign w:val="center"/>
            <w:hideMark/>
          </w:tcPr>
          <w:p w14:paraId="28E85948"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4B5D759"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F137A5F"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294A9742"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2D99857C"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5A2BCF6"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F381E2D"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26EAAB72"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13BFFB13"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470FC664"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433AD6E6"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435316F6"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65A4BA4D"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7B8BFB21"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442E150D"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36EA7B80"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5C90A6EE" w14:textId="77777777" w:rsidR="00914695" w:rsidRPr="008A2954" w:rsidRDefault="00914695" w:rsidP="00914695">
            <w:pPr>
              <w:pStyle w:val="affffffffc"/>
              <w:rPr>
                <w:sz w:val="16"/>
                <w:szCs w:val="16"/>
              </w:rPr>
            </w:pPr>
            <w:r w:rsidRPr="008A2954">
              <w:rPr>
                <w:sz w:val="16"/>
                <w:szCs w:val="16"/>
              </w:rPr>
              <w:t>130 596,00</w:t>
            </w:r>
          </w:p>
        </w:tc>
        <w:tc>
          <w:tcPr>
            <w:tcW w:w="0" w:type="auto"/>
            <w:tcBorders>
              <w:top w:val="nil"/>
              <w:left w:val="nil"/>
              <w:bottom w:val="single" w:sz="4" w:space="0" w:color="auto"/>
              <w:right w:val="single" w:sz="4" w:space="0" w:color="auto"/>
            </w:tcBorders>
            <w:shd w:val="clear" w:color="auto" w:fill="auto"/>
            <w:noWrap/>
            <w:vAlign w:val="center"/>
            <w:hideMark/>
          </w:tcPr>
          <w:p w14:paraId="3460D29A" w14:textId="77777777" w:rsidR="00914695" w:rsidRPr="008A2954" w:rsidRDefault="00914695" w:rsidP="00914695">
            <w:pPr>
              <w:pStyle w:val="affffffffc"/>
              <w:rPr>
                <w:sz w:val="16"/>
                <w:szCs w:val="16"/>
              </w:rPr>
            </w:pPr>
            <w:r w:rsidRPr="008A2954">
              <w:rPr>
                <w:sz w:val="16"/>
                <w:szCs w:val="16"/>
              </w:rPr>
              <w:t>130 596,00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17C2522" w14:textId="77777777" w:rsidR="00914695" w:rsidRPr="008A2954" w:rsidRDefault="00914695" w:rsidP="00914695">
            <w:pPr>
              <w:pStyle w:val="affffffffc"/>
              <w:rPr>
                <w:sz w:val="16"/>
                <w:szCs w:val="16"/>
              </w:rPr>
            </w:pPr>
          </w:p>
        </w:tc>
      </w:tr>
      <w:tr w:rsidR="00914695" w:rsidRPr="008A2954" w14:paraId="7160A9A5"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729EBD"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534060F9" w14:textId="77777777" w:rsidR="00914695" w:rsidRPr="008A2954" w:rsidRDefault="00914695" w:rsidP="00914695">
            <w:pPr>
              <w:pStyle w:val="affffffffc"/>
              <w:rPr>
                <w:sz w:val="16"/>
                <w:szCs w:val="16"/>
              </w:rPr>
            </w:pPr>
            <w:r w:rsidRPr="008A2954">
              <w:rPr>
                <w:sz w:val="16"/>
                <w:szCs w:val="16"/>
              </w:rPr>
              <w:t>001.01.02.000</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67D4FFA7" w14:textId="77777777" w:rsidR="00914695" w:rsidRPr="008A2954" w:rsidRDefault="00914695" w:rsidP="00914695">
            <w:pPr>
              <w:pStyle w:val="affffffffc"/>
              <w:rPr>
                <w:sz w:val="16"/>
                <w:szCs w:val="16"/>
              </w:rPr>
            </w:pPr>
            <w:r w:rsidRPr="008A2954">
              <w:rPr>
                <w:sz w:val="16"/>
                <w:szCs w:val="16"/>
              </w:rPr>
              <w:t>Реконструкция источников тепловой энергии, в том числе источников комбинированной выработки</w:t>
            </w:r>
          </w:p>
        </w:tc>
      </w:tr>
      <w:tr w:rsidR="00914695" w:rsidRPr="008A2954" w14:paraId="23D2FD68"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90213"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05B1525F"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7EB1B43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25B9A8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44840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8945C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47AAB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36D98E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90C9E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9FD01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FF866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D5160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BA21B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AC654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1B597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9052B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C2880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EA5C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FF9C46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BF0AB1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E14F8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0B3C4C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B90F9FC" w14:textId="77777777" w:rsidR="00914695" w:rsidRPr="008A2954" w:rsidRDefault="00914695" w:rsidP="00914695">
            <w:pPr>
              <w:pStyle w:val="affffffffc"/>
              <w:rPr>
                <w:sz w:val="16"/>
                <w:szCs w:val="16"/>
              </w:rPr>
            </w:pPr>
            <w:r w:rsidRPr="008A2954">
              <w:rPr>
                <w:sz w:val="16"/>
                <w:szCs w:val="16"/>
              </w:rPr>
              <w:t>-</w:t>
            </w:r>
          </w:p>
        </w:tc>
      </w:tr>
      <w:tr w:rsidR="00914695" w:rsidRPr="008A2954" w14:paraId="5625EC9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5055D8"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54FA4238"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FCB36D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03771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FBEAB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06968D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6E8F16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82C83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147407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8008D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BDF04A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C171F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3F37D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4E757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FD5D5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F2261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AC6AF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C90766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1BEE4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90892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EAB74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86AA7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E455DA2" w14:textId="77777777" w:rsidR="00914695" w:rsidRPr="008A2954" w:rsidRDefault="00914695" w:rsidP="00914695">
            <w:pPr>
              <w:pStyle w:val="affffffffc"/>
              <w:rPr>
                <w:sz w:val="16"/>
                <w:szCs w:val="16"/>
              </w:rPr>
            </w:pPr>
            <w:r w:rsidRPr="008A2954">
              <w:rPr>
                <w:sz w:val="16"/>
                <w:szCs w:val="16"/>
              </w:rPr>
              <w:t>-</w:t>
            </w:r>
          </w:p>
        </w:tc>
      </w:tr>
      <w:tr w:rsidR="00914695" w:rsidRPr="008A2954" w14:paraId="50994EDF"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A25E32"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770475AF" w14:textId="77777777" w:rsidR="00914695" w:rsidRPr="008A2954" w:rsidRDefault="00914695" w:rsidP="00914695">
            <w:pPr>
              <w:pStyle w:val="affffffffc"/>
              <w:rPr>
                <w:sz w:val="16"/>
                <w:szCs w:val="16"/>
              </w:rPr>
            </w:pPr>
            <w:r w:rsidRPr="008A2954">
              <w:rPr>
                <w:sz w:val="16"/>
                <w:szCs w:val="16"/>
              </w:rPr>
              <w:t>001.01.03.000</w:t>
            </w:r>
          </w:p>
        </w:tc>
        <w:tc>
          <w:tcPr>
            <w:tcW w:w="0" w:type="auto"/>
            <w:gridSpan w:val="22"/>
            <w:tcBorders>
              <w:top w:val="single" w:sz="4" w:space="0" w:color="auto"/>
              <w:left w:val="nil"/>
              <w:bottom w:val="single" w:sz="4" w:space="0" w:color="auto"/>
              <w:right w:val="nil"/>
            </w:tcBorders>
            <w:shd w:val="clear" w:color="auto" w:fill="auto"/>
            <w:vAlign w:val="center"/>
            <w:hideMark/>
          </w:tcPr>
          <w:p w14:paraId="0123AC65" w14:textId="77777777" w:rsidR="00914695" w:rsidRPr="008A2954" w:rsidRDefault="00914695" w:rsidP="00914695">
            <w:pPr>
              <w:pStyle w:val="affffffffc"/>
              <w:rPr>
                <w:sz w:val="16"/>
                <w:szCs w:val="16"/>
              </w:rPr>
            </w:pPr>
            <w:r w:rsidRPr="008A2954">
              <w:rPr>
                <w:sz w:val="16"/>
                <w:szCs w:val="16"/>
              </w:rPr>
              <w:t>Техническое перевооружение источников тепловой энергии, в том числе источников комбинированной выработки</w:t>
            </w:r>
          </w:p>
        </w:tc>
      </w:tr>
      <w:tr w:rsidR="00914695" w:rsidRPr="008A2954" w14:paraId="1AC44550"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392FD"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00DAA7EA"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5F6871B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DFF5D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EE7156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2D7B5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E0BD4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CA010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95E77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2DCD6F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D2F470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C5939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BBE7D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B9F0B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5516A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5364B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4B2B6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CDCCD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39131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9DA32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8A0F6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C7DA74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B8725DC" w14:textId="77777777" w:rsidR="00914695" w:rsidRPr="008A2954" w:rsidRDefault="00914695" w:rsidP="00914695">
            <w:pPr>
              <w:pStyle w:val="affffffffc"/>
              <w:rPr>
                <w:sz w:val="16"/>
                <w:szCs w:val="16"/>
              </w:rPr>
            </w:pPr>
            <w:r w:rsidRPr="008A2954">
              <w:rPr>
                <w:sz w:val="16"/>
                <w:szCs w:val="16"/>
              </w:rPr>
              <w:t>-</w:t>
            </w:r>
          </w:p>
        </w:tc>
      </w:tr>
      <w:tr w:rsidR="00914695" w:rsidRPr="008A2954" w14:paraId="7A8E05DB"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3C01D"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030DFF4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B06886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AABF5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7A5B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0B4B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4A9F9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D93F5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5FE49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D0611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29CE6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E11D6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3241F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19DED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8617A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47053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9FDFD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5AA17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AF1C0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813F5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68EBD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2D5AA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EFB5238" w14:textId="77777777" w:rsidR="00914695" w:rsidRPr="008A2954" w:rsidRDefault="00914695" w:rsidP="00914695">
            <w:pPr>
              <w:pStyle w:val="affffffffc"/>
              <w:rPr>
                <w:sz w:val="16"/>
                <w:szCs w:val="16"/>
              </w:rPr>
            </w:pPr>
            <w:r w:rsidRPr="008A2954">
              <w:rPr>
                <w:sz w:val="16"/>
                <w:szCs w:val="16"/>
              </w:rPr>
              <w:t>-</w:t>
            </w:r>
          </w:p>
        </w:tc>
      </w:tr>
      <w:tr w:rsidR="00914695" w:rsidRPr="008A2954" w14:paraId="6A0EA82F"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FA16B1"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7345827A" w14:textId="77777777" w:rsidR="00914695" w:rsidRPr="008A2954" w:rsidRDefault="00914695" w:rsidP="00914695">
            <w:pPr>
              <w:pStyle w:val="affffffffc"/>
              <w:rPr>
                <w:sz w:val="16"/>
                <w:szCs w:val="16"/>
              </w:rPr>
            </w:pPr>
            <w:r w:rsidRPr="008A2954">
              <w:rPr>
                <w:sz w:val="16"/>
                <w:szCs w:val="16"/>
              </w:rPr>
              <w:t>001.01.04.000</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4CAB7E07" w14:textId="77777777" w:rsidR="00914695" w:rsidRPr="008A2954" w:rsidRDefault="00914695" w:rsidP="00914695">
            <w:pPr>
              <w:pStyle w:val="affffffffc"/>
              <w:rPr>
                <w:sz w:val="16"/>
                <w:szCs w:val="16"/>
              </w:rPr>
            </w:pPr>
            <w:r w:rsidRPr="008A2954">
              <w:rPr>
                <w:sz w:val="16"/>
                <w:szCs w:val="16"/>
              </w:rPr>
              <w:t>Модернизация источников тепловой энергии, в том числе источников комбинированной выработки</w:t>
            </w:r>
          </w:p>
        </w:tc>
      </w:tr>
      <w:tr w:rsidR="00914695" w:rsidRPr="008A2954" w14:paraId="49074BD6"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70484"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585515F1"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53379E29" w14:textId="77777777" w:rsidR="00914695" w:rsidRPr="008A2954" w:rsidRDefault="00914695" w:rsidP="00914695">
            <w:pPr>
              <w:pStyle w:val="affffffffc"/>
              <w:rPr>
                <w:sz w:val="16"/>
                <w:szCs w:val="16"/>
              </w:rPr>
            </w:pPr>
            <w:r w:rsidRPr="008A2954">
              <w:rPr>
                <w:sz w:val="16"/>
                <w:szCs w:val="16"/>
              </w:rPr>
              <w:t>32 099,20</w:t>
            </w:r>
          </w:p>
        </w:tc>
        <w:tc>
          <w:tcPr>
            <w:tcW w:w="0" w:type="auto"/>
            <w:tcBorders>
              <w:top w:val="nil"/>
              <w:left w:val="nil"/>
              <w:bottom w:val="single" w:sz="4" w:space="0" w:color="auto"/>
              <w:right w:val="single" w:sz="4" w:space="0" w:color="auto"/>
            </w:tcBorders>
            <w:shd w:val="clear" w:color="auto" w:fill="auto"/>
            <w:noWrap/>
            <w:vAlign w:val="center"/>
            <w:hideMark/>
          </w:tcPr>
          <w:p w14:paraId="17BB5C0B" w14:textId="77777777" w:rsidR="00914695" w:rsidRPr="008A2954" w:rsidRDefault="00914695" w:rsidP="00914695">
            <w:pPr>
              <w:pStyle w:val="affffffffc"/>
              <w:rPr>
                <w:sz w:val="16"/>
                <w:szCs w:val="16"/>
              </w:rPr>
            </w:pPr>
            <w:r w:rsidRPr="008A2954">
              <w:rPr>
                <w:sz w:val="16"/>
                <w:szCs w:val="16"/>
              </w:rPr>
              <w:t>128 374,59</w:t>
            </w:r>
          </w:p>
        </w:tc>
        <w:tc>
          <w:tcPr>
            <w:tcW w:w="0" w:type="auto"/>
            <w:tcBorders>
              <w:top w:val="nil"/>
              <w:left w:val="nil"/>
              <w:bottom w:val="single" w:sz="4" w:space="0" w:color="auto"/>
              <w:right w:val="single" w:sz="4" w:space="0" w:color="auto"/>
            </w:tcBorders>
            <w:shd w:val="clear" w:color="auto" w:fill="auto"/>
            <w:noWrap/>
            <w:vAlign w:val="center"/>
            <w:hideMark/>
          </w:tcPr>
          <w:p w14:paraId="09C6E0F9" w14:textId="77777777" w:rsidR="00914695" w:rsidRPr="008A2954" w:rsidRDefault="00914695" w:rsidP="00914695">
            <w:pPr>
              <w:pStyle w:val="affffffffc"/>
              <w:rPr>
                <w:sz w:val="16"/>
                <w:szCs w:val="16"/>
              </w:rPr>
            </w:pPr>
            <w:r w:rsidRPr="008A2954">
              <w:rPr>
                <w:sz w:val="16"/>
                <w:szCs w:val="16"/>
              </w:rPr>
              <w:t>46 188,88</w:t>
            </w:r>
          </w:p>
        </w:tc>
        <w:tc>
          <w:tcPr>
            <w:tcW w:w="0" w:type="auto"/>
            <w:tcBorders>
              <w:top w:val="nil"/>
              <w:left w:val="nil"/>
              <w:bottom w:val="single" w:sz="4" w:space="0" w:color="auto"/>
              <w:right w:val="single" w:sz="4" w:space="0" w:color="auto"/>
            </w:tcBorders>
            <w:shd w:val="clear" w:color="auto" w:fill="auto"/>
            <w:noWrap/>
            <w:vAlign w:val="center"/>
            <w:hideMark/>
          </w:tcPr>
          <w:p w14:paraId="2DB1752B" w14:textId="77777777" w:rsidR="00914695" w:rsidRPr="008A2954" w:rsidRDefault="00914695" w:rsidP="00914695">
            <w:pPr>
              <w:pStyle w:val="affffffffc"/>
              <w:rPr>
                <w:sz w:val="16"/>
                <w:szCs w:val="16"/>
              </w:rPr>
            </w:pPr>
            <w:r w:rsidRPr="008A2954">
              <w:rPr>
                <w:sz w:val="16"/>
                <w:szCs w:val="16"/>
              </w:rPr>
              <w:t>27 280,36</w:t>
            </w:r>
          </w:p>
        </w:tc>
        <w:tc>
          <w:tcPr>
            <w:tcW w:w="0" w:type="auto"/>
            <w:tcBorders>
              <w:top w:val="nil"/>
              <w:left w:val="nil"/>
              <w:bottom w:val="single" w:sz="4" w:space="0" w:color="auto"/>
              <w:right w:val="single" w:sz="4" w:space="0" w:color="auto"/>
            </w:tcBorders>
            <w:shd w:val="clear" w:color="auto" w:fill="auto"/>
            <w:noWrap/>
            <w:vAlign w:val="center"/>
            <w:hideMark/>
          </w:tcPr>
          <w:p w14:paraId="0BE8BBC1"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A779960"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5943F5E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F3D8CD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750D97E"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3B471E5"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0C821DBC"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6BB69F8"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0EDD4389"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59749CBC"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9ADBA73"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48D6CC08"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35E2B3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EACD4CA"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476C344E"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D1F75F8"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vAlign w:val="center"/>
            <w:hideMark/>
          </w:tcPr>
          <w:p w14:paraId="5AFD7891" w14:textId="77777777" w:rsidR="00914695" w:rsidRPr="008A2954" w:rsidRDefault="00914695" w:rsidP="00914695">
            <w:pPr>
              <w:pStyle w:val="affffffffc"/>
              <w:rPr>
                <w:sz w:val="16"/>
                <w:szCs w:val="16"/>
              </w:rPr>
            </w:pPr>
            <w:r w:rsidRPr="008A2954">
              <w:rPr>
                <w:sz w:val="16"/>
                <w:szCs w:val="16"/>
              </w:rPr>
              <w:t>-</w:t>
            </w:r>
          </w:p>
        </w:tc>
      </w:tr>
      <w:tr w:rsidR="00914695" w:rsidRPr="008A2954" w14:paraId="75DEB6F1"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51F91"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51C8DAD0"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217F2EF0" w14:textId="77777777" w:rsidR="00914695" w:rsidRPr="008A2954" w:rsidRDefault="00914695" w:rsidP="00914695">
            <w:pPr>
              <w:pStyle w:val="affffffffc"/>
              <w:rPr>
                <w:sz w:val="16"/>
                <w:szCs w:val="16"/>
              </w:rPr>
            </w:pPr>
            <w:r w:rsidRPr="008A2954">
              <w:rPr>
                <w:sz w:val="16"/>
                <w:szCs w:val="16"/>
              </w:rPr>
              <w:t>32 099,20</w:t>
            </w:r>
          </w:p>
        </w:tc>
        <w:tc>
          <w:tcPr>
            <w:tcW w:w="0" w:type="auto"/>
            <w:tcBorders>
              <w:top w:val="nil"/>
              <w:left w:val="nil"/>
              <w:bottom w:val="single" w:sz="4" w:space="0" w:color="auto"/>
              <w:right w:val="single" w:sz="4" w:space="0" w:color="auto"/>
            </w:tcBorders>
            <w:shd w:val="clear" w:color="auto" w:fill="auto"/>
            <w:noWrap/>
            <w:vAlign w:val="center"/>
            <w:hideMark/>
          </w:tcPr>
          <w:p w14:paraId="27386AB5" w14:textId="77777777" w:rsidR="00914695" w:rsidRPr="008A2954" w:rsidRDefault="00914695" w:rsidP="00914695">
            <w:pPr>
              <w:pStyle w:val="affffffffc"/>
              <w:rPr>
                <w:sz w:val="16"/>
                <w:szCs w:val="16"/>
              </w:rPr>
            </w:pPr>
            <w:r w:rsidRPr="008A2954">
              <w:rPr>
                <w:sz w:val="16"/>
                <w:szCs w:val="16"/>
              </w:rPr>
              <w:t>160 473,79</w:t>
            </w:r>
          </w:p>
        </w:tc>
        <w:tc>
          <w:tcPr>
            <w:tcW w:w="0" w:type="auto"/>
            <w:tcBorders>
              <w:top w:val="nil"/>
              <w:left w:val="nil"/>
              <w:bottom w:val="single" w:sz="4" w:space="0" w:color="auto"/>
              <w:right w:val="single" w:sz="4" w:space="0" w:color="auto"/>
            </w:tcBorders>
            <w:shd w:val="clear" w:color="auto" w:fill="auto"/>
            <w:noWrap/>
            <w:vAlign w:val="center"/>
            <w:hideMark/>
          </w:tcPr>
          <w:p w14:paraId="3A625A1A" w14:textId="77777777" w:rsidR="00914695" w:rsidRPr="008A2954" w:rsidRDefault="00914695" w:rsidP="00914695">
            <w:pPr>
              <w:pStyle w:val="affffffffc"/>
              <w:rPr>
                <w:sz w:val="16"/>
                <w:szCs w:val="16"/>
              </w:rPr>
            </w:pPr>
            <w:r w:rsidRPr="008A2954">
              <w:rPr>
                <w:sz w:val="16"/>
                <w:szCs w:val="16"/>
              </w:rPr>
              <w:t>206 662,67</w:t>
            </w:r>
          </w:p>
        </w:tc>
        <w:tc>
          <w:tcPr>
            <w:tcW w:w="0" w:type="auto"/>
            <w:tcBorders>
              <w:top w:val="nil"/>
              <w:left w:val="nil"/>
              <w:bottom w:val="single" w:sz="4" w:space="0" w:color="auto"/>
              <w:right w:val="single" w:sz="4" w:space="0" w:color="auto"/>
            </w:tcBorders>
            <w:shd w:val="clear" w:color="auto" w:fill="auto"/>
            <w:noWrap/>
            <w:vAlign w:val="center"/>
            <w:hideMark/>
          </w:tcPr>
          <w:p w14:paraId="6A2761B2" w14:textId="77777777" w:rsidR="00914695" w:rsidRPr="008A2954" w:rsidRDefault="00914695" w:rsidP="00914695">
            <w:pPr>
              <w:pStyle w:val="affffffffc"/>
              <w:rPr>
                <w:sz w:val="16"/>
                <w:szCs w:val="16"/>
              </w:rPr>
            </w:pPr>
            <w:r w:rsidRPr="008A2954">
              <w:rPr>
                <w:sz w:val="16"/>
                <w:szCs w:val="16"/>
              </w:rPr>
              <w:t>233 943,03</w:t>
            </w:r>
          </w:p>
        </w:tc>
        <w:tc>
          <w:tcPr>
            <w:tcW w:w="0" w:type="auto"/>
            <w:tcBorders>
              <w:top w:val="nil"/>
              <w:left w:val="nil"/>
              <w:bottom w:val="single" w:sz="4" w:space="0" w:color="auto"/>
              <w:right w:val="single" w:sz="4" w:space="0" w:color="auto"/>
            </w:tcBorders>
            <w:shd w:val="clear" w:color="auto" w:fill="auto"/>
            <w:noWrap/>
            <w:vAlign w:val="center"/>
            <w:hideMark/>
          </w:tcPr>
          <w:p w14:paraId="03DBEA18" w14:textId="77777777" w:rsidR="00914695" w:rsidRPr="008A2954" w:rsidRDefault="00914695" w:rsidP="00914695">
            <w:pPr>
              <w:pStyle w:val="affffffffc"/>
              <w:rPr>
                <w:sz w:val="16"/>
                <w:szCs w:val="16"/>
              </w:rPr>
            </w:pPr>
            <w:r w:rsidRPr="008A2954">
              <w:rPr>
                <w:sz w:val="16"/>
                <w:szCs w:val="16"/>
              </w:rPr>
              <w:t>253 783,38</w:t>
            </w:r>
          </w:p>
        </w:tc>
        <w:tc>
          <w:tcPr>
            <w:tcW w:w="0" w:type="auto"/>
            <w:tcBorders>
              <w:top w:val="nil"/>
              <w:left w:val="nil"/>
              <w:bottom w:val="single" w:sz="4" w:space="0" w:color="auto"/>
              <w:right w:val="single" w:sz="4" w:space="0" w:color="auto"/>
            </w:tcBorders>
            <w:shd w:val="clear" w:color="auto" w:fill="auto"/>
            <w:noWrap/>
            <w:vAlign w:val="center"/>
            <w:hideMark/>
          </w:tcPr>
          <w:p w14:paraId="26B05AEF" w14:textId="77777777" w:rsidR="00914695" w:rsidRPr="008A2954" w:rsidRDefault="00914695" w:rsidP="00914695">
            <w:pPr>
              <w:pStyle w:val="affffffffc"/>
              <w:rPr>
                <w:sz w:val="16"/>
                <w:szCs w:val="16"/>
              </w:rPr>
            </w:pPr>
            <w:r w:rsidRPr="008A2954">
              <w:rPr>
                <w:sz w:val="16"/>
                <w:szCs w:val="16"/>
              </w:rPr>
              <w:t>273 623,74</w:t>
            </w:r>
          </w:p>
        </w:tc>
        <w:tc>
          <w:tcPr>
            <w:tcW w:w="0" w:type="auto"/>
            <w:tcBorders>
              <w:top w:val="nil"/>
              <w:left w:val="nil"/>
              <w:bottom w:val="single" w:sz="4" w:space="0" w:color="auto"/>
              <w:right w:val="single" w:sz="4" w:space="0" w:color="auto"/>
            </w:tcBorders>
            <w:shd w:val="clear" w:color="auto" w:fill="auto"/>
            <w:noWrap/>
            <w:vAlign w:val="center"/>
            <w:hideMark/>
          </w:tcPr>
          <w:p w14:paraId="569D4FD9" w14:textId="77777777" w:rsidR="00914695" w:rsidRPr="008A2954" w:rsidRDefault="00914695" w:rsidP="00914695">
            <w:pPr>
              <w:pStyle w:val="affffffffc"/>
              <w:rPr>
                <w:sz w:val="16"/>
                <w:szCs w:val="16"/>
              </w:rPr>
            </w:pPr>
            <w:r w:rsidRPr="008A2954">
              <w:rPr>
                <w:sz w:val="16"/>
                <w:szCs w:val="16"/>
              </w:rPr>
              <w:t>293 464,09</w:t>
            </w:r>
          </w:p>
        </w:tc>
        <w:tc>
          <w:tcPr>
            <w:tcW w:w="0" w:type="auto"/>
            <w:tcBorders>
              <w:top w:val="nil"/>
              <w:left w:val="nil"/>
              <w:bottom w:val="single" w:sz="4" w:space="0" w:color="auto"/>
              <w:right w:val="single" w:sz="4" w:space="0" w:color="auto"/>
            </w:tcBorders>
            <w:shd w:val="clear" w:color="auto" w:fill="auto"/>
            <w:noWrap/>
            <w:vAlign w:val="center"/>
            <w:hideMark/>
          </w:tcPr>
          <w:p w14:paraId="6C0D2D8B" w14:textId="77777777" w:rsidR="00914695" w:rsidRPr="008A2954" w:rsidRDefault="00914695" w:rsidP="00914695">
            <w:pPr>
              <w:pStyle w:val="affffffffc"/>
              <w:rPr>
                <w:sz w:val="16"/>
                <w:szCs w:val="16"/>
              </w:rPr>
            </w:pPr>
            <w:r w:rsidRPr="008A2954">
              <w:rPr>
                <w:sz w:val="16"/>
                <w:szCs w:val="16"/>
              </w:rPr>
              <w:t>313 304,45</w:t>
            </w:r>
          </w:p>
        </w:tc>
        <w:tc>
          <w:tcPr>
            <w:tcW w:w="0" w:type="auto"/>
            <w:tcBorders>
              <w:top w:val="nil"/>
              <w:left w:val="nil"/>
              <w:bottom w:val="single" w:sz="4" w:space="0" w:color="auto"/>
              <w:right w:val="single" w:sz="4" w:space="0" w:color="auto"/>
            </w:tcBorders>
            <w:shd w:val="clear" w:color="auto" w:fill="auto"/>
            <w:noWrap/>
            <w:vAlign w:val="center"/>
            <w:hideMark/>
          </w:tcPr>
          <w:p w14:paraId="5099150C" w14:textId="77777777" w:rsidR="00914695" w:rsidRPr="008A2954" w:rsidRDefault="00914695" w:rsidP="00914695">
            <w:pPr>
              <w:pStyle w:val="affffffffc"/>
              <w:rPr>
                <w:sz w:val="16"/>
                <w:szCs w:val="16"/>
              </w:rPr>
            </w:pPr>
            <w:r w:rsidRPr="008A2954">
              <w:rPr>
                <w:sz w:val="16"/>
                <w:szCs w:val="16"/>
              </w:rPr>
              <w:t>333 144,81</w:t>
            </w:r>
          </w:p>
        </w:tc>
        <w:tc>
          <w:tcPr>
            <w:tcW w:w="0" w:type="auto"/>
            <w:tcBorders>
              <w:top w:val="nil"/>
              <w:left w:val="nil"/>
              <w:bottom w:val="single" w:sz="4" w:space="0" w:color="auto"/>
              <w:right w:val="single" w:sz="4" w:space="0" w:color="auto"/>
            </w:tcBorders>
            <w:shd w:val="clear" w:color="auto" w:fill="auto"/>
            <w:noWrap/>
            <w:vAlign w:val="center"/>
            <w:hideMark/>
          </w:tcPr>
          <w:p w14:paraId="1BC94866" w14:textId="77777777" w:rsidR="00914695" w:rsidRPr="008A2954" w:rsidRDefault="00914695" w:rsidP="00914695">
            <w:pPr>
              <w:pStyle w:val="affffffffc"/>
              <w:rPr>
                <w:sz w:val="16"/>
                <w:szCs w:val="16"/>
              </w:rPr>
            </w:pPr>
            <w:r w:rsidRPr="008A2954">
              <w:rPr>
                <w:sz w:val="16"/>
                <w:szCs w:val="16"/>
              </w:rPr>
              <w:t>352 985,16</w:t>
            </w:r>
          </w:p>
        </w:tc>
        <w:tc>
          <w:tcPr>
            <w:tcW w:w="0" w:type="auto"/>
            <w:tcBorders>
              <w:top w:val="nil"/>
              <w:left w:val="nil"/>
              <w:bottom w:val="single" w:sz="4" w:space="0" w:color="auto"/>
              <w:right w:val="single" w:sz="4" w:space="0" w:color="auto"/>
            </w:tcBorders>
            <w:shd w:val="clear" w:color="auto" w:fill="auto"/>
            <w:noWrap/>
            <w:vAlign w:val="center"/>
            <w:hideMark/>
          </w:tcPr>
          <w:p w14:paraId="13EB3F22" w14:textId="77777777" w:rsidR="00914695" w:rsidRPr="008A2954" w:rsidRDefault="00914695" w:rsidP="00914695">
            <w:pPr>
              <w:pStyle w:val="affffffffc"/>
              <w:rPr>
                <w:sz w:val="16"/>
                <w:szCs w:val="16"/>
              </w:rPr>
            </w:pPr>
            <w:r w:rsidRPr="008A2954">
              <w:rPr>
                <w:sz w:val="16"/>
                <w:szCs w:val="16"/>
              </w:rPr>
              <w:t>372 825,52</w:t>
            </w:r>
          </w:p>
        </w:tc>
        <w:tc>
          <w:tcPr>
            <w:tcW w:w="0" w:type="auto"/>
            <w:tcBorders>
              <w:top w:val="nil"/>
              <w:left w:val="nil"/>
              <w:bottom w:val="single" w:sz="4" w:space="0" w:color="auto"/>
              <w:right w:val="single" w:sz="4" w:space="0" w:color="auto"/>
            </w:tcBorders>
            <w:shd w:val="clear" w:color="auto" w:fill="auto"/>
            <w:noWrap/>
            <w:vAlign w:val="center"/>
            <w:hideMark/>
          </w:tcPr>
          <w:p w14:paraId="42E1B92B" w14:textId="77777777" w:rsidR="00914695" w:rsidRPr="008A2954" w:rsidRDefault="00914695" w:rsidP="00914695">
            <w:pPr>
              <w:pStyle w:val="affffffffc"/>
              <w:rPr>
                <w:sz w:val="16"/>
                <w:szCs w:val="16"/>
              </w:rPr>
            </w:pPr>
            <w:r w:rsidRPr="008A2954">
              <w:rPr>
                <w:sz w:val="16"/>
                <w:szCs w:val="16"/>
              </w:rPr>
              <w:t>392 665,87</w:t>
            </w:r>
          </w:p>
        </w:tc>
        <w:tc>
          <w:tcPr>
            <w:tcW w:w="0" w:type="auto"/>
            <w:tcBorders>
              <w:top w:val="nil"/>
              <w:left w:val="nil"/>
              <w:bottom w:val="single" w:sz="4" w:space="0" w:color="auto"/>
              <w:right w:val="single" w:sz="4" w:space="0" w:color="auto"/>
            </w:tcBorders>
            <w:shd w:val="clear" w:color="auto" w:fill="auto"/>
            <w:noWrap/>
            <w:vAlign w:val="center"/>
            <w:hideMark/>
          </w:tcPr>
          <w:p w14:paraId="68897AD7" w14:textId="77777777" w:rsidR="00914695" w:rsidRPr="008A2954" w:rsidRDefault="00914695" w:rsidP="00914695">
            <w:pPr>
              <w:pStyle w:val="affffffffc"/>
              <w:rPr>
                <w:sz w:val="16"/>
                <w:szCs w:val="16"/>
              </w:rPr>
            </w:pPr>
            <w:r w:rsidRPr="008A2954">
              <w:rPr>
                <w:sz w:val="16"/>
                <w:szCs w:val="16"/>
              </w:rPr>
              <w:t>412 506,23</w:t>
            </w:r>
          </w:p>
        </w:tc>
        <w:tc>
          <w:tcPr>
            <w:tcW w:w="0" w:type="auto"/>
            <w:tcBorders>
              <w:top w:val="nil"/>
              <w:left w:val="nil"/>
              <w:bottom w:val="single" w:sz="4" w:space="0" w:color="auto"/>
              <w:right w:val="single" w:sz="4" w:space="0" w:color="auto"/>
            </w:tcBorders>
            <w:shd w:val="clear" w:color="auto" w:fill="auto"/>
            <w:noWrap/>
            <w:vAlign w:val="center"/>
            <w:hideMark/>
          </w:tcPr>
          <w:p w14:paraId="7D3A6A3C" w14:textId="77777777" w:rsidR="00914695" w:rsidRPr="008A2954" w:rsidRDefault="00914695" w:rsidP="00914695">
            <w:pPr>
              <w:pStyle w:val="affffffffc"/>
              <w:rPr>
                <w:sz w:val="16"/>
                <w:szCs w:val="16"/>
              </w:rPr>
            </w:pPr>
            <w:r w:rsidRPr="008A2954">
              <w:rPr>
                <w:sz w:val="16"/>
                <w:szCs w:val="16"/>
              </w:rPr>
              <w:t>432 346,59</w:t>
            </w:r>
          </w:p>
        </w:tc>
        <w:tc>
          <w:tcPr>
            <w:tcW w:w="0" w:type="auto"/>
            <w:tcBorders>
              <w:top w:val="nil"/>
              <w:left w:val="nil"/>
              <w:bottom w:val="single" w:sz="4" w:space="0" w:color="auto"/>
              <w:right w:val="single" w:sz="4" w:space="0" w:color="auto"/>
            </w:tcBorders>
            <w:shd w:val="clear" w:color="auto" w:fill="auto"/>
            <w:noWrap/>
            <w:vAlign w:val="center"/>
            <w:hideMark/>
          </w:tcPr>
          <w:p w14:paraId="450A81B9" w14:textId="77777777" w:rsidR="00914695" w:rsidRPr="008A2954" w:rsidRDefault="00914695" w:rsidP="00914695">
            <w:pPr>
              <w:pStyle w:val="affffffffc"/>
              <w:rPr>
                <w:sz w:val="16"/>
                <w:szCs w:val="16"/>
              </w:rPr>
            </w:pPr>
            <w:r w:rsidRPr="008A2954">
              <w:rPr>
                <w:sz w:val="16"/>
                <w:szCs w:val="16"/>
              </w:rPr>
              <w:t>452 186,94</w:t>
            </w:r>
          </w:p>
        </w:tc>
        <w:tc>
          <w:tcPr>
            <w:tcW w:w="0" w:type="auto"/>
            <w:tcBorders>
              <w:top w:val="nil"/>
              <w:left w:val="nil"/>
              <w:bottom w:val="single" w:sz="4" w:space="0" w:color="auto"/>
              <w:right w:val="single" w:sz="4" w:space="0" w:color="auto"/>
            </w:tcBorders>
            <w:shd w:val="clear" w:color="auto" w:fill="auto"/>
            <w:noWrap/>
            <w:vAlign w:val="center"/>
            <w:hideMark/>
          </w:tcPr>
          <w:p w14:paraId="3F1F6ED9" w14:textId="77777777" w:rsidR="00914695" w:rsidRPr="008A2954" w:rsidRDefault="00914695" w:rsidP="00914695">
            <w:pPr>
              <w:pStyle w:val="affffffffc"/>
              <w:rPr>
                <w:sz w:val="16"/>
                <w:szCs w:val="16"/>
              </w:rPr>
            </w:pPr>
            <w:r w:rsidRPr="008A2954">
              <w:rPr>
                <w:sz w:val="16"/>
                <w:szCs w:val="16"/>
              </w:rPr>
              <w:t>472 027,30</w:t>
            </w:r>
          </w:p>
        </w:tc>
        <w:tc>
          <w:tcPr>
            <w:tcW w:w="0" w:type="auto"/>
            <w:tcBorders>
              <w:top w:val="nil"/>
              <w:left w:val="nil"/>
              <w:bottom w:val="single" w:sz="4" w:space="0" w:color="auto"/>
              <w:right w:val="single" w:sz="4" w:space="0" w:color="auto"/>
            </w:tcBorders>
            <w:shd w:val="clear" w:color="auto" w:fill="auto"/>
            <w:noWrap/>
            <w:vAlign w:val="center"/>
            <w:hideMark/>
          </w:tcPr>
          <w:p w14:paraId="33EC501A" w14:textId="77777777" w:rsidR="00914695" w:rsidRPr="008A2954" w:rsidRDefault="00914695" w:rsidP="00914695">
            <w:pPr>
              <w:pStyle w:val="affffffffc"/>
              <w:rPr>
                <w:sz w:val="16"/>
                <w:szCs w:val="16"/>
              </w:rPr>
            </w:pPr>
            <w:r w:rsidRPr="008A2954">
              <w:rPr>
                <w:sz w:val="16"/>
                <w:szCs w:val="16"/>
              </w:rPr>
              <w:t>491 867,65</w:t>
            </w:r>
          </w:p>
        </w:tc>
        <w:tc>
          <w:tcPr>
            <w:tcW w:w="0" w:type="auto"/>
            <w:tcBorders>
              <w:top w:val="nil"/>
              <w:left w:val="nil"/>
              <w:bottom w:val="single" w:sz="4" w:space="0" w:color="auto"/>
              <w:right w:val="single" w:sz="4" w:space="0" w:color="auto"/>
            </w:tcBorders>
            <w:shd w:val="clear" w:color="auto" w:fill="auto"/>
            <w:noWrap/>
            <w:vAlign w:val="center"/>
            <w:hideMark/>
          </w:tcPr>
          <w:p w14:paraId="0BC9C40C" w14:textId="77777777" w:rsidR="00914695" w:rsidRPr="008A2954" w:rsidRDefault="00914695" w:rsidP="00914695">
            <w:pPr>
              <w:pStyle w:val="affffffffc"/>
              <w:rPr>
                <w:sz w:val="16"/>
                <w:szCs w:val="16"/>
              </w:rPr>
            </w:pPr>
            <w:r w:rsidRPr="008A2954">
              <w:rPr>
                <w:sz w:val="16"/>
                <w:szCs w:val="16"/>
              </w:rPr>
              <w:t>511 708,01</w:t>
            </w:r>
          </w:p>
        </w:tc>
        <w:tc>
          <w:tcPr>
            <w:tcW w:w="0" w:type="auto"/>
            <w:tcBorders>
              <w:top w:val="nil"/>
              <w:left w:val="nil"/>
              <w:bottom w:val="single" w:sz="4" w:space="0" w:color="auto"/>
              <w:right w:val="single" w:sz="4" w:space="0" w:color="auto"/>
            </w:tcBorders>
            <w:shd w:val="clear" w:color="auto" w:fill="auto"/>
            <w:noWrap/>
            <w:vAlign w:val="center"/>
            <w:hideMark/>
          </w:tcPr>
          <w:p w14:paraId="5672C897" w14:textId="77777777" w:rsidR="00914695" w:rsidRPr="008A2954" w:rsidRDefault="00914695" w:rsidP="00914695">
            <w:pPr>
              <w:pStyle w:val="affffffffc"/>
              <w:rPr>
                <w:sz w:val="16"/>
                <w:szCs w:val="16"/>
              </w:rPr>
            </w:pPr>
            <w:r w:rsidRPr="008A2954">
              <w:rPr>
                <w:sz w:val="16"/>
                <w:szCs w:val="16"/>
              </w:rPr>
              <w:t>531 548,37</w:t>
            </w:r>
          </w:p>
        </w:tc>
        <w:tc>
          <w:tcPr>
            <w:tcW w:w="0" w:type="auto"/>
            <w:tcBorders>
              <w:top w:val="nil"/>
              <w:left w:val="nil"/>
              <w:bottom w:val="single" w:sz="4" w:space="0" w:color="auto"/>
              <w:right w:val="single" w:sz="4" w:space="0" w:color="auto"/>
            </w:tcBorders>
            <w:shd w:val="clear" w:color="auto" w:fill="auto"/>
            <w:noWrap/>
            <w:vAlign w:val="center"/>
            <w:hideMark/>
          </w:tcPr>
          <w:p w14:paraId="0C862698" w14:textId="77777777" w:rsidR="00914695" w:rsidRPr="008A2954" w:rsidRDefault="00914695" w:rsidP="00914695">
            <w:pPr>
              <w:pStyle w:val="affffffffc"/>
              <w:rPr>
                <w:sz w:val="16"/>
                <w:szCs w:val="16"/>
              </w:rPr>
            </w:pPr>
            <w:r w:rsidRPr="008A2954">
              <w:rPr>
                <w:sz w:val="16"/>
                <w:szCs w:val="16"/>
              </w:rPr>
              <w:t>551 388,72</w:t>
            </w:r>
          </w:p>
        </w:tc>
        <w:tc>
          <w:tcPr>
            <w:tcW w:w="0" w:type="auto"/>
            <w:tcBorders>
              <w:top w:val="nil"/>
              <w:left w:val="nil"/>
              <w:bottom w:val="single" w:sz="4" w:space="0" w:color="auto"/>
              <w:right w:val="single" w:sz="4" w:space="0" w:color="auto"/>
            </w:tcBorders>
            <w:shd w:val="clear" w:color="auto" w:fill="auto"/>
            <w:vAlign w:val="center"/>
            <w:hideMark/>
          </w:tcPr>
          <w:p w14:paraId="1183519D" w14:textId="77777777" w:rsidR="00914695" w:rsidRPr="008A2954" w:rsidRDefault="00914695" w:rsidP="00914695">
            <w:pPr>
              <w:pStyle w:val="affffffffc"/>
              <w:rPr>
                <w:sz w:val="16"/>
                <w:szCs w:val="16"/>
              </w:rPr>
            </w:pPr>
            <w:r w:rsidRPr="008A2954">
              <w:rPr>
                <w:sz w:val="16"/>
                <w:szCs w:val="16"/>
              </w:rPr>
              <w:t>-</w:t>
            </w:r>
          </w:p>
        </w:tc>
      </w:tr>
      <w:tr w:rsidR="00914695" w:rsidRPr="008A2954" w14:paraId="3FD0F388"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1D439E"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09B7FF36" w14:textId="77777777" w:rsidR="00914695" w:rsidRPr="008A2954" w:rsidRDefault="00914695" w:rsidP="00914695">
            <w:pPr>
              <w:pStyle w:val="affffffffc"/>
              <w:rPr>
                <w:sz w:val="16"/>
                <w:szCs w:val="16"/>
              </w:rPr>
            </w:pPr>
            <w:r w:rsidRPr="008A2954">
              <w:rPr>
                <w:sz w:val="16"/>
                <w:szCs w:val="16"/>
              </w:rPr>
              <w:t>001.01.04.002</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72C66300" w14:textId="77777777" w:rsidR="00914695" w:rsidRPr="008A2954" w:rsidRDefault="00914695" w:rsidP="00914695">
            <w:pPr>
              <w:pStyle w:val="affffffffc"/>
              <w:rPr>
                <w:sz w:val="16"/>
                <w:szCs w:val="16"/>
              </w:rPr>
            </w:pPr>
            <w:r w:rsidRPr="008A2954">
              <w:rPr>
                <w:sz w:val="16"/>
                <w:szCs w:val="16"/>
              </w:rPr>
              <w:t>ЗТЭЦ-5. Оснащение объекта интегрированной комплексной системой безопасности (ИКСБ), этап 2019-2025 гг.</w:t>
            </w:r>
          </w:p>
        </w:tc>
      </w:tr>
      <w:tr w:rsidR="00914695" w:rsidRPr="008A2954" w14:paraId="7E73CD35"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B7E0C"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0FBF83C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1302976" w14:textId="77777777" w:rsidR="00914695" w:rsidRPr="008A2954" w:rsidRDefault="00914695" w:rsidP="00914695">
            <w:pPr>
              <w:pStyle w:val="affffffffc"/>
              <w:rPr>
                <w:sz w:val="16"/>
                <w:szCs w:val="16"/>
              </w:rPr>
            </w:pPr>
            <w:r w:rsidRPr="008A2954">
              <w:rPr>
                <w:sz w:val="16"/>
                <w:szCs w:val="16"/>
              </w:rPr>
              <w:t>12 074,40</w:t>
            </w:r>
          </w:p>
        </w:tc>
        <w:tc>
          <w:tcPr>
            <w:tcW w:w="0" w:type="auto"/>
            <w:tcBorders>
              <w:top w:val="nil"/>
              <w:left w:val="nil"/>
              <w:bottom w:val="single" w:sz="4" w:space="0" w:color="auto"/>
              <w:right w:val="single" w:sz="4" w:space="0" w:color="auto"/>
            </w:tcBorders>
            <w:shd w:val="clear" w:color="auto" w:fill="auto"/>
            <w:noWrap/>
            <w:vAlign w:val="center"/>
            <w:hideMark/>
          </w:tcPr>
          <w:p w14:paraId="6FB37379" w14:textId="77777777" w:rsidR="00914695" w:rsidRPr="008A2954" w:rsidRDefault="00914695" w:rsidP="00914695">
            <w:pPr>
              <w:pStyle w:val="affffffffc"/>
              <w:rPr>
                <w:sz w:val="16"/>
                <w:szCs w:val="16"/>
              </w:rPr>
            </w:pPr>
            <w:r w:rsidRPr="008A2954">
              <w:rPr>
                <w:sz w:val="16"/>
                <w:szCs w:val="16"/>
              </w:rPr>
              <w:t>25 579,20</w:t>
            </w:r>
          </w:p>
        </w:tc>
        <w:tc>
          <w:tcPr>
            <w:tcW w:w="0" w:type="auto"/>
            <w:tcBorders>
              <w:top w:val="nil"/>
              <w:left w:val="nil"/>
              <w:bottom w:val="single" w:sz="4" w:space="0" w:color="auto"/>
              <w:right w:val="single" w:sz="4" w:space="0" w:color="auto"/>
            </w:tcBorders>
            <w:shd w:val="clear" w:color="auto" w:fill="auto"/>
            <w:noWrap/>
            <w:vAlign w:val="center"/>
            <w:hideMark/>
          </w:tcPr>
          <w:p w14:paraId="5261E078" w14:textId="77777777" w:rsidR="00914695" w:rsidRPr="008A2954" w:rsidRDefault="00914695" w:rsidP="00914695">
            <w:pPr>
              <w:pStyle w:val="affffffffc"/>
              <w:rPr>
                <w:sz w:val="16"/>
                <w:szCs w:val="16"/>
              </w:rPr>
            </w:pPr>
            <w:r w:rsidRPr="008A2954">
              <w:rPr>
                <w:sz w:val="16"/>
                <w:szCs w:val="16"/>
              </w:rPr>
              <w:t>2 568,00</w:t>
            </w:r>
          </w:p>
        </w:tc>
        <w:tc>
          <w:tcPr>
            <w:tcW w:w="0" w:type="auto"/>
            <w:tcBorders>
              <w:top w:val="nil"/>
              <w:left w:val="nil"/>
              <w:bottom w:val="single" w:sz="4" w:space="0" w:color="auto"/>
              <w:right w:val="single" w:sz="4" w:space="0" w:color="auto"/>
            </w:tcBorders>
            <w:shd w:val="clear" w:color="auto" w:fill="auto"/>
            <w:noWrap/>
            <w:vAlign w:val="center"/>
            <w:hideMark/>
          </w:tcPr>
          <w:p w14:paraId="0FED2AA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89C79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8BBE3C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1DE19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63722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204E3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06659D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918B9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7A4C45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0D4F6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AC817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F01BB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63C84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07C16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5939CC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AF3657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89B119"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5BDE81"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43217F30"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45BFF"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459A1549"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32F6E95" w14:textId="77777777" w:rsidR="00914695" w:rsidRPr="008A2954" w:rsidRDefault="00914695" w:rsidP="00914695">
            <w:pPr>
              <w:pStyle w:val="affffffffc"/>
              <w:rPr>
                <w:sz w:val="16"/>
                <w:szCs w:val="16"/>
              </w:rPr>
            </w:pPr>
            <w:r w:rsidRPr="008A2954">
              <w:rPr>
                <w:sz w:val="16"/>
                <w:szCs w:val="16"/>
              </w:rPr>
              <w:t>12 074,40</w:t>
            </w:r>
          </w:p>
        </w:tc>
        <w:tc>
          <w:tcPr>
            <w:tcW w:w="0" w:type="auto"/>
            <w:tcBorders>
              <w:top w:val="nil"/>
              <w:left w:val="nil"/>
              <w:bottom w:val="single" w:sz="4" w:space="0" w:color="auto"/>
              <w:right w:val="single" w:sz="4" w:space="0" w:color="auto"/>
            </w:tcBorders>
            <w:shd w:val="clear" w:color="auto" w:fill="auto"/>
            <w:noWrap/>
            <w:vAlign w:val="center"/>
            <w:hideMark/>
          </w:tcPr>
          <w:p w14:paraId="0DB21489" w14:textId="77777777" w:rsidR="00914695" w:rsidRPr="008A2954" w:rsidRDefault="00914695" w:rsidP="00914695">
            <w:pPr>
              <w:pStyle w:val="affffffffc"/>
              <w:rPr>
                <w:sz w:val="16"/>
                <w:szCs w:val="16"/>
              </w:rPr>
            </w:pPr>
            <w:r w:rsidRPr="008A2954">
              <w:rPr>
                <w:sz w:val="16"/>
                <w:szCs w:val="16"/>
              </w:rPr>
              <w:t>37 653,60</w:t>
            </w:r>
          </w:p>
        </w:tc>
        <w:tc>
          <w:tcPr>
            <w:tcW w:w="0" w:type="auto"/>
            <w:tcBorders>
              <w:top w:val="nil"/>
              <w:left w:val="nil"/>
              <w:bottom w:val="single" w:sz="4" w:space="0" w:color="auto"/>
              <w:right w:val="single" w:sz="4" w:space="0" w:color="auto"/>
            </w:tcBorders>
            <w:shd w:val="clear" w:color="auto" w:fill="auto"/>
            <w:noWrap/>
            <w:vAlign w:val="center"/>
            <w:hideMark/>
          </w:tcPr>
          <w:p w14:paraId="03CA8D69"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C9FAD1F"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64C125AC"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60CF2627"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5F78AE0"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4976BA6"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40098297"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47E3B90A"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63E9AD7"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2AC6D44B"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28CAFED7"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E9F3D6C"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E041E5F"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4F0DD696"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60EE1B8C"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29A3A8A5"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0689932B" w14:textId="77777777" w:rsidR="00914695" w:rsidRPr="008A2954" w:rsidRDefault="00914695" w:rsidP="00914695">
            <w:pPr>
              <w:pStyle w:val="affffffffc"/>
              <w:rPr>
                <w:sz w:val="16"/>
                <w:szCs w:val="16"/>
              </w:rPr>
            </w:pPr>
            <w:r w:rsidRPr="008A2954">
              <w:rPr>
                <w:sz w:val="16"/>
                <w:szCs w:val="16"/>
              </w:rPr>
              <w:t>40 221,60</w:t>
            </w:r>
          </w:p>
        </w:tc>
        <w:tc>
          <w:tcPr>
            <w:tcW w:w="0" w:type="auto"/>
            <w:tcBorders>
              <w:top w:val="nil"/>
              <w:left w:val="nil"/>
              <w:bottom w:val="single" w:sz="4" w:space="0" w:color="auto"/>
              <w:right w:val="single" w:sz="4" w:space="0" w:color="auto"/>
            </w:tcBorders>
            <w:shd w:val="clear" w:color="auto" w:fill="auto"/>
            <w:noWrap/>
            <w:vAlign w:val="center"/>
            <w:hideMark/>
          </w:tcPr>
          <w:p w14:paraId="66DF8833" w14:textId="77777777" w:rsidR="00914695" w:rsidRPr="008A2954" w:rsidRDefault="00914695" w:rsidP="00914695">
            <w:pPr>
              <w:pStyle w:val="affffffffc"/>
              <w:rPr>
                <w:sz w:val="16"/>
                <w:szCs w:val="16"/>
              </w:rPr>
            </w:pPr>
            <w:r w:rsidRPr="008A2954">
              <w:rPr>
                <w:sz w:val="16"/>
                <w:szCs w:val="16"/>
              </w:rPr>
              <w:t>40 221,60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878F37B" w14:textId="77777777" w:rsidR="00914695" w:rsidRPr="008A2954" w:rsidRDefault="00914695" w:rsidP="00914695">
            <w:pPr>
              <w:pStyle w:val="affffffffc"/>
              <w:rPr>
                <w:sz w:val="16"/>
                <w:szCs w:val="16"/>
              </w:rPr>
            </w:pPr>
          </w:p>
        </w:tc>
      </w:tr>
      <w:tr w:rsidR="00914695" w:rsidRPr="008A2954" w14:paraId="0E44DE87"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9358B"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1D27FEEC" w14:textId="77777777" w:rsidR="00914695" w:rsidRPr="008A2954" w:rsidRDefault="00914695" w:rsidP="00914695">
            <w:pPr>
              <w:pStyle w:val="affffffffc"/>
              <w:rPr>
                <w:sz w:val="16"/>
                <w:szCs w:val="16"/>
              </w:rPr>
            </w:pPr>
            <w:r w:rsidRPr="008A2954">
              <w:rPr>
                <w:sz w:val="16"/>
                <w:szCs w:val="16"/>
              </w:rPr>
              <w:t>001.01.04.003</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226B6D17" w14:textId="77777777" w:rsidR="00914695" w:rsidRPr="008A2954" w:rsidRDefault="00914695" w:rsidP="00914695">
            <w:pPr>
              <w:pStyle w:val="affffffffc"/>
              <w:rPr>
                <w:sz w:val="16"/>
                <w:szCs w:val="16"/>
              </w:rPr>
            </w:pPr>
            <w:r w:rsidRPr="008A2954">
              <w:rPr>
                <w:sz w:val="16"/>
                <w:szCs w:val="16"/>
              </w:rPr>
              <w:t>ЗТЭЦ-5. Восстановление кирпичных стен и жб карнизов (фасады) главных корпусов зданий турбинного и котельного отделений</w:t>
            </w:r>
          </w:p>
        </w:tc>
      </w:tr>
      <w:tr w:rsidR="00914695" w:rsidRPr="008A2954" w14:paraId="085F68DA"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9AC5A"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0AF59AD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B42E389" w14:textId="77777777" w:rsidR="00914695" w:rsidRPr="008A2954" w:rsidRDefault="00914695" w:rsidP="00914695">
            <w:pPr>
              <w:pStyle w:val="affffffffc"/>
              <w:rPr>
                <w:sz w:val="16"/>
                <w:szCs w:val="16"/>
              </w:rPr>
            </w:pPr>
            <w:r w:rsidRPr="008A2954">
              <w:rPr>
                <w:sz w:val="16"/>
                <w:szCs w:val="16"/>
              </w:rPr>
              <w:t>6 480,00</w:t>
            </w:r>
          </w:p>
        </w:tc>
        <w:tc>
          <w:tcPr>
            <w:tcW w:w="0" w:type="auto"/>
            <w:tcBorders>
              <w:top w:val="nil"/>
              <w:left w:val="nil"/>
              <w:bottom w:val="single" w:sz="4" w:space="0" w:color="auto"/>
              <w:right w:val="single" w:sz="4" w:space="0" w:color="auto"/>
            </w:tcBorders>
            <w:shd w:val="clear" w:color="auto" w:fill="auto"/>
            <w:noWrap/>
            <w:vAlign w:val="center"/>
            <w:hideMark/>
          </w:tcPr>
          <w:p w14:paraId="201FC1AC" w14:textId="77777777" w:rsidR="00914695" w:rsidRPr="008A2954" w:rsidRDefault="00914695" w:rsidP="00914695">
            <w:pPr>
              <w:pStyle w:val="affffffffc"/>
              <w:rPr>
                <w:sz w:val="16"/>
                <w:szCs w:val="16"/>
              </w:rPr>
            </w:pPr>
            <w:r w:rsidRPr="008A2954">
              <w:rPr>
                <w:sz w:val="16"/>
                <w:szCs w:val="16"/>
              </w:rPr>
              <w:t>16 296,00</w:t>
            </w:r>
          </w:p>
        </w:tc>
        <w:tc>
          <w:tcPr>
            <w:tcW w:w="0" w:type="auto"/>
            <w:tcBorders>
              <w:top w:val="nil"/>
              <w:left w:val="nil"/>
              <w:bottom w:val="single" w:sz="4" w:space="0" w:color="auto"/>
              <w:right w:val="single" w:sz="4" w:space="0" w:color="auto"/>
            </w:tcBorders>
            <w:shd w:val="clear" w:color="auto" w:fill="auto"/>
            <w:noWrap/>
            <w:vAlign w:val="center"/>
            <w:hideMark/>
          </w:tcPr>
          <w:p w14:paraId="7D55B5EE" w14:textId="77777777" w:rsidR="00914695" w:rsidRPr="008A2954" w:rsidRDefault="00914695" w:rsidP="00914695">
            <w:pPr>
              <w:pStyle w:val="affffffffc"/>
              <w:rPr>
                <w:sz w:val="16"/>
                <w:szCs w:val="16"/>
              </w:rPr>
            </w:pPr>
            <w:r w:rsidRPr="008A2954">
              <w:rPr>
                <w:sz w:val="16"/>
                <w:szCs w:val="16"/>
              </w:rPr>
              <w:t>18 000,00</w:t>
            </w:r>
          </w:p>
        </w:tc>
        <w:tc>
          <w:tcPr>
            <w:tcW w:w="0" w:type="auto"/>
            <w:tcBorders>
              <w:top w:val="nil"/>
              <w:left w:val="nil"/>
              <w:bottom w:val="single" w:sz="4" w:space="0" w:color="auto"/>
              <w:right w:val="single" w:sz="4" w:space="0" w:color="auto"/>
            </w:tcBorders>
            <w:shd w:val="clear" w:color="auto" w:fill="auto"/>
            <w:noWrap/>
            <w:vAlign w:val="center"/>
            <w:hideMark/>
          </w:tcPr>
          <w:p w14:paraId="5C316B9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F94AB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CB3ED3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D9FA9A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3C235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B2498D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097BC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4DF564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6FE478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0AB63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FD7AA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58341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D3FA4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35430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59E15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260F4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52621BE"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E939E9"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216D825A"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6386E"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53EFA781"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2BF9EE02" w14:textId="77777777" w:rsidR="00914695" w:rsidRPr="008A2954" w:rsidRDefault="00914695" w:rsidP="00914695">
            <w:pPr>
              <w:pStyle w:val="affffffffc"/>
              <w:rPr>
                <w:sz w:val="16"/>
                <w:szCs w:val="16"/>
              </w:rPr>
            </w:pPr>
            <w:r w:rsidRPr="008A2954">
              <w:rPr>
                <w:sz w:val="16"/>
                <w:szCs w:val="16"/>
              </w:rPr>
              <w:t>6 480,00</w:t>
            </w:r>
          </w:p>
        </w:tc>
        <w:tc>
          <w:tcPr>
            <w:tcW w:w="0" w:type="auto"/>
            <w:tcBorders>
              <w:top w:val="nil"/>
              <w:left w:val="nil"/>
              <w:bottom w:val="single" w:sz="4" w:space="0" w:color="auto"/>
              <w:right w:val="single" w:sz="4" w:space="0" w:color="auto"/>
            </w:tcBorders>
            <w:shd w:val="clear" w:color="auto" w:fill="auto"/>
            <w:noWrap/>
            <w:vAlign w:val="center"/>
            <w:hideMark/>
          </w:tcPr>
          <w:p w14:paraId="2E2C9D04" w14:textId="77777777" w:rsidR="00914695" w:rsidRPr="008A2954" w:rsidRDefault="00914695" w:rsidP="00914695">
            <w:pPr>
              <w:pStyle w:val="affffffffc"/>
              <w:rPr>
                <w:sz w:val="16"/>
                <w:szCs w:val="16"/>
              </w:rPr>
            </w:pPr>
            <w:r w:rsidRPr="008A2954">
              <w:rPr>
                <w:sz w:val="16"/>
                <w:szCs w:val="16"/>
              </w:rPr>
              <w:t>22 776,00</w:t>
            </w:r>
          </w:p>
        </w:tc>
        <w:tc>
          <w:tcPr>
            <w:tcW w:w="0" w:type="auto"/>
            <w:tcBorders>
              <w:top w:val="nil"/>
              <w:left w:val="nil"/>
              <w:bottom w:val="single" w:sz="4" w:space="0" w:color="auto"/>
              <w:right w:val="single" w:sz="4" w:space="0" w:color="auto"/>
            </w:tcBorders>
            <w:shd w:val="clear" w:color="auto" w:fill="auto"/>
            <w:noWrap/>
            <w:vAlign w:val="center"/>
            <w:hideMark/>
          </w:tcPr>
          <w:p w14:paraId="00907793"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41480311"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02AA73A7"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60238FC1"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4F4EC0E5"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1B4B039C"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27D63929"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605BAA4A"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37A0D544"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30225943"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30C724BA"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62D8AEB0"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2DB27BD7"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3345C225"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1635D385"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2A005322"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69821392" w14:textId="77777777" w:rsidR="00914695" w:rsidRPr="008A2954" w:rsidRDefault="00914695" w:rsidP="00914695">
            <w:pPr>
              <w:pStyle w:val="affffffffc"/>
              <w:rPr>
                <w:sz w:val="16"/>
                <w:szCs w:val="16"/>
              </w:rPr>
            </w:pPr>
            <w:r w:rsidRPr="008A2954">
              <w:rPr>
                <w:sz w:val="16"/>
                <w:szCs w:val="16"/>
              </w:rPr>
              <w:t>40 776,00</w:t>
            </w:r>
          </w:p>
        </w:tc>
        <w:tc>
          <w:tcPr>
            <w:tcW w:w="0" w:type="auto"/>
            <w:tcBorders>
              <w:top w:val="nil"/>
              <w:left w:val="nil"/>
              <w:bottom w:val="single" w:sz="4" w:space="0" w:color="auto"/>
              <w:right w:val="single" w:sz="4" w:space="0" w:color="auto"/>
            </w:tcBorders>
            <w:shd w:val="clear" w:color="auto" w:fill="auto"/>
            <w:noWrap/>
            <w:vAlign w:val="center"/>
            <w:hideMark/>
          </w:tcPr>
          <w:p w14:paraId="3E35A82C" w14:textId="77777777" w:rsidR="00914695" w:rsidRPr="008A2954" w:rsidRDefault="00914695" w:rsidP="00914695">
            <w:pPr>
              <w:pStyle w:val="affffffffc"/>
              <w:rPr>
                <w:sz w:val="16"/>
                <w:szCs w:val="16"/>
              </w:rPr>
            </w:pPr>
            <w:r w:rsidRPr="008A2954">
              <w:rPr>
                <w:sz w:val="16"/>
                <w:szCs w:val="16"/>
              </w:rPr>
              <w:t>40 776,00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817B8C" w14:textId="77777777" w:rsidR="00914695" w:rsidRPr="008A2954" w:rsidRDefault="00914695" w:rsidP="00914695">
            <w:pPr>
              <w:pStyle w:val="affffffffc"/>
              <w:rPr>
                <w:sz w:val="16"/>
                <w:szCs w:val="16"/>
              </w:rPr>
            </w:pPr>
          </w:p>
        </w:tc>
      </w:tr>
      <w:tr w:rsidR="00914695" w:rsidRPr="008A2954" w14:paraId="1B4ABFBC"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2E7E08"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FA5A962" w14:textId="77777777" w:rsidR="00914695" w:rsidRPr="008A2954" w:rsidRDefault="00914695" w:rsidP="00914695">
            <w:pPr>
              <w:pStyle w:val="affffffffc"/>
              <w:rPr>
                <w:sz w:val="16"/>
                <w:szCs w:val="16"/>
              </w:rPr>
            </w:pPr>
            <w:r w:rsidRPr="008A2954">
              <w:rPr>
                <w:sz w:val="16"/>
                <w:szCs w:val="16"/>
              </w:rPr>
              <w:t>001.01.04.004</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41600273" w14:textId="77777777" w:rsidR="00914695" w:rsidRPr="008A2954" w:rsidRDefault="00914695" w:rsidP="00914695">
            <w:pPr>
              <w:pStyle w:val="affffffffc"/>
              <w:rPr>
                <w:sz w:val="16"/>
                <w:szCs w:val="16"/>
              </w:rPr>
            </w:pPr>
            <w:r w:rsidRPr="008A2954">
              <w:rPr>
                <w:sz w:val="16"/>
                <w:szCs w:val="16"/>
              </w:rPr>
              <w:t>ЗТЭЦ-5. Замена трубного пучка основного бойлера ОБ "А"</w:t>
            </w:r>
          </w:p>
        </w:tc>
      </w:tr>
      <w:tr w:rsidR="00914695" w:rsidRPr="008A2954" w14:paraId="66785063"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A4D7D"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296B851C"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CDE4EB4"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177E067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8CACA1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B88DE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29C3A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A4459A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3030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AFB75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A1957E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4EF85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599E1E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7BE25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AA6D66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7C337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CF345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818052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8BC78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972257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B1317A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7F0C9A"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134CDC"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5CAD2BD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0D635"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0B168CD8"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7B25E8EC"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7865973F"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6C685348"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794FD3AF"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0678DB63"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65850D59"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3C5E0BDD"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7EF9F2C6"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55E39FCC"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18763758"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0A35E378"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5064246C"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2CD6150F"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2BF2A16A"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1627257E"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76D61F46"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0F7AABBB"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701ADC9A"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518DFE93" w14:textId="77777777" w:rsidR="00914695" w:rsidRPr="008A2954" w:rsidRDefault="00914695" w:rsidP="00914695">
            <w:pPr>
              <w:pStyle w:val="affffffffc"/>
              <w:rPr>
                <w:sz w:val="16"/>
                <w:szCs w:val="16"/>
              </w:rPr>
            </w:pPr>
            <w:r w:rsidRPr="008A2954">
              <w:rPr>
                <w:sz w:val="16"/>
                <w:szCs w:val="16"/>
              </w:rPr>
              <w:t>6 020,10</w:t>
            </w:r>
          </w:p>
        </w:tc>
        <w:tc>
          <w:tcPr>
            <w:tcW w:w="0" w:type="auto"/>
            <w:tcBorders>
              <w:top w:val="nil"/>
              <w:left w:val="nil"/>
              <w:bottom w:val="single" w:sz="4" w:space="0" w:color="auto"/>
              <w:right w:val="single" w:sz="4" w:space="0" w:color="auto"/>
            </w:tcBorders>
            <w:shd w:val="clear" w:color="auto" w:fill="auto"/>
            <w:noWrap/>
            <w:vAlign w:val="center"/>
            <w:hideMark/>
          </w:tcPr>
          <w:p w14:paraId="4F6C2657" w14:textId="77777777" w:rsidR="00914695" w:rsidRPr="008A2954" w:rsidRDefault="00914695" w:rsidP="00914695">
            <w:pPr>
              <w:pStyle w:val="affffffffc"/>
              <w:rPr>
                <w:sz w:val="16"/>
                <w:szCs w:val="16"/>
              </w:rPr>
            </w:pPr>
            <w:r w:rsidRPr="008A2954">
              <w:rPr>
                <w:sz w:val="16"/>
                <w:szCs w:val="16"/>
              </w:rPr>
              <w:t>6 020,10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307C8C0" w14:textId="77777777" w:rsidR="00914695" w:rsidRPr="008A2954" w:rsidRDefault="00914695" w:rsidP="00914695">
            <w:pPr>
              <w:pStyle w:val="affffffffc"/>
              <w:rPr>
                <w:sz w:val="16"/>
                <w:szCs w:val="16"/>
              </w:rPr>
            </w:pPr>
          </w:p>
        </w:tc>
      </w:tr>
      <w:tr w:rsidR="00914695" w:rsidRPr="008A2954" w14:paraId="11F8F7A1"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78AD61"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02A048E5" w14:textId="77777777" w:rsidR="00914695" w:rsidRPr="008A2954" w:rsidRDefault="00914695" w:rsidP="00914695">
            <w:pPr>
              <w:pStyle w:val="affffffffc"/>
              <w:rPr>
                <w:sz w:val="16"/>
                <w:szCs w:val="16"/>
              </w:rPr>
            </w:pPr>
            <w:r w:rsidRPr="008A2954">
              <w:rPr>
                <w:sz w:val="16"/>
                <w:szCs w:val="16"/>
              </w:rPr>
              <w:t>001.01.04.005</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5A1926F9" w14:textId="77777777" w:rsidR="00914695" w:rsidRPr="008A2954" w:rsidRDefault="00914695" w:rsidP="00914695">
            <w:pPr>
              <w:pStyle w:val="affffffffc"/>
              <w:rPr>
                <w:sz w:val="16"/>
                <w:szCs w:val="16"/>
              </w:rPr>
            </w:pPr>
            <w:r w:rsidRPr="008A2954">
              <w:rPr>
                <w:sz w:val="16"/>
                <w:szCs w:val="16"/>
              </w:rPr>
              <w:t>ЗТЭЦ-5. Получение лицензий, проведение ЭПБ, разработка НТД</w:t>
            </w:r>
          </w:p>
        </w:tc>
      </w:tr>
      <w:tr w:rsidR="00914695" w:rsidRPr="008A2954" w14:paraId="4F99E262"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08573"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214C5BD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96B9FB2"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00DA34A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238F7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44828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051663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CB23A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235ED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FB09B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B1A68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4F319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2F04F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DE59A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2291B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C3E0EB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C6B95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C180C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F74EB1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6AB03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F5E01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A23369"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9B1C4F" w14:textId="77777777" w:rsidR="00914695" w:rsidRPr="008A2954" w:rsidRDefault="00914695" w:rsidP="00914695">
            <w:pPr>
              <w:pStyle w:val="affffffffc"/>
              <w:rPr>
                <w:sz w:val="16"/>
                <w:szCs w:val="16"/>
              </w:rPr>
            </w:pPr>
            <w:r w:rsidRPr="008A2954">
              <w:rPr>
                <w:sz w:val="16"/>
                <w:szCs w:val="16"/>
              </w:rPr>
              <w:t>Амортизация</w:t>
            </w:r>
          </w:p>
        </w:tc>
      </w:tr>
      <w:tr w:rsidR="00914695" w:rsidRPr="008A2954" w14:paraId="1A688F47"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EA1CA" w14:textId="77777777" w:rsidR="00914695" w:rsidRPr="008A2954" w:rsidRDefault="00914695" w:rsidP="00914695">
            <w:pPr>
              <w:pStyle w:val="affffffffc"/>
              <w:rPr>
                <w:sz w:val="16"/>
                <w:szCs w:val="16"/>
              </w:rPr>
            </w:pPr>
            <w:r w:rsidRPr="008A2954">
              <w:rPr>
                <w:sz w:val="16"/>
                <w:szCs w:val="16"/>
              </w:rPr>
              <w:lastRenderedPageBreak/>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43E1BA91"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5BF3400"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533AD058"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1257B2D6"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497480AD"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15794AE3"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693A985D"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07F426F1"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3C86A865"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14F6F10D"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608A48B3"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3413F815"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7D211D89"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7A76FDC9"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41F31350"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2538B151"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0AF72E52"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47B8B49D"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13F5C70D"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56E1F34C" w14:textId="77777777" w:rsidR="00914695" w:rsidRPr="008A2954" w:rsidRDefault="00914695" w:rsidP="00914695">
            <w:pPr>
              <w:pStyle w:val="affffffffc"/>
              <w:rPr>
                <w:sz w:val="16"/>
                <w:szCs w:val="16"/>
              </w:rPr>
            </w:pPr>
            <w:r w:rsidRPr="008A2954">
              <w:rPr>
                <w:sz w:val="16"/>
                <w:szCs w:val="16"/>
              </w:rPr>
              <w:t>50,90</w:t>
            </w:r>
          </w:p>
        </w:tc>
        <w:tc>
          <w:tcPr>
            <w:tcW w:w="0" w:type="auto"/>
            <w:tcBorders>
              <w:top w:val="nil"/>
              <w:left w:val="nil"/>
              <w:bottom w:val="single" w:sz="4" w:space="0" w:color="auto"/>
              <w:right w:val="single" w:sz="4" w:space="0" w:color="auto"/>
            </w:tcBorders>
            <w:shd w:val="clear" w:color="auto" w:fill="auto"/>
            <w:noWrap/>
            <w:vAlign w:val="center"/>
            <w:hideMark/>
          </w:tcPr>
          <w:p w14:paraId="353F7F94" w14:textId="77777777" w:rsidR="00914695" w:rsidRPr="008A2954" w:rsidRDefault="00914695" w:rsidP="00914695">
            <w:pPr>
              <w:pStyle w:val="affffffffc"/>
              <w:rPr>
                <w:sz w:val="16"/>
                <w:szCs w:val="16"/>
              </w:rPr>
            </w:pPr>
            <w:r w:rsidRPr="008A2954">
              <w:rPr>
                <w:sz w:val="16"/>
                <w:szCs w:val="16"/>
              </w:rPr>
              <w:t>50,90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00E29DB" w14:textId="77777777" w:rsidR="00914695" w:rsidRPr="008A2954" w:rsidRDefault="00914695" w:rsidP="00914695">
            <w:pPr>
              <w:pStyle w:val="affffffffc"/>
              <w:rPr>
                <w:sz w:val="16"/>
                <w:szCs w:val="16"/>
              </w:rPr>
            </w:pPr>
          </w:p>
        </w:tc>
      </w:tr>
      <w:tr w:rsidR="00914695" w:rsidRPr="008A2954" w14:paraId="2E1E9D70"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D4CAB"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0883069B" w14:textId="77777777" w:rsidR="00914695" w:rsidRPr="008A2954" w:rsidRDefault="00914695" w:rsidP="00914695">
            <w:pPr>
              <w:pStyle w:val="affffffffc"/>
              <w:rPr>
                <w:sz w:val="16"/>
                <w:szCs w:val="16"/>
              </w:rPr>
            </w:pPr>
            <w:r w:rsidRPr="008A2954">
              <w:rPr>
                <w:sz w:val="16"/>
                <w:szCs w:val="16"/>
              </w:rPr>
              <w:t>001.01.04.006</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25A10A8E" w14:textId="77777777" w:rsidR="00914695" w:rsidRPr="008A2954" w:rsidRDefault="00914695" w:rsidP="00914695">
            <w:pPr>
              <w:pStyle w:val="affffffffc"/>
              <w:rPr>
                <w:sz w:val="16"/>
                <w:szCs w:val="16"/>
              </w:rPr>
            </w:pPr>
            <w:r w:rsidRPr="008A2954">
              <w:rPr>
                <w:sz w:val="16"/>
                <w:szCs w:val="16"/>
              </w:rPr>
              <w:t>ЗТЭЦ-5. Оборудование, не требующее монтажа</w:t>
            </w:r>
          </w:p>
        </w:tc>
      </w:tr>
      <w:tr w:rsidR="00914695" w:rsidRPr="008A2954" w14:paraId="23A8CFC9"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A9FD6"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4C22BFE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C285DED"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63A82D9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EA6B5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D251F9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39605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831887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4D83D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BC8A36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328D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D61A55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11EE2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8EB04D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24C96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502BF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B3ACF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FFAB2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5565A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E91D7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61B384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D4A55BA"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C7B648"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703C296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80D84"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676B3CF8"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80EE2E4"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0E2314C8"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72E0E8DC"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39524692"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246A1240"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144AF878"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1B2AD78E"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559C32C2"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645423F3"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0AF41B90"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51D22792"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0644F817"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1EEE3AFC"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3459AAF7"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6F00A244"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065DF10F"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5CF584B8"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51F1707E"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36756FF6" w14:textId="77777777" w:rsidR="00914695" w:rsidRPr="008A2954" w:rsidRDefault="00914695" w:rsidP="00914695">
            <w:pPr>
              <w:pStyle w:val="affffffffc"/>
              <w:rPr>
                <w:sz w:val="16"/>
                <w:szCs w:val="16"/>
              </w:rPr>
            </w:pPr>
            <w:r w:rsidRPr="008A2954">
              <w:rPr>
                <w:sz w:val="16"/>
                <w:szCs w:val="16"/>
              </w:rPr>
              <w:t>801,40</w:t>
            </w:r>
          </w:p>
        </w:tc>
        <w:tc>
          <w:tcPr>
            <w:tcW w:w="0" w:type="auto"/>
            <w:tcBorders>
              <w:top w:val="nil"/>
              <w:left w:val="nil"/>
              <w:bottom w:val="single" w:sz="4" w:space="0" w:color="auto"/>
              <w:right w:val="single" w:sz="4" w:space="0" w:color="auto"/>
            </w:tcBorders>
            <w:shd w:val="clear" w:color="auto" w:fill="auto"/>
            <w:noWrap/>
            <w:vAlign w:val="center"/>
            <w:hideMark/>
          </w:tcPr>
          <w:p w14:paraId="5254F035" w14:textId="77777777" w:rsidR="00914695" w:rsidRPr="008A2954" w:rsidRDefault="00914695" w:rsidP="00914695">
            <w:pPr>
              <w:pStyle w:val="affffffffc"/>
              <w:rPr>
                <w:sz w:val="16"/>
                <w:szCs w:val="16"/>
              </w:rPr>
            </w:pPr>
            <w:r w:rsidRPr="008A2954">
              <w:rPr>
                <w:sz w:val="16"/>
                <w:szCs w:val="16"/>
              </w:rPr>
              <w:t>801,40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F8FF1CE" w14:textId="77777777" w:rsidR="00914695" w:rsidRPr="008A2954" w:rsidRDefault="00914695" w:rsidP="00914695">
            <w:pPr>
              <w:pStyle w:val="affffffffc"/>
              <w:rPr>
                <w:sz w:val="16"/>
                <w:szCs w:val="16"/>
              </w:rPr>
            </w:pPr>
          </w:p>
        </w:tc>
      </w:tr>
      <w:tr w:rsidR="00914695" w:rsidRPr="008A2954" w14:paraId="711B0BB6"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0E2046"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BF90A00" w14:textId="77777777" w:rsidR="00914695" w:rsidRPr="008A2954" w:rsidRDefault="00914695" w:rsidP="00914695">
            <w:pPr>
              <w:pStyle w:val="affffffffc"/>
              <w:rPr>
                <w:sz w:val="16"/>
                <w:szCs w:val="16"/>
              </w:rPr>
            </w:pPr>
            <w:r w:rsidRPr="008A2954">
              <w:rPr>
                <w:sz w:val="16"/>
                <w:szCs w:val="16"/>
              </w:rPr>
              <w:t>001.01.04.007</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4C018368" w14:textId="77777777" w:rsidR="00914695" w:rsidRPr="008A2954" w:rsidRDefault="00914695" w:rsidP="00914695">
            <w:pPr>
              <w:pStyle w:val="affffffffc"/>
              <w:rPr>
                <w:sz w:val="16"/>
                <w:szCs w:val="16"/>
              </w:rPr>
            </w:pPr>
            <w:r w:rsidRPr="008A2954">
              <w:rPr>
                <w:sz w:val="16"/>
                <w:szCs w:val="16"/>
              </w:rPr>
              <w:t>ЗТЭЦ-5. Замена пароперегревателя и пароотводящих труб котлоагрегата ст.№2</w:t>
            </w:r>
          </w:p>
        </w:tc>
      </w:tr>
      <w:tr w:rsidR="00914695" w:rsidRPr="008A2954" w14:paraId="25B57D32"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D4AA4"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6E45436D"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7238A23B" w14:textId="77777777" w:rsidR="00914695" w:rsidRPr="008A2954" w:rsidRDefault="00914695" w:rsidP="00914695">
            <w:pPr>
              <w:pStyle w:val="affffffffc"/>
              <w:rPr>
                <w:sz w:val="16"/>
                <w:szCs w:val="16"/>
              </w:rPr>
            </w:pPr>
            <w:r w:rsidRPr="008A2954">
              <w:rPr>
                <w:sz w:val="16"/>
                <w:szCs w:val="16"/>
              </w:rPr>
              <w:t>890,30</w:t>
            </w:r>
          </w:p>
        </w:tc>
        <w:tc>
          <w:tcPr>
            <w:tcW w:w="0" w:type="auto"/>
            <w:tcBorders>
              <w:top w:val="nil"/>
              <w:left w:val="nil"/>
              <w:bottom w:val="single" w:sz="4" w:space="0" w:color="auto"/>
              <w:right w:val="single" w:sz="4" w:space="0" w:color="auto"/>
            </w:tcBorders>
            <w:shd w:val="clear" w:color="auto" w:fill="auto"/>
            <w:noWrap/>
            <w:vAlign w:val="center"/>
            <w:hideMark/>
          </w:tcPr>
          <w:p w14:paraId="01B4B889" w14:textId="77777777" w:rsidR="00914695" w:rsidRPr="008A2954" w:rsidRDefault="00914695" w:rsidP="00914695">
            <w:pPr>
              <w:pStyle w:val="affffffffc"/>
              <w:rPr>
                <w:sz w:val="16"/>
                <w:szCs w:val="16"/>
              </w:rPr>
            </w:pPr>
            <w:r w:rsidRPr="008A2954">
              <w:rPr>
                <w:sz w:val="16"/>
                <w:szCs w:val="16"/>
              </w:rPr>
              <w:t>51 316,89</w:t>
            </w:r>
          </w:p>
        </w:tc>
        <w:tc>
          <w:tcPr>
            <w:tcW w:w="0" w:type="auto"/>
            <w:tcBorders>
              <w:top w:val="nil"/>
              <w:left w:val="nil"/>
              <w:bottom w:val="single" w:sz="4" w:space="0" w:color="auto"/>
              <w:right w:val="single" w:sz="4" w:space="0" w:color="auto"/>
            </w:tcBorders>
            <w:shd w:val="clear" w:color="auto" w:fill="auto"/>
            <w:noWrap/>
            <w:vAlign w:val="center"/>
            <w:hideMark/>
          </w:tcPr>
          <w:p w14:paraId="0D180011" w14:textId="77777777" w:rsidR="00914695" w:rsidRPr="008A2954" w:rsidRDefault="00914695" w:rsidP="00914695">
            <w:pPr>
              <w:pStyle w:val="affffffffc"/>
              <w:rPr>
                <w:sz w:val="16"/>
                <w:szCs w:val="16"/>
              </w:rPr>
            </w:pPr>
            <w:r w:rsidRPr="008A2954">
              <w:rPr>
                <w:sz w:val="16"/>
                <w:szCs w:val="16"/>
              </w:rPr>
              <w:t>1 610,31</w:t>
            </w:r>
          </w:p>
        </w:tc>
        <w:tc>
          <w:tcPr>
            <w:tcW w:w="0" w:type="auto"/>
            <w:tcBorders>
              <w:top w:val="nil"/>
              <w:left w:val="nil"/>
              <w:bottom w:val="single" w:sz="4" w:space="0" w:color="auto"/>
              <w:right w:val="single" w:sz="4" w:space="0" w:color="auto"/>
            </w:tcBorders>
            <w:shd w:val="clear" w:color="auto" w:fill="auto"/>
            <w:noWrap/>
            <w:vAlign w:val="center"/>
            <w:hideMark/>
          </w:tcPr>
          <w:p w14:paraId="6CC74AA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885F5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BDBC5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FEFDAA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A4329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351F9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0AF80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DD9A8D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2E1AF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CD42A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683FBF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065AB4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69F69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254F6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D64E34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6F52E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3CD939B"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A49A04"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2FB69742"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0B6AA"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50BC66E2"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6C3BEBF" w14:textId="77777777" w:rsidR="00914695" w:rsidRPr="008A2954" w:rsidRDefault="00914695" w:rsidP="00914695">
            <w:pPr>
              <w:pStyle w:val="affffffffc"/>
              <w:rPr>
                <w:sz w:val="16"/>
                <w:szCs w:val="16"/>
              </w:rPr>
            </w:pPr>
            <w:r w:rsidRPr="008A2954">
              <w:rPr>
                <w:sz w:val="16"/>
                <w:szCs w:val="16"/>
              </w:rPr>
              <w:t>890,30</w:t>
            </w:r>
          </w:p>
        </w:tc>
        <w:tc>
          <w:tcPr>
            <w:tcW w:w="0" w:type="auto"/>
            <w:tcBorders>
              <w:top w:val="nil"/>
              <w:left w:val="nil"/>
              <w:bottom w:val="single" w:sz="4" w:space="0" w:color="auto"/>
              <w:right w:val="single" w:sz="4" w:space="0" w:color="auto"/>
            </w:tcBorders>
            <w:shd w:val="clear" w:color="auto" w:fill="auto"/>
            <w:noWrap/>
            <w:vAlign w:val="center"/>
            <w:hideMark/>
          </w:tcPr>
          <w:p w14:paraId="7E798CA2" w14:textId="77777777" w:rsidR="00914695" w:rsidRPr="008A2954" w:rsidRDefault="00914695" w:rsidP="00914695">
            <w:pPr>
              <w:pStyle w:val="affffffffc"/>
              <w:rPr>
                <w:sz w:val="16"/>
                <w:szCs w:val="16"/>
              </w:rPr>
            </w:pPr>
            <w:r w:rsidRPr="008A2954">
              <w:rPr>
                <w:sz w:val="16"/>
                <w:szCs w:val="16"/>
              </w:rPr>
              <w:t>52 207,19</w:t>
            </w:r>
          </w:p>
        </w:tc>
        <w:tc>
          <w:tcPr>
            <w:tcW w:w="0" w:type="auto"/>
            <w:tcBorders>
              <w:top w:val="nil"/>
              <w:left w:val="nil"/>
              <w:bottom w:val="single" w:sz="4" w:space="0" w:color="auto"/>
              <w:right w:val="single" w:sz="4" w:space="0" w:color="auto"/>
            </w:tcBorders>
            <w:shd w:val="clear" w:color="auto" w:fill="auto"/>
            <w:noWrap/>
            <w:vAlign w:val="center"/>
            <w:hideMark/>
          </w:tcPr>
          <w:p w14:paraId="18152E98"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7FA94DEA"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1D1EFBE7"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48B283FD"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037E6E29"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2454C7EE"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6386AF4E"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410025DE"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3DB98A05"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11F0A987"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58A44D00"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322AD23E"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2FD054D0"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6652838E"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068DD02E"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09783647"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63C6F2CB" w14:textId="77777777" w:rsidR="00914695" w:rsidRPr="008A2954" w:rsidRDefault="00914695" w:rsidP="00914695">
            <w:pPr>
              <w:pStyle w:val="affffffffc"/>
              <w:rPr>
                <w:sz w:val="16"/>
                <w:szCs w:val="16"/>
              </w:rPr>
            </w:pPr>
            <w:r w:rsidRPr="008A2954">
              <w:rPr>
                <w:sz w:val="16"/>
                <w:szCs w:val="16"/>
              </w:rPr>
              <w:t>53 817,50</w:t>
            </w:r>
          </w:p>
        </w:tc>
        <w:tc>
          <w:tcPr>
            <w:tcW w:w="0" w:type="auto"/>
            <w:tcBorders>
              <w:top w:val="nil"/>
              <w:left w:val="nil"/>
              <w:bottom w:val="single" w:sz="4" w:space="0" w:color="auto"/>
              <w:right w:val="single" w:sz="4" w:space="0" w:color="auto"/>
            </w:tcBorders>
            <w:shd w:val="clear" w:color="auto" w:fill="auto"/>
            <w:noWrap/>
            <w:vAlign w:val="center"/>
            <w:hideMark/>
          </w:tcPr>
          <w:p w14:paraId="625D4E01" w14:textId="77777777" w:rsidR="00914695" w:rsidRPr="008A2954" w:rsidRDefault="00914695" w:rsidP="00914695">
            <w:pPr>
              <w:pStyle w:val="affffffffc"/>
              <w:rPr>
                <w:sz w:val="16"/>
                <w:szCs w:val="16"/>
              </w:rPr>
            </w:pPr>
            <w:r w:rsidRPr="008A2954">
              <w:rPr>
                <w:sz w:val="16"/>
                <w:szCs w:val="16"/>
              </w:rPr>
              <w:t>53 817,50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0866AA9" w14:textId="77777777" w:rsidR="00914695" w:rsidRPr="008A2954" w:rsidRDefault="00914695" w:rsidP="00914695">
            <w:pPr>
              <w:pStyle w:val="affffffffc"/>
              <w:rPr>
                <w:sz w:val="16"/>
                <w:szCs w:val="16"/>
              </w:rPr>
            </w:pPr>
          </w:p>
        </w:tc>
      </w:tr>
      <w:tr w:rsidR="00914695" w:rsidRPr="008A2954" w14:paraId="716D4C9A"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58BDB"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3D6311F9" w14:textId="77777777" w:rsidR="00914695" w:rsidRPr="008A2954" w:rsidRDefault="00914695" w:rsidP="00914695">
            <w:pPr>
              <w:pStyle w:val="affffffffc"/>
              <w:rPr>
                <w:sz w:val="16"/>
                <w:szCs w:val="16"/>
              </w:rPr>
            </w:pPr>
            <w:r w:rsidRPr="008A2954">
              <w:rPr>
                <w:sz w:val="16"/>
                <w:szCs w:val="16"/>
              </w:rPr>
              <w:t>001.01.04.008</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1CB546E4" w14:textId="77777777" w:rsidR="00914695" w:rsidRPr="008A2954" w:rsidRDefault="00914695" w:rsidP="00914695">
            <w:pPr>
              <w:pStyle w:val="affffffffc"/>
              <w:rPr>
                <w:sz w:val="16"/>
                <w:szCs w:val="16"/>
              </w:rPr>
            </w:pPr>
            <w:r w:rsidRPr="008A2954">
              <w:rPr>
                <w:sz w:val="16"/>
                <w:szCs w:val="16"/>
              </w:rPr>
              <w:t>ЗТЭЦ-5. Модернизация системы учета расхода газа с выводом показаний в АИИС ТиКУ под ключ</w:t>
            </w:r>
          </w:p>
        </w:tc>
      </w:tr>
      <w:tr w:rsidR="00914695" w:rsidRPr="008A2954" w14:paraId="6D0FE6B5"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09D7F"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4346B3D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A6DA9AE"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2C132DA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CA8D3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998B3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7EBB6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E788D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79DC6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0920A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367A3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FB57C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62C52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31756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D71D84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829F7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2C6E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8E54C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584EA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DCE6B7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FE2F7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6FC3A5"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B15B7E" w14:textId="77777777" w:rsidR="00914695" w:rsidRPr="008A2954" w:rsidRDefault="00914695" w:rsidP="00914695">
            <w:pPr>
              <w:pStyle w:val="affffffffc"/>
              <w:rPr>
                <w:sz w:val="16"/>
                <w:szCs w:val="16"/>
              </w:rPr>
            </w:pPr>
            <w:r w:rsidRPr="008A2954">
              <w:rPr>
                <w:sz w:val="16"/>
                <w:szCs w:val="16"/>
              </w:rPr>
              <w:t>Амортизация</w:t>
            </w:r>
          </w:p>
        </w:tc>
      </w:tr>
      <w:tr w:rsidR="00914695" w:rsidRPr="008A2954" w14:paraId="55770CE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2AA36"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6518A837"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7DFA3492"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02BFC924"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1294268C"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589792BD"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49E55140"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7D6AD000"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05BA8258"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5F2724A3"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7BB563AB"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78BD8AE2"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1A85F25F"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1FAFDA24"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38505053"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7C26514C"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6509C5F2"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42FBC023"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4F06D5C8"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5444360B"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57DA1C69" w14:textId="77777777" w:rsidR="00914695" w:rsidRPr="008A2954" w:rsidRDefault="00914695" w:rsidP="00914695">
            <w:pPr>
              <w:pStyle w:val="affffffffc"/>
              <w:rPr>
                <w:sz w:val="16"/>
                <w:szCs w:val="16"/>
              </w:rPr>
            </w:pPr>
            <w:r w:rsidRPr="008A2954">
              <w:rPr>
                <w:sz w:val="16"/>
                <w:szCs w:val="16"/>
              </w:rPr>
              <w:t>492,00</w:t>
            </w:r>
          </w:p>
        </w:tc>
        <w:tc>
          <w:tcPr>
            <w:tcW w:w="0" w:type="auto"/>
            <w:tcBorders>
              <w:top w:val="nil"/>
              <w:left w:val="nil"/>
              <w:bottom w:val="single" w:sz="4" w:space="0" w:color="auto"/>
              <w:right w:val="single" w:sz="4" w:space="0" w:color="auto"/>
            </w:tcBorders>
            <w:shd w:val="clear" w:color="auto" w:fill="auto"/>
            <w:noWrap/>
            <w:vAlign w:val="center"/>
            <w:hideMark/>
          </w:tcPr>
          <w:p w14:paraId="6580CEDF" w14:textId="77777777" w:rsidR="00914695" w:rsidRPr="008A2954" w:rsidRDefault="00914695" w:rsidP="00914695">
            <w:pPr>
              <w:pStyle w:val="affffffffc"/>
              <w:rPr>
                <w:sz w:val="16"/>
                <w:szCs w:val="16"/>
              </w:rPr>
            </w:pPr>
            <w:r w:rsidRPr="008A2954">
              <w:rPr>
                <w:sz w:val="16"/>
                <w:szCs w:val="16"/>
              </w:rPr>
              <w:t>492,00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98D1BFA" w14:textId="77777777" w:rsidR="00914695" w:rsidRPr="008A2954" w:rsidRDefault="00914695" w:rsidP="00914695">
            <w:pPr>
              <w:pStyle w:val="affffffffc"/>
              <w:rPr>
                <w:sz w:val="16"/>
                <w:szCs w:val="16"/>
              </w:rPr>
            </w:pPr>
          </w:p>
        </w:tc>
      </w:tr>
      <w:tr w:rsidR="00914695" w:rsidRPr="008A2954" w14:paraId="7CDFD46B"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7C866"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1E0FC4E7" w14:textId="77777777" w:rsidR="00914695" w:rsidRPr="008A2954" w:rsidRDefault="00914695" w:rsidP="00914695">
            <w:pPr>
              <w:pStyle w:val="affffffffc"/>
              <w:rPr>
                <w:sz w:val="16"/>
                <w:szCs w:val="16"/>
              </w:rPr>
            </w:pPr>
            <w:r w:rsidRPr="008A2954">
              <w:rPr>
                <w:sz w:val="16"/>
                <w:szCs w:val="16"/>
              </w:rPr>
              <w:t>001.01.04.009</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5E018F35" w14:textId="77777777" w:rsidR="00914695" w:rsidRPr="008A2954" w:rsidRDefault="00914695" w:rsidP="00914695">
            <w:pPr>
              <w:pStyle w:val="affffffffc"/>
              <w:rPr>
                <w:sz w:val="16"/>
                <w:szCs w:val="16"/>
              </w:rPr>
            </w:pPr>
            <w:r w:rsidRPr="008A2954">
              <w:rPr>
                <w:sz w:val="16"/>
                <w:szCs w:val="16"/>
              </w:rPr>
              <w:t>ЗТЭЦ-5. Замена трансформатора напряжения 2 СШ 110 кВ</w:t>
            </w:r>
          </w:p>
        </w:tc>
      </w:tr>
      <w:tr w:rsidR="00914695" w:rsidRPr="008A2954" w14:paraId="4AAAE094"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509DA"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3AB7C923"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7AC0E7E"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5EB4DC4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72735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0BFC69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33787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A1114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206C1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DEA68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A6BD5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4BB877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4851D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78B5A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FDD3D2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80D71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AC77A5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AD73A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39FCB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A1FEA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B25F2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F81309"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FF13E3" w14:textId="77777777" w:rsidR="00914695" w:rsidRPr="008A2954" w:rsidRDefault="00914695" w:rsidP="00914695">
            <w:pPr>
              <w:pStyle w:val="affffffffc"/>
              <w:rPr>
                <w:sz w:val="16"/>
                <w:szCs w:val="16"/>
              </w:rPr>
            </w:pPr>
            <w:r w:rsidRPr="008A2954">
              <w:rPr>
                <w:sz w:val="16"/>
                <w:szCs w:val="16"/>
              </w:rPr>
              <w:t>Амортизация</w:t>
            </w:r>
          </w:p>
        </w:tc>
      </w:tr>
      <w:tr w:rsidR="00914695" w:rsidRPr="008A2954" w14:paraId="086825FA"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66403"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10E77D31"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BBA79D3"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5BE04FE5"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4765DF87"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2A3D27FE"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07340EF9"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732F15CF"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70649E9B"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5F259C9D"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40F61A10"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3C52A849"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4A0ED581"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36219FAA"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42F70284"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19285FEA"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3CF4654E"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06DF3E40"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3D63D9B8"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3AA431B9"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481463CB" w14:textId="77777777" w:rsidR="00914695" w:rsidRPr="008A2954" w:rsidRDefault="00914695" w:rsidP="00914695">
            <w:pPr>
              <w:pStyle w:val="affffffffc"/>
              <w:rPr>
                <w:sz w:val="16"/>
                <w:szCs w:val="16"/>
              </w:rPr>
            </w:pPr>
            <w:r w:rsidRPr="008A2954">
              <w:rPr>
                <w:sz w:val="16"/>
                <w:szCs w:val="16"/>
              </w:rPr>
              <w:t>812,70</w:t>
            </w:r>
          </w:p>
        </w:tc>
        <w:tc>
          <w:tcPr>
            <w:tcW w:w="0" w:type="auto"/>
            <w:tcBorders>
              <w:top w:val="nil"/>
              <w:left w:val="nil"/>
              <w:bottom w:val="single" w:sz="4" w:space="0" w:color="auto"/>
              <w:right w:val="single" w:sz="4" w:space="0" w:color="auto"/>
            </w:tcBorders>
            <w:shd w:val="clear" w:color="auto" w:fill="auto"/>
            <w:noWrap/>
            <w:vAlign w:val="center"/>
            <w:hideMark/>
          </w:tcPr>
          <w:p w14:paraId="51453790" w14:textId="77777777" w:rsidR="00914695" w:rsidRPr="008A2954" w:rsidRDefault="00914695" w:rsidP="00914695">
            <w:pPr>
              <w:pStyle w:val="affffffffc"/>
              <w:rPr>
                <w:sz w:val="16"/>
                <w:szCs w:val="16"/>
              </w:rPr>
            </w:pPr>
            <w:r w:rsidRPr="008A2954">
              <w:rPr>
                <w:sz w:val="16"/>
                <w:szCs w:val="16"/>
              </w:rPr>
              <w:t>812,70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77180D4" w14:textId="77777777" w:rsidR="00914695" w:rsidRPr="008A2954" w:rsidRDefault="00914695" w:rsidP="00914695">
            <w:pPr>
              <w:pStyle w:val="affffffffc"/>
              <w:rPr>
                <w:sz w:val="16"/>
                <w:szCs w:val="16"/>
              </w:rPr>
            </w:pPr>
          </w:p>
        </w:tc>
      </w:tr>
      <w:tr w:rsidR="00914695" w:rsidRPr="008A2954" w14:paraId="284F888C"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859CF2"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06E2C171" w14:textId="77777777" w:rsidR="00914695" w:rsidRPr="008A2954" w:rsidRDefault="00914695" w:rsidP="00914695">
            <w:pPr>
              <w:pStyle w:val="affffffffc"/>
              <w:rPr>
                <w:sz w:val="16"/>
                <w:szCs w:val="16"/>
              </w:rPr>
            </w:pPr>
            <w:r w:rsidRPr="008A2954">
              <w:rPr>
                <w:sz w:val="16"/>
                <w:szCs w:val="16"/>
              </w:rPr>
              <w:t>001.01.04.010</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4423B124" w14:textId="77777777" w:rsidR="00914695" w:rsidRPr="008A2954" w:rsidRDefault="00914695" w:rsidP="00914695">
            <w:pPr>
              <w:pStyle w:val="affffffffc"/>
              <w:rPr>
                <w:sz w:val="16"/>
                <w:szCs w:val="16"/>
              </w:rPr>
            </w:pPr>
            <w:r w:rsidRPr="008A2954">
              <w:rPr>
                <w:sz w:val="16"/>
                <w:szCs w:val="16"/>
              </w:rPr>
              <w:t>ЗТЭЦ-5. Замена насоса сырой воды 200Д90 Закамской ТЭЦ-5 на насос меньшей производительности К100-65-200а</w:t>
            </w:r>
          </w:p>
        </w:tc>
      </w:tr>
      <w:tr w:rsidR="00914695" w:rsidRPr="008A2954" w14:paraId="0DBFBEF3"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62DDE"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4F8A4A4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7517612"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5B2B3AF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814EC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B7DB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B62C72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7EA65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BF3D0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39519F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A1142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31F4D6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E9451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0CEAB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96048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238FE9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8BEC9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600B28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CEA69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9D8A5E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613C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5138F7"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035425"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18EE63EE"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D29E7"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640D2A2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8180771"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7CE266FE"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14962286"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5EB73915"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3615C2A1"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7BD878D2"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3AA0046E"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27D6B86B"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736DAD25"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51986132"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5DD5A5A3"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68403C53"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03571B64"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3FC279A2"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22C11F6F"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65DFA829"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504307A2"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3688AA6B"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33FE992C" w14:textId="77777777" w:rsidR="00914695" w:rsidRPr="008A2954" w:rsidRDefault="00914695" w:rsidP="00914695">
            <w:pPr>
              <w:pStyle w:val="affffffffc"/>
              <w:rPr>
                <w:sz w:val="16"/>
                <w:szCs w:val="16"/>
              </w:rPr>
            </w:pPr>
            <w:r w:rsidRPr="008A2954">
              <w:rPr>
                <w:sz w:val="16"/>
                <w:szCs w:val="16"/>
              </w:rPr>
              <w:t>549,60</w:t>
            </w:r>
          </w:p>
        </w:tc>
        <w:tc>
          <w:tcPr>
            <w:tcW w:w="0" w:type="auto"/>
            <w:tcBorders>
              <w:top w:val="nil"/>
              <w:left w:val="nil"/>
              <w:bottom w:val="single" w:sz="4" w:space="0" w:color="auto"/>
              <w:right w:val="single" w:sz="4" w:space="0" w:color="auto"/>
            </w:tcBorders>
            <w:shd w:val="clear" w:color="auto" w:fill="auto"/>
            <w:noWrap/>
            <w:vAlign w:val="center"/>
            <w:hideMark/>
          </w:tcPr>
          <w:p w14:paraId="4946FFB4" w14:textId="77777777" w:rsidR="00914695" w:rsidRPr="008A2954" w:rsidRDefault="00914695" w:rsidP="00914695">
            <w:pPr>
              <w:pStyle w:val="affffffffc"/>
              <w:rPr>
                <w:sz w:val="16"/>
                <w:szCs w:val="16"/>
              </w:rPr>
            </w:pPr>
            <w:r w:rsidRPr="008A2954">
              <w:rPr>
                <w:sz w:val="16"/>
                <w:szCs w:val="16"/>
              </w:rPr>
              <w:t>549,60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CC8A9C" w14:textId="77777777" w:rsidR="00914695" w:rsidRPr="008A2954" w:rsidRDefault="00914695" w:rsidP="00914695">
            <w:pPr>
              <w:pStyle w:val="affffffffc"/>
              <w:rPr>
                <w:sz w:val="16"/>
                <w:szCs w:val="16"/>
              </w:rPr>
            </w:pPr>
          </w:p>
        </w:tc>
      </w:tr>
      <w:tr w:rsidR="00914695" w:rsidRPr="008A2954" w14:paraId="0C39D42E"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C7276"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1D3FD9E8" w14:textId="77777777" w:rsidR="00914695" w:rsidRPr="008A2954" w:rsidRDefault="00914695" w:rsidP="00914695">
            <w:pPr>
              <w:pStyle w:val="affffffffc"/>
              <w:rPr>
                <w:sz w:val="16"/>
                <w:szCs w:val="16"/>
              </w:rPr>
            </w:pPr>
            <w:r w:rsidRPr="008A2954">
              <w:rPr>
                <w:sz w:val="16"/>
                <w:szCs w:val="16"/>
              </w:rPr>
              <w:t>001.01.04.011</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3597663C" w14:textId="77777777" w:rsidR="00914695" w:rsidRPr="008A2954" w:rsidRDefault="00914695" w:rsidP="00914695">
            <w:pPr>
              <w:pStyle w:val="affffffffc"/>
              <w:rPr>
                <w:sz w:val="16"/>
                <w:szCs w:val="16"/>
              </w:rPr>
            </w:pPr>
            <w:r w:rsidRPr="008A2954">
              <w:rPr>
                <w:sz w:val="16"/>
                <w:szCs w:val="16"/>
              </w:rPr>
              <w:t>ЗТЭЦ-5. Замена насоса типа Д6300-27-3 на 1Д1600-90а на береговой насосной станции Закамской ТЭЦ-5</w:t>
            </w:r>
          </w:p>
        </w:tc>
      </w:tr>
      <w:tr w:rsidR="00914695" w:rsidRPr="008A2954" w14:paraId="7BF69A17"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8DAE06"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5359D05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79A108A" w14:textId="77777777" w:rsidR="00914695" w:rsidRPr="008A2954" w:rsidRDefault="00914695" w:rsidP="00914695">
            <w:pPr>
              <w:pStyle w:val="affffffffc"/>
              <w:rPr>
                <w:sz w:val="16"/>
                <w:szCs w:val="16"/>
              </w:rPr>
            </w:pPr>
            <w:r w:rsidRPr="008A2954">
              <w:rPr>
                <w:sz w:val="16"/>
                <w:szCs w:val="16"/>
              </w:rPr>
              <w:t>1 500,00</w:t>
            </w:r>
          </w:p>
        </w:tc>
        <w:tc>
          <w:tcPr>
            <w:tcW w:w="0" w:type="auto"/>
            <w:tcBorders>
              <w:top w:val="nil"/>
              <w:left w:val="nil"/>
              <w:bottom w:val="single" w:sz="4" w:space="0" w:color="auto"/>
              <w:right w:val="single" w:sz="4" w:space="0" w:color="auto"/>
            </w:tcBorders>
            <w:shd w:val="clear" w:color="auto" w:fill="auto"/>
            <w:noWrap/>
            <w:vAlign w:val="center"/>
            <w:hideMark/>
          </w:tcPr>
          <w:p w14:paraId="2C7958CC" w14:textId="77777777" w:rsidR="00914695" w:rsidRPr="008A2954" w:rsidRDefault="00914695" w:rsidP="00914695">
            <w:pPr>
              <w:pStyle w:val="affffffffc"/>
              <w:rPr>
                <w:sz w:val="16"/>
                <w:szCs w:val="16"/>
              </w:rPr>
            </w:pPr>
            <w:r w:rsidRPr="008A2954">
              <w:rPr>
                <w:sz w:val="16"/>
                <w:szCs w:val="16"/>
              </w:rPr>
              <w:t>7 837,10</w:t>
            </w:r>
          </w:p>
        </w:tc>
        <w:tc>
          <w:tcPr>
            <w:tcW w:w="0" w:type="auto"/>
            <w:tcBorders>
              <w:top w:val="nil"/>
              <w:left w:val="nil"/>
              <w:bottom w:val="single" w:sz="4" w:space="0" w:color="auto"/>
              <w:right w:val="single" w:sz="4" w:space="0" w:color="auto"/>
            </w:tcBorders>
            <w:shd w:val="clear" w:color="auto" w:fill="auto"/>
            <w:noWrap/>
            <w:vAlign w:val="center"/>
            <w:hideMark/>
          </w:tcPr>
          <w:p w14:paraId="46505BB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3DB012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C8EDB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E5391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F0227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68314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36A9F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240FC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7EEA7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F68E0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B3B3D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406AD9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3DA6E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B390F9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716D5C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137A7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04F401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5B7A9E"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7BD065"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00452164"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257AC"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296A29F1"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8D7CED3" w14:textId="77777777" w:rsidR="00914695" w:rsidRPr="008A2954" w:rsidRDefault="00914695" w:rsidP="00914695">
            <w:pPr>
              <w:pStyle w:val="affffffffc"/>
              <w:rPr>
                <w:sz w:val="16"/>
                <w:szCs w:val="16"/>
              </w:rPr>
            </w:pPr>
            <w:r w:rsidRPr="008A2954">
              <w:rPr>
                <w:sz w:val="16"/>
                <w:szCs w:val="16"/>
              </w:rPr>
              <w:t>1 500,00</w:t>
            </w:r>
          </w:p>
        </w:tc>
        <w:tc>
          <w:tcPr>
            <w:tcW w:w="0" w:type="auto"/>
            <w:tcBorders>
              <w:top w:val="nil"/>
              <w:left w:val="nil"/>
              <w:bottom w:val="single" w:sz="4" w:space="0" w:color="auto"/>
              <w:right w:val="single" w:sz="4" w:space="0" w:color="auto"/>
            </w:tcBorders>
            <w:shd w:val="clear" w:color="auto" w:fill="auto"/>
            <w:noWrap/>
            <w:vAlign w:val="center"/>
            <w:hideMark/>
          </w:tcPr>
          <w:p w14:paraId="3A267169"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6FD98D2D"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0809F4DB"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010332A1"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72B9FF63"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64875BF2"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37DF3658"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0934A93C"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444D1F6A"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5DBAFD53"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69952E7E"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1B2593B5"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0BA04ADE"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1F64DE66"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7BB4A7EC"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5C9B03C4"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41EC59EF"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2342F699" w14:textId="77777777" w:rsidR="00914695" w:rsidRPr="008A2954" w:rsidRDefault="00914695" w:rsidP="00914695">
            <w:pPr>
              <w:pStyle w:val="affffffffc"/>
              <w:rPr>
                <w:sz w:val="16"/>
                <w:szCs w:val="16"/>
              </w:rPr>
            </w:pPr>
            <w:r w:rsidRPr="008A2954">
              <w:rPr>
                <w:sz w:val="16"/>
                <w:szCs w:val="16"/>
              </w:rPr>
              <w:t>9 337,10</w:t>
            </w:r>
          </w:p>
        </w:tc>
        <w:tc>
          <w:tcPr>
            <w:tcW w:w="0" w:type="auto"/>
            <w:tcBorders>
              <w:top w:val="nil"/>
              <w:left w:val="nil"/>
              <w:bottom w:val="single" w:sz="4" w:space="0" w:color="auto"/>
              <w:right w:val="single" w:sz="4" w:space="0" w:color="auto"/>
            </w:tcBorders>
            <w:shd w:val="clear" w:color="auto" w:fill="auto"/>
            <w:noWrap/>
            <w:vAlign w:val="center"/>
            <w:hideMark/>
          </w:tcPr>
          <w:p w14:paraId="5AFB1E14" w14:textId="77777777" w:rsidR="00914695" w:rsidRPr="008A2954" w:rsidRDefault="00914695" w:rsidP="00914695">
            <w:pPr>
              <w:pStyle w:val="affffffffc"/>
              <w:rPr>
                <w:sz w:val="16"/>
                <w:szCs w:val="16"/>
              </w:rPr>
            </w:pPr>
            <w:r w:rsidRPr="008A2954">
              <w:rPr>
                <w:sz w:val="16"/>
                <w:szCs w:val="16"/>
              </w:rPr>
              <w:t>9 337,10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BDBE94" w14:textId="77777777" w:rsidR="00914695" w:rsidRPr="008A2954" w:rsidRDefault="00914695" w:rsidP="00914695">
            <w:pPr>
              <w:pStyle w:val="affffffffc"/>
              <w:rPr>
                <w:sz w:val="16"/>
                <w:szCs w:val="16"/>
              </w:rPr>
            </w:pPr>
          </w:p>
        </w:tc>
      </w:tr>
      <w:tr w:rsidR="00914695" w:rsidRPr="008A2954" w14:paraId="0560181B"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EA2E9"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D5CBD94" w14:textId="77777777" w:rsidR="00914695" w:rsidRPr="008A2954" w:rsidRDefault="00914695" w:rsidP="00914695">
            <w:pPr>
              <w:pStyle w:val="affffffffc"/>
              <w:rPr>
                <w:sz w:val="16"/>
                <w:szCs w:val="16"/>
              </w:rPr>
            </w:pPr>
            <w:r w:rsidRPr="008A2954">
              <w:rPr>
                <w:sz w:val="16"/>
                <w:szCs w:val="16"/>
              </w:rPr>
              <w:t>001.01.04.012</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19E1C570" w14:textId="77777777" w:rsidR="00914695" w:rsidRPr="008A2954" w:rsidRDefault="00914695" w:rsidP="00914695">
            <w:pPr>
              <w:pStyle w:val="affffffffc"/>
              <w:rPr>
                <w:sz w:val="16"/>
                <w:szCs w:val="16"/>
              </w:rPr>
            </w:pPr>
            <w:r w:rsidRPr="008A2954">
              <w:rPr>
                <w:sz w:val="16"/>
                <w:szCs w:val="16"/>
              </w:rPr>
              <w:t>ЗТЭЦ-5. Оптимизация системы управления котлами в котельном отделении Закамской ТЭЦ-5</w:t>
            </w:r>
          </w:p>
        </w:tc>
      </w:tr>
      <w:tr w:rsidR="00914695" w:rsidRPr="008A2954" w14:paraId="5DD5A610"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9830C"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007548E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2E7A0B07" w14:textId="77777777" w:rsidR="00914695" w:rsidRPr="008A2954" w:rsidRDefault="00914695" w:rsidP="00914695">
            <w:pPr>
              <w:pStyle w:val="affffffffc"/>
              <w:rPr>
                <w:sz w:val="16"/>
                <w:szCs w:val="16"/>
              </w:rPr>
            </w:pPr>
            <w:r w:rsidRPr="008A2954">
              <w:rPr>
                <w:sz w:val="16"/>
                <w:szCs w:val="16"/>
              </w:rPr>
              <w:t>810,00</w:t>
            </w:r>
          </w:p>
        </w:tc>
        <w:tc>
          <w:tcPr>
            <w:tcW w:w="0" w:type="auto"/>
            <w:tcBorders>
              <w:top w:val="nil"/>
              <w:left w:val="nil"/>
              <w:bottom w:val="single" w:sz="4" w:space="0" w:color="auto"/>
              <w:right w:val="single" w:sz="4" w:space="0" w:color="auto"/>
            </w:tcBorders>
            <w:shd w:val="clear" w:color="auto" w:fill="auto"/>
            <w:noWrap/>
            <w:vAlign w:val="center"/>
            <w:hideMark/>
          </w:tcPr>
          <w:p w14:paraId="1B05C7DD" w14:textId="77777777" w:rsidR="00914695" w:rsidRPr="008A2954" w:rsidRDefault="00914695" w:rsidP="00914695">
            <w:pPr>
              <w:pStyle w:val="affffffffc"/>
              <w:rPr>
                <w:sz w:val="16"/>
                <w:szCs w:val="16"/>
              </w:rPr>
            </w:pPr>
            <w:r w:rsidRPr="008A2954">
              <w:rPr>
                <w:sz w:val="16"/>
                <w:szCs w:val="16"/>
              </w:rPr>
              <w:t>11 761,38</w:t>
            </w:r>
          </w:p>
        </w:tc>
        <w:tc>
          <w:tcPr>
            <w:tcW w:w="0" w:type="auto"/>
            <w:tcBorders>
              <w:top w:val="nil"/>
              <w:left w:val="nil"/>
              <w:bottom w:val="single" w:sz="4" w:space="0" w:color="auto"/>
              <w:right w:val="single" w:sz="4" w:space="0" w:color="auto"/>
            </w:tcBorders>
            <w:shd w:val="clear" w:color="auto" w:fill="auto"/>
            <w:noWrap/>
            <w:vAlign w:val="center"/>
            <w:hideMark/>
          </w:tcPr>
          <w:p w14:paraId="47D130BB" w14:textId="77777777" w:rsidR="00914695" w:rsidRPr="008A2954" w:rsidRDefault="00914695" w:rsidP="00914695">
            <w:pPr>
              <w:pStyle w:val="affffffffc"/>
              <w:rPr>
                <w:sz w:val="16"/>
                <w:szCs w:val="16"/>
              </w:rPr>
            </w:pPr>
            <w:r w:rsidRPr="008A2954">
              <w:rPr>
                <w:sz w:val="16"/>
                <w:szCs w:val="16"/>
              </w:rPr>
              <w:t>5 111,82</w:t>
            </w:r>
          </w:p>
        </w:tc>
        <w:tc>
          <w:tcPr>
            <w:tcW w:w="0" w:type="auto"/>
            <w:tcBorders>
              <w:top w:val="nil"/>
              <w:left w:val="nil"/>
              <w:bottom w:val="single" w:sz="4" w:space="0" w:color="auto"/>
              <w:right w:val="single" w:sz="4" w:space="0" w:color="auto"/>
            </w:tcBorders>
            <w:shd w:val="clear" w:color="auto" w:fill="auto"/>
            <w:noWrap/>
            <w:vAlign w:val="center"/>
            <w:hideMark/>
          </w:tcPr>
          <w:p w14:paraId="3F47440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0A54E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67116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12A7A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B7983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56BC2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7C5BD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DCFC4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BC65B0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9FCAD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35F1D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8B035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0B283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B11E3F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863B12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9116F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29DE51"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4276D5"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3C8A86EA"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0A819"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794DC3AF"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7591366" w14:textId="77777777" w:rsidR="00914695" w:rsidRPr="008A2954" w:rsidRDefault="00914695" w:rsidP="00914695">
            <w:pPr>
              <w:pStyle w:val="affffffffc"/>
              <w:rPr>
                <w:sz w:val="16"/>
                <w:szCs w:val="16"/>
              </w:rPr>
            </w:pPr>
            <w:r w:rsidRPr="008A2954">
              <w:rPr>
                <w:sz w:val="16"/>
                <w:szCs w:val="16"/>
              </w:rPr>
              <w:t>810,00</w:t>
            </w:r>
          </w:p>
        </w:tc>
        <w:tc>
          <w:tcPr>
            <w:tcW w:w="0" w:type="auto"/>
            <w:tcBorders>
              <w:top w:val="nil"/>
              <w:left w:val="nil"/>
              <w:bottom w:val="single" w:sz="4" w:space="0" w:color="auto"/>
              <w:right w:val="single" w:sz="4" w:space="0" w:color="auto"/>
            </w:tcBorders>
            <w:shd w:val="clear" w:color="auto" w:fill="auto"/>
            <w:noWrap/>
            <w:vAlign w:val="center"/>
            <w:hideMark/>
          </w:tcPr>
          <w:p w14:paraId="6F4A0F96" w14:textId="77777777" w:rsidR="00914695" w:rsidRPr="008A2954" w:rsidRDefault="00914695" w:rsidP="00914695">
            <w:pPr>
              <w:pStyle w:val="affffffffc"/>
              <w:rPr>
                <w:sz w:val="16"/>
                <w:szCs w:val="16"/>
              </w:rPr>
            </w:pPr>
            <w:r w:rsidRPr="008A2954">
              <w:rPr>
                <w:sz w:val="16"/>
                <w:szCs w:val="16"/>
              </w:rPr>
              <w:t>12 571,38</w:t>
            </w:r>
          </w:p>
        </w:tc>
        <w:tc>
          <w:tcPr>
            <w:tcW w:w="0" w:type="auto"/>
            <w:tcBorders>
              <w:top w:val="nil"/>
              <w:left w:val="nil"/>
              <w:bottom w:val="single" w:sz="4" w:space="0" w:color="auto"/>
              <w:right w:val="single" w:sz="4" w:space="0" w:color="auto"/>
            </w:tcBorders>
            <w:shd w:val="clear" w:color="auto" w:fill="auto"/>
            <w:noWrap/>
            <w:vAlign w:val="center"/>
            <w:hideMark/>
          </w:tcPr>
          <w:p w14:paraId="0744DE0A"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7806D283"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38C6E43A"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412E49A1"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27CB870C"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46089DDE"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539D2490"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4E909D20"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1CE8B549"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267F7123"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0224075D"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3B3B1E60"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66092D6E"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0920BCAA"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47F28838"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3E60AA9B"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1D7DC31E" w14:textId="77777777" w:rsidR="00914695" w:rsidRPr="008A2954" w:rsidRDefault="00914695" w:rsidP="00914695">
            <w:pPr>
              <w:pStyle w:val="affffffffc"/>
              <w:rPr>
                <w:sz w:val="16"/>
                <w:szCs w:val="16"/>
              </w:rPr>
            </w:pPr>
            <w:r w:rsidRPr="008A2954">
              <w:rPr>
                <w:sz w:val="16"/>
                <w:szCs w:val="16"/>
              </w:rPr>
              <w:t>17 683,20</w:t>
            </w:r>
          </w:p>
        </w:tc>
        <w:tc>
          <w:tcPr>
            <w:tcW w:w="0" w:type="auto"/>
            <w:tcBorders>
              <w:top w:val="nil"/>
              <w:left w:val="nil"/>
              <w:bottom w:val="single" w:sz="4" w:space="0" w:color="auto"/>
              <w:right w:val="single" w:sz="4" w:space="0" w:color="auto"/>
            </w:tcBorders>
            <w:shd w:val="clear" w:color="auto" w:fill="auto"/>
            <w:noWrap/>
            <w:vAlign w:val="center"/>
            <w:hideMark/>
          </w:tcPr>
          <w:p w14:paraId="7CB32252" w14:textId="77777777" w:rsidR="00914695" w:rsidRPr="008A2954" w:rsidRDefault="00914695" w:rsidP="00914695">
            <w:pPr>
              <w:pStyle w:val="affffffffc"/>
              <w:rPr>
                <w:sz w:val="16"/>
                <w:szCs w:val="16"/>
              </w:rPr>
            </w:pPr>
            <w:r w:rsidRPr="008A2954">
              <w:rPr>
                <w:sz w:val="16"/>
                <w:szCs w:val="16"/>
              </w:rPr>
              <w:t>17 683,20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F38AE7A" w14:textId="77777777" w:rsidR="00914695" w:rsidRPr="008A2954" w:rsidRDefault="00914695" w:rsidP="00914695">
            <w:pPr>
              <w:pStyle w:val="affffffffc"/>
              <w:rPr>
                <w:sz w:val="16"/>
                <w:szCs w:val="16"/>
              </w:rPr>
            </w:pPr>
          </w:p>
        </w:tc>
      </w:tr>
      <w:tr w:rsidR="00914695" w:rsidRPr="008A2954" w14:paraId="53B80DA0"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669DF2"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0C605B5" w14:textId="77777777" w:rsidR="00914695" w:rsidRPr="008A2954" w:rsidRDefault="00914695" w:rsidP="00914695">
            <w:pPr>
              <w:pStyle w:val="affffffffc"/>
              <w:rPr>
                <w:sz w:val="16"/>
                <w:szCs w:val="16"/>
              </w:rPr>
            </w:pPr>
            <w:r w:rsidRPr="008A2954">
              <w:rPr>
                <w:sz w:val="16"/>
                <w:szCs w:val="16"/>
              </w:rPr>
              <w:t>001.01.04.013</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27D5E4D2" w14:textId="77777777" w:rsidR="00914695" w:rsidRPr="008A2954" w:rsidRDefault="00914695" w:rsidP="00914695">
            <w:pPr>
              <w:pStyle w:val="affffffffc"/>
              <w:rPr>
                <w:sz w:val="16"/>
                <w:szCs w:val="16"/>
              </w:rPr>
            </w:pPr>
            <w:r w:rsidRPr="008A2954">
              <w:rPr>
                <w:sz w:val="16"/>
                <w:szCs w:val="16"/>
              </w:rPr>
              <w:t>ЗТЭЦ-5. Установка анкерной линии подкрановых путей  мостового крана</w:t>
            </w:r>
          </w:p>
        </w:tc>
      </w:tr>
      <w:tr w:rsidR="00914695" w:rsidRPr="008A2954" w14:paraId="0DF4DCE2"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F9BF3"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413E978A"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19484FF1"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062F9CF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A6072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6D1EF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4499B6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DBCF0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A22F1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F630C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8B9C91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65255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556EB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85379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6B2CF9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D3643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CB89C4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50F54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DEDE0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F819E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0622E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87516E3"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FBD3B0"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47E2BFAB"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A8AB2"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463771C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5815CCF1"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576422F9"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379E9A1A"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5A8AA3A5"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13B4E6BB"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1E045C18"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284DB520"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482A4D23"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19DE209E"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79960C43"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0C614F65"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0C2F7C48"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14BF9E8A"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1631D972"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116F9E91"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0222E457"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0F9E91E9"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515042E1"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0F229B2A" w14:textId="77777777" w:rsidR="00914695" w:rsidRPr="008A2954" w:rsidRDefault="00914695" w:rsidP="00914695">
            <w:pPr>
              <w:pStyle w:val="affffffffc"/>
              <w:rPr>
                <w:sz w:val="16"/>
                <w:szCs w:val="16"/>
              </w:rPr>
            </w:pPr>
            <w:r w:rsidRPr="008A2954">
              <w:rPr>
                <w:sz w:val="16"/>
                <w:szCs w:val="16"/>
              </w:rPr>
              <w:t>698,60</w:t>
            </w:r>
          </w:p>
        </w:tc>
        <w:tc>
          <w:tcPr>
            <w:tcW w:w="0" w:type="auto"/>
            <w:tcBorders>
              <w:top w:val="nil"/>
              <w:left w:val="nil"/>
              <w:bottom w:val="single" w:sz="4" w:space="0" w:color="auto"/>
              <w:right w:val="single" w:sz="4" w:space="0" w:color="auto"/>
            </w:tcBorders>
            <w:shd w:val="clear" w:color="auto" w:fill="auto"/>
            <w:noWrap/>
            <w:vAlign w:val="center"/>
            <w:hideMark/>
          </w:tcPr>
          <w:p w14:paraId="3DA7638A" w14:textId="77777777" w:rsidR="00914695" w:rsidRPr="008A2954" w:rsidRDefault="00914695" w:rsidP="00914695">
            <w:pPr>
              <w:pStyle w:val="affffffffc"/>
              <w:rPr>
                <w:sz w:val="16"/>
                <w:szCs w:val="16"/>
              </w:rPr>
            </w:pPr>
            <w:r w:rsidRPr="008A2954">
              <w:rPr>
                <w:sz w:val="16"/>
                <w:szCs w:val="16"/>
              </w:rPr>
              <w:t>698,60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9A27155" w14:textId="77777777" w:rsidR="00914695" w:rsidRPr="008A2954" w:rsidRDefault="00914695" w:rsidP="00914695">
            <w:pPr>
              <w:pStyle w:val="affffffffc"/>
              <w:rPr>
                <w:sz w:val="16"/>
                <w:szCs w:val="16"/>
              </w:rPr>
            </w:pPr>
          </w:p>
        </w:tc>
      </w:tr>
      <w:tr w:rsidR="00914695" w:rsidRPr="008A2954" w14:paraId="3B94CC8D"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FCB46"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04863990" w14:textId="77777777" w:rsidR="00914695" w:rsidRPr="008A2954" w:rsidRDefault="00914695" w:rsidP="00914695">
            <w:pPr>
              <w:pStyle w:val="affffffffc"/>
              <w:rPr>
                <w:sz w:val="16"/>
                <w:szCs w:val="16"/>
              </w:rPr>
            </w:pPr>
            <w:r w:rsidRPr="008A2954">
              <w:rPr>
                <w:sz w:val="16"/>
                <w:szCs w:val="16"/>
              </w:rPr>
              <w:t>001.01.04.014</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2C5B09D4" w14:textId="77777777" w:rsidR="00914695" w:rsidRPr="008A2954" w:rsidRDefault="00914695" w:rsidP="00914695">
            <w:pPr>
              <w:pStyle w:val="affffffffc"/>
              <w:rPr>
                <w:sz w:val="16"/>
                <w:szCs w:val="16"/>
              </w:rPr>
            </w:pPr>
            <w:r w:rsidRPr="008A2954">
              <w:rPr>
                <w:sz w:val="16"/>
                <w:szCs w:val="16"/>
              </w:rPr>
              <w:t>ЗТЭЦ-5. Установка газоанализатора  на  площадку  мазутного топлива</w:t>
            </w:r>
          </w:p>
        </w:tc>
      </w:tr>
      <w:tr w:rsidR="00914695" w:rsidRPr="008A2954" w14:paraId="780FCAD5"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82273"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59CE7ED3"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1E457D1"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1009CDB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32672D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10C89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FEC604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36AE0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BF36C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8A47FC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C5C95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C9A0E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2E0A9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5932E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01840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33EE4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348972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2DC3F1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66E03F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9BF38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ADB559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706FBB"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B30E7" w14:textId="77777777" w:rsidR="00914695" w:rsidRPr="008A2954" w:rsidRDefault="00914695" w:rsidP="00914695">
            <w:pPr>
              <w:pStyle w:val="affffffffc"/>
              <w:rPr>
                <w:sz w:val="16"/>
                <w:szCs w:val="16"/>
              </w:rPr>
            </w:pPr>
            <w:r w:rsidRPr="008A2954">
              <w:rPr>
                <w:sz w:val="16"/>
                <w:szCs w:val="16"/>
              </w:rPr>
              <w:t>Амортизация</w:t>
            </w:r>
          </w:p>
        </w:tc>
      </w:tr>
      <w:tr w:rsidR="00914695" w:rsidRPr="008A2954" w14:paraId="60B496C4"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54112"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45FE1466"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F61641F"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164AD5A7"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4FF319B8"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3C2E8E92"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61205200"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2FF6B779"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26E95EE5"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61EA4B09"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744D7BEC"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5B97FCE7"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70CE009B"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29FA4095"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008C5ACA"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2383B5E0"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0EE51896"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05ECF90B"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6F1ABBD9"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6FA579C4"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3A3D3516" w14:textId="77777777" w:rsidR="00914695" w:rsidRPr="008A2954" w:rsidRDefault="00914695" w:rsidP="00914695">
            <w:pPr>
              <w:pStyle w:val="affffffffc"/>
              <w:rPr>
                <w:sz w:val="16"/>
                <w:szCs w:val="16"/>
              </w:rPr>
            </w:pPr>
            <w:r w:rsidRPr="008A2954">
              <w:rPr>
                <w:sz w:val="16"/>
                <w:szCs w:val="16"/>
              </w:rPr>
              <w:t>199,20</w:t>
            </w:r>
          </w:p>
        </w:tc>
        <w:tc>
          <w:tcPr>
            <w:tcW w:w="0" w:type="auto"/>
            <w:tcBorders>
              <w:top w:val="nil"/>
              <w:left w:val="nil"/>
              <w:bottom w:val="single" w:sz="4" w:space="0" w:color="auto"/>
              <w:right w:val="single" w:sz="4" w:space="0" w:color="auto"/>
            </w:tcBorders>
            <w:shd w:val="clear" w:color="auto" w:fill="auto"/>
            <w:noWrap/>
            <w:vAlign w:val="center"/>
            <w:hideMark/>
          </w:tcPr>
          <w:p w14:paraId="592A6196" w14:textId="77777777" w:rsidR="00914695" w:rsidRPr="008A2954" w:rsidRDefault="00914695" w:rsidP="00914695">
            <w:pPr>
              <w:pStyle w:val="affffffffc"/>
              <w:rPr>
                <w:sz w:val="16"/>
                <w:szCs w:val="16"/>
              </w:rPr>
            </w:pPr>
            <w:r w:rsidRPr="008A2954">
              <w:rPr>
                <w:sz w:val="16"/>
                <w:szCs w:val="16"/>
              </w:rPr>
              <w:t>199,20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9EE941A" w14:textId="77777777" w:rsidR="00914695" w:rsidRPr="008A2954" w:rsidRDefault="00914695" w:rsidP="00914695">
            <w:pPr>
              <w:pStyle w:val="affffffffc"/>
              <w:rPr>
                <w:sz w:val="16"/>
                <w:szCs w:val="16"/>
              </w:rPr>
            </w:pPr>
          </w:p>
        </w:tc>
      </w:tr>
      <w:tr w:rsidR="00914695" w:rsidRPr="008A2954" w14:paraId="5580983C"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08B792"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87711C3" w14:textId="77777777" w:rsidR="00914695" w:rsidRPr="008A2954" w:rsidRDefault="00914695" w:rsidP="00914695">
            <w:pPr>
              <w:pStyle w:val="affffffffc"/>
              <w:rPr>
                <w:sz w:val="16"/>
                <w:szCs w:val="16"/>
              </w:rPr>
            </w:pPr>
            <w:r w:rsidRPr="008A2954">
              <w:rPr>
                <w:sz w:val="16"/>
                <w:szCs w:val="16"/>
              </w:rPr>
              <w:t>001.01.04.015</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3AF148BF" w14:textId="77777777" w:rsidR="00914695" w:rsidRPr="008A2954" w:rsidRDefault="00914695" w:rsidP="00914695">
            <w:pPr>
              <w:pStyle w:val="affffffffc"/>
              <w:rPr>
                <w:sz w:val="16"/>
                <w:szCs w:val="16"/>
              </w:rPr>
            </w:pPr>
            <w:r w:rsidRPr="008A2954">
              <w:rPr>
                <w:sz w:val="16"/>
                <w:szCs w:val="16"/>
              </w:rPr>
              <w:t>ЗТЭЦ-5. Модернизация внутристанционной схемы теплосети с переходом теплосети на температурный график 114/70°С (ПИР)</w:t>
            </w:r>
          </w:p>
        </w:tc>
      </w:tr>
      <w:tr w:rsidR="00914695" w:rsidRPr="008A2954" w14:paraId="0D683872"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D0F43"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2A1F5289"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EAE1968"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481150C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5472E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1C9D46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E53E6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397622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19DA4F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CDC0E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6DB0A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1F285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5AC55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5104C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8320BC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FAD34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88C3B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C8B9F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7930FF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D7A13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E51715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75B15A"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21C3FB" w14:textId="77777777" w:rsidR="00914695" w:rsidRPr="008A2954" w:rsidRDefault="00914695" w:rsidP="00914695">
            <w:pPr>
              <w:pStyle w:val="affffffffc"/>
              <w:rPr>
                <w:sz w:val="16"/>
                <w:szCs w:val="16"/>
              </w:rPr>
            </w:pPr>
            <w:r w:rsidRPr="008A2954">
              <w:rPr>
                <w:sz w:val="16"/>
                <w:szCs w:val="16"/>
              </w:rPr>
              <w:t>Амортизация</w:t>
            </w:r>
          </w:p>
        </w:tc>
      </w:tr>
      <w:tr w:rsidR="00914695" w:rsidRPr="008A2954" w14:paraId="5CDB12E8"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A3318"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23971D13"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77433764"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68B10132"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6987BD65"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1779AA8E"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3190BB6A"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1872A355"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00F0B4D9"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2D568874"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6BBD96A4"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63490860"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03D3379A"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5908B190"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3D90B801"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73EFDE45"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542EEA16"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26D732EC"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28C954EA"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4ECB4BEE"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682CC8C5" w14:textId="77777777" w:rsidR="00914695" w:rsidRPr="008A2954" w:rsidRDefault="00914695" w:rsidP="00914695">
            <w:pPr>
              <w:pStyle w:val="affffffffc"/>
              <w:rPr>
                <w:sz w:val="16"/>
                <w:szCs w:val="16"/>
              </w:rPr>
            </w:pPr>
            <w:r w:rsidRPr="008A2954">
              <w:rPr>
                <w:sz w:val="16"/>
                <w:szCs w:val="16"/>
              </w:rPr>
              <w:t>720,00</w:t>
            </w:r>
          </w:p>
        </w:tc>
        <w:tc>
          <w:tcPr>
            <w:tcW w:w="0" w:type="auto"/>
            <w:tcBorders>
              <w:top w:val="nil"/>
              <w:left w:val="nil"/>
              <w:bottom w:val="single" w:sz="4" w:space="0" w:color="auto"/>
              <w:right w:val="single" w:sz="4" w:space="0" w:color="auto"/>
            </w:tcBorders>
            <w:shd w:val="clear" w:color="auto" w:fill="auto"/>
            <w:noWrap/>
            <w:vAlign w:val="center"/>
            <w:hideMark/>
          </w:tcPr>
          <w:p w14:paraId="191F0935" w14:textId="77777777" w:rsidR="00914695" w:rsidRPr="008A2954" w:rsidRDefault="00914695" w:rsidP="00914695">
            <w:pPr>
              <w:pStyle w:val="affffffffc"/>
              <w:rPr>
                <w:sz w:val="16"/>
                <w:szCs w:val="16"/>
              </w:rPr>
            </w:pPr>
            <w:r w:rsidRPr="008A2954">
              <w:rPr>
                <w:sz w:val="16"/>
                <w:szCs w:val="16"/>
              </w:rPr>
              <w:t>720,00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6B0EF59" w14:textId="77777777" w:rsidR="00914695" w:rsidRPr="008A2954" w:rsidRDefault="00914695" w:rsidP="00914695">
            <w:pPr>
              <w:pStyle w:val="affffffffc"/>
              <w:rPr>
                <w:sz w:val="16"/>
                <w:szCs w:val="16"/>
              </w:rPr>
            </w:pPr>
          </w:p>
        </w:tc>
      </w:tr>
      <w:tr w:rsidR="00914695" w:rsidRPr="008A2954" w14:paraId="18D9451D"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1257F"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1EB86376" w14:textId="77777777" w:rsidR="00914695" w:rsidRPr="008A2954" w:rsidRDefault="00914695" w:rsidP="00914695">
            <w:pPr>
              <w:pStyle w:val="affffffffc"/>
              <w:rPr>
                <w:sz w:val="16"/>
                <w:szCs w:val="16"/>
              </w:rPr>
            </w:pPr>
            <w:r w:rsidRPr="008A2954">
              <w:rPr>
                <w:sz w:val="16"/>
                <w:szCs w:val="16"/>
              </w:rPr>
              <w:t>001.01.04.016</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22CC760B" w14:textId="77777777" w:rsidR="00914695" w:rsidRPr="008A2954" w:rsidRDefault="00914695" w:rsidP="00914695">
            <w:pPr>
              <w:pStyle w:val="affffffffc"/>
              <w:rPr>
                <w:sz w:val="16"/>
                <w:szCs w:val="16"/>
              </w:rPr>
            </w:pPr>
            <w:r w:rsidRPr="008A2954">
              <w:rPr>
                <w:sz w:val="16"/>
                <w:szCs w:val="16"/>
              </w:rPr>
              <w:t>Замена труб правого и левого боковых экранов котла ст.№3</w:t>
            </w:r>
          </w:p>
        </w:tc>
      </w:tr>
      <w:tr w:rsidR="00914695" w:rsidRPr="008A2954" w14:paraId="45EAA5A5"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D1717"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5CABB7FA"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2BDDDD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F564A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22BCFF"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54B95F2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685015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911EB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54A14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BC2D9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02D929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F5D35B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E2BAB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220DB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376174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66DB6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FAC5A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7D27A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66196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E9CDC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871B3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02BC600"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57D09A" w14:textId="77777777" w:rsidR="00914695" w:rsidRPr="008A2954" w:rsidRDefault="00914695" w:rsidP="00914695">
            <w:pPr>
              <w:pStyle w:val="affffffffc"/>
              <w:rPr>
                <w:sz w:val="16"/>
                <w:szCs w:val="16"/>
              </w:rPr>
            </w:pPr>
            <w:r w:rsidRPr="008A2954">
              <w:rPr>
                <w:sz w:val="16"/>
                <w:szCs w:val="16"/>
              </w:rPr>
              <w:t>Собственные и привлеченные средства</w:t>
            </w:r>
          </w:p>
        </w:tc>
      </w:tr>
      <w:tr w:rsidR="00914695" w:rsidRPr="008A2954" w14:paraId="64AFA09B"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194E4"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4A19C286"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5948646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406F1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F30E50"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5278F30B"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0510E0FD"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73940447"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107504BE"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7443A4B1"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621218EE"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6B533B66"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731AA932"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60D9C7CB"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1DD28E7D"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31B11FC9"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731D3BB5"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438878DA"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659124D3"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0C3EA67F"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5A860291" w14:textId="77777777" w:rsidR="00914695" w:rsidRPr="008A2954" w:rsidRDefault="00914695" w:rsidP="00914695">
            <w:pPr>
              <w:pStyle w:val="affffffffc"/>
              <w:rPr>
                <w:sz w:val="16"/>
                <w:szCs w:val="16"/>
              </w:rPr>
            </w:pPr>
            <w:r w:rsidRPr="008A2954">
              <w:rPr>
                <w:sz w:val="16"/>
                <w:szCs w:val="16"/>
              </w:rPr>
              <w:t>1 200,72</w:t>
            </w:r>
          </w:p>
        </w:tc>
        <w:tc>
          <w:tcPr>
            <w:tcW w:w="0" w:type="auto"/>
            <w:tcBorders>
              <w:top w:val="nil"/>
              <w:left w:val="nil"/>
              <w:bottom w:val="single" w:sz="4" w:space="0" w:color="auto"/>
              <w:right w:val="single" w:sz="4" w:space="0" w:color="auto"/>
            </w:tcBorders>
            <w:shd w:val="clear" w:color="auto" w:fill="auto"/>
            <w:noWrap/>
            <w:vAlign w:val="center"/>
            <w:hideMark/>
          </w:tcPr>
          <w:p w14:paraId="621D69DD" w14:textId="77777777" w:rsidR="00914695" w:rsidRPr="008A2954" w:rsidRDefault="00914695" w:rsidP="00914695">
            <w:pPr>
              <w:pStyle w:val="affffffffc"/>
              <w:rPr>
                <w:sz w:val="16"/>
                <w:szCs w:val="16"/>
              </w:rPr>
            </w:pPr>
            <w:r w:rsidRPr="008A2954">
              <w:rPr>
                <w:sz w:val="16"/>
                <w:szCs w:val="16"/>
              </w:rPr>
              <w:t>1 200,72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73206C" w14:textId="77777777" w:rsidR="00914695" w:rsidRPr="008A2954" w:rsidRDefault="00914695" w:rsidP="00914695">
            <w:pPr>
              <w:pStyle w:val="affffffffc"/>
              <w:rPr>
                <w:sz w:val="16"/>
                <w:szCs w:val="16"/>
              </w:rPr>
            </w:pPr>
          </w:p>
        </w:tc>
      </w:tr>
      <w:tr w:rsidR="00914695" w:rsidRPr="008A2954" w14:paraId="07A4EB84"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13E30"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6AAB9625" w14:textId="77777777" w:rsidR="00914695" w:rsidRPr="008A2954" w:rsidRDefault="00914695" w:rsidP="00914695">
            <w:pPr>
              <w:pStyle w:val="affffffffc"/>
              <w:rPr>
                <w:sz w:val="16"/>
                <w:szCs w:val="16"/>
              </w:rPr>
            </w:pPr>
            <w:r w:rsidRPr="008A2954">
              <w:rPr>
                <w:sz w:val="16"/>
                <w:szCs w:val="16"/>
              </w:rPr>
              <w:t>001.01.04.017</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53ABFA0F" w14:textId="77777777" w:rsidR="00914695" w:rsidRPr="008A2954" w:rsidRDefault="00914695" w:rsidP="00914695">
            <w:pPr>
              <w:pStyle w:val="affffffffc"/>
              <w:rPr>
                <w:sz w:val="16"/>
                <w:szCs w:val="16"/>
              </w:rPr>
            </w:pPr>
            <w:r w:rsidRPr="008A2954">
              <w:rPr>
                <w:sz w:val="16"/>
                <w:szCs w:val="16"/>
              </w:rPr>
              <w:t>Реконструкция водовыпуска сточных вод в р. Кама</w:t>
            </w:r>
          </w:p>
        </w:tc>
      </w:tr>
      <w:tr w:rsidR="00914695" w:rsidRPr="008A2954" w14:paraId="08D01690"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BE72A"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611029A5"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41A94A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AC5B23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52E93C"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10CA62F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42573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F19DF5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9A8D3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29154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2246D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F05991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CE535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A60A1C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82C03D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B9C758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55597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56F90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09BB17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FF3359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5B924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082DD3"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D2C4AE" w14:textId="77777777" w:rsidR="00914695" w:rsidRPr="008A2954" w:rsidRDefault="00914695" w:rsidP="00914695">
            <w:pPr>
              <w:pStyle w:val="affffffffc"/>
              <w:rPr>
                <w:sz w:val="16"/>
                <w:szCs w:val="16"/>
              </w:rPr>
            </w:pPr>
            <w:r w:rsidRPr="008A2954">
              <w:rPr>
                <w:sz w:val="16"/>
                <w:szCs w:val="16"/>
              </w:rPr>
              <w:t>Собственные и привлеченные средства</w:t>
            </w:r>
          </w:p>
        </w:tc>
      </w:tr>
      <w:tr w:rsidR="00914695" w:rsidRPr="008A2954" w14:paraId="1757AE6C"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E5380"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04D6306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280B2C7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FB5BDA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398324"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5B68BCE4"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5C23553D"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5289D9E7"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0D795D78"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04038350"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15D148D1"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18E3289C"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5D99A25D"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69F6C4BE"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3AE689A3"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393AF92C"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2675E75A"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14391D6C"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6E2A74C6"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6DCEC723"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30BA899E" w14:textId="77777777" w:rsidR="00914695" w:rsidRPr="008A2954" w:rsidRDefault="00914695" w:rsidP="00914695">
            <w:pPr>
              <w:pStyle w:val="affffffffc"/>
              <w:rPr>
                <w:sz w:val="16"/>
                <w:szCs w:val="16"/>
              </w:rPr>
            </w:pPr>
            <w:r w:rsidRPr="008A2954">
              <w:rPr>
                <w:sz w:val="16"/>
                <w:szCs w:val="16"/>
              </w:rPr>
              <w:t>3 000,00</w:t>
            </w:r>
          </w:p>
        </w:tc>
        <w:tc>
          <w:tcPr>
            <w:tcW w:w="0" w:type="auto"/>
            <w:tcBorders>
              <w:top w:val="nil"/>
              <w:left w:val="nil"/>
              <w:bottom w:val="single" w:sz="4" w:space="0" w:color="auto"/>
              <w:right w:val="single" w:sz="4" w:space="0" w:color="auto"/>
            </w:tcBorders>
            <w:shd w:val="clear" w:color="auto" w:fill="auto"/>
            <w:noWrap/>
            <w:vAlign w:val="center"/>
            <w:hideMark/>
          </w:tcPr>
          <w:p w14:paraId="7F3E4EA2" w14:textId="77777777" w:rsidR="00914695" w:rsidRPr="008A2954" w:rsidRDefault="00914695" w:rsidP="00914695">
            <w:pPr>
              <w:pStyle w:val="affffffffc"/>
              <w:rPr>
                <w:sz w:val="16"/>
                <w:szCs w:val="16"/>
              </w:rPr>
            </w:pPr>
            <w:r w:rsidRPr="008A2954">
              <w:rPr>
                <w:sz w:val="16"/>
                <w:szCs w:val="16"/>
              </w:rPr>
              <w:t>3 000,00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45B8DB2" w14:textId="77777777" w:rsidR="00914695" w:rsidRPr="008A2954" w:rsidRDefault="00914695" w:rsidP="00914695">
            <w:pPr>
              <w:pStyle w:val="affffffffc"/>
              <w:rPr>
                <w:sz w:val="16"/>
                <w:szCs w:val="16"/>
              </w:rPr>
            </w:pPr>
          </w:p>
        </w:tc>
      </w:tr>
      <w:tr w:rsidR="00914695" w:rsidRPr="008A2954" w14:paraId="5E64BDE2"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CB2706"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21A4D717" w14:textId="77777777" w:rsidR="00914695" w:rsidRPr="008A2954" w:rsidRDefault="00914695" w:rsidP="00914695">
            <w:pPr>
              <w:pStyle w:val="affffffffc"/>
              <w:rPr>
                <w:sz w:val="16"/>
                <w:szCs w:val="16"/>
              </w:rPr>
            </w:pPr>
            <w:r w:rsidRPr="008A2954">
              <w:rPr>
                <w:sz w:val="16"/>
                <w:szCs w:val="16"/>
              </w:rPr>
              <w:t>001.01.04.018</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4BDC52E3" w14:textId="77777777" w:rsidR="00914695" w:rsidRPr="008A2954" w:rsidRDefault="00914695" w:rsidP="00914695">
            <w:pPr>
              <w:pStyle w:val="affffffffc"/>
              <w:rPr>
                <w:sz w:val="16"/>
                <w:szCs w:val="16"/>
              </w:rPr>
            </w:pPr>
            <w:r w:rsidRPr="008A2954">
              <w:rPr>
                <w:sz w:val="16"/>
                <w:szCs w:val="16"/>
              </w:rPr>
              <w:t xml:space="preserve">Замена 6 вводов на выключателе ШСВ-110кВ </w:t>
            </w:r>
          </w:p>
        </w:tc>
      </w:tr>
      <w:tr w:rsidR="00914695" w:rsidRPr="008A2954" w14:paraId="39310373"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564C3" w14:textId="77777777" w:rsidR="00914695" w:rsidRPr="008A2954" w:rsidRDefault="00914695" w:rsidP="00914695">
            <w:pPr>
              <w:pStyle w:val="affffffffc"/>
              <w:rPr>
                <w:sz w:val="16"/>
                <w:szCs w:val="16"/>
              </w:rPr>
            </w:pPr>
            <w:r w:rsidRPr="008A2954">
              <w:rPr>
                <w:sz w:val="16"/>
                <w:szCs w:val="16"/>
              </w:rPr>
              <w:lastRenderedPageBreak/>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6A8768A0"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7C5AF8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5EB62A6" w14:textId="77777777" w:rsidR="00914695" w:rsidRPr="008A2954" w:rsidRDefault="00914695" w:rsidP="00914695">
            <w:pPr>
              <w:pStyle w:val="affffffffc"/>
              <w:rPr>
                <w:sz w:val="16"/>
                <w:szCs w:val="16"/>
              </w:rPr>
            </w:pPr>
            <w:r w:rsidRPr="008A2954">
              <w:rPr>
                <w:sz w:val="16"/>
                <w:szCs w:val="16"/>
              </w:rPr>
              <w:t>9 458,40</w:t>
            </w:r>
          </w:p>
        </w:tc>
        <w:tc>
          <w:tcPr>
            <w:tcW w:w="0" w:type="auto"/>
            <w:tcBorders>
              <w:top w:val="nil"/>
              <w:left w:val="nil"/>
              <w:bottom w:val="single" w:sz="4" w:space="0" w:color="auto"/>
              <w:right w:val="single" w:sz="4" w:space="0" w:color="auto"/>
            </w:tcBorders>
            <w:shd w:val="clear" w:color="auto" w:fill="auto"/>
            <w:noWrap/>
            <w:vAlign w:val="center"/>
            <w:hideMark/>
          </w:tcPr>
          <w:p w14:paraId="5234524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450459" w14:textId="77777777" w:rsidR="00914695" w:rsidRPr="008A2954" w:rsidRDefault="00914695" w:rsidP="00914695">
            <w:pPr>
              <w:pStyle w:val="affffffffc"/>
              <w:rPr>
                <w:sz w:val="16"/>
                <w:szCs w:val="16"/>
              </w:rPr>
            </w:pPr>
            <w:r w:rsidRPr="008A2954">
              <w:rPr>
                <w:sz w:val="16"/>
                <w:szCs w:val="16"/>
              </w:rPr>
              <w:t>7 440,00</w:t>
            </w:r>
          </w:p>
        </w:tc>
        <w:tc>
          <w:tcPr>
            <w:tcW w:w="0" w:type="auto"/>
            <w:tcBorders>
              <w:top w:val="nil"/>
              <w:left w:val="nil"/>
              <w:bottom w:val="single" w:sz="4" w:space="0" w:color="auto"/>
              <w:right w:val="single" w:sz="4" w:space="0" w:color="auto"/>
            </w:tcBorders>
            <w:shd w:val="clear" w:color="auto" w:fill="auto"/>
            <w:noWrap/>
            <w:vAlign w:val="center"/>
            <w:hideMark/>
          </w:tcPr>
          <w:p w14:paraId="3EC497A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FAF34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52DBA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C27E98"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57F8BF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2A9C5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BD76C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816AD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ED3BD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1E3AC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C154D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E145B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3CC730"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0B2556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82350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38BEEF"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601AC04"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5789B668"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E1F22"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3DDD1259"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6515C69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712631" w14:textId="77777777" w:rsidR="00914695" w:rsidRPr="008A2954" w:rsidRDefault="00914695" w:rsidP="00914695">
            <w:pPr>
              <w:pStyle w:val="affffffffc"/>
              <w:rPr>
                <w:sz w:val="16"/>
                <w:szCs w:val="16"/>
              </w:rPr>
            </w:pPr>
            <w:r w:rsidRPr="008A2954">
              <w:rPr>
                <w:sz w:val="16"/>
                <w:szCs w:val="16"/>
              </w:rPr>
              <w:t>9 458,40</w:t>
            </w:r>
          </w:p>
        </w:tc>
        <w:tc>
          <w:tcPr>
            <w:tcW w:w="0" w:type="auto"/>
            <w:tcBorders>
              <w:top w:val="nil"/>
              <w:left w:val="nil"/>
              <w:bottom w:val="single" w:sz="4" w:space="0" w:color="auto"/>
              <w:right w:val="single" w:sz="4" w:space="0" w:color="auto"/>
            </w:tcBorders>
            <w:shd w:val="clear" w:color="auto" w:fill="auto"/>
            <w:noWrap/>
            <w:vAlign w:val="center"/>
            <w:hideMark/>
          </w:tcPr>
          <w:p w14:paraId="02D2DF46" w14:textId="77777777" w:rsidR="00914695" w:rsidRPr="008A2954" w:rsidRDefault="00914695" w:rsidP="00914695">
            <w:pPr>
              <w:pStyle w:val="affffffffc"/>
              <w:rPr>
                <w:sz w:val="16"/>
                <w:szCs w:val="16"/>
              </w:rPr>
            </w:pPr>
            <w:r w:rsidRPr="008A2954">
              <w:rPr>
                <w:sz w:val="16"/>
                <w:szCs w:val="16"/>
              </w:rPr>
              <w:t>9 458,40</w:t>
            </w:r>
          </w:p>
        </w:tc>
        <w:tc>
          <w:tcPr>
            <w:tcW w:w="0" w:type="auto"/>
            <w:tcBorders>
              <w:top w:val="nil"/>
              <w:left w:val="nil"/>
              <w:bottom w:val="single" w:sz="4" w:space="0" w:color="auto"/>
              <w:right w:val="single" w:sz="4" w:space="0" w:color="auto"/>
            </w:tcBorders>
            <w:shd w:val="clear" w:color="auto" w:fill="auto"/>
            <w:noWrap/>
            <w:vAlign w:val="center"/>
            <w:hideMark/>
          </w:tcPr>
          <w:p w14:paraId="6ECC401E"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2CC4A7E0"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0F691937"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4DF9087B"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65C724AF"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23D72AC9"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1091395D"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2E525E2E"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28F3E9CC"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305CFDD8"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7A830CED"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1093C88D"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108184CB"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53D022BB"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72D1489B"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61DB58FE" w14:textId="77777777" w:rsidR="00914695" w:rsidRPr="008A2954" w:rsidRDefault="00914695" w:rsidP="00914695">
            <w:pPr>
              <w:pStyle w:val="affffffffc"/>
              <w:rPr>
                <w:sz w:val="16"/>
                <w:szCs w:val="16"/>
              </w:rPr>
            </w:pPr>
            <w:r w:rsidRPr="008A2954">
              <w:rPr>
                <w:sz w:val="16"/>
                <w:szCs w:val="16"/>
              </w:rPr>
              <w:t>16 898,40</w:t>
            </w:r>
          </w:p>
        </w:tc>
        <w:tc>
          <w:tcPr>
            <w:tcW w:w="0" w:type="auto"/>
            <w:tcBorders>
              <w:top w:val="nil"/>
              <w:left w:val="nil"/>
              <w:bottom w:val="single" w:sz="4" w:space="0" w:color="auto"/>
              <w:right w:val="single" w:sz="4" w:space="0" w:color="auto"/>
            </w:tcBorders>
            <w:shd w:val="clear" w:color="auto" w:fill="auto"/>
            <w:noWrap/>
            <w:vAlign w:val="center"/>
            <w:hideMark/>
          </w:tcPr>
          <w:p w14:paraId="36F1FDB0" w14:textId="77777777" w:rsidR="00914695" w:rsidRPr="008A2954" w:rsidRDefault="00914695" w:rsidP="00914695">
            <w:pPr>
              <w:pStyle w:val="affffffffc"/>
              <w:rPr>
                <w:sz w:val="16"/>
                <w:szCs w:val="16"/>
              </w:rPr>
            </w:pPr>
            <w:r w:rsidRPr="008A2954">
              <w:rPr>
                <w:sz w:val="16"/>
                <w:szCs w:val="16"/>
              </w:rPr>
              <w:t>16 898,40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9E149D" w14:textId="77777777" w:rsidR="00914695" w:rsidRPr="008A2954" w:rsidRDefault="00914695" w:rsidP="00914695">
            <w:pPr>
              <w:pStyle w:val="affffffffc"/>
              <w:rPr>
                <w:sz w:val="16"/>
                <w:szCs w:val="16"/>
              </w:rPr>
            </w:pPr>
          </w:p>
        </w:tc>
      </w:tr>
      <w:tr w:rsidR="00914695" w:rsidRPr="008A2954" w14:paraId="175B3620"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798DC"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5F200B08" w14:textId="77777777" w:rsidR="00914695" w:rsidRPr="008A2954" w:rsidRDefault="00914695" w:rsidP="00914695">
            <w:pPr>
              <w:pStyle w:val="affffffffc"/>
              <w:rPr>
                <w:sz w:val="16"/>
                <w:szCs w:val="16"/>
              </w:rPr>
            </w:pPr>
            <w:r w:rsidRPr="008A2954">
              <w:rPr>
                <w:sz w:val="16"/>
                <w:szCs w:val="16"/>
              </w:rPr>
              <w:t>001.01.04.019</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6B542D50" w14:textId="77777777" w:rsidR="00914695" w:rsidRPr="008A2954" w:rsidRDefault="00914695" w:rsidP="00914695">
            <w:pPr>
              <w:pStyle w:val="affffffffc"/>
              <w:rPr>
                <w:sz w:val="16"/>
                <w:szCs w:val="16"/>
              </w:rPr>
            </w:pPr>
            <w:r w:rsidRPr="008A2954">
              <w:rPr>
                <w:sz w:val="16"/>
                <w:szCs w:val="16"/>
              </w:rPr>
              <w:t>Модернизация схемы подогрева сырой воды с установкой теплообменника 820ТПГ-1,0-Н-УХЛ4 на Закамской ТЭЦ-5</w:t>
            </w:r>
          </w:p>
        </w:tc>
      </w:tr>
      <w:tr w:rsidR="00914695" w:rsidRPr="008A2954" w14:paraId="2E5606DB"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81802"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7FFDC8E8"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461177B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2ACF66" w14:textId="77777777" w:rsidR="00914695" w:rsidRPr="008A2954" w:rsidRDefault="00914695" w:rsidP="00914695">
            <w:pPr>
              <w:pStyle w:val="affffffffc"/>
              <w:rPr>
                <w:sz w:val="16"/>
                <w:szCs w:val="16"/>
              </w:rPr>
            </w:pPr>
            <w:r w:rsidRPr="008A2954">
              <w:rPr>
                <w:sz w:val="16"/>
                <w:szCs w:val="16"/>
              </w:rPr>
              <w:t>6 125,62</w:t>
            </w:r>
          </w:p>
        </w:tc>
        <w:tc>
          <w:tcPr>
            <w:tcW w:w="0" w:type="auto"/>
            <w:tcBorders>
              <w:top w:val="nil"/>
              <w:left w:val="nil"/>
              <w:bottom w:val="single" w:sz="4" w:space="0" w:color="auto"/>
              <w:right w:val="single" w:sz="4" w:space="0" w:color="auto"/>
            </w:tcBorders>
            <w:shd w:val="clear" w:color="auto" w:fill="auto"/>
            <w:noWrap/>
            <w:vAlign w:val="center"/>
            <w:hideMark/>
          </w:tcPr>
          <w:p w14:paraId="306331B4" w14:textId="77777777" w:rsidR="00914695" w:rsidRPr="008A2954" w:rsidRDefault="00914695" w:rsidP="00914695">
            <w:pPr>
              <w:pStyle w:val="affffffffc"/>
              <w:rPr>
                <w:sz w:val="16"/>
                <w:szCs w:val="16"/>
              </w:rPr>
            </w:pPr>
            <w:r w:rsidRPr="008A2954">
              <w:rPr>
                <w:sz w:val="16"/>
                <w:szCs w:val="16"/>
              </w:rPr>
              <w:t>12 251,23</w:t>
            </w:r>
          </w:p>
        </w:tc>
        <w:tc>
          <w:tcPr>
            <w:tcW w:w="0" w:type="auto"/>
            <w:tcBorders>
              <w:top w:val="nil"/>
              <w:left w:val="nil"/>
              <w:bottom w:val="single" w:sz="4" w:space="0" w:color="auto"/>
              <w:right w:val="single" w:sz="4" w:space="0" w:color="auto"/>
            </w:tcBorders>
            <w:shd w:val="clear" w:color="auto" w:fill="auto"/>
            <w:noWrap/>
            <w:vAlign w:val="center"/>
            <w:hideMark/>
          </w:tcPr>
          <w:p w14:paraId="6876A25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3E457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FC7F2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A63A6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1C6A3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F22F10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A84A25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D54712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B8653D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4A408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A9B7A4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AFB95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65D82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224E0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19023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75F7D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CB24F2B"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9410D1" w14:textId="77777777" w:rsidR="00914695" w:rsidRPr="008A2954" w:rsidRDefault="00914695" w:rsidP="00914695">
            <w:pPr>
              <w:pStyle w:val="affffffffc"/>
              <w:rPr>
                <w:sz w:val="16"/>
                <w:szCs w:val="16"/>
              </w:rPr>
            </w:pPr>
            <w:r w:rsidRPr="008A2954">
              <w:rPr>
                <w:sz w:val="16"/>
                <w:szCs w:val="16"/>
              </w:rPr>
              <w:t>Амортизация, привлеченные средства</w:t>
            </w:r>
          </w:p>
        </w:tc>
      </w:tr>
      <w:tr w:rsidR="00914695" w:rsidRPr="008A2954" w14:paraId="60D74FB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1CCBC"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1E282596"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0536A47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C4F3854" w14:textId="77777777" w:rsidR="00914695" w:rsidRPr="008A2954" w:rsidRDefault="00914695" w:rsidP="00914695">
            <w:pPr>
              <w:pStyle w:val="affffffffc"/>
              <w:rPr>
                <w:sz w:val="16"/>
                <w:szCs w:val="16"/>
              </w:rPr>
            </w:pPr>
            <w:r w:rsidRPr="008A2954">
              <w:rPr>
                <w:sz w:val="16"/>
                <w:szCs w:val="16"/>
              </w:rPr>
              <w:t>6 125,62</w:t>
            </w:r>
          </w:p>
        </w:tc>
        <w:tc>
          <w:tcPr>
            <w:tcW w:w="0" w:type="auto"/>
            <w:tcBorders>
              <w:top w:val="nil"/>
              <w:left w:val="nil"/>
              <w:bottom w:val="single" w:sz="4" w:space="0" w:color="auto"/>
              <w:right w:val="single" w:sz="4" w:space="0" w:color="auto"/>
            </w:tcBorders>
            <w:shd w:val="clear" w:color="auto" w:fill="auto"/>
            <w:noWrap/>
            <w:vAlign w:val="center"/>
            <w:hideMark/>
          </w:tcPr>
          <w:p w14:paraId="2630A79D"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339AF53F"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5ABF491A"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776454C4"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5F14D9BD"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3DF20F49"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0A414561"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050F5643"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386CE869"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451CD418"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7E016F49"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18174A2B"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508516D5"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1CC9C099"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02EE718C"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1086B1AC"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1A5AD49A" w14:textId="77777777" w:rsidR="00914695" w:rsidRPr="008A2954" w:rsidRDefault="00914695" w:rsidP="00914695">
            <w:pPr>
              <w:pStyle w:val="affffffffc"/>
              <w:rPr>
                <w:sz w:val="16"/>
                <w:szCs w:val="16"/>
              </w:rPr>
            </w:pPr>
            <w:r w:rsidRPr="008A2954">
              <w:rPr>
                <w:sz w:val="16"/>
                <w:szCs w:val="16"/>
              </w:rPr>
              <w:t>18 376,85</w:t>
            </w:r>
          </w:p>
        </w:tc>
        <w:tc>
          <w:tcPr>
            <w:tcW w:w="0" w:type="auto"/>
            <w:tcBorders>
              <w:top w:val="nil"/>
              <w:left w:val="nil"/>
              <w:bottom w:val="single" w:sz="4" w:space="0" w:color="auto"/>
              <w:right w:val="single" w:sz="4" w:space="0" w:color="auto"/>
            </w:tcBorders>
            <w:shd w:val="clear" w:color="auto" w:fill="auto"/>
            <w:noWrap/>
            <w:vAlign w:val="center"/>
            <w:hideMark/>
          </w:tcPr>
          <w:p w14:paraId="299ADC82" w14:textId="77777777" w:rsidR="00914695" w:rsidRPr="008A2954" w:rsidRDefault="00914695" w:rsidP="00914695">
            <w:pPr>
              <w:pStyle w:val="affffffffc"/>
              <w:rPr>
                <w:sz w:val="16"/>
                <w:szCs w:val="16"/>
              </w:rPr>
            </w:pPr>
            <w:r w:rsidRPr="008A2954">
              <w:rPr>
                <w:sz w:val="16"/>
                <w:szCs w:val="16"/>
              </w:rPr>
              <w:t>18 376,85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50A226C" w14:textId="77777777" w:rsidR="00914695" w:rsidRPr="008A2954" w:rsidRDefault="00914695" w:rsidP="00914695">
            <w:pPr>
              <w:pStyle w:val="affffffffc"/>
              <w:rPr>
                <w:sz w:val="16"/>
                <w:szCs w:val="16"/>
              </w:rPr>
            </w:pPr>
          </w:p>
        </w:tc>
      </w:tr>
      <w:tr w:rsidR="00914695" w:rsidRPr="008A2954" w14:paraId="5ECFC902"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B02F1"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0A4CA601" w14:textId="77777777" w:rsidR="00914695" w:rsidRPr="008A2954" w:rsidRDefault="00914695" w:rsidP="00914695">
            <w:pPr>
              <w:pStyle w:val="affffffffc"/>
              <w:rPr>
                <w:sz w:val="16"/>
                <w:szCs w:val="16"/>
              </w:rPr>
            </w:pPr>
            <w:r w:rsidRPr="008A2954">
              <w:rPr>
                <w:sz w:val="16"/>
                <w:szCs w:val="16"/>
              </w:rPr>
              <w:t>001.01.04.020</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39892EA9" w14:textId="77777777" w:rsidR="00914695" w:rsidRPr="008A2954" w:rsidRDefault="00914695" w:rsidP="00914695">
            <w:pPr>
              <w:pStyle w:val="affffffffc"/>
              <w:rPr>
                <w:sz w:val="16"/>
                <w:szCs w:val="16"/>
              </w:rPr>
            </w:pPr>
            <w:r w:rsidRPr="008A2954">
              <w:rPr>
                <w:sz w:val="16"/>
                <w:szCs w:val="16"/>
              </w:rPr>
              <w:t>Модернизация охладителя выпара на деаэраторы 1,2 ата Закамской ТЭЦ</w:t>
            </w:r>
          </w:p>
        </w:tc>
      </w:tr>
      <w:tr w:rsidR="00914695" w:rsidRPr="008A2954" w14:paraId="10E73E85"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F33BB"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33507D41"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1E1E4C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13838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A9EA4D"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6E8E430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AEEA3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5D2B75"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05906A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61759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E9B10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338F45F"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03950A"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7960C6"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28251F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C902A61"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B6B26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8E781E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700669"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B2D5AB"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BBCDB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CF17EF" w14:textId="77777777" w:rsidR="00914695" w:rsidRPr="008A2954" w:rsidRDefault="00914695" w:rsidP="00914695">
            <w:pPr>
              <w:pStyle w:val="affffffffc"/>
              <w:rPr>
                <w:sz w:val="16"/>
                <w:szCs w:val="16"/>
              </w:rPr>
            </w:pPr>
            <w:r w:rsidRPr="008A2954">
              <w:rPr>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D5DF5F" w14:textId="77777777" w:rsidR="00914695" w:rsidRPr="008A2954" w:rsidRDefault="00914695" w:rsidP="00914695">
            <w:pPr>
              <w:pStyle w:val="affffffffc"/>
              <w:rPr>
                <w:sz w:val="16"/>
                <w:szCs w:val="16"/>
              </w:rPr>
            </w:pPr>
            <w:r w:rsidRPr="008A2954">
              <w:rPr>
                <w:sz w:val="16"/>
                <w:szCs w:val="16"/>
              </w:rPr>
              <w:t>Собственные и привлеченные средства</w:t>
            </w:r>
          </w:p>
        </w:tc>
      </w:tr>
      <w:tr w:rsidR="00914695" w:rsidRPr="008A2954" w14:paraId="157FF0A6"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6234D"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0D94F02E"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25CED8D3"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60CE6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BDAFE4B"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3B5A318D"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0E2BD1CE"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421C8EAC"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5C9A3739"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23455E46"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373E71BB"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719DE5A7"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518025E3"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3C3A56CC"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2520A814"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70DCC42E"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605F0C66"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396B9047"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6E8ACADB"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5D95364F"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40514D31" w14:textId="77777777" w:rsidR="00914695" w:rsidRPr="008A2954" w:rsidRDefault="00914695" w:rsidP="00914695">
            <w:pPr>
              <w:pStyle w:val="affffffffc"/>
              <w:rPr>
                <w:sz w:val="16"/>
                <w:szCs w:val="16"/>
              </w:rPr>
            </w:pPr>
            <w:r w:rsidRPr="008A2954">
              <w:rPr>
                <w:sz w:val="16"/>
                <w:szCs w:val="16"/>
              </w:rPr>
              <w:t>2 446,80</w:t>
            </w:r>
          </w:p>
        </w:tc>
        <w:tc>
          <w:tcPr>
            <w:tcW w:w="0" w:type="auto"/>
            <w:tcBorders>
              <w:top w:val="nil"/>
              <w:left w:val="nil"/>
              <w:bottom w:val="single" w:sz="4" w:space="0" w:color="auto"/>
              <w:right w:val="single" w:sz="4" w:space="0" w:color="auto"/>
            </w:tcBorders>
            <w:shd w:val="clear" w:color="auto" w:fill="auto"/>
            <w:noWrap/>
            <w:vAlign w:val="center"/>
            <w:hideMark/>
          </w:tcPr>
          <w:p w14:paraId="0A0B1823" w14:textId="77777777" w:rsidR="00914695" w:rsidRPr="008A2954" w:rsidRDefault="00914695" w:rsidP="00914695">
            <w:pPr>
              <w:pStyle w:val="affffffffc"/>
              <w:rPr>
                <w:sz w:val="16"/>
                <w:szCs w:val="16"/>
              </w:rPr>
            </w:pPr>
            <w:r w:rsidRPr="008A2954">
              <w:rPr>
                <w:sz w:val="16"/>
                <w:szCs w:val="16"/>
              </w:rPr>
              <w:t>2 446,80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6A9A731" w14:textId="77777777" w:rsidR="00914695" w:rsidRPr="008A2954" w:rsidRDefault="00914695" w:rsidP="00914695">
            <w:pPr>
              <w:pStyle w:val="affffffffc"/>
              <w:rPr>
                <w:sz w:val="16"/>
                <w:szCs w:val="16"/>
              </w:rPr>
            </w:pPr>
          </w:p>
        </w:tc>
      </w:tr>
      <w:tr w:rsidR="00914695" w:rsidRPr="008A2954" w14:paraId="4FBE0C2F" w14:textId="77777777" w:rsidTr="009146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FCEB8" w14:textId="77777777" w:rsidR="00914695" w:rsidRPr="008A2954" w:rsidRDefault="00914695" w:rsidP="00914695">
            <w:pPr>
              <w:pStyle w:val="affffffffc"/>
              <w:rPr>
                <w:sz w:val="16"/>
                <w:szCs w:val="16"/>
              </w:rPr>
            </w:pPr>
            <w:r w:rsidRPr="008A2954">
              <w:rPr>
                <w:sz w:val="16"/>
                <w:szCs w:val="16"/>
              </w:rPr>
              <w:t>Подгруппа проектов</w:t>
            </w:r>
          </w:p>
        </w:tc>
        <w:tc>
          <w:tcPr>
            <w:tcW w:w="0" w:type="auto"/>
            <w:tcBorders>
              <w:top w:val="nil"/>
              <w:left w:val="nil"/>
              <w:bottom w:val="single" w:sz="4" w:space="0" w:color="auto"/>
              <w:right w:val="single" w:sz="4" w:space="0" w:color="auto"/>
            </w:tcBorders>
            <w:shd w:val="clear" w:color="auto" w:fill="auto"/>
            <w:noWrap/>
            <w:vAlign w:val="center"/>
            <w:hideMark/>
          </w:tcPr>
          <w:p w14:paraId="72EA4E72" w14:textId="77777777" w:rsidR="00914695" w:rsidRPr="008A2954" w:rsidRDefault="00914695" w:rsidP="00914695">
            <w:pPr>
              <w:pStyle w:val="affffffffc"/>
              <w:rPr>
                <w:sz w:val="16"/>
                <w:szCs w:val="16"/>
              </w:rPr>
            </w:pPr>
            <w:r w:rsidRPr="008A2954">
              <w:rPr>
                <w:sz w:val="16"/>
                <w:szCs w:val="16"/>
              </w:rPr>
              <w:t>001.01.04.021</w:t>
            </w:r>
          </w:p>
        </w:tc>
        <w:tc>
          <w:tcPr>
            <w:tcW w:w="0" w:type="auto"/>
            <w:gridSpan w:val="22"/>
            <w:tcBorders>
              <w:top w:val="single" w:sz="4" w:space="0" w:color="auto"/>
              <w:left w:val="nil"/>
              <w:bottom w:val="single" w:sz="4" w:space="0" w:color="auto"/>
              <w:right w:val="single" w:sz="4" w:space="0" w:color="auto"/>
            </w:tcBorders>
            <w:shd w:val="clear" w:color="auto" w:fill="auto"/>
            <w:vAlign w:val="center"/>
            <w:hideMark/>
          </w:tcPr>
          <w:p w14:paraId="21D050F2" w14:textId="77777777" w:rsidR="00914695" w:rsidRPr="008A2954" w:rsidRDefault="00914695" w:rsidP="00914695">
            <w:pPr>
              <w:pStyle w:val="affffffffc"/>
              <w:rPr>
                <w:sz w:val="16"/>
                <w:szCs w:val="16"/>
              </w:rPr>
            </w:pPr>
            <w:r w:rsidRPr="008A2954">
              <w:rPr>
                <w:sz w:val="16"/>
                <w:szCs w:val="16"/>
              </w:rPr>
              <w:t>Поддержание надёжности работы Закамской ТЭЦ-5</w:t>
            </w:r>
          </w:p>
        </w:tc>
      </w:tr>
      <w:tr w:rsidR="00914695" w:rsidRPr="008A2954" w14:paraId="482E136D"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650B9" w14:textId="77777777" w:rsidR="00914695" w:rsidRPr="008A2954" w:rsidRDefault="00914695" w:rsidP="00914695">
            <w:pPr>
              <w:pStyle w:val="affffffffc"/>
              <w:rPr>
                <w:sz w:val="16"/>
                <w:szCs w:val="16"/>
              </w:rPr>
            </w:pPr>
            <w:r w:rsidRPr="008A2954">
              <w:rPr>
                <w:sz w:val="16"/>
                <w:szCs w:val="16"/>
              </w:rPr>
              <w:t>Всего стоимость группы проектов</w:t>
            </w:r>
          </w:p>
        </w:tc>
        <w:tc>
          <w:tcPr>
            <w:tcW w:w="0" w:type="auto"/>
            <w:tcBorders>
              <w:top w:val="nil"/>
              <w:left w:val="nil"/>
              <w:bottom w:val="single" w:sz="4" w:space="0" w:color="auto"/>
              <w:right w:val="single" w:sz="4" w:space="0" w:color="auto"/>
            </w:tcBorders>
            <w:shd w:val="clear" w:color="auto" w:fill="auto"/>
            <w:vAlign w:val="center"/>
            <w:hideMark/>
          </w:tcPr>
          <w:p w14:paraId="46B3A764"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75298D87"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6276AF4"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13EF6AC"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89EAC5"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71004993"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33138D94"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02B464D"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734C226"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E092543"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6FE76609"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B425A49"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5B8E757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033D32FF"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5DDA0F2A"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184B6BF"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2B638ADD"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24D31315"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508FDB74"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39E2CE47"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4D104B2A" w14:textId="77777777" w:rsidR="00914695" w:rsidRPr="008A2954" w:rsidRDefault="00914695" w:rsidP="00914695">
            <w:pPr>
              <w:pStyle w:val="affffffffc"/>
              <w:rPr>
                <w:sz w:val="16"/>
                <w:szCs w:val="16"/>
              </w:rPr>
            </w:pPr>
            <w:r w:rsidRPr="008A2954">
              <w:rPr>
                <w:sz w:val="16"/>
                <w:szCs w:val="16"/>
              </w:rPr>
              <w:t>19 840,36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206E24" w14:textId="77777777" w:rsidR="00914695" w:rsidRPr="008A2954" w:rsidRDefault="00914695" w:rsidP="00914695">
            <w:pPr>
              <w:pStyle w:val="affffffffc"/>
              <w:rPr>
                <w:sz w:val="16"/>
                <w:szCs w:val="16"/>
              </w:rPr>
            </w:pPr>
            <w:r w:rsidRPr="008A2954">
              <w:rPr>
                <w:sz w:val="16"/>
                <w:szCs w:val="16"/>
              </w:rPr>
              <w:t>Амортизация</w:t>
            </w:r>
          </w:p>
        </w:tc>
      </w:tr>
      <w:tr w:rsidR="00914695" w:rsidRPr="008A2954" w14:paraId="66E5CF74" w14:textId="77777777" w:rsidTr="00914695">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C06DA" w14:textId="77777777" w:rsidR="00914695" w:rsidRPr="008A2954" w:rsidRDefault="00914695" w:rsidP="00914695">
            <w:pPr>
              <w:pStyle w:val="affffffffc"/>
              <w:rPr>
                <w:sz w:val="16"/>
                <w:szCs w:val="16"/>
              </w:rPr>
            </w:pPr>
            <w:r w:rsidRPr="008A2954">
              <w:rPr>
                <w:sz w:val="16"/>
                <w:szCs w:val="16"/>
              </w:rPr>
              <w:t>Всего стоимость группы проектов накопленным итогом</w:t>
            </w:r>
          </w:p>
        </w:tc>
        <w:tc>
          <w:tcPr>
            <w:tcW w:w="0" w:type="auto"/>
            <w:tcBorders>
              <w:top w:val="nil"/>
              <w:left w:val="nil"/>
              <w:bottom w:val="single" w:sz="4" w:space="0" w:color="auto"/>
              <w:right w:val="single" w:sz="4" w:space="0" w:color="auto"/>
            </w:tcBorders>
            <w:shd w:val="clear" w:color="auto" w:fill="auto"/>
            <w:vAlign w:val="center"/>
            <w:hideMark/>
          </w:tcPr>
          <w:p w14:paraId="248FB343" w14:textId="77777777" w:rsidR="00914695" w:rsidRPr="008A2954" w:rsidRDefault="00914695" w:rsidP="00914695">
            <w:pPr>
              <w:pStyle w:val="affffffffc"/>
              <w:rPr>
                <w:sz w:val="16"/>
                <w:szCs w:val="16"/>
              </w:rPr>
            </w:pPr>
            <w:r w:rsidRPr="008A2954">
              <w:rPr>
                <w:sz w:val="16"/>
                <w:szCs w:val="16"/>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14:paraId="37DCD18E"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60019D"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2AB362" w14:textId="77777777" w:rsidR="00914695" w:rsidRPr="008A2954" w:rsidRDefault="00914695" w:rsidP="00914695">
            <w:pPr>
              <w:pStyle w:val="affffffffc"/>
              <w:rPr>
                <w:sz w:val="16"/>
                <w:szCs w:val="16"/>
              </w:rPr>
            </w:pPr>
            <w:r w:rsidRPr="008A2954">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C309E28" w14:textId="77777777" w:rsidR="00914695" w:rsidRPr="008A2954" w:rsidRDefault="00914695" w:rsidP="00914695">
            <w:pPr>
              <w:pStyle w:val="affffffffc"/>
              <w:rPr>
                <w:sz w:val="16"/>
                <w:szCs w:val="16"/>
              </w:rPr>
            </w:pPr>
            <w:r w:rsidRPr="008A2954">
              <w:rPr>
                <w:sz w:val="16"/>
                <w:szCs w:val="16"/>
              </w:rPr>
              <w:t>19 840,36</w:t>
            </w:r>
          </w:p>
        </w:tc>
        <w:tc>
          <w:tcPr>
            <w:tcW w:w="0" w:type="auto"/>
            <w:tcBorders>
              <w:top w:val="nil"/>
              <w:left w:val="nil"/>
              <w:bottom w:val="single" w:sz="4" w:space="0" w:color="auto"/>
              <w:right w:val="single" w:sz="4" w:space="0" w:color="auto"/>
            </w:tcBorders>
            <w:shd w:val="clear" w:color="auto" w:fill="auto"/>
            <w:noWrap/>
            <w:vAlign w:val="center"/>
            <w:hideMark/>
          </w:tcPr>
          <w:p w14:paraId="1030190F" w14:textId="77777777" w:rsidR="00914695" w:rsidRPr="008A2954" w:rsidRDefault="00914695" w:rsidP="00914695">
            <w:pPr>
              <w:pStyle w:val="affffffffc"/>
              <w:rPr>
                <w:sz w:val="16"/>
                <w:szCs w:val="16"/>
              </w:rPr>
            </w:pPr>
            <w:r w:rsidRPr="008A2954">
              <w:rPr>
                <w:sz w:val="16"/>
                <w:szCs w:val="16"/>
              </w:rPr>
              <w:t>39 680,71</w:t>
            </w:r>
          </w:p>
        </w:tc>
        <w:tc>
          <w:tcPr>
            <w:tcW w:w="0" w:type="auto"/>
            <w:tcBorders>
              <w:top w:val="nil"/>
              <w:left w:val="nil"/>
              <w:bottom w:val="single" w:sz="4" w:space="0" w:color="auto"/>
              <w:right w:val="single" w:sz="4" w:space="0" w:color="auto"/>
            </w:tcBorders>
            <w:shd w:val="clear" w:color="auto" w:fill="auto"/>
            <w:noWrap/>
            <w:vAlign w:val="center"/>
            <w:hideMark/>
          </w:tcPr>
          <w:p w14:paraId="203E1497" w14:textId="77777777" w:rsidR="00914695" w:rsidRPr="008A2954" w:rsidRDefault="00914695" w:rsidP="00914695">
            <w:pPr>
              <w:pStyle w:val="affffffffc"/>
              <w:rPr>
                <w:sz w:val="16"/>
                <w:szCs w:val="16"/>
              </w:rPr>
            </w:pPr>
            <w:r w:rsidRPr="008A2954">
              <w:rPr>
                <w:sz w:val="16"/>
                <w:szCs w:val="16"/>
              </w:rPr>
              <w:t>59 521,07</w:t>
            </w:r>
          </w:p>
        </w:tc>
        <w:tc>
          <w:tcPr>
            <w:tcW w:w="0" w:type="auto"/>
            <w:tcBorders>
              <w:top w:val="nil"/>
              <w:left w:val="nil"/>
              <w:bottom w:val="single" w:sz="4" w:space="0" w:color="auto"/>
              <w:right w:val="single" w:sz="4" w:space="0" w:color="auto"/>
            </w:tcBorders>
            <w:shd w:val="clear" w:color="auto" w:fill="auto"/>
            <w:noWrap/>
            <w:vAlign w:val="center"/>
            <w:hideMark/>
          </w:tcPr>
          <w:p w14:paraId="08A8AAEB" w14:textId="77777777" w:rsidR="00914695" w:rsidRPr="008A2954" w:rsidRDefault="00914695" w:rsidP="00914695">
            <w:pPr>
              <w:pStyle w:val="affffffffc"/>
              <w:rPr>
                <w:sz w:val="16"/>
                <w:szCs w:val="16"/>
              </w:rPr>
            </w:pPr>
            <w:r w:rsidRPr="008A2954">
              <w:rPr>
                <w:sz w:val="16"/>
                <w:szCs w:val="16"/>
              </w:rPr>
              <w:t>79 361,42</w:t>
            </w:r>
          </w:p>
        </w:tc>
        <w:tc>
          <w:tcPr>
            <w:tcW w:w="0" w:type="auto"/>
            <w:tcBorders>
              <w:top w:val="nil"/>
              <w:left w:val="nil"/>
              <w:bottom w:val="single" w:sz="4" w:space="0" w:color="auto"/>
              <w:right w:val="single" w:sz="4" w:space="0" w:color="auto"/>
            </w:tcBorders>
            <w:shd w:val="clear" w:color="auto" w:fill="auto"/>
            <w:noWrap/>
            <w:vAlign w:val="center"/>
            <w:hideMark/>
          </w:tcPr>
          <w:p w14:paraId="49B1A67A" w14:textId="77777777" w:rsidR="00914695" w:rsidRPr="008A2954" w:rsidRDefault="00914695" w:rsidP="00914695">
            <w:pPr>
              <w:pStyle w:val="affffffffc"/>
              <w:rPr>
                <w:sz w:val="16"/>
                <w:szCs w:val="16"/>
              </w:rPr>
            </w:pPr>
            <w:r w:rsidRPr="008A2954">
              <w:rPr>
                <w:sz w:val="16"/>
                <w:szCs w:val="16"/>
              </w:rPr>
              <w:t>99 201,78</w:t>
            </w:r>
          </w:p>
        </w:tc>
        <w:tc>
          <w:tcPr>
            <w:tcW w:w="0" w:type="auto"/>
            <w:tcBorders>
              <w:top w:val="nil"/>
              <w:left w:val="nil"/>
              <w:bottom w:val="single" w:sz="4" w:space="0" w:color="auto"/>
              <w:right w:val="single" w:sz="4" w:space="0" w:color="auto"/>
            </w:tcBorders>
            <w:shd w:val="clear" w:color="auto" w:fill="auto"/>
            <w:noWrap/>
            <w:vAlign w:val="center"/>
            <w:hideMark/>
          </w:tcPr>
          <w:p w14:paraId="3F4C7D7F" w14:textId="77777777" w:rsidR="00914695" w:rsidRPr="008A2954" w:rsidRDefault="00914695" w:rsidP="00914695">
            <w:pPr>
              <w:pStyle w:val="affffffffc"/>
              <w:rPr>
                <w:sz w:val="16"/>
                <w:szCs w:val="16"/>
              </w:rPr>
            </w:pPr>
            <w:r w:rsidRPr="008A2954">
              <w:rPr>
                <w:sz w:val="16"/>
                <w:szCs w:val="16"/>
              </w:rPr>
              <w:t>119 042,14</w:t>
            </w:r>
          </w:p>
        </w:tc>
        <w:tc>
          <w:tcPr>
            <w:tcW w:w="0" w:type="auto"/>
            <w:tcBorders>
              <w:top w:val="nil"/>
              <w:left w:val="nil"/>
              <w:bottom w:val="single" w:sz="4" w:space="0" w:color="auto"/>
              <w:right w:val="single" w:sz="4" w:space="0" w:color="auto"/>
            </w:tcBorders>
            <w:shd w:val="clear" w:color="auto" w:fill="auto"/>
            <w:noWrap/>
            <w:vAlign w:val="center"/>
            <w:hideMark/>
          </w:tcPr>
          <w:p w14:paraId="74774F8B" w14:textId="77777777" w:rsidR="00914695" w:rsidRPr="008A2954" w:rsidRDefault="00914695" w:rsidP="00914695">
            <w:pPr>
              <w:pStyle w:val="affffffffc"/>
              <w:rPr>
                <w:sz w:val="16"/>
                <w:szCs w:val="16"/>
              </w:rPr>
            </w:pPr>
            <w:r w:rsidRPr="008A2954">
              <w:rPr>
                <w:sz w:val="16"/>
                <w:szCs w:val="16"/>
              </w:rPr>
              <w:t>138 882,49</w:t>
            </w:r>
          </w:p>
        </w:tc>
        <w:tc>
          <w:tcPr>
            <w:tcW w:w="0" w:type="auto"/>
            <w:tcBorders>
              <w:top w:val="nil"/>
              <w:left w:val="nil"/>
              <w:bottom w:val="single" w:sz="4" w:space="0" w:color="auto"/>
              <w:right w:val="single" w:sz="4" w:space="0" w:color="auto"/>
            </w:tcBorders>
            <w:shd w:val="clear" w:color="auto" w:fill="auto"/>
            <w:noWrap/>
            <w:vAlign w:val="center"/>
            <w:hideMark/>
          </w:tcPr>
          <w:p w14:paraId="2033829B" w14:textId="77777777" w:rsidR="00914695" w:rsidRPr="008A2954" w:rsidRDefault="00914695" w:rsidP="00914695">
            <w:pPr>
              <w:pStyle w:val="affffffffc"/>
              <w:rPr>
                <w:sz w:val="16"/>
                <w:szCs w:val="16"/>
              </w:rPr>
            </w:pPr>
            <w:r w:rsidRPr="008A2954">
              <w:rPr>
                <w:sz w:val="16"/>
                <w:szCs w:val="16"/>
              </w:rPr>
              <w:t>158 722,85</w:t>
            </w:r>
          </w:p>
        </w:tc>
        <w:tc>
          <w:tcPr>
            <w:tcW w:w="0" w:type="auto"/>
            <w:tcBorders>
              <w:top w:val="nil"/>
              <w:left w:val="nil"/>
              <w:bottom w:val="single" w:sz="4" w:space="0" w:color="auto"/>
              <w:right w:val="single" w:sz="4" w:space="0" w:color="auto"/>
            </w:tcBorders>
            <w:shd w:val="clear" w:color="auto" w:fill="auto"/>
            <w:noWrap/>
            <w:vAlign w:val="center"/>
            <w:hideMark/>
          </w:tcPr>
          <w:p w14:paraId="73263891" w14:textId="77777777" w:rsidR="00914695" w:rsidRPr="008A2954" w:rsidRDefault="00914695" w:rsidP="00914695">
            <w:pPr>
              <w:pStyle w:val="affffffffc"/>
              <w:rPr>
                <w:sz w:val="16"/>
                <w:szCs w:val="16"/>
              </w:rPr>
            </w:pPr>
            <w:r w:rsidRPr="008A2954">
              <w:rPr>
                <w:sz w:val="16"/>
                <w:szCs w:val="16"/>
              </w:rPr>
              <w:t>178 563,20</w:t>
            </w:r>
          </w:p>
        </w:tc>
        <w:tc>
          <w:tcPr>
            <w:tcW w:w="0" w:type="auto"/>
            <w:tcBorders>
              <w:top w:val="nil"/>
              <w:left w:val="nil"/>
              <w:bottom w:val="single" w:sz="4" w:space="0" w:color="auto"/>
              <w:right w:val="single" w:sz="4" w:space="0" w:color="auto"/>
            </w:tcBorders>
            <w:shd w:val="clear" w:color="auto" w:fill="auto"/>
            <w:noWrap/>
            <w:vAlign w:val="center"/>
            <w:hideMark/>
          </w:tcPr>
          <w:p w14:paraId="1C54FEBA" w14:textId="77777777" w:rsidR="00914695" w:rsidRPr="008A2954" w:rsidRDefault="00914695" w:rsidP="00914695">
            <w:pPr>
              <w:pStyle w:val="affffffffc"/>
              <w:rPr>
                <w:sz w:val="16"/>
                <w:szCs w:val="16"/>
              </w:rPr>
            </w:pPr>
            <w:r w:rsidRPr="008A2954">
              <w:rPr>
                <w:sz w:val="16"/>
                <w:szCs w:val="16"/>
              </w:rPr>
              <w:t>198 403,56</w:t>
            </w:r>
          </w:p>
        </w:tc>
        <w:tc>
          <w:tcPr>
            <w:tcW w:w="0" w:type="auto"/>
            <w:tcBorders>
              <w:top w:val="nil"/>
              <w:left w:val="nil"/>
              <w:bottom w:val="single" w:sz="4" w:space="0" w:color="auto"/>
              <w:right w:val="single" w:sz="4" w:space="0" w:color="auto"/>
            </w:tcBorders>
            <w:shd w:val="clear" w:color="auto" w:fill="auto"/>
            <w:noWrap/>
            <w:vAlign w:val="center"/>
            <w:hideMark/>
          </w:tcPr>
          <w:p w14:paraId="03BCD65A" w14:textId="77777777" w:rsidR="00914695" w:rsidRPr="008A2954" w:rsidRDefault="00914695" w:rsidP="00914695">
            <w:pPr>
              <w:pStyle w:val="affffffffc"/>
              <w:rPr>
                <w:sz w:val="16"/>
                <w:szCs w:val="16"/>
              </w:rPr>
            </w:pPr>
            <w:r w:rsidRPr="008A2954">
              <w:rPr>
                <w:sz w:val="16"/>
                <w:szCs w:val="16"/>
              </w:rPr>
              <w:t>218 243,92</w:t>
            </w:r>
          </w:p>
        </w:tc>
        <w:tc>
          <w:tcPr>
            <w:tcW w:w="0" w:type="auto"/>
            <w:tcBorders>
              <w:top w:val="nil"/>
              <w:left w:val="nil"/>
              <w:bottom w:val="single" w:sz="4" w:space="0" w:color="auto"/>
              <w:right w:val="single" w:sz="4" w:space="0" w:color="auto"/>
            </w:tcBorders>
            <w:shd w:val="clear" w:color="auto" w:fill="auto"/>
            <w:noWrap/>
            <w:vAlign w:val="center"/>
            <w:hideMark/>
          </w:tcPr>
          <w:p w14:paraId="7E77F7AF" w14:textId="77777777" w:rsidR="00914695" w:rsidRPr="008A2954" w:rsidRDefault="00914695" w:rsidP="00914695">
            <w:pPr>
              <w:pStyle w:val="affffffffc"/>
              <w:rPr>
                <w:sz w:val="16"/>
                <w:szCs w:val="16"/>
              </w:rPr>
            </w:pPr>
            <w:r w:rsidRPr="008A2954">
              <w:rPr>
                <w:sz w:val="16"/>
                <w:szCs w:val="16"/>
              </w:rPr>
              <w:t>238 084,27</w:t>
            </w:r>
          </w:p>
        </w:tc>
        <w:tc>
          <w:tcPr>
            <w:tcW w:w="0" w:type="auto"/>
            <w:tcBorders>
              <w:top w:val="nil"/>
              <w:left w:val="nil"/>
              <w:bottom w:val="single" w:sz="4" w:space="0" w:color="auto"/>
              <w:right w:val="single" w:sz="4" w:space="0" w:color="auto"/>
            </w:tcBorders>
            <w:shd w:val="clear" w:color="auto" w:fill="auto"/>
            <w:noWrap/>
            <w:vAlign w:val="center"/>
            <w:hideMark/>
          </w:tcPr>
          <w:p w14:paraId="5B65EF3B" w14:textId="77777777" w:rsidR="00914695" w:rsidRPr="008A2954" w:rsidRDefault="00914695" w:rsidP="00914695">
            <w:pPr>
              <w:pStyle w:val="affffffffc"/>
              <w:rPr>
                <w:sz w:val="16"/>
                <w:szCs w:val="16"/>
              </w:rPr>
            </w:pPr>
            <w:r w:rsidRPr="008A2954">
              <w:rPr>
                <w:sz w:val="16"/>
                <w:szCs w:val="16"/>
              </w:rPr>
              <w:t>257 924,63</w:t>
            </w:r>
          </w:p>
        </w:tc>
        <w:tc>
          <w:tcPr>
            <w:tcW w:w="0" w:type="auto"/>
            <w:tcBorders>
              <w:top w:val="nil"/>
              <w:left w:val="nil"/>
              <w:bottom w:val="single" w:sz="4" w:space="0" w:color="auto"/>
              <w:right w:val="single" w:sz="4" w:space="0" w:color="auto"/>
            </w:tcBorders>
            <w:shd w:val="clear" w:color="auto" w:fill="auto"/>
            <w:noWrap/>
            <w:vAlign w:val="center"/>
            <w:hideMark/>
          </w:tcPr>
          <w:p w14:paraId="7097919B" w14:textId="77777777" w:rsidR="00914695" w:rsidRPr="008A2954" w:rsidRDefault="00914695" w:rsidP="00914695">
            <w:pPr>
              <w:pStyle w:val="affffffffc"/>
              <w:rPr>
                <w:sz w:val="16"/>
                <w:szCs w:val="16"/>
              </w:rPr>
            </w:pPr>
            <w:r w:rsidRPr="008A2954">
              <w:rPr>
                <w:sz w:val="16"/>
                <w:szCs w:val="16"/>
              </w:rPr>
              <w:t>277 764,98</w:t>
            </w:r>
          </w:p>
        </w:tc>
        <w:tc>
          <w:tcPr>
            <w:tcW w:w="0" w:type="auto"/>
            <w:tcBorders>
              <w:top w:val="nil"/>
              <w:left w:val="nil"/>
              <w:bottom w:val="single" w:sz="4" w:space="0" w:color="auto"/>
              <w:right w:val="single" w:sz="4" w:space="0" w:color="auto"/>
            </w:tcBorders>
            <w:shd w:val="clear" w:color="auto" w:fill="auto"/>
            <w:noWrap/>
            <w:vAlign w:val="center"/>
            <w:hideMark/>
          </w:tcPr>
          <w:p w14:paraId="01B9EC16" w14:textId="77777777" w:rsidR="00914695" w:rsidRPr="008A2954" w:rsidRDefault="00914695" w:rsidP="00914695">
            <w:pPr>
              <w:pStyle w:val="affffffffc"/>
              <w:rPr>
                <w:sz w:val="16"/>
                <w:szCs w:val="16"/>
              </w:rPr>
            </w:pPr>
            <w:r w:rsidRPr="008A2954">
              <w:rPr>
                <w:sz w:val="16"/>
                <w:szCs w:val="16"/>
              </w:rPr>
              <w:t>297 605,34</w:t>
            </w:r>
          </w:p>
        </w:tc>
        <w:tc>
          <w:tcPr>
            <w:tcW w:w="0" w:type="auto"/>
            <w:tcBorders>
              <w:top w:val="nil"/>
              <w:left w:val="nil"/>
              <w:bottom w:val="single" w:sz="4" w:space="0" w:color="auto"/>
              <w:right w:val="single" w:sz="4" w:space="0" w:color="auto"/>
            </w:tcBorders>
            <w:shd w:val="clear" w:color="auto" w:fill="auto"/>
            <w:noWrap/>
            <w:vAlign w:val="center"/>
            <w:hideMark/>
          </w:tcPr>
          <w:p w14:paraId="54A2B65F" w14:textId="77777777" w:rsidR="00914695" w:rsidRPr="008A2954" w:rsidRDefault="00914695" w:rsidP="00914695">
            <w:pPr>
              <w:pStyle w:val="affffffffc"/>
              <w:rPr>
                <w:sz w:val="16"/>
                <w:szCs w:val="16"/>
              </w:rPr>
            </w:pPr>
            <w:r w:rsidRPr="008A2954">
              <w:rPr>
                <w:sz w:val="16"/>
                <w:szCs w:val="16"/>
              </w:rPr>
              <w:t>317 445,70</w:t>
            </w:r>
          </w:p>
        </w:tc>
        <w:tc>
          <w:tcPr>
            <w:tcW w:w="0" w:type="auto"/>
            <w:tcBorders>
              <w:top w:val="nil"/>
              <w:left w:val="nil"/>
              <w:bottom w:val="single" w:sz="4" w:space="0" w:color="auto"/>
              <w:right w:val="single" w:sz="4" w:space="0" w:color="auto"/>
            </w:tcBorders>
            <w:shd w:val="clear" w:color="auto" w:fill="auto"/>
            <w:noWrap/>
            <w:vAlign w:val="center"/>
            <w:hideMark/>
          </w:tcPr>
          <w:p w14:paraId="013B4511" w14:textId="77777777" w:rsidR="00914695" w:rsidRPr="008A2954" w:rsidRDefault="00914695" w:rsidP="00914695">
            <w:pPr>
              <w:pStyle w:val="affffffffc"/>
              <w:rPr>
                <w:sz w:val="16"/>
                <w:szCs w:val="16"/>
              </w:rPr>
            </w:pPr>
            <w:r w:rsidRPr="008A2954">
              <w:rPr>
                <w:sz w:val="16"/>
                <w:szCs w:val="16"/>
              </w:rPr>
              <w:t>337 286,05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9D54C87" w14:textId="77777777" w:rsidR="00914695" w:rsidRPr="008A2954" w:rsidRDefault="00914695" w:rsidP="00914695">
            <w:pPr>
              <w:pStyle w:val="affffffffc"/>
              <w:rPr>
                <w:sz w:val="16"/>
                <w:szCs w:val="16"/>
              </w:rPr>
            </w:pPr>
          </w:p>
        </w:tc>
      </w:tr>
    </w:tbl>
    <w:p w14:paraId="7E6FED45" w14:textId="54900329" w:rsidR="00A9756D" w:rsidRPr="008A2954" w:rsidRDefault="00A9756D" w:rsidP="00C2187E">
      <w:pPr>
        <w:pStyle w:val="aa"/>
      </w:pPr>
    </w:p>
    <w:p w14:paraId="33D62146" w14:textId="77777777" w:rsidR="00B07E27" w:rsidRPr="008A2954" w:rsidRDefault="00B07E27" w:rsidP="00C2187E">
      <w:pPr>
        <w:pStyle w:val="aa"/>
      </w:pPr>
    </w:p>
    <w:p w14:paraId="26EE7E6F" w14:textId="77777777" w:rsidR="00A9756D" w:rsidRPr="008A2954" w:rsidRDefault="00A9756D" w:rsidP="00C2187E">
      <w:pPr>
        <w:sectPr w:rsidR="00A9756D" w:rsidRPr="008A2954" w:rsidSect="00115FC9">
          <w:footerReference w:type="default" r:id="rId10"/>
          <w:footerReference w:type="first" r:id="rId11"/>
          <w:pgSz w:w="23811" w:h="16838" w:orient="landscape" w:code="8"/>
          <w:pgMar w:top="1134" w:right="851" w:bottom="851" w:left="851" w:header="0" w:footer="567" w:gutter="0"/>
          <w:cols w:space="720"/>
          <w:docGrid w:linePitch="326"/>
        </w:sectPr>
      </w:pPr>
    </w:p>
    <w:p w14:paraId="2675204C" w14:textId="1F4E105B" w:rsidR="00A9756D" w:rsidRPr="008A2954" w:rsidRDefault="00490C7D" w:rsidP="00C2187E">
      <w:pPr>
        <w:pStyle w:val="1"/>
      </w:pPr>
      <w:bookmarkStart w:id="25" w:name="_Toc135839416"/>
      <w:r w:rsidRPr="008A2954">
        <w:lastRenderedPageBreak/>
        <w:t>Перечень мероприятий по строительству,</w:t>
      </w:r>
      <w:r w:rsidR="002E6E5E" w:rsidRPr="008A2954">
        <w:br/>
      </w:r>
      <w:r w:rsidRPr="008A2954">
        <w:t>реконструкции</w:t>
      </w:r>
      <w:r w:rsidR="002E6E5E" w:rsidRPr="008A2954">
        <w:t xml:space="preserve"> </w:t>
      </w:r>
      <w:r w:rsidRPr="008A2954">
        <w:t xml:space="preserve">или техническому перевооружению тепловых сетей </w:t>
      </w:r>
      <w:r w:rsidRPr="008A2954">
        <w:br/>
        <w:t>и сооружений на них</w:t>
      </w:r>
      <w:bookmarkEnd w:id="25"/>
    </w:p>
    <w:p w14:paraId="1FF9005D" w14:textId="77777777" w:rsidR="007E63DB" w:rsidRPr="008A2954" w:rsidRDefault="007E63DB" w:rsidP="00C2187E">
      <w:pPr>
        <w:pStyle w:val="aa"/>
      </w:pPr>
      <w:r w:rsidRPr="008A2954">
        <w:t>В соответствии с Приказом Министерства энергетики РФ от 5 марта 2019 г. N 212 "Об утверждении Методических указаний по разработке схем теплоснабжения":</w:t>
      </w:r>
    </w:p>
    <w:p w14:paraId="2E8FA62F" w14:textId="77777777" w:rsidR="007E63DB" w:rsidRPr="008A2954" w:rsidRDefault="007E63DB" w:rsidP="00C2187E">
      <w:pPr>
        <w:pStyle w:val="aa"/>
        <w:rPr>
          <w:rFonts w:ascii="Times New Roman" w:hAnsi="Times New Roman" w:cs="Times New Roman"/>
        </w:rPr>
      </w:pPr>
      <w:r w:rsidRPr="008A2954">
        <w:t>Структура необходимых инвестиций должна состоять из сформированных уникальных номеров мероприятий (проектов) по каждой теплоснабжающей, теплосетевой организации, функционирующей в зоне деятельности ЕТО, в следующем порядке:</w:t>
      </w:r>
    </w:p>
    <w:p w14:paraId="57E72DF8" w14:textId="77777777" w:rsidR="007E63DB" w:rsidRPr="008A2954" w:rsidRDefault="007E63DB" w:rsidP="00C2187E">
      <w:pPr>
        <w:pStyle w:val="aa"/>
      </w:pPr>
      <w:r w:rsidRPr="008A2954">
        <w:t>- номер мероприятий (проектов) "ХХХ.ХХ.ХХ.ХХХ", в котором:</w:t>
      </w:r>
    </w:p>
    <w:p w14:paraId="5ADB5537" w14:textId="77777777" w:rsidR="007E63DB" w:rsidRPr="008A2954" w:rsidRDefault="007E63DB" w:rsidP="00C2187E">
      <w:pPr>
        <w:pStyle w:val="aa"/>
      </w:pPr>
      <w:r w:rsidRPr="008A2954">
        <w:t>- первые три значащих цифры (XXX.) отражают номер ЕТО;</w:t>
      </w:r>
    </w:p>
    <w:p w14:paraId="2B60FBD1" w14:textId="77777777" w:rsidR="007E63DB" w:rsidRPr="008A2954" w:rsidRDefault="007E63DB" w:rsidP="00C2187E">
      <w:pPr>
        <w:pStyle w:val="aa"/>
      </w:pPr>
      <w:r w:rsidRPr="008A2954">
        <w:t>- вторые две значащих цифры (.XX.) отражают номер группы проектов в составе ЕТО;</w:t>
      </w:r>
    </w:p>
    <w:p w14:paraId="42A95CCA" w14:textId="77777777" w:rsidR="007E63DB" w:rsidRPr="008A2954" w:rsidRDefault="007E63DB" w:rsidP="00C2187E">
      <w:pPr>
        <w:pStyle w:val="aa"/>
      </w:pPr>
      <w:r w:rsidRPr="008A2954">
        <w:t>- третьи значащие цифры (.XX.) отражают номер подгруппы проектов в составе ЕТО;</w:t>
      </w:r>
    </w:p>
    <w:p w14:paraId="76597F61" w14:textId="77777777" w:rsidR="007E63DB" w:rsidRPr="008A2954" w:rsidRDefault="007E63DB" w:rsidP="00C2187E">
      <w:pPr>
        <w:pStyle w:val="aa"/>
      </w:pPr>
      <w:r w:rsidRPr="008A2954">
        <w:t>- четвертые значащие цифры (.XXX.) отражают номер проекта в составе ЕТО.</w:t>
      </w:r>
    </w:p>
    <w:p w14:paraId="6278AFD0" w14:textId="77777777" w:rsidR="007E63DB" w:rsidRPr="008A2954" w:rsidRDefault="007E63DB" w:rsidP="00C2187E">
      <w:pPr>
        <w:pStyle w:val="aa"/>
      </w:pPr>
      <w:r w:rsidRPr="008A2954">
        <w:t>Под номером группы проектов (.XX.) в составе ЕТО должны учитываться следующие показатели:</w:t>
      </w:r>
    </w:p>
    <w:p w14:paraId="4AFD96E7" w14:textId="77777777" w:rsidR="007E63DB" w:rsidRPr="008A2954" w:rsidRDefault="007E63DB" w:rsidP="00C2187E">
      <w:pPr>
        <w:pStyle w:val="aa"/>
      </w:pPr>
      <w:r w:rsidRPr="008A2954">
        <w:t>".01" - группа проектов на источниках тепловой энергии;</w:t>
      </w:r>
    </w:p>
    <w:p w14:paraId="7D92FBAC" w14:textId="77777777" w:rsidR="007E63DB" w:rsidRPr="008A2954" w:rsidRDefault="007E63DB" w:rsidP="00C2187E">
      <w:pPr>
        <w:pStyle w:val="aa"/>
      </w:pPr>
      <w:r w:rsidRPr="008A2954">
        <w:t>".02" - группа проектов на тепловых сетях и сооружениях на них.</w:t>
      </w:r>
    </w:p>
    <w:p w14:paraId="1EACCBC4" w14:textId="77777777" w:rsidR="007E63DB" w:rsidRPr="008A2954" w:rsidRDefault="007E63DB" w:rsidP="00C2187E">
      <w:pPr>
        <w:pStyle w:val="aa"/>
      </w:pPr>
      <w:r w:rsidRPr="008A2954">
        <w:t>Под номером подгруппы проектов (.XX.) в составе ЕТО для группы проектов ".02" (тепловые сети и сооружениях на них) должны указываться следующие показатели:</w:t>
      </w:r>
    </w:p>
    <w:p w14:paraId="6611D426" w14:textId="77777777" w:rsidR="007E63DB" w:rsidRPr="008A2954" w:rsidRDefault="007E63DB" w:rsidP="00C2187E">
      <w:pPr>
        <w:pStyle w:val="aa"/>
      </w:pPr>
      <w:r w:rsidRPr="008A2954">
        <w:t>".01" - подгруппа проектов строительства новых тепловых сетей для обеспечения перспективной тепловой нагрузки;</w:t>
      </w:r>
    </w:p>
    <w:p w14:paraId="5504AD9D" w14:textId="77777777" w:rsidR="007E63DB" w:rsidRPr="008A2954" w:rsidRDefault="007E63DB" w:rsidP="00C2187E">
      <w:pPr>
        <w:pStyle w:val="aa"/>
      </w:pPr>
      <w:r w:rsidRPr="008A2954">
        <w:t>".02" - подгруппа проектов строительства новых тепловых сетей для повышения эффективности функционирования системы теплоснабжения за счет ликвидации котельных;</w:t>
      </w:r>
    </w:p>
    <w:p w14:paraId="2F854AE2" w14:textId="77777777" w:rsidR="007E63DB" w:rsidRPr="008A2954" w:rsidRDefault="007E63DB" w:rsidP="00C2187E">
      <w:pPr>
        <w:pStyle w:val="aa"/>
      </w:pPr>
      <w:r w:rsidRPr="008A2954">
        <w:t>".03" - подгруппа проектов реконструкции тепловых сетей для обеспечения надежности теплоснабжения потребителей, в том числе в связи с исчерпанием эксплуатационного ресурса;</w:t>
      </w:r>
    </w:p>
    <w:p w14:paraId="27969AB1" w14:textId="77777777" w:rsidR="007E63DB" w:rsidRPr="008A2954" w:rsidRDefault="007E63DB" w:rsidP="00C2187E">
      <w:pPr>
        <w:pStyle w:val="aa"/>
      </w:pPr>
      <w:r w:rsidRPr="008A2954">
        <w:t>".04" - подгруппа проектов реконструкции тепловых сетей с увеличением диаметра теплопроводов для обеспечения перспективных приростов тепловой нагрузки;</w:t>
      </w:r>
    </w:p>
    <w:p w14:paraId="57B942EE" w14:textId="77777777" w:rsidR="007E63DB" w:rsidRPr="008A2954" w:rsidRDefault="007E63DB" w:rsidP="00C2187E">
      <w:pPr>
        <w:pStyle w:val="aa"/>
      </w:pPr>
      <w:r w:rsidRPr="008A2954">
        <w:t>".05" - подгруппа проектов реконструкции тепловых сетей с увеличением диаметра теплопроводов для обеспечения расчетных гидравлических режимов;</w:t>
      </w:r>
    </w:p>
    <w:p w14:paraId="79497B00" w14:textId="77777777" w:rsidR="007E63DB" w:rsidRPr="008A2954" w:rsidRDefault="007E63DB" w:rsidP="00C2187E">
      <w:pPr>
        <w:pStyle w:val="aa"/>
      </w:pPr>
      <w:r w:rsidRPr="008A2954">
        <w:t>".</w:t>
      </w:r>
      <w:r w:rsidRPr="008A2954">
        <w:rPr>
          <w:rStyle w:val="aff2"/>
        </w:rPr>
        <w:t>06</w:t>
      </w:r>
      <w:r w:rsidRPr="008A2954">
        <w:t xml:space="preserve">" - </w:t>
      </w:r>
      <w:r w:rsidRPr="008A2954">
        <w:rPr>
          <w:rStyle w:val="aff2"/>
        </w:rPr>
        <w:t>подгруппа</w:t>
      </w:r>
      <w:r w:rsidRPr="008A2954">
        <w:t xml:space="preserve"> </w:t>
      </w:r>
      <w:r w:rsidRPr="008A2954">
        <w:rPr>
          <w:rStyle w:val="aff2"/>
        </w:rPr>
        <w:t>проектов</w:t>
      </w:r>
      <w:r w:rsidRPr="008A2954">
        <w:t xml:space="preserve"> </w:t>
      </w:r>
      <w:r w:rsidRPr="008A2954">
        <w:rPr>
          <w:rStyle w:val="aff2"/>
        </w:rPr>
        <w:t>строительства</w:t>
      </w:r>
      <w:r w:rsidRPr="008A2954">
        <w:t xml:space="preserve"> </w:t>
      </w:r>
      <w:r w:rsidRPr="008A2954">
        <w:rPr>
          <w:rStyle w:val="aff2"/>
        </w:rPr>
        <w:t>новых</w:t>
      </w:r>
      <w:r w:rsidRPr="008A2954">
        <w:t xml:space="preserve"> </w:t>
      </w:r>
      <w:r w:rsidRPr="008A2954">
        <w:rPr>
          <w:rStyle w:val="aff2"/>
        </w:rPr>
        <w:t>насосных</w:t>
      </w:r>
      <w:r w:rsidRPr="008A2954">
        <w:t xml:space="preserve"> </w:t>
      </w:r>
      <w:r w:rsidRPr="008A2954">
        <w:rPr>
          <w:rStyle w:val="aff2"/>
        </w:rPr>
        <w:t>станций</w:t>
      </w:r>
      <w:r w:rsidRPr="008A2954">
        <w:t>;</w:t>
      </w:r>
    </w:p>
    <w:p w14:paraId="1300A757" w14:textId="77777777" w:rsidR="007E63DB" w:rsidRPr="008A2954" w:rsidRDefault="007E63DB" w:rsidP="00C2187E">
      <w:pPr>
        <w:pStyle w:val="aa"/>
      </w:pPr>
      <w:r w:rsidRPr="008A2954">
        <w:t xml:space="preserve">".07" - подгруппа проектов реконструкции </w:t>
      </w:r>
      <w:r w:rsidRPr="008A2954">
        <w:rPr>
          <w:rStyle w:val="aff2"/>
        </w:rPr>
        <w:t>насосных</w:t>
      </w:r>
      <w:r w:rsidRPr="008A2954">
        <w:t xml:space="preserve"> </w:t>
      </w:r>
      <w:r w:rsidRPr="008A2954">
        <w:rPr>
          <w:rStyle w:val="aff2"/>
        </w:rPr>
        <w:t>станций</w:t>
      </w:r>
      <w:r w:rsidRPr="008A2954">
        <w:t>;</w:t>
      </w:r>
    </w:p>
    <w:p w14:paraId="1B205D4B" w14:textId="0C6825E6" w:rsidR="007E63DB" w:rsidRPr="008A2954" w:rsidRDefault="007E63DB" w:rsidP="00C2187E">
      <w:pPr>
        <w:pStyle w:val="aa"/>
      </w:pPr>
      <w:r w:rsidRPr="008A2954">
        <w:t xml:space="preserve">".08" - </w:t>
      </w:r>
      <w:r w:rsidRPr="008A2954">
        <w:rPr>
          <w:rStyle w:val="aff2"/>
        </w:rPr>
        <w:t>подгруппа</w:t>
      </w:r>
      <w:r w:rsidRPr="008A2954">
        <w:t xml:space="preserve"> </w:t>
      </w:r>
      <w:r w:rsidRPr="008A2954">
        <w:rPr>
          <w:rStyle w:val="aff2"/>
        </w:rPr>
        <w:t>проектов</w:t>
      </w:r>
      <w:r w:rsidRPr="008A2954">
        <w:t xml:space="preserve"> </w:t>
      </w:r>
      <w:r w:rsidRPr="008A2954">
        <w:rPr>
          <w:rStyle w:val="aff2"/>
        </w:rPr>
        <w:t>строительства</w:t>
      </w:r>
      <w:r w:rsidRPr="008A2954">
        <w:t xml:space="preserve"> и реконструкции ЦТП, в том числе с увеличением тепловой мощности, в целях подключения </w:t>
      </w:r>
      <w:r w:rsidRPr="008A2954">
        <w:rPr>
          <w:rStyle w:val="aff2"/>
        </w:rPr>
        <w:t>новых</w:t>
      </w:r>
      <w:r w:rsidRPr="008A2954">
        <w:t xml:space="preserve"> потребителей.</w:t>
      </w:r>
    </w:p>
    <w:p w14:paraId="6211BAD3" w14:textId="4A9B277B" w:rsidR="00B8022F" w:rsidRPr="008A2954" w:rsidRDefault="00B8022F" w:rsidP="00C2187E">
      <w:pPr>
        <w:pStyle w:val="20"/>
      </w:pPr>
      <w:bookmarkStart w:id="26" w:name="_Toc135839417"/>
      <w:r w:rsidRPr="008A2954">
        <w:t>ЕТО № 1 Филиал «</w:t>
      </w:r>
      <w:r w:rsidR="006B44C3" w:rsidRPr="008A2954">
        <w:t>Пермский</w:t>
      </w:r>
      <w:r w:rsidRPr="008A2954">
        <w:t>» ПАО «Т Плюс»</w:t>
      </w:r>
      <w:bookmarkEnd w:id="26"/>
    </w:p>
    <w:p w14:paraId="51B45E6A" w14:textId="177C11DE" w:rsidR="007E63DB" w:rsidRPr="008A2954" w:rsidRDefault="007E63DB" w:rsidP="00C2187E">
      <w:pPr>
        <w:pStyle w:val="aa"/>
      </w:pPr>
      <w:r w:rsidRPr="008A2954">
        <w:t xml:space="preserve">Объемы инвестиций в прогнозируемых ценах </w:t>
      </w:r>
      <w:r w:rsidR="006B44C3" w:rsidRPr="008A2954">
        <w:t>с</w:t>
      </w:r>
      <w:r w:rsidRPr="008A2954">
        <w:t xml:space="preserve"> НДС, запланированных для строительства, реконструкции или технического перевооружения тепловых сетей и сооружений на них для ЕТО № 1 Филиала «</w:t>
      </w:r>
      <w:r w:rsidR="006B44C3" w:rsidRPr="008A2954">
        <w:t>Пермский</w:t>
      </w:r>
      <w:r w:rsidRPr="008A2954">
        <w:t>» ПАО «Т Плюс», приведены в табл</w:t>
      </w:r>
      <w:r w:rsidR="002E6E5E" w:rsidRPr="008A2954">
        <w:t>ице</w:t>
      </w:r>
      <w:r w:rsidR="002E6E5E" w:rsidRPr="008A2954">
        <w:fldChar w:fldCharType="begin"/>
      </w:r>
      <w:r w:rsidR="002E6E5E" w:rsidRPr="008A2954">
        <w:instrText xml:space="preserve"> REF _Ref125151558 \h  \* MERGEFORMAT </w:instrText>
      </w:r>
      <w:r w:rsidR="002E6E5E" w:rsidRPr="008A2954">
        <w:fldChar w:fldCharType="separate"/>
      </w:r>
      <w:r w:rsidR="008A2954" w:rsidRPr="008A2954">
        <w:rPr>
          <w:rStyle w:val="affffffff9"/>
        </w:rPr>
        <w:t>Таблица</w:t>
      </w:r>
      <w:r w:rsidR="008A2954" w:rsidRPr="008A2954">
        <w:t xml:space="preserve"> </w:t>
      </w:r>
      <w:r w:rsidR="008A2954" w:rsidRPr="008A2954">
        <w:rPr>
          <w:noProof/>
        </w:rPr>
        <w:t>2</w:t>
      </w:r>
      <w:r w:rsidR="002E6E5E" w:rsidRPr="008A2954">
        <w:fldChar w:fldCharType="end"/>
      </w:r>
      <w:r w:rsidRPr="008A2954">
        <w:t>.</w:t>
      </w:r>
    </w:p>
    <w:p w14:paraId="789F6274" w14:textId="43504976" w:rsidR="00B8022F" w:rsidRPr="008A2954" w:rsidRDefault="00B8022F" w:rsidP="00C2187E">
      <w:pPr>
        <w:sectPr w:rsidR="00B8022F" w:rsidRPr="008A2954" w:rsidSect="00A9756D">
          <w:pgSz w:w="11906" w:h="16838" w:code="9"/>
          <w:pgMar w:top="851" w:right="851" w:bottom="851" w:left="1418" w:header="0" w:footer="567" w:gutter="0"/>
          <w:cols w:space="720"/>
          <w:docGrid w:linePitch="326"/>
        </w:sectPr>
      </w:pPr>
    </w:p>
    <w:p w14:paraId="14C18B46" w14:textId="2554996F" w:rsidR="00EF003F" w:rsidRPr="008A2954" w:rsidRDefault="002E6E5E" w:rsidP="00C2187E">
      <w:pPr>
        <w:pStyle w:val="afffffff5"/>
      </w:pPr>
      <w:bookmarkStart w:id="27" w:name="_Ref125151558"/>
      <w:bookmarkStart w:id="28" w:name="_Toc135839423"/>
      <w:r w:rsidRPr="008A2954">
        <w:lastRenderedPageBreak/>
        <w:t xml:space="preserve">Таблица </w:t>
      </w:r>
      <w:r w:rsidR="004B2BAF" w:rsidRPr="008A2954">
        <w:rPr>
          <w:noProof/>
        </w:rPr>
        <w:fldChar w:fldCharType="begin"/>
      </w:r>
      <w:r w:rsidR="004B2BAF" w:rsidRPr="008A2954">
        <w:rPr>
          <w:noProof/>
        </w:rPr>
        <w:instrText xml:space="preserve"> SEQ Таблица \* ARABIC </w:instrText>
      </w:r>
      <w:r w:rsidR="004B2BAF" w:rsidRPr="008A2954">
        <w:rPr>
          <w:noProof/>
        </w:rPr>
        <w:fldChar w:fldCharType="separate"/>
      </w:r>
      <w:r w:rsidR="008A2954" w:rsidRPr="008A2954">
        <w:rPr>
          <w:noProof/>
        </w:rPr>
        <w:t>2</w:t>
      </w:r>
      <w:r w:rsidR="004B2BAF" w:rsidRPr="008A2954">
        <w:rPr>
          <w:noProof/>
        </w:rPr>
        <w:fldChar w:fldCharType="end"/>
      </w:r>
      <w:bookmarkEnd w:id="27"/>
      <w:r w:rsidR="007E63DB" w:rsidRPr="008A2954">
        <w:t>. Перечень мероприятий по строительству, реконструкции, техническому перевооружению и (или) модернизации тепловых сетей и сооружений на них для ЕТО № 1 Филиала «</w:t>
      </w:r>
      <w:r w:rsidR="006B44C3" w:rsidRPr="008A2954">
        <w:t>Пермский</w:t>
      </w:r>
      <w:r w:rsidR="007E63DB" w:rsidRPr="008A2954">
        <w:t xml:space="preserve">» ПАО «Т Плюс», </w:t>
      </w:r>
      <w:r w:rsidR="006B44C3" w:rsidRPr="008A2954">
        <w:t>с</w:t>
      </w:r>
      <w:r w:rsidR="007E63DB" w:rsidRPr="008A2954">
        <w:t xml:space="preserve"> НДС, тыс. руб.</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9"/>
        <w:gridCol w:w="848"/>
        <w:gridCol w:w="575"/>
        <w:gridCol w:w="800"/>
        <w:gridCol w:w="893"/>
        <w:gridCol w:w="893"/>
        <w:gridCol w:w="893"/>
        <w:gridCol w:w="893"/>
        <w:gridCol w:w="893"/>
        <w:gridCol w:w="893"/>
        <w:gridCol w:w="893"/>
        <w:gridCol w:w="893"/>
        <w:gridCol w:w="893"/>
        <w:gridCol w:w="994"/>
        <w:gridCol w:w="910"/>
        <w:gridCol w:w="875"/>
        <w:gridCol w:w="853"/>
        <w:gridCol w:w="849"/>
        <w:gridCol w:w="990"/>
        <w:gridCol w:w="853"/>
        <w:gridCol w:w="990"/>
        <w:gridCol w:w="853"/>
        <w:gridCol w:w="990"/>
        <w:gridCol w:w="1693"/>
      </w:tblGrid>
      <w:tr w:rsidR="008A2954" w:rsidRPr="008A2954" w14:paraId="1ED726BD" w14:textId="77777777" w:rsidTr="008A2954">
        <w:trPr>
          <w:trHeight w:val="20"/>
          <w:tblHeader/>
        </w:trPr>
        <w:tc>
          <w:tcPr>
            <w:tcW w:w="416" w:type="pct"/>
            <w:gridSpan w:val="2"/>
            <w:vMerge w:val="restart"/>
            <w:shd w:val="clear" w:color="auto" w:fill="auto"/>
            <w:vAlign w:val="center"/>
            <w:hideMark/>
          </w:tcPr>
          <w:p w14:paraId="7A419FC0" w14:textId="77777777" w:rsidR="00914695" w:rsidRPr="008A2954" w:rsidRDefault="00914695" w:rsidP="00914695">
            <w:pPr>
              <w:pStyle w:val="affffffffc"/>
              <w:rPr>
                <w:sz w:val="18"/>
              </w:rPr>
            </w:pPr>
            <w:r w:rsidRPr="008A2954">
              <w:rPr>
                <w:sz w:val="18"/>
              </w:rPr>
              <w:t>Стоимость проектов</w:t>
            </w:r>
          </w:p>
        </w:tc>
        <w:tc>
          <w:tcPr>
            <w:tcW w:w="130" w:type="pct"/>
            <w:vMerge w:val="restart"/>
            <w:shd w:val="clear" w:color="auto" w:fill="auto"/>
            <w:noWrap/>
            <w:vAlign w:val="center"/>
            <w:hideMark/>
          </w:tcPr>
          <w:p w14:paraId="429A81FC" w14:textId="77777777" w:rsidR="00914695" w:rsidRPr="008A2954" w:rsidRDefault="00914695" w:rsidP="00914695">
            <w:pPr>
              <w:pStyle w:val="affffffffc"/>
              <w:rPr>
                <w:sz w:val="18"/>
              </w:rPr>
            </w:pPr>
            <w:r w:rsidRPr="008A2954">
              <w:rPr>
                <w:sz w:val="18"/>
              </w:rPr>
              <w:t>Ед. изм.</w:t>
            </w:r>
          </w:p>
        </w:tc>
        <w:tc>
          <w:tcPr>
            <w:tcW w:w="181" w:type="pct"/>
            <w:shd w:val="clear" w:color="auto" w:fill="auto"/>
            <w:vAlign w:val="center"/>
            <w:hideMark/>
          </w:tcPr>
          <w:p w14:paraId="3C79767D" w14:textId="77777777" w:rsidR="00914695" w:rsidRPr="008A2954" w:rsidRDefault="00914695" w:rsidP="00914695">
            <w:pPr>
              <w:pStyle w:val="affffffffc"/>
              <w:rPr>
                <w:sz w:val="18"/>
              </w:rPr>
            </w:pPr>
            <w:r w:rsidRPr="008A2954">
              <w:rPr>
                <w:sz w:val="18"/>
              </w:rPr>
              <w:t>2022</w:t>
            </w:r>
          </w:p>
        </w:tc>
        <w:tc>
          <w:tcPr>
            <w:tcW w:w="202" w:type="pct"/>
            <w:shd w:val="clear" w:color="auto" w:fill="auto"/>
            <w:vAlign w:val="center"/>
            <w:hideMark/>
          </w:tcPr>
          <w:p w14:paraId="1AC3805D" w14:textId="77777777" w:rsidR="00914695" w:rsidRPr="008A2954" w:rsidRDefault="00914695" w:rsidP="00914695">
            <w:pPr>
              <w:pStyle w:val="affffffffc"/>
              <w:rPr>
                <w:sz w:val="18"/>
              </w:rPr>
            </w:pPr>
            <w:r w:rsidRPr="008A2954">
              <w:rPr>
                <w:sz w:val="18"/>
              </w:rPr>
              <w:t>2023</w:t>
            </w:r>
          </w:p>
        </w:tc>
        <w:tc>
          <w:tcPr>
            <w:tcW w:w="202" w:type="pct"/>
            <w:shd w:val="clear" w:color="auto" w:fill="auto"/>
            <w:vAlign w:val="center"/>
            <w:hideMark/>
          </w:tcPr>
          <w:p w14:paraId="5920394A" w14:textId="77777777" w:rsidR="00914695" w:rsidRPr="008A2954" w:rsidRDefault="00914695" w:rsidP="00914695">
            <w:pPr>
              <w:pStyle w:val="affffffffc"/>
              <w:rPr>
                <w:sz w:val="18"/>
              </w:rPr>
            </w:pPr>
            <w:r w:rsidRPr="008A2954">
              <w:rPr>
                <w:sz w:val="18"/>
              </w:rPr>
              <w:t>2024</w:t>
            </w:r>
          </w:p>
        </w:tc>
        <w:tc>
          <w:tcPr>
            <w:tcW w:w="202" w:type="pct"/>
            <w:shd w:val="clear" w:color="auto" w:fill="auto"/>
            <w:vAlign w:val="center"/>
            <w:hideMark/>
          </w:tcPr>
          <w:p w14:paraId="4442ACFD" w14:textId="77777777" w:rsidR="00914695" w:rsidRPr="008A2954" w:rsidRDefault="00914695" w:rsidP="00914695">
            <w:pPr>
              <w:pStyle w:val="affffffffc"/>
              <w:rPr>
                <w:sz w:val="18"/>
              </w:rPr>
            </w:pPr>
            <w:r w:rsidRPr="008A2954">
              <w:rPr>
                <w:sz w:val="18"/>
              </w:rPr>
              <w:t>2025</w:t>
            </w:r>
          </w:p>
        </w:tc>
        <w:tc>
          <w:tcPr>
            <w:tcW w:w="202" w:type="pct"/>
            <w:shd w:val="clear" w:color="auto" w:fill="auto"/>
            <w:vAlign w:val="center"/>
            <w:hideMark/>
          </w:tcPr>
          <w:p w14:paraId="4CF34F55" w14:textId="77777777" w:rsidR="00914695" w:rsidRPr="008A2954" w:rsidRDefault="00914695" w:rsidP="00914695">
            <w:pPr>
              <w:pStyle w:val="affffffffc"/>
              <w:rPr>
                <w:sz w:val="18"/>
              </w:rPr>
            </w:pPr>
            <w:r w:rsidRPr="008A2954">
              <w:rPr>
                <w:sz w:val="18"/>
              </w:rPr>
              <w:t>2026</w:t>
            </w:r>
          </w:p>
        </w:tc>
        <w:tc>
          <w:tcPr>
            <w:tcW w:w="202" w:type="pct"/>
            <w:shd w:val="clear" w:color="auto" w:fill="auto"/>
            <w:vAlign w:val="center"/>
            <w:hideMark/>
          </w:tcPr>
          <w:p w14:paraId="2D375F86" w14:textId="77777777" w:rsidR="00914695" w:rsidRPr="008A2954" w:rsidRDefault="00914695" w:rsidP="00914695">
            <w:pPr>
              <w:pStyle w:val="affffffffc"/>
              <w:rPr>
                <w:sz w:val="18"/>
              </w:rPr>
            </w:pPr>
            <w:r w:rsidRPr="008A2954">
              <w:rPr>
                <w:sz w:val="18"/>
              </w:rPr>
              <w:t>2027</w:t>
            </w:r>
          </w:p>
        </w:tc>
        <w:tc>
          <w:tcPr>
            <w:tcW w:w="202" w:type="pct"/>
            <w:shd w:val="clear" w:color="auto" w:fill="auto"/>
            <w:vAlign w:val="center"/>
            <w:hideMark/>
          </w:tcPr>
          <w:p w14:paraId="405863E2" w14:textId="77777777" w:rsidR="00914695" w:rsidRPr="008A2954" w:rsidRDefault="00914695" w:rsidP="00914695">
            <w:pPr>
              <w:pStyle w:val="affffffffc"/>
              <w:rPr>
                <w:sz w:val="18"/>
              </w:rPr>
            </w:pPr>
            <w:r w:rsidRPr="008A2954">
              <w:rPr>
                <w:sz w:val="18"/>
              </w:rPr>
              <w:t>2028</w:t>
            </w:r>
          </w:p>
        </w:tc>
        <w:tc>
          <w:tcPr>
            <w:tcW w:w="202" w:type="pct"/>
            <w:shd w:val="clear" w:color="auto" w:fill="auto"/>
            <w:vAlign w:val="center"/>
            <w:hideMark/>
          </w:tcPr>
          <w:p w14:paraId="19FCA487" w14:textId="77777777" w:rsidR="00914695" w:rsidRPr="008A2954" w:rsidRDefault="00914695" w:rsidP="00914695">
            <w:pPr>
              <w:pStyle w:val="affffffffc"/>
              <w:rPr>
                <w:sz w:val="18"/>
              </w:rPr>
            </w:pPr>
            <w:r w:rsidRPr="008A2954">
              <w:rPr>
                <w:sz w:val="18"/>
              </w:rPr>
              <w:t>2029</w:t>
            </w:r>
          </w:p>
        </w:tc>
        <w:tc>
          <w:tcPr>
            <w:tcW w:w="202" w:type="pct"/>
            <w:shd w:val="clear" w:color="auto" w:fill="auto"/>
            <w:vAlign w:val="center"/>
            <w:hideMark/>
          </w:tcPr>
          <w:p w14:paraId="0C409734" w14:textId="77777777" w:rsidR="00914695" w:rsidRPr="008A2954" w:rsidRDefault="00914695" w:rsidP="00914695">
            <w:pPr>
              <w:pStyle w:val="affffffffc"/>
              <w:rPr>
                <w:sz w:val="18"/>
              </w:rPr>
            </w:pPr>
            <w:r w:rsidRPr="008A2954">
              <w:rPr>
                <w:sz w:val="18"/>
              </w:rPr>
              <w:t>2030</w:t>
            </w:r>
          </w:p>
        </w:tc>
        <w:tc>
          <w:tcPr>
            <w:tcW w:w="202" w:type="pct"/>
            <w:shd w:val="clear" w:color="auto" w:fill="auto"/>
            <w:vAlign w:val="center"/>
            <w:hideMark/>
          </w:tcPr>
          <w:p w14:paraId="24F5564C" w14:textId="77777777" w:rsidR="00914695" w:rsidRPr="008A2954" w:rsidRDefault="00914695" w:rsidP="00914695">
            <w:pPr>
              <w:pStyle w:val="affffffffc"/>
              <w:rPr>
                <w:sz w:val="18"/>
              </w:rPr>
            </w:pPr>
            <w:r w:rsidRPr="008A2954">
              <w:rPr>
                <w:sz w:val="18"/>
              </w:rPr>
              <w:t>2031</w:t>
            </w:r>
          </w:p>
        </w:tc>
        <w:tc>
          <w:tcPr>
            <w:tcW w:w="225" w:type="pct"/>
            <w:shd w:val="clear" w:color="auto" w:fill="auto"/>
            <w:vAlign w:val="center"/>
            <w:hideMark/>
          </w:tcPr>
          <w:p w14:paraId="72FC621F" w14:textId="77777777" w:rsidR="00914695" w:rsidRPr="008A2954" w:rsidRDefault="00914695" w:rsidP="00914695">
            <w:pPr>
              <w:pStyle w:val="affffffffc"/>
              <w:rPr>
                <w:sz w:val="18"/>
              </w:rPr>
            </w:pPr>
            <w:r w:rsidRPr="008A2954">
              <w:rPr>
                <w:sz w:val="18"/>
              </w:rPr>
              <w:t>2032</w:t>
            </w:r>
          </w:p>
        </w:tc>
        <w:tc>
          <w:tcPr>
            <w:tcW w:w="206" w:type="pct"/>
            <w:shd w:val="clear" w:color="auto" w:fill="auto"/>
            <w:vAlign w:val="center"/>
            <w:hideMark/>
          </w:tcPr>
          <w:p w14:paraId="574D2829" w14:textId="77777777" w:rsidR="00914695" w:rsidRPr="008A2954" w:rsidRDefault="00914695" w:rsidP="00914695">
            <w:pPr>
              <w:pStyle w:val="affffffffc"/>
              <w:rPr>
                <w:sz w:val="18"/>
              </w:rPr>
            </w:pPr>
            <w:r w:rsidRPr="008A2954">
              <w:rPr>
                <w:sz w:val="18"/>
              </w:rPr>
              <w:t>2033</w:t>
            </w:r>
          </w:p>
        </w:tc>
        <w:tc>
          <w:tcPr>
            <w:tcW w:w="198" w:type="pct"/>
            <w:shd w:val="clear" w:color="auto" w:fill="auto"/>
            <w:vAlign w:val="center"/>
            <w:hideMark/>
          </w:tcPr>
          <w:p w14:paraId="460A921F" w14:textId="77777777" w:rsidR="00914695" w:rsidRPr="008A2954" w:rsidRDefault="00914695" w:rsidP="00914695">
            <w:pPr>
              <w:pStyle w:val="affffffffc"/>
              <w:rPr>
                <w:sz w:val="18"/>
              </w:rPr>
            </w:pPr>
            <w:r w:rsidRPr="008A2954">
              <w:rPr>
                <w:sz w:val="18"/>
              </w:rPr>
              <w:t>2034</w:t>
            </w:r>
          </w:p>
        </w:tc>
        <w:tc>
          <w:tcPr>
            <w:tcW w:w="193" w:type="pct"/>
            <w:shd w:val="clear" w:color="auto" w:fill="auto"/>
            <w:vAlign w:val="center"/>
            <w:hideMark/>
          </w:tcPr>
          <w:p w14:paraId="1E949850" w14:textId="77777777" w:rsidR="00914695" w:rsidRPr="008A2954" w:rsidRDefault="00914695" w:rsidP="00914695">
            <w:pPr>
              <w:pStyle w:val="affffffffc"/>
              <w:rPr>
                <w:sz w:val="18"/>
              </w:rPr>
            </w:pPr>
            <w:r w:rsidRPr="008A2954">
              <w:rPr>
                <w:sz w:val="18"/>
              </w:rPr>
              <w:t>2035</w:t>
            </w:r>
          </w:p>
        </w:tc>
        <w:tc>
          <w:tcPr>
            <w:tcW w:w="192" w:type="pct"/>
            <w:shd w:val="clear" w:color="auto" w:fill="auto"/>
            <w:vAlign w:val="center"/>
            <w:hideMark/>
          </w:tcPr>
          <w:p w14:paraId="45A401DD" w14:textId="77777777" w:rsidR="00914695" w:rsidRPr="008A2954" w:rsidRDefault="00914695" w:rsidP="00914695">
            <w:pPr>
              <w:pStyle w:val="affffffffc"/>
              <w:rPr>
                <w:sz w:val="18"/>
              </w:rPr>
            </w:pPr>
            <w:r w:rsidRPr="008A2954">
              <w:rPr>
                <w:sz w:val="18"/>
              </w:rPr>
              <w:t>2036</w:t>
            </w:r>
          </w:p>
        </w:tc>
        <w:tc>
          <w:tcPr>
            <w:tcW w:w="224" w:type="pct"/>
            <w:shd w:val="clear" w:color="auto" w:fill="auto"/>
            <w:vAlign w:val="center"/>
            <w:hideMark/>
          </w:tcPr>
          <w:p w14:paraId="3FE85C18" w14:textId="77777777" w:rsidR="00914695" w:rsidRPr="008A2954" w:rsidRDefault="00914695" w:rsidP="00914695">
            <w:pPr>
              <w:pStyle w:val="affffffffc"/>
              <w:rPr>
                <w:sz w:val="18"/>
              </w:rPr>
            </w:pPr>
            <w:r w:rsidRPr="008A2954">
              <w:rPr>
                <w:sz w:val="18"/>
              </w:rPr>
              <w:t>2037</w:t>
            </w:r>
          </w:p>
        </w:tc>
        <w:tc>
          <w:tcPr>
            <w:tcW w:w="193" w:type="pct"/>
            <w:shd w:val="clear" w:color="auto" w:fill="auto"/>
            <w:vAlign w:val="center"/>
            <w:hideMark/>
          </w:tcPr>
          <w:p w14:paraId="5021D245" w14:textId="77777777" w:rsidR="00914695" w:rsidRPr="008A2954" w:rsidRDefault="00914695" w:rsidP="00914695">
            <w:pPr>
              <w:pStyle w:val="affffffffc"/>
              <w:rPr>
                <w:sz w:val="18"/>
              </w:rPr>
            </w:pPr>
            <w:r w:rsidRPr="008A2954">
              <w:rPr>
                <w:sz w:val="18"/>
              </w:rPr>
              <w:t>2038</w:t>
            </w:r>
          </w:p>
        </w:tc>
        <w:tc>
          <w:tcPr>
            <w:tcW w:w="224" w:type="pct"/>
            <w:shd w:val="clear" w:color="auto" w:fill="auto"/>
            <w:vAlign w:val="center"/>
            <w:hideMark/>
          </w:tcPr>
          <w:p w14:paraId="3C8C7AD5" w14:textId="77777777" w:rsidR="00914695" w:rsidRPr="008A2954" w:rsidRDefault="00914695" w:rsidP="00914695">
            <w:pPr>
              <w:pStyle w:val="affffffffc"/>
              <w:rPr>
                <w:sz w:val="18"/>
              </w:rPr>
            </w:pPr>
            <w:r w:rsidRPr="008A2954">
              <w:rPr>
                <w:sz w:val="18"/>
              </w:rPr>
              <w:t>2039</w:t>
            </w:r>
          </w:p>
        </w:tc>
        <w:tc>
          <w:tcPr>
            <w:tcW w:w="193" w:type="pct"/>
            <w:shd w:val="clear" w:color="auto" w:fill="auto"/>
            <w:vAlign w:val="center"/>
            <w:hideMark/>
          </w:tcPr>
          <w:p w14:paraId="74510814" w14:textId="77777777" w:rsidR="00914695" w:rsidRPr="008A2954" w:rsidRDefault="00914695" w:rsidP="00914695">
            <w:pPr>
              <w:pStyle w:val="affffffffc"/>
              <w:rPr>
                <w:sz w:val="18"/>
              </w:rPr>
            </w:pPr>
            <w:r w:rsidRPr="008A2954">
              <w:rPr>
                <w:sz w:val="18"/>
              </w:rPr>
              <w:t>2040</w:t>
            </w:r>
          </w:p>
        </w:tc>
        <w:tc>
          <w:tcPr>
            <w:tcW w:w="224" w:type="pct"/>
            <w:shd w:val="clear" w:color="auto" w:fill="auto"/>
            <w:vAlign w:val="center"/>
            <w:hideMark/>
          </w:tcPr>
          <w:p w14:paraId="63AFEB23" w14:textId="77777777" w:rsidR="00914695" w:rsidRPr="008A2954" w:rsidRDefault="00914695" w:rsidP="00914695">
            <w:pPr>
              <w:pStyle w:val="affffffffc"/>
              <w:rPr>
                <w:sz w:val="18"/>
              </w:rPr>
            </w:pPr>
            <w:r w:rsidRPr="008A2954">
              <w:rPr>
                <w:sz w:val="18"/>
              </w:rPr>
              <w:t>2041</w:t>
            </w:r>
          </w:p>
        </w:tc>
        <w:tc>
          <w:tcPr>
            <w:tcW w:w="383" w:type="pct"/>
            <w:vMerge w:val="restart"/>
            <w:shd w:val="clear" w:color="auto" w:fill="auto"/>
            <w:vAlign w:val="center"/>
            <w:hideMark/>
          </w:tcPr>
          <w:p w14:paraId="6EDC91ED" w14:textId="77777777" w:rsidR="00914695" w:rsidRPr="008A2954" w:rsidRDefault="00914695" w:rsidP="00914695">
            <w:pPr>
              <w:pStyle w:val="affffffffc"/>
              <w:rPr>
                <w:sz w:val="18"/>
              </w:rPr>
            </w:pPr>
            <w:r w:rsidRPr="008A2954">
              <w:rPr>
                <w:sz w:val="18"/>
              </w:rPr>
              <w:t>Источник инвестиций</w:t>
            </w:r>
          </w:p>
        </w:tc>
      </w:tr>
      <w:tr w:rsidR="008A2954" w:rsidRPr="008A2954" w14:paraId="4A1ECF7F" w14:textId="77777777" w:rsidTr="008A2954">
        <w:trPr>
          <w:trHeight w:val="20"/>
          <w:tblHeader/>
        </w:trPr>
        <w:tc>
          <w:tcPr>
            <w:tcW w:w="416" w:type="pct"/>
            <w:gridSpan w:val="2"/>
            <w:vMerge/>
            <w:shd w:val="clear" w:color="auto" w:fill="auto"/>
            <w:vAlign w:val="center"/>
            <w:hideMark/>
          </w:tcPr>
          <w:p w14:paraId="3EF5DB08" w14:textId="77777777" w:rsidR="00914695" w:rsidRPr="008A2954" w:rsidRDefault="00914695" w:rsidP="00914695">
            <w:pPr>
              <w:pStyle w:val="affffffffc"/>
              <w:rPr>
                <w:sz w:val="18"/>
              </w:rPr>
            </w:pPr>
          </w:p>
        </w:tc>
        <w:tc>
          <w:tcPr>
            <w:tcW w:w="130" w:type="pct"/>
            <w:vMerge/>
            <w:shd w:val="clear" w:color="auto" w:fill="auto"/>
            <w:vAlign w:val="center"/>
            <w:hideMark/>
          </w:tcPr>
          <w:p w14:paraId="78E0887C" w14:textId="77777777" w:rsidR="00914695" w:rsidRPr="008A2954" w:rsidRDefault="00914695" w:rsidP="00914695">
            <w:pPr>
              <w:pStyle w:val="affffffffc"/>
              <w:rPr>
                <w:sz w:val="18"/>
              </w:rPr>
            </w:pPr>
          </w:p>
        </w:tc>
        <w:tc>
          <w:tcPr>
            <w:tcW w:w="181" w:type="pct"/>
            <w:shd w:val="clear" w:color="auto" w:fill="auto"/>
            <w:vAlign w:val="center"/>
            <w:hideMark/>
          </w:tcPr>
          <w:p w14:paraId="58E1014B" w14:textId="77777777" w:rsidR="00914695" w:rsidRPr="008A2954" w:rsidRDefault="00914695" w:rsidP="00914695">
            <w:pPr>
              <w:pStyle w:val="affffffffc"/>
              <w:rPr>
                <w:sz w:val="18"/>
              </w:rPr>
            </w:pPr>
            <w:r w:rsidRPr="008A2954">
              <w:rPr>
                <w:sz w:val="18"/>
              </w:rPr>
              <w:t>А</w:t>
            </w:r>
          </w:p>
        </w:tc>
        <w:tc>
          <w:tcPr>
            <w:tcW w:w="202" w:type="pct"/>
            <w:shd w:val="clear" w:color="auto" w:fill="auto"/>
            <w:vAlign w:val="center"/>
            <w:hideMark/>
          </w:tcPr>
          <w:p w14:paraId="4AFB8B03" w14:textId="77777777" w:rsidR="00914695" w:rsidRPr="008A2954" w:rsidRDefault="00914695" w:rsidP="00914695">
            <w:pPr>
              <w:pStyle w:val="affffffffc"/>
              <w:rPr>
                <w:sz w:val="18"/>
              </w:rPr>
            </w:pPr>
            <w:r w:rsidRPr="008A2954">
              <w:rPr>
                <w:sz w:val="18"/>
              </w:rPr>
              <w:t>А+2</w:t>
            </w:r>
          </w:p>
        </w:tc>
        <w:tc>
          <w:tcPr>
            <w:tcW w:w="202" w:type="pct"/>
            <w:shd w:val="clear" w:color="auto" w:fill="auto"/>
            <w:vAlign w:val="center"/>
            <w:hideMark/>
          </w:tcPr>
          <w:p w14:paraId="2F10DA17" w14:textId="77777777" w:rsidR="00914695" w:rsidRPr="008A2954" w:rsidRDefault="00914695" w:rsidP="00914695">
            <w:pPr>
              <w:pStyle w:val="affffffffc"/>
              <w:rPr>
                <w:sz w:val="18"/>
              </w:rPr>
            </w:pPr>
            <w:r w:rsidRPr="008A2954">
              <w:rPr>
                <w:sz w:val="18"/>
              </w:rPr>
              <w:t>А+3</w:t>
            </w:r>
          </w:p>
        </w:tc>
        <w:tc>
          <w:tcPr>
            <w:tcW w:w="202" w:type="pct"/>
            <w:shd w:val="clear" w:color="auto" w:fill="auto"/>
            <w:vAlign w:val="center"/>
            <w:hideMark/>
          </w:tcPr>
          <w:p w14:paraId="348B82B1" w14:textId="77777777" w:rsidR="00914695" w:rsidRPr="008A2954" w:rsidRDefault="00914695" w:rsidP="00914695">
            <w:pPr>
              <w:pStyle w:val="affffffffc"/>
              <w:rPr>
                <w:sz w:val="18"/>
              </w:rPr>
            </w:pPr>
            <w:r w:rsidRPr="008A2954">
              <w:rPr>
                <w:sz w:val="18"/>
              </w:rPr>
              <w:t>А+4</w:t>
            </w:r>
          </w:p>
        </w:tc>
        <w:tc>
          <w:tcPr>
            <w:tcW w:w="202" w:type="pct"/>
            <w:shd w:val="clear" w:color="auto" w:fill="auto"/>
            <w:vAlign w:val="center"/>
            <w:hideMark/>
          </w:tcPr>
          <w:p w14:paraId="67218E13" w14:textId="77777777" w:rsidR="00914695" w:rsidRPr="008A2954" w:rsidRDefault="00914695" w:rsidP="00914695">
            <w:pPr>
              <w:pStyle w:val="affffffffc"/>
              <w:rPr>
                <w:sz w:val="18"/>
              </w:rPr>
            </w:pPr>
            <w:r w:rsidRPr="008A2954">
              <w:rPr>
                <w:sz w:val="18"/>
              </w:rPr>
              <w:t>А+5</w:t>
            </w:r>
          </w:p>
        </w:tc>
        <w:tc>
          <w:tcPr>
            <w:tcW w:w="202" w:type="pct"/>
            <w:shd w:val="clear" w:color="auto" w:fill="auto"/>
            <w:vAlign w:val="center"/>
            <w:hideMark/>
          </w:tcPr>
          <w:p w14:paraId="0D545D93" w14:textId="77777777" w:rsidR="00914695" w:rsidRPr="008A2954" w:rsidRDefault="00914695" w:rsidP="00914695">
            <w:pPr>
              <w:pStyle w:val="affffffffc"/>
              <w:rPr>
                <w:sz w:val="18"/>
              </w:rPr>
            </w:pPr>
            <w:r w:rsidRPr="008A2954">
              <w:rPr>
                <w:sz w:val="18"/>
              </w:rPr>
              <w:t>А+6</w:t>
            </w:r>
          </w:p>
        </w:tc>
        <w:tc>
          <w:tcPr>
            <w:tcW w:w="202" w:type="pct"/>
            <w:shd w:val="clear" w:color="auto" w:fill="auto"/>
            <w:vAlign w:val="center"/>
            <w:hideMark/>
          </w:tcPr>
          <w:p w14:paraId="78968EBD" w14:textId="77777777" w:rsidR="00914695" w:rsidRPr="008A2954" w:rsidRDefault="00914695" w:rsidP="00914695">
            <w:pPr>
              <w:pStyle w:val="affffffffc"/>
              <w:rPr>
                <w:sz w:val="18"/>
              </w:rPr>
            </w:pPr>
            <w:r w:rsidRPr="008A2954">
              <w:rPr>
                <w:sz w:val="18"/>
              </w:rPr>
              <w:t>А+7</w:t>
            </w:r>
          </w:p>
        </w:tc>
        <w:tc>
          <w:tcPr>
            <w:tcW w:w="202" w:type="pct"/>
            <w:shd w:val="clear" w:color="auto" w:fill="auto"/>
            <w:vAlign w:val="center"/>
            <w:hideMark/>
          </w:tcPr>
          <w:p w14:paraId="42EEEDA8" w14:textId="77777777" w:rsidR="00914695" w:rsidRPr="008A2954" w:rsidRDefault="00914695" w:rsidP="00914695">
            <w:pPr>
              <w:pStyle w:val="affffffffc"/>
              <w:rPr>
                <w:sz w:val="18"/>
              </w:rPr>
            </w:pPr>
            <w:r w:rsidRPr="008A2954">
              <w:rPr>
                <w:sz w:val="18"/>
              </w:rPr>
              <w:t>А+8</w:t>
            </w:r>
          </w:p>
        </w:tc>
        <w:tc>
          <w:tcPr>
            <w:tcW w:w="202" w:type="pct"/>
            <w:shd w:val="clear" w:color="auto" w:fill="auto"/>
            <w:vAlign w:val="center"/>
            <w:hideMark/>
          </w:tcPr>
          <w:p w14:paraId="63202FC1" w14:textId="77777777" w:rsidR="00914695" w:rsidRPr="008A2954" w:rsidRDefault="00914695" w:rsidP="00914695">
            <w:pPr>
              <w:pStyle w:val="affffffffc"/>
              <w:rPr>
                <w:sz w:val="18"/>
              </w:rPr>
            </w:pPr>
            <w:r w:rsidRPr="008A2954">
              <w:rPr>
                <w:sz w:val="18"/>
              </w:rPr>
              <w:t>А+9</w:t>
            </w:r>
          </w:p>
        </w:tc>
        <w:tc>
          <w:tcPr>
            <w:tcW w:w="202" w:type="pct"/>
            <w:shd w:val="clear" w:color="auto" w:fill="auto"/>
            <w:vAlign w:val="center"/>
            <w:hideMark/>
          </w:tcPr>
          <w:p w14:paraId="64D4E444" w14:textId="77777777" w:rsidR="00914695" w:rsidRPr="008A2954" w:rsidRDefault="00914695" w:rsidP="00914695">
            <w:pPr>
              <w:pStyle w:val="affffffffc"/>
              <w:rPr>
                <w:sz w:val="18"/>
              </w:rPr>
            </w:pPr>
            <w:r w:rsidRPr="008A2954">
              <w:rPr>
                <w:sz w:val="18"/>
              </w:rPr>
              <w:t>А+10</w:t>
            </w:r>
          </w:p>
        </w:tc>
        <w:tc>
          <w:tcPr>
            <w:tcW w:w="225" w:type="pct"/>
            <w:shd w:val="clear" w:color="auto" w:fill="auto"/>
            <w:vAlign w:val="center"/>
            <w:hideMark/>
          </w:tcPr>
          <w:p w14:paraId="5645E6C9" w14:textId="77777777" w:rsidR="00914695" w:rsidRPr="008A2954" w:rsidRDefault="00914695" w:rsidP="00914695">
            <w:pPr>
              <w:pStyle w:val="affffffffc"/>
              <w:rPr>
                <w:sz w:val="18"/>
              </w:rPr>
            </w:pPr>
            <w:r w:rsidRPr="008A2954">
              <w:rPr>
                <w:sz w:val="18"/>
              </w:rPr>
              <w:t>А+11</w:t>
            </w:r>
          </w:p>
        </w:tc>
        <w:tc>
          <w:tcPr>
            <w:tcW w:w="206" w:type="pct"/>
            <w:shd w:val="clear" w:color="auto" w:fill="auto"/>
            <w:vAlign w:val="center"/>
            <w:hideMark/>
          </w:tcPr>
          <w:p w14:paraId="52B37DF1" w14:textId="77777777" w:rsidR="00914695" w:rsidRPr="008A2954" w:rsidRDefault="00914695" w:rsidP="00914695">
            <w:pPr>
              <w:pStyle w:val="affffffffc"/>
              <w:rPr>
                <w:sz w:val="18"/>
              </w:rPr>
            </w:pPr>
            <w:r w:rsidRPr="008A2954">
              <w:rPr>
                <w:sz w:val="18"/>
              </w:rPr>
              <w:t>А+12</w:t>
            </w:r>
          </w:p>
        </w:tc>
        <w:tc>
          <w:tcPr>
            <w:tcW w:w="198" w:type="pct"/>
            <w:shd w:val="clear" w:color="auto" w:fill="auto"/>
            <w:vAlign w:val="center"/>
            <w:hideMark/>
          </w:tcPr>
          <w:p w14:paraId="4AF366FC" w14:textId="77777777" w:rsidR="00914695" w:rsidRPr="008A2954" w:rsidRDefault="00914695" w:rsidP="00914695">
            <w:pPr>
              <w:pStyle w:val="affffffffc"/>
              <w:rPr>
                <w:sz w:val="18"/>
              </w:rPr>
            </w:pPr>
            <w:r w:rsidRPr="008A2954">
              <w:rPr>
                <w:sz w:val="18"/>
              </w:rPr>
              <w:t>А+13</w:t>
            </w:r>
          </w:p>
        </w:tc>
        <w:tc>
          <w:tcPr>
            <w:tcW w:w="193" w:type="pct"/>
            <w:shd w:val="clear" w:color="auto" w:fill="auto"/>
            <w:vAlign w:val="center"/>
            <w:hideMark/>
          </w:tcPr>
          <w:p w14:paraId="76C2A29E" w14:textId="77777777" w:rsidR="00914695" w:rsidRPr="008A2954" w:rsidRDefault="00914695" w:rsidP="00914695">
            <w:pPr>
              <w:pStyle w:val="affffffffc"/>
              <w:rPr>
                <w:sz w:val="18"/>
              </w:rPr>
            </w:pPr>
            <w:r w:rsidRPr="008A2954">
              <w:rPr>
                <w:sz w:val="18"/>
              </w:rPr>
              <w:t>А+14</w:t>
            </w:r>
          </w:p>
        </w:tc>
        <w:tc>
          <w:tcPr>
            <w:tcW w:w="192" w:type="pct"/>
            <w:shd w:val="clear" w:color="auto" w:fill="auto"/>
            <w:vAlign w:val="center"/>
            <w:hideMark/>
          </w:tcPr>
          <w:p w14:paraId="23E575C5" w14:textId="77777777" w:rsidR="00914695" w:rsidRPr="008A2954" w:rsidRDefault="00914695" w:rsidP="00914695">
            <w:pPr>
              <w:pStyle w:val="affffffffc"/>
              <w:rPr>
                <w:sz w:val="18"/>
              </w:rPr>
            </w:pPr>
            <w:r w:rsidRPr="008A2954">
              <w:rPr>
                <w:sz w:val="18"/>
              </w:rPr>
              <w:t>А+15</w:t>
            </w:r>
          </w:p>
        </w:tc>
        <w:tc>
          <w:tcPr>
            <w:tcW w:w="224" w:type="pct"/>
            <w:shd w:val="clear" w:color="auto" w:fill="auto"/>
            <w:vAlign w:val="center"/>
            <w:hideMark/>
          </w:tcPr>
          <w:p w14:paraId="34E3CF79" w14:textId="77777777" w:rsidR="00914695" w:rsidRPr="008A2954" w:rsidRDefault="00914695" w:rsidP="00914695">
            <w:pPr>
              <w:pStyle w:val="affffffffc"/>
              <w:rPr>
                <w:sz w:val="18"/>
              </w:rPr>
            </w:pPr>
            <w:r w:rsidRPr="008A2954">
              <w:rPr>
                <w:sz w:val="18"/>
              </w:rPr>
              <w:t>А+16</w:t>
            </w:r>
          </w:p>
        </w:tc>
        <w:tc>
          <w:tcPr>
            <w:tcW w:w="193" w:type="pct"/>
            <w:shd w:val="clear" w:color="auto" w:fill="auto"/>
            <w:vAlign w:val="center"/>
            <w:hideMark/>
          </w:tcPr>
          <w:p w14:paraId="229B24AF" w14:textId="77777777" w:rsidR="00914695" w:rsidRPr="008A2954" w:rsidRDefault="00914695" w:rsidP="00914695">
            <w:pPr>
              <w:pStyle w:val="affffffffc"/>
              <w:rPr>
                <w:sz w:val="18"/>
              </w:rPr>
            </w:pPr>
            <w:r w:rsidRPr="008A2954">
              <w:rPr>
                <w:sz w:val="18"/>
              </w:rPr>
              <w:t>А+17</w:t>
            </w:r>
          </w:p>
        </w:tc>
        <w:tc>
          <w:tcPr>
            <w:tcW w:w="224" w:type="pct"/>
            <w:shd w:val="clear" w:color="auto" w:fill="auto"/>
            <w:vAlign w:val="center"/>
            <w:hideMark/>
          </w:tcPr>
          <w:p w14:paraId="34DB0B3E" w14:textId="77777777" w:rsidR="00914695" w:rsidRPr="008A2954" w:rsidRDefault="00914695" w:rsidP="00914695">
            <w:pPr>
              <w:pStyle w:val="affffffffc"/>
              <w:rPr>
                <w:sz w:val="18"/>
              </w:rPr>
            </w:pPr>
            <w:r w:rsidRPr="008A2954">
              <w:rPr>
                <w:sz w:val="18"/>
              </w:rPr>
              <w:t>А+18</w:t>
            </w:r>
          </w:p>
        </w:tc>
        <w:tc>
          <w:tcPr>
            <w:tcW w:w="193" w:type="pct"/>
            <w:shd w:val="clear" w:color="auto" w:fill="auto"/>
            <w:vAlign w:val="center"/>
            <w:hideMark/>
          </w:tcPr>
          <w:p w14:paraId="524B0FCE" w14:textId="77777777" w:rsidR="00914695" w:rsidRPr="008A2954" w:rsidRDefault="00914695" w:rsidP="00914695">
            <w:pPr>
              <w:pStyle w:val="affffffffc"/>
              <w:rPr>
                <w:sz w:val="18"/>
              </w:rPr>
            </w:pPr>
            <w:r w:rsidRPr="008A2954">
              <w:rPr>
                <w:sz w:val="18"/>
              </w:rPr>
              <w:t>А+19</w:t>
            </w:r>
          </w:p>
        </w:tc>
        <w:tc>
          <w:tcPr>
            <w:tcW w:w="224" w:type="pct"/>
            <w:shd w:val="clear" w:color="auto" w:fill="auto"/>
            <w:vAlign w:val="center"/>
            <w:hideMark/>
          </w:tcPr>
          <w:p w14:paraId="24AA3A37" w14:textId="77777777" w:rsidR="00914695" w:rsidRPr="008A2954" w:rsidRDefault="00914695" w:rsidP="00914695">
            <w:pPr>
              <w:pStyle w:val="affffffffc"/>
              <w:rPr>
                <w:sz w:val="18"/>
              </w:rPr>
            </w:pPr>
            <w:r w:rsidRPr="008A2954">
              <w:rPr>
                <w:sz w:val="18"/>
              </w:rPr>
              <w:t>А+20</w:t>
            </w:r>
          </w:p>
        </w:tc>
        <w:tc>
          <w:tcPr>
            <w:tcW w:w="383" w:type="pct"/>
            <w:vMerge/>
            <w:shd w:val="clear" w:color="auto" w:fill="auto"/>
            <w:vAlign w:val="center"/>
            <w:hideMark/>
          </w:tcPr>
          <w:p w14:paraId="3188046E" w14:textId="77777777" w:rsidR="00914695" w:rsidRPr="008A2954" w:rsidRDefault="00914695" w:rsidP="00914695">
            <w:pPr>
              <w:pStyle w:val="affffffffc"/>
              <w:rPr>
                <w:sz w:val="18"/>
              </w:rPr>
            </w:pPr>
          </w:p>
        </w:tc>
      </w:tr>
      <w:tr w:rsidR="00914695" w:rsidRPr="008A2954" w14:paraId="10D7C786" w14:textId="77777777" w:rsidTr="008A2954">
        <w:trPr>
          <w:trHeight w:val="20"/>
        </w:trPr>
        <w:tc>
          <w:tcPr>
            <w:tcW w:w="5000" w:type="pct"/>
            <w:gridSpan w:val="24"/>
            <w:shd w:val="clear" w:color="auto" w:fill="auto"/>
            <w:noWrap/>
            <w:vAlign w:val="center"/>
            <w:hideMark/>
          </w:tcPr>
          <w:p w14:paraId="1B0B0551" w14:textId="77777777" w:rsidR="00914695" w:rsidRPr="008A2954" w:rsidRDefault="00914695" w:rsidP="00914695">
            <w:pPr>
              <w:pStyle w:val="affffffffc"/>
              <w:rPr>
                <w:sz w:val="18"/>
              </w:rPr>
            </w:pPr>
            <w:r w:rsidRPr="008A2954">
              <w:rPr>
                <w:sz w:val="18"/>
              </w:rPr>
              <w:t>Проекты ЕТО № 1 Филиал «Пермский» ПАО «Т Плюс»</w:t>
            </w:r>
          </w:p>
        </w:tc>
      </w:tr>
      <w:tr w:rsidR="00914695" w:rsidRPr="008A2954" w14:paraId="2A755901" w14:textId="77777777" w:rsidTr="008A2954">
        <w:trPr>
          <w:trHeight w:val="20"/>
        </w:trPr>
        <w:tc>
          <w:tcPr>
            <w:tcW w:w="224" w:type="pct"/>
            <w:shd w:val="clear" w:color="auto" w:fill="auto"/>
            <w:vAlign w:val="center"/>
            <w:hideMark/>
          </w:tcPr>
          <w:p w14:paraId="410E2404" w14:textId="77777777" w:rsidR="00914695" w:rsidRPr="008A2954" w:rsidRDefault="00914695" w:rsidP="00914695">
            <w:pPr>
              <w:pStyle w:val="affffffffc"/>
              <w:rPr>
                <w:sz w:val="18"/>
              </w:rPr>
            </w:pPr>
            <w:r w:rsidRPr="008A2954">
              <w:rPr>
                <w:sz w:val="18"/>
              </w:rPr>
              <w:t>Группа проектов</w:t>
            </w:r>
          </w:p>
        </w:tc>
        <w:tc>
          <w:tcPr>
            <w:tcW w:w="192" w:type="pct"/>
            <w:shd w:val="clear" w:color="auto" w:fill="auto"/>
            <w:noWrap/>
            <w:vAlign w:val="center"/>
            <w:hideMark/>
          </w:tcPr>
          <w:p w14:paraId="56887A1B" w14:textId="77777777" w:rsidR="00914695" w:rsidRPr="008A2954" w:rsidRDefault="00914695" w:rsidP="00914695">
            <w:pPr>
              <w:pStyle w:val="affffffffc"/>
              <w:rPr>
                <w:sz w:val="18"/>
              </w:rPr>
            </w:pPr>
            <w:r w:rsidRPr="008A2954">
              <w:rPr>
                <w:sz w:val="18"/>
              </w:rPr>
              <w:t>001.02.00.000</w:t>
            </w:r>
          </w:p>
        </w:tc>
        <w:tc>
          <w:tcPr>
            <w:tcW w:w="4584" w:type="pct"/>
            <w:gridSpan w:val="22"/>
            <w:shd w:val="clear" w:color="auto" w:fill="auto"/>
            <w:vAlign w:val="center"/>
            <w:hideMark/>
          </w:tcPr>
          <w:p w14:paraId="4CC130AE" w14:textId="77777777" w:rsidR="00914695" w:rsidRPr="008A2954" w:rsidRDefault="00914695" w:rsidP="00914695">
            <w:pPr>
              <w:pStyle w:val="affffffffc"/>
              <w:rPr>
                <w:sz w:val="18"/>
              </w:rPr>
            </w:pPr>
            <w:r w:rsidRPr="008A2954">
              <w:rPr>
                <w:sz w:val="18"/>
              </w:rPr>
              <w:t>Тепловые сети и сооружения на них</w:t>
            </w:r>
          </w:p>
        </w:tc>
      </w:tr>
      <w:tr w:rsidR="008A2954" w:rsidRPr="008A2954" w14:paraId="0D5BC3ED" w14:textId="77777777" w:rsidTr="008A2954">
        <w:trPr>
          <w:trHeight w:val="20"/>
        </w:trPr>
        <w:tc>
          <w:tcPr>
            <w:tcW w:w="416" w:type="pct"/>
            <w:gridSpan w:val="2"/>
            <w:shd w:val="clear" w:color="auto" w:fill="auto"/>
            <w:vAlign w:val="center"/>
            <w:hideMark/>
          </w:tcPr>
          <w:p w14:paraId="72E45460" w14:textId="77777777" w:rsidR="00914695" w:rsidRPr="008A2954" w:rsidRDefault="00914695" w:rsidP="00914695">
            <w:pPr>
              <w:pStyle w:val="affffffffc"/>
              <w:rPr>
                <w:sz w:val="18"/>
              </w:rPr>
            </w:pPr>
            <w:r w:rsidRPr="008A2954">
              <w:rPr>
                <w:sz w:val="18"/>
              </w:rPr>
              <w:t>Всего стоимость проектов</w:t>
            </w:r>
          </w:p>
        </w:tc>
        <w:tc>
          <w:tcPr>
            <w:tcW w:w="130" w:type="pct"/>
            <w:shd w:val="clear" w:color="auto" w:fill="auto"/>
            <w:vAlign w:val="center"/>
            <w:hideMark/>
          </w:tcPr>
          <w:p w14:paraId="3C85DE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C849FA" w14:textId="77777777" w:rsidR="00914695" w:rsidRPr="008A2954" w:rsidRDefault="00914695" w:rsidP="00914695">
            <w:pPr>
              <w:pStyle w:val="affffffffc"/>
              <w:rPr>
                <w:sz w:val="18"/>
              </w:rPr>
            </w:pPr>
            <w:r w:rsidRPr="008A2954">
              <w:rPr>
                <w:sz w:val="18"/>
              </w:rPr>
              <w:t>52 558,50</w:t>
            </w:r>
          </w:p>
        </w:tc>
        <w:tc>
          <w:tcPr>
            <w:tcW w:w="202" w:type="pct"/>
            <w:shd w:val="clear" w:color="auto" w:fill="auto"/>
            <w:noWrap/>
            <w:vAlign w:val="center"/>
            <w:hideMark/>
          </w:tcPr>
          <w:p w14:paraId="7CCAF341" w14:textId="77777777" w:rsidR="00914695" w:rsidRPr="008A2954" w:rsidRDefault="00914695" w:rsidP="00914695">
            <w:pPr>
              <w:pStyle w:val="affffffffc"/>
              <w:rPr>
                <w:sz w:val="18"/>
              </w:rPr>
            </w:pPr>
            <w:r w:rsidRPr="008A2954">
              <w:rPr>
                <w:sz w:val="18"/>
              </w:rPr>
              <w:t>58 944,86</w:t>
            </w:r>
          </w:p>
        </w:tc>
        <w:tc>
          <w:tcPr>
            <w:tcW w:w="202" w:type="pct"/>
            <w:shd w:val="clear" w:color="auto" w:fill="auto"/>
            <w:noWrap/>
            <w:vAlign w:val="center"/>
            <w:hideMark/>
          </w:tcPr>
          <w:p w14:paraId="10E2F323" w14:textId="77777777" w:rsidR="00914695" w:rsidRPr="008A2954" w:rsidRDefault="00914695" w:rsidP="00914695">
            <w:pPr>
              <w:pStyle w:val="affffffffc"/>
              <w:rPr>
                <w:sz w:val="18"/>
              </w:rPr>
            </w:pPr>
            <w:r w:rsidRPr="008A2954">
              <w:rPr>
                <w:sz w:val="18"/>
              </w:rPr>
              <w:t>53 703,20</w:t>
            </w:r>
          </w:p>
        </w:tc>
        <w:tc>
          <w:tcPr>
            <w:tcW w:w="202" w:type="pct"/>
            <w:shd w:val="clear" w:color="auto" w:fill="auto"/>
            <w:noWrap/>
            <w:vAlign w:val="center"/>
            <w:hideMark/>
          </w:tcPr>
          <w:p w14:paraId="6D963631" w14:textId="77777777" w:rsidR="00914695" w:rsidRPr="008A2954" w:rsidRDefault="00914695" w:rsidP="00914695">
            <w:pPr>
              <w:pStyle w:val="affffffffc"/>
              <w:rPr>
                <w:sz w:val="18"/>
              </w:rPr>
            </w:pPr>
            <w:r w:rsidRPr="008A2954">
              <w:rPr>
                <w:sz w:val="18"/>
              </w:rPr>
              <w:t>139 675,20</w:t>
            </w:r>
          </w:p>
        </w:tc>
        <w:tc>
          <w:tcPr>
            <w:tcW w:w="202" w:type="pct"/>
            <w:shd w:val="clear" w:color="auto" w:fill="auto"/>
            <w:noWrap/>
            <w:vAlign w:val="center"/>
            <w:hideMark/>
          </w:tcPr>
          <w:p w14:paraId="36A9E3A6" w14:textId="77777777" w:rsidR="00914695" w:rsidRPr="008A2954" w:rsidRDefault="00914695" w:rsidP="00914695">
            <w:pPr>
              <w:pStyle w:val="affffffffc"/>
              <w:rPr>
                <w:sz w:val="18"/>
              </w:rPr>
            </w:pPr>
            <w:r w:rsidRPr="008A2954">
              <w:rPr>
                <w:sz w:val="18"/>
              </w:rPr>
              <w:t>85 086,18</w:t>
            </w:r>
          </w:p>
        </w:tc>
        <w:tc>
          <w:tcPr>
            <w:tcW w:w="202" w:type="pct"/>
            <w:shd w:val="clear" w:color="auto" w:fill="auto"/>
            <w:noWrap/>
            <w:vAlign w:val="center"/>
            <w:hideMark/>
          </w:tcPr>
          <w:p w14:paraId="2E8F15DF" w14:textId="77777777" w:rsidR="00914695" w:rsidRPr="008A2954" w:rsidRDefault="00914695" w:rsidP="00914695">
            <w:pPr>
              <w:pStyle w:val="affffffffc"/>
              <w:rPr>
                <w:sz w:val="18"/>
              </w:rPr>
            </w:pPr>
            <w:r w:rsidRPr="008A2954">
              <w:rPr>
                <w:sz w:val="18"/>
              </w:rPr>
              <w:t>75 425,24</w:t>
            </w:r>
          </w:p>
        </w:tc>
        <w:tc>
          <w:tcPr>
            <w:tcW w:w="202" w:type="pct"/>
            <w:shd w:val="clear" w:color="auto" w:fill="auto"/>
            <w:noWrap/>
            <w:vAlign w:val="center"/>
            <w:hideMark/>
          </w:tcPr>
          <w:p w14:paraId="4246D930" w14:textId="77777777" w:rsidR="00914695" w:rsidRPr="008A2954" w:rsidRDefault="00914695" w:rsidP="00914695">
            <w:pPr>
              <w:pStyle w:val="affffffffc"/>
              <w:rPr>
                <w:sz w:val="18"/>
              </w:rPr>
            </w:pPr>
            <w:r w:rsidRPr="008A2954">
              <w:rPr>
                <w:sz w:val="18"/>
              </w:rPr>
              <w:t>96 853,41</w:t>
            </w:r>
          </w:p>
        </w:tc>
        <w:tc>
          <w:tcPr>
            <w:tcW w:w="202" w:type="pct"/>
            <w:shd w:val="clear" w:color="auto" w:fill="auto"/>
            <w:noWrap/>
            <w:vAlign w:val="center"/>
            <w:hideMark/>
          </w:tcPr>
          <w:p w14:paraId="3306E3B9" w14:textId="77777777" w:rsidR="00914695" w:rsidRPr="008A2954" w:rsidRDefault="00914695" w:rsidP="00914695">
            <w:pPr>
              <w:pStyle w:val="affffffffc"/>
              <w:rPr>
                <w:sz w:val="18"/>
              </w:rPr>
            </w:pPr>
            <w:r w:rsidRPr="008A2954">
              <w:rPr>
                <w:sz w:val="18"/>
              </w:rPr>
              <w:t>121 305,81</w:t>
            </w:r>
          </w:p>
        </w:tc>
        <w:tc>
          <w:tcPr>
            <w:tcW w:w="202" w:type="pct"/>
            <w:shd w:val="clear" w:color="auto" w:fill="auto"/>
            <w:noWrap/>
            <w:vAlign w:val="center"/>
            <w:hideMark/>
          </w:tcPr>
          <w:p w14:paraId="2A5B0F84" w14:textId="77777777" w:rsidR="00914695" w:rsidRPr="008A2954" w:rsidRDefault="00914695" w:rsidP="00914695">
            <w:pPr>
              <w:pStyle w:val="affffffffc"/>
              <w:rPr>
                <w:sz w:val="18"/>
              </w:rPr>
            </w:pPr>
            <w:r w:rsidRPr="008A2954">
              <w:rPr>
                <w:sz w:val="18"/>
              </w:rPr>
              <w:t>131 877,16</w:t>
            </w:r>
          </w:p>
        </w:tc>
        <w:tc>
          <w:tcPr>
            <w:tcW w:w="202" w:type="pct"/>
            <w:shd w:val="clear" w:color="auto" w:fill="auto"/>
            <w:noWrap/>
            <w:vAlign w:val="center"/>
            <w:hideMark/>
          </w:tcPr>
          <w:p w14:paraId="026F1698" w14:textId="77777777" w:rsidR="00914695" w:rsidRPr="008A2954" w:rsidRDefault="00914695" w:rsidP="00914695">
            <w:pPr>
              <w:pStyle w:val="affffffffc"/>
              <w:rPr>
                <w:sz w:val="18"/>
              </w:rPr>
            </w:pPr>
            <w:r w:rsidRPr="008A2954">
              <w:rPr>
                <w:sz w:val="18"/>
              </w:rPr>
              <w:t>159 092,47</w:t>
            </w:r>
          </w:p>
        </w:tc>
        <w:tc>
          <w:tcPr>
            <w:tcW w:w="225" w:type="pct"/>
            <w:shd w:val="clear" w:color="auto" w:fill="auto"/>
            <w:noWrap/>
            <w:vAlign w:val="center"/>
            <w:hideMark/>
          </w:tcPr>
          <w:p w14:paraId="7AC27E50" w14:textId="77777777" w:rsidR="00914695" w:rsidRPr="008A2954" w:rsidRDefault="00914695" w:rsidP="00914695">
            <w:pPr>
              <w:pStyle w:val="affffffffc"/>
              <w:rPr>
                <w:sz w:val="18"/>
              </w:rPr>
            </w:pPr>
            <w:r w:rsidRPr="008A2954">
              <w:rPr>
                <w:sz w:val="18"/>
              </w:rPr>
              <w:t>195 782,03</w:t>
            </w:r>
          </w:p>
        </w:tc>
        <w:tc>
          <w:tcPr>
            <w:tcW w:w="206" w:type="pct"/>
            <w:shd w:val="clear" w:color="auto" w:fill="auto"/>
            <w:noWrap/>
            <w:vAlign w:val="center"/>
            <w:hideMark/>
          </w:tcPr>
          <w:p w14:paraId="1274ACA4" w14:textId="77777777" w:rsidR="00914695" w:rsidRPr="008A2954" w:rsidRDefault="00914695" w:rsidP="00914695">
            <w:pPr>
              <w:pStyle w:val="affffffffc"/>
              <w:rPr>
                <w:sz w:val="18"/>
              </w:rPr>
            </w:pPr>
            <w:r w:rsidRPr="008A2954">
              <w:rPr>
                <w:sz w:val="18"/>
              </w:rPr>
              <w:t>254 634,80</w:t>
            </w:r>
          </w:p>
        </w:tc>
        <w:tc>
          <w:tcPr>
            <w:tcW w:w="198" w:type="pct"/>
            <w:shd w:val="clear" w:color="auto" w:fill="auto"/>
            <w:noWrap/>
            <w:vAlign w:val="center"/>
            <w:hideMark/>
          </w:tcPr>
          <w:p w14:paraId="210FD770" w14:textId="77777777" w:rsidR="00914695" w:rsidRPr="008A2954" w:rsidRDefault="00914695" w:rsidP="00914695">
            <w:pPr>
              <w:pStyle w:val="affffffffc"/>
              <w:rPr>
                <w:sz w:val="18"/>
              </w:rPr>
            </w:pPr>
            <w:r w:rsidRPr="008A2954">
              <w:rPr>
                <w:sz w:val="18"/>
              </w:rPr>
              <w:t>242 827,28</w:t>
            </w:r>
          </w:p>
        </w:tc>
        <w:tc>
          <w:tcPr>
            <w:tcW w:w="193" w:type="pct"/>
            <w:shd w:val="clear" w:color="auto" w:fill="auto"/>
            <w:noWrap/>
            <w:vAlign w:val="center"/>
            <w:hideMark/>
          </w:tcPr>
          <w:p w14:paraId="77C89E94" w14:textId="77777777" w:rsidR="00914695" w:rsidRPr="008A2954" w:rsidRDefault="00914695" w:rsidP="00914695">
            <w:pPr>
              <w:pStyle w:val="affffffffc"/>
              <w:rPr>
                <w:sz w:val="18"/>
              </w:rPr>
            </w:pPr>
            <w:r w:rsidRPr="008A2954">
              <w:rPr>
                <w:sz w:val="18"/>
              </w:rPr>
              <w:t>262 529,69</w:t>
            </w:r>
          </w:p>
        </w:tc>
        <w:tc>
          <w:tcPr>
            <w:tcW w:w="192" w:type="pct"/>
            <w:shd w:val="clear" w:color="auto" w:fill="auto"/>
            <w:noWrap/>
            <w:vAlign w:val="center"/>
            <w:hideMark/>
          </w:tcPr>
          <w:p w14:paraId="66788B20" w14:textId="77777777" w:rsidR="00914695" w:rsidRPr="008A2954" w:rsidRDefault="00914695" w:rsidP="00914695">
            <w:pPr>
              <w:pStyle w:val="affffffffc"/>
              <w:rPr>
                <w:sz w:val="18"/>
              </w:rPr>
            </w:pPr>
            <w:r w:rsidRPr="008A2954">
              <w:rPr>
                <w:sz w:val="18"/>
              </w:rPr>
              <w:t>276 633,01</w:t>
            </w:r>
          </w:p>
        </w:tc>
        <w:tc>
          <w:tcPr>
            <w:tcW w:w="224" w:type="pct"/>
            <w:shd w:val="clear" w:color="auto" w:fill="auto"/>
            <w:noWrap/>
            <w:vAlign w:val="center"/>
            <w:hideMark/>
          </w:tcPr>
          <w:p w14:paraId="397E321A" w14:textId="77777777" w:rsidR="00914695" w:rsidRPr="008A2954" w:rsidRDefault="00914695" w:rsidP="00914695">
            <w:pPr>
              <w:pStyle w:val="affffffffc"/>
              <w:rPr>
                <w:sz w:val="18"/>
              </w:rPr>
            </w:pPr>
            <w:r w:rsidRPr="008A2954">
              <w:rPr>
                <w:sz w:val="18"/>
              </w:rPr>
              <w:t>287 444,14</w:t>
            </w:r>
          </w:p>
        </w:tc>
        <w:tc>
          <w:tcPr>
            <w:tcW w:w="193" w:type="pct"/>
            <w:shd w:val="clear" w:color="auto" w:fill="auto"/>
            <w:noWrap/>
            <w:vAlign w:val="center"/>
            <w:hideMark/>
          </w:tcPr>
          <w:p w14:paraId="3954E35E" w14:textId="77777777" w:rsidR="00914695" w:rsidRPr="008A2954" w:rsidRDefault="00914695" w:rsidP="00914695">
            <w:pPr>
              <w:pStyle w:val="affffffffc"/>
              <w:rPr>
                <w:sz w:val="18"/>
              </w:rPr>
            </w:pPr>
            <w:r w:rsidRPr="008A2954">
              <w:rPr>
                <w:sz w:val="18"/>
              </w:rPr>
              <w:t>296 181,42</w:t>
            </w:r>
          </w:p>
        </w:tc>
        <w:tc>
          <w:tcPr>
            <w:tcW w:w="224" w:type="pct"/>
            <w:shd w:val="clear" w:color="auto" w:fill="auto"/>
            <w:noWrap/>
            <w:vAlign w:val="center"/>
            <w:hideMark/>
          </w:tcPr>
          <w:p w14:paraId="08A35169" w14:textId="77777777" w:rsidR="00914695" w:rsidRPr="008A2954" w:rsidRDefault="00914695" w:rsidP="00914695">
            <w:pPr>
              <w:pStyle w:val="affffffffc"/>
              <w:rPr>
                <w:sz w:val="18"/>
              </w:rPr>
            </w:pPr>
            <w:r w:rsidRPr="008A2954">
              <w:rPr>
                <w:sz w:val="18"/>
              </w:rPr>
              <w:t>312 101,29</w:t>
            </w:r>
          </w:p>
        </w:tc>
        <w:tc>
          <w:tcPr>
            <w:tcW w:w="193" w:type="pct"/>
            <w:shd w:val="clear" w:color="auto" w:fill="auto"/>
            <w:noWrap/>
            <w:vAlign w:val="center"/>
            <w:hideMark/>
          </w:tcPr>
          <w:p w14:paraId="7C76EED3" w14:textId="77777777" w:rsidR="00914695" w:rsidRPr="008A2954" w:rsidRDefault="00914695" w:rsidP="00914695">
            <w:pPr>
              <w:pStyle w:val="affffffffc"/>
              <w:rPr>
                <w:sz w:val="18"/>
              </w:rPr>
            </w:pPr>
            <w:r w:rsidRPr="008A2954">
              <w:rPr>
                <w:sz w:val="18"/>
              </w:rPr>
              <w:t>328 402,11</w:t>
            </w:r>
          </w:p>
        </w:tc>
        <w:tc>
          <w:tcPr>
            <w:tcW w:w="224" w:type="pct"/>
            <w:shd w:val="clear" w:color="auto" w:fill="auto"/>
            <w:noWrap/>
            <w:vAlign w:val="center"/>
            <w:hideMark/>
          </w:tcPr>
          <w:p w14:paraId="79B51201" w14:textId="77777777" w:rsidR="00914695" w:rsidRPr="008A2954" w:rsidRDefault="00914695" w:rsidP="00914695">
            <w:pPr>
              <w:pStyle w:val="affffffffc"/>
              <w:rPr>
                <w:sz w:val="18"/>
              </w:rPr>
            </w:pPr>
            <w:r w:rsidRPr="008A2954">
              <w:rPr>
                <w:sz w:val="18"/>
              </w:rPr>
              <w:t>345 735,92</w:t>
            </w:r>
          </w:p>
        </w:tc>
        <w:tc>
          <w:tcPr>
            <w:tcW w:w="383" w:type="pct"/>
            <w:shd w:val="clear" w:color="auto" w:fill="auto"/>
            <w:vAlign w:val="center"/>
            <w:hideMark/>
          </w:tcPr>
          <w:p w14:paraId="3280AC39" w14:textId="77777777" w:rsidR="00914695" w:rsidRPr="008A2954" w:rsidRDefault="00914695" w:rsidP="00914695">
            <w:pPr>
              <w:pStyle w:val="affffffffc"/>
              <w:rPr>
                <w:sz w:val="18"/>
              </w:rPr>
            </w:pPr>
            <w:r w:rsidRPr="008A2954">
              <w:rPr>
                <w:sz w:val="18"/>
              </w:rPr>
              <w:t>-</w:t>
            </w:r>
          </w:p>
        </w:tc>
      </w:tr>
      <w:tr w:rsidR="008A2954" w:rsidRPr="008A2954" w14:paraId="73510214" w14:textId="77777777" w:rsidTr="008A2954">
        <w:trPr>
          <w:trHeight w:val="20"/>
        </w:trPr>
        <w:tc>
          <w:tcPr>
            <w:tcW w:w="416" w:type="pct"/>
            <w:gridSpan w:val="2"/>
            <w:shd w:val="clear" w:color="auto" w:fill="auto"/>
            <w:vAlign w:val="center"/>
            <w:hideMark/>
          </w:tcPr>
          <w:p w14:paraId="14781DF0" w14:textId="77777777" w:rsidR="00914695" w:rsidRPr="008A2954" w:rsidRDefault="00914695" w:rsidP="00914695">
            <w:pPr>
              <w:pStyle w:val="affffffffc"/>
              <w:rPr>
                <w:sz w:val="18"/>
              </w:rPr>
            </w:pPr>
            <w:r w:rsidRPr="008A2954">
              <w:rPr>
                <w:sz w:val="18"/>
              </w:rPr>
              <w:t>Всего стоимость проектов накопленным итогом</w:t>
            </w:r>
          </w:p>
        </w:tc>
        <w:tc>
          <w:tcPr>
            <w:tcW w:w="130" w:type="pct"/>
            <w:shd w:val="clear" w:color="auto" w:fill="auto"/>
            <w:vAlign w:val="center"/>
            <w:hideMark/>
          </w:tcPr>
          <w:p w14:paraId="5F2134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EA50E1" w14:textId="77777777" w:rsidR="00914695" w:rsidRPr="008A2954" w:rsidRDefault="00914695" w:rsidP="00914695">
            <w:pPr>
              <w:pStyle w:val="affffffffc"/>
              <w:rPr>
                <w:sz w:val="18"/>
              </w:rPr>
            </w:pPr>
            <w:r w:rsidRPr="008A2954">
              <w:rPr>
                <w:sz w:val="18"/>
              </w:rPr>
              <w:t>52 558,50</w:t>
            </w:r>
          </w:p>
        </w:tc>
        <w:tc>
          <w:tcPr>
            <w:tcW w:w="202" w:type="pct"/>
            <w:shd w:val="clear" w:color="auto" w:fill="auto"/>
            <w:noWrap/>
            <w:vAlign w:val="center"/>
            <w:hideMark/>
          </w:tcPr>
          <w:p w14:paraId="132D960B" w14:textId="77777777" w:rsidR="00914695" w:rsidRPr="008A2954" w:rsidRDefault="00914695" w:rsidP="00914695">
            <w:pPr>
              <w:pStyle w:val="affffffffc"/>
              <w:rPr>
                <w:sz w:val="18"/>
              </w:rPr>
            </w:pPr>
            <w:r w:rsidRPr="008A2954">
              <w:rPr>
                <w:sz w:val="18"/>
              </w:rPr>
              <w:t>111 503,36</w:t>
            </w:r>
          </w:p>
        </w:tc>
        <w:tc>
          <w:tcPr>
            <w:tcW w:w="202" w:type="pct"/>
            <w:shd w:val="clear" w:color="auto" w:fill="auto"/>
            <w:noWrap/>
            <w:vAlign w:val="center"/>
            <w:hideMark/>
          </w:tcPr>
          <w:p w14:paraId="56E1D05A" w14:textId="77777777" w:rsidR="00914695" w:rsidRPr="008A2954" w:rsidRDefault="00914695" w:rsidP="00914695">
            <w:pPr>
              <w:pStyle w:val="affffffffc"/>
              <w:rPr>
                <w:sz w:val="18"/>
              </w:rPr>
            </w:pPr>
            <w:r w:rsidRPr="008A2954">
              <w:rPr>
                <w:sz w:val="18"/>
              </w:rPr>
              <w:t>165 206,56</w:t>
            </w:r>
          </w:p>
        </w:tc>
        <w:tc>
          <w:tcPr>
            <w:tcW w:w="202" w:type="pct"/>
            <w:shd w:val="clear" w:color="auto" w:fill="auto"/>
            <w:noWrap/>
            <w:vAlign w:val="center"/>
            <w:hideMark/>
          </w:tcPr>
          <w:p w14:paraId="3002FAEB" w14:textId="77777777" w:rsidR="00914695" w:rsidRPr="008A2954" w:rsidRDefault="00914695" w:rsidP="00914695">
            <w:pPr>
              <w:pStyle w:val="affffffffc"/>
              <w:rPr>
                <w:sz w:val="18"/>
              </w:rPr>
            </w:pPr>
            <w:r w:rsidRPr="008A2954">
              <w:rPr>
                <w:sz w:val="18"/>
              </w:rPr>
              <w:t>304 881,75</w:t>
            </w:r>
          </w:p>
        </w:tc>
        <w:tc>
          <w:tcPr>
            <w:tcW w:w="202" w:type="pct"/>
            <w:shd w:val="clear" w:color="auto" w:fill="auto"/>
            <w:noWrap/>
            <w:vAlign w:val="center"/>
            <w:hideMark/>
          </w:tcPr>
          <w:p w14:paraId="7D60C443" w14:textId="77777777" w:rsidR="00914695" w:rsidRPr="008A2954" w:rsidRDefault="00914695" w:rsidP="00914695">
            <w:pPr>
              <w:pStyle w:val="affffffffc"/>
              <w:rPr>
                <w:sz w:val="18"/>
              </w:rPr>
            </w:pPr>
            <w:r w:rsidRPr="008A2954">
              <w:rPr>
                <w:sz w:val="18"/>
              </w:rPr>
              <w:t>389 967,94</w:t>
            </w:r>
          </w:p>
        </w:tc>
        <w:tc>
          <w:tcPr>
            <w:tcW w:w="202" w:type="pct"/>
            <w:shd w:val="clear" w:color="auto" w:fill="auto"/>
            <w:noWrap/>
            <w:vAlign w:val="center"/>
            <w:hideMark/>
          </w:tcPr>
          <w:p w14:paraId="045635B4" w14:textId="77777777" w:rsidR="00914695" w:rsidRPr="008A2954" w:rsidRDefault="00914695" w:rsidP="00914695">
            <w:pPr>
              <w:pStyle w:val="affffffffc"/>
              <w:rPr>
                <w:sz w:val="18"/>
              </w:rPr>
            </w:pPr>
            <w:r w:rsidRPr="008A2954">
              <w:rPr>
                <w:sz w:val="18"/>
              </w:rPr>
              <w:t>465 393,17</w:t>
            </w:r>
          </w:p>
        </w:tc>
        <w:tc>
          <w:tcPr>
            <w:tcW w:w="202" w:type="pct"/>
            <w:shd w:val="clear" w:color="auto" w:fill="auto"/>
            <w:noWrap/>
            <w:vAlign w:val="center"/>
            <w:hideMark/>
          </w:tcPr>
          <w:p w14:paraId="7A56FB80" w14:textId="77777777" w:rsidR="00914695" w:rsidRPr="008A2954" w:rsidRDefault="00914695" w:rsidP="00914695">
            <w:pPr>
              <w:pStyle w:val="affffffffc"/>
              <w:rPr>
                <w:sz w:val="18"/>
              </w:rPr>
            </w:pPr>
            <w:r w:rsidRPr="008A2954">
              <w:rPr>
                <w:sz w:val="18"/>
              </w:rPr>
              <w:t>562 246,58</w:t>
            </w:r>
          </w:p>
        </w:tc>
        <w:tc>
          <w:tcPr>
            <w:tcW w:w="202" w:type="pct"/>
            <w:shd w:val="clear" w:color="auto" w:fill="auto"/>
            <w:noWrap/>
            <w:vAlign w:val="center"/>
            <w:hideMark/>
          </w:tcPr>
          <w:p w14:paraId="75FB57C8" w14:textId="77777777" w:rsidR="00914695" w:rsidRPr="008A2954" w:rsidRDefault="00914695" w:rsidP="00914695">
            <w:pPr>
              <w:pStyle w:val="affffffffc"/>
              <w:rPr>
                <w:sz w:val="18"/>
              </w:rPr>
            </w:pPr>
            <w:r w:rsidRPr="008A2954">
              <w:rPr>
                <w:sz w:val="18"/>
              </w:rPr>
              <w:t>683 552,39</w:t>
            </w:r>
          </w:p>
        </w:tc>
        <w:tc>
          <w:tcPr>
            <w:tcW w:w="202" w:type="pct"/>
            <w:shd w:val="clear" w:color="auto" w:fill="auto"/>
            <w:noWrap/>
            <w:vAlign w:val="center"/>
            <w:hideMark/>
          </w:tcPr>
          <w:p w14:paraId="46637E47" w14:textId="77777777" w:rsidR="00914695" w:rsidRPr="008A2954" w:rsidRDefault="00914695" w:rsidP="00914695">
            <w:pPr>
              <w:pStyle w:val="affffffffc"/>
              <w:rPr>
                <w:sz w:val="18"/>
              </w:rPr>
            </w:pPr>
            <w:r w:rsidRPr="008A2954">
              <w:rPr>
                <w:sz w:val="18"/>
              </w:rPr>
              <w:t>815 429,56</w:t>
            </w:r>
          </w:p>
        </w:tc>
        <w:tc>
          <w:tcPr>
            <w:tcW w:w="202" w:type="pct"/>
            <w:shd w:val="clear" w:color="auto" w:fill="auto"/>
            <w:noWrap/>
            <w:vAlign w:val="center"/>
            <w:hideMark/>
          </w:tcPr>
          <w:p w14:paraId="71F055E9" w14:textId="77777777" w:rsidR="00914695" w:rsidRPr="008A2954" w:rsidRDefault="00914695" w:rsidP="00914695">
            <w:pPr>
              <w:pStyle w:val="affffffffc"/>
              <w:rPr>
                <w:sz w:val="18"/>
              </w:rPr>
            </w:pPr>
            <w:r w:rsidRPr="008A2954">
              <w:rPr>
                <w:sz w:val="18"/>
              </w:rPr>
              <w:t>974 522,03</w:t>
            </w:r>
          </w:p>
        </w:tc>
        <w:tc>
          <w:tcPr>
            <w:tcW w:w="225" w:type="pct"/>
            <w:shd w:val="clear" w:color="auto" w:fill="auto"/>
            <w:noWrap/>
            <w:vAlign w:val="center"/>
            <w:hideMark/>
          </w:tcPr>
          <w:p w14:paraId="2C1CCFF8" w14:textId="77777777" w:rsidR="00914695" w:rsidRPr="008A2954" w:rsidRDefault="00914695" w:rsidP="00914695">
            <w:pPr>
              <w:pStyle w:val="affffffffc"/>
              <w:rPr>
                <w:sz w:val="18"/>
              </w:rPr>
            </w:pPr>
            <w:r w:rsidRPr="008A2954">
              <w:rPr>
                <w:sz w:val="18"/>
              </w:rPr>
              <w:t>1 170 304,05</w:t>
            </w:r>
          </w:p>
        </w:tc>
        <w:tc>
          <w:tcPr>
            <w:tcW w:w="206" w:type="pct"/>
            <w:shd w:val="clear" w:color="auto" w:fill="auto"/>
            <w:noWrap/>
            <w:vAlign w:val="center"/>
            <w:hideMark/>
          </w:tcPr>
          <w:p w14:paraId="68632E8A" w14:textId="77777777" w:rsidR="00914695" w:rsidRPr="008A2954" w:rsidRDefault="00914695" w:rsidP="00914695">
            <w:pPr>
              <w:pStyle w:val="affffffffc"/>
              <w:rPr>
                <w:sz w:val="18"/>
              </w:rPr>
            </w:pPr>
            <w:r w:rsidRPr="008A2954">
              <w:rPr>
                <w:sz w:val="18"/>
              </w:rPr>
              <w:t>1 424 938,85</w:t>
            </w:r>
          </w:p>
        </w:tc>
        <w:tc>
          <w:tcPr>
            <w:tcW w:w="198" w:type="pct"/>
            <w:shd w:val="clear" w:color="auto" w:fill="auto"/>
            <w:noWrap/>
            <w:vAlign w:val="center"/>
            <w:hideMark/>
          </w:tcPr>
          <w:p w14:paraId="3FFD4EFB" w14:textId="77777777" w:rsidR="00914695" w:rsidRPr="008A2954" w:rsidRDefault="00914695" w:rsidP="00914695">
            <w:pPr>
              <w:pStyle w:val="affffffffc"/>
              <w:rPr>
                <w:sz w:val="18"/>
              </w:rPr>
            </w:pPr>
            <w:r w:rsidRPr="008A2954">
              <w:rPr>
                <w:sz w:val="18"/>
              </w:rPr>
              <w:t>1 667 766,13</w:t>
            </w:r>
          </w:p>
        </w:tc>
        <w:tc>
          <w:tcPr>
            <w:tcW w:w="193" w:type="pct"/>
            <w:shd w:val="clear" w:color="auto" w:fill="auto"/>
            <w:noWrap/>
            <w:vAlign w:val="center"/>
            <w:hideMark/>
          </w:tcPr>
          <w:p w14:paraId="73CBCDC5" w14:textId="77777777" w:rsidR="00914695" w:rsidRPr="008A2954" w:rsidRDefault="00914695" w:rsidP="00914695">
            <w:pPr>
              <w:pStyle w:val="affffffffc"/>
              <w:rPr>
                <w:sz w:val="18"/>
              </w:rPr>
            </w:pPr>
            <w:r w:rsidRPr="008A2954">
              <w:rPr>
                <w:sz w:val="18"/>
              </w:rPr>
              <w:t>1 930 295,82</w:t>
            </w:r>
          </w:p>
        </w:tc>
        <w:tc>
          <w:tcPr>
            <w:tcW w:w="192" w:type="pct"/>
            <w:shd w:val="clear" w:color="auto" w:fill="auto"/>
            <w:noWrap/>
            <w:vAlign w:val="center"/>
            <w:hideMark/>
          </w:tcPr>
          <w:p w14:paraId="6CA1EF8E" w14:textId="77777777" w:rsidR="00914695" w:rsidRPr="008A2954" w:rsidRDefault="00914695" w:rsidP="00914695">
            <w:pPr>
              <w:pStyle w:val="affffffffc"/>
              <w:rPr>
                <w:sz w:val="18"/>
              </w:rPr>
            </w:pPr>
            <w:r w:rsidRPr="008A2954">
              <w:rPr>
                <w:sz w:val="18"/>
              </w:rPr>
              <w:t>2 206 928,83</w:t>
            </w:r>
          </w:p>
        </w:tc>
        <w:tc>
          <w:tcPr>
            <w:tcW w:w="224" w:type="pct"/>
            <w:shd w:val="clear" w:color="auto" w:fill="auto"/>
            <w:noWrap/>
            <w:vAlign w:val="center"/>
            <w:hideMark/>
          </w:tcPr>
          <w:p w14:paraId="1B70177E" w14:textId="77777777" w:rsidR="00914695" w:rsidRPr="008A2954" w:rsidRDefault="00914695" w:rsidP="00914695">
            <w:pPr>
              <w:pStyle w:val="affffffffc"/>
              <w:rPr>
                <w:sz w:val="18"/>
              </w:rPr>
            </w:pPr>
            <w:r w:rsidRPr="008A2954">
              <w:rPr>
                <w:sz w:val="18"/>
              </w:rPr>
              <w:t>2 494 372,97</w:t>
            </w:r>
          </w:p>
        </w:tc>
        <w:tc>
          <w:tcPr>
            <w:tcW w:w="193" w:type="pct"/>
            <w:shd w:val="clear" w:color="auto" w:fill="auto"/>
            <w:noWrap/>
            <w:vAlign w:val="center"/>
            <w:hideMark/>
          </w:tcPr>
          <w:p w14:paraId="36420ED2" w14:textId="77777777" w:rsidR="00914695" w:rsidRPr="008A2954" w:rsidRDefault="00914695" w:rsidP="00914695">
            <w:pPr>
              <w:pStyle w:val="affffffffc"/>
              <w:rPr>
                <w:sz w:val="18"/>
              </w:rPr>
            </w:pPr>
            <w:r w:rsidRPr="008A2954">
              <w:rPr>
                <w:sz w:val="18"/>
              </w:rPr>
              <w:t>2 790 554,40</w:t>
            </w:r>
          </w:p>
        </w:tc>
        <w:tc>
          <w:tcPr>
            <w:tcW w:w="224" w:type="pct"/>
            <w:shd w:val="clear" w:color="auto" w:fill="auto"/>
            <w:noWrap/>
            <w:vAlign w:val="center"/>
            <w:hideMark/>
          </w:tcPr>
          <w:p w14:paraId="1F3F6429" w14:textId="77777777" w:rsidR="00914695" w:rsidRPr="008A2954" w:rsidRDefault="00914695" w:rsidP="00914695">
            <w:pPr>
              <w:pStyle w:val="affffffffc"/>
              <w:rPr>
                <w:sz w:val="18"/>
              </w:rPr>
            </w:pPr>
            <w:r w:rsidRPr="008A2954">
              <w:rPr>
                <w:sz w:val="18"/>
              </w:rPr>
              <w:t>3 102 655,69</w:t>
            </w:r>
          </w:p>
        </w:tc>
        <w:tc>
          <w:tcPr>
            <w:tcW w:w="193" w:type="pct"/>
            <w:shd w:val="clear" w:color="auto" w:fill="auto"/>
            <w:noWrap/>
            <w:vAlign w:val="center"/>
            <w:hideMark/>
          </w:tcPr>
          <w:p w14:paraId="5DF23283" w14:textId="77777777" w:rsidR="00914695" w:rsidRPr="008A2954" w:rsidRDefault="00914695" w:rsidP="00914695">
            <w:pPr>
              <w:pStyle w:val="affffffffc"/>
              <w:rPr>
                <w:sz w:val="18"/>
              </w:rPr>
            </w:pPr>
            <w:r w:rsidRPr="008A2954">
              <w:rPr>
                <w:sz w:val="18"/>
              </w:rPr>
              <w:t>3 431 057,81</w:t>
            </w:r>
          </w:p>
        </w:tc>
        <w:tc>
          <w:tcPr>
            <w:tcW w:w="224" w:type="pct"/>
            <w:shd w:val="clear" w:color="auto" w:fill="auto"/>
            <w:noWrap/>
            <w:vAlign w:val="center"/>
            <w:hideMark/>
          </w:tcPr>
          <w:p w14:paraId="2F88BF95" w14:textId="77777777" w:rsidR="00914695" w:rsidRPr="008A2954" w:rsidRDefault="00914695" w:rsidP="00914695">
            <w:pPr>
              <w:pStyle w:val="affffffffc"/>
              <w:rPr>
                <w:sz w:val="18"/>
              </w:rPr>
            </w:pPr>
            <w:r w:rsidRPr="008A2954">
              <w:rPr>
                <w:sz w:val="18"/>
              </w:rPr>
              <w:t>3 776 793,73</w:t>
            </w:r>
          </w:p>
        </w:tc>
        <w:tc>
          <w:tcPr>
            <w:tcW w:w="383" w:type="pct"/>
            <w:shd w:val="clear" w:color="auto" w:fill="auto"/>
            <w:vAlign w:val="center"/>
            <w:hideMark/>
          </w:tcPr>
          <w:p w14:paraId="2C2A7180" w14:textId="77777777" w:rsidR="00914695" w:rsidRPr="008A2954" w:rsidRDefault="00914695" w:rsidP="00914695">
            <w:pPr>
              <w:pStyle w:val="affffffffc"/>
              <w:rPr>
                <w:sz w:val="18"/>
              </w:rPr>
            </w:pPr>
            <w:r w:rsidRPr="008A2954">
              <w:rPr>
                <w:sz w:val="18"/>
              </w:rPr>
              <w:t>-</w:t>
            </w:r>
          </w:p>
        </w:tc>
      </w:tr>
      <w:tr w:rsidR="008A2954" w:rsidRPr="008A2954" w14:paraId="1A0C820F" w14:textId="77777777" w:rsidTr="008A2954">
        <w:trPr>
          <w:trHeight w:val="20"/>
        </w:trPr>
        <w:tc>
          <w:tcPr>
            <w:tcW w:w="416" w:type="pct"/>
            <w:gridSpan w:val="2"/>
            <w:shd w:val="clear" w:color="auto" w:fill="auto"/>
            <w:vAlign w:val="center"/>
            <w:hideMark/>
          </w:tcPr>
          <w:p w14:paraId="05C9BD85" w14:textId="77777777" w:rsidR="00914695" w:rsidRPr="008A2954" w:rsidRDefault="00914695" w:rsidP="00914695">
            <w:pPr>
              <w:pStyle w:val="affffffffc"/>
              <w:rPr>
                <w:sz w:val="18"/>
              </w:rPr>
            </w:pPr>
            <w:r w:rsidRPr="008A2954">
              <w:rPr>
                <w:sz w:val="18"/>
              </w:rPr>
              <w:t>Источники инвестиций, в том числе:</w:t>
            </w:r>
          </w:p>
        </w:tc>
        <w:tc>
          <w:tcPr>
            <w:tcW w:w="130" w:type="pct"/>
            <w:shd w:val="clear" w:color="auto" w:fill="auto"/>
            <w:vAlign w:val="center"/>
            <w:hideMark/>
          </w:tcPr>
          <w:p w14:paraId="27783B5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89FA0F" w14:textId="77777777" w:rsidR="00914695" w:rsidRPr="008A2954" w:rsidRDefault="00914695" w:rsidP="00914695">
            <w:pPr>
              <w:pStyle w:val="affffffffc"/>
              <w:rPr>
                <w:sz w:val="18"/>
              </w:rPr>
            </w:pPr>
            <w:r w:rsidRPr="008A2954">
              <w:rPr>
                <w:sz w:val="18"/>
              </w:rPr>
              <w:t>52 558,50</w:t>
            </w:r>
          </w:p>
        </w:tc>
        <w:tc>
          <w:tcPr>
            <w:tcW w:w="202" w:type="pct"/>
            <w:shd w:val="clear" w:color="auto" w:fill="auto"/>
            <w:noWrap/>
            <w:vAlign w:val="center"/>
            <w:hideMark/>
          </w:tcPr>
          <w:p w14:paraId="2A4AEFC9" w14:textId="77777777" w:rsidR="00914695" w:rsidRPr="008A2954" w:rsidRDefault="00914695" w:rsidP="00914695">
            <w:pPr>
              <w:pStyle w:val="affffffffc"/>
              <w:rPr>
                <w:sz w:val="18"/>
              </w:rPr>
            </w:pPr>
            <w:r w:rsidRPr="008A2954">
              <w:rPr>
                <w:sz w:val="18"/>
              </w:rPr>
              <w:t>58 944,86</w:t>
            </w:r>
          </w:p>
        </w:tc>
        <w:tc>
          <w:tcPr>
            <w:tcW w:w="202" w:type="pct"/>
            <w:shd w:val="clear" w:color="auto" w:fill="auto"/>
            <w:noWrap/>
            <w:vAlign w:val="center"/>
            <w:hideMark/>
          </w:tcPr>
          <w:p w14:paraId="17DDBFCC" w14:textId="77777777" w:rsidR="00914695" w:rsidRPr="008A2954" w:rsidRDefault="00914695" w:rsidP="00914695">
            <w:pPr>
              <w:pStyle w:val="affffffffc"/>
              <w:rPr>
                <w:sz w:val="18"/>
              </w:rPr>
            </w:pPr>
            <w:r w:rsidRPr="008A2954">
              <w:rPr>
                <w:sz w:val="18"/>
              </w:rPr>
              <w:t>53 703,20</w:t>
            </w:r>
          </w:p>
        </w:tc>
        <w:tc>
          <w:tcPr>
            <w:tcW w:w="202" w:type="pct"/>
            <w:shd w:val="clear" w:color="auto" w:fill="auto"/>
            <w:noWrap/>
            <w:vAlign w:val="center"/>
            <w:hideMark/>
          </w:tcPr>
          <w:p w14:paraId="3113BD6B" w14:textId="77777777" w:rsidR="00914695" w:rsidRPr="008A2954" w:rsidRDefault="00914695" w:rsidP="00914695">
            <w:pPr>
              <w:pStyle w:val="affffffffc"/>
              <w:rPr>
                <w:sz w:val="18"/>
              </w:rPr>
            </w:pPr>
            <w:r w:rsidRPr="008A2954">
              <w:rPr>
                <w:sz w:val="18"/>
              </w:rPr>
              <w:t>139 675,20</w:t>
            </w:r>
          </w:p>
        </w:tc>
        <w:tc>
          <w:tcPr>
            <w:tcW w:w="202" w:type="pct"/>
            <w:shd w:val="clear" w:color="auto" w:fill="auto"/>
            <w:noWrap/>
            <w:vAlign w:val="center"/>
            <w:hideMark/>
          </w:tcPr>
          <w:p w14:paraId="5D567036" w14:textId="77777777" w:rsidR="00914695" w:rsidRPr="008A2954" w:rsidRDefault="00914695" w:rsidP="00914695">
            <w:pPr>
              <w:pStyle w:val="affffffffc"/>
              <w:rPr>
                <w:sz w:val="18"/>
              </w:rPr>
            </w:pPr>
            <w:r w:rsidRPr="008A2954">
              <w:rPr>
                <w:sz w:val="18"/>
              </w:rPr>
              <w:t>85 086,18</w:t>
            </w:r>
          </w:p>
        </w:tc>
        <w:tc>
          <w:tcPr>
            <w:tcW w:w="202" w:type="pct"/>
            <w:shd w:val="clear" w:color="auto" w:fill="auto"/>
            <w:noWrap/>
            <w:vAlign w:val="center"/>
            <w:hideMark/>
          </w:tcPr>
          <w:p w14:paraId="581BA640" w14:textId="77777777" w:rsidR="00914695" w:rsidRPr="008A2954" w:rsidRDefault="00914695" w:rsidP="00914695">
            <w:pPr>
              <w:pStyle w:val="affffffffc"/>
              <w:rPr>
                <w:sz w:val="18"/>
              </w:rPr>
            </w:pPr>
            <w:r w:rsidRPr="008A2954">
              <w:rPr>
                <w:sz w:val="18"/>
              </w:rPr>
              <w:t>75 425,24</w:t>
            </w:r>
          </w:p>
        </w:tc>
        <w:tc>
          <w:tcPr>
            <w:tcW w:w="202" w:type="pct"/>
            <w:shd w:val="clear" w:color="auto" w:fill="auto"/>
            <w:noWrap/>
            <w:vAlign w:val="center"/>
            <w:hideMark/>
          </w:tcPr>
          <w:p w14:paraId="37C5CEE6" w14:textId="77777777" w:rsidR="00914695" w:rsidRPr="008A2954" w:rsidRDefault="00914695" w:rsidP="00914695">
            <w:pPr>
              <w:pStyle w:val="affffffffc"/>
              <w:rPr>
                <w:sz w:val="18"/>
              </w:rPr>
            </w:pPr>
            <w:r w:rsidRPr="008A2954">
              <w:rPr>
                <w:sz w:val="18"/>
              </w:rPr>
              <w:t>96 853,41</w:t>
            </w:r>
          </w:p>
        </w:tc>
        <w:tc>
          <w:tcPr>
            <w:tcW w:w="202" w:type="pct"/>
            <w:shd w:val="clear" w:color="auto" w:fill="auto"/>
            <w:noWrap/>
            <w:vAlign w:val="center"/>
            <w:hideMark/>
          </w:tcPr>
          <w:p w14:paraId="3A9F2BBD" w14:textId="77777777" w:rsidR="00914695" w:rsidRPr="008A2954" w:rsidRDefault="00914695" w:rsidP="00914695">
            <w:pPr>
              <w:pStyle w:val="affffffffc"/>
              <w:rPr>
                <w:sz w:val="18"/>
              </w:rPr>
            </w:pPr>
            <w:r w:rsidRPr="008A2954">
              <w:rPr>
                <w:sz w:val="18"/>
              </w:rPr>
              <w:t>121 305,81</w:t>
            </w:r>
          </w:p>
        </w:tc>
        <w:tc>
          <w:tcPr>
            <w:tcW w:w="202" w:type="pct"/>
            <w:shd w:val="clear" w:color="auto" w:fill="auto"/>
            <w:noWrap/>
            <w:vAlign w:val="center"/>
            <w:hideMark/>
          </w:tcPr>
          <w:p w14:paraId="075DD7DE" w14:textId="77777777" w:rsidR="00914695" w:rsidRPr="008A2954" w:rsidRDefault="00914695" w:rsidP="00914695">
            <w:pPr>
              <w:pStyle w:val="affffffffc"/>
              <w:rPr>
                <w:sz w:val="18"/>
              </w:rPr>
            </w:pPr>
            <w:r w:rsidRPr="008A2954">
              <w:rPr>
                <w:sz w:val="18"/>
              </w:rPr>
              <w:t>131 877,16</w:t>
            </w:r>
          </w:p>
        </w:tc>
        <w:tc>
          <w:tcPr>
            <w:tcW w:w="202" w:type="pct"/>
            <w:shd w:val="clear" w:color="auto" w:fill="auto"/>
            <w:noWrap/>
            <w:vAlign w:val="center"/>
            <w:hideMark/>
          </w:tcPr>
          <w:p w14:paraId="362F09D6" w14:textId="77777777" w:rsidR="00914695" w:rsidRPr="008A2954" w:rsidRDefault="00914695" w:rsidP="00914695">
            <w:pPr>
              <w:pStyle w:val="affffffffc"/>
              <w:rPr>
                <w:sz w:val="18"/>
              </w:rPr>
            </w:pPr>
            <w:r w:rsidRPr="008A2954">
              <w:rPr>
                <w:sz w:val="18"/>
              </w:rPr>
              <w:t>159 092,47</w:t>
            </w:r>
          </w:p>
        </w:tc>
        <w:tc>
          <w:tcPr>
            <w:tcW w:w="225" w:type="pct"/>
            <w:shd w:val="clear" w:color="auto" w:fill="auto"/>
            <w:noWrap/>
            <w:vAlign w:val="center"/>
            <w:hideMark/>
          </w:tcPr>
          <w:p w14:paraId="45991455" w14:textId="77777777" w:rsidR="00914695" w:rsidRPr="008A2954" w:rsidRDefault="00914695" w:rsidP="00914695">
            <w:pPr>
              <w:pStyle w:val="affffffffc"/>
              <w:rPr>
                <w:sz w:val="18"/>
              </w:rPr>
            </w:pPr>
            <w:r w:rsidRPr="008A2954">
              <w:rPr>
                <w:sz w:val="18"/>
              </w:rPr>
              <w:t>195 782,03</w:t>
            </w:r>
          </w:p>
        </w:tc>
        <w:tc>
          <w:tcPr>
            <w:tcW w:w="206" w:type="pct"/>
            <w:shd w:val="clear" w:color="auto" w:fill="auto"/>
            <w:noWrap/>
            <w:vAlign w:val="center"/>
            <w:hideMark/>
          </w:tcPr>
          <w:p w14:paraId="1CADE68F" w14:textId="77777777" w:rsidR="00914695" w:rsidRPr="008A2954" w:rsidRDefault="00914695" w:rsidP="00914695">
            <w:pPr>
              <w:pStyle w:val="affffffffc"/>
              <w:rPr>
                <w:sz w:val="18"/>
              </w:rPr>
            </w:pPr>
            <w:r w:rsidRPr="008A2954">
              <w:rPr>
                <w:sz w:val="18"/>
              </w:rPr>
              <w:t>254 634,80</w:t>
            </w:r>
          </w:p>
        </w:tc>
        <w:tc>
          <w:tcPr>
            <w:tcW w:w="198" w:type="pct"/>
            <w:shd w:val="clear" w:color="auto" w:fill="auto"/>
            <w:noWrap/>
            <w:vAlign w:val="center"/>
            <w:hideMark/>
          </w:tcPr>
          <w:p w14:paraId="5672C215" w14:textId="77777777" w:rsidR="00914695" w:rsidRPr="008A2954" w:rsidRDefault="00914695" w:rsidP="00914695">
            <w:pPr>
              <w:pStyle w:val="affffffffc"/>
              <w:rPr>
                <w:sz w:val="18"/>
              </w:rPr>
            </w:pPr>
            <w:r w:rsidRPr="008A2954">
              <w:rPr>
                <w:sz w:val="18"/>
              </w:rPr>
              <w:t>242 827,28</w:t>
            </w:r>
          </w:p>
        </w:tc>
        <w:tc>
          <w:tcPr>
            <w:tcW w:w="193" w:type="pct"/>
            <w:shd w:val="clear" w:color="auto" w:fill="auto"/>
            <w:noWrap/>
            <w:vAlign w:val="center"/>
            <w:hideMark/>
          </w:tcPr>
          <w:p w14:paraId="0B8C7A12" w14:textId="77777777" w:rsidR="00914695" w:rsidRPr="008A2954" w:rsidRDefault="00914695" w:rsidP="00914695">
            <w:pPr>
              <w:pStyle w:val="affffffffc"/>
              <w:rPr>
                <w:sz w:val="18"/>
              </w:rPr>
            </w:pPr>
            <w:r w:rsidRPr="008A2954">
              <w:rPr>
                <w:sz w:val="18"/>
              </w:rPr>
              <w:t>262 529,69</w:t>
            </w:r>
          </w:p>
        </w:tc>
        <w:tc>
          <w:tcPr>
            <w:tcW w:w="192" w:type="pct"/>
            <w:shd w:val="clear" w:color="auto" w:fill="auto"/>
            <w:noWrap/>
            <w:vAlign w:val="center"/>
            <w:hideMark/>
          </w:tcPr>
          <w:p w14:paraId="2733C13C" w14:textId="77777777" w:rsidR="00914695" w:rsidRPr="008A2954" w:rsidRDefault="00914695" w:rsidP="00914695">
            <w:pPr>
              <w:pStyle w:val="affffffffc"/>
              <w:rPr>
                <w:sz w:val="18"/>
              </w:rPr>
            </w:pPr>
            <w:r w:rsidRPr="008A2954">
              <w:rPr>
                <w:sz w:val="18"/>
              </w:rPr>
              <w:t>276 633,01</w:t>
            </w:r>
          </w:p>
        </w:tc>
        <w:tc>
          <w:tcPr>
            <w:tcW w:w="224" w:type="pct"/>
            <w:shd w:val="clear" w:color="auto" w:fill="auto"/>
            <w:noWrap/>
            <w:vAlign w:val="center"/>
            <w:hideMark/>
          </w:tcPr>
          <w:p w14:paraId="0788D339" w14:textId="77777777" w:rsidR="00914695" w:rsidRPr="008A2954" w:rsidRDefault="00914695" w:rsidP="00914695">
            <w:pPr>
              <w:pStyle w:val="affffffffc"/>
              <w:rPr>
                <w:sz w:val="18"/>
              </w:rPr>
            </w:pPr>
            <w:r w:rsidRPr="008A2954">
              <w:rPr>
                <w:sz w:val="18"/>
              </w:rPr>
              <w:t>287 444,14</w:t>
            </w:r>
          </w:p>
        </w:tc>
        <w:tc>
          <w:tcPr>
            <w:tcW w:w="193" w:type="pct"/>
            <w:shd w:val="clear" w:color="auto" w:fill="auto"/>
            <w:noWrap/>
            <w:vAlign w:val="center"/>
            <w:hideMark/>
          </w:tcPr>
          <w:p w14:paraId="271BDC91" w14:textId="77777777" w:rsidR="00914695" w:rsidRPr="008A2954" w:rsidRDefault="00914695" w:rsidP="00914695">
            <w:pPr>
              <w:pStyle w:val="affffffffc"/>
              <w:rPr>
                <w:sz w:val="18"/>
              </w:rPr>
            </w:pPr>
            <w:r w:rsidRPr="008A2954">
              <w:rPr>
                <w:sz w:val="18"/>
              </w:rPr>
              <w:t>296 181,42</w:t>
            </w:r>
          </w:p>
        </w:tc>
        <w:tc>
          <w:tcPr>
            <w:tcW w:w="224" w:type="pct"/>
            <w:shd w:val="clear" w:color="auto" w:fill="auto"/>
            <w:noWrap/>
            <w:vAlign w:val="center"/>
            <w:hideMark/>
          </w:tcPr>
          <w:p w14:paraId="72E97C9E" w14:textId="77777777" w:rsidR="00914695" w:rsidRPr="008A2954" w:rsidRDefault="00914695" w:rsidP="00914695">
            <w:pPr>
              <w:pStyle w:val="affffffffc"/>
              <w:rPr>
                <w:sz w:val="18"/>
              </w:rPr>
            </w:pPr>
            <w:r w:rsidRPr="008A2954">
              <w:rPr>
                <w:sz w:val="18"/>
              </w:rPr>
              <w:t>312 101,29</w:t>
            </w:r>
          </w:p>
        </w:tc>
        <w:tc>
          <w:tcPr>
            <w:tcW w:w="193" w:type="pct"/>
            <w:shd w:val="clear" w:color="auto" w:fill="auto"/>
            <w:noWrap/>
            <w:vAlign w:val="center"/>
            <w:hideMark/>
          </w:tcPr>
          <w:p w14:paraId="025EA05B" w14:textId="77777777" w:rsidR="00914695" w:rsidRPr="008A2954" w:rsidRDefault="00914695" w:rsidP="00914695">
            <w:pPr>
              <w:pStyle w:val="affffffffc"/>
              <w:rPr>
                <w:sz w:val="18"/>
              </w:rPr>
            </w:pPr>
            <w:r w:rsidRPr="008A2954">
              <w:rPr>
                <w:sz w:val="18"/>
              </w:rPr>
              <w:t>328 402,11</w:t>
            </w:r>
          </w:p>
        </w:tc>
        <w:tc>
          <w:tcPr>
            <w:tcW w:w="224" w:type="pct"/>
            <w:shd w:val="clear" w:color="auto" w:fill="auto"/>
            <w:noWrap/>
            <w:vAlign w:val="center"/>
            <w:hideMark/>
          </w:tcPr>
          <w:p w14:paraId="033A665B" w14:textId="77777777" w:rsidR="00914695" w:rsidRPr="008A2954" w:rsidRDefault="00914695" w:rsidP="00914695">
            <w:pPr>
              <w:pStyle w:val="affffffffc"/>
              <w:rPr>
                <w:sz w:val="18"/>
              </w:rPr>
            </w:pPr>
            <w:r w:rsidRPr="008A2954">
              <w:rPr>
                <w:sz w:val="18"/>
              </w:rPr>
              <w:t>345 735,92</w:t>
            </w:r>
          </w:p>
        </w:tc>
        <w:tc>
          <w:tcPr>
            <w:tcW w:w="383" w:type="pct"/>
            <w:shd w:val="clear" w:color="auto" w:fill="auto"/>
            <w:vAlign w:val="center"/>
            <w:hideMark/>
          </w:tcPr>
          <w:p w14:paraId="72755360" w14:textId="77777777" w:rsidR="00914695" w:rsidRPr="008A2954" w:rsidRDefault="00914695" w:rsidP="00914695">
            <w:pPr>
              <w:pStyle w:val="affffffffc"/>
              <w:rPr>
                <w:sz w:val="18"/>
              </w:rPr>
            </w:pPr>
            <w:r w:rsidRPr="008A2954">
              <w:rPr>
                <w:sz w:val="18"/>
              </w:rPr>
              <w:t>-</w:t>
            </w:r>
          </w:p>
        </w:tc>
      </w:tr>
      <w:tr w:rsidR="008A2954" w:rsidRPr="008A2954" w14:paraId="7D43C871" w14:textId="77777777" w:rsidTr="008A2954">
        <w:trPr>
          <w:trHeight w:val="20"/>
        </w:trPr>
        <w:tc>
          <w:tcPr>
            <w:tcW w:w="416" w:type="pct"/>
            <w:gridSpan w:val="2"/>
            <w:shd w:val="clear" w:color="auto" w:fill="auto"/>
            <w:vAlign w:val="center"/>
            <w:hideMark/>
          </w:tcPr>
          <w:p w14:paraId="6CE632EB" w14:textId="77777777" w:rsidR="00914695" w:rsidRPr="008A2954" w:rsidRDefault="00914695" w:rsidP="00914695">
            <w:pPr>
              <w:pStyle w:val="affffffffc"/>
              <w:rPr>
                <w:sz w:val="18"/>
              </w:rPr>
            </w:pPr>
            <w:r w:rsidRPr="008A2954">
              <w:rPr>
                <w:sz w:val="18"/>
              </w:rPr>
              <w:t>Собственные средства, в том числе:</w:t>
            </w:r>
          </w:p>
        </w:tc>
        <w:tc>
          <w:tcPr>
            <w:tcW w:w="130" w:type="pct"/>
            <w:shd w:val="clear" w:color="auto" w:fill="auto"/>
            <w:vAlign w:val="center"/>
            <w:hideMark/>
          </w:tcPr>
          <w:p w14:paraId="563C47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vAlign w:val="center"/>
            <w:hideMark/>
          </w:tcPr>
          <w:p w14:paraId="618CE35B"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4FB1430" w14:textId="77777777" w:rsidR="00914695" w:rsidRPr="008A2954" w:rsidRDefault="00914695" w:rsidP="00914695">
            <w:pPr>
              <w:pStyle w:val="affffffffc"/>
              <w:rPr>
                <w:sz w:val="18"/>
              </w:rPr>
            </w:pPr>
            <w:r w:rsidRPr="008A2954">
              <w:rPr>
                <w:sz w:val="18"/>
              </w:rPr>
              <w:t>21 712,01</w:t>
            </w:r>
          </w:p>
        </w:tc>
        <w:tc>
          <w:tcPr>
            <w:tcW w:w="202" w:type="pct"/>
            <w:shd w:val="clear" w:color="auto" w:fill="auto"/>
            <w:vAlign w:val="center"/>
            <w:hideMark/>
          </w:tcPr>
          <w:p w14:paraId="5F42787C" w14:textId="77777777" w:rsidR="00914695" w:rsidRPr="008A2954" w:rsidRDefault="00914695" w:rsidP="00914695">
            <w:pPr>
              <w:pStyle w:val="affffffffc"/>
              <w:rPr>
                <w:sz w:val="18"/>
              </w:rPr>
            </w:pPr>
            <w:r w:rsidRPr="008A2954">
              <w:rPr>
                <w:sz w:val="18"/>
              </w:rPr>
              <w:t>5 732,30</w:t>
            </w:r>
          </w:p>
        </w:tc>
        <w:tc>
          <w:tcPr>
            <w:tcW w:w="202" w:type="pct"/>
            <w:shd w:val="clear" w:color="auto" w:fill="auto"/>
            <w:vAlign w:val="center"/>
            <w:hideMark/>
          </w:tcPr>
          <w:p w14:paraId="1415216A" w14:textId="77777777" w:rsidR="00914695" w:rsidRPr="008A2954" w:rsidRDefault="00914695" w:rsidP="00914695">
            <w:pPr>
              <w:pStyle w:val="affffffffc"/>
              <w:rPr>
                <w:sz w:val="18"/>
              </w:rPr>
            </w:pPr>
            <w:r w:rsidRPr="008A2954">
              <w:rPr>
                <w:sz w:val="18"/>
              </w:rPr>
              <w:t>4 629,82</w:t>
            </w:r>
          </w:p>
        </w:tc>
        <w:tc>
          <w:tcPr>
            <w:tcW w:w="202" w:type="pct"/>
            <w:shd w:val="clear" w:color="auto" w:fill="auto"/>
            <w:vAlign w:val="center"/>
            <w:hideMark/>
          </w:tcPr>
          <w:p w14:paraId="09AF965C" w14:textId="77777777" w:rsidR="00914695" w:rsidRPr="008A2954" w:rsidRDefault="00914695" w:rsidP="00914695">
            <w:pPr>
              <w:pStyle w:val="affffffffc"/>
              <w:rPr>
                <w:sz w:val="18"/>
              </w:rPr>
            </w:pPr>
            <w:r w:rsidRPr="008A2954">
              <w:rPr>
                <w:sz w:val="18"/>
              </w:rPr>
              <w:t>9 955,30</w:t>
            </w:r>
          </w:p>
        </w:tc>
        <w:tc>
          <w:tcPr>
            <w:tcW w:w="202" w:type="pct"/>
            <w:shd w:val="clear" w:color="auto" w:fill="auto"/>
            <w:vAlign w:val="center"/>
            <w:hideMark/>
          </w:tcPr>
          <w:p w14:paraId="3027F966" w14:textId="77777777" w:rsidR="00914695" w:rsidRPr="008A2954" w:rsidRDefault="00914695" w:rsidP="00914695">
            <w:pPr>
              <w:pStyle w:val="affffffffc"/>
              <w:rPr>
                <w:sz w:val="18"/>
              </w:rPr>
            </w:pPr>
            <w:r w:rsidRPr="008A2954">
              <w:rPr>
                <w:sz w:val="18"/>
              </w:rPr>
              <w:t>5 546,79</w:t>
            </w:r>
          </w:p>
        </w:tc>
        <w:tc>
          <w:tcPr>
            <w:tcW w:w="202" w:type="pct"/>
            <w:shd w:val="clear" w:color="auto" w:fill="auto"/>
            <w:vAlign w:val="center"/>
            <w:hideMark/>
          </w:tcPr>
          <w:p w14:paraId="08979DD1" w14:textId="77777777" w:rsidR="00914695" w:rsidRPr="008A2954" w:rsidRDefault="00914695" w:rsidP="00914695">
            <w:pPr>
              <w:pStyle w:val="affffffffc"/>
              <w:rPr>
                <w:sz w:val="18"/>
              </w:rPr>
            </w:pPr>
            <w:r w:rsidRPr="008A2954">
              <w:rPr>
                <w:sz w:val="18"/>
              </w:rPr>
              <w:t>10 822,70</w:t>
            </w:r>
          </w:p>
        </w:tc>
        <w:tc>
          <w:tcPr>
            <w:tcW w:w="202" w:type="pct"/>
            <w:shd w:val="clear" w:color="auto" w:fill="auto"/>
            <w:vAlign w:val="center"/>
            <w:hideMark/>
          </w:tcPr>
          <w:p w14:paraId="3B8E13A6" w14:textId="77777777" w:rsidR="00914695" w:rsidRPr="008A2954" w:rsidRDefault="00914695" w:rsidP="00914695">
            <w:pPr>
              <w:pStyle w:val="affffffffc"/>
              <w:rPr>
                <w:sz w:val="18"/>
              </w:rPr>
            </w:pPr>
            <w:r w:rsidRPr="008A2954">
              <w:rPr>
                <w:sz w:val="18"/>
              </w:rPr>
              <w:t>14 137,24</w:t>
            </w:r>
          </w:p>
        </w:tc>
        <w:tc>
          <w:tcPr>
            <w:tcW w:w="202" w:type="pct"/>
            <w:shd w:val="clear" w:color="auto" w:fill="auto"/>
            <w:vAlign w:val="center"/>
            <w:hideMark/>
          </w:tcPr>
          <w:p w14:paraId="54948E09" w14:textId="77777777" w:rsidR="00914695" w:rsidRPr="008A2954" w:rsidRDefault="00914695" w:rsidP="00914695">
            <w:pPr>
              <w:pStyle w:val="affffffffc"/>
              <w:rPr>
                <w:sz w:val="18"/>
              </w:rPr>
            </w:pPr>
            <w:r w:rsidRPr="008A2954">
              <w:rPr>
                <w:sz w:val="18"/>
              </w:rPr>
              <w:t>4 582,77</w:t>
            </w:r>
          </w:p>
        </w:tc>
        <w:tc>
          <w:tcPr>
            <w:tcW w:w="202" w:type="pct"/>
            <w:shd w:val="clear" w:color="auto" w:fill="auto"/>
            <w:vAlign w:val="center"/>
            <w:hideMark/>
          </w:tcPr>
          <w:p w14:paraId="6219DB17" w14:textId="77777777" w:rsidR="00914695" w:rsidRPr="008A2954" w:rsidRDefault="00914695" w:rsidP="00914695">
            <w:pPr>
              <w:pStyle w:val="affffffffc"/>
              <w:rPr>
                <w:sz w:val="18"/>
              </w:rPr>
            </w:pPr>
            <w:r w:rsidRPr="008A2954">
              <w:rPr>
                <w:sz w:val="18"/>
              </w:rPr>
              <w:t>6 953,71</w:t>
            </w:r>
          </w:p>
        </w:tc>
        <w:tc>
          <w:tcPr>
            <w:tcW w:w="225" w:type="pct"/>
            <w:shd w:val="clear" w:color="auto" w:fill="auto"/>
            <w:vAlign w:val="center"/>
            <w:hideMark/>
          </w:tcPr>
          <w:p w14:paraId="14F6E9CF" w14:textId="77777777" w:rsidR="00914695" w:rsidRPr="008A2954" w:rsidRDefault="00914695" w:rsidP="00914695">
            <w:pPr>
              <w:pStyle w:val="affffffffc"/>
              <w:rPr>
                <w:sz w:val="18"/>
              </w:rPr>
            </w:pPr>
            <w:r w:rsidRPr="008A2954">
              <w:rPr>
                <w:sz w:val="18"/>
              </w:rPr>
              <w:t>15 048,04</w:t>
            </w:r>
          </w:p>
        </w:tc>
        <w:tc>
          <w:tcPr>
            <w:tcW w:w="206" w:type="pct"/>
            <w:shd w:val="clear" w:color="auto" w:fill="auto"/>
            <w:vAlign w:val="center"/>
            <w:hideMark/>
          </w:tcPr>
          <w:p w14:paraId="5F74659E" w14:textId="77777777" w:rsidR="00914695" w:rsidRPr="008A2954" w:rsidRDefault="00914695" w:rsidP="00914695">
            <w:pPr>
              <w:pStyle w:val="affffffffc"/>
              <w:rPr>
                <w:sz w:val="18"/>
              </w:rPr>
            </w:pPr>
            <w:r w:rsidRPr="008A2954">
              <w:rPr>
                <w:sz w:val="18"/>
              </w:rPr>
              <w:t>39 160,54</w:t>
            </w:r>
          </w:p>
        </w:tc>
        <w:tc>
          <w:tcPr>
            <w:tcW w:w="198" w:type="pct"/>
            <w:shd w:val="clear" w:color="auto" w:fill="auto"/>
            <w:vAlign w:val="center"/>
            <w:hideMark/>
          </w:tcPr>
          <w:p w14:paraId="0F6B39D0" w14:textId="77777777" w:rsidR="00914695" w:rsidRPr="008A2954" w:rsidRDefault="00914695" w:rsidP="00914695">
            <w:pPr>
              <w:pStyle w:val="affffffffc"/>
              <w:rPr>
                <w:sz w:val="18"/>
              </w:rPr>
            </w:pPr>
            <w:r w:rsidRPr="008A2954">
              <w:rPr>
                <w:sz w:val="18"/>
              </w:rPr>
              <w:t>1 714,90</w:t>
            </w:r>
          </w:p>
        </w:tc>
        <w:tc>
          <w:tcPr>
            <w:tcW w:w="193" w:type="pct"/>
            <w:shd w:val="clear" w:color="auto" w:fill="auto"/>
            <w:vAlign w:val="center"/>
            <w:hideMark/>
          </w:tcPr>
          <w:p w14:paraId="1F95AB1E" w14:textId="77777777" w:rsidR="00914695" w:rsidRPr="008A2954" w:rsidRDefault="00914695" w:rsidP="00914695">
            <w:pPr>
              <w:pStyle w:val="affffffffc"/>
              <w:rPr>
                <w:sz w:val="18"/>
              </w:rPr>
            </w:pPr>
            <w:r w:rsidRPr="008A2954">
              <w:rPr>
                <w:sz w:val="18"/>
              </w:rPr>
              <w:t>7 264,17</w:t>
            </w:r>
          </w:p>
        </w:tc>
        <w:tc>
          <w:tcPr>
            <w:tcW w:w="192" w:type="pct"/>
            <w:shd w:val="clear" w:color="auto" w:fill="auto"/>
            <w:vAlign w:val="center"/>
            <w:hideMark/>
          </w:tcPr>
          <w:p w14:paraId="4BD26D79" w14:textId="77777777" w:rsidR="00914695" w:rsidRPr="008A2954" w:rsidRDefault="00914695" w:rsidP="00914695">
            <w:pPr>
              <w:pStyle w:val="affffffffc"/>
              <w:rPr>
                <w:sz w:val="18"/>
              </w:rPr>
            </w:pPr>
            <w:r w:rsidRPr="008A2954">
              <w:rPr>
                <w:sz w:val="18"/>
              </w:rPr>
              <w:t>7 747,84</w:t>
            </w:r>
          </w:p>
        </w:tc>
        <w:tc>
          <w:tcPr>
            <w:tcW w:w="224" w:type="pct"/>
            <w:shd w:val="clear" w:color="auto" w:fill="auto"/>
            <w:vAlign w:val="center"/>
            <w:hideMark/>
          </w:tcPr>
          <w:p w14:paraId="62BE910C" w14:textId="77777777" w:rsidR="00914695" w:rsidRPr="008A2954" w:rsidRDefault="00914695" w:rsidP="00914695">
            <w:pPr>
              <w:pStyle w:val="affffffffc"/>
              <w:rPr>
                <w:sz w:val="18"/>
              </w:rPr>
            </w:pPr>
            <w:r w:rsidRPr="008A2954">
              <w:rPr>
                <w:sz w:val="18"/>
              </w:rPr>
              <w:t>5 111,91</w:t>
            </w:r>
          </w:p>
        </w:tc>
        <w:tc>
          <w:tcPr>
            <w:tcW w:w="193" w:type="pct"/>
            <w:shd w:val="clear" w:color="auto" w:fill="auto"/>
            <w:vAlign w:val="center"/>
            <w:hideMark/>
          </w:tcPr>
          <w:p w14:paraId="43CF6E3F"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07C54E84"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3761D972"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3FDFCCCC"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07C0748C" w14:textId="77777777" w:rsidR="00914695" w:rsidRPr="008A2954" w:rsidRDefault="00914695" w:rsidP="00914695">
            <w:pPr>
              <w:pStyle w:val="affffffffc"/>
              <w:rPr>
                <w:sz w:val="18"/>
              </w:rPr>
            </w:pPr>
            <w:r w:rsidRPr="008A2954">
              <w:rPr>
                <w:sz w:val="18"/>
              </w:rPr>
              <w:t>-</w:t>
            </w:r>
          </w:p>
        </w:tc>
      </w:tr>
      <w:tr w:rsidR="008A2954" w:rsidRPr="008A2954" w14:paraId="7DBF714A" w14:textId="77777777" w:rsidTr="008A2954">
        <w:trPr>
          <w:trHeight w:val="20"/>
        </w:trPr>
        <w:tc>
          <w:tcPr>
            <w:tcW w:w="416" w:type="pct"/>
            <w:gridSpan w:val="2"/>
            <w:shd w:val="clear" w:color="auto" w:fill="auto"/>
            <w:vAlign w:val="center"/>
            <w:hideMark/>
          </w:tcPr>
          <w:p w14:paraId="2C6D8FFD" w14:textId="77777777" w:rsidR="00914695" w:rsidRPr="008A2954" w:rsidRDefault="00914695" w:rsidP="00914695">
            <w:pPr>
              <w:pStyle w:val="affffffffc"/>
              <w:rPr>
                <w:sz w:val="18"/>
              </w:rPr>
            </w:pPr>
            <w:r w:rsidRPr="008A2954">
              <w:rPr>
                <w:sz w:val="18"/>
              </w:rPr>
              <w:t>Амортизация</w:t>
            </w:r>
          </w:p>
        </w:tc>
        <w:tc>
          <w:tcPr>
            <w:tcW w:w="130" w:type="pct"/>
            <w:shd w:val="clear" w:color="auto" w:fill="auto"/>
            <w:vAlign w:val="center"/>
            <w:hideMark/>
          </w:tcPr>
          <w:p w14:paraId="023996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61EC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167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EF0E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0785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150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D7CD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0029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4BF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32A6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294BB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4BA5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18BB2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D07B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233BF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BF0A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EF9B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2BC23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C611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9BD4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2EEFF2"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38B7C9A4" w14:textId="77777777" w:rsidR="00914695" w:rsidRPr="008A2954" w:rsidRDefault="00914695" w:rsidP="00914695">
            <w:pPr>
              <w:pStyle w:val="affffffffc"/>
              <w:rPr>
                <w:sz w:val="18"/>
              </w:rPr>
            </w:pPr>
            <w:r w:rsidRPr="008A2954">
              <w:rPr>
                <w:sz w:val="18"/>
              </w:rPr>
              <w:t>-</w:t>
            </w:r>
          </w:p>
        </w:tc>
      </w:tr>
      <w:tr w:rsidR="008A2954" w:rsidRPr="008A2954" w14:paraId="3A299149" w14:textId="77777777" w:rsidTr="008A2954">
        <w:trPr>
          <w:trHeight w:val="20"/>
        </w:trPr>
        <w:tc>
          <w:tcPr>
            <w:tcW w:w="416" w:type="pct"/>
            <w:gridSpan w:val="2"/>
            <w:shd w:val="clear" w:color="auto" w:fill="auto"/>
            <w:vAlign w:val="center"/>
            <w:hideMark/>
          </w:tcPr>
          <w:p w14:paraId="346A267C" w14:textId="77777777" w:rsidR="00914695" w:rsidRPr="008A2954" w:rsidRDefault="00914695" w:rsidP="00914695">
            <w:pPr>
              <w:pStyle w:val="affffffffc"/>
              <w:rPr>
                <w:sz w:val="18"/>
              </w:rPr>
            </w:pPr>
            <w:r w:rsidRPr="008A2954">
              <w:rPr>
                <w:sz w:val="18"/>
              </w:rPr>
              <w:t>Плата за подключение</w:t>
            </w:r>
          </w:p>
        </w:tc>
        <w:tc>
          <w:tcPr>
            <w:tcW w:w="130" w:type="pct"/>
            <w:shd w:val="clear" w:color="auto" w:fill="auto"/>
            <w:vAlign w:val="center"/>
            <w:hideMark/>
          </w:tcPr>
          <w:p w14:paraId="67532D9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093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39068" w14:textId="77777777" w:rsidR="00914695" w:rsidRPr="008A2954" w:rsidRDefault="00914695" w:rsidP="00914695">
            <w:pPr>
              <w:pStyle w:val="affffffffc"/>
              <w:rPr>
                <w:sz w:val="18"/>
              </w:rPr>
            </w:pPr>
            <w:r w:rsidRPr="008A2954">
              <w:rPr>
                <w:sz w:val="18"/>
              </w:rPr>
              <w:t>21 712,01</w:t>
            </w:r>
          </w:p>
        </w:tc>
        <w:tc>
          <w:tcPr>
            <w:tcW w:w="202" w:type="pct"/>
            <w:shd w:val="clear" w:color="auto" w:fill="auto"/>
            <w:noWrap/>
            <w:vAlign w:val="center"/>
            <w:hideMark/>
          </w:tcPr>
          <w:p w14:paraId="14A7DABF" w14:textId="77777777" w:rsidR="00914695" w:rsidRPr="008A2954" w:rsidRDefault="00914695" w:rsidP="00914695">
            <w:pPr>
              <w:pStyle w:val="affffffffc"/>
              <w:rPr>
                <w:sz w:val="18"/>
              </w:rPr>
            </w:pPr>
            <w:r w:rsidRPr="008A2954">
              <w:rPr>
                <w:sz w:val="18"/>
              </w:rPr>
              <w:t>2 559,65</w:t>
            </w:r>
          </w:p>
        </w:tc>
        <w:tc>
          <w:tcPr>
            <w:tcW w:w="202" w:type="pct"/>
            <w:shd w:val="clear" w:color="auto" w:fill="auto"/>
            <w:noWrap/>
            <w:vAlign w:val="center"/>
            <w:hideMark/>
          </w:tcPr>
          <w:p w14:paraId="067F999F" w14:textId="77777777" w:rsidR="00914695" w:rsidRPr="008A2954" w:rsidRDefault="00914695" w:rsidP="00914695">
            <w:pPr>
              <w:pStyle w:val="affffffffc"/>
              <w:rPr>
                <w:sz w:val="18"/>
              </w:rPr>
            </w:pPr>
            <w:r w:rsidRPr="008A2954">
              <w:rPr>
                <w:sz w:val="18"/>
              </w:rPr>
              <w:t>1 259,27</w:t>
            </w:r>
          </w:p>
        </w:tc>
        <w:tc>
          <w:tcPr>
            <w:tcW w:w="202" w:type="pct"/>
            <w:shd w:val="clear" w:color="auto" w:fill="auto"/>
            <w:noWrap/>
            <w:vAlign w:val="center"/>
            <w:hideMark/>
          </w:tcPr>
          <w:p w14:paraId="68352022" w14:textId="77777777" w:rsidR="00914695" w:rsidRPr="008A2954" w:rsidRDefault="00914695" w:rsidP="00914695">
            <w:pPr>
              <w:pStyle w:val="affffffffc"/>
              <w:rPr>
                <w:sz w:val="18"/>
              </w:rPr>
            </w:pPr>
            <w:r w:rsidRPr="008A2954">
              <w:rPr>
                <w:sz w:val="18"/>
              </w:rPr>
              <w:t>7 873,32</w:t>
            </w:r>
          </w:p>
        </w:tc>
        <w:tc>
          <w:tcPr>
            <w:tcW w:w="202" w:type="pct"/>
            <w:shd w:val="clear" w:color="auto" w:fill="auto"/>
            <w:noWrap/>
            <w:vAlign w:val="center"/>
            <w:hideMark/>
          </w:tcPr>
          <w:p w14:paraId="591E9B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14416" w14:textId="77777777" w:rsidR="00914695" w:rsidRPr="008A2954" w:rsidRDefault="00914695" w:rsidP="00914695">
            <w:pPr>
              <w:pStyle w:val="affffffffc"/>
              <w:rPr>
                <w:sz w:val="18"/>
              </w:rPr>
            </w:pPr>
            <w:r w:rsidRPr="008A2954">
              <w:rPr>
                <w:sz w:val="18"/>
              </w:rPr>
              <w:t>1 187,11</w:t>
            </w:r>
          </w:p>
        </w:tc>
        <w:tc>
          <w:tcPr>
            <w:tcW w:w="202" w:type="pct"/>
            <w:shd w:val="clear" w:color="auto" w:fill="auto"/>
            <w:noWrap/>
            <w:vAlign w:val="center"/>
            <w:hideMark/>
          </w:tcPr>
          <w:p w14:paraId="2B0DBB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8A6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7F7C9D" w14:textId="77777777" w:rsidR="00914695" w:rsidRPr="008A2954" w:rsidRDefault="00914695" w:rsidP="00914695">
            <w:pPr>
              <w:pStyle w:val="affffffffc"/>
              <w:rPr>
                <w:sz w:val="18"/>
              </w:rPr>
            </w:pPr>
            <w:r w:rsidRPr="008A2954">
              <w:rPr>
                <w:sz w:val="18"/>
              </w:rPr>
              <w:t>2 304,27</w:t>
            </w:r>
          </w:p>
        </w:tc>
        <w:tc>
          <w:tcPr>
            <w:tcW w:w="225" w:type="pct"/>
            <w:shd w:val="clear" w:color="auto" w:fill="auto"/>
            <w:noWrap/>
            <w:vAlign w:val="center"/>
            <w:hideMark/>
          </w:tcPr>
          <w:p w14:paraId="47DC623C" w14:textId="77777777" w:rsidR="00914695" w:rsidRPr="008A2954" w:rsidRDefault="00914695" w:rsidP="00914695">
            <w:pPr>
              <w:pStyle w:val="affffffffc"/>
              <w:rPr>
                <w:sz w:val="18"/>
              </w:rPr>
            </w:pPr>
            <w:r w:rsidRPr="008A2954">
              <w:rPr>
                <w:sz w:val="18"/>
              </w:rPr>
              <w:t>2 104,97</w:t>
            </w:r>
          </w:p>
        </w:tc>
        <w:tc>
          <w:tcPr>
            <w:tcW w:w="206" w:type="pct"/>
            <w:shd w:val="clear" w:color="auto" w:fill="auto"/>
            <w:noWrap/>
            <w:vAlign w:val="center"/>
            <w:hideMark/>
          </w:tcPr>
          <w:p w14:paraId="6CB17169" w14:textId="77777777" w:rsidR="00914695" w:rsidRPr="008A2954" w:rsidRDefault="00914695" w:rsidP="00914695">
            <w:pPr>
              <w:pStyle w:val="affffffffc"/>
              <w:rPr>
                <w:sz w:val="18"/>
              </w:rPr>
            </w:pPr>
            <w:r w:rsidRPr="008A2954">
              <w:rPr>
                <w:sz w:val="18"/>
              </w:rPr>
              <w:t>37 166,35</w:t>
            </w:r>
          </w:p>
        </w:tc>
        <w:tc>
          <w:tcPr>
            <w:tcW w:w="198" w:type="pct"/>
            <w:shd w:val="clear" w:color="auto" w:fill="auto"/>
            <w:noWrap/>
            <w:vAlign w:val="center"/>
            <w:hideMark/>
          </w:tcPr>
          <w:p w14:paraId="6E58AC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D5DF4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E2BB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316D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3FCE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D978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E7E04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9415AE"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5E1080C9" w14:textId="77777777" w:rsidR="00914695" w:rsidRPr="008A2954" w:rsidRDefault="00914695" w:rsidP="00914695">
            <w:pPr>
              <w:pStyle w:val="affffffffc"/>
              <w:rPr>
                <w:sz w:val="18"/>
              </w:rPr>
            </w:pPr>
            <w:r w:rsidRPr="008A2954">
              <w:rPr>
                <w:sz w:val="18"/>
              </w:rPr>
              <w:t>-</w:t>
            </w:r>
          </w:p>
        </w:tc>
      </w:tr>
      <w:tr w:rsidR="008A2954" w:rsidRPr="008A2954" w14:paraId="17CB7CC3" w14:textId="77777777" w:rsidTr="008A2954">
        <w:trPr>
          <w:trHeight w:val="20"/>
        </w:trPr>
        <w:tc>
          <w:tcPr>
            <w:tcW w:w="416" w:type="pct"/>
            <w:gridSpan w:val="2"/>
            <w:shd w:val="clear" w:color="auto" w:fill="auto"/>
            <w:vAlign w:val="center"/>
            <w:hideMark/>
          </w:tcPr>
          <w:p w14:paraId="67B7776E" w14:textId="77777777" w:rsidR="00914695" w:rsidRPr="008A2954" w:rsidRDefault="00914695" w:rsidP="00914695">
            <w:pPr>
              <w:pStyle w:val="affffffffc"/>
              <w:rPr>
                <w:sz w:val="18"/>
              </w:rPr>
            </w:pPr>
            <w:r w:rsidRPr="008A2954">
              <w:rPr>
                <w:sz w:val="18"/>
              </w:rPr>
              <w:t>Собственные средства</w:t>
            </w:r>
          </w:p>
        </w:tc>
        <w:tc>
          <w:tcPr>
            <w:tcW w:w="130" w:type="pct"/>
            <w:shd w:val="clear" w:color="auto" w:fill="auto"/>
            <w:vAlign w:val="center"/>
            <w:hideMark/>
          </w:tcPr>
          <w:p w14:paraId="046DB5F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EA9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22C0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39C40" w14:textId="77777777" w:rsidR="00914695" w:rsidRPr="008A2954" w:rsidRDefault="00914695" w:rsidP="00914695">
            <w:pPr>
              <w:pStyle w:val="affffffffc"/>
              <w:rPr>
                <w:sz w:val="18"/>
              </w:rPr>
            </w:pPr>
            <w:r w:rsidRPr="008A2954">
              <w:rPr>
                <w:sz w:val="18"/>
              </w:rPr>
              <w:t>3 172,65</w:t>
            </w:r>
          </w:p>
        </w:tc>
        <w:tc>
          <w:tcPr>
            <w:tcW w:w="202" w:type="pct"/>
            <w:shd w:val="clear" w:color="auto" w:fill="auto"/>
            <w:noWrap/>
            <w:vAlign w:val="center"/>
            <w:hideMark/>
          </w:tcPr>
          <w:p w14:paraId="62CE27F4" w14:textId="77777777" w:rsidR="00914695" w:rsidRPr="008A2954" w:rsidRDefault="00914695" w:rsidP="00914695">
            <w:pPr>
              <w:pStyle w:val="affffffffc"/>
              <w:rPr>
                <w:sz w:val="18"/>
              </w:rPr>
            </w:pPr>
            <w:r w:rsidRPr="008A2954">
              <w:rPr>
                <w:sz w:val="18"/>
              </w:rPr>
              <w:t>3 370,54</w:t>
            </w:r>
          </w:p>
        </w:tc>
        <w:tc>
          <w:tcPr>
            <w:tcW w:w="202" w:type="pct"/>
            <w:shd w:val="clear" w:color="auto" w:fill="auto"/>
            <w:noWrap/>
            <w:vAlign w:val="center"/>
            <w:hideMark/>
          </w:tcPr>
          <w:p w14:paraId="19DF9A47" w14:textId="77777777" w:rsidR="00914695" w:rsidRPr="008A2954" w:rsidRDefault="00914695" w:rsidP="00914695">
            <w:pPr>
              <w:pStyle w:val="affffffffc"/>
              <w:rPr>
                <w:sz w:val="18"/>
              </w:rPr>
            </w:pPr>
            <w:r w:rsidRPr="008A2954">
              <w:rPr>
                <w:sz w:val="18"/>
              </w:rPr>
              <w:t>2 081,98</w:t>
            </w:r>
          </w:p>
        </w:tc>
        <w:tc>
          <w:tcPr>
            <w:tcW w:w="202" w:type="pct"/>
            <w:shd w:val="clear" w:color="auto" w:fill="auto"/>
            <w:noWrap/>
            <w:vAlign w:val="center"/>
            <w:hideMark/>
          </w:tcPr>
          <w:p w14:paraId="322E5914" w14:textId="77777777" w:rsidR="00914695" w:rsidRPr="008A2954" w:rsidRDefault="00914695" w:rsidP="00914695">
            <w:pPr>
              <w:pStyle w:val="affffffffc"/>
              <w:rPr>
                <w:sz w:val="18"/>
              </w:rPr>
            </w:pPr>
            <w:r w:rsidRPr="008A2954">
              <w:rPr>
                <w:sz w:val="18"/>
              </w:rPr>
              <w:t>5 546,79</w:t>
            </w:r>
          </w:p>
        </w:tc>
        <w:tc>
          <w:tcPr>
            <w:tcW w:w="202" w:type="pct"/>
            <w:shd w:val="clear" w:color="auto" w:fill="auto"/>
            <w:noWrap/>
            <w:vAlign w:val="center"/>
            <w:hideMark/>
          </w:tcPr>
          <w:p w14:paraId="371C3274" w14:textId="77777777" w:rsidR="00914695" w:rsidRPr="008A2954" w:rsidRDefault="00914695" w:rsidP="00914695">
            <w:pPr>
              <w:pStyle w:val="affffffffc"/>
              <w:rPr>
                <w:sz w:val="18"/>
              </w:rPr>
            </w:pPr>
            <w:r w:rsidRPr="008A2954">
              <w:rPr>
                <w:sz w:val="18"/>
              </w:rPr>
              <w:t>9 635,59</w:t>
            </w:r>
          </w:p>
        </w:tc>
        <w:tc>
          <w:tcPr>
            <w:tcW w:w="202" w:type="pct"/>
            <w:shd w:val="clear" w:color="auto" w:fill="auto"/>
            <w:noWrap/>
            <w:vAlign w:val="center"/>
            <w:hideMark/>
          </w:tcPr>
          <w:p w14:paraId="4FC84BFB" w14:textId="77777777" w:rsidR="00914695" w:rsidRPr="008A2954" w:rsidRDefault="00914695" w:rsidP="00914695">
            <w:pPr>
              <w:pStyle w:val="affffffffc"/>
              <w:rPr>
                <w:sz w:val="18"/>
              </w:rPr>
            </w:pPr>
            <w:r w:rsidRPr="008A2954">
              <w:rPr>
                <w:sz w:val="18"/>
              </w:rPr>
              <w:t>14 137,24</w:t>
            </w:r>
          </w:p>
        </w:tc>
        <w:tc>
          <w:tcPr>
            <w:tcW w:w="202" w:type="pct"/>
            <w:shd w:val="clear" w:color="auto" w:fill="auto"/>
            <w:noWrap/>
            <w:vAlign w:val="center"/>
            <w:hideMark/>
          </w:tcPr>
          <w:p w14:paraId="5217ACBB" w14:textId="77777777" w:rsidR="00914695" w:rsidRPr="008A2954" w:rsidRDefault="00914695" w:rsidP="00914695">
            <w:pPr>
              <w:pStyle w:val="affffffffc"/>
              <w:rPr>
                <w:sz w:val="18"/>
              </w:rPr>
            </w:pPr>
            <w:r w:rsidRPr="008A2954">
              <w:rPr>
                <w:sz w:val="18"/>
              </w:rPr>
              <w:t>4 582,77</w:t>
            </w:r>
          </w:p>
        </w:tc>
        <w:tc>
          <w:tcPr>
            <w:tcW w:w="202" w:type="pct"/>
            <w:shd w:val="clear" w:color="auto" w:fill="auto"/>
            <w:noWrap/>
            <w:vAlign w:val="center"/>
            <w:hideMark/>
          </w:tcPr>
          <w:p w14:paraId="714A65E3" w14:textId="77777777" w:rsidR="00914695" w:rsidRPr="008A2954" w:rsidRDefault="00914695" w:rsidP="00914695">
            <w:pPr>
              <w:pStyle w:val="affffffffc"/>
              <w:rPr>
                <w:sz w:val="18"/>
              </w:rPr>
            </w:pPr>
            <w:r w:rsidRPr="008A2954">
              <w:rPr>
                <w:sz w:val="18"/>
              </w:rPr>
              <w:t>4 649,44</w:t>
            </w:r>
          </w:p>
        </w:tc>
        <w:tc>
          <w:tcPr>
            <w:tcW w:w="225" w:type="pct"/>
            <w:shd w:val="clear" w:color="auto" w:fill="auto"/>
            <w:noWrap/>
            <w:vAlign w:val="center"/>
            <w:hideMark/>
          </w:tcPr>
          <w:p w14:paraId="4E339B24" w14:textId="77777777" w:rsidR="00914695" w:rsidRPr="008A2954" w:rsidRDefault="00914695" w:rsidP="00914695">
            <w:pPr>
              <w:pStyle w:val="affffffffc"/>
              <w:rPr>
                <w:sz w:val="18"/>
              </w:rPr>
            </w:pPr>
            <w:r w:rsidRPr="008A2954">
              <w:rPr>
                <w:sz w:val="18"/>
              </w:rPr>
              <w:t>12 943,07</w:t>
            </w:r>
          </w:p>
        </w:tc>
        <w:tc>
          <w:tcPr>
            <w:tcW w:w="206" w:type="pct"/>
            <w:shd w:val="clear" w:color="auto" w:fill="auto"/>
            <w:noWrap/>
            <w:vAlign w:val="center"/>
            <w:hideMark/>
          </w:tcPr>
          <w:p w14:paraId="2CD3A0A7" w14:textId="77777777" w:rsidR="00914695" w:rsidRPr="008A2954" w:rsidRDefault="00914695" w:rsidP="00914695">
            <w:pPr>
              <w:pStyle w:val="affffffffc"/>
              <w:rPr>
                <w:sz w:val="18"/>
              </w:rPr>
            </w:pPr>
            <w:r w:rsidRPr="008A2954">
              <w:rPr>
                <w:sz w:val="18"/>
              </w:rPr>
              <w:t>1 994,19</w:t>
            </w:r>
          </w:p>
        </w:tc>
        <w:tc>
          <w:tcPr>
            <w:tcW w:w="198" w:type="pct"/>
            <w:shd w:val="clear" w:color="auto" w:fill="auto"/>
            <w:noWrap/>
            <w:vAlign w:val="center"/>
            <w:hideMark/>
          </w:tcPr>
          <w:p w14:paraId="4DC6E1B6" w14:textId="77777777" w:rsidR="00914695" w:rsidRPr="008A2954" w:rsidRDefault="00914695" w:rsidP="00914695">
            <w:pPr>
              <w:pStyle w:val="affffffffc"/>
              <w:rPr>
                <w:sz w:val="18"/>
              </w:rPr>
            </w:pPr>
            <w:r w:rsidRPr="008A2954">
              <w:rPr>
                <w:sz w:val="18"/>
              </w:rPr>
              <w:t>1 714,90</w:t>
            </w:r>
          </w:p>
        </w:tc>
        <w:tc>
          <w:tcPr>
            <w:tcW w:w="193" w:type="pct"/>
            <w:shd w:val="clear" w:color="auto" w:fill="auto"/>
            <w:noWrap/>
            <w:vAlign w:val="center"/>
            <w:hideMark/>
          </w:tcPr>
          <w:p w14:paraId="61CDE20D" w14:textId="77777777" w:rsidR="00914695" w:rsidRPr="008A2954" w:rsidRDefault="00914695" w:rsidP="00914695">
            <w:pPr>
              <w:pStyle w:val="affffffffc"/>
              <w:rPr>
                <w:sz w:val="18"/>
              </w:rPr>
            </w:pPr>
            <w:r w:rsidRPr="008A2954">
              <w:rPr>
                <w:sz w:val="18"/>
              </w:rPr>
              <w:t>7 264,17</w:t>
            </w:r>
          </w:p>
        </w:tc>
        <w:tc>
          <w:tcPr>
            <w:tcW w:w="192" w:type="pct"/>
            <w:shd w:val="clear" w:color="auto" w:fill="auto"/>
            <w:noWrap/>
            <w:vAlign w:val="center"/>
            <w:hideMark/>
          </w:tcPr>
          <w:p w14:paraId="3265EBE2" w14:textId="77777777" w:rsidR="00914695" w:rsidRPr="008A2954" w:rsidRDefault="00914695" w:rsidP="00914695">
            <w:pPr>
              <w:pStyle w:val="affffffffc"/>
              <w:rPr>
                <w:sz w:val="18"/>
              </w:rPr>
            </w:pPr>
            <w:r w:rsidRPr="008A2954">
              <w:rPr>
                <w:sz w:val="18"/>
              </w:rPr>
              <w:t>7 747,84</w:t>
            </w:r>
          </w:p>
        </w:tc>
        <w:tc>
          <w:tcPr>
            <w:tcW w:w="224" w:type="pct"/>
            <w:shd w:val="clear" w:color="auto" w:fill="auto"/>
            <w:noWrap/>
            <w:vAlign w:val="center"/>
            <w:hideMark/>
          </w:tcPr>
          <w:p w14:paraId="0B170ACE" w14:textId="77777777" w:rsidR="00914695" w:rsidRPr="008A2954" w:rsidRDefault="00914695" w:rsidP="00914695">
            <w:pPr>
              <w:pStyle w:val="affffffffc"/>
              <w:rPr>
                <w:sz w:val="18"/>
              </w:rPr>
            </w:pPr>
            <w:r w:rsidRPr="008A2954">
              <w:rPr>
                <w:sz w:val="18"/>
              </w:rPr>
              <w:t>5 111,91</w:t>
            </w:r>
          </w:p>
        </w:tc>
        <w:tc>
          <w:tcPr>
            <w:tcW w:w="193" w:type="pct"/>
            <w:shd w:val="clear" w:color="auto" w:fill="auto"/>
            <w:noWrap/>
            <w:vAlign w:val="center"/>
            <w:hideMark/>
          </w:tcPr>
          <w:p w14:paraId="0E0642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257AD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E535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40B6AD"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0EACD747" w14:textId="77777777" w:rsidR="00914695" w:rsidRPr="008A2954" w:rsidRDefault="00914695" w:rsidP="00914695">
            <w:pPr>
              <w:pStyle w:val="affffffffc"/>
              <w:rPr>
                <w:sz w:val="18"/>
              </w:rPr>
            </w:pPr>
            <w:r w:rsidRPr="008A2954">
              <w:rPr>
                <w:sz w:val="18"/>
              </w:rPr>
              <w:t>-</w:t>
            </w:r>
          </w:p>
        </w:tc>
      </w:tr>
      <w:tr w:rsidR="008A2954" w:rsidRPr="008A2954" w14:paraId="499C1D4E" w14:textId="77777777" w:rsidTr="008A2954">
        <w:trPr>
          <w:trHeight w:val="20"/>
        </w:trPr>
        <w:tc>
          <w:tcPr>
            <w:tcW w:w="416" w:type="pct"/>
            <w:gridSpan w:val="2"/>
            <w:shd w:val="clear" w:color="auto" w:fill="auto"/>
            <w:vAlign w:val="center"/>
            <w:hideMark/>
          </w:tcPr>
          <w:p w14:paraId="747E00A1" w14:textId="77777777" w:rsidR="00914695" w:rsidRPr="008A2954" w:rsidRDefault="00914695" w:rsidP="00914695">
            <w:pPr>
              <w:pStyle w:val="affffffffc"/>
              <w:rPr>
                <w:sz w:val="18"/>
              </w:rPr>
            </w:pPr>
            <w:r w:rsidRPr="008A2954">
              <w:rPr>
                <w:sz w:val="18"/>
              </w:rPr>
              <w:t>плата концедента</w:t>
            </w:r>
          </w:p>
        </w:tc>
        <w:tc>
          <w:tcPr>
            <w:tcW w:w="130" w:type="pct"/>
            <w:shd w:val="clear" w:color="auto" w:fill="auto"/>
            <w:vAlign w:val="center"/>
            <w:hideMark/>
          </w:tcPr>
          <w:p w14:paraId="20EB1E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073B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7F03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B86B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7A6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9A20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DF49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F53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13F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F245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7056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B562C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9C04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638F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8659D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31ED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6BFB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9F1A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D15A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79FC3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CED933"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756F4AF9" w14:textId="77777777" w:rsidR="00914695" w:rsidRPr="008A2954" w:rsidRDefault="00914695" w:rsidP="00914695">
            <w:pPr>
              <w:pStyle w:val="affffffffc"/>
              <w:rPr>
                <w:sz w:val="18"/>
              </w:rPr>
            </w:pPr>
            <w:r w:rsidRPr="008A2954">
              <w:rPr>
                <w:sz w:val="18"/>
              </w:rPr>
              <w:t>-</w:t>
            </w:r>
          </w:p>
        </w:tc>
      </w:tr>
      <w:tr w:rsidR="008A2954" w:rsidRPr="008A2954" w14:paraId="29E75D2E" w14:textId="77777777" w:rsidTr="008A2954">
        <w:trPr>
          <w:trHeight w:val="20"/>
        </w:trPr>
        <w:tc>
          <w:tcPr>
            <w:tcW w:w="416" w:type="pct"/>
            <w:gridSpan w:val="2"/>
            <w:shd w:val="clear" w:color="auto" w:fill="auto"/>
            <w:vAlign w:val="center"/>
            <w:hideMark/>
          </w:tcPr>
          <w:p w14:paraId="051D1414" w14:textId="77777777" w:rsidR="00914695" w:rsidRPr="008A2954" w:rsidRDefault="00914695" w:rsidP="00914695">
            <w:pPr>
              <w:pStyle w:val="affffffffc"/>
              <w:rPr>
                <w:sz w:val="18"/>
              </w:rPr>
            </w:pPr>
            <w:r w:rsidRPr="008A2954">
              <w:rPr>
                <w:sz w:val="18"/>
              </w:rPr>
              <w:t>Прочие источники, в том числе:</w:t>
            </w:r>
          </w:p>
        </w:tc>
        <w:tc>
          <w:tcPr>
            <w:tcW w:w="130" w:type="pct"/>
            <w:shd w:val="clear" w:color="auto" w:fill="auto"/>
            <w:vAlign w:val="center"/>
            <w:hideMark/>
          </w:tcPr>
          <w:p w14:paraId="4797F5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B0CAE5" w14:textId="77777777" w:rsidR="00914695" w:rsidRPr="008A2954" w:rsidRDefault="00914695" w:rsidP="00914695">
            <w:pPr>
              <w:pStyle w:val="affffffffc"/>
              <w:rPr>
                <w:sz w:val="18"/>
              </w:rPr>
            </w:pPr>
            <w:r w:rsidRPr="008A2954">
              <w:rPr>
                <w:sz w:val="18"/>
              </w:rPr>
              <w:t>8 759,75</w:t>
            </w:r>
          </w:p>
        </w:tc>
        <w:tc>
          <w:tcPr>
            <w:tcW w:w="202" w:type="pct"/>
            <w:shd w:val="clear" w:color="auto" w:fill="auto"/>
            <w:noWrap/>
            <w:vAlign w:val="center"/>
            <w:hideMark/>
          </w:tcPr>
          <w:p w14:paraId="386485EA" w14:textId="77777777" w:rsidR="00914695" w:rsidRPr="008A2954" w:rsidRDefault="00914695" w:rsidP="00914695">
            <w:pPr>
              <w:pStyle w:val="affffffffc"/>
              <w:rPr>
                <w:sz w:val="18"/>
              </w:rPr>
            </w:pPr>
            <w:r w:rsidRPr="008A2954">
              <w:rPr>
                <w:sz w:val="18"/>
              </w:rPr>
              <w:t>9 824,14</w:t>
            </w:r>
          </w:p>
        </w:tc>
        <w:tc>
          <w:tcPr>
            <w:tcW w:w="202" w:type="pct"/>
            <w:shd w:val="clear" w:color="auto" w:fill="auto"/>
            <w:noWrap/>
            <w:vAlign w:val="center"/>
            <w:hideMark/>
          </w:tcPr>
          <w:p w14:paraId="037229DE" w14:textId="77777777" w:rsidR="00914695" w:rsidRPr="008A2954" w:rsidRDefault="00914695" w:rsidP="00914695">
            <w:pPr>
              <w:pStyle w:val="affffffffc"/>
              <w:rPr>
                <w:sz w:val="18"/>
              </w:rPr>
            </w:pPr>
            <w:r w:rsidRPr="008A2954">
              <w:rPr>
                <w:sz w:val="18"/>
              </w:rPr>
              <w:t>8 950,53</w:t>
            </w:r>
          </w:p>
        </w:tc>
        <w:tc>
          <w:tcPr>
            <w:tcW w:w="202" w:type="pct"/>
            <w:shd w:val="clear" w:color="auto" w:fill="auto"/>
            <w:noWrap/>
            <w:vAlign w:val="center"/>
            <w:hideMark/>
          </w:tcPr>
          <w:p w14:paraId="4DBCE48B" w14:textId="77777777" w:rsidR="00914695" w:rsidRPr="008A2954" w:rsidRDefault="00914695" w:rsidP="00914695">
            <w:pPr>
              <w:pStyle w:val="affffffffc"/>
              <w:rPr>
                <w:sz w:val="18"/>
              </w:rPr>
            </w:pPr>
            <w:r w:rsidRPr="008A2954">
              <w:rPr>
                <w:sz w:val="18"/>
              </w:rPr>
              <w:t>23 279,20</w:t>
            </w:r>
          </w:p>
        </w:tc>
        <w:tc>
          <w:tcPr>
            <w:tcW w:w="202" w:type="pct"/>
            <w:shd w:val="clear" w:color="auto" w:fill="auto"/>
            <w:noWrap/>
            <w:vAlign w:val="center"/>
            <w:hideMark/>
          </w:tcPr>
          <w:p w14:paraId="6298797E" w14:textId="77777777" w:rsidR="00914695" w:rsidRPr="008A2954" w:rsidRDefault="00914695" w:rsidP="00914695">
            <w:pPr>
              <w:pStyle w:val="affffffffc"/>
              <w:rPr>
                <w:sz w:val="18"/>
              </w:rPr>
            </w:pPr>
            <w:r w:rsidRPr="008A2954">
              <w:rPr>
                <w:sz w:val="18"/>
              </w:rPr>
              <w:t>14 181,03</w:t>
            </w:r>
          </w:p>
        </w:tc>
        <w:tc>
          <w:tcPr>
            <w:tcW w:w="202" w:type="pct"/>
            <w:shd w:val="clear" w:color="auto" w:fill="auto"/>
            <w:noWrap/>
            <w:vAlign w:val="center"/>
            <w:hideMark/>
          </w:tcPr>
          <w:p w14:paraId="0E79BE2E" w14:textId="77777777" w:rsidR="00914695" w:rsidRPr="008A2954" w:rsidRDefault="00914695" w:rsidP="00914695">
            <w:pPr>
              <w:pStyle w:val="affffffffc"/>
              <w:rPr>
                <w:sz w:val="18"/>
              </w:rPr>
            </w:pPr>
            <w:r w:rsidRPr="008A2954">
              <w:rPr>
                <w:sz w:val="18"/>
              </w:rPr>
              <w:t>12 570,87</w:t>
            </w:r>
          </w:p>
        </w:tc>
        <w:tc>
          <w:tcPr>
            <w:tcW w:w="202" w:type="pct"/>
            <w:shd w:val="clear" w:color="auto" w:fill="auto"/>
            <w:noWrap/>
            <w:vAlign w:val="center"/>
            <w:hideMark/>
          </w:tcPr>
          <w:p w14:paraId="6F81914C" w14:textId="77777777" w:rsidR="00914695" w:rsidRPr="008A2954" w:rsidRDefault="00914695" w:rsidP="00914695">
            <w:pPr>
              <w:pStyle w:val="affffffffc"/>
              <w:rPr>
                <w:sz w:val="18"/>
              </w:rPr>
            </w:pPr>
            <w:r w:rsidRPr="008A2954">
              <w:rPr>
                <w:sz w:val="18"/>
              </w:rPr>
              <w:t>16 142,23</w:t>
            </w:r>
          </w:p>
        </w:tc>
        <w:tc>
          <w:tcPr>
            <w:tcW w:w="202" w:type="pct"/>
            <w:shd w:val="clear" w:color="auto" w:fill="auto"/>
            <w:noWrap/>
            <w:vAlign w:val="center"/>
            <w:hideMark/>
          </w:tcPr>
          <w:p w14:paraId="58AFFF5A" w14:textId="77777777" w:rsidR="00914695" w:rsidRPr="008A2954" w:rsidRDefault="00914695" w:rsidP="00914695">
            <w:pPr>
              <w:pStyle w:val="affffffffc"/>
              <w:rPr>
                <w:sz w:val="18"/>
              </w:rPr>
            </w:pPr>
            <w:r w:rsidRPr="008A2954">
              <w:rPr>
                <w:sz w:val="18"/>
              </w:rPr>
              <w:t>20 217,64</w:t>
            </w:r>
          </w:p>
        </w:tc>
        <w:tc>
          <w:tcPr>
            <w:tcW w:w="202" w:type="pct"/>
            <w:shd w:val="clear" w:color="auto" w:fill="auto"/>
            <w:noWrap/>
            <w:vAlign w:val="center"/>
            <w:hideMark/>
          </w:tcPr>
          <w:p w14:paraId="72E40B84" w14:textId="77777777" w:rsidR="00914695" w:rsidRPr="008A2954" w:rsidRDefault="00914695" w:rsidP="00914695">
            <w:pPr>
              <w:pStyle w:val="affffffffc"/>
              <w:rPr>
                <w:sz w:val="18"/>
              </w:rPr>
            </w:pPr>
            <w:r w:rsidRPr="008A2954">
              <w:rPr>
                <w:sz w:val="18"/>
              </w:rPr>
              <w:t>21 979,53</w:t>
            </w:r>
          </w:p>
        </w:tc>
        <w:tc>
          <w:tcPr>
            <w:tcW w:w="202" w:type="pct"/>
            <w:shd w:val="clear" w:color="auto" w:fill="auto"/>
            <w:noWrap/>
            <w:vAlign w:val="center"/>
            <w:hideMark/>
          </w:tcPr>
          <w:p w14:paraId="319AAF68" w14:textId="77777777" w:rsidR="00914695" w:rsidRPr="008A2954" w:rsidRDefault="00914695" w:rsidP="00914695">
            <w:pPr>
              <w:pStyle w:val="affffffffc"/>
              <w:rPr>
                <w:sz w:val="18"/>
              </w:rPr>
            </w:pPr>
            <w:r w:rsidRPr="008A2954">
              <w:rPr>
                <w:sz w:val="18"/>
              </w:rPr>
              <w:t>26 515,41</w:t>
            </w:r>
          </w:p>
        </w:tc>
        <w:tc>
          <w:tcPr>
            <w:tcW w:w="225" w:type="pct"/>
            <w:shd w:val="clear" w:color="auto" w:fill="auto"/>
            <w:noWrap/>
            <w:vAlign w:val="center"/>
            <w:hideMark/>
          </w:tcPr>
          <w:p w14:paraId="1647E45A" w14:textId="77777777" w:rsidR="00914695" w:rsidRPr="008A2954" w:rsidRDefault="00914695" w:rsidP="00914695">
            <w:pPr>
              <w:pStyle w:val="affffffffc"/>
              <w:rPr>
                <w:sz w:val="18"/>
              </w:rPr>
            </w:pPr>
            <w:r w:rsidRPr="008A2954">
              <w:rPr>
                <w:sz w:val="18"/>
              </w:rPr>
              <w:t>32 630,34</w:t>
            </w:r>
          </w:p>
        </w:tc>
        <w:tc>
          <w:tcPr>
            <w:tcW w:w="206" w:type="pct"/>
            <w:shd w:val="clear" w:color="auto" w:fill="auto"/>
            <w:noWrap/>
            <w:vAlign w:val="center"/>
            <w:hideMark/>
          </w:tcPr>
          <w:p w14:paraId="5F1013AE" w14:textId="77777777" w:rsidR="00914695" w:rsidRPr="008A2954" w:rsidRDefault="00914695" w:rsidP="00914695">
            <w:pPr>
              <w:pStyle w:val="affffffffc"/>
              <w:rPr>
                <w:sz w:val="18"/>
              </w:rPr>
            </w:pPr>
            <w:r w:rsidRPr="008A2954">
              <w:rPr>
                <w:sz w:val="18"/>
              </w:rPr>
              <w:t>42 439,13</w:t>
            </w:r>
          </w:p>
        </w:tc>
        <w:tc>
          <w:tcPr>
            <w:tcW w:w="198" w:type="pct"/>
            <w:shd w:val="clear" w:color="auto" w:fill="auto"/>
            <w:noWrap/>
            <w:vAlign w:val="center"/>
            <w:hideMark/>
          </w:tcPr>
          <w:p w14:paraId="06CFE2E4" w14:textId="77777777" w:rsidR="00914695" w:rsidRPr="008A2954" w:rsidRDefault="00914695" w:rsidP="00914695">
            <w:pPr>
              <w:pStyle w:val="affffffffc"/>
              <w:rPr>
                <w:sz w:val="18"/>
              </w:rPr>
            </w:pPr>
            <w:r w:rsidRPr="008A2954">
              <w:rPr>
                <w:sz w:val="18"/>
              </w:rPr>
              <w:t>40 471,21</w:t>
            </w:r>
          </w:p>
        </w:tc>
        <w:tc>
          <w:tcPr>
            <w:tcW w:w="193" w:type="pct"/>
            <w:shd w:val="clear" w:color="auto" w:fill="auto"/>
            <w:noWrap/>
            <w:vAlign w:val="center"/>
            <w:hideMark/>
          </w:tcPr>
          <w:p w14:paraId="703FEEC9" w14:textId="77777777" w:rsidR="00914695" w:rsidRPr="008A2954" w:rsidRDefault="00914695" w:rsidP="00914695">
            <w:pPr>
              <w:pStyle w:val="affffffffc"/>
              <w:rPr>
                <w:sz w:val="18"/>
              </w:rPr>
            </w:pPr>
            <w:r w:rsidRPr="008A2954">
              <w:rPr>
                <w:sz w:val="18"/>
              </w:rPr>
              <w:t>43 754,95</w:t>
            </w:r>
          </w:p>
        </w:tc>
        <w:tc>
          <w:tcPr>
            <w:tcW w:w="192" w:type="pct"/>
            <w:shd w:val="clear" w:color="auto" w:fill="auto"/>
            <w:noWrap/>
            <w:vAlign w:val="center"/>
            <w:hideMark/>
          </w:tcPr>
          <w:p w14:paraId="5FB88A6E" w14:textId="77777777" w:rsidR="00914695" w:rsidRPr="008A2954" w:rsidRDefault="00914695" w:rsidP="00914695">
            <w:pPr>
              <w:pStyle w:val="affffffffc"/>
              <w:rPr>
                <w:sz w:val="18"/>
              </w:rPr>
            </w:pPr>
            <w:r w:rsidRPr="008A2954">
              <w:rPr>
                <w:sz w:val="18"/>
              </w:rPr>
              <w:t>46 105,50</w:t>
            </w:r>
          </w:p>
        </w:tc>
        <w:tc>
          <w:tcPr>
            <w:tcW w:w="224" w:type="pct"/>
            <w:shd w:val="clear" w:color="auto" w:fill="auto"/>
            <w:noWrap/>
            <w:vAlign w:val="center"/>
            <w:hideMark/>
          </w:tcPr>
          <w:p w14:paraId="45A39014" w14:textId="77777777" w:rsidR="00914695" w:rsidRPr="008A2954" w:rsidRDefault="00914695" w:rsidP="00914695">
            <w:pPr>
              <w:pStyle w:val="affffffffc"/>
              <w:rPr>
                <w:sz w:val="18"/>
              </w:rPr>
            </w:pPr>
            <w:r w:rsidRPr="008A2954">
              <w:rPr>
                <w:sz w:val="18"/>
              </w:rPr>
              <w:t>47 907,36</w:t>
            </w:r>
          </w:p>
        </w:tc>
        <w:tc>
          <w:tcPr>
            <w:tcW w:w="193" w:type="pct"/>
            <w:shd w:val="clear" w:color="auto" w:fill="auto"/>
            <w:noWrap/>
            <w:vAlign w:val="center"/>
            <w:hideMark/>
          </w:tcPr>
          <w:p w14:paraId="2EDB1B3F" w14:textId="77777777" w:rsidR="00914695" w:rsidRPr="008A2954" w:rsidRDefault="00914695" w:rsidP="00914695">
            <w:pPr>
              <w:pStyle w:val="affffffffc"/>
              <w:rPr>
                <w:sz w:val="18"/>
              </w:rPr>
            </w:pPr>
            <w:r w:rsidRPr="008A2954">
              <w:rPr>
                <w:sz w:val="18"/>
              </w:rPr>
              <w:t>49 363,57</w:t>
            </w:r>
          </w:p>
        </w:tc>
        <w:tc>
          <w:tcPr>
            <w:tcW w:w="224" w:type="pct"/>
            <w:shd w:val="clear" w:color="auto" w:fill="auto"/>
            <w:noWrap/>
            <w:vAlign w:val="center"/>
            <w:hideMark/>
          </w:tcPr>
          <w:p w14:paraId="26B0FA68" w14:textId="77777777" w:rsidR="00914695" w:rsidRPr="008A2954" w:rsidRDefault="00914695" w:rsidP="00914695">
            <w:pPr>
              <w:pStyle w:val="affffffffc"/>
              <w:rPr>
                <w:sz w:val="18"/>
              </w:rPr>
            </w:pPr>
            <w:r w:rsidRPr="008A2954">
              <w:rPr>
                <w:sz w:val="18"/>
              </w:rPr>
              <w:t>52 016,88</w:t>
            </w:r>
          </w:p>
        </w:tc>
        <w:tc>
          <w:tcPr>
            <w:tcW w:w="193" w:type="pct"/>
            <w:shd w:val="clear" w:color="auto" w:fill="auto"/>
            <w:noWrap/>
            <w:vAlign w:val="center"/>
            <w:hideMark/>
          </w:tcPr>
          <w:p w14:paraId="6E833C4C" w14:textId="77777777" w:rsidR="00914695" w:rsidRPr="008A2954" w:rsidRDefault="00914695" w:rsidP="00914695">
            <w:pPr>
              <w:pStyle w:val="affffffffc"/>
              <w:rPr>
                <w:sz w:val="18"/>
              </w:rPr>
            </w:pPr>
            <w:r w:rsidRPr="008A2954">
              <w:rPr>
                <w:sz w:val="18"/>
              </w:rPr>
              <w:t>54 733,69</w:t>
            </w:r>
          </w:p>
        </w:tc>
        <w:tc>
          <w:tcPr>
            <w:tcW w:w="224" w:type="pct"/>
            <w:shd w:val="clear" w:color="auto" w:fill="auto"/>
            <w:noWrap/>
            <w:vAlign w:val="center"/>
            <w:hideMark/>
          </w:tcPr>
          <w:p w14:paraId="3BAD2B9E" w14:textId="77777777" w:rsidR="00914695" w:rsidRPr="008A2954" w:rsidRDefault="00914695" w:rsidP="00914695">
            <w:pPr>
              <w:pStyle w:val="affffffffc"/>
              <w:rPr>
                <w:sz w:val="18"/>
              </w:rPr>
            </w:pPr>
            <w:r w:rsidRPr="008A2954">
              <w:rPr>
                <w:sz w:val="18"/>
              </w:rPr>
              <w:t>57 622,65</w:t>
            </w:r>
          </w:p>
        </w:tc>
        <w:tc>
          <w:tcPr>
            <w:tcW w:w="383" w:type="pct"/>
            <w:shd w:val="clear" w:color="auto" w:fill="auto"/>
            <w:vAlign w:val="center"/>
            <w:hideMark/>
          </w:tcPr>
          <w:p w14:paraId="7D6F178C" w14:textId="77777777" w:rsidR="00914695" w:rsidRPr="008A2954" w:rsidRDefault="00914695" w:rsidP="00914695">
            <w:pPr>
              <w:pStyle w:val="affffffffc"/>
              <w:rPr>
                <w:sz w:val="18"/>
              </w:rPr>
            </w:pPr>
            <w:r w:rsidRPr="008A2954">
              <w:rPr>
                <w:sz w:val="18"/>
              </w:rPr>
              <w:t>-</w:t>
            </w:r>
          </w:p>
        </w:tc>
      </w:tr>
      <w:tr w:rsidR="008A2954" w:rsidRPr="008A2954" w14:paraId="696E65F0" w14:textId="77777777" w:rsidTr="008A2954">
        <w:trPr>
          <w:trHeight w:val="20"/>
        </w:trPr>
        <w:tc>
          <w:tcPr>
            <w:tcW w:w="416" w:type="pct"/>
            <w:gridSpan w:val="2"/>
            <w:shd w:val="clear" w:color="auto" w:fill="auto"/>
            <w:vAlign w:val="center"/>
            <w:hideMark/>
          </w:tcPr>
          <w:p w14:paraId="2BEE895A" w14:textId="77777777" w:rsidR="00914695" w:rsidRPr="008A2954" w:rsidRDefault="00914695" w:rsidP="00914695">
            <w:pPr>
              <w:pStyle w:val="affffffffc"/>
              <w:rPr>
                <w:sz w:val="18"/>
              </w:rPr>
            </w:pPr>
            <w:r w:rsidRPr="008A2954">
              <w:rPr>
                <w:sz w:val="18"/>
              </w:rPr>
              <w:t>Прочие (НДС)</w:t>
            </w:r>
          </w:p>
        </w:tc>
        <w:tc>
          <w:tcPr>
            <w:tcW w:w="130" w:type="pct"/>
            <w:shd w:val="clear" w:color="auto" w:fill="auto"/>
            <w:vAlign w:val="center"/>
            <w:hideMark/>
          </w:tcPr>
          <w:p w14:paraId="7917FAC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FD00F5" w14:textId="77777777" w:rsidR="00914695" w:rsidRPr="008A2954" w:rsidRDefault="00914695" w:rsidP="00914695">
            <w:pPr>
              <w:pStyle w:val="affffffffc"/>
              <w:rPr>
                <w:sz w:val="18"/>
              </w:rPr>
            </w:pPr>
            <w:r w:rsidRPr="008A2954">
              <w:rPr>
                <w:sz w:val="18"/>
              </w:rPr>
              <w:t>8 759,75</w:t>
            </w:r>
          </w:p>
        </w:tc>
        <w:tc>
          <w:tcPr>
            <w:tcW w:w="202" w:type="pct"/>
            <w:shd w:val="clear" w:color="auto" w:fill="auto"/>
            <w:noWrap/>
            <w:vAlign w:val="center"/>
            <w:hideMark/>
          </w:tcPr>
          <w:p w14:paraId="301A8E4C" w14:textId="77777777" w:rsidR="00914695" w:rsidRPr="008A2954" w:rsidRDefault="00914695" w:rsidP="00914695">
            <w:pPr>
              <w:pStyle w:val="affffffffc"/>
              <w:rPr>
                <w:sz w:val="18"/>
              </w:rPr>
            </w:pPr>
            <w:r w:rsidRPr="008A2954">
              <w:rPr>
                <w:sz w:val="18"/>
              </w:rPr>
              <w:t>9 824,14</w:t>
            </w:r>
          </w:p>
        </w:tc>
        <w:tc>
          <w:tcPr>
            <w:tcW w:w="202" w:type="pct"/>
            <w:shd w:val="clear" w:color="auto" w:fill="auto"/>
            <w:noWrap/>
            <w:vAlign w:val="center"/>
            <w:hideMark/>
          </w:tcPr>
          <w:p w14:paraId="05D1C48B" w14:textId="77777777" w:rsidR="00914695" w:rsidRPr="008A2954" w:rsidRDefault="00914695" w:rsidP="00914695">
            <w:pPr>
              <w:pStyle w:val="affffffffc"/>
              <w:rPr>
                <w:sz w:val="18"/>
              </w:rPr>
            </w:pPr>
            <w:r w:rsidRPr="008A2954">
              <w:rPr>
                <w:sz w:val="18"/>
              </w:rPr>
              <w:t>8 950,53</w:t>
            </w:r>
          </w:p>
        </w:tc>
        <w:tc>
          <w:tcPr>
            <w:tcW w:w="202" w:type="pct"/>
            <w:shd w:val="clear" w:color="auto" w:fill="auto"/>
            <w:noWrap/>
            <w:vAlign w:val="center"/>
            <w:hideMark/>
          </w:tcPr>
          <w:p w14:paraId="5B6DAE2F" w14:textId="77777777" w:rsidR="00914695" w:rsidRPr="008A2954" w:rsidRDefault="00914695" w:rsidP="00914695">
            <w:pPr>
              <w:pStyle w:val="affffffffc"/>
              <w:rPr>
                <w:sz w:val="18"/>
              </w:rPr>
            </w:pPr>
            <w:r w:rsidRPr="008A2954">
              <w:rPr>
                <w:sz w:val="18"/>
              </w:rPr>
              <w:t>23 279,20</w:t>
            </w:r>
          </w:p>
        </w:tc>
        <w:tc>
          <w:tcPr>
            <w:tcW w:w="202" w:type="pct"/>
            <w:shd w:val="clear" w:color="auto" w:fill="auto"/>
            <w:noWrap/>
            <w:vAlign w:val="center"/>
            <w:hideMark/>
          </w:tcPr>
          <w:p w14:paraId="19C028ED" w14:textId="77777777" w:rsidR="00914695" w:rsidRPr="008A2954" w:rsidRDefault="00914695" w:rsidP="00914695">
            <w:pPr>
              <w:pStyle w:val="affffffffc"/>
              <w:rPr>
                <w:sz w:val="18"/>
              </w:rPr>
            </w:pPr>
            <w:r w:rsidRPr="008A2954">
              <w:rPr>
                <w:sz w:val="18"/>
              </w:rPr>
              <w:t>14 181,03</w:t>
            </w:r>
          </w:p>
        </w:tc>
        <w:tc>
          <w:tcPr>
            <w:tcW w:w="202" w:type="pct"/>
            <w:shd w:val="clear" w:color="auto" w:fill="auto"/>
            <w:noWrap/>
            <w:vAlign w:val="center"/>
            <w:hideMark/>
          </w:tcPr>
          <w:p w14:paraId="7BEEDC7E" w14:textId="77777777" w:rsidR="00914695" w:rsidRPr="008A2954" w:rsidRDefault="00914695" w:rsidP="00914695">
            <w:pPr>
              <w:pStyle w:val="affffffffc"/>
              <w:rPr>
                <w:sz w:val="18"/>
              </w:rPr>
            </w:pPr>
            <w:r w:rsidRPr="008A2954">
              <w:rPr>
                <w:sz w:val="18"/>
              </w:rPr>
              <w:t>12 570,87</w:t>
            </w:r>
          </w:p>
        </w:tc>
        <w:tc>
          <w:tcPr>
            <w:tcW w:w="202" w:type="pct"/>
            <w:shd w:val="clear" w:color="auto" w:fill="auto"/>
            <w:noWrap/>
            <w:vAlign w:val="center"/>
            <w:hideMark/>
          </w:tcPr>
          <w:p w14:paraId="158DCA28" w14:textId="77777777" w:rsidR="00914695" w:rsidRPr="008A2954" w:rsidRDefault="00914695" w:rsidP="00914695">
            <w:pPr>
              <w:pStyle w:val="affffffffc"/>
              <w:rPr>
                <w:sz w:val="18"/>
              </w:rPr>
            </w:pPr>
            <w:r w:rsidRPr="008A2954">
              <w:rPr>
                <w:sz w:val="18"/>
              </w:rPr>
              <w:t>16 142,23</w:t>
            </w:r>
          </w:p>
        </w:tc>
        <w:tc>
          <w:tcPr>
            <w:tcW w:w="202" w:type="pct"/>
            <w:shd w:val="clear" w:color="auto" w:fill="auto"/>
            <w:noWrap/>
            <w:vAlign w:val="center"/>
            <w:hideMark/>
          </w:tcPr>
          <w:p w14:paraId="7B912816" w14:textId="77777777" w:rsidR="00914695" w:rsidRPr="008A2954" w:rsidRDefault="00914695" w:rsidP="00914695">
            <w:pPr>
              <w:pStyle w:val="affffffffc"/>
              <w:rPr>
                <w:sz w:val="18"/>
              </w:rPr>
            </w:pPr>
            <w:r w:rsidRPr="008A2954">
              <w:rPr>
                <w:sz w:val="18"/>
              </w:rPr>
              <w:t>20 217,64</w:t>
            </w:r>
          </w:p>
        </w:tc>
        <w:tc>
          <w:tcPr>
            <w:tcW w:w="202" w:type="pct"/>
            <w:shd w:val="clear" w:color="auto" w:fill="auto"/>
            <w:noWrap/>
            <w:vAlign w:val="center"/>
            <w:hideMark/>
          </w:tcPr>
          <w:p w14:paraId="0ABBBFBE" w14:textId="77777777" w:rsidR="00914695" w:rsidRPr="008A2954" w:rsidRDefault="00914695" w:rsidP="00914695">
            <w:pPr>
              <w:pStyle w:val="affffffffc"/>
              <w:rPr>
                <w:sz w:val="18"/>
              </w:rPr>
            </w:pPr>
            <w:r w:rsidRPr="008A2954">
              <w:rPr>
                <w:sz w:val="18"/>
              </w:rPr>
              <w:t>21 979,53</w:t>
            </w:r>
          </w:p>
        </w:tc>
        <w:tc>
          <w:tcPr>
            <w:tcW w:w="202" w:type="pct"/>
            <w:shd w:val="clear" w:color="auto" w:fill="auto"/>
            <w:noWrap/>
            <w:vAlign w:val="center"/>
            <w:hideMark/>
          </w:tcPr>
          <w:p w14:paraId="5FB7974A" w14:textId="77777777" w:rsidR="00914695" w:rsidRPr="008A2954" w:rsidRDefault="00914695" w:rsidP="00914695">
            <w:pPr>
              <w:pStyle w:val="affffffffc"/>
              <w:rPr>
                <w:sz w:val="18"/>
              </w:rPr>
            </w:pPr>
            <w:r w:rsidRPr="008A2954">
              <w:rPr>
                <w:sz w:val="18"/>
              </w:rPr>
              <w:t>26 515,41</w:t>
            </w:r>
          </w:p>
        </w:tc>
        <w:tc>
          <w:tcPr>
            <w:tcW w:w="225" w:type="pct"/>
            <w:shd w:val="clear" w:color="auto" w:fill="auto"/>
            <w:noWrap/>
            <w:vAlign w:val="center"/>
            <w:hideMark/>
          </w:tcPr>
          <w:p w14:paraId="2133E5B9" w14:textId="77777777" w:rsidR="00914695" w:rsidRPr="008A2954" w:rsidRDefault="00914695" w:rsidP="00914695">
            <w:pPr>
              <w:pStyle w:val="affffffffc"/>
              <w:rPr>
                <w:sz w:val="18"/>
              </w:rPr>
            </w:pPr>
            <w:r w:rsidRPr="008A2954">
              <w:rPr>
                <w:sz w:val="18"/>
              </w:rPr>
              <w:t>32 630,34</w:t>
            </w:r>
          </w:p>
        </w:tc>
        <w:tc>
          <w:tcPr>
            <w:tcW w:w="206" w:type="pct"/>
            <w:shd w:val="clear" w:color="auto" w:fill="auto"/>
            <w:noWrap/>
            <w:vAlign w:val="center"/>
            <w:hideMark/>
          </w:tcPr>
          <w:p w14:paraId="5F00BD00" w14:textId="77777777" w:rsidR="00914695" w:rsidRPr="008A2954" w:rsidRDefault="00914695" w:rsidP="00914695">
            <w:pPr>
              <w:pStyle w:val="affffffffc"/>
              <w:rPr>
                <w:sz w:val="18"/>
              </w:rPr>
            </w:pPr>
            <w:r w:rsidRPr="008A2954">
              <w:rPr>
                <w:sz w:val="18"/>
              </w:rPr>
              <w:t>42 439,13</w:t>
            </w:r>
          </w:p>
        </w:tc>
        <w:tc>
          <w:tcPr>
            <w:tcW w:w="198" w:type="pct"/>
            <w:shd w:val="clear" w:color="auto" w:fill="auto"/>
            <w:noWrap/>
            <w:vAlign w:val="center"/>
            <w:hideMark/>
          </w:tcPr>
          <w:p w14:paraId="3A5F9E30" w14:textId="77777777" w:rsidR="00914695" w:rsidRPr="008A2954" w:rsidRDefault="00914695" w:rsidP="00914695">
            <w:pPr>
              <w:pStyle w:val="affffffffc"/>
              <w:rPr>
                <w:sz w:val="18"/>
              </w:rPr>
            </w:pPr>
            <w:r w:rsidRPr="008A2954">
              <w:rPr>
                <w:sz w:val="18"/>
              </w:rPr>
              <w:t>40 471,21</w:t>
            </w:r>
          </w:p>
        </w:tc>
        <w:tc>
          <w:tcPr>
            <w:tcW w:w="193" w:type="pct"/>
            <w:shd w:val="clear" w:color="auto" w:fill="auto"/>
            <w:noWrap/>
            <w:vAlign w:val="center"/>
            <w:hideMark/>
          </w:tcPr>
          <w:p w14:paraId="01447494" w14:textId="77777777" w:rsidR="00914695" w:rsidRPr="008A2954" w:rsidRDefault="00914695" w:rsidP="00914695">
            <w:pPr>
              <w:pStyle w:val="affffffffc"/>
              <w:rPr>
                <w:sz w:val="18"/>
              </w:rPr>
            </w:pPr>
            <w:r w:rsidRPr="008A2954">
              <w:rPr>
                <w:sz w:val="18"/>
              </w:rPr>
              <w:t>43 754,95</w:t>
            </w:r>
          </w:p>
        </w:tc>
        <w:tc>
          <w:tcPr>
            <w:tcW w:w="192" w:type="pct"/>
            <w:shd w:val="clear" w:color="auto" w:fill="auto"/>
            <w:noWrap/>
            <w:vAlign w:val="center"/>
            <w:hideMark/>
          </w:tcPr>
          <w:p w14:paraId="3A38FCC6" w14:textId="77777777" w:rsidR="00914695" w:rsidRPr="008A2954" w:rsidRDefault="00914695" w:rsidP="00914695">
            <w:pPr>
              <w:pStyle w:val="affffffffc"/>
              <w:rPr>
                <w:sz w:val="18"/>
              </w:rPr>
            </w:pPr>
            <w:r w:rsidRPr="008A2954">
              <w:rPr>
                <w:sz w:val="18"/>
              </w:rPr>
              <w:t>46 105,50</w:t>
            </w:r>
          </w:p>
        </w:tc>
        <w:tc>
          <w:tcPr>
            <w:tcW w:w="224" w:type="pct"/>
            <w:shd w:val="clear" w:color="auto" w:fill="auto"/>
            <w:noWrap/>
            <w:vAlign w:val="center"/>
            <w:hideMark/>
          </w:tcPr>
          <w:p w14:paraId="37461BD0" w14:textId="77777777" w:rsidR="00914695" w:rsidRPr="008A2954" w:rsidRDefault="00914695" w:rsidP="00914695">
            <w:pPr>
              <w:pStyle w:val="affffffffc"/>
              <w:rPr>
                <w:sz w:val="18"/>
              </w:rPr>
            </w:pPr>
            <w:r w:rsidRPr="008A2954">
              <w:rPr>
                <w:sz w:val="18"/>
              </w:rPr>
              <w:t>47 907,36</w:t>
            </w:r>
          </w:p>
        </w:tc>
        <w:tc>
          <w:tcPr>
            <w:tcW w:w="193" w:type="pct"/>
            <w:shd w:val="clear" w:color="auto" w:fill="auto"/>
            <w:noWrap/>
            <w:vAlign w:val="center"/>
            <w:hideMark/>
          </w:tcPr>
          <w:p w14:paraId="17A5BE60" w14:textId="77777777" w:rsidR="00914695" w:rsidRPr="008A2954" w:rsidRDefault="00914695" w:rsidP="00914695">
            <w:pPr>
              <w:pStyle w:val="affffffffc"/>
              <w:rPr>
                <w:sz w:val="18"/>
              </w:rPr>
            </w:pPr>
            <w:r w:rsidRPr="008A2954">
              <w:rPr>
                <w:sz w:val="18"/>
              </w:rPr>
              <w:t>49 363,57</w:t>
            </w:r>
          </w:p>
        </w:tc>
        <w:tc>
          <w:tcPr>
            <w:tcW w:w="224" w:type="pct"/>
            <w:shd w:val="clear" w:color="auto" w:fill="auto"/>
            <w:noWrap/>
            <w:vAlign w:val="center"/>
            <w:hideMark/>
          </w:tcPr>
          <w:p w14:paraId="4C852B1C" w14:textId="77777777" w:rsidR="00914695" w:rsidRPr="008A2954" w:rsidRDefault="00914695" w:rsidP="00914695">
            <w:pPr>
              <w:pStyle w:val="affffffffc"/>
              <w:rPr>
                <w:sz w:val="18"/>
              </w:rPr>
            </w:pPr>
            <w:r w:rsidRPr="008A2954">
              <w:rPr>
                <w:sz w:val="18"/>
              </w:rPr>
              <w:t>52 016,88</w:t>
            </w:r>
          </w:p>
        </w:tc>
        <w:tc>
          <w:tcPr>
            <w:tcW w:w="193" w:type="pct"/>
            <w:shd w:val="clear" w:color="auto" w:fill="auto"/>
            <w:noWrap/>
            <w:vAlign w:val="center"/>
            <w:hideMark/>
          </w:tcPr>
          <w:p w14:paraId="2BD3C0E4" w14:textId="77777777" w:rsidR="00914695" w:rsidRPr="008A2954" w:rsidRDefault="00914695" w:rsidP="00914695">
            <w:pPr>
              <w:pStyle w:val="affffffffc"/>
              <w:rPr>
                <w:sz w:val="18"/>
              </w:rPr>
            </w:pPr>
            <w:r w:rsidRPr="008A2954">
              <w:rPr>
                <w:sz w:val="18"/>
              </w:rPr>
              <w:t>54 733,69</w:t>
            </w:r>
          </w:p>
        </w:tc>
        <w:tc>
          <w:tcPr>
            <w:tcW w:w="224" w:type="pct"/>
            <w:shd w:val="clear" w:color="auto" w:fill="auto"/>
            <w:noWrap/>
            <w:vAlign w:val="center"/>
            <w:hideMark/>
          </w:tcPr>
          <w:p w14:paraId="759BBDFF" w14:textId="77777777" w:rsidR="00914695" w:rsidRPr="008A2954" w:rsidRDefault="00914695" w:rsidP="00914695">
            <w:pPr>
              <w:pStyle w:val="affffffffc"/>
              <w:rPr>
                <w:sz w:val="18"/>
              </w:rPr>
            </w:pPr>
            <w:r w:rsidRPr="008A2954">
              <w:rPr>
                <w:sz w:val="18"/>
              </w:rPr>
              <w:t>57 622,65</w:t>
            </w:r>
          </w:p>
        </w:tc>
        <w:tc>
          <w:tcPr>
            <w:tcW w:w="383" w:type="pct"/>
            <w:shd w:val="clear" w:color="auto" w:fill="auto"/>
            <w:vAlign w:val="center"/>
            <w:hideMark/>
          </w:tcPr>
          <w:p w14:paraId="72D4D14D" w14:textId="77777777" w:rsidR="00914695" w:rsidRPr="008A2954" w:rsidRDefault="00914695" w:rsidP="00914695">
            <w:pPr>
              <w:pStyle w:val="affffffffc"/>
              <w:rPr>
                <w:sz w:val="18"/>
              </w:rPr>
            </w:pPr>
            <w:r w:rsidRPr="008A2954">
              <w:rPr>
                <w:sz w:val="18"/>
              </w:rPr>
              <w:t>-</w:t>
            </w:r>
          </w:p>
        </w:tc>
      </w:tr>
      <w:tr w:rsidR="00914695" w:rsidRPr="008A2954" w14:paraId="686186C5" w14:textId="77777777" w:rsidTr="008A2954">
        <w:trPr>
          <w:trHeight w:val="20"/>
        </w:trPr>
        <w:tc>
          <w:tcPr>
            <w:tcW w:w="224" w:type="pct"/>
            <w:shd w:val="clear" w:color="auto" w:fill="auto"/>
            <w:vAlign w:val="center"/>
            <w:hideMark/>
          </w:tcPr>
          <w:p w14:paraId="4B49A8D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DF1539" w14:textId="77777777" w:rsidR="00914695" w:rsidRPr="008A2954" w:rsidRDefault="00914695" w:rsidP="00914695">
            <w:pPr>
              <w:pStyle w:val="affffffffc"/>
              <w:rPr>
                <w:sz w:val="18"/>
              </w:rPr>
            </w:pPr>
            <w:r w:rsidRPr="008A2954">
              <w:rPr>
                <w:sz w:val="18"/>
              </w:rPr>
              <w:t>001.02.01.000</w:t>
            </w:r>
          </w:p>
        </w:tc>
        <w:tc>
          <w:tcPr>
            <w:tcW w:w="4584" w:type="pct"/>
            <w:gridSpan w:val="22"/>
            <w:shd w:val="clear" w:color="auto" w:fill="auto"/>
            <w:vAlign w:val="center"/>
            <w:hideMark/>
          </w:tcPr>
          <w:p w14:paraId="003E12BD" w14:textId="77777777" w:rsidR="00914695" w:rsidRPr="008A2954" w:rsidRDefault="00914695" w:rsidP="00914695">
            <w:pPr>
              <w:pStyle w:val="affffffffc"/>
              <w:rPr>
                <w:sz w:val="18"/>
              </w:rPr>
            </w:pPr>
            <w:r w:rsidRPr="008A2954">
              <w:rPr>
                <w:sz w:val="18"/>
              </w:rPr>
              <w:t>Строительство новых тепловых сетей для обеспечения перспективной тепловой нагрузки</w:t>
            </w:r>
          </w:p>
        </w:tc>
      </w:tr>
      <w:tr w:rsidR="008A2954" w:rsidRPr="008A2954" w14:paraId="2505DB9E" w14:textId="77777777" w:rsidTr="008A2954">
        <w:trPr>
          <w:trHeight w:val="20"/>
        </w:trPr>
        <w:tc>
          <w:tcPr>
            <w:tcW w:w="416" w:type="pct"/>
            <w:gridSpan w:val="2"/>
            <w:shd w:val="clear" w:color="auto" w:fill="auto"/>
            <w:vAlign w:val="center"/>
            <w:hideMark/>
          </w:tcPr>
          <w:p w14:paraId="007C108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293E9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6E22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F5DA7" w14:textId="77777777" w:rsidR="00914695" w:rsidRPr="008A2954" w:rsidRDefault="00914695" w:rsidP="00914695">
            <w:pPr>
              <w:pStyle w:val="affffffffc"/>
              <w:rPr>
                <w:sz w:val="18"/>
              </w:rPr>
            </w:pPr>
            <w:r w:rsidRPr="008A2954">
              <w:rPr>
                <w:sz w:val="18"/>
              </w:rPr>
              <w:t>26 054,41</w:t>
            </w:r>
          </w:p>
        </w:tc>
        <w:tc>
          <w:tcPr>
            <w:tcW w:w="202" w:type="pct"/>
            <w:shd w:val="clear" w:color="auto" w:fill="auto"/>
            <w:noWrap/>
            <w:vAlign w:val="center"/>
            <w:hideMark/>
          </w:tcPr>
          <w:p w14:paraId="2158D139" w14:textId="77777777" w:rsidR="00914695" w:rsidRPr="008A2954" w:rsidRDefault="00914695" w:rsidP="00914695">
            <w:pPr>
              <w:pStyle w:val="affffffffc"/>
              <w:rPr>
                <w:sz w:val="18"/>
              </w:rPr>
            </w:pPr>
            <w:r w:rsidRPr="008A2954">
              <w:rPr>
                <w:sz w:val="18"/>
              </w:rPr>
              <w:t>3 071,58</w:t>
            </w:r>
          </w:p>
        </w:tc>
        <w:tc>
          <w:tcPr>
            <w:tcW w:w="202" w:type="pct"/>
            <w:shd w:val="clear" w:color="auto" w:fill="auto"/>
            <w:noWrap/>
            <w:vAlign w:val="center"/>
            <w:hideMark/>
          </w:tcPr>
          <w:p w14:paraId="675F2D6E" w14:textId="77777777" w:rsidR="00914695" w:rsidRPr="008A2954" w:rsidRDefault="00914695" w:rsidP="00914695">
            <w:pPr>
              <w:pStyle w:val="affffffffc"/>
              <w:rPr>
                <w:sz w:val="18"/>
              </w:rPr>
            </w:pPr>
            <w:r w:rsidRPr="008A2954">
              <w:rPr>
                <w:sz w:val="18"/>
              </w:rPr>
              <w:t>1 511,13</w:t>
            </w:r>
          </w:p>
        </w:tc>
        <w:tc>
          <w:tcPr>
            <w:tcW w:w="202" w:type="pct"/>
            <w:shd w:val="clear" w:color="auto" w:fill="auto"/>
            <w:noWrap/>
            <w:vAlign w:val="center"/>
            <w:hideMark/>
          </w:tcPr>
          <w:p w14:paraId="495EB7DE" w14:textId="77777777" w:rsidR="00914695" w:rsidRPr="008A2954" w:rsidRDefault="00914695" w:rsidP="00914695">
            <w:pPr>
              <w:pStyle w:val="affffffffc"/>
              <w:rPr>
                <w:sz w:val="18"/>
              </w:rPr>
            </w:pPr>
            <w:r w:rsidRPr="008A2954">
              <w:rPr>
                <w:sz w:val="18"/>
              </w:rPr>
              <w:t>9 447,99</w:t>
            </w:r>
          </w:p>
        </w:tc>
        <w:tc>
          <w:tcPr>
            <w:tcW w:w="202" w:type="pct"/>
            <w:shd w:val="clear" w:color="auto" w:fill="auto"/>
            <w:noWrap/>
            <w:vAlign w:val="center"/>
            <w:hideMark/>
          </w:tcPr>
          <w:p w14:paraId="51C090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743199" w14:textId="77777777" w:rsidR="00914695" w:rsidRPr="008A2954" w:rsidRDefault="00914695" w:rsidP="00914695">
            <w:pPr>
              <w:pStyle w:val="affffffffc"/>
              <w:rPr>
                <w:sz w:val="18"/>
              </w:rPr>
            </w:pPr>
            <w:r w:rsidRPr="008A2954">
              <w:rPr>
                <w:sz w:val="18"/>
              </w:rPr>
              <w:t>1 424,53</w:t>
            </w:r>
          </w:p>
        </w:tc>
        <w:tc>
          <w:tcPr>
            <w:tcW w:w="202" w:type="pct"/>
            <w:shd w:val="clear" w:color="auto" w:fill="auto"/>
            <w:noWrap/>
            <w:vAlign w:val="center"/>
            <w:hideMark/>
          </w:tcPr>
          <w:p w14:paraId="7B9FB6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1B4A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0DF478" w14:textId="77777777" w:rsidR="00914695" w:rsidRPr="008A2954" w:rsidRDefault="00914695" w:rsidP="00914695">
            <w:pPr>
              <w:pStyle w:val="affffffffc"/>
              <w:rPr>
                <w:sz w:val="18"/>
              </w:rPr>
            </w:pPr>
            <w:r w:rsidRPr="008A2954">
              <w:rPr>
                <w:sz w:val="18"/>
              </w:rPr>
              <w:t>2 765,12</w:t>
            </w:r>
          </w:p>
        </w:tc>
        <w:tc>
          <w:tcPr>
            <w:tcW w:w="225" w:type="pct"/>
            <w:shd w:val="clear" w:color="auto" w:fill="auto"/>
            <w:noWrap/>
            <w:vAlign w:val="center"/>
            <w:hideMark/>
          </w:tcPr>
          <w:p w14:paraId="1D687CF5" w14:textId="77777777" w:rsidR="00914695" w:rsidRPr="008A2954" w:rsidRDefault="00914695" w:rsidP="00914695">
            <w:pPr>
              <w:pStyle w:val="affffffffc"/>
              <w:rPr>
                <w:sz w:val="18"/>
              </w:rPr>
            </w:pPr>
            <w:r w:rsidRPr="008A2954">
              <w:rPr>
                <w:sz w:val="18"/>
              </w:rPr>
              <w:t>2 525,97</w:t>
            </w:r>
          </w:p>
        </w:tc>
        <w:tc>
          <w:tcPr>
            <w:tcW w:w="206" w:type="pct"/>
            <w:shd w:val="clear" w:color="auto" w:fill="auto"/>
            <w:noWrap/>
            <w:vAlign w:val="center"/>
            <w:hideMark/>
          </w:tcPr>
          <w:p w14:paraId="4C8E82EB" w14:textId="77777777" w:rsidR="00914695" w:rsidRPr="008A2954" w:rsidRDefault="00914695" w:rsidP="00914695">
            <w:pPr>
              <w:pStyle w:val="affffffffc"/>
              <w:rPr>
                <w:sz w:val="18"/>
              </w:rPr>
            </w:pPr>
            <w:r w:rsidRPr="008A2954">
              <w:rPr>
                <w:sz w:val="18"/>
              </w:rPr>
              <w:t>44 599,62</w:t>
            </w:r>
          </w:p>
        </w:tc>
        <w:tc>
          <w:tcPr>
            <w:tcW w:w="198" w:type="pct"/>
            <w:shd w:val="clear" w:color="auto" w:fill="auto"/>
            <w:noWrap/>
            <w:vAlign w:val="center"/>
            <w:hideMark/>
          </w:tcPr>
          <w:p w14:paraId="124148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960C4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62A5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7A2D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311B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E8F7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729C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DCC0F5"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4DE35377" w14:textId="77777777" w:rsidR="00914695" w:rsidRPr="008A2954" w:rsidRDefault="00914695" w:rsidP="00914695">
            <w:pPr>
              <w:pStyle w:val="affffffffc"/>
              <w:rPr>
                <w:sz w:val="18"/>
              </w:rPr>
            </w:pPr>
            <w:r w:rsidRPr="008A2954">
              <w:rPr>
                <w:sz w:val="18"/>
              </w:rPr>
              <w:t>-</w:t>
            </w:r>
          </w:p>
        </w:tc>
      </w:tr>
      <w:tr w:rsidR="008A2954" w:rsidRPr="008A2954" w14:paraId="336DC910" w14:textId="77777777" w:rsidTr="008A2954">
        <w:trPr>
          <w:trHeight w:val="20"/>
        </w:trPr>
        <w:tc>
          <w:tcPr>
            <w:tcW w:w="416" w:type="pct"/>
            <w:gridSpan w:val="2"/>
            <w:shd w:val="clear" w:color="auto" w:fill="auto"/>
            <w:vAlign w:val="center"/>
            <w:hideMark/>
          </w:tcPr>
          <w:p w14:paraId="6CC6F8A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3D86E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6DA9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A7292" w14:textId="77777777" w:rsidR="00914695" w:rsidRPr="008A2954" w:rsidRDefault="00914695" w:rsidP="00914695">
            <w:pPr>
              <w:pStyle w:val="affffffffc"/>
              <w:rPr>
                <w:sz w:val="18"/>
              </w:rPr>
            </w:pPr>
            <w:r w:rsidRPr="008A2954">
              <w:rPr>
                <w:sz w:val="18"/>
              </w:rPr>
              <w:t>26 054,41</w:t>
            </w:r>
          </w:p>
        </w:tc>
        <w:tc>
          <w:tcPr>
            <w:tcW w:w="202" w:type="pct"/>
            <w:shd w:val="clear" w:color="auto" w:fill="auto"/>
            <w:noWrap/>
            <w:vAlign w:val="center"/>
            <w:hideMark/>
          </w:tcPr>
          <w:p w14:paraId="5B0A1CA2" w14:textId="77777777" w:rsidR="00914695" w:rsidRPr="008A2954" w:rsidRDefault="00914695" w:rsidP="00914695">
            <w:pPr>
              <w:pStyle w:val="affffffffc"/>
              <w:rPr>
                <w:sz w:val="18"/>
              </w:rPr>
            </w:pPr>
            <w:r w:rsidRPr="008A2954">
              <w:rPr>
                <w:sz w:val="18"/>
              </w:rPr>
              <w:t>29 125,99</w:t>
            </w:r>
          </w:p>
        </w:tc>
        <w:tc>
          <w:tcPr>
            <w:tcW w:w="202" w:type="pct"/>
            <w:shd w:val="clear" w:color="auto" w:fill="auto"/>
            <w:noWrap/>
            <w:vAlign w:val="center"/>
            <w:hideMark/>
          </w:tcPr>
          <w:p w14:paraId="2DF96BA3" w14:textId="77777777" w:rsidR="00914695" w:rsidRPr="008A2954" w:rsidRDefault="00914695" w:rsidP="00914695">
            <w:pPr>
              <w:pStyle w:val="affffffffc"/>
              <w:rPr>
                <w:sz w:val="18"/>
              </w:rPr>
            </w:pPr>
            <w:r w:rsidRPr="008A2954">
              <w:rPr>
                <w:sz w:val="18"/>
              </w:rPr>
              <w:t>30 637,12</w:t>
            </w:r>
          </w:p>
        </w:tc>
        <w:tc>
          <w:tcPr>
            <w:tcW w:w="202" w:type="pct"/>
            <w:shd w:val="clear" w:color="auto" w:fill="auto"/>
            <w:noWrap/>
            <w:vAlign w:val="center"/>
            <w:hideMark/>
          </w:tcPr>
          <w:p w14:paraId="54A31E8F" w14:textId="77777777" w:rsidR="00914695" w:rsidRPr="008A2954" w:rsidRDefault="00914695" w:rsidP="00914695">
            <w:pPr>
              <w:pStyle w:val="affffffffc"/>
              <w:rPr>
                <w:sz w:val="18"/>
              </w:rPr>
            </w:pPr>
            <w:r w:rsidRPr="008A2954">
              <w:rPr>
                <w:sz w:val="18"/>
              </w:rPr>
              <w:t>40 085,11</w:t>
            </w:r>
          </w:p>
        </w:tc>
        <w:tc>
          <w:tcPr>
            <w:tcW w:w="202" w:type="pct"/>
            <w:shd w:val="clear" w:color="auto" w:fill="auto"/>
            <w:noWrap/>
            <w:vAlign w:val="center"/>
            <w:hideMark/>
          </w:tcPr>
          <w:p w14:paraId="10D845B2" w14:textId="77777777" w:rsidR="00914695" w:rsidRPr="008A2954" w:rsidRDefault="00914695" w:rsidP="00914695">
            <w:pPr>
              <w:pStyle w:val="affffffffc"/>
              <w:rPr>
                <w:sz w:val="18"/>
              </w:rPr>
            </w:pPr>
            <w:r w:rsidRPr="008A2954">
              <w:rPr>
                <w:sz w:val="18"/>
              </w:rPr>
              <w:t>40 085,11</w:t>
            </w:r>
          </w:p>
        </w:tc>
        <w:tc>
          <w:tcPr>
            <w:tcW w:w="202" w:type="pct"/>
            <w:shd w:val="clear" w:color="auto" w:fill="auto"/>
            <w:noWrap/>
            <w:vAlign w:val="center"/>
            <w:hideMark/>
          </w:tcPr>
          <w:p w14:paraId="53F666CC" w14:textId="77777777" w:rsidR="00914695" w:rsidRPr="008A2954" w:rsidRDefault="00914695" w:rsidP="00914695">
            <w:pPr>
              <w:pStyle w:val="affffffffc"/>
              <w:rPr>
                <w:sz w:val="18"/>
              </w:rPr>
            </w:pPr>
            <w:r w:rsidRPr="008A2954">
              <w:rPr>
                <w:sz w:val="18"/>
              </w:rPr>
              <w:t>41 509,64</w:t>
            </w:r>
          </w:p>
        </w:tc>
        <w:tc>
          <w:tcPr>
            <w:tcW w:w="202" w:type="pct"/>
            <w:shd w:val="clear" w:color="auto" w:fill="auto"/>
            <w:noWrap/>
            <w:vAlign w:val="center"/>
            <w:hideMark/>
          </w:tcPr>
          <w:p w14:paraId="2ED29599" w14:textId="77777777" w:rsidR="00914695" w:rsidRPr="008A2954" w:rsidRDefault="00914695" w:rsidP="00914695">
            <w:pPr>
              <w:pStyle w:val="affffffffc"/>
              <w:rPr>
                <w:sz w:val="18"/>
              </w:rPr>
            </w:pPr>
            <w:r w:rsidRPr="008A2954">
              <w:rPr>
                <w:sz w:val="18"/>
              </w:rPr>
              <w:t>41 509,64</w:t>
            </w:r>
          </w:p>
        </w:tc>
        <w:tc>
          <w:tcPr>
            <w:tcW w:w="202" w:type="pct"/>
            <w:shd w:val="clear" w:color="auto" w:fill="auto"/>
            <w:noWrap/>
            <w:vAlign w:val="center"/>
            <w:hideMark/>
          </w:tcPr>
          <w:p w14:paraId="5FC1E13A" w14:textId="77777777" w:rsidR="00914695" w:rsidRPr="008A2954" w:rsidRDefault="00914695" w:rsidP="00914695">
            <w:pPr>
              <w:pStyle w:val="affffffffc"/>
              <w:rPr>
                <w:sz w:val="18"/>
              </w:rPr>
            </w:pPr>
            <w:r w:rsidRPr="008A2954">
              <w:rPr>
                <w:sz w:val="18"/>
              </w:rPr>
              <w:t>41 509,64</w:t>
            </w:r>
          </w:p>
        </w:tc>
        <w:tc>
          <w:tcPr>
            <w:tcW w:w="202" w:type="pct"/>
            <w:shd w:val="clear" w:color="auto" w:fill="auto"/>
            <w:noWrap/>
            <w:vAlign w:val="center"/>
            <w:hideMark/>
          </w:tcPr>
          <w:p w14:paraId="2BEA5553" w14:textId="77777777" w:rsidR="00914695" w:rsidRPr="008A2954" w:rsidRDefault="00914695" w:rsidP="00914695">
            <w:pPr>
              <w:pStyle w:val="affffffffc"/>
              <w:rPr>
                <w:sz w:val="18"/>
              </w:rPr>
            </w:pPr>
            <w:r w:rsidRPr="008A2954">
              <w:rPr>
                <w:sz w:val="18"/>
              </w:rPr>
              <w:t>44 274,76</w:t>
            </w:r>
          </w:p>
        </w:tc>
        <w:tc>
          <w:tcPr>
            <w:tcW w:w="225" w:type="pct"/>
            <w:shd w:val="clear" w:color="auto" w:fill="auto"/>
            <w:noWrap/>
            <w:vAlign w:val="center"/>
            <w:hideMark/>
          </w:tcPr>
          <w:p w14:paraId="57D8102A" w14:textId="77777777" w:rsidR="00914695" w:rsidRPr="008A2954" w:rsidRDefault="00914695" w:rsidP="00914695">
            <w:pPr>
              <w:pStyle w:val="affffffffc"/>
              <w:rPr>
                <w:sz w:val="18"/>
              </w:rPr>
            </w:pPr>
            <w:r w:rsidRPr="008A2954">
              <w:rPr>
                <w:sz w:val="18"/>
              </w:rPr>
              <w:t>46 800,73</w:t>
            </w:r>
          </w:p>
        </w:tc>
        <w:tc>
          <w:tcPr>
            <w:tcW w:w="206" w:type="pct"/>
            <w:shd w:val="clear" w:color="auto" w:fill="auto"/>
            <w:noWrap/>
            <w:vAlign w:val="center"/>
            <w:hideMark/>
          </w:tcPr>
          <w:p w14:paraId="16F1123F" w14:textId="77777777" w:rsidR="00914695" w:rsidRPr="008A2954" w:rsidRDefault="00914695" w:rsidP="00914695">
            <w:pPr>
              <w:pStyle w:val="affffffffc"/>
              <w:rPr>
                <w:sz w:val="18"/>
              </w:rPr>
            </w:pPr>
            <w:r w:rsidRPr="008A2954">
              <w:rPr>
                <w:sz w:val="18"/>
              </w:rPr>
              <w:t>91 400,35</w:t>
            </w:r>
          </w:p>
        </w:tc>
        <w:tc>
          <w:tcPr>
            <w:tcW w:w="198" w:type="pct"/>
            <w:shd w:val="clear" w:color="auto" w:fill="auto"/>
            <w:noWrap/>
            <w:vAlign w:val="center"/>
            <w:hideMark/>
          </w:tcPr>
          <w:p w14:paraId="3955BF72" w14:textId="77777777" w:rsidR="00914695" w:rsidRPr="008A2954" w:rsidRDefault="00914695" w:rsidP="00914695">
            <w:pPr>
              <w:pStyle w:val="affffffffc"/>
              <w:rPr>
                <w:sz w:val="18"/>
              </w:rPr>
            </w:pPr>
            <w:r w:rsidRPr="008A2954">
              <w:rPr>
                <w:sz w:val="18"/>
              </w:rPr>
              <w:t>91 400,35</w:t>
            </w:r>
          </w:p>
        </w:tc>
        <w:tc>
          <w:tcPr>
            <w:tcW w:w="193" w:type="pct"/>
            <w:shd w:val="clear" w:color="auto" w:fill="auto"/>
            <w:noWrap/>
            <w:vAlign w:val="center"/>
            <w:hideMark/>
          </w:tcPr>
          <w:p w14:paraId="299E59F9" w14:textId="77777777" w:rsidR="00914695" w:rsidRPr="008A2954" w:rsidRDefault="00914695" w:rsidP="00914695">
            <w:pPr>
              <w:pStyle w:val="affffffffc"/>
              <w:rPr>
                <w:sz w:val="18"/>
              </w:rPr>
            </w:pPr>
            <w:r w:rsidRPr="008A2954">
              <w:rPr>
                <w:sz w:val="18"/>
              </w:rPr>
              <w:t>91 400,35</w:t>
            </w:r>
          </w:p>
        </w:tc>
        <w:tc>
          <w:tcPr>
            <w:tcW w:w="192" w:type="pct"/>
            <w:shd w:val="clear" w:color="auto" w:fill="auto"/>
            <w:noWrap/>
            <w:vAlign w:val="center"/>
            <w:hideMark/>
          </w:tcPr>
          <w:p w14:paraId="3AEE6BF7" w14:textId="77777777" w:rsidR="00914695" w:rsidRPr="008A2954" w:rsidRDefault="00914695" w:rsidP="00914695">
            <w:pPr>
              <w:pStyle w:val="affffffffc"/>
              <w:rPr>
                <w:sz w:val="18"/>
              </w:rPr>
            </w:pPr>
            <w:r w:rsidRPr="008A2954">
              <w:rPr>
                <w:sz w:val="18"/>
              </w:rPr>
              <w:t>91 400,35</w:t>
            </w:r>
          </w:p>
        </w:tc>
        <w:tc>
          <w:tcPr>
            <w:tcW w:w="224" w:type="pct"/>
            <w:shd w:val="clear" w:color="auto" w:fill="auto"/>
            <w:noWrap/>
            <w:vAlign w:val="center"/>
            <w:hideMark/>
          </w:tcPr>
          <w:p w14:paraId="67B0B9A5" w14:textId="77777777" w:rsidR="00914695" w:rsidRPr="008A2954" w:rsidRDefault="00914695" w:rsidP="00914695">
            <w:pPr>
              <w:pStyle w:val="affffffffc"/>
              <w:rPr>
                <w:sz w:val="18"/>
              </w:rPr>
            </w:pPr>
            <w:r w:rsidRPr="008A2954">
              <w:rPr>
                <w:sz w:val="18"/>
              </w:rPr>
              <w:t>91 400,35</w:t>
            </w:r>
          </w:p>
        </w:tc>
        <w:tc>
          <w:tcPr>
            <w:tcW w:w="193" w:type="pct"/>
            <w:shd w:val="clear" w:color="auto" w:fill="auto"/>
            <w:noWrap/>
            <w:vAlign w:val="center"/>
            <w:hideMark/>
          </w:tcPr>
          <w:p w14:paraId="01CEE3C2" w14:textId="77777777" w:rsidR="00914695" w:rsidRPr="008A2954" w:rsidRDefault="00914695" w:rsidP="00914695">
            <w:pPr>
              <w:pStyle w:val="affffffffc"/>
              <w:rPr>
                <w:sz w:val="18"/>
              </w:rPr>
            </w:pPr>
            <w:r w:rsidRPr="008A2954">
              <w:rPr>
                <w:sz w:val="18"/>
              </w:rPr>
              <w:t>91 400,35</w:t>
            </w:r>
          </w:p>
        </w:tc>
        <w:tc>
          <w:tcPr>
            <w:tcW w:w="224" w:type="pct"/>
            <w:shd w:val="clear" w:color="auto" w:fill="auto"/>
            <w:noWrap/>
            <w:vAlign w:val="center"/>
            <w:hideMark/>
          </w:tcPr>
          <w:p w14:paraId="790443C5" w14:textId="77777777" w:rsidR="00914695" w:rsidRPr="008A2954" w:rsidRDefault="00914695" w:rsidP="00914695">
            <w:pPr>
              <w:pStyle w:val="affffffffc"/>
              <w:rPr>
                <w:sz w:val="18"/>
              </w:rPr>
            </w:pPr>
            <w:r w:rsidRPr="008A2954">
              <w:rPr>
                <w:sz w:val="18"/>
              </w:rPr>
              <w:t>91 400,35</w:t>
            </w:r>
          </w:p>
        </w:tc>
        <w:tc>
          <w:tcPr>
            <w:tcW w:w="193" w:type="pct"/>
            <w:shd w:val="clear" w:color="auto" w:fill="auto"/>
            <w:noWrap/>
            <w:vAlign w:val="center"/>
            <w:hideMark/>
          </w:tcPr>
          <w:p w14:paraId="33A8C28C" w14:textId="77777777" w:rsidR="00914695" w:rsidRPr="008A2954" w:rsidRDefault="00914695" w:rsidP="00914695">
            <w:pPr>
              <w:pStyle w:val="affffffffc"/>
              <w:rPr>
                <w:sz w:val="18"/>
              </w:rPr>
            </w:pPr>
            <w:r w:rsidRPr="008A2954">
              <w:rPr>
                <w:sz w:val="18"/>
              </w:rPr>
              <w:t>91 400,35</w:t>
            </w:r>
          </w:p>
        </w:tc>
        <w:tc>
          <w:tcPr>
            <w:tcW w:w="224" w:type="pct"/>
            <w:shd w:val="clear" w:color="auto" w:fill="auto"/>
            <w:noWrap/>
            <w:vAlign w:val="center"/>
            <w:hideMark/>
          </w:tcPr>
          <w:p w14:paraId="6C3C4781" w14:textId="77777777" w:rsidR="00914695" w:rsidRPr="008A2954" w:rsidRDefault="00914695" w:rsidP="00914695">
            <w:pPr>
              <w:pStyle w:val="affffffffc"/>
              <w:rPr>
                <w:sz w:val="18"/>
              </w:rPr>
            </w:pPr>
            <w:r w:rsidRPr="008A2954">
              <w:rPr>
                <w:sz w:val="18"/>
              </w:rPr>
              <w:t>91 400,35</w:t>
            </w:r>
          </w:p>
        </w:tc>
        <w:tc>
          <w:tcPr>
            <w:tcW w:w="383" w:type="pct"/>
            <w:shd w:val="clear" w:color="auto" w:fill="auto"/>
            <w:vAlign w:val="center"/>
            <w:hideMark/>
          </w:tcPr>
          <w:p w14:paraId="5F90071D" w14:textId="77777777" w:rsidR="00914695" w:rsidRPr="008A2954" w:rsidRDefault="00914695" w:rsidP="00914695">
            <w:pPr>
              <w:pStyle w:val="affffffffc"/>
              <w:rPr>
                <w:sz w:val="18"/>
              </w:rPr>
            </w:pPr>
            <w:r w:rsidRPr="008A2954">
              <w:rPr>
                <w:sz w:val="18"/>
              </w:rPr>
              <w:t>-</w:t>
            </w:r>
          </w:p>
        </w:tc>
      </w:tr>
      <w:tr w:rsidR="00914695" w:rsidRPr="008A2954" w14:paraId="2A20C7A3" w14:textId="77777777" w:rsidTr="008A2954">
        <w:trPr>
          <w:trHeight w:val="20"/>
        </w:trPr>
        <w:tc>
          <w:tcPr>
            <w:tcW w:w="224" w:type="pct"/>
            <w:shd w:val="clear" w:color="auto" w:fill="auto"/>
            <w:vAlign w:val="center"/>
            <w:hideMark/>
          </w:tcPr>
          <w:p w14:paraId="15C7496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56A432" w14:textId="77777777" w:rsidR="00914695" w:rsidRPr="008A2954" w:rsidRDefault="00914695" w:rsidP="00914695">
            <w:pPr>
              <w:pStyle w:val="affffffffc"/>
              <w:rPr>
                <w:sz w:val="18"/>
              </w:rPr>
            </w:pPr>
            <w:r w:rsidRPr="008A2954">
              <w:rPr>
                <w:sz w:val="18"/>
              </w:rPr>
              <w:t>001.02.01.022</w:t>
            </w:r>
          </w:p>
        </w:tc>
        <w:tc>
          <w:tcPr>
            <w:tcW w:w="4584" w:type="pct"/>
            <w:gridSpan w:val="22"/>
            <w:shd w:val="clear" w:color="auto" w:fill="auto"/>
            <w:vAlign w:val="center"/>
            <w:hideMark/>
          </w:tcPr>
          <w:p w14:paraId="2BE5CE1C" w14:textId="77777777" w:rsidR="00914695" w:rsidRPr="008A2954" w:rsidRDefault="00914695" w:rsidP="00914695">
            <w:pPr>
              <w:pStyle w:val="affffffffc"/>
              <w:rPr>
                <w:sz w:val="18"/>
              </w:rPr>
            </w:pPr>
            <w:r w:rsidRPr="008A2954">
              <w:rPr>
                <w:sz w:val="18"/>
              </w:rPr>
              <w:t>Строительство т/с 2Ду=70мм, ориентировочной протяженностью 34м, вид прокладки – подземная канальная от К-2-41 до Т-1 (ул. Уральская, 10, Краснокамск)</w:t>
            </w:r>
          </w:p>
        </w:tc>
      </w:tr>
      <w:tr w:rsidR="008A2954" w:rsidRPr="008A2954" w14:paraId="71257EAD" w14:textId="77777777" w:rsidTr="008A2954">
        <w:trPr>
          <w:trHeight w:val="20"/>
        </w:trPr>
        <w:tc>
          <w:tcPr>
            <w:tcW w:w="416" w:type="pct"/>
            <w:gridSpan w:val="2"/>
            <w:shd w:val="clear" w:color="auto" w:fill="auto"/>
            <w:vAlign w:val="center"/>
            <w:hideMark/>
          </w:tcPr>
          <w:p w14:paraId="46978C4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EED9EB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EEB6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3E643"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583566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B254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3DF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A77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8650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D674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4FB7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3063F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770C4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1F306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9097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1B047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86D6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E25F4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6D0D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B132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FB56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42E87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0DBF3D1"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3ECB783" w14:textId="77777777" w:rsidTr="008A2954">
        <w:trPr>
          <w:trHeight w:val="20"/>
        </w:trPr>
        <w:tc>
          <w:tcPr>
            <w:tcW w:w="416" w:type="pct"/>
            <w:gridSpan w:val="2"/>
            <w:shd w:val="clear" w:color="auto" w:fill="auto"/>
            <w:vAlign w:val="center"/>
            <w:hideMark/>
          </w:tcPr>
          <w:p w14:paraId="4679A65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3EE21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8649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00A46"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5D5702C8"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6E12AD50"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5D8FBD2A"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6E58CBB2"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5F8B6AE4"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02909728"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00038358" w14:textId="77777777" w:rsidR="00914695" w:rsidRPr="008A2954" w:rsidRDefault="00914695" w:rsidP="00914695">
            <w:pPr>
              <w:pStyle w:val="affffffffc"/>
              <w:rPr>
                <w:sz w:val="18"/>
              </w:rPr>
            </w:pPr>
            <w:r w:rsidRPr="008A2954">
              <w:rPr>
                <w:sz w:val="18"/>
              </w:rPr>
              <w:t>1 222,57</w:t>
            </w:r>
          </w:p>
        </w:tc>
        <w:tc>
          <w:tcPr>
            <w:tcW w:w="202" w:type="pct"/>
            <w:shd w:val="clear" w:color="auto" w:fill="auto"/>
            <w:noWrap/>
            <w:vAlign w:val="center"/>
            <w:hideMark/>
          </w:tcPr>
          <w:p w14:paraId="21D28816" w14:textId="77777777" w:rsidR="00914695" w:rsidRPr="008A2954" w:rsidRDefault="00914695" w:rsidP="00914695">
            <w:pPr>
              <w:pStyle w:val="affffffffc"/>
              <w:rPr>
                <w:sz w:val="18"/>
              </w:rPr>
            </w:pPr>
            <w:r w:rsidRPr="008A2954">
              <w:rPr>
                <w:sz w:val="18"/>
              </w:rPr>
              <w:t>1 222,57</w:t>
            </w:r>
          </w:p>
        </w:tc>
        <w:tc>
          <w:tcPr>
            <w:tcW w:w="225" w:type="pct"/>
            <w:shd w:val="clear" w:color="auto" w:fill="auto"/>
            <w:noWrap/>
            <w:vAlign w:val="center"/>
            <w:hideMark/>
          </w:tcPr>
          <w:p w14:paraId="24BB788C" w14:textId="77777777" w:rsidR="00914695" w:rsidRPr="008A2954" w:rsidRDefault="00914695" w:rsidP="00914695">
            <w:pPr>
              <w:pStyle w:val="affffffffc"/>
              <w:rPr>
                <w:sz w:val="18"/>
              </w:rPr>
            </w:pPr>
            <w:r w:rsidRPr="008A2954">
              <w:rPr>
                <w:sz w:val="18"/>
              </w:rPr>
              <w:t>1 222,57</w:t>
            </w:r>
          </w:p>
        </w:tc>
        <w:tc>
          <w:tcPr>
            <w:tcW w:w="206" w:type="pct"/>
            <w:shd w:val="clear" w:color="auto" w:fill="auto"/>
            <w:noWrap/>
            <w:vAlign w:val="center"/>
            <w:hideMark/>
          </w:tcPr>
          <w:p w14:paraId="470C63A2" w14:textId="77777777" w:rsidR="00914695" w:rsidRPr="008A2954" w:rsidRDefault="00914695" w:rsidP="00914695">
            <w:pPr>
              <w:pStyle w:val="affffffffc"/>
              <w:rPr>
                <w:sz w:val="18"/>
              </w:rPr>
            </w:pPr>
            <w:r w:rsidRPr="008A2954">
              <w:rPr>
                <w:sz w:val="18"/>
              </w:rPr>
              <w:t>1 222,57</w:t>
            </w:r>
          </w:p>
        </w:tc>
        <w:tc>
          <w:tcPr>
            <w:tcW w:w="198" w:type="pct"/>
            <w:shd w:val="clear" w:color="auto" w:fill="auto"/>
            <w:noWrap/>
            <w:vAlign w:val="center"/>
            <w:hideMark/>
          </w:tcPr>
          <w:p w14:paraId="41571059" w14:textId="77777777" w:rsidR="00914695" w:rsidRPr="008A2954" w:rsidRDefault="00914695" w:rsidP="00914695">
            <w:pPr>
              <w:pStyle w:val="affffffffc"/>
              <w:rPr>
                <w:sz w:val="18"/>
              </w:rPr>
            </w:pPr>
            <w:r w:rsidRPr="008A2954">
              <w:rPr>
                <w:sz w:val="18"/>
              </w:rPr>
              <w:t>1 222,57</w:t>
            </w:r>
          </w:p>
        </w:tc>
        <w:tc>
          <w:tcPr>
            <w:tcW w:w="193" w:type="pct"/>
            <w:shd w:val="clear" w:color="auto" w:fill="auto"/>
            <w:noWrap/>
            <w:vAlign w:val="center"/>
            <w:hideMark/>
          </w:tcPr>
          <w:p w14:paraId="441AFFA6" w14:textId="77777777" w:rsidR="00914695" w:rsidRPr="008A2954" w:rsidRDefault="00914695" w:rsidP="00914695">
            <w:pPr>
              <w:pStyle w:val="affffffffc"/>
              <w:rPr>
                <w:sz w:val="18"/>
              </w:rPr>
            </w:pPr>
            <w:r w:rsidRPr="008A2954">
              <w:rPr>
                <w:sz w:val="18"/>
              </w:rPr>
              <w:t>1 222,57</w:t>
            </w:r>
          </w:p>
        </w:tc>
        <w:tc>
          <w:tcPr>
            <w:tcW w:w="192" w:type="pct"/>
            <w:shd w:val="clear" w:color="auto" w:fill="auto"/>
            <w:noWrap/>
            <w:vAlign w:val="center"/>
            <w:hideMark/>
          </w:tcPr>
          <w:p w14:paraId="5ACE4A8F" w14:textId="77777777" w:rsidR="00914695" w:rsidRPr="008A2954" w:rsidRDefault="00914695" w:rsidP="00914695">
            <w:pPr>
              <w:pStyle w:val="affffffffc"/>
              <w:rPr>
                <w:sz w:val="18"/>
              </w:rPr>
            </w:pPr>
            <w:r w:rsidRPr="008A2954">
              <w:rPr>
                <w:sz w:val="18"/>
              </w:rPr>
              <w:t>1 222,57</w:t>
            </w:r>
          </w:p>
        </w:tc>
        <w:tc>
          <w:tcPr>
            <w:tcW w:w="224" w:type="pct"/>
            <w:shd w:val="clear" w:color="auto" w:fill="auto"/>
            <w:noWrap/>
            <w:vAlign w:val="center"/>
            <w:hideMark/>
          </w:tcPr>
          <w:p w14:paraId="370F4630" w14:textId="77777777" w:rsidR="00914695" w:rsidRPr="008A2954" w:rsidRDefault="00914695" w:rsidP="00914695">
            <w:pPr>
              <w:pStyle w:val="affffffffc"/>
              <w:rPr>
                <w:sz w:val="18"/>
              </w:rPr>
            </w:pPr>
            <w:r w:rsidRPr="008A2954">
              <w:rPr>
                <w:sz w:val="18"/>
              </w:rPr>
              <w:t>1 222,57</w:t>
            </w:r>
          </w:p>
        </w:tc>
        <w:tc>
          <w:tcPr>
            <w:tcW w:w="193" w:type="pct"/>
            <w:shd w:val="clear" w:color="auto" w:fill="auto"/>
            <w:noWrap/>
            <w:vAlign w:val="center"/>
            <w:hideMark/>
          </w:tcPr>
          <w:p w14:paraId="60046B0A" w14:textId="77777777" w:rsidR="00914695" w:rsidRPr="008A2954" w:rsidRDefault="00914695" w:rsidP="00914695">
            <w:pPr>
              <w:pStyle w:val="affffffffc"/>
              <w:rPr>
                <w:sz w:val="18"/>
              </w:rPr>
            </w:pPr>
            <w:r w:rsidRPr="008A2954">
              <w:rPr>
                <w:sz w:val="18"/>
              </w:rPr>
              <w:t>1 222,57</w:t>
            </w:r>
          </w:p>
        </w:tc>
        <w:tc>
          <w:tcPr>
            <w:tcW w:w="224" w:type="pct"/>
            <w:shd w:val="clear" w:color="auto" w:fill="auto"/>
            <w:noWrap/>
            <w:vAlign w:val="center"/>
            <w:hideMark/>
          </w:tcPr>
          <w:p w14:paraId="248B430A" w14:textId="77777777" w:rsidR="00914695" w:rsidRPr="008A2954" w:rsidRDefault="00914695" w:rsidP="00914695">
            <w:pPr>
              <w:pStyle w:val="affffffffc"/>
              <w:rPr>
                <w:sz w:val="18"/>
              </w:rPr>
            </w:pPr>
            <w:r w:rsidRPr="008A2954">
              <w:rPr>
                <w:sz w:val="18"/>
              </w:rPr>
              <w:t>1 222,57</w:t>
            </w:r>
          </w:p>
        </w:tc>
        <w:tc>
          <w:tcPr>
            <w:tcW w:w="193" w:type="pct"/>
            <w:shd w:val="clear" w:color="auto" w:fill="auto"/>
            <w:noWrap/>
            <w:vAlign w:val="center"/>
            <w:hideMark/>
          </w:tcPr>
          <w:p w14:paraId="0D979966" w14:textId="77777777" w:rsidR="00914695" w:rsidRPr="008A2954" w:rsidRDefault="00914695" w:rsidP="00914695">
            <w:pPr>
              <w:pStyle w:val="affffffffc"/>
              <w:rPr>
                <w:sz w:val="18"/>
              </w:rPr>
            </w:pPr>
            <w:r w:rsidRPr="008A2954">
              <w:rPr>
                <w:sz w:val="18"/>
              </w:rPr>
              <w:t>1 222,57</w:t>
            </w:r>
          </w:p>
        </w:tc>
        <w:tc>
          <w:tcPr>
            <w:tcW w:w="224" w:type="pct"/>
            <w:shd w:val="clear" w:color="auto" w:fill="auto"/>
            <w:noWrap/>
            <w:vAlign w:val="center"/>
            <w:hideMark/>
          </w:tcPr>
          <w:p w14:paraId="0BE48B77" w14:textId="77777777" w:rsidR="00914695" w:rsidRPr="008A2954" w:rsidRDefault="00914695" w:rsidP="00914695">
            <w:pPr>
              <w:pStyle w:val="affffffffc"/>
              <w:rPr>
                <w:sz w:val="18"/>
              </w:rPr>
            </w:pPr>
            <w:r w:rsidRPr="008A2954">
              <w:rPr>
                <w:sz w:val="18"/>
              </w:rPr>
              <w:t>1 222,57</w:t>
            </w:r>
          </w:p>
        </w:tc>
        <w:tc>
          <w:tcPr>
            <w:tcW w:w="383" w:type="pct"/>
            <w:vMerge/>
            <w:shd w:val="clear" w:color="auto" w:fill="auto"/>
            <w:vAlign w:val="center"/>
            <w:hideMark/>
          </w:tcPr>
          <w:p w14:paraId="59C70A8D" w14:textId="77777777" w:rsidR="00914695" w:rsidRPr="008A2954" w:rsidRDefault="00914695" w:rsidP="00914695">
            <w:pPr>
              <w:pStyle w:val="affffffffc"/>
              <w:rPr>
                <w:sz w:val="18"/>
              </w:rPr>
            </w:pPr>
          </w:p>
        </w:tc>
      </w:tr>
      <w:tr w:rsidR="00914695" w:rsidRPr="008A2954" w14:paraId="1580B1C3" w14:textId="77777777" w:rsidTr="008A2954">
        <w:trPr>
          <w:trHeight w:val="20"/>
        </w:trPr>
        <w:tc>
          <w:tcPr>
            <w:tcW w:w="224" w:type="pct"/>
            <w:shd w:val="clear" w:color="auto" w:fill="auto"/>
            <w:vAlign w:val="center"/>
            <w:hideMark/>
          </w:tcPr>
          <w:p w14:paraId="6B48F2D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898B1D7" w14:textId="77777777" w:rsidR="00914695" w:rsidRPr="008A2954" w:rsidRDefault="00914695" w:rsidP="00914695">
            <w:pPr>
              <w:pStyle w:val="affffffffc"/>
              <w:rPr>
                <w:sz w:val="18"/>
              </w:rPr>
            </w:pPr>
            <w:r w:rsidRPr="008A2954">
              <w:rPr>
                <w:sz w:val="18"/>
              </w:rPr>
              <w:t>001.02.01.023</w:t>
            </w:r>
          </w:p>
        </w:tc>
        <w:tc>
          <w:tcPr>
            <w:tcW w:w="4584" w:type="pct"/>
            <w:gridSpan w:val="22"/>
            <w:shd w:val="clear" w:color="auto" w:fill="auto"/>
            <w:vAlign w:val="center"/>
            <w:hideMark/>
          </w:tcPr>
          <w:p w14:paraId="44EB64A4" w14:textId="77777777" w:rsidR="00914695" w:rsidRPr="008A2954" w:rsidRDefault="00914695" w:rsidP="00914695">
            <w:pPr>
              <w:pStyle w:val="affffffffc"/>
              <w:rPr>
                <w:sz w:val="18"/>
              </w:rPr>
            </w:pPr>
            <w:r w:rsidRPr="008A2954">
              <w:rPr>
                <w:sz w:val="18"/>
              </w:rPr>
              <w:t>Строительство тепловой сети, ул. Геофизиков, 1а</w:t>
            </w:r>
          </w:p>
        </w:tc>
      </w:tr>
      <w:tr w:rsidR="008A2954" w:rsidRPr="008A2954" w14:paraId="2B6BC6DF" w14:textId="77777777" w:rsidTr="008A2954">
        <w:trPr>
          <w:trHeight w:val="20"/>
        </w:trPr>
        <w:tc>
          <w:tcPr>
            <w:tcW w:w="416" w:type="pct"/>
            <w:gridSpan w:val="2"/>
            <w:shd w:val="clear" w:color="auto" w:fill="auto"/>
            <w:vAlign w:val="center"/>
            <w:hideMark/>
          </w:tcPr>
          <w:p w14:paraId="0530329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510F5B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B020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D46F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6F99E"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2732FB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E6C3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87E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7AE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485D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3A8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A0B8A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D8F02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82E4C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90B9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312CC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9051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A66CD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AA5F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264F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D571F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82116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6E1B1B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BB8DE3E" w14:textId="77777777" w:rsidTr="008A2954">
        <w:trPr>
          <w:trHeight w:val="20"/>
        </w:trPr>
        <w:tc>
          <w:tcPr>
            <w:tcW w:w="416" w:type="pct"/>
            <w:gridSpan w:val="2"/>
            <w:shd w:val="clear" w:color="auto" w:fill="auto"/>
            <w:vAlign w:val="center"/>
            <w:hideMark/>
          </w:tcPr>
          <w:p w14:paraId="60B9297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A79570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0CB7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F060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B35F8E"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7A6575AB"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21600BF9"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7CB803D4"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3A77DAF2"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2317445E"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4EA68471" w14:textId="77777777" w:rsidR="00914695" w:rsidRPr="008A2954" w:rsidRDefault="00914695" w:rsidP="00914695">
            <w:pPr>
              <w:pStyle w:val="affffffffc"/>
              <w:rPr>
                <w:sz w:val="18"/>
              </w:rPr>
            </w:pPr>
            <w:r w:rsidRPr="008A2954">
              <w:rPr>
                <w:sz w:val="18"/>
              </w:rPr>
              <w:t>378,13</w:t>
            </w:r>
          </w:p>
        </w:tc>
        <w:tc>
          <w:tcPr>
            <w:tcW w:w="202" w:type="pct"/>
            <w:shd w:val="clear" w:color="auto" w:fill="auto"/>
            <w:noWrap/>
            <w:vAlign w:val="center"/>
            <w:hideMark/>
          </w:tcPr>
          <w:p w14:paraId="6533C907" w14:textId="77777777" w:rsidR="00914695" w:rsidRPr="008A2954" w:rsidRDefault="00914695" w:rsidP="00914695">
            <w:pPr>
              <w:pStyle w:val="affffffffc"/>
              <w:rPr>
                <w:sz w:val="18"/>
              </w:rPr>
            </w:pPr>
            <w:r w:rsidRPr="008A2954">
              <w:rPr>
                <w:sz w:val="18"/>
              </w:rPr>
              <w:t>378,13</w:t>
            </w:r>
          </w:p>
        </w:tc>
        <w:tc>
          <w:tcPr>
            <w:tcW w:w="225" w:type="pct"/>
            <w:shd w:val="clear" w:color="auto" w:fill="auto"/>
            <w:noWrap/>
            <w:vAlign w:val="center"/>
            <w:hideMark/>
          </w:tcPr>
          <w:p w14:paraId="0EB3F38D" w14:textId="77777777" w:rsidR="00914695" w:rsidRPr="008A2954" w:rsidRDefault="00914695" w:rsidP="00914695">
            <w:pPr>
              <w:pStyle w:val="affffffffc"/>
              <w:rPr>
                <w:sz w:val="18"/>
              </w:rPr>
            </w:pPr>
            <w:r w:rsidRPr="008A2954">
              <w:rPr>
                <w:sz w:val="18"/>
              </w:rPr>
              <w:t>378,13</w:t>
            </w:r>
          </w:p>
        </w:tc>
        <w:tc>
          <w:tcPr>
            <w:tcW w:w="206" w:type="pct"/>
            <w:shd w:val="clear" w:color="auto" w:fill="auto"/>
            <w:noWrap/>
            <w:vAlign w:val="center"/>
            <w:hideMark/>
          </w:tcPr>
          <w:p w14:paraId="2893322E" w14:textId="77777777" w:rsidR="00914695" w:rsidRPr="008A2954" w:rsidRDefault="00914695" w:rsidP="00914695">
            <w:pPr>
              <w:pStyle w:val="affffffffc"/>
              <w:rPr>
                <w:sz w:val="18"/>
              </w:rPr>
            </w:pPr>
            <w:r w:rsidRPr="008A2954">
              <w:rPr>
                <w:sz w:val="18"/>
              </w:rPr>
              <w:t>378,13</w:t>
            </w:r>
          </w:p>
        </w:tc>
        <w:tc>
          <w:tcPr>
            <w:tcW w:w="198" w:type="pct"/>
            <w:shd w:val="clear" w:color="auto" w:fill="auto"/>
            <w:noWrap/>
            <w:vAlign w:val="center"/>
            <w:hideMark/>
          </w:tcPr>
          <w:p w14:paraId="31F8CCE7" w14:textId="77777777" w:rsidR="00914695" w:rsidRPr="008A2954" w:rsidRDefault="00914695" w:rsidP="00914695">
            <w:pPr>
              <w:pStyle w:val="affffffffc"/>
              <w:rPr>
                <w:sz w:val="18"/>
              </w:rPr>
            </w:pPr>
            <w:r w:rsidRPr="008A2954">
              <w:rPr>
                <w:sz w:val="18"/>
              </w:rPr>
              <w:t>378,13</w:t>
            </w:r>
          </w:p>
        </w:tc>
        <w:tc>
          <w:tcPr>
            <w:tcW w:w="193" w:type="pct"/>
            <w:shd w:val="clear" w:color="auto" w:fill="auto"/>
            <w:noWrap/>
            <w:vAlign w:val="center"/>
            <w:hideMark/>
          </w:tcPr>
          <w:p w14:paraId="30D98A9E" w14:textId="77777777" w:rsidR="00914695" w:rsidRPr="008A2954" w:rsidRDefault="00914695" w:rsidP="00914695">
            <w:pPr>
              <w:pStyle w:val="affffffffc"/>
              <w:rPr>
                <w:sz w:val="18"/>
              </w:rPr>
            </w:pPr>
            <w:r w:rsidRPr="008A2954">
              <w:rPr>
                <w:sz w:val="18"/>
              </w:rPr>
              <w:t>378,13</w:t>
            </w:r>
          </w:p>
        </w:tc>
        <w:tc>
          <w:tcPr>
            <w:tcW w:w="192" w:type="pct"/>
            <w:shd w:val="clear" w:color="auto" w:fill="auto"/>
            <w:noWrap/>
            <w:vAlign w:val="center"/>
            <w:hideMark/>
          </w:tcPr>
          <w:p w14:paraId="24A79AEE" w14:textId="77777777" w:rsidR="00914695" w:rsidRPr="008A2954" w:rsidRDefault="00914695" w:rsidP="00914695">
            <w:pPr>
              <w:pStyle w:val="affffffffc"/>
              <w:rPr>
                <w:sz w:val="18"/>
              </w:rPr>
            </w:pPr>
            <w:r w:rsidRPr="008A2954">
              <w:rPr>
                <w:sz w:val="18"/>
              </w:rPr>
              <w:t>378,13</w:t>
            </w:r>
          </w:p>
        </w:tc>
        <w:tc>
          <w:tcPr>
            <w:tcW w:w="224" w:type="pct"/>
            <w:shd w:val="clear" w:color="auto" w:fill="auto"/>
            <w:noWrap/>
            <w:vAlign w:val="center"/>
            <w:hideMark/>
          </w:tcPr>
          <w:p w14:paraId="4CEF5388" w14:textId="77777777" w:rsidR="00914695" w:rsidRPr="008A2954" w:rsidRDefault="00914695" w:rsidP="00914695">
            <w:pPr>
              <w:pStyle w:val="affffffffc"/>
              <w:rPr>
                <w:sz w:val="18"/>
              </w:rPr>
            </w:pPr>
            <w:r w:rsidRPr="008A2954">
              <w:rPr>
                <w:sz w:val="18"/>
              </w:rPr>
              <w:t>378,13</w:t>
            </w:r>
          </w:p>
        </w:tc>
        <w:tc>
          <w:tcPr>
            <w:tcW w:w="193" w:type="pct"/>
            <w:shd w:val="clear" w:color="auto" w:fill="auto"/>
            <w:noWrap/>
            <w:vAlign w:val="center"/>
            <w:hideMark/>
          </w:tcPr>
          <w:p w14:paraId="146475A8" w14:textId="77777777" w:rsidR="00914695" w:rsidRPr="008A2954" w:rsidRDefault="00914695" w:rsidP="00914695">
            <w:pPr>
              <w:pStyle w:val="affffffffc"/>
              <w:rPr>
                <w:sz w:val="18"/>
              </w:rPr>
            </w:pPr>
            <w:r w:rsidRPr="008A2954">
              <w:rPr>
                <w:sz w:val="18"/>
              </w:rPr>
              <w:t>378,13</w:t>
            </w:r>
          </w:p>
        </w:tc>
        <w:tc>
          <w:tcPr>
            <w:tcW w:w="224" w:type="pct"/>
            <w:shd w:val="clear" w:color="auto" w:fill="auto"/>
            <w:noWrap/>
            <w:vAlign w:val="center"/>
            <w:hideMark/>
          </w:tcPr>
          <w:p w14:paraId="6D025B10" w14:textId="77777777" w:rsidR="00914695" w:rsidRPr="008A2954" w:rsidRDefault="00914695" w:rsidP="00914695">
            <w:pPr>
              <w:pStyle w:val="affffffffc"/>
              <w:rPr>
                <w:sz w:val="18"/>
              </w:rPr>
            </w:pPr>
            <w:r w:rsidRPr="008A2954">
              <w:rPr>
                <w:sz w:val="18"/>
              </w:rPr>
              <w:t>378,13</w:t>
            </w:r>
          </w:p>
        </w:tc>
        <w:tc>
          <w:tcPr>
            <w:tcW w:w="193" w:type="pct"/>
            <w:shd w:val="clear" w:color="auto" w:fill="auto"/>
            <w:noWrap/>
            <w:vAlign w:val="center"/>
            <w:hideMark/>
          </w:tcPr>
          <w:p w14:paraId="0E6C5506" w14:textId="77777777" w:rsidR="00914695" w:rsidRPr="008A2954" w:rsidRDefault="00914695" w:rsidP="00914695">
            <w:pPr>
              <w:pStyle w:val="affffffffc"/>
              <w:rPr>
                <w:sz w:val="18"/>
              </w:rPr>
            </w:pPr>
            <w:r w:rsidRPr="008A2954">
              <w:rPr>
                <w:sz w:val="18"/>
              </w:rPr>
              <w:t>378,13</w:t>
            </w:r>
          </w:p>
        </w:tc>
        <w:tc>
          <w:tcPr>
            <w:tcW w:w="224" w:type="pct"/>
            <w:shd w:val="clear" w:color="auto" w:fill="auto"/>
            <w:noWrap/>
            <w:vAlign w:val="center"/>
            <w:hideMark/>
          </w:tcPr>
          <w:p w14:paraId="6D068358" w14:textId="77777777" w:rsidR="00914695" w:rsidRPr="008A2954" w:rsidRDefault="00914695" w:rsidP="00914695">
            <w:pPr>
              <w:pStyle w:val="affffffffc"/>
              <w:rPr>
                <w:sz w:val="18"/>
              </w:rPr>
            </w:pPr>
            <w:r w:rsidRPr="008A2954">
              <w:rPr>
                <w:sz w:val="18"/>
              </w:rPr>
              <w:t>378,13</w:t>
            </w:r>
          </w:p>
        </w:tc>
        <w:tc>
          <w:tcPr>
            <w:tcW w:w="383" w:type="pct"/>
            <w:vMerge/>
            <w:shd w:val="clear" w:color="auto" w:fill="auto"/>
            <w:vAlign w:val="center"/>
            <w:hideMark/>
          </w:tcPr>
          <w:p w14:paraId="2DE9C1B4" w14:textId="77777777" w:rsidR="00914695" w:rsidRPr="008A2954" w:rsidRDefault="00914695" w:rsidP="00914695">
            <w:pPr>
              <w:pStyle w:val="affffffffc"/>
              <w:rPr>
                <w:sz w:val="18"/>
              </w:rPr>
            </w:pPr>
          </w:p>
        </w:tc>
      </w:tr>
      <w:tr w:rsidR="00914695" w:rsidRPr="008A2954" w14:paraId="5D9DF6F5" w14:textId="77777777" w:rsidTr="008A2954">
        <w:trPr>
          <w:trHeight w:val="20"/>
        </w:trPr>
        <w:tc>
          <w:tcPr>
            <w:tcW w:w="224" w:type="pct"/>
            <w:shd w:val="clear" w:color="auto" w:fill="auto"/>
            <w:vAlign w:val="center"/>
            <w:hideMark/>
          </w:tcPr>
          <w:p w14:paraId="7E32F82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4667498" w14:textId="77777777" w:rsidR="00914695" w:rsidRPr="008A2954" w:rsidRDefault="00914695" w:rsidP="00914695">
            <w:pPr>
              <w:pStyle w:val="affffffffc"/>
              <w:rPr>
                <w:sz w:val="18"/>
              </w:rPr>
            </w:pPr>
            <w:r w:rsidRPr="008A2954">
              <w:rPr>
                <w:sz w:val="18"/>
              </w:rPr>
              <w:t>001.02.01.024</w:t>
            </w:r>
          </w:p>
        </w:tc>
        <w:tc>
          <w:tcPr>
            <w:tcW w:w="4584" w:type="pct"/>
            <w:gridSpan w:val="22"/>
            <w:shd w:val="clear" w:color="auto" w:fill="auto"/>
            <w:vAlign w:val="center"/>
            <w:hideMark/>
          </w:tcPr>
          <w:p w14:paraId="699393E7" w14:textId="77777777" w:rsidR="00914695" w:rsidRPr="008A2954" w:rsidRDefault="00914695" w:rsidP="00914695">
            <w:pPr>
              <w:pStyle w:val="affffffffc"/>
              <w:rPr>
                <w:sz w:val="18"/>
              </w:rPr>
            </w:pPr>
            <w:r w:rsidRPr="008A2954">
              <w:rPr>
                <w:sz w:val="18"/>
              </w:rPr>
              <w:t>Строительство тепловой сети для подключения объекта, строящегося по адресу: Пермский край, г. Краснокамск, ул. Карла Маркса, д. 61</w:t>
            </w:r>
          </w:p>
        </w:tc>
      </w:tr>
      <w:tr w:rsidR="008A2954" w:rsidRPr="008A2954" w14:paraId="22FBEBCB" w14:textId="77777777" w:rsidTr="008A2954">
        <w:trPr>
          <w:trHeight w:val="20"/>
        </w:trPr>
        <w:tc>
          <w:tcPr>
            <w:tcW w:w="416" w:type="pct"/>
            <w:gridSpan w:val="2"/>
            <w:shd w:val="clear" w:color="auto" w:fill="auto"/>
            <w:vAlign w:val="center"/>
            <w:hideMark/>
          </w:tcPr>
          <w:p w14:paraId="1018006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D347E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7956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6F544"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7AFC11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3DB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687F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F7D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A046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CF1B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AA4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73B4D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EC531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3BCC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2616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33662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4E418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994B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EB35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62BA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9FC6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97A58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B65C33"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895BA02" w14:textId="77777777" w:rsidTr="008A2954">
        <w:trPr>
          <w:trHeight w:val="20"/>
        </w:trPr>
        <w:tc>
          <w:tcPr>
            <w:tcW w:w="416" w:type="pct"/>
            <w:gridSpan w:val="2"/>
            <w:shd w:val="clear" w:color="auto" w:fill="auto"/>
            <w:vAlign w:val="center"/>
            <w:hideMark/>
          </w:tcPr>
          <w:p w14:paraId="3591875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B02D2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5633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A7373"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4A2BED40"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12398E5D"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45173EA8"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27CB87B4"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4621C19B"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180D4083"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4F7095F7" w14:textId="77777777" w:rsidR="00914695" w:rsidRPr="008A2954" w:rsidRDefault="00914695" w:rsidP="00914695">
            <w:pPr>
              <w:pStyle w:val="affffffffc"/>
              <w:rPr>
                <w:sz w:val="18"/>
              </w:rPr>
            </w:pPr>
            <w:r w:rsidRPr="008A2954">
              <w:rPr>
                <w:sz w:val="18"/>
              </w:rPr>
              <w:t>1 918,99</w:t>
            </w:r>
          </w:p>
        </w:tc>
        <w:tc>
          <w:tcPr>
            <w:tcW w:w="202" w:type="pct"/>
            <w:shd w:val="clear" w:color="auto" w:fill="auto"/>
            <w:noWrap/>
            <w:vAlign w:val="center"/>
            <w:hideMark/>
          </w:tcPr>
          <w:p w14:paraId="2D35FD4C" w14:textId="77777777" w:rsidR="00914695" w:rsidRPr="008A2954" w:rsidRDefault="00914695" w:rsidP="00914695">
            <w:pPr>
              <w:pStyle w:val="affffffffc"/>
              <w:rPr>
                <w:sz w:val="18"/>
              </w:rPr>
            </w:pPr>
            <w:r w:rsidRPr="008A2954">
              <w:rPr>
                <w:sz w:val="18"/>
              </w:rPr>
              <w:t>1 918,99</w:t>
            </w:r>
          </w:p>
        </w:tc>
        <w:tc>
          <w:tcPr>
            <w:tcW w:w="225" w:type="pct"/>
            <w:shd w:val="clear" w:color="auto" w:fill="auto"/>
            <w:noWrap/>
            <w:vAlign w:val="center"/>
            <w:hideMark/>
          </w:tcPr>
          <w:p w14:paraId="0B431AEA" w14:textId="77777777" w:rsidR="00914695" w:rsidRPr="008A2954" w:rsidRDefault="00914695" w:rsidP="00914695">
            <w:pPr>
              <w:pStyle w:val="affffffffc"/>
              <w:rPr>
                <w:sz w:val="18"/>
              </w:rPr>
            </w:pPr>
            <w:r w:rsidRPr="008A2954">
              <w:rPr>
                <w:sz w:val="18"/>
              </w:rPr>
              <w:t>1 918,99</w:t>
            </w:r>
          </w:p>
        </w:tc>
        <w:tc>
          <w:tcPr>
            <w:tcW w:w="206" w:type="pct"/>
            <w:shd w:val="clear" w:color="auto" w:fill="auto"/>
            <w:noWrap/>
            <w:vAlign w:val="center"/>
            <w:hideMark/>
          </w:tcPr>
          <w:p w14:paraId="286C2F5E" w14:textId="77777777" w:rsidR="00914695" w:rsidRPr="008A2954" w:rsidRDefault="00914695" w:rsidP="00914695">
            <w:pPr>
              <w:pStyle w:val="affffffffc"/>
              <w:rPr>
                <w:sz w:val="18"/>
              </w:rPr>
            </w:pPr>
            <w:r w:rsidRPr="008A2954">
              <w:rPr>
                <w:sz w:val="18"/>
              </w:rPr>
              <w:t>1 918,99</w:t>
            </w:r>
          </w:p>
        </w:tc>
        <w:tc>
          <w:tcPr>
            <w:tcW w:w="198" w:type="pct"/>
            <w:shd w:val="clear" w:color="auto" w:fill="auto"/>
            <w:noWrap/>
            <w:vAlign w:val="center"/>
            <w:hideMark/>
          </w:tcPr>
          <w:p w14:paraId="5961F101" w14:textId="77777777" w:rsidR="00914695" w:rsidRPr="008A2954" w:rsidRDefault="00914695" w:rsidP="00914695">
            <w:pPr>
              <w:pStyle w:val="affffffffc"/>
              <w:rPr>
                <w:sz w:val="18"/>
              </w:rPr>
            </w:pPr>
            <w:r w:rsidRPr="008A2954">
              <w:rPr>
                <w:sz w:val="18"/>
              </w:rPr>
              <w:t>1 918,99</w:t>
            </w:r>
          </w:p>
        </w:tc>
        <w:tc>
          <w:tcPr>
            <w:tcW w:w="193" w:type="pct"/>
            <w:shd w:val="clear" w:color="auto" w:fill="auto"/>
            <w:noWrap/>
            <w:vAlign w:val="center"/>
            <w:hideMark/>
          </w:tcPr>
          <w:p w14:paraId="1D67949F" w14:textId="77777777" w:rsidR="00914695" w:rsidRPr="008A2954" w:rsidRDefault="00914695" w:rsidP="00914695">
            <w:pPr>
              <w:pStyle w:val="affffffffc"/>
              <w:rPr>
                <w:sz w:val="18"/>
              </w:rPr>
            </w:pPr>
            <w:r w:rsidRPr="008A2954">
              <w:rPr>
                <w:sz w:val="18"/>
              </w:rPr>
              <w:t>1 918,99</w:t>
            </w:r>
          </w:p>
        </w:tc>
        <w:tc>
          <w:tcPr>
            <w:tcW w:w="192" w:type="pct"/>
            <w:shd w:val="clear" w:color="auto" w:fill="auto"/>
            <w:noWrap/>
            <w:vAlign w:val="center"/>
            <w:hideMark/>
          </w:tcPr>
          <w:p w14:paraId="29BD68C3" w14:textId="77777777" w:rsidR="00914695" w:rsidRPr="008A2954" w:rsidRDefault="00914695" w:rsidP="00914695">
            <w:pPr>
              <w:pStyle w:val="affffffffc"/>
              <w:rPr>
                <w:sz w:val="18"/>
              </w:rPr>
            </w:pPr>
            <w:r w:rsidRPr="008A2954">
              <w:rPr>
                <w:sz w:val="18"/>
              </w:rPr>
              <w:t>1 918,99</w:t>
            </w:r>
          </w:p>
        </w:tc>
        <w:tc>
          <w:tcPr>
            <w:tcW w:w="224" w:type="pct"/>
            <w:shd w:val="clear" w:color="auto" w:fill="auto"/>
            <w:noWrap/>
            <w:vAlign w:val="center"/>
            <w:hideMark/>
          </w:tcPr>
          <w:p w14:paraId="6268C1E0" w14:textId="77777777" w:rsidR="00914695" w:rsidRPr="008A2954" w:rsidRDefault="00914695" w:rsidP="00914695">
            <w:pPr>
              <w:pStyle w:val="affffffffc"/>
              <w:rPr>
                <w:sz w:val="18"/>
              </w:rPr>
            </w:pPr>
            <w:r w:rsidRPr="008A2954">
              <w:rPr>
                <w:sz w:val="18"/>
              </w:rPr>
              <w:t>1 918,99</w:t>
            </w:r>
          </w:p>
        </w:tc>
        <w:tc>
          <w:tcPr>
            <w:tcW w:w="193" w:type="pct"/>
            <w:shd w:val="clear" w:color="auto" w:fill="auto"/>
            <w:noWrap/>
            <w:vAlign w:val="center"/>
            <w:hideMark/>
          </w:tcPr>
          <w:p w14:paraId="67E2A1B0" w14:textId="77777777" w:rsidR="00914695" w:rsidRPr="008A2954" w:rsidRDefault="00914695" w:rsidP="00914695">
            <w:pPr>
              <w:pStyle w:val="affffffffc"/>
              <w:rPr>
                <w:sz w:val="18"/>
              </w:rPr>
            </w:pPr>
            <w:r w:rsidRPr="008A2954">
              <w:rPr>
                <w:sz w:val="18"/>
              </w:rPr>
              <w:t>1 918,99</w:t>
            </w:r>
          </w:p>
        </w:tc>
        <w:tc>
          <w:tcPr>
            <w:tcW w:w="224" w:type="pct"/>
            <w:shd w:val="clear" w:color="auto" w:fill="auto"/>
            <w:noWrap/>
            <w:vAlign w:val="center"/>
            <w:hideMark/>
          </w:tcPr>
          <w:p w14:paraId="7C61CBAE" w14:textId="77777777" w:rsidR="00914695" w:rsidRPr="008A2954" w:rsidRDefault="00914695" w:rsidP="00914695">
            <w:pPr>
              <w:pStyle w:val="affffffffc"/>
              <w:rPr>
                <w:sz w:val="18"/>
              </w:rPr>
            </w:pPr>
            <w:r w:rsidRPr="008A2954">
              <w:rPr>
                <w:sz w:val="18"/>
              </w:rPr>
              <w:t>1 918,99</w:t>
            </w:r>
          </w:p>
        </w:tc>
        <w:tc>
          <w:tcPr>
            <w:tcW w:w="193" w:type="pct"/>
            <w:shd w:val="clear" w:color="auto" w:fill="auto"/>
            <w:noWrap/>
            <w:vAlign w:val="center"/>
            <w:hideMark/>
          </w:tcPr>
          <w:p w14:paraId="4ECFBDE2" w14:textId="77777777" w:rsidR="00914695" w:rsidRPr="008A2954" w:rsidRDefault="00914695" w:rsidP="00914695">
            <w:pPr>
              <w:pStyle w:val="affffffffc"/>
              <w:rPr>
                <w:sz w:val="18"/>
              </w:rPr>
            </w:pPr>
            <w:r w:rsidRPr="008A2954">
              <w:rPr>
                <w:sz w:val="18"/>
              </w:rPr>
              <w:t>1 918,99</w:t>
            </w:r>
          </w:p>
        </w:tc>
        <w:tc>
          <w:tcPr>
            <w:tcW w:w="224" w:type="pct"/>
            <w:shd w:val="clear" w:color="auto" w:fill="auto"/>
            <w:noWrap/>
            <w:vAlign w:val="center"/>
            <w:hideMark/>
          </w:tcPr>
          <w:p w14:paraId="12B461B1" w14:textId="77777777" w:rsidR="00914695" w:rsidRPr="008A2954" w:rsidRDefault="00914695" w:rsidP="00914695">
            <w:pPr>
              <w:pStyle w:val="affffffffc"/>
              <w:rPr>
                <w:sz w:val="18"/>
              </w:rPr>
            </w:pPr>
            <w:r w:rsidRPr="008A2954">
              <w:rPr>
                <w:sz w:val="18"/>
              </w:rPr>
              <w:t>1 918,99</w:t>
            </w:r>
          </w:p>
        </w:tc>
        <w:tc>
          <w:tcPr>
            <w:tcW w:w="383" w:type="pct"/>
            <w:vMerge/>
            <w:shd w:val="clear" w:color="auto" w:fill="auto"/>
            <w:vAlign w:val="center"/>
            <w:hideMark/>
          </w:tcPr>
          <w:p w14:paraId="2D148DEE" w14:textId="77777777" w:rsidR="00914695" w:rsidRPr="008A2954" w:rsidRDefault="00914695" w:rsidP="00914695">
            <w:pPr>
              <w:pStyle w:val="affffffffc"/>
              <w:rPr>
                <w:sz w:val="18"/>
              </w:rPr>
            </w:pPr>
          </w:p>
        </w:tc>
      </w:tr>
      <w:tr w:rsidR="00914695" w:rsidRPr="008A2954" w14:paraId="463BB132" w14:textId="77777777" w:rsidTr="008A2954">
        <w:trPr>
          <w:trHeight w:val="20"/>
        </w:trPr>
        <w:tc>
          <w:tcPr>
            <w:tcW w:w="224" w:type="pct"/>
            <w:shd w:val="clear" w:color="auto" w:fill="auto"/>
            <w:vAlign w:val="center"/>
            <w:hideMark/>
          </w:tcPr>
          <w:p w14:paraId="730D8A5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80D424" w14:textId="77777777" w:rsidR="00914695" w:rsidRPr="008A2954" w:rsidRDefault="00914695" w:rsidP="00914695">
            <w:pPr>
              <w:pStyle w:val="affffffffc"/>
              <w:rPr>
                <w:sz w:val="18"/>
              </w:rPr>
            </w:pPr>
            <w:r w:rsidRPr="008A2954">
              <w:rPr>
                <w:sz w:val="18"/>
              </w:rPr>
              <w:t>001.02.01.025</w:t>
            </w:r>
          </w:p>
        </w:tc>
        <w:tc>
          <w:tcPr>
            <w:tcW w:w="4584" w:type="pct"/>
            <w:gridSpan w:val="22"/>
            <w:shd w:val="clear" w:color="auto" w:fill="auto"/>
            <w:vAlign w:val="center"/>
            <w:hideMark/>
          </w:tcPr>
          <w:p w14:paraId="0E574D43"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№2</w:t>
            </w:r>
          </w:p>
        </w:tc>
      </w:tr>
      <w:tr w:rsidR="008A2954" w:rsidRPr="008A2954" w14:paraId="234936DD" w14:textId="77777777" w:rsidTr="008A2954">
        <w:trPr>
          <w:trHeight w:val="20"/>
        </w:trPr>
        <w:tc>
          <w:tcPr>
            <w:tcW w:w="416" w:type="pct"/>
            <w:gridSpan w:val="2"/>
            <w:shd w:val="clear" w:color="auto" w:fill="auto"/>
            <w:vAlign w:val="center"/>
            <w:hideMark/>
          </w:tcPr>
          <w:p w14:paraId="7B09AB4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CFD5E2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1296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94D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8AEA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B07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6AB10D" w14:textId="77777777" w:rsidR="00914695" w:rsidRPr="008A2954" w:rsidRDefault="00914695" w:rsidP="00914695">
            <w:pPr>
              <w:pStyle w:val="affffffffc"/>
              <w:rPr>
                <w:sz w:val="18"/>
              </w:rPr>
            </w:pPr>
            <w:r w:rsidRPr="008A2954">
              <w:rPr>
                <w:sz w:val="18"/>
              </w:rPr>
              <w:t>1 521,86</w:t>
            </w:r>
          </w:p>
        </w:tc>
        <w:tc>
          <w:tcPr>
            <w:tcW w:w="202" w:type="pct"/>
            <w:shd w:val="clear" w:color="auto" w:fill="auto"/>
            <w:noWrap/>
            <w:vAlign w:val="center"/>
            <w:hideMark/>
          </w:tcPr>
          <w:p w14:paraId="471748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249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DBAF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FB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4978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5B4F8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9BAE9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18571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4D1C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421B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2872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C616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551B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08C63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A8DB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AF0646A"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278A19E7" w14:textId="77777777" w:rsidTr="008A2954">
        <w:trPr>
          <w:trHeight w:val="20"/>
        </w:trPr>
        <w:tc>
          <w:tcPr>
            <w:tcW w:w="416" w:type="pct"/>
            <w:gridSpan w:val="2"/>
            <w:shd w:val="clear" w:color="auto" w:fill="auto"/>
            <w:vAlign w:val="center"/>
            <w:hideMark/>
          </w:tcPr>
          <w:p w14:paraId="4ACA759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40E93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3A87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B32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72A0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B03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7EE56" w14:textId="77777777" w:rsidR="00914695" w:rsidRPr="008A2954" w:rsidRDefault="00914695" w:rsidP="00914695">
            <w:pPr>
              <w:pStyle w:val="affffffffc"/>
              <w:rPr>
                <w:sz w:val="18"/>
              </w:rPr>
            </w:pPr>
            <w:r w:rsidRPr="008A2954">
              <w:rPr>
                <w:sz w:val="18"/>
              </w:rPr>
              <w:t>1 521,86</w:t>
            </w:r>
          </w:p>
        </w:tc>
        <w:tc>
          <w:tcPr>
            <w:tcW w:w="202" w:type="pct"/>
            <w:shd w:val="clear" w:color="auto" w:fill="auto"/>
            <w:noWrap/>
            <w:vAlign w:val="center"/>
            <w:hideMark/>
          </w:tcPr>
          <w:p w14:paraId="704F3567" w14:textId="77777777" w:rsidR="00914695" w:rsidRPr="008A2954" w:rsidRDefault="00914695" w:rsidP="00914695">
            <w:pPr>
              <w:pStyle w:val="affffffffc"/>
              <w:rPr>
                <w:sz w:val="18"/>
              </w:rPr>
            </w:pPr>
            <w:r w:rsidRPr="008A2954">
              <w:rPr>
                <w:sz w:val="18"/>
              </w:rPr>
              <w:t>1 521,86</w:t>
            </w:r>
          </w:p>
        </w:tc>
        <w:tc>
          <w:tcPr>
            <w:tcW w:w="202" w:type="pct"/>
            <w:shd w:val="clear" w:color="auto" w:fill="auto"/>
            <w:noWrap/>
            <w:vAlign w:val="center"/>
            <w:hideMark/>
          </w:tcPr>
          <w:p w14:paraId="29C09A4B" w14:textId="77777777" w:rsidR="00914695" w:rsidRPr="008A2954" w:rsidRDefault="00914695" w:rsidP="00914695">
            <w:pPr>
              <w:pStyle w:val="affffffffc"/>
              <w:rPr>
                <w:sz w:val="18"/>
              </w:rPr>
            </w:pPr>
            <w:r w:rsidRPr="008A2954">
              <w:rPr>
                <w:sz w:val="18"/>
              </w:rPr>
              <w:t>1 521,86</w:t>
            </w:r>
          </w:p>
        </w:tc>
        <w:tc>
          <w:tcPr>
            <w:tcW w:w="202" w:type="pct"/>
            <w:shd w:val="clear" w:color="auto" w:fill="auto"/>
            <w:noWrap/>
            <w:vAlign w:val="center"/>
            <w:hideMark/>
          </w:tcPr>
          <w:p w14:paraId="5CEBFC0C" w14:textId="77777777" w:rsidR="00914695" w:rsidRPr="008A2954" w:rsidRDefault="00914695" w:rsidP="00914695">
            <w:pPr>
              <w:pStyle w:val="affffffffc"/>
              <w:rPr>
                <w:sz w:val="18"/>
              </w:rPr>
            </w:pPr>
            <w:r w:rsidRPr="008A2954">
              <w:rPr>
                <w:sz w:val="18"/>
              </w:rPr>
              <w:t>1 521,86</w:t>
            </w:r>
          </w:p>
        </w:tc>
        <w:tc>
          <w:tcPr>
            <w:tcW w:w="202" w:type="pct"/>
            <w:shd w:val="clear" w:color="auto" w:fill="auto"/>
            <w:noWrap/>
            <w:vAlign w:val="center"/>
            <w:hideMark/>
          </w:tcPr>
          <w:p w14:paraId="6431392A" w14:textId="77777777" w:rsidR="00914695" w:rsidRPr="008A2954" w:rsidRDefault="00914695" w:rsidP="00914695">
            <w:pPr>
              <w:pStyle w:val="affffffffc"/>
              <w:rPr>
                <w:sz w:val="18"/>
              </w:rPr>
            </w:pPr>
            <w:r w:rsidRPr="008A2954">
              <w:rPr>
                <w:sz w:val="18"/>
              </w:rPr>
              <w:t>1 521,86</w:t>
            </w:r>
          </w:p>
        </w:tc>
        <w:tc>
          <w:tcPr>
            <w:tcW w:w="202" w:type="pct"/>
            <w:shd w:val="clear" w:color="auto" w:fill="auto"/>
            <w:noWrap/>
            <w:vAlign w:val="center"/>
            <w:hideMark/>
          </w:tcPr>
          <w:p w14:paraId="4F6AF42C" w14:textId="77777777" w:rsidR="00914695" w:rsidRPr="008A2954" w:rsidRDefault="00914695" w:rsidP="00914695">
            <w:pPr>
              <w:pStyle w:val="affffffffc"/>
              <w:rPr>
                <w:sz w:val="18"/>
              </w:rPr>
            </w:pPr>
            <w:r w:rsidRPr="008A2954">
              <w:rPr>
                <w:sz w:val="18"/>
              </w:rPr>
              <w:t>1 521,86</w:t>
            </w:r>
          </w:p>
        </w:tc>
        <w:tc>
          <w:tcPr>
            <w:tcW w:w="225" w:type="pct"/>
            <w:shd w:val="clear" w:color="auto" w:fill="auto"/>
            <w:noWrap/>
            <w:vAlign w:val="center"/>
            <w:hideMark/>
          </w:tcPr>
          <w:p w14:paraId="552615BF" w14:textId="77777777" w:rsidR="00914695" w:rsidRPr="008A2954" w:rsidRDefault="00914695" w:rsidP="00914695">
            <w:pPr>
              <w:pStyle w:val="affffffffc"/>
              <w:rPr>
                <w:sz w:val="18"/>
              </w:rPr>
            </w:pPr>
            <w:r w:rsidRPr="008A2954">
              <w:rPr>
                <w:sz w:val="18"/>
              </w:rPr>
              <w:t>1 521,86</w:t>
            </w:r>
          </w:p>
        </w:tc>
        <w:tc>
          <w:tcPr>
            <w:tcW w:w="206" w:type="pct"/>
            <w:shd w:val="clear" w:color="auto" w:fill="auto"/>
            <w:noWrap/>
            <w:vAlign w:val="center"/>
            <w:hideMark/>
          </w:tcPr>
          <w:p w14:paraId="311D3174" w14:textId="77777777" w:rsidR="00914695" w:rsidRPr="008A2954" w:rsidRDefault="00914695" w:rsidP="00914695">
            <w:pPr>
              <w:pStyle w:val="affffffffc"/>
              <w:rPr>
                <w:sz w:val="18"/>
              </w:rPr>
            </w:pPr>
            <w:r w:rsidRPr="008A2954">
              <w:rPr>
                <w:sz w:val="18"/>
              </w:rPr>
              <w:t>1 521,86</w:t>
            </w:r>
          </w:p>
        </w:tc>
        <w:tc>
          <w:tcPr>
            <w:tcW w:w="198" w:type="pct"/>
            <w:shd w:val="clear" w:color="auto" w:fill="auto"/>
            <w:noWrap/>
            <w:vAlign w:val="center"/>
            <w:hideMark/>
          </w:tcPr>
          <w:p w14:paraId="47FF0CA7" w14:textId="77777777" w:rsidR="00914695" w:rsidRPr="008A2954" w:rsidRDefault="00914695" w:rsidP="00914695">
            <w:pPr>
              <w:pStyle w:val="affffffffc"/>
              <w:rPr>
                <w:sz w:val="18"/>
              </w:rPr>
            </w:pPr>
            <w:r w:rsidRPr="008A2954">
              <w:rPr>
                <w:sz w:val="18"/>
              </w:rPr>
              <w:t>1 521,86</w:t>
            </w:r>
          </w:p>
        </w:tc>
        <w:tc>
          <w:tcPr>
            <w:tcW w:w="193" w:type="pct"/>
            <w:shd w:val="clear" w:color="auto" w:fill="auto"/>
            <w:noWrap/>
            <w:vAlign w:val="center"/>
            <w:hideMark/>
          </w:tcPr>
          <w:p w14:paraId="1E953085" w14:textId="77777777" w:rsidR="00914695" w:rsidRPr="008A2954" w:rsidRDefault="00914695" w:rsidP="00914695">
            <w:pPr>
              <w:pStyle w:val="affffffffc"/>
              <w:rPr>
                <w:sz w:val="18"/>
              </w:rPr>
            </w:pPr>
            <w:r w:rsidRPr="008A2954">
              <w:rPr>
                <w:sz w:val="18"/>
              </w:rPr>
              <w:t>1 521,86</w:t>
            </w:r>
          </w:p>
        </w:tc>
        <w:tc>
          <w:tcPr>
            <w:tcW w:w="192" w:type="pct"/>
            <w:shd w:val="clear" w:color="auto" w:fill="auto"/>
            <w:noWrap/>
            <w:vAlign w:val="center"/>
            <w:hideMark/>
          </w:tcPr>
          <w:p w14:paraId="5C732D97" w14:textId="77777777" w:rsidR="00914695" w:rsidRPr="008A2954" w:rsidRDefault="00914695" w:rsidP="00914695">
            <w:pPr>
              <w:pStyle w:val="affffffffc"/>
              <w:rPr>
                <w:sz w:val="18"/>
              </w:rPr>
            </w:pPr>
            <w:r w:rsidRPr="008A2954">
              <w:rPr>
                <w:sz w:val="18"/>
              </w:rPr>
              <w:t>1 521,86</w:t>
            </w:r>
          </w:p>
        </w:tc>
        <w:tc>
          <w:tcPr>
            <w:tcW w:w="224" w:type="pct"/>
            <w:shd w:val="clear" w:color="auto" w:fill="auto"/>
            <w:noWrap/>
            <w:vAlign w:val="center"/>
            <w:hideMark/>
          </w:tcPr>
          <w:p w14:paraId="49A8DA70" w14:textId="77777777" w:rsidR="00914695" w:rsidRPr="008A2954" w:rsidRDefault="00914695" w:rsidP="00914695">
            <w:pPr>
              <w:pStyle w:val="affffffffc"/>
              <w:rPr>
                <w:sz w:val="18"/>
              </w:rPr>
            </w:pPr>
            <w:r w:rsidRPr="008A2954">
              <w:rPr>
                <w:sz w:val="18"/>
              </w:rPr>
              <w:t>1 521,86</w:t>
            </w:r>
          </w:p>
        </w:tc>
        <w:tc>
          <w:tcPr>
            <w:tcW w:w="193" w:type="pct"/>
            <w:shd w:val="clear" w:color="auto" w:fill="auto"/>
            <w:noWrap/>
            <w:vAlign w:val="center"/>
            <w:hideMark/>
          </w:tcPr>
          <w:p w14:paraId="6DD0D9B2" w14:textId="77777777" w:rsidR="00914695" w:rsidRPr="008A2954" w:rsidRDefault="00914695" w:rsidP="00914695">
            <w:pPr>
              <w:pStyle w:val="affffffffc"/>
              <w:rPr>
                <w:sz w:val="18"/>
              </w:rPr>
            </w:pPr>
            <w:r w:rsidRPr="008A2954">
              <w:rPr>
                <w:sz w:val="18"/>
              </w:rPr>
              <w:t>1 521,86</w:t>
            </w:r>
          </w:p>
        </w:tc>
        <w:tc>
          <w:tcPr>
            <w:tcW w:w="224" w:type="pct"/>
            <w:shd w:val="clear" w:color="auto" w:fill="auto"/>
            <w:noWrap/>
            <w:vAlign w:val="center"/>
            <w:hideMark/>
          </w:tcPr>
          <w:p w14:paraId="003C67CC" w14:textId="77777777" w:rsidR="00914695" w:rsidRPr="008A2954" w:rsidRDefault="00914695" w:rsidP="00914695">
            <w:pPr>
              <w:pStyle w:val="affffffffc"/>
              <w:rPr>
                <w:sz w:val="18"/>
              </w:rPr>
            </w:pPr>
            <w:r w:rsidRPr="008A2954">
              <w:rPr>
                <w:sz w:val="18"/>
              </w:rPr>
              <w:t>1 521,86</w:t>
            </w:r>
          </w:p>
        </w:tc>
        <w:tc>
          <w:tcPr>
            <w:tcW w:w="193" w:type="pct"/>
            <w:shd w:val="clear" w:color="auto" w:fill="auto"/>
            <w:noWrap/>
            <w:vAlign w:val="center"/>
            <w:hideMark/>
          </w:tcPr>
          <w:p w14:paraId="2866A067" w14:textId="77777777" w:rsidR="00914695" w:rsidRPr="008A2954" w:rsidRDefault="00914695" w:rsidP="00914695">
            <w:pPr>
              <w:pStyle w:val="affffffffc"/>
              <w:rPr>
                <w:sz w:val="18"/>
              </w:rPr>
            </w:pPr>
            <w:r w:rsidRPr="008A2954">
              <w:rPr>
                <w:sz w:val="18"/>
              </w:rPr>
              <w:t>1 521,86</w:t>
            </w:r>
          </w:p>
        </w:tc>
        <w:tc>
          <w:tcPr>
            <w:tcW w:w="224" w:type="pct"/>
            <w:shd w:val="clear" w:color="auto" w:fill="auto"/>
            <w:noWrap/>
            <w:vAlign w:val="center"/>
            <w:hideMark/>
          </w:tcPr>
          <w:p w14:paraId="0424581B" w14:textId="77777777" w:rsidR="00914695" w:rsidRPr="008A2954" w:rsidRDefault="00914695" w:rsidP="00914695">
            <w:pPr>
              <w:pStyle w:val="affffffffc"/>
              <w:rPr>
                <w:sz w:val="18"/>
              </w:rPr>
            </w:pPr>
            <w:r w:rsidRPr="008A2954">
              <w:rPr>
                <w:sz w:val="18"/>
              </w:rPr>
              <w:t>1 521,86</w:t>
            </w:r>
          </w:p>
        </w:tc>
        <w:tc>
          <w:tcPr>
            <w:tcW w:w="383" w:type="pct"/>
            <w:vMerge/>
            <w:shd w:val="clear" w:color="auto" w:fill="auto"/>
            <w:vAlign w:val="center"/>
            <w:hideMark/>
          </w:tcPr>
          <w:p w14:paraId="0154A6A8" w14:textId="77777777" w:rsidR="00914695" w:rsidRPr="008A2954" w:rsidRDefault="00914695" w:rsidP="00914695">
            <w:pPr>
              <w:pStyle w:val="affffffffc"/>
              <w:rPr>
                <w:sz w:val="18"/>
              </w:rPr>
            </w:pPr>
          </w:p>
        </w:tc>
      </w:tr>
      <w:tr w:rsidR="00914695" w:rsidRPr="008A2954" w14:paraId="428D2882" w14:textId="77777777" w:rsidTr="008A2954">
        <w:trPr>
          <w:trHeight w:val="20"/>
        </w:trPr>
        <w:tc>
          <w:tcPr>
            <w:tcW w:w="224" w:type="pct"/>
            <w:shd w:val="clear" w:color="auto" w:fill="auto"/>
            <w:vAlign w:val="center"/>
            <w:hideMark/>
          </w:tcPr>
          <w:p w14:paraId="7810867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D035684" w14:textId="77777777" w:rsidR="00914695" w:rsidRPr="008A2954" w:rsidRDefault="00914695" w:rsidP="00914695">
            <w:pPr>
              <w:pStyle w:val="affffffffc"/>
              <w:rPr>
                <w:sz w:val="18"/>
              </w:rPr>
            </w:pPr>
            <w:r w:rsidRPr="008A2954">
              <w:rPr>
                <w:sz w:val="18"/>
              </w:rPr>
              <w:t>001.02.01.026</w:t>
            </w:r>
          </w:p>
        </w:tc>
        <w:tc>
          <w:tcPr>
            <w:tcW w:w="4584" w:type="pct"/>
            <w:gridSpan w:val="22"/>
            <w:shd w:val="clear" w:color="auto" w:fill="auto"/>
            <w:vAlign w:val="center"/>
            <w:hideMark/>
          </w:tcPr>
          <w:p w14:paraId="741AC890"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№4</w:t>
            </w:r>
          </w:p>
        </w:tc>
      </w:tr>
      <w:tr w:rsidR="008A2954" w:rsidRPr="008A2954" w14:paraId="5DE5FEAD" w14:textId="77777777" w:rsidTr="008A2954">
        <w:trPr>
          <w:trHeight w:val="20"/>
        </w:trPr>
        <w:tc>
          <w:tcPr>
            <w:tcW w:w="416" w:type="pct"/>
            <w:gridSpan w:val="2"/>
            <w:shd w:val="clear" w:color="auto" w:fill="auto"/>
            <w:vAlign w:val="center"/>
            <w:hideMark/>
          </w:tcPr>
          <w:p w14:paraId="3C57E82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37213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6AE4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BB32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9E23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8C7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D985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D87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70FE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4AB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BE07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FF93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A7DDB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F17431" w14:textId="77777777" w:rsidR="00914695" w:rsidRPr="008A2954" w:rsidRDefault="00914695" w:rsidP="00914695">
            <w:pPr>
              <w:pStyle w:val="affffffffc"/>
              <w:rPr>
                <w:sz w:val="18"/>
              </w:rPr>
            </w:pPr>
            <w:r w:rsidRPr="008A2954">
              <w:rPr>
                <w:sz w:val="18"/>
              </w:rPr>
              <w:t>1 336,76</w:t>
            </w:r>
          </w:p>
        </w:tc>
        <w:tc>
          <w:tcPr>
            <w:tcW w:w="198" w:type="pct"/>
            <w:shd w:val="clear" w:color="auto" w:fill="auto"/>
            <w:noWrap/>
            <w:vAlign w:val="center"/>
            <w:hideMark/>
          </w:tcPr>
          <w:p w14:paraId="63037D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E9E1D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89AE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03C3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5F3F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1F06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460F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BF8AA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53719CF"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5E2AB2B" w14:textId="77777777" w:rsidTr="008A2954">
        <w:trPr>
          <w:trHeight w:val="20"/>
        </w:trPr>
        <w:tc>
          <w:tcPr>
            <w:tcW w:w="416" w:type="pct"/>
            <w:gridSpan w:val="2"/>
            <w:shd w:val="clear" w:color="auto" w:fill="auto"/>
            <w:vAlign w:val="center"/>
            <w:hideMark/>
          </w:tcPr>
          <w:p w14:paraId="5B682304"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451427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2BB6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457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9C2E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AAD6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E5D3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93C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CF0F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81E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076D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AA1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E2157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5E8D84" w14:textId="77777777" w:rsidR="00914695" w:rsidRPr="008A2954" w:rsidRDefault="00914695" w:rsidP="00914695">
            <w:pPr>
              <w:pStyle w:val="affffffffc"/>
              <w:rPr>
                <w:sz w:val="18"/>
              </w:rPr>
            </w:pPr>
            <w:r w:rsidRPr="008A2954">
              <w:rPr>
                <w:sz w:val="18"/>
              </w:rPr>
              <w:t>1 336,76</w:t>
            </w:r>
          </w:p>
        </w:tc>
        <w:tc>
          <w:tcPr>
            <w:tcW w:w="198" w:type="pct"/>
            <w:shd w:val="clear" w:color="auto" w:fill="auto"/>
            <w:noWrap/>
            <w:vAlign w:val="center"/>
            <w:hideMark/>
          </w:tcPr>
          <w:p w14:paraId="5D67AA2A" w14:textId="77777777" w:rsidR="00914695" w:rsidRPr="008A2954" w:rsidRDefault="00914695" w:rsidP="00914695">
            <w:pPr>
              <w:pStyle w:val="affffffffc"/>
              <w:rPr>
                <w:sz w:val="18"/>
              </w:rPr>
            </w:pPr>
            <w:r w:rsidRPr="008A2954">
              <w:rPr>
                <w:sz w:val="18"/>
              </w:rPr>
              <w:t>1 336,76</w:t>
            </w:r>
          </w:p>
        </w:tc>
        <w:tc>
          <w:tcPr>
            <w:tcW w:w="193" w:type="pct"/>
            <w:shd w:val="clear" w:color="auto" w:fill="auto"/>
            <w:noWrap/>
            <w:vAlign w:val="center"/>
            <w:hideMark/>
          </w:tcPr>
          <w:p w14:paraId="6CF7E359" w14:textId="77777777" w:rsidR="00914695" w:rsidRPr="008A2954" w:rsidRDefault="00914695" w:rsidP="00914695">
            <w:pPr>
              <w:pStyle w:val="affffffffc"/>
              <w:rPr>
                <w:sz w:val="18"/>
              </w:rPr>
            </w:pPr>
            <w:r w:rsidRPr="008A2954">
              <w:rPr>
                <w:sz w:val="18"/>
              </w:rPr>
              <w:t>1 336,76</w:t>
            </w:r>
          </w:p>
        </w:tc>
        <w:tc>
          <w:tcPr>
            <w:tcW w:w="192" w:type="pct"/>
            <w:shd w:val="clear" w:color="auto" w:fill="auto"/>
            <w:noWrap/>
            <w:vAlign w:val="center"/>
            <w:hideMark/>
          </w:tcPr>
          <w:p w14:paraId="7CD9C237" w14:textId="77777777" w:rsidR="00914695" w:rsidRPr="008A2954" w:rsidRDefault="00914695" w:rsidP="00914695">
            <w:pPr>
              <w:pStyle w:val="affffffffc"/>
              <w:rPr>
                <w:sz w:val="18"/>
              </w:rPr>
            </w:pPr>
            <w:r w:rsidRPr="008A2954">
              <w:rPr>
                <w:sz w:val="18"/>
              </w:rPr>
              <w:t>1 336,76</w:t>
            </w:r>
          </w:p>
        </w:tc>
        <w:tc>
          <w:tcPr>
            <w:tcW w:w="224" w:type="pct"/>
            <w:shd w:val="clear" w:color="auto" w:fill="auto"/>
            <w:noWrap/>
            <w:vAlign w:val="center"/>
            <w:hideMark/>
          </w:tcPr>
          <w:p w14:paraId="48FCC5F8" w14:textId="77777777" w:rsidR="00914695" w:rsidRPr="008A2954" w:rsidRDefault="00914695" w:rsidP="00914695">
            <w:pPr>
              <w:pStyle w:val="affffffffc"/>
              <w:rPr>
                <w:sz w:val="18"/>
              </w:rPr>
            </w:pPr>
            <w:r w:rsidRPr="008A2954">
              <w:rPr>
                <w:sz w:val="18"/>
              </w:rPr>
              <w:t>1 336,76</w:t>
            </w:r>
          </w:p>
        </w:tc>
        <w:tc>
          <w:tcPr>
            <w:tcW w:w="193" w:type="pct"/>
            <w:shd w:val="clear" w:color="auto" w:fill="auto"/>
            <w:noWrap/>
            <w:vAlign w:val="center"/>
            <w:hideMark/>
          </w:tcPr>
          <w:p w14:paraId="24439D07" w14:textId="77777777" w:rsidR="00914695" w:rsidRPr="008A2954" w:rsidRDefault="00914695" w:rsidP="00914695">
            <w:pPr>
              <w:pStyle w:val="affffffffc"/>
              <w:rPr>
                <w:sz w:val="18"/>
              </w:rPr>
            </w:pPr>
            <w:r w:rsidRPr="008A2954">
              <w:rPr>
                <w:sz w:val="18"/>
              </w:rPr>
              <w:t>1 336,76</w:t>
            </w:r>
          </w:p>
        </w:tc>
        <w:tc>
          <w:tcPr>
            <w:tcW w:w="224" w:type="pct"/>
            <w:shd w:val="clear" w:color="auto" w:fill="auto"/>
            <w:noWrap/>
            <w:vAlign w:val="center"/>
            <w:hideMark/>
          </w:tcPr>
          <w:p w14:paraId="50EBD887" w14:textId="77777777" w:rsidR="00914695" w:rsidRPr="008A2954" w:rsidRDefault="00914695" w:rsidP="00914695">
            <w:pPr>
              <w:pStyle w:val="affffffffc"/>
              <w:rPr>
                <w:sz w:val="18"/>
              </w:rPr>
            </w:pPr>
            <w:r w:rsidRPr="008A2954">
              <w:rPr>
                <w:sz w:val="18"/>
              </w:rPr>
              <w:t>1 336,76</w:t>
            </w:r>
          </w:p>
        </w:tc>
        <w:tc>
          <w:tcPr>
            <w:tcW w:w="193" w:type="pct"/>
            <w:shd w:val="clear" w:color="auto" w:fill="auto"/>
            <w:noWrap/>
            <w:vAlign w:val="center"/>
            <w:hideMark/>
          </w:tcPr>
          <w:p w14:paraId="02DE9BB9" w14:textId="77777777" w:rsidR="00914695" w:rsidRPr="008A2954" w:rsidRDefault="00914695" w:rsidP="00914695">
            <w:pPr>
              <w:pStyle w:val="affffffffc"/>
              <w:rPr>
                <w:sz w:val="18"/>
              </w:rPr>
            </w:pPr>
            <w:r w:rsidRPr="008A2954">
              <w:rPr>
                <w:sz w:val="18"/>
              </w:rPr>
              <w:t>1 336,76</w:t>
            </w:r>
          </w:p>
        </w:tc>
        <w:tc>
          <w:tcPr>
            <w:tcW w:w="224" w:type="pct"/>
            <w:shd w:val="clear" w:color="auto" w:fill="auto"/>
            <w:noWrap/>
            <w:vAlign w:val="center"/>
            <w:hideMark/>
          </w:tcPr>
          <w:p w14:paraId="3108B22B" w14:textId="77777777" w:rsidR="00914695" w:rsidRPr="008A2954" w:rsidRDefault="00914695" w:rsidP="00914695">
            <w:pPr>
              <w:pStyle w:val="affffffffc"/>
              <w:rPr>
                <w:sz w:val="18"/>
              </w:rPr>
            </w:pPr>
            <w:r w:rsidRPr="008A2954">
              <w:rPr>
                <w:sz w:val="18"/>
              </w:rPr>
              <w:t>1 336,76</w:t>
            </w:r>
          </w:p>
        </w:tc>
        <w:tc>
          <w:tcPr>
            <w:tcW w:w="383" w:type="pct"/>
            <w:vMerge/>
            <w:shd w:val="clear" w:color="auto" w:fill="auto"/>
            <w:vAlign w:val="center"/>
            <w:hideMark/>
          </w:tcPr>
          <w:p w14:paraId="35A7EAAC" w14:textId="77777777" w:rsidR="00914695" w:rsidRPr="008A2954" w:rsidRDefault="00914695" w:rsidP="00914695">
            <w:pPr>
              <w:pStyle w:val="affffffffc"/>
              <w:rPr>
                <w:sz w:val="18"/>
              </w:rPr>
            </w:pPr>
          </w:p>
        </w:tc>
      </w:tr>
      <w:tr w:rsidR="00914695" w:rsidRPr="008A2954" w14:paraId="67AD7F00" w14:textId="77777777" w:rsidTr="008A2954">
        <w:trPr>
          <w:trHeight w:val="20"/>
        </w:trPr>
        <w:tc>
          <w:tcPr>
            <w:tcW w:w="224" w:type="pct"/>
            <w:shd w:val="clear" w:color="auto" w:fill="auto"/>
            <w:vAlign w:val="center"/>
            <w:hideMark/>
          </w:tcPr>
          <w:p w14:paraId="63CD4C9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5FF1624" w14:textId="77777777" w:rsidR="00914695" w:rsidRPr="008A2954" w:rsidRDefault="00914695" w:rsidP="00914695">
            <w:pPr>
              <w:pStyle w:val="affffffffc"/>
              <w:rPr>
                <w:sz w:val="18"/>
              </w:rPr>
            </w:pPr>
            <w:r w:rsidRPr="008A2954">
              <w:rPr>
                <w:sz w:val="18"/>
              </w:rPr>
              <w:t>001.02.01.027</w:t>
            </w:r>
          </w:p>
        </w:tc>
        <w:tc>
          <w:tcPr>
            <w:tcW w:w="4584" w:type="pct"/>
            <w:gridSpan w:val="22"/>
            <w:shd w:val="clear" w:color="auto" w:fill="auto"/>
            <w:vAlign w:val="center"/>
            <w:hideMark/>
          </w:tcPr>
          <w:p w14:paraId="3601372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2036E03C" w14:textId="77777777" w:rsidTr="008A2954">
        <w:trPr>
          <w:trHeight w:val="20"/>
        </w:trPr>
        <w:tc>
          <w:tcPr>
            <w:tcW w:w="416" w:type="pct"/>
            <w:gridSpan w:val="2"/>
            <w:shd w:val="clear" w:color="auto" w:fill="auto"/>
            <w:vAlign w:val="center"/>
            <w:hideMark/>
          </w:tcPr>
          <w:p w14:paraId="05EE06C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787E4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58D0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35CE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A1F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9FAE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FA3DC9" w14:textId="77777777" w:rsidR="00914695" w:rsidRPr="008A2954" w:rsidRDefault="00914695" w:rsidP="00914695">
            <w:pPr>
              <w:pStyle w:val="affffffffc"/>
              <w:rPr>
                <w:sz w:val="18"/>
              </w:rPr>
            </w:pPr>
            <w:r w:rsidRPr="008A2954">
              <w:rPr>
                <w:sz w:val="18"/>
              </w:rPr>
              <w:t>378,64</w:t>
            </w:r>
          </w:p>
        </w:tc>
        <w:tc>
          <w:tcPr>
            <w:tcW w:w="202" w:type="pct"/>
            <w:shd w:val="clear" w:color="auto" w:fill="auto"/>
            <w:noWrap/>
            <w:vAlign w:val="center"/>
            <w:hideMark/>
          </w:tcPr>
          <w:p w14:paraId="21211A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0E92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20AC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551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71629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E14C7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93F883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5959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D24EC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2568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2353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46F0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7E7B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4315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8EA5C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7A7067"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E5C46CF" w14:textId="77777777" w:rsidTr="008A2954">
        <w:trPr>
          <w:trHeight w:val="20"/>
        </w:trPr>
        <w:tc>
          <w:tcPr>
            <w:tcW w:w="416" w:type="pct"/>
            <w:gridSpan w:val="2"/>
            <w:shd w:val="clear" w:color="auto" w:fill="auto"/>
            <w:vAlign w:val="center"/>
            <w:hideMark/>
          </w:tcPr>
          <w:p w14:paraId="744515D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963D43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D106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93E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044E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3A9C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B38DF" w14:textId="77777777" w:rsidR="00914695" w:rsidRPr="008A2954" w:rsidRDefault="00914695" w:rsidP="00914695">
            <w:pPr>
              <w:pStyle w:val="affffffffc"/>
              <w:rPr>
                <w:sz w:val="18"/>
              </w:rPr>
            </w:pPr>
            <w:r w:rsidRPr="008A2954">
              <w:rPr>
                <w:sz w:val="18"/>
              </w:rPr>
              <w:t>378,64</w:t>
            </w:r>
          </w:p>
        </w:tc>
        <w:tc>
          <w:tcPr>
            <w:tcW w:w="202" w:type="pct"/>
            <w:shd w:val="clear" w:color="auto" w:fill="auto"/>
            <w:noWrap/>
            <w:vAlign w:val="center"/>
            <w:hideMark/>
          </w:tcPr>
          <w:p w14:paraId="3811A95E" w14:textId="77777777" w:rsidR="00914695" w:rsidRPr="008A2954" w:rsidRDefault="00914695" w:rsidP="00914695">
            <w:pPr>
              <w:pStyle w:val="affffffffc"/>
              <w:rPr>
                <w:sz w:val="18"/>
              </w:rPr>
            </w:pPr>
            <w:r w:rsidRPr="008A2954">
              <w:rPr>
                <w:sz w:val="18"/>
              </w:rPr>
              <w:t>378,64</w:t>
            </w:r>
          </w:p>
        </w:tc>
        <w:tc>
          <w:tcPr>
            <w:tcW w:w="202" w:type="pct"/>
            <w:shd w:val="clear" w:color="auto" w:fill="auto"/>
            <w:noWrap/>
            <w:vAlign w:val="center"/>
            <w:hideMark/>
          </w:tcPr>
          <w:p w14:paraId="189B3EBD" w14:textId="77777777" w:rsidR="00914695" w:rsidRPr="008A2954" w:rsidRDefault="00914695" w:rsidP="00914695">
            <w:pPr>
              <w:pStyle w:val="affffffffc"/>
              <w:rPr>
                <w:sz w:val="18"/>
              </w:rPr>
            </w:pPr>
            <w:r w:rsidRPr="008A2954">
              <w:rPr>
                <w:sz w:val="18"/>
              </w:rPr>
              <w:t>378,64</w:t>
            </w:r>
          </w:p>
        </w:tc>
        <w:tc>
          <w:tcPr>
            <w:tcW w:w="202" w:type="pct"/>
            <w:shd w:val="clear" w:color="auto" w:fill="auto"/>
            <w:noWrap/>
            <w:vAlign w:val="center"/>
            <w:hideMark/>
          </w:tcPr>
          <w:p w14:paraId="16C285FF" w14:textId="77777777" w:rsidR="00914695" w:rsidRPr="008A2954" w:rsidRDefault="00914695" w:rsidP="00914695">
            <w:pPr>
              <w:pStyle w:val="affffffffc"/>
              <w:rPr>
                <w:sz w:val="18"/>
              </w:rPr>
            </w:pPr>
            <w:r w:rsidRPr="008A2954">
              <w:rPr>
                <w:sz w:val="18"/>
              </w:rPr>
              <w:t>378,64</w:t>
            </w:r>
          </w:p>
        </w:tc>
        <w:tc>
          <w:tcPr>
            <w:tcW w:w="202" w:type="pct"/>
            <w:shd w:val="clear" w:color="auto" w:fill="auto"/>
            <w:noWrap/>
            <w:vAlign w:val="center"/>
            <w:hideMark/>
          </w:tcPr>
          <w:p w14:paraId="3F9B36FE" w14:textId="77777777" w:rsidR="00914695" w:rsidRPr="008A2954" w:rsidRDefault="00914695" w:rsidP="00914695">
            <w:pPr>
              <w:pStyle w:val="affffffffc"/>
              <w:rPr>
                <w:sz w:val="18"/>
              </w:rPr>
            </w:pPr>
            <w:r w:rsidRPr="008A2954">
              <w:rPr>
                <w:sz w:val="18"/>
              </w:rPr>
              <w:t>378,64</w:t>
            </w:r>
          </w:p>
        </w:tc>
        <w:tc>
          <w:tcPr>
            <w:tcW w:w="202" w:type="pct"/>
            <w:shd w:val="clear" w:color="auto" w:fill="auto"/>
            <w:noWrap/>
            <w:vAlign w:val="center"/>
            <w:hideMark/>
          </w:tcPr>
          <w:p w14:paraId="40998052" w14:textId="77777777" w:rsidR="00914695" w:rsidRPr="008A2954" w:rsidRDefault="00914695" w:rsidP="00914695">
            <w:pPr>
              <w:pStyle w:val="affffffffc"/>
              <w:rPr>
                <w:sz w:val="18"/>
              </w:rPr>
            </w:pPr>
            <w:r w:rsidRPr="008A2954">
              <w:rPr>
                <w:sz w:val="18"/>
              </w:rPr>
              <w:t>378,64</w:t>
            </w:r>
          </w:p>
        </w:tc>
        <w:tc>
          <w:tcPr>
            <w:tcW w:w="225" w:type="pct"/>
            <w:shd w:val="clear" w:color="auto" w:fill="auto"/>
            <w:noWrap/>
            <w:vAlign w:val="center"/>
            <w:hideMark/>
          </w:tcPr>
          <w:p w14:paraId="5BDC9FA8" w14:textId="77777777" w:rsidR="00914695" w:rsidRPr="008A2954" w:rsidRDefault="00914695" w:rsidP="00914695">
            <w:pPr>
              <w:pStyle w:val="affffffffc"/>
              <w:rPr>
                <w:sz w:val="18"/>
              </w:rPr>
            </w:pPr>
            <w:r w:rsidRPr="008A2954">
              <w:rPr>
                <w:sz w:val="18"/>
              </w:rPr>
              <w:t>378,64</w:t>
            </w:r>
          </w:p>
        </w:tc>
        <w:tc>
          <w:tcPr>
            <w:tcW w:w="206" w:type="pct"/>
            <w:shd w:val="clear" w:color="auto" w:fill="auto"/>
            <w:noWrap/>
            <w:vAlign w:val="center"/>
            <w:hideMark/>
          </w:tcPr>
          <w:p w14:paraId="39E5D004" w14:textId="77777777" w:rsidR="00914695" w:rsidRPr="008A2954" w:rsidRDefault="00914695" w:rsidP="00914695">
            <w:pPr>
              <w:pStyle w:val="affffffffc"/>
              <w:rPr>
                <w:sz w:val="18"/>
              </w:rPr>
            </w:pPr>
            <w:r w:rsidRPr="008A2954">
              <w:rPr>
                <w:sz w:val="18"/>
              </w:rPr>
              <w:t>378,64</w:t>
            </w:r>
          </w:p>
        </w:tc>
        <w:tc>
          <w:tcPr>
            <w:tcW w:w="198" w:type="pct"/>
            <w:shd w:val="clear" w:color="auto" w:fill="auto"/>
            <w:noWrap/>
            <w:vAlign w:val="center"/>
            <w:hideMark/>
          </w:tcPr>
          <w:p w14:paraId="4069F714" w14:textId="77777777" w:rsidR="00914695" w:rsidRPr="008A2954" w:rsidRDefault="00914695" w:rsidP="00914695">
            <w:pPr>
              <w:pStyle w:val="affffffffc"/>
              <w:rPr>
                <w:sz w:val="18"/>
              </w:rPr>
            </w:pPr>
            <w:r w:rsidRPr="008A2954">
              <w:rPr>
                <w:sz w:val="18"/>
              </w:rPr>
              <w:t>378,64</w:t>
            </w:r>
          </w:p>
        </w:tc>
        <w:tc>
          <w:tcPr>
            <w:tcW w:w="193" w:type="pct"/>
            <w:shd w:val="clear" w:color="auto" w:fill="auto"/>
            <w:noWrap/>
            <w:vAlign w:val="center"/>
            <w:hideMark/>
          </w:tcPr>
          <w:p w14:paraId="3C389B00" w14:textId="77777777" w:rsidR="00914695" w:rsidRPr="008A2954" w:rsidRDefault="00914695" w:rsidP="00914695">
            <w:pPr>
              <w:pStyle w:val="affffffffc"/>
              <w:rPr>
                <w:sz w:val="18"/>
              </w:rPr>
            </w:pPr>
            <w:r w:rsidRPr="008A2954">
              <w:rPr>
                <w:sz w:val="18"/>
              </w:rPr>
              <w:t>378,64</w:t>
            </w:r>
          </w:p>
        </w:tc>
        <w:tc>
          <w:tcPr>
            <w:tcW w:w="192" w:type="pct"/>
            <w:shd w:val="clear" w:color="auto" w:fill="auto"/>
            <w:noWrap/>
            <w:vAlign w:val="center"/>
            <w:hideMark/>
          </w:tcPr>
          <w:p w14:paraId="629F1595" w14:textId="77777777" w:rsidR="00914695" w:rsidRPr="008A2954" w:rsidRDefault="00914695" w:rsidP="00914695">
            <w:pPr>
              <w:pStyle w:val="affffffffc"/>
              <w:rPr>
                <w:sz w:val="18"/>
              </w:rPr>
            </w:pPr>
            <w:r w:rsidRPr="008A2954">
              <w:rPr>
                <w:sz w:val="18"/>
              </w:rPr>
              <w:t>378,64</w:t>
            </w:r>
          </w:p>
        </w:tc>
        <w:tc>
          <w:tcPr>
            <w:tcW w:w="224" w:type="pct"/>
            <w:shd w:val="clear" w:color="auto" w:fill="auto"/>
            <w:noWrap/>
            <w:vAlign w:val="center"/>
            <w:hideMark/>
          </w:tcPr>
          <w:p w14:paraId="0C0BD304" w14:textId="77777777" w:rsidR="00914695" w:rsidRPr="008A2954" w:rsidRDefault="00914695" w:rsidP="00914695">
            <w:pPr>
              <w:pStyle w:val="affffffffc"/>
              <w:rPr>
                <w:sz w:val="18"/>
              </w:rPr>
            </w:pPr>
            <w:r w:rsidRPr="008A2954">
              <w:rPr>
                <w:sz w:val="18"/>
              </w:rPr>
              <w:t>378,64</w:t>
            </w:r>
          </w:p>
        </w:tc>
        <w:tc>
          <w:tcPr>
            <w:tcW w:w="193" w:type="pct"/>
            <w:shd w:val="clear" w:color="auto" w:fill="auto"/>
            <w:noWrap/>
            <w:vAlign w:val="center"/>
            <w:hideMark/>
          </w:tcPr>
          <w:p w14:paraId="3CAB0AC8" w14:textId="77777777" w:rsidR="00914695" w:rsidRPr="008A2954" w:rsidRDefault="00914695" w:rsidP="00914695">
            <w:pPr>
              <w:pStyle w:val="affffffffc"/>
              <w:rPr>
                <w:sz w:val="18"/>
              </w:rPr>
            </w:pPr>
            <w:r w:rsidRPr="008A2954">
              <w:rPr>
                <w:sz w:val="18"/>
              </w:rPr>
              <w:t>378,64</w:t>
            </w:r>
          </w:p>
        </w:tc>
        <w:tc>
          <w:tcPr>
            <w:tcW w:w="224" w:type="pct"/>
            <w:shd w:val="clear" w:color="auto" w:fill="auto"/>
            <w:noWrap/>
            <w:vAlign w:val="center"/>
            <w:hideMark/>
          </w:tcPr>
          <w:p w14:paraId="08C97BB1" w14:textId="77777777" w:rsidR="00914695" w:rsidRPr="008A2954" w:rsidRDefault="00914695" w:rsidP="00914695">
            <w:pPr>
              <w:pStyle w:val="affffffffc"/>
              <w:rPr>
                <w:sz w:val="18"/>
              </w:rPr>
            </w:pPr>
            <w:r w:rsidRPr="008A2954">
              <w:rPr>
                <w:sz w:val="18"/>
              </w:rPr>
              <w:t>378,64</w:t>
            </w:r>
          </w:p>
        </w:tc>
        <w:tc>
          <w:tcPr>
            <w:tcW w:w="193" w:type="pct"/>
            <w:shd w:val="clear" w:color="auto" w:fill="auto"/>
            <w:noWrap/>
            <w:vAlign w:val="center"/>
            <w:hideMark/>
          </w:tcPr>
          <w:p w14:paraId="349AF165" w14:textId="77777777" w:rsidR="00914695" w:rsidRPr="008A2954" w:rsidRDefault="00914695" w:rsidP="00914695">
            <w:pPr>
              <w:pStyle w:val="affffffffc"/>
              <w:rPr>
                <w:sz w:val="18"/>
              </w:rPr>
            </w:pPr>
            <w:r w:rsidRPr="008A2954">
              <w:rPr>
                <w:sz w:val="18"/>
              </w:rPr>
              <w:t>378,64</w:t>
            </w:r>
          </w:p>
        </w:tc>
        <w:tc>
          <w:tcPr>
            <w:tcW w:w="224" w:type="pct"/>
            <w:shd w:val="clear" w:color="auto" w:fill="auto"/>
            <w:noWrap/>
            <w:vAlign w:val="center"/>
            <w:hideMark/>
          </w:tcPr>
          <w:p w14:paraId="372B7D18" w14:textId="77777777" w:rsidR="00914695" w:rsidRPr="008A2954" w:rsidRDefault="00914695" w:rsidP="00914695">
            <w:pPr>
              <w:pStyle w:val="affffffffc"/>
              <w:rPr>
                <w:sz w:val="18"/>
              </w:rPr>
            </w:pPr>
            <w:r w:rsidRPr="008A2954">
              <w:rPr>
                <w:sz w:val="18"/>
              </w:rPr>
              <w:t>378,64</w:t>
            </w:r>
          </w:p>
        </w:tc>
        <w:tc>
          <w:tcPr>
            <w:tcW w:w="383" w:type="pct"/>
            <w:vMerge/>
            <w:shd w:val="clear" w:color="auto" w:fill="auto"/>
            <w:vAlign w:val="center"/>
            <w:hideMark/>
          </w:tcPr>
          <w:p w14:paraId="1A6ACD8C" w14:textId="77777777" w:rsidR="00914695" w:rsidRPr="008A2954" w:rsidRDefault="00914695" w:rsidP="00914695">
            <w:pPr>
              <w:pStyle w:val="affffffffc"/>
              <w:rPr>
                <w:sz w:val="18"/>
              </w:rPr>
            </w:pPr>
          </w:p>
        </w:tc>
      </w:tr>
      <w:tr w:rsidR="00914695" w:rsidRPr="008A2954" w14:paraId="73055CE2" w14:textId="77777777" w:rsidTr="008A2954">
        <w:trPr>
          <w:trHeight w:val="20"/>
        </w:trPr>
        <w:tc>
          <w:tcPr>
            <w:tcW w:w="224" w:type="pct"/>
            <w:shd w:val="clear" w:color="auto" w:fill="auto"/>
            <w:vAlign w:val="center"/>
            <w:hideMark/>
          </w:tcPr>
          <w:p w14:paraId="0515299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7E9A77B" w14:textId="77777777" w:rsidR="00914695" w:rsidRPr="008A2954" w:rsidRDefault="00914695" w:rsidP="00914695">
            <w:pPr>
              <w:pStyle w:val="affffffffc"/>
              <w:rPr>
                <w:sz w:val="18"/>
              </w:rPr>
            </w:pPr>
            <w:r w:rsidRPr="008A2954">
              <w:rPr>
                <w:sz w:val="18"/>
              </w:rPr>
              <w:t>001.02.01.028</w:t>
            </w:r>
          </w:p>
        </w:tc>
        <w:tc>
          <w:tcPr>
            <w:tcW w:w="4584" w:type="pct"/>
            <w:gridSpan w:val="22"/>
            <w:shd w:val="clear" w:color="auto" w:fill="auto"/>
            <w:vAlign w:val="center"/>
            <w:hideMark/>
          </w:tcPr>
          <w:p w14:paraId="79CAC570"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282236F3" w14:textId="77777777" w:rsidTr="008A2954">
        <w:trPr>
          <w:trHeight w:val="20"/>
        </w:trPr>
        <w:tc>
          <w:tcPr>
            <w:tcW w:w="416" w:type="pct"/>
            <w:gridSpan w:val="2"/>
            <w:shd w:val="clear" w:color="auto" w:fill="auto"/>
            <w:vAlign w:val="center"/>
            <w:hideMark/>
          </w:tcPr>
          <w:p w14:paraId="2FC94C6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884E07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A3EE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11CE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338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1E0F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525AFC" w14:textId="77777777" w:rsidR="00914695" w:rsidRPr="008A2954" w:rsidRDefault="00914695" w:rsidP="00914695">
            <w:pPr>
              <w:pStyle w:val="affffffffc"/>
              <w:rPr>
                <w:sz w:val="18"/>
              </w:rPr>
            </w:pPr>
            <w:r w:rsidRPr="008A2954">
              <w:rPr>
                <w:sz w:val="18"/>
              </w:rPr>
              <w:t>412,72</w:t>
            </w:r>
          </w:p>
        </w:tc>
        <w:tc>
          <w:tcPr>
            <w:tcW w:w="202" w:type="pct"/>
            <w:shd w:val="clear" w:color="auto" w:fill="auto"/>
            <w:noWrap/>
            <w:vAlign w:val="center"/>
            <w:hideMark/>
          </w:tcPr>
          <w:p w14:paraId="3C7952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BF6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D72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917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2C657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3C4D6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A717E5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07E1D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6FA49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20AD4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8CFE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1253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244C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A298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D0D44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36B582A"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92C1BDA" w14:textId="77777777" w:rsidTr="008A2954">
        <w:trPr>
          <w:trHeight w:val="20"/>
        </w:trPr>
        <w:tc>
          <w:tcPr>
            <w:tcW w:w="416" w:type="pct"/>
            <w:gridSpan w:val="2"/>
            <w:shd w:val="clear" w:color="auto" w:fill="auto"/>
            <w:vAlign w:val="center"/>
            <w:hideMark/>
          </w:tcPr>
          <w:p w14:paraId="43A2CD2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A48EC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066B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55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1D6B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024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751ED" w14:textId="77777777" w:rsidR="00914695" w:rsidRPr="008A2954" w:rsidRDefault="00914695" w:rsidP="00914695">
            <w:pPr>
              <w:pStyle w:val="affffffffc"/>
              <w:rPr>
                <w:sz w:val="18"/>
              </w:rPr>
            </w:pPr>
            <w:r w:rsidRPr="008A2954">
              <w:rPr>
                <w:sz w:val="18"/>
              </w:rPr>
              <w:t>412,72</w:t>
            </w:r>
          </w:p>
        </w:tc>
        <w:tc>
          <w:tcPr>
            <w:tcW w:w="202" w:type="pct"/>
            <w:shd w:val="clear" w:color="auto" w:fill="auto"/>
            <w:noWrap/>
            <w:vAlign w:val="center"/>
            <w:hideMark/>
          </w:tcPr>
          <w:p w14:paraId="6DEED965" w14:textId="77777777" w:rsidR="00914695" w:rsidRPr="008A2954" w:rsidRDefault="00914695" w:rsidP="00914695">
            <w:pPr>
              <w:pStyle w:val="affffffffc"/>
              <w:rPr>
                <w:sz w:val="18"/>
              </w:rPr>
            </w:pPr>
            <w:r w:rsidRPr="008A2954">
              <w:rPr>
                <w:sz w:val="18"/>
              </w:rPr>
              <w:t>412,72</w:t>
            </w:r>
          </w:p>
        </w:tc>
        <w:tc>
          <w:tcPr>
            <w:tcW w:w="202" w:type="pct"/>
            <w:shd w:val="clear" w:color="auto" w:fill="auto"/>
            <w:noWrap/>
            <w:vAlign w:val="center"/>
            <w:hideMark/>
          </w:tcPr>
          <w:p w14:paraId="7F16F1E5" w14:textId="77777777" w:rsidR="00914695" w:rsidRPr="008A2954" w:rsidRDefault="00914695" w:rsidP="00914695">
            <w:pPr>
              <w:pStyle w:val="affffffffc"/>
              <w:rPr>
                <w:sz w:val="18"/>
              </w:rPr>
            </w:pPr>
            <w:r w:rsidRPr="008A2954">
              <w:rPr>
                <w:sz w:val="18"/>
              </w:rPr>
              <w:t>412,72</w:t>
            </w:r>
          </w:p>
        </w:tc>
        <w:tc>
          <w:tcPr>
            <w:tcW w:w="202" w:type="pct"/>
            <w:shd w:val="clear" w:color="auto" w:fill="auto"/>
            <w:noWrap/>
            <w:vAlign w:val="center"/>
            <w:hideMark/>
          </w:tcPr>
          <w:p w14:paraId="2E4AE849" w14:textId="77777777" w:rsidR="00914695" w:rsidRPr="008A2954" w:rsidRDefault="00914695" w:rsidP="00914695">
            <w:pPr>
              <w:pStyle w:val="affffffffc"/>
              <w:rPr>
                <w:sz w:val="18"/>
              </w:rPr>
            </w:pPr>
            <w:r w:rsidRPr="008A2954">
              <w:rPr>
                <w:sz w:val="18"/>
              </w:rPr>
              <w:t>412,72</w:t>
            </w:r>
          </w:p>
        </w:tc>
        <w:tc>
          <w:tcPr>
            <w:tcW w:w="202" w:type="pct"/>
            <w:shd w:val="clear" w:color="auto" w:fill="auto"/>
            <w:noWrap/>
            <w:vAlign w:val="center"/>
            <w:hideMark/>
          </w:tcPr>
          <w:p w14:paraId="0ABE095F" w14:textId="77777777" w:rsidR="00914695" w:rsidRPr="008A2954" w:rsidRDefault="00914695" w:rsidP="00914695">
            <w:pPr>
              <w:pStyle w:val="affffffffc"/>
              <w:rPr>
                <w:sz w:val="18"/>
              </w:rPr>
            </w:pPr>
            <w:r w:rsidRPr="008A2954">
              <w:rPr>
                <w:sz w:val="18"/>
              </w:rPr>
              <w:t>412,72</w:t>
            </w:r>
          </w:p>
        </w:tc>
        <w:tc>
          <w:tcPr>
            <w:tcW w:w="202" w:type="pct"/>
            <w:shd w:val="clear" w:color="auto" w:fill="auto"/>
            <w:noWrap/>
            <w:vAlign w:val="center"/>
            <w:hideMark/>
          </w:tcPr>
          <w:p w14:paraId="377A349D" w14:textId="77777777" w:rsidR="00914695" w:rsidRPr="008A2954" w:rsidRDefault="00914695" w:rsidP="00914695">
            <w:pPr>
              <w:pStyle w:val="affffffffc"/>
              <w:rPr>
                <w:sz w:val="18"/>
              </w:rPr>
            </w:pPr>
            <w:r w:rsidRPr="008A2954">
              <w:rPr>
                <w:sz w:val="18"/>
              </w:rPr>
              <w:t>412,72</w:t>
            </w:r>
          </w:p>
        </w:tc>
        <w:tc>
          <w:tcPr>
            <w:tcW w:w="225" w:type="pct"/>
            <w:shd w:val="clear" w:color="auto" w:fill="auto"/>
            <w:noWrap/>
            <w:vAlign w:val="center"/>
            <w:hideMark/>
          </w:tcPr>
          <w:p w14:paraId="6641403A" w14:textId="77777777" w:rsidR="00914695" w:rsidRPr="008A2954" w:rsidRDefault="00914695" w:rsidP="00914695">
            <w:pPr>
              <w:pStyle w:val="affffffffc"/>
              <w:rPr>
                <w:sz w:val="18"/>
              </w:rPr>
            </w:pPr>
            <w:r w:rsidRPr="008A2954">
              <w:rPr>
                <w:sz w:val="18"/>
              </w:rPr>
              <w:t>412,72</w:t>
            </w:r>
          </w:p>
        </w:tc>
        <w:tc>
          <w:tcPr>
            <w:tcW w:w="206" w:type="pct"/>
            <w:shd w:val="clear" w:color="auto" w:fill="auto"/>
            <w:noWrap/>
            <w:vAlign w:val="center"/>
            <w:hideMark/>
          </w:tcPr>
          <w:p w14:paraId="7049DF10" w14:textId="77777777" w:rsidR="00914695" w:rsidRPr="008A2954" w:rsidRDefault="00914695" w:rsidP="00914695">
            <w:pPr>
              <w:pStyle w:val="affffffffc"/>
              <w:rPr>
                <w:sz w:val="18"/>
              </w:rPr>
            </w:pPr>
            <w:r w:rsidRPr="008A2954">
              <w:rPr>
                <w:sz w:val="18"/>
              </w:rPr>
              <w:t>412,72</w:t>
            </w:r>
          </w:p>
        </w:tc>
        <w:tc>
          <w:tcPr>
            <w:tcW w:w="198" w:type="pct"/>
            <w:shd w:val="clear" w:color="auto" w:fill="auto"/>
            <w:noWrap/>
            <w:vAlign w:val="center"/>
            <w:hideMark/>
          </w:tcPr>
          <w:p w14:paraId="5CFF5B87" w14:textId="77777777" w:rsidR="00914695" w:rsidRPr="008A2954" w:rsidRDefault="00914695" w:rsidP="00914695">
            <w:pPr>
              <w:pStyle w:val="affffffffc"/>
              <w:rPr>
                <w:sz w:val="18"/>
              </w:rPr>
            </w:pPr>
            <w:r w:rsidRPr="008A2954">
              <w:rPr>
                <w:sz w:val="18"/>
              </w:rPr>
              <w:t>412,72</w:t>
            </w:r>
          </w:p>
        </w:tc>
        <w:tc>
          <w:tcPr>
            <w:tcW w:w="193" w:type="pct"/>
            <w:shd w:val="clear" w:color="auto" w:fill="auto"/>
            <w:noWrap/>
            <w:vAlign w:val="center"/>
            <w:hideMark/>
          </w:tcPr>
          <w:p w14:paraId="4B67277A" w14:textId="77777777" w:rsidR="00914695" w:rsidRPr="008A2954" w:rsidRDefault="00914695" w:rsidP="00914695">
            <w:pPr>
              <w:pStyle w:val="affffffffc"/>
              <w:rPr>
                <w:sz w:val="18"/>
              </w:rPr>
            </w:pPr>
            <w:r w:rsidRPr="008A2954">
              <w:rPr>
                <w:sz w:val="18"/>
              </w:rPr>
              <w:t>412,72</w:t>
            </w:r>
          </w:p>
        </w:tc>
        <w:tc>
          <w:tcPr>
            <w:tcW w:w="192" w:type="pct"/>
            <w:shd w:val="clear" w:color="auto" w:fill="auto"/>
            <w:noWrap/>
            <w:vAlign w:val="center"/>
            <w:hideMark/>
          </w:tcPr>
          <w:p w14:paraId="4F626091" w14:textId="77777777" w:rsidR="00914695" w:rsidRPr="008A2954" w:rsidRDefault="00914695" w:rsidP="00914695">
            <w:pPr>
              <w:pStyle w:val="affffffffc"/>
              <w:rPr>
                <w:sz w:val="18"/>
              </w:rPr>
            </w:pPr>
            <w:r w:rsidRPr="008A2954">
              <w:rPr>
                <w:sz w:val="18"/>
              </w:rPr>
              <w:t>412,72</w:t>
            </w:r>
          </w:p>
        </w:tc>
        <w:tc>
          <w:tcPr>
            <w:tcW w:w="224" w:type="pct"/>
            <w:shd w:val="clear" w:color="auto" w:fill="auto"/>
            <w:noWrap/>
            <w:vAlign w:val="center"/>
            <w:hideMark/>
          </w:tcPr>
          <w:p w14:paraId="0C1F6E13" w14:textId="77777777" w:rsidR="00914695" w:rsidRPr="008A2954" w:rsidRDefault="00914695" w:rsidP="00914695">
            <w:pPr>
              <w:pStyle w:val="affffffffc"/>
              <w:rPr>
                <w:sz w:val="18"/>
              </w:rPr>
            </w:pPr>
            <w:r w:rsidRPr="008A2954">
              <w:rPr>
                <w:sz w:val="18"/>
              </w:rPr>
              <w:t>412,72</w:t>
            </w:r>
          </w:p>
        </w:tc>
        <w:tc>
          <w:tcPr>
            <w:tcW w:w="193" w:type="pct"/>
            <w:shd w:val="clear" w:color="auto" w:fill="auto"/>
            <w:noWrap/>
            <w:vAlign w:val="center"/>
            <w:hideMark/>
          </w:tcPr>
          <w:p w14:paraId="2CCE88C0" w14:textId="77777777" w:rsidR="00914695" w:rsidRPr="008A2954" w:rsidRDefault="00914695" w:rsidP="00914695">
            <w:pPr>
              <w:pStyle w:val="affffffffc"/>
              <w:rPr>
                <w:sz w:val="18"/>
              </w:rPr>
            </w:pPr>
            <w:r w:rsidRPr="008A2954">
              <w:rPr>
                <w:sz w:val="18"/>
              </w:rPr>
              <w:t>412,72</w:t>
            </w:r>
          </w:p>
        </w:tc>
        <w:tc>
          <w:tcPr>
            <w:tcW w:w="224" w:type="pct"/>
            <w:shd w:val="clear" w:color="auto" w:fill="auto"/>
            <w:noWrap/>
            <w:vAlign w:val="center"/>
            <w:hideMark/>
          </w:tcPr>
          <w:p w14:paraId="0A60E9EC" w14:textId="77777777" w:rsidR="00914695" w:rsidRPr="008A2954" w:rsidRDefault="00914695" w:rsidP="00914695">
            <w:pPr>
              <w:pStyle w:val="affffffffc"/>
              <w:rPr>
                <w:sz w:val="18"/>
              </w:rPr>
            </w:pPr>
            <w:r w:rsidRPr="008A2954">
              <w:rPr>
                <w:sz w:val="18"/>
              </w:rPr>
              <w:t>412,72</w:t>
            </w:r>
          </w:p>
        </w:tc>
        <w:tc>
          <w:tcPr>
            <w:tcW w:w="193" w:type="pct"/>
            <w:shd w:val="clear" w:color="auto" w:fill="auto"/>
            <w:noWrap/>
            <w:vAlign w:val="center"/>
            <w:hideMark/>
          </w:tcPr>
          <w:p w14:paraId="42FAB0BE" w14:textId="77777777" w:rsidR="00914695" w:rsidRPr="008A2954" w:rsidRDefault="00914695" w:rsidP="00914695">
            <w:pPr>
              <w:pStyle w:val="affffffffc"/>
              <w:rPr>
                <w:sz w:val="18"/>
              </w:rPr>
            </w:pPr>
            <w:r w:rsidRPr="008A2954">
              <w:rPr>
                <w:sz w:val="18"/>
              </w:rPr>
              <w:t>412,72</w:t>
            </w:r>
          </w:p>
        </w:tc>
        <w:tc>
          <w:tcPr>
            <w:tcW w:w="224" w:type="pct"/>
            <w:shd w:val="clear" w:color="auto" w:fill="auto"/>
            <w:noWrap/>
            <w:vAlign w:val="center"/>
            <w:hideMark/>
          </w:tcPr>
          <w:p w14:paraId="265B30BB" w14:textId="77777777" w:rsidR="00914695" w:rsidRPr="008A2954" w:rsidRDefault="00914695" w:rsidP="00914695">
            <w:pPr>
              <w:pStyle w:val="affffffffc"/>
              <w:rPr>
                <w:sz w:val="18"/>
              </w:rPr>
            </w:pPr>
            <w:r w:rsidRPr="008A2954">
              <w:rPr>
                <w:sz w:val="18"/>
              </w:rPr>
              <w:t>412,72</w:t>
            </w:r>
          </w:p>
        </w:tc>
        <w:tc>
          <w:tcPr>
            <w:tcW w:w="383" w:type="pct"/>
            <w:vMerge/>
            <w:shd w:val="clear" w:color="auto" w:fill="auto"/>
            <w:vAlign w:val="center"/>
            <w:hideMark/>
          </w:tcPr>
          <w:p w14:paraId="13694942" w14:textId="77777777" w:rsidR="00914695" w:rsidRPr="008A2954" w:rsidRDefault="00914695" w:rsidP="00914695">
            <w:pPr>
              <w:pStyle w:val="affffffffc"/>
              <w:rPr>
                <w:sz w:val="18"/>
              </w:rPr>
            </w:pPr>
          </w:p>
        </w:tc>
      </w:tr>
      <w:tr w:rsidR="00914695" w:rsidRPr="008A2954" w14:paraId="10437A74" w14:textId="77777777" w:rsidTr="008A2954">
        <w:trPr>
          <w:trHeight w:val="20"/>
        </w:trPr>
        <w:tc>
          <w:tcPr>
            <w:tcW w:w="224" w:type="pct"/>
            <w:shd w:val="clear" w:color="auto" w:fill="auto"/>
            <w:vAlign w:val="center"/>
            <w:hideMark/>
          </w:tcPr>
          <w:p w14:paraId="3C3560D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D138D3" w14:textId="77777777" w:rsidR="00914695" w:rsidRPr="008A2954" w:rsidRDefault="00914695" w:rsidP="00914695">
            <w:pPr>
              <w:pStyle w:val="affffffffc"/>
              <w:rPr>
                <w:sz w:val="18"/>
              </w:rPr>
            </w:pPr>
            <w:r w:rsidRPr="008A2954">
              <w:rPr>
                <w:sz w:val="18"/>
              </w:rPr>
              <w:t>001.02.01.029</w:t>
            </w:r>
          </w:p>
        </w:tc>
        <w:tc>
          <w:tcPr>
            <w:tcW w:w="4584" w:type="pct"/>
            <w:gridSpan w:val="22"/>
            <w:shd w:val="clear" w:color="auto" w:fill="auto"/>
            <w:vAlign w:val="center"/>
            <w:hideMark/>
          </w:tcPr>
          <w:p w14:paraId="037DE83F"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40BABB23" w14:textId="77777777" w:rsidTr="008A2954">
        <w:trPr>
          <w:trHeight w:val="20"/>
        </w:trPr>
        <w:tc>
          <w:tcPr>
            <w:tcW w:w="416" w:type="pct"/>
            <w:gridSpan w:val="2"/>
            <w:shd w:val="clear" w:color="auto" w:fill="auto"/>
            <w:vAlign w:val="center"/>
            <w:hideMark/>
          </w:tcPr>
          <w:p w14:paraId="07BD652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DE0E5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D8E7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75A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AAB5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052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322B79" w14:textId="77777777" w:rsidR="00914695" w:rsidRPr="008A2954" w:rsidRDefault="00914695" w:rsidP="00914695">
            <w:pPr>
              <w:pStyle w:val="affffffffc"/>
              <w:rPr>
                <w:sz w:val="18"/>
              </w:rPr>
            </w:pPr>
            <w:r w:rsidRPr="008A2954">
              <w:rPr>
                <w:sz w:val="18"/>
              </w:rPr>
              <w:t>413,58</w:t>
            </w:r>
          </w:p>
        </w:tc>
        <w:tc>
          <w:tcPr>
            <w:tcW w:w="202" w:type="pct"/>
            <w:shd w:val="clear" w:color="auto" w:fill="auto"/>
            <w:noWrap/>
            <w:vAlign w:val="center"/>
            <w:hideMark/>
          </w:tcPr>
          <w:p w14:paraId="62BA75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B76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AA4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40B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6D98B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887DC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4EC25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8360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0791C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70A1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DFC2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43B9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344B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5163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6A57B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B4D0CA"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377F2722" w14:textId="77777777" w:rsidTr="008A2954">
        <w:trPr>
          <w:trHeight w:val="20"/>
        </w:trPr>
        <w:tc>
          <w:tcPr>
            <w:tcW w:w="416" w:type="pct"/>
            <w:gridSpan w:val="2"/>
            <w:shd w:val="clear" w:color="auto" w:fill="auto"/>
            <w:vAlign w:val="center"/>
            <w:hideMark/>
          </w:tcPr>
          <w:p w14:paraId="56A9FAF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20DB9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A4D3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5BAF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6145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953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90B51" w14:textId="77777777" w:rsidR="00914695" w:rsidRPr="008A2954" w:rsidRDefault="00914695" w:rsidP="00914695">
            <w:pPr>
              <w:pStyle w:val="affffffffc"/>
              <w:rPr>
                <w:sz w:val="18"/>
              </w:rPr>
            </w:pPr>
            <w:r w:rsidRPr="008A2954">
              <w:rPr>
                <w:sz w:val="18"/>
              </w:rPr>
              <w:t>413,58</w:t>
            </w:r>
          </w:p>
        </w:tc>
        <w:tc>
          <w:tcPr>
            <w:tcW w:w="202" w:type="pct"/>
            <w:shd w:val="clear" w:color="auto" w:fill="auto"/>
            <w:noWrap/>
            <w:vAlign w:val="center"/>
            <w:hideMark/>
          </w:tcPr>
          <w:p w14:paraId="30F3E2B7" w14:textId="77777777" w:rsidR="00914695" w:rsidRPr="008A2954" w:rsidRDefault="00914695" w:rsidP="00914695">
            <w:pPr>
              <w:pStyle w:val="affffffffc"/>
              <w:rPr>
                <w:sz w:val="18"/>
              </w:rPr>
            </w:pPr>
            <w:r w:rsidRPr="008A2954">
              <w:rPr>
                <w:sz w:val="18"/>
              </w:rPr>
              <w:t>413,58</w:t>
            </w:r>
          </w:p>
        </w:tc>
        <w:tc>
          <w:tcPr>
            <w:tcW w:w="202" w:type="pct"/>
            <w:shd w:val="clear" w:color="auto" w:fill="auto"/>
            <w:noWrap/>
            <w:vAlign w:val="center"/>
            <w:hideMark/>
          </w:tcPr>
          <w:p w14:paraId="174D5A7A" w14:textId="77777777" w:rsidR="00914695" w:rsidRPr="008A2954" w:rsidRDefault="00914695" w:rsidP="00914695">
            <w:pPr>
              <w:pStyle w:val="affffffffc"/>
              <w:rPr>
                <w:sz w:val="18"/>
              </w:rPr>
            </w:pPr>
            <w:r w:rsidRPr="008A2954">
              <w:rPr>
                <w:sz w:val="18"/>
              </w:rPr>
              <w:t>413,58</w:t>
            </w:r>
          </w:p>
        </w:tc>
        <w:tc>
          <w:tcPr>
            <w:tcW w:w="202" w:type="pct"/>
            <w:shd w:val="clear" w:color="auto" w:fill="auto"/>
            <w:noWrap/>
            <w:vAlign w:val="center"/>
            <w:hideMark/>
          </w:tcPr>
          <w:p w14:paraId="0D94C58D" w14:textId="77777777" w:rsidR="00914695" w:rsidRPr="008A2954" w:rsidRDefault="00914695" w:rsidP="00914695">
            <w:pPr>
              <w:pStyle w:val="affffffffc"/>
              <w:rPr>
                <w:sz w:val="18"/>
              </w:rPr>
            </w:pPr>
            <w:r w:rsidRPr="008A2954">
              <w:rPr>
                <w:sz w:val="18"/>
              </w:rPr>
              <w:t>413,58</w:t>
            </w:r>
          </w:p>
        </w:tc>
        <w:tc>
          <w:tcPr>
            <w:tcW w:w="202" w:type="pct"/>
            <w:shd w:val="clear" w:color="auto" w:fill="auto"/>
            <w:noWrap/>
            <w:vAlign w:val="center"/>
            <w:hideMark/>
          </w:tcPr>
          <w:p w14:paraId="1F6B73CA" w14:textId="77777777" w:rsidR="00914695" w:rsidRPr="008A2954" w:rsidRDefault="00914695" w:rsidP="00914695">
            <w:pPr>
              <w:pStyle w:val="affffffffc"/>
              <w:rPr>
                <w:sz w:val="18"/>
              </w:rPr>
            </w:pPr>
            <w:r w:rsidRPr="008A2954">
              <w:rPr>
                <w:sz w:val="18"/>
              </w:rPr>
              <w:t>413,58</w:t>
            </w:r>
          </w:p>
        </w:tc>
        <w:tc>
          <w:tcPr>
            <w:tcW w:w="202" w:type="pct"/>
            <w:shd w:val="clear" w:color="auto" w:fill="auto"/>
            <w:noWrap/>
            <w:vAlign w:val="center"/>
            <w:hideMark/>
          </w:tcPr>
          <w:p w14:paraId="7845BD62" w14:textId="77777777" w:rsidR="00914695" w:rsidRPr="008A2954" w:rsidRDefault="00914695" w:rsidP="00914695">
            <w:pPr>
              <w:pStyle w:val="affffffffc"/>
              <w:rPr>
                <w:sz w:val="18"/>
              </w:rPr>
            </w:pPr>
            <w:r w:rsidRPr="008A2954">
              <w:rPr>
                <w:sz w:val="18"/>
              </w:rPr>
              <w:t>413,58</w:t>
            </w:r>
          </w:p>
        </w:tc>
        <w:tc>
          <w:tcPr>
            <w:tcW w:w="225" w:type="pct"/>
            <w:shd w:val="clear" w:color="auto" w:fill="auto"/>
            <w:noWrap/>
            <w:vAlign w:val="center"/>
            <w:hideMark/>
          </w:tcPr>
          <w:p w14:paraId="267F50DD" w14:textId="77777777" w:rsidR="00914695" w:rsidRPr="008A2954" w:rsidRDefault="00914695" w:rsidP="00914695">
            <w:pPr>
              <w:pStyle w:val="affffffffc"/>
              <w:rPr>
                <w:sz w:val="18"/>
              </w:rPr>
            </w:pPr>
            <w:r w:rsidRPr="008A2954">
              <w:rPr>
                <w:sz w:val="18"/>
              </w:rPr>
              <w:t>413,58</w:t>
            </w:r>
          </w:p>
        </w:tc>
        <w:tc>
          <w:tcPr>
            <w:tcW w:w="206" w:type="pct"/>
            <w:shd w:val="clear" w:color="auto" w:fill="auto"/>
            <w:noWrap/>
            <w:vAlign w:val="center"/>
            <w:hideMark/>
          </w:tcPr>
          <w:p w14:paraId="7D4DF64A" w14:textId="77777777" w:rsidR="00914695" w:rsidRPr="008A2954" w:rsidRDefault="00914695" w:rsidP="00914695">
            <w:pPr>
              <w:pStyle w:val="affffffffc"/>
              <w:rPr>
                <w:sz w:val="18"/>
              </w:rPr>
            </w:pPr>
            <w:r w:rsidRPr="008A2954">
              <w:rPr>
                <w:sz w:val="18"/>
              </w:rPr>
              <w:t>413,58</w:t>
            </w:r>
          </w:p>
        </w:tc>
        <w:tc>
          <w:tcPr>
            <w:tcW w:w="198" w:type="pct"/>
            <w:shd w:val="clear" w:color="auto" w:fill="auto"/>
            <w:noWrap/>
            <w:vAlign w:val="center"/>
            <w:hideMark/>
          </w:tcPr>
          <w:p w14:paraId="32EE6414" w14:textId="77777777" w:rsidR="00914695" w:rsidRPr="008A2954" w:rsidRDefault="00914695" w:rsidP="00914695">
            <w:pPr>
              <w:pStyle w:val="affffffffc"/>
              <w:rPr>
                <w:sz w:val="18"/>
              </w:rPr>
            </w:pPr>
            <w:r w:rsidRPr="008A2954">
              <w:rPr>
                <w:sz w:val="18"/>
              </w:rPr>
              <w:t>413,58</w:t>
            </w:r>
          </w:p>
        </w:tc>
        <w:tc>
          <w:tcPr>
            <w:tcW w:w="193" w:type="pct"/>
            <w:shd w:val="clear" w:color="auto" w:fill="auto"/>
            <w:noWrap/>
            <w:vAlign w:val="center"/>
            <w:hideMark/>
          </w:tcPr>
          <w:p w14:paraId="7E821C04" w14:textId="77777777" w:rsidR="00914695" w:rsidRPr="008A2954" w:rsidRDefault="00914695" w:rsidP="00914695">
            <w:pPr>
              <w:pStyle w:val="affffffffc"/>
              <w:rPr>
                <w:sz w:val="18"/>
              </w:rPr>
            </w:pPr>
            <w:r w:rsidRPr="008A2954">
              <w:rPr>
                <w:sz w:val="18"/>
              </w:rPr>
              <w:t>413,58</w:t>
            </w:r>
          </w:p>
        </w:tc>
        <w:tc>
          <w:tcPr>
            <w:tcW w:w="192" w:type="pct"/>
            <w:shd w:val="clear" w:color="auto" w:fill="auto"/>
            <w:noWrap/>
            <w:vAlign w:val="center"/>
            <w:hideMark/>
          </w:tcPr>
          <w:p w14:paraId="6079D3F7" w14:textId="77777777" w:rsidR="00914695" w:rsidRPr="008A2954" w:rsidRDefault="00914695" w:rsidP="00914695">
            <w:pPr>
              <w:pStyle w:val="affffffffc"/>
              <w:rPr>
                <w:sz w:val="18"/>
              </w:rPr>
            </w:pPr>
            <w:r w:rsidRPr="008A2954">
              <w:rPr>
                <w:sz w:val="18"/>
              </w:rPr>
              <w:t>413,58</w:t>
            </w:r>
          </w:p>
        </w:tc>
        <w:tc>
          <w:tcPr>
            <w:tcW w:w="224" w:type="pct"/>
            <w:shd w:val="clear" w:color="auto" w:fill="auto"/>
            <w:noWrap/>
            <w:vAlign w:val="center"/>
            <w:hideMark/>
          </w:tcPr>
          <w:p w14:paraId="3CC59727" w14:textId="77777777" w:rsidR="00914695" w:rsidRPr="008A2954" w:rsidRDefault="00914695" w:rsidP="00914695">
            <w:pPr>
              <w:pStyle w:val="affffffffc"/>
              <w:rPr>
                <w:sz w:val="18"/>
              </w:rPr>
            </w:pPr>
            <w:r w:rsidRPr="008A2954">
              <w:rPr>
                <w:sz w:val="18"/>
              </w:rPr>
              <w:t>413,58</w:t>
            </w:r>
          </w:p>
        </w:tc>
        <w:tc>
          <w:tcPr>
            <w:tcW w:w="193" w:type="pct"/>
            <w:shd w:val="clear" w:color="auto" w:fill="auto"/>
            <w:noWrap/>
            <w:vAlign w:val="center"/>
            <w:hideMark/>
          </w:tcPr>
          <w:p w14:paraId="034486A4" w14:textId="77777777" w:rsidR="00914695" w:rsidRPr="008A2954" w:rsidRDefault="00914695" w:rsidP="00914695">
            <w:pPr>
              <w:pStyle w:val="affffffffc"/>
              <w:rPr>
                <w:sz w:val="18"/>
              </w:rPr>
            </w:pPr>
            <w:r w:rsidRPr="008A2954">
              <w:rPr>
                <w:sz w:val="18"/>
              </w:rPr>
              <w:t>413,58</w:t>
            </w:r>
          </w:p>
        </w:tc>
        <w:tc>
          <w:tcPr>
            <w:tcW w:w="224" w:type="pct"/>
            <w:shd w:val="clear" w:color="auto" w:fill="auto"/>
            <w:noWrap/>
            <w:vAlign w:val="center"/>
            <w:hideMark/>
          </w:tcPr>
          <w:p w14:paraId="76EE0263" w14:textId="77777777" w:rsidR="00914695" w:rsidRPr="008A2954" w:rsidRDefault="00914695" w:rsidP="00914695">
            <w:pPr>
              <w:pStyle w:val="affffffffc"/>
              <w:rPr>
                <w:sz w:val="18"/>
              </w:rPr>
            </w:pPr>
            <w:r w:rsidRPr="008A2954">
              <w:rPr>
                <w:sz w:val="18"/>
              </w:rPr>
              <w:t>413,58</w:t>
            </w:r>
          </w:p>
        </w:tc>
        <w:tc>
          <w:tcPr>
            <w:tcW w:w="193" w:type="pct"/>
            <w:shd w:val="clear" w:color="auto" w:fill="auto"/>
            <w:noWrap/>
            <w:vAlign w:val="center"/>
            <w:hideMark/>
          </w:tcPr>
          <w:p w14:paraId="23DE94BE" w14:textId="77777777" w:rsidR="00914695" w:rsidRPr="008A2954" w:rsidRDefault="00914695" w:rsidP="00914695">
            <w:pPr>
              <w:pStyle w:val="affffffffc"/>
              <w:rPr>
                <w:sz w:val="18"/>
              </w:rPr>
            </w:pPr>
            <w:r w:rsidRPr="008A2954">
              <w:rPr>
                <w:sz w:val="18"/>
              </w:rPr>
              <w:t>413,58</w:t>
            </w:r>
          </w:p>
        </w:tc>
        <w:tc>
          <w:tcPr>
            <w:tcW w:w="224" w:type="pct"/>
            <w:shd w:val="clear" w:color="auto" w:fill="auto"/>
            <w:noWrap/>
            <w:vAlign w:val="center"/>
            <w:hideMark/>
          </w:tcPr>
          <w:p w14:paraId="2CFD027C" w14:textId="77777777" w:rsidR="00914695" w:rsidRPr="008A2954" w:rsidRDefault="00914695" w:rsidP="00914695">
            <w:pPr>
              <w:pStyle w:val="affffffffc"/>
              <w:rPr>
                <w:sz w:val="18"/>
              </w:rPr>
            </w:pPr>
            <w:r w:rsidRPr="008A2954">
              <w:rPr>
                <w:sz w:val="18"/>
              </w:rPr>
              <w:t>413,58</w:t>
            </w:r>
          </w:p>
        </w:tc>
        <w:tc>
          <w:tcPr>
            <w:tcW w:w="383" w:type="pct"/>
            <w:vMerge/>
            <w:shd w:val="clear" w:color="auto" w:fill="auto"/>
            <w:vAlign w:val="center"/>
            <w:hideMark/>
          </w:tcPr>
          <w:p w14:paraId="01551123" w14:textId="77777777" w:rsidR="00914695" w:rsidRPr="008A2954" w:rsidRDefault="00914695" w:rsidP="00914695">
            <w:pPr>
              <w:pStyle w:val="affffffffc"/>
              <w:rPr>
                <w:sz w:val="18"/>
              </w:rPr>
            </w:pPr>
          </w:p>
        </w:tc>
      </w:tr>
      <w:tr w:rsidR="00914695" w:rsidRPr="008A2954" w14:paraId="51F7F316" w14:textId="77777777" w:rsidTr="008A2954">
        <w:trPr>
          <w:trHeight w:val="20"/>
        </w:trPr>
        <w:tc>
          <w:tcPr>
            <w:tcW w:w="224" w:type="pct"/>
            <w:shd w:val="clear" w:color="auto" w:fill="auto"/>
            <w:vAlign w:val="center"/>
            <w:hideMark/>
          </w:tcPr>
          <w:p w14:paraId="240D1E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621B39" w14:textId="77777777" w:rsidR="00914695" w:rsidRPr="008A2954" w:rsidRDefault="00914695" w:rsidP="00914695">
            <w:pPr>
              <w:pStyle w:val="affffffffc"/>
              <w:rPr>
                <w:sz w:val="18"/>
              </w:rPr>
            </w:pPr>
            <w:r w:rsidRPr="008A2954">
              <w:rPr>
                <w:sz w:val="18"/>
              </w:rPr>
              <w:t>001.02.01.030</w:t>
            </w:r>
          </w:p>
        </w:tc>
        <w:tc>
          <w:tcPr>
            <w:tcW w:w="4584" w:type="pct"/>
            <w:gridSpan w:val="22"/>
            <w:shd w:val="clear" w:color="auto" w:fill="auto"/>
            <w:vAlign w:val="center"/>
            <w:hideMark/>
          </w:tcPr>
          <w:p w14:paraId="1CBB2144"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7C7DE3B0" w14:textId="77777777" w:rsidTr="008A2954">
        <w:trPr>
          <w:trHeight w:val="20"/>
        </w:trPr>
        <w:tc>
          <w:tcPr>
            <w:tcW w:w="416" w:type="pct"/>
            <w:gridSpan w:val="2"/>
            <w:shd w:val="clear" w:color="auto" w:fill="auto"/>
            <w:vAlign w:val="center"/>
            <w:hideMark/>
          </w:tcPr>
          <w:p w14:paraId="3035747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DC22BD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1971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5B8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F1AB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488A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21C94" w14:textId="77777777" w:rsidR="00914695" w:rsidRPr="008A2954" w:rsidRDefault="00914695" w:rsidP="00914695">
            <w:pPr>
              <w:pStyle w:val="affffffffc"/>
              <w:rPr>
                <w:sz w:val="18"/>
              </w:rPr>
            </w:pPr>
            <w:r w:rsidRPr="008A2954">
              <w:rPr>
                <w:sz w:val="18"/>
              </w:rPr>
              <w:t>1 729,42</w:t>
            </w:r>
          </w:p>
        </w:tc>
        <w:tc>
          <w:tcPr>
            <w:tcW w:w="202" w:type="pct"/>
            <w:shd w:val="clear" w:color="auto" w:fill="auto"/>
            <w:noWrap/>
            <w:vAlign w:val="center"/>
            <w:hideMark/>
          </w:tcPr>
          <w:p w14:paraId="413F5C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CA2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19EE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F214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B4D5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D2FF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A1169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1EB61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FD38B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75DE7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E412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B077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EB90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1DC8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A1C11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B7AAE50"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32D88338" w14:textId="77777777" w:rsidTr="008A2954">
        <w:trPr>
          <w:trHeight w:val="20"/>
        </w:trPr>
        <w:tc>
          <w:tcPr>
            <w:tcW w:w="416" w:type="pct"/>
            <w:gridSpan w:val="2"/>
            <w:shd w:val="clear" w:color="auto" w:fill="auto"/>
            <w:vAlign w:val="center"/>
            <w:hideMark/>
          </w:tcPr>
          <w:p w14:paraId="0494D2B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64B96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28A4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F13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D5CC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0C25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501A6" w14:textId="77777777" w:rsidR="00914695" w:rsidRPr="008A2954" w:rsidRDefault="00914695" w:rsidP="00914695">
            <w:pPr>
              <w:pStyle w:val="affffffffc"/>
              <w:rPr>
                <w:sz w:val="18"/>
              </w:rPr>
            </w:pPr>
            <w:r w:rsidRPr="008A2954">
              <w:rPr>
                <w:sz w:val="18"/>
              </w:rPr>
              <w:t>1 729,42</w:t>
            </w:r>
          </w:p>
        </w:tc>
        <w:tc>
          <w:tcPr>
            <w:tcW w:w="202" w:type="pct"/>
            <w:shd w:val="clear" w:color="auto" w:fill="auto"/>
            <w:noWrap/>
            <w:vAlign w:val="center"/>
            <w:hideMark/>
          </w:tcPr>
          <w:p w14:paraId="31ED14E6" w14:textId="77777777" w:rsidR="00914695" w:rsidRPr="008A2954" w:rsidRDefault="00914695" w:rsidP="00914695">
            <w:pPr>
              <w:pStyle w:val="affffffffc"/>
              <w:rPr>
                <w:sz w:val="18"/>
              </w:rPr>
            </w:pPr>
            <w:r w:rsidRPr="008A2954">
              <w:rPr>
                <w:sz w:val="18"/>
              </w:rPr>
              <w:t>1 729,42</w:t>
            </w:r>
          </w:p>
        </w:tc>
        <w:tc>
          <w:tcPr>
            <w:tcW w:w="202" w:type="pct"/>
            <w:shd w:val="clear" w:color="auto" w:fill="auto"/>
            <w:noWrap/>
            <w:vAlign w:val="center"/>
            <w:hideMark/>
          </w:tcPr>
          <w:p w14:paraId="6F477BFE" w14:textId="77777777" w:rsidR="00914695" w:rsidRPr="008A2954" w:rsidRDefault="00914695" w:rsidP="00914695">
            <w:pPr>
              <w:pStyle w:val="affffffffc"/>
              <w:rPr>
                <w:sz w:val="18"/>
              </w:rPr>
            </w:pPr>
            <w:r w:rsidRPr="008A2954">
              <w:rPr>
                <w:sz w:val="18"/>
              </w:rPr>
              <w:t>1 729,42</w:t>
            </w:r>
          </w:p>
        </w:tc>
        <w:tc>
          <w:tcPr>
            <w:tcW w:w="202" w:type="pct"/>
            <w:shd w:val="clear" w:color="auto" w:fill="auto"/>
            <w:noWrap/>
            <w:vAlign w:val="center"/>
            <w:hideMark/>
          </w:tcPr>
          <w:p w14:paraId="246CA135" w14:textId="77777777" w:rsidR="00914695" w:rsidRPr="008A2954" w:rsidRDefault="00914695" w:rsidP="00914695">
            <w:pPr>
              <w:pStyle w:val="affffffffc"/>
              <w:rPr>
                <w:sz w:val="18"/>
              </w:rPr>
            </w:pPr>
            <w:r w:rsidRPr="008A2954">
              <w:rPr>
                <w:sz w:val="18"/>
              </w:rPr>
              <w:t>1 729,42</w:t>
            </w:r>
          </w:p>
        </w:tc>
        <w:tc>
          <w:tcPr>
            <w:tcW w:w="202" w:type="pct"/>
            <w:shd w:val="clear" w:color="auto" w:fill="auto"/>
            <w:noWrap/>
            <w:vAlign w:val="center"/>
            <w:hideMark/>
          </w:tcPr>
          <w:p w14:paraId="76713150" w14:textId="77777777" w:rsidR="00914695" w:rsidRPr="008A2954" w:rsidRDefault="00914695" w:rsidP="00914695">
            <w:pPr>
              <w:pStyle w:val="affffffffc"/>
              <w:rPr>
                <w:sz w:val="18"/>
              </w:rPr>
            </w:pPr>
            <w:r w:rsidRPr="008A2954">
              <w:rPr>
                <w:sz w:val="18"/>
              </w:rPr>
              <w:t>1 729,42</w:t>
            </w:r>
          </w:p>
        </w:tc>
        <w:tc>
          <w:tcPr>
            <w:tcW w:w="202" w:type="pct"/>
            <w:shd w:val="clear" w:color="auto" w:fill="auto"/>
            <w:noWrap/>
            <w:vAlign w:val="center"/>
            <w:hideMark/>
          </w:tcPr>
          <w:p w14:paraId="6F7DB9B4" w14:textId="77777777" w:rsidR="00914695" w:rsidRPr="008A2954" w:rsidRDefault="00914695" w:rsidP="00914695">
            <w:pPr>
              <w:pStyle w:val="affffffffc"/>
              <w:rPr>
                <w:sz w:val="18"/>
              </w:rPr>
            </w:pPr>
            <w:r w:rsidRPr="008A2954">
              <w:rPr>
                <w:sz w:val="18"/>
              </w:rPr>
              <w:t>1 729,42</w:t>
            </w:r>
          </w:p>
        </w:tc>
        <w:tc>
          <w:tcPr>
            <w:tcW w:w="225" w:type="pct"/>
            <w:shd w:val="clear" w:color="auto" w:fill="auto"/>
            <w:noWrap/>
            <w:vAlign w:val="center"/>
            <w:hideMark/>
          </w:tcPr>
          <w:p w14:paraId="454A211B" w14:textId="77777777" w:rsidR="00914695" w:rsidRPr="008A2954" w:rsidRDefault="00914695" w:rsidP="00914695">
            <w:pPr>
              <w:pStyle w:val="affffffffc"/>
              <w:rPr>
                <w:sz w:val="18"/>
              </w:rPr>
            </w:pPr>
            <w:r w:rsidRPr="008A2954">
              <w:rPr>
                <w:sz w:val="18"/>
              </w:rPr>
              <w:t>1 729,42</w:t>
            </w:r>
          </w:p>
        </w:tc>
        <w:tc>
          <w:tcPr>
            <w:tcW w:w="206" w:type="pct"/>
            <w:shd w:val="clear" w:color="auto" w:fill="auto"/>
            <w:noWrap/>
            <w:vAlign w:val="center"/>
            <w:hideMark/>
          </w:tcPr>
          <w:p w14:paraId="47E4E63E" w14:textId="77777777" w:rsidR="00914695" w:rsidRPr="008A2954" w:rsidRDefault="00914695" w:rsidP="00914695">
            <w:pPr>
              <w:pStyle w:val="affffffffc"/>
              <w:rPr>
                <w:sz w:val="18"/>
              </w:rPr>
            </w:pPr>
            <w:r w:rsidRPr="008A2954">
              <w:rPr>
                <w:sz w:val="18"/>
              </w:rPr>
              <w:t>1 729,42</w:t>
            </w:r>
          </w:p>
        </w:tc>
        <w:tc>
          <w:tcPr>
            <w:tcW w:w="198" w:type="pct"/>
            <w:shd w:val="clear" w:color="auto" w:fill="auto"/>
            <w:noWrap/>
            <w:vAlign w:val="center"/>
            <w:hideMark/>
          </w:tcPr>
          <w:p w14:paraId="3361C5C5" w14:textId="77777777" w:rsidR="00914695" w:rsidRPr="008A2954" w:rsidRDefault="00914695" w:rsidP="00914695">
            <w:pPr>
              <w:pStyle w:val="affffffffc"/>
              <w:rPr>
                <w:sz w:val="18"/>
              </w:rPr>
            </w:pPr>
            <w:r w:rsidRPr="008A2954">
              <w:rPr>
                <w:sz w:val="18"/>
              </w:rPr>
              <w:t>1 729,42</w:t>
            </w:r>
          </w:p>
        </w:tc>
        <w:tc>
          <w:tcPr>
            <w:tcW w:w="193" w:type="pct"/>
            <w:shd w:val="clear" w:color="auto" w:fill="auto"/>
            <w:noWrap/>
            <w:vAlign w:val="center"/>
            <w:hideMark/>
          </w:tcPr>
          <w:p w14:paraId="48ECE9F6" w14:textId="77777777" w:rsidR="00914695" w:rsidRPr="008A2954" w:rsidRDefault="00914695" w:rsidP="00914695">
            <w:pPr>
              <w:pStyle w:val="affffffffc"/>
              <w:rPr>
                <w:sz w:val="18"/>
              </w:rPr>
            </w:pPr>
            <w:r w:rsidRPr="008A2954">
              <w:rPr>
                <w:sz w:val="18"/>
              </w:rPr>
              <w:t>1 729,42</w:t>
            </w:r>
          </w:p>
        </w:tc>
        <w:tc>
          <w:tcPr>
            <w:tcW w:w="192" w:type="pct"/>
            <w:shd w:val="clear" w:color="auto" w:fill="auto"/>
            <w:noWrap/>
            <w:vAlign w:val="center"/>
            <w:hideMark/>
          </w:tcPr>
          <w:p w14:paraId="43D86293" w14:textId="77777777" w:rsidR="00914695" w:rsidRPr="008A2954" w:rsidRDefault="00914695" w:rsidP="00914695">
            <w:pPr>
              <w:pStyle w:val="affffffffc"/>
              <w:rPr>
                <w:sz w:val="18"/>
              </w:rPr>
            </w:pPr>
            <w:r w:rsidRPr="008A2954">
              <w:rPr>
                <w:sz w:val="18"/>
              </w:rPr>
              <w:t>1 729,42</w:t>
            </w:r>
          </w:p>
        </w:tc>
        <w:tc>
          <w:tcPr>
            <w:tcW w:w="224" w:type="pct"/>
            <w:shd w:val="clear" w:color="auto" w:fill="auto"/>
            <w:noWrap/>
            <w:vAlign w:val="center"/>
            <w:hideMark/>
          </w:tcPr>
          <w:p w14:paraId="5F4A83EE" w14:textId="77777777" w:rsidR="00914695" w:rsidRPr="008A2954" w:rsidRDefault="00914695" w:rsidP="00914695">
            <w:pPr>
              <w:pStyle w:val="affffffffc"/>
              <w:rPr>
                <w:sz w:val="18"/>
              </w:rPr>
            </w:pPr>
            <w:r w:rsidRPr="008A2954">
              <w:rPr>
                <w:sz w:val="18"/>
              </w:rPr>
              <w:t>1 729,42</w:t>
            </w:r>
          </w:p>
        </w:tc>
        <w:tc>
          <w:tcPr>
            <w:tcW w:w="193" w:type="pct"/>
            <w:shd w:val="clear" w:color="auto" w:fill="auto"/>
            <w:noWrap/>
            <w:vAlign w:val="center"/>
            <w:hideMark/>
          </w:tcPr>
          <w:p w14:paraId="48B43C31" w14:textId="77777777" w:rsidR="00914695" w:rsidRPr="008A2954" w:rsidRDefault="00914695" w:rsidP="00914695">
            <w:pPr>
              <w:pStyle w:val="affffffffc"/>
              <w:rPr>
                <w:sz w:val="18"/>
              </w:rPr>
            </w:pPr>
            <w:r w:rsidRPr="008A2954">
              <w:rPr>
                <w:sz w:val="18"/>
              </w:rPr>
              <w:t>1 729,42</w:t>
            </w:r>
          </w:p>
        </w:tc>
        <w:tc>
          <w:tcPr>
            <w:tcW w:w="224" w:type="pct"/>
            <w:shd w:val="clear" w:color="auto" w:fill="auto"/>
            <w:noWrap/>
            <w:vAlign w:val="center"/>
            <w:hideMark/>
          </w:tcPr>
          <w:p w14:paraId="457611DF" w14:textId="77777777" w:rsidR="00914695" w:rsidRPr="008A2954" w:rsidRDefault="00914695" w:rsidP="00914695">
            <w:pPr>
              <w:pStyle w:val="affffffffc"/>
              <w:rPr>
                <w:sz w:val="18"/>
              </w:rPr>
            </w:pPr>
            <w:r w:rsidRPr="008A2954">
              <w:rPr>
                <w:sz w:val="18"/>
              </w:rPr>
              <w:t>1 729,42</w:t>
            </w:r>
          </w:p>
        </w:tc>
        <w:tc>
          <w:tcPr>
            <w:tcW w:w="193" w:type="pct"/>
            <w:shd w:val="clear" w:color="auto" w:fill="auto"/>
            <w:noWrap/>
            <w:vAlign w:val="center"/>
            <w:hideMark/>
          </w:tcPr>
          <w:p w14:paraId="5D986B55" w14:textId="77777777" w:rsidR="00914695" w:rsidRPr="008A2954" w:rsidRDefault="00914695" w:rsidP="00914695">
            <w:pPr>
              <w:pStyle w:val="affffffffc"/>
              <w:rPr>
                <w:sz w:val="18"/>
              </w:rPr>
            </w:pPr>
            <w:r w:rsidRPr="008A2954">
              <w:rPr>
                <w:sz w:val="18"/>
              </w:rPr>
              <w:t>1 729,42</w:t>
            </w:r>
          </w:p>
        </w:tc>
        <w:tc>
          <w:tcPr>
            <w:tcW w:w="224" w:type="pct"/>
            <w:shd w:val="clear" w:color="auto" w:fill="auto"/>
            <w:noWrap/>
            <w:vAlign w:val="center"/>
            <w:hideMark/>
          </w:tcPr>
          <w:p w14:paraId="3B5A751E" w14:textId="77777777" w:rsidR="00914695" w:rsidRPr="008A2954" w:rsidRDefault="00914695" w:rsidP="00914695">
            <w:pPr>
              <w:pStyle w:val="affffffffc"/>
              <w:rPr>
                <w:sz w:val="18"/>
              </w:rPr>
            </w:pPr>
            <w:r w:rsidRPr="008A2954">
              <w:rPr>
                <w:sz w:val="18"/>
              </w:rPr>
              <w:t>1 729,42</w:t>
            </w:r>
          </w:p>
        </w:tc>
        <w:tc>
          <w:tcPr>
            <w:tcW w:w="383" w:type="pct"/>
            <w:vMerge/>
            <w:shd w:val="clear" w:color="auto" w:fill="auto"/>
            <w:vAlign w:val="center"/>
            <w:hideMark/>
          </w:tcPr>
          <w:p w14:paraId="184BE68E" w14:textId="77777777" w:rsidR="00914695" w:rsidRPr="008A2954" w:rsidRDefault="00914695" w:rsidP="00914695">
            <w:pPr>
              <w:pStyle w:val="affffffffc"/>
              <w:rPr>
                <w:sz w:val="18"/>
              </w:rPr>
            </w:pPr>
          </w:p>
        </w:tc>
      </w:tr>
      <w:tr w:rsidR="00914695" w:rsidRPr="008A2954" w14:paraId="674005FA" w14:textId="77777777" w:rsidTr="008A2954">
        <w:trPr>
          <w:trHeight w:val="20"/>
        </w:trPr>
        <w:tc>
          <w:tcPr>
            <w:tcW w:w="224" w:type="pct"/>
            <w:shd w:val="clear" w:color="auto" w:fill="auto"/>
            <w:vAlign w:val="center"/>
            <w:hideMark/>
          </w:tcPr>
          <w:p w14:paraId="372EC69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884B6F8" w14:textId="77777777" w:rsidR="00914695" w:rsidRPr="008A2954" w:rsidRDefault="00914695" w:rsidP="00914695">
            <w:pPr>
              <w:pStyle w:val="affffffffc"/>
              <w:rPr>
                <w:sz w:val="18"/>
              </w:rPr>
            </w:pPr>
            <w:r w:rsidRPr="008A2954">
              <w:rPr>
                <w:sz w:val="18"/>
              </w:rPr>
              <w:t>001.02.01.031</w:t>
            </w:r>
          </w:p>
        </w:tc>
        <w:tc>
          <w:tcPr>
            <w:tcW w:w="4584" w:type="pct"/>
            <w:gridSpan w:val="22"/>
            <w:shd w:val="clear" w:color="auto" w:fill="auto"/>
            <w:vAlign w:val="center"/>
            <w:hideMark/>
          </w:tcPr>
          <w:p w14:paraId="366BF919"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482397E6" w14:textId="77777777" w:rsidTr="008A2954">
        <w:trPr>
          <w:trHeight w:val="20"/>
        </w:trPr>
        <w:tc>
          <w:tcPr>
            <w:tcW w:w="416" w:type="pct"/>
            <w:gridSpan w:val="2"/>
            <w:shd w:val="clear" w:color="auto" w:fill="auto"/>
            <w:vAlign w:val="center"/>
            <w:hideMark/>
          </w:tcPr>
          <w:p w14:paraId="1E32361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52DEC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38AB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073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F27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893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F8BEB" w14:textId="77777777" w:rsidR="00914695" w:rsidRPr="008A2954" w:rsidRDefault="00914695" w:rsidP="00914695">
            <w:pPr>
              <w:pStyle w:val="affffffffc"/>
              <w:rPr>
                <w:sz w:val="18"/>
              </w:rPr>
            </w:pPr>
            <w:r w:rsidRPr="008A2954">
              <w:rPr>
                <w:sz w:val="18"/>
              </w:rPr>
              <w:t>408,96</w:t>
            </w:r>
          </w:p>
        </w:tc>
        <w:tc>
          <w:tcPr>
            <w:tcW w:w="202" w:type="pct"/>
            <w:shd w:val="clear" w:color="auto" w:fill="auto"/>
            <w:noWrap/>
            <w:vAlign w:val="center"/>
            <w:hideMark/>
          </w:tcPr>
          <w:p w14:paraId="3DA77F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CA96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FD29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06E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E8A36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D10E3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1B3A7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9F6D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2978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F822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6262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69C3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81FB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A7E5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21796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C3B406E"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FCB2F33" w14:textId="77777777" w:rsidTr="008A2954">
        <w:trPr>
          <w:trHeight w:val="20"/>
        </w:trPr>
        <w:tc>
          <w:tcPr>
            <w:tcW w:w="416" w:type="pct"/>
            <w:gridSpan w:val="2"/>
            <w:shd w:val="clear" w:color="auto" w:fill="auto"/>
            <w:vAlign w:val="center"/>
            <w:hideMark/>
          </w:tcPr>
          <w:p w14:paraId="1887278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40418C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3716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EA4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D581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CC1D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930DF6" w14:textId="77777777" w:rsidR="00914695" w:rsidRPr="008A2954" w:rsidRDefault="00914695" w:rsidP="00914695">
            <w:pPr>
              <w:pStyle w:val="affffffffc"/>
              <w:rPr>
                <w:sz w:val="18"/>
              </w:rPr>
            </w:pPr>
            <w:r w:rsidRPr="008A2954">
              <w:rPr>
                <w:sz w:val="18"/>
              </w:rPr>
              <w:t>408,96</w:t>
            </w:r>
          </w:p>
        </w:tc>
        <w:tc>
          <w:tcPr>
            <w:tcW w:w="202" w:type="pct"/>
            <w:shd w:val="clear" w:color="auto" w:fill="auto"/>
            <w:noWrap/>
            <w:vAlign w:val="center"/>
            <w:hideMark/>
          </w:tcPr>
          <w:p w14:paraId="678B64E4" w14:textId="77777777" w:rsidR="00914695" w:rsidRPr="008A2954" w:rsidRDefault="00914695" w:rsidP="00914695">
            <w:pPr>
              <w:pStyle w:val="affffffffc"/>
              <w:rPr>
                <w:sz w:val="18"/>
              </w:rPr>
            </w:pPr>
            <w:r w:rsidRPr="008A2954">
              <w:rPr>
                <w:sz w:val="18"/>
              </w:rPr>
              <w:t>408,96</w:t>
            </w:r>
          </w:p>
        </w:tc>
        <w:tc>
          <w:tcPr>
            <w:tcW w:w="202" w:type="pct"/>
            <w:shd w:val="clear" w:color="auto" w:fill="auto"/>
            <w:noWrap/>
            <w:vAlign w:val="center"/>
            <w:hideMark/>
          </w:tcPr>
          <w:p w14:paraId="69AA6674" w14:textId="77777777" w:rsidR="00914695" w:rsidRPr="008A2954" w:rsidRDefault="00914695" w:rsidP="00914695">
            <w:pPr>
              <w:pStyle w:val="affffffffc"/>
              <w:rPr>
                <w:sz w:val="18"/>
              </w:rPr>
            </w:pPr>
            <w:r w:rsidRPr="008A2954">
              <w:rPr>
                <w:sz w:val="18"/>
              </w:rPr>
              <w:t>408,96</w:t>
            </w:r>
          </w:p>
        </w:tc>
        <w:tc>
          <w:tcPr>
            <w:tcW w:w="202" w:type="pct"/>
            <w:shd w:val="clear" w:color="auto" w:fill="auto"/>
            <w:noWrap/>
            <w:vAlign w:val="center"/>
            <w:hideMark/>
          </w:tcPr>
          <w:p w14:paraId="492951FF" w14:textId="77777777" w:rsidR="00914695" w:rsidRPr="008A2954" w:rsidRDefault="00914695" w:rsidP="00914695">
            <w:pPr>
              <w:pStyle w:val="affffffffc"/>
              <w:rPr>
                <w:sz w:val="18"/>
              </w:rPr>
            </w:pPr>
            <w:r w:rsidRPr="008A2954">
              <w:rPr>
                <w:sz w:val="18"/>
              </w:rPr>
              <w:t>408,96</w:t>
            </w:r>
          </w:p>
        </w:tc>
        <w:tc>
          <w:tcPr>
            <w:tcW w:w="202" w:type="pct"/>
            <w:shd w:val="clear" w:color="auto" w:fill="auto"/>
            <w:noWrap/>
            <w:vAlign w:val="center"/>
            <w:hideMark/>
          </w:tcPr>
          <w:p w14:paraId="513B8604" w14:textId="77777777" w:rsidR="00914695" w:rsidRPr="008A2954" w:rsidRDefault="00914695" w:rsidP="00914695">
            <w:pPr>
              <w:pStyle w:val="affffffffc"/>
              <w:rPr>
                <w:sz w:val="18"/>
              </w:rPr>
            </w:pPr>
            <w:r w:rsidRPr="008A2954">
              <w:rPr>
                <w:sz w:val="18"/>
              </w:rPr>
              <w:t>408,96</w:t>
            </w:r>
          </w:p>
        </w:tc>
        <w:tc>
          <w:tcPr>
            <w:tcW w:w="202" w:type="pct"/>
            <w:shd w:val="clear" w:color="auto" w:fill="auto"/>
            <w:noWrap/>
            <w:vAlign w:val="center"/>
            <w:hideMark/>
          </w:tcPr>
          <w:p w14:paraId="7391343F" w14:textId="77777777" w:rsidR="00914695" w:rsidRPr="008A2954" w:rsidRDefault="00914695" w:rsidP="00914695">
            <w:pPr>
              <w:pStyle w:val="affffffffc"/>
              <w:rPr>
                <w:sz w:val="18"/>
              </w:rPr>
            </w:pPr>
            <w:r w:rsidRPr="008A2954">
              <w:rPr>
                <w:sz w:val="18"/>
              </w:rPr>
              <w:t>408,96</w:t>
            </w:r>
          </w:p>
        </w:tc>
        <w:tc>
          <w:tcPr>
            <w:tcW w:w="225" w:type="pct"/>
            <w:shd w:val="clear" w:color="auto" w:fill="auto"/>
            <w:noWrap/>
            <w:vAlign w:val="center"/>
            <w:hideMark/>
          </w:tcPr>
          <w:p w14:paraId="248E4B33" w14:textId="77777777" w:rsidR="00914695" w:rsidRPr="008A2954" w:rsidRDefault="00914695" w:rsidP="00914695">
            <w:pPr>
              <w:pStyle w:val="affffffffc"/>
              <w:rPr>
                <w:sz w:val="18"/>
              </w:rPr>
            </w:pPr>
            <w:r w:rsidRPr="008A2954">
              <w:rPr>
                <w:sz w:val="18"/>
              </w:rPr>
              <w:t>408,96</w:t>
            </w:r>
          </w:p>
        </w:tc>
        <w:tc>
          <w:tcPr>
            <w:tcW w:w="206" w:type="pct"/>
            <w:shd w:val="clear" w:color="auto" w:fill="auto"/>
            <w:noWrap/>
            <w:vAlign w:val="center"/>
            <w:hideMark/>
          </w:tcPr>
          <w:p w14:paraId="01E7B62D" w14:textId="77777777" w:rsidR="00914695" w:rsidRPr="008A2954" w:rsidRDefault="00914695" w:rsidP="00914695">
            <w:pPr>
              <w:pStyle w:val="affffffffc"/>
              <w:rPr>
                <w:sz w:val="18"/>
              </w:rPr>
            </w:pPr>
            <w:r w:rsidRPr="008A2954">
              <w:rPr>
                <w:sz w:val="18"/>
              </w:rPr>
              <w:t>408,96</w:t>
            </w:r>
          </w:p>
        </w:tc>
        <w:tc>
          <w:tcPr>
            <w:tcW w:w="198" w:type="pct"/>
            <w:shd w:val="clear" w:color="auto" w:fill="auto"/>
            <w:noWrap/>
            <w:vAlign w:val="center"/>
            <w:hideMark/>
          </w:tcPr>
          <w:p w14:paraId="31449D3D" w14:textId="77777777" w:rsidR="00914695" w:rsidRPr="008A2954" w:rsidRDefault="00914695" w:rsidP="00914695">
            <w:pPr>
              <w:pStyle w:val="affffffffc"/>
              <w:rPr>
                <w:sz w:val="18"/>
              </w:rPr>
            </w:pPr>
            <w:r w:rsidRPr="008A2954">
              <w:rPr>
                <w:sz w:val="18"/>
              </w:rPr>
              <w:t>408,96</w:t>
            </w:r>
          </w:p>
        </w:tc>
        <w:tc>
          <w:tcPr>
            <w:tcW w:w="193" w:type="pct"/>
            <w:shd w:val="clear" w:color="auto" w:fill="auto"/>
            <w:noWrap/>
            <w:vAlign w:val="center"/>
            <w:hideMark/>
          </w:tcPr>
          <w:p w14:paraId="3050EC2E" w14:textId="77777777" w:rsidR="00914695" w:rsidRPr="008A2954" w:rsidRDefault="00914695" w:rsidP="00914695">
            <w:pPr>
              <w:pStyle w:val="affffffffc"/>
              <w:rPr>
                <w:sz w:val="18"/>
              </w:rPr>
            </w:pPr>
            <w:r w:rsidRPr="008A2954">
              <w:rPr>
                <w:sz w:val="18"/>
              </w:rPr>
              <w:t>408,96</w:t>
            </w:r>
          </w:p>
        </w:tc>
        <w:tc>
          <w:tcPr>
            <w:tcW w:w="192" w:type="pct"/>
            <w:shd w:val="clear" w:color="auto" w:fill="auto"/>
            <w:noWrap/>
            <w:vAlign w:val="center"/>
            <w:hideMark/>
          </w:tcPr>
          <w:p w14:paraId="2B8161FA" w14:textId="77777777" w:rsidR="00914695" w:rsidRPr="008A2954" w:rsidRDefault="00914695" w:rsidP="00914695">
            <w:pPr>
              <w:pStyle w:val="affffffffc"/>
              <w:rPr>
                <w:sz w:val="18"/>
              </w:rPr>
            </w:pPr>
            <w:r w:rsidRPr="008A2954">
              <w:rPr>
                <w:sz w:val="18"/>
              </w:rPr>
              <w:t>408,96</w:t>
            </w:r>
          </w:p>
        </w:tc>
        <w:tc>
          <w:tcPr>
            <w:tcW w:w="224" w:type="pct"/>
            <w:shd w:val="clear" w:color="auto" w:fill="auto"/>
            <w:noWrap/>
            <w:vAlign w:val="center"/>
            <w:hideMark/>
          </w:tcPr>
          <w:p w14:paraId="1D986F51" w14:textId="77777777" w:rsidR="00914695" w:rsidRPr="008A2954" w:rsidRDefault="00914695" w:rsidP="00914695">
            <w:pPr>
              <w:pStyle w:val="affffffffc"/>
              <w:rPr>
                <w:sz w:val="18"/>
              </w:rPr>
            </w:pPr>
            <w:r w:rsidRPr="008A2954">
              <w:rPr>
                <w:sz w:val="18"/>
              </w:rPr>
              <w:t>408,96</w:t>
            </w:r>
          </w:p>
        </w:tc>
        <w:tc>
          <w:tcPr>
            <w:tcW w:w="193" w:type="pct"/>
            <w:shd w:val="clear" w:color="auto" w:fill="auto"/>
            <w:noWrap/>
            <w:vAlign w:val="center"/>
            <w:hideMark/>
          </w:tcPr>
          <w:p w14:paraId="7BF33271" w14:textId="77777777" w:rsidR="00914695" w:rsidRPr="008A2954" w:rsidRDefault="00914695" w:rsidP="00914695">
            <w:pPr>
              <w:pStyle w:val="affffffffc"/>
              <w:rPr>
                <w:sz w:val="18"/>
              </w:rPr>
            </w:pPr>
            <w:r w:rsidRPr="008A2954">
              <w:rPr>
                <w:sz w:val="18"/>
              </w:rPr>
              <w:t>408,96</w:t>
            </w:r>
          </w:p>
        </w:tc>
        <w:tc>
          <w:tcPr>
            <w:tcW w:w="224" w:type="pct"/>
            <w:shd w:val="clear" w:color="auto" w:fill="auto"/>
            <w:noWrap/>
            <w:vAlign w:val="center"/>
            <w:hideMark/>
          </w:tcPr>
          <w:p w14:paraId="3BE305D9" w14:textId="77777777" w:rsidR="00914695" w:rsidRPr="008A2954" w:rsidRDefault="00914695" w:rsidP="00914695">
            <w:pPr>
              <w:pStyle w:val="affffffffc"/>
              <w:rPr>
                <w:sz w:val="18"/>
              </w:rPr>
            </w:pPr>
            <w:r w:rsidRPr="008A2954">
              <w:rPr>
                <w:sz w:val="18"/>
              </w:rPr>
              <w:t>408,96</w:t>
            </w:r>
          </w:p>
        </w:tc>
        <w:tc>
          <w:tcPr>
            <w:tcW w:w="193" w:type="pct"/>
            <w:shd w:val="clear" w:color="auto" w:fill="auto"/>
            <w:noWrap/>
            <w:vAlign w:val="center"/>
            <w:hideMark/>
          </w:tcPr>
          <w:p w14:paraId="0F6425C9" w14:textId="77777777" w:rsidR="00914695" w:rsidRPr="008A2954" w:rsidRDefault="00914695" w:rsidP="00914695">
            <w:pPr>
              <w:pStyle w:val="affffffffc"/>
              <w:rPr>
                <w:sz w:val="18"/>
              </w:rPr>
            </w:pPr>
            <w:r w:rsidRPr="008A2954">
              <w:rPr>
                <w:sz w:val="18"/>
              </w:rPr>
              <w:t>408,96</w:t>
            </w:r>
          </w:p>
        </w:tc>
        <w:tc>
          <w:tcPr>
            <w:tcW w:w="224" w:type="pct"/>
            <w:shd w:val="clear" w:color="auto" w:fill="auto"/>
            <w:noWrap/>
            <w:vAlign w:val="center"/>
            <w:hideMark/>
          </w:tcPr>
          <w:p w14:paraId="100A3C3B" w14:textId="77777777" w:rsidR="00914695" w:rsidRPr="008A2954" w:rsidRDefault="00914695" w:rsidP="00914695">
            <w:pPr>
              <w:pStyle w:val="affffffffc"/>
              <w:rPr>
                <w:sz w:val="18"/>
              </w:rPr>
            </w:pPr>
            <w:r w:rsidRPr="008A2954">
              <w:rPr>
                <w:sz w:val="18"/>
              </w:rPr>
              <w:t>408,96</w:t>
            </w:r>
          </w:p>
        </w:tc>
        <w:tc>
          <w:tcPr>
            <w:tcW w:w="383" w:type="pct"/>
            <w:vMerge/>
            <w:shd w:val="clear" w:color="auto" w:fill="auto"/>
            <w:vAlign w:val="center"/>
            <w:hideMark/>
          </w:tcPr>
          <w:p w14:paraId="73B55D5A" w14:textId="77777777" w:rsidR="00914695" w:rsidRPr="008A2954" w:rsidRDefault="00914695" w:rsidP="00914695">
            <w:pPr>
              <w:pStyle w:val="affffffffc"/>
              <w:rPr>
                <w:sz w:val="18"/>
              </w:rPr>
            </w:pPr>
          </w:p>
        </w:tc>
      </w:tr>
      <w:tr w:rsidR="00914695" w:rsidRPr="008A2954" w14:paraId="35C90C48" w14:textId="77777777" w:rsidTr="008A2954">
        <w:trPr>
          <w:trHeight w:val="20"/>
        </w:trPr>
        <w:tc>
          <w:tcPr>
            <w:tcW w:w="224" w:type="pct"/>
            <w:shd w:val="clear" w:color="auto" w:fill="auto"/>
            <w:vAlign w:val="center"/>
            <w:hideMark/>
          </w:tcPr>
          <w:p w14:paraId="00DE616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4BE796" w14:textId="77777777" w:rsidR="00914695" w:rsidRPr="008A2954" w:rsidRDefault="00914695" w:rsidP="00914695">
            <w:pPr>
              <w:pStyle w:val="affffffffc"/>
              <w:rPr>
                <w:sz w:val="18"/>
              </w:rPr>
            </w:pPr>
            <w:r w:rsidRPr="008A2954">
              <w:rPr>
                <w:sz w:val="18"/>
              </w:rPr>
              <w:t>001.02.01.032</w:t>
            </w:r>
          </w:p>
        </w:tc>
        <w:tc>
          <w:tcPr>
            <w:tcW w:w="4584" w:type="pct"/>
            <w:gridSpan w:val="22"/>
            <w:shd w:val="clear" w:color="auto" w:fill="auto"/>
            <w:vAlign w:val="center"/>
            <w:hideMark/>
          </w:tcPr>
          <w:p w14:paraId="71005BA7"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7D6B18CC" w14:textId="77777777" w:rsidTr="008A2954">
        <w:trPr>
          <w:trHeight w:val="20"/>
        </w:trPr>
        <w:tc>
          <w:tcPr>
            <w:tcW w:w="416" w:type="pct"/>
            <w:gridSpan w:val="2"/>
            <w:shd w:val="clear" w:color="auto" w:fill="auto"/>
            <w:vAlign w:val="center"/>
            <w:hideMark/>
          </w:tcPr>
          <w:p w14:paraId="7CE8EE4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F0B49D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1C31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9243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332F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52A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EC26F" w14:textId="77777777" w:rsidR="00914695" w:rsidRPr="008A2954" w:rsidRDefault="00914695" w:rsidP="00914695">
            <w:pPr>
              <w:pStyle w:val="affffffffc"/>
              <w:rPr>
                <w:sz w:val="18"/>
              </w:rPr>
            </w:pPr>
            <w:r w:rsidRPr="008A2954">
              <w:rPr>
                <w:sz w:val="18"/>
              </w:rPr>
              <w:t>735,13</w:t>
            </w:r>
          </w:p>
        </w:tc>
        <w:tc>
          <w:tcPr>
            <w:tcW w:w="202" w:type="pct"/>
            <w:shd w:val="clear" w:color="auto" w:fill="auto"/>
            <w:noWrap/>
            <w:vAlign w:val="center"/>
            <w:hideMark/>
          </w:tcPr>
          <w:p w14:paraId="34E605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8D0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083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6461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2BD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307B7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FC3DE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9DF5B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C9DB8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F736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E3C4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EC197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9B05F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408C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62A32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C1A70ED"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9AC3F4F" w14:textId="77777777" w:rsidTr="008A2954">
        <w:trPr>
          <w:trHeight w:val="20"/>
        </w:trPr>
        <w:tc>
          <w:tcPr>
            <w:tcW w:w="416" w:type="pct"/>
            <w:gridSpan w:val="2"/>
            <w:shd w:val="clear" w:color="auto" w:fill="auto"/>
            <w:vAlign w:val="center"/>
            <w:hideMark/>
          </w:tcPr>
          <w:p w14:paraId="10A34F1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1EA88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344E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6A6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0C51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AC12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4C96D9" w14:textId="77777777" w:rsidR="00914695" w:rsidRPr="008A2954" w:rsidRDefault="00914695" w:rsidP="00914695">
            <w:pPr>
              <w:pStyle w:val="affffffffc"/>
              <w:rPr>
                <w:sz w:val="18"/>
              </w:rPr>
            </w:pPr>
            <w:r w:rsidRPr="008A2954">
              <w:rPr>
                <w:sz w:val="18"/>
              </w:rPr>
              <w:t>735,13</w:t>
            </w:r>
          </w:p>
        </w:tc>
        <w:tc>
          <w:tcPr>
            <w:tcW w:w="202" w:type="pct"/>
            <w:shd w:val="clear" w:color="auto" w:fill="auto"/>
            <w:noWrap/>
            <w:vAlign w:val="center"/>
            <w:hideMark/>
          </w:tcPr>
          <w:p w14:paraId="5243F133" w14:textId="77777777" w:rsidR="00914695" w:rsidRPr="008A2954" w:rsidRDefault="00914695" w:rsidP="00914695">
            <w:pPr>
              <w:pStyle w:val="affffffffc"/>
              <w:rPr>
                <w:sz w:val="18"/>
              </w:rPr>
            </w:pPr>
            <w:r w:rsidRPr="008A2954">
              <w:rPr>
                <w:sz w:val="18"/>
              </w:rPr>
              <w:t>735,13</w:t>
            </w:r>
          </w:p>
        </w:tc>
        <w:tc>
          <w:tcPr>
            <w:tcW w:w="202" w:type="pct"/>
            <w:shd w:val="clear" w:color="auto" w:fill="auto"/>
            <w:noWrap/>
            <w:vAlign w:val="center"/>
            <w:hideMark/>
          </w:tcPr>
          <w:p w14:paraId="138920B9" w14:textId="77777777" w:rsidR="00914695" w:rsidRPr="008A2954" w:rsidRDefault="00914695" w:rsidP="00914695">
            <w:pPr>
              <w:pStyle w:val="affffffffc"/>
              <w:rPr>
                <w:sz w:val="18"/>
              </w:rPr>
            </w:pPr>
            <w:r w:rsidRPr="008A2954">
              <w:rPr>
                <w:sz w:val="18"/>
              </w:rPr>
              <w:t>735,13</w:t>
            </w:r>
          </w:p>
        </w:tc>
        <w:tc>
          <w:tcPr>
            <w:tcW w:w="202" w:type="pct"/>
            <w:shd w:val="clear" w:color="auto" w:fill="auto"/>
            <w:noWrap/>
            <w:vAlign w:val="center"/>
            <w:hideMark/>
          </w:tcPr>
          <w:p w14:paraId="0EB921F7" w14:textId="77777777" w:rsidR="00914695" w:rsidRPr="008A2954" w:rsidRDefault="00914695" w:rsidP="00914695">
            <w:pPr>
              <w:pStyle w:val="affffffffc"/>
              <w:rPr>
                <w:sz w:val="18"/>
              </w:rPr>
            </w:pPr>
            <w:r w:rsidRPr="008A2954">
              <w:rPr>
                <w:sz w:val="18"/>
              </w:rPr>
              <w:t>735,13</w:t>
            </w:r>
          </w:p>
        </w:tc>
        <w:tc>
          <w:tcPr>
            <w:tcW w:w="202" w:type="pct"/>
            <w:shd w:val="clear" w:color="auto" w:fill="auto"/>
            <w:noWrap/>
            <w:vAlign w:val="center"/>
            <w:hideMark/>
          </w:tcPr>
          <w:p w14:paraId="6F58C284" w14:textId="77777777" w:rsidR="00914695" w:rsidRPr="008A2954" w:rsidRDefault="00914695" w:rsidP="00914695">
            <w:pPr>
              <w:pStyle w:val="affffffffc"/>
              <w:rPr>
                <w:sz w:val="18"/>
              </w:rPr>
            </w:pPr>
            <w:r w:rsidRPr="008A2954">
              <w:rPr>
                <w:sz w:val="18"/>
              </w:rPr>
              <w:t>735,13</w:t>
            </w:r>
          </w:p>
        </w:tc>
        <w:tc>
          <w:tcPr>
            <w:tcW w:w="202" w:type="pct"/>
            <w:shd w:val="clear" w:color="auto" w:fill="auto"/>
            <w:noWrap/>
            <w:vAlign w:val="center"/>
            <w:hideMark/>
          </w:tcPr>
          <w:p w14:paraId="3B2B2E3A" w14:textId="77777777" w:rsidR="00914695" w:rsidRPr="008A2954" w:rsidRDefault="00914695" w:rsidP="00914695">
            <w:pPr>
              <w:pStyle w:val="affffffffc"/>
              <w:rPr>
                <w:sz w:val="18"/>
              </w:rPr>
            </w:pPr>
            <w:r w:rsidRPr="008A2954">
              <w:rPr>
                <w:sz w:val="18"/>
              </w:rPr>
              <w:t>735,13</w:t>
            </w:r>
          </w:p>
        </w:tc>
        <w:tc>
          <w:tcPr>
            <w:tcW w:w="225" w:type="pct"/>
            <w:shd w:val="clear" w:color="auto" w:fill="auto"/>
            <w:noWrap/>
            <w:vAlign w:val="center"/>
            <w:hideMark/>
          </w:tcPr>
          <w:p w14:paraId="02992CAF" w14:textId="77777777" w:rsidR="00914695" w:rsidRPr="008A2954" w:rsidRDefault="00914695" w:rsidP="00914695">
            <w:pPr>
              <w:pStyle w:val="affffffffc"/>
              <w:rPr>
                <w:sz w:val="18"/>
              </w:rPr>
            </w:pPr>
            <w:r w:rsidRPr="008A2954">
              <w:rPr>
                <w:sz w:val="18"/>
              </w:rPr>
              <w:t>735,13</w:t>
            </w:r>
          </w:p>
        </w:tc>
        <w:tc>
          <w:tcPr>
            <w:tcW w:w="206" w:type="pct"/>
            <w:shd w:val="clear" w:color="auto" w:fill="auto"/>
            <w:noWrap/>
            <w:vAlign w:val="center"/>
            <w:hideMark/>
          </w:tcPr>
          <w:p w14:paraId="4953DF3C" w14:textId="77777777" w:rsidR="00914695" w:rsidRPr="008A2954" w:rsidRDefault="00914695" w:rsidP="00914695">
            <w:pPr>
              <w:pStyle w:val="affffffffc"/>
              <w:rPr>
                <w:sz w:val="18"/>
              </w:rPr>
            </w:pPr>
            <w:r w:rsidRPr="008A2954">
              <w:rPr>
                <w:sz w:val="18"/>
              </w:rPr>
              <w:t>735,13</w:t>
            </w:r>
          </w:p>
        </w:tc>
        <w:tc>
          <w:tcPr>
            <w:tcW w:w="198" w:type="pct"/>
            <w:shd w:val="clear" w:color="auto" w:fill="auto"/>
            <w:noWrap/>
            <w:vAlign w:val="center"/>
            <w:hideMark/>
          </w:tcPr>
          <w:p w14:paraId="31A7DA57" w14:textId="77777777" w:rsidR="00914695" w:rsidRPr="008A2954" w:rsidRDefault="00914695" w:rsidP="00914695">
            <w:pPr>
              <w:pStyle w:val="affffffffc"/>
              <w:rPr>
                <w:sz w:val="18"/>
              </w:rPr>
            </w:pPr>
            <w:r w:rsidRPr="008A2954">
              <w:rPr>
                <w:sz w:val="18"/>
              </w:rPr>
              <w:t>735,13</w:t>
            </w:r>
          </w:p>
        </w:tc>
        <w:tc>
          <w:tcPr>
            <w:tcW w:w="193" w:type="pct"/>
            <w:shd w:val="clear" w:color="auto" w:fill="auto"/>
            <w:noWrap/>
            <w:vAlign w:val="center"/>
            <w:hideMark/>
          </w:tcPr>
          <w:p w14:paraId="0F700869" w14:textId="77777777" w:rsidR="00914695" w:rsidRPr="008A2954" w:rsidRDefault="00914695" w:rsidP="00914695">
            <w:pPr>
              <w:pStyle w:val="affffffffc"/>
              <w:rPr>
                <w:sz w:val="18"/>
              </w:rPr>
            </w:pPr>
            <w:r w:rsidRPr="008A2954">
              <w:rPr>
                <w:sz w:val="18"/>
              </w:rPr>
              <w:t>735,13</w:t>
            </w:r>
          </w:p>
        </w:tc>
        <w:tc>
          <w:tcPr>
            <w:tcW w:w="192" w:type="pct"/>
            <w:shd w:val="clear" w:color="auto" w:fill="auto"/>
            <w:noWrap/>
            <w:vAlign w:val="center"/>
            <w:hideMark/>
          </w:tcPr>
          <w:p w14:paraId="57FF5E96" w14:textId="77777777" w:rsidR="00914695" w:rsidRPr="008A2954" w:rsidRDefault="00914695" w:rsidP="00914695">
            <w:pPr>
              <w:pStyle w:val="affffffffc"/>
              <w:rPr>
                <w:sz w:val="18"/>
              </w:rPr>
            </w:pPr>
            <w:r w:rsidRPr="008A2954">
              <w:rPr>
                <w:sz w:val="18"/>
              </w:rPr>
              <w:t>735,13</w:t>
            </w:r>
          </w:p>
        </w:tc>
        <w:tc>
          <w:tcPr>
            <w:tcW w:w="224" w:type="pct"/>
            <w:shd w:val="clear" w:color="auto" w:fill="auto"/>
            <w:noWrap/>
            <w:vAlign w:val="center"/>
            <w:hideMark/>
          </w:tcPr>
          <w:p w14:paraId="7ADC9467" w14:textId="77777777" w:rsidR="00914695" w:rsidRPr="008A2954" w:rsidRDefault="00914695" w:rsidP="00914695">
            <w:pPr>
              <w:pStyle w:val="affffffffc"/>
              <w:rPr>
                <w:sz w:val="18"/>
              </w:rPr>
            </w:pPr>
            <w:r w:rsidRPr="008A2954">
              <w:rPr>
                <w:sz w:val="18"/>
              </w:rPr>
              <w:t>735,13</w:t>
            </w:r>
          </w:p>
        </w:tc>
        <w:tc>
          <w:tcPr>
            <w:tcW w:w="193" w:type="pct"/>
            <w:shd w:val="clear" w:color="auto" w:fill="auto"/>
            <w:noWrap/>
            <w:vAlign w:val="center"/>
            <w:hideMark/>
          </w:tcPr>
          <w:p w14:paraId="7B36338B" w14:textId="77777777" w:rsidR="00914695" w:rsidRPr="008A2954" w:rsidRDefault="00914695" w:rsidP="00914695">
            <w:pPr>
              <w:pStyle w:val="affffffffc"/>
              <w:rPr>
                <w:sz w:val="18"/>
              </w:rPr>
            </w:pPr>
            <w:r w:rsidRPr="008A2954">
              <w:rPr>
                <w:sz w:val="18"/>
              </w:rPr>
              <w:t>735,13</w:t>
            </w:r>
          </w:p>
        </w:tc>
        <w:tc>
          <w:tcPr>
            <w:tcW w:w="224" w:type="pct"/>
            <w:shd w:val="clear" w:color="auto" w:fill="auto"/>
            <w:noWrap/>
            <w:vAlign w:val="center"/>
            <w:hideMark/>
          </w:tcPr>
          <w:p w14:paraId="69644CB6" w14:textId="77777777" w:rsidR="00914695" w:rsidRPr="008A2954" w:rsidRDefault="00914695" w:rsidP="00914695">
            <w:pPr>
              <w:pStyle w:val="affffffffc"/>
              <w:rPr>
                <w:sz w:val="18"/>
              </w:rPr>
            </w:pPr>
            <w:r w:rsidRPr="008A2954">
              <w:rPr>
                <w:sz w:val="18"/>
              </w:rPr>
              <w:t>735,13</w:t>
            </w:r>
          </w:p>
        </w:tc>
        <w:tc>
          <w:tcPr>
            <w:tcW w:w="193" w:type="pct"/>
            <w:shd w:val="clear" w:color="auto" w:fill="auto"/>
            <w:noWrap/>
            <w:vAlign w:val="center"/>
            <w:hideMark/>
          </w:tcPr>
          <w:p w14:paraId="47DFCDA4" w14:textId="77777777" w:rsidR="00914695" w:rsidRPr="008A2954" w:rsidRDefault="00914695" w:rsidP="00914695">
            <w:pPr>
              <w:pStyle w:val="affffffffc"/>
              <w:rPr>
                <w:sz w:val="18"/>
              </w:rPr>
            </w:pPr>
            <w:r w:rsidRPr="008A2954">
              <w:rPr>
                <w:sz w:val="18"/>
              </w:rPr>
              <w:t>735,13</w:t>
            </w:r>
          </w:p>
        </w:tc>
        <w:tc>
          <w:tcPr>
            <w:tcW w:w="224" w:type="pct"/>
            <w:shd w:val="clear" w:color="auto" w:fill="auto"/>
            <w:noWrap/>
            <w:vAlign w:val="center"/>
            <w:hideMark/>
          </w:tcPr>
          <w:p w14:paraId="6FE0D927" w14:textId="77777777" w:rsidR="00914695" w:rsidRPr="008A2954" w:rsidRDefault="00914695" w:rsidP="00914695">
            <w:pPr>
              <w:pStyle w:val="affffffffc"/>
              <w:rPr>
                <w:sz w:val="18"/>
              </w:rPr>
            </w:pPr>
            <w:r w:rsidRPr="008A2954">
              <w:rPr>
                <w:sz w:val="18"/>
              </w:rPr>
              <w:t>735,13</w:t>
            </w:r>
          </w:p>
        </w:tc>
        <w:tc>
          <w:tcPr>
            <w:tcW w:w="383" w:type="pct"/>
            <w:vMerge/>
            <w:shd w:val="clear" w:color="auto" w:fill="auto"/>
            <w:vAlign w:val="center"/>
            <w:hideMark/>
          </w:tcPr>
          <w:p w14:paraId="1FF79F70" w14:textId="77777777" w:rsidR="00914695" w:rsidRPr="008A2954" w:rsidRDefault="00914695" w:rsidP="00914695">
            <w:pPr>
              <w:pStyle w:val="affffffffc"/>
              <w:rPr>
                <w:sz w:val="18"/>
              </w:rPr>
            </w:pPr>
          </w:p>
        </w:tc>
      </w:tr>
      <w:tr w:rsidR="00914695" w:rsidRPr="008A2954" w14:paraId="3ADF74BA" w14:textId="77777777" w:rsidTr="008A2954">
        <w:trPr>
          <w:trHeight w:val="20"/>
        </w:trPr>
        <w:tc>
          <w:tcPr>
            <w:tcW w:w="224" w:type="pct"/>
            <w:shd w:val="clear" w:color="auto" w:fill="auto"/>
            <w:vAlign w:val="center"/>
            <w:hideMark/>
          </w:tcPr>
          <w:p w14:paraId="6005BFA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96FAA1" w14:textId="77777777" w:rsidR="00914695" w:rsidRPr="008A2954" w:rsidRDefault="00914695" w:rsidP="00914695">
            <w:pPr>
              <w:pStyle w:val="affffffffc"/>
              <w:rPr>
                <w:sz w:val="18"/>
              </w:rPr>
            </w:pPr>
            <w:r w:rsidRPr="008A2954">
              <w:rPr>
                <w:sz w:val="18"/>
              </w:rPr>
              <w:t>001.02.01.033</w:t>
            </w:r>
          </w:p>
        </w:tc>
        <w:tc>
          <w:tcPr>
            <w:tcW w:w="4584" w:type="pct"/>
            <w:gridSpan w:val="22"/>
            <w:shd w:val="clear" w:color="auto" w:fill="auto"/>
            <w:vAlign w:val="center"/>
            <w:hideMark/>
          </w:tcPr>
          <w:p w14:paraId="5619E7D3"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78F9D848" w14:textId="77777777" w:rsidTr="008A2954">
        <w:trPr>
          <w:trHeight w:val="20"/>
        </w:trPr>
        <w:tc>
          <w:tcPr>
            <w:tcW w:w="416" w:type="pct"/>
            <w:gridSpan w:val="2"/>
            <w:shd w:val="clear" w:color="auto" w:fill="auto"/>
            <w:vAlign w:val="center"/>
            <w:hideMark/>
          </w:tcPr>
          <w:p w14:paraId="298DCCB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F2D3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AEAB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DB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FB5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4C3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0C950D" w14:textId="77777777" w:rsidR="00914695" w:rsidRPr="008A2954" w:rsidRDefault="00914695" w:rsidP="00914695">
            <w:pPr>
              <w:pStyle w:val="affffffffc"/>
              <w:rPr>
                <w:sz w:val="18"/>
              </w:rPr>
            </w:pPr>
            <w:r w:rsidRPr="008A2954">
              <w:rPr>
                <w:sz w:val="18"/>
              </w:rPr>
              <w:t>566,40</w:t>
            </w:r>
          </w:p>
        </w:tc>
        <w:tc>
          <w:tcPr>
            <w:tcW w:w="202" w:type="pct"/>
            <w:shd w:val="clear" w:color="auto" w:fill="auto"/>
            <w:noWrap/>
            <w:vAlign w:val="center"/>
            <w:hideMark/>
          </w:tcPr>
          <w:p w14:paraId="2CBF1C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A86E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88A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1A7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E0C8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8B0A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1E5E4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1400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65AF2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DFD897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9079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8645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257D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5E62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F9305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3C0729E"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35625382" w14:textId="77777777" w:rsidTr="008A2954">
        <w:trPr>
          <w:trHeight w:val="20"/>
        </w:trPr>
        <w:tc>
          <w:tcPr>
            <w:tcW w:w="416" w:type="pct"/>
            <w:gridSpan w:val="2"/>
            <w:shd w:val="clear" w:color="auto" w:fill="auto"/>
            <w:vAlign w:val="center"/>
            <w:hideMark/>
          </w:tcPr>
          <w:p w14:paraId="23EB4DE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1841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8C26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A010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A65E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10B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651DEC" w14:textId="77777777" w:rsidR="00914695" w:rsidRPr="008A2954" w:rsidRDefault="00914695" w:rsidP="00914695">
            <w:pPr>
              <w:pStyle w:val="affffffffc"/>
              <w:rPr>
                <w:sz w:val="18"/>
              </w:rPr>
            </w:pPr>
            <w:r w:rsidRPr="008A2954">
              <w:rPr>
                <w:sz w:val="18"/>
              </w:rPr>
              <w:t>566,40</w:t>
            </w:r>
          </w:p>
        </w:tc>
        <w:tc>
          <w:tcPr>
            <w:tcW w:w="202" w:type="pct"/>
            <w:shd w:val="clear" w:color="auto" w:fill="auto"/>
            <w:noWrap/>
            <w:vAlign w:val="center"/>
            <w:hideMark/>
          </w:tcPr>
          <w:p w14:paraId="7239C943" w14:textId="77777777" w:rsidR="00914695" w:rsidRPr="008A2954" w:rsidRDefault="00914695" w:rsidP="00914695">
            <w:pPr>
              <w:pStyle w:val="affffffffc"/>
              <w:rPr>
                <w:sz w:val="18"/>
              </w:rPr>
            </w:pPr>
            <w:r w:rsidRPr="008A2954">
              <w:rPr>
                <w:sz w:val="18"/>
              </w:rPr>
              <w:t>566,40</w:t>
            </w:r>
          </w:p>
        </w:tc>
        <w:tc>
          <w:tcPr>
            <w:tcW w:w="202" w:type="pct"/>
            <w:shd w:val="clear" w:color="auto" w:fill="auto"/>
            <w:noWrap/>
            <w:vAlign w:val="center"/>
            <w:hideMark/>
          </w:tcPr>
          <w:p w14:paraId="2DEB0A26" w14:textId="77777777" w:rsidR="00914695" w:rsidRPr="008A2954" w:rsidRDefault="00914695" w:rsidP="00914695">
            <w:pPr>
              <w:pStyle w:val="affffffffc"/>
              <w:rPr>
                <w:sz w:val="18"/>
              </w:rPr>
            </w:pPr>
            <w:r w:rsidRPr="008A2954">
              <w:rPr>
                <w:sz w:val="18"/>
              </w:rPr>
              <w:t>566,40</w:t>
            </w:r>
          </w:p>
        </w:tc>
        <w:tc>
          <w:tcPr>
            <w:tcW w:w="202" w:type="pct"/>
            <w:shd w:val="clear" w:color="auto" w:fill="auto"/>
            <w:noWrap/>
            <w:vAlign w:val="center"/>
            <w:hideMark/>
          </w:tcPr>
          <w:p w14:paraId="2CF1228E" w14:textId="77777777" w:rsidR="00914695" w:rsidRPr="008A2954" w:rsidRDefault="00914695" w:rsidP="00914695">
            <w:pPr>
              <w:pStyle w:val="affffffffc"/>
              <w:rPr>
                <w:sz w:val="18"/>
              </w:rPr>
            </w:pPr>
            <w:r w:rsidRPr="008A2954">
              <w:rPr>
                <w:sz w:val="18"/>
              </w:rPr>
              <w:t>566,40</w:t>
            </w:r>
          </w:p>
        </w:tc>
        <w:tc>
          <w:tcPr>
            <w:tcW w:w="202" w:type="pct"/>
            <w:shd w:val="clear" w:color="auto" w:fill="auto"/>
            <w:noWrap/>
            <w:vAlign w:val="center"/>
            <w:hideMark/>
          </w:tcPr>
          <w:p w14:paraId="39C777C1" w14:textId="77777777" w:rsidR="00914695" w:rsidRPr="008A2954" w:rsidRDefault="00914695" w:rsidP="00914695">
            <w:pPr>
              <w:pStyle w:val="affffffffc"/>
              <w:rPr>
                <w:sz w:val="18"/>
              </w:rPr>
            </w:pPr>
            <w:r w:rsidRPr="008A2954">
              <w:rPr>
                <w:sz w:val="18"/>
              </w:rPr>
              <w:t>566,40</w:t>
            </w:r>
          </w:p>
        </w:tc>
        <w:tc>
          <w:tcPr>
            <w:tcW w:w="202" w:type="pct"/>
            <w:shd w:val="clear" w:color="auto" w:fill="auto"/>
            <w:noWrap/>
            <w:vAlign w:val="center"/>
            <w:hideMark/>
          </w:tcPr>
          <w:p w14:paraId="3449FC9C" w14:textId="77777777" w:rsidR="00914695" w:rsidRPr="008A2954" w:rsidRDefault="00914695" w:rsidP="00914695">
            <w:pPr>
              <w:pStyle w:val="affffffffc"/>
              <w:rPr>
                <w:sz w:val="18"/>
              </w:rPr>
            </w:pPr>
            <w:r w:rsidRPr="008A2954">
              <w:rPr>
                <w:sz w:val="18"/>
              </w:rPr>
              <w:t>566,40</w:t>
            </w:r>
          </w:p>
        </w:tc>
        <w:tc>
          <w:tcPr>
            <w:tcW w:w="225" w:type="pct"/>
            <w:shd w:val="clear" w:color="auto" w:fill="auto"/>
            <w:noWrap/>
            <w:vAlign w:val="center"/>
            <w:hideMark/>
          </w:tcPr>
          <w:p w14:paraId="156CA9D1" w14:textId="77777777" w:rsidR="00914695" w:rsidRPr="008A2954" w:rsidRDefault="00914695" w:rsidP="00914695">
            <w:pPr>
              <w:pStyle w:val="affffffffc"/>
              <w:rPr>
                <w:sz w:val="18"/>
              </w:rPr>
            </w:pPr>
            <w:r w:rsidRPr="008A2954">
              <w:rPr>
                <w:sz w:val="18"/>
              </w:rPr>
              <w:t>566,40</w:t>
            </w:r>
          </w:p>
        </w:tc>
        <w:tc>
          <w:tcPr>
            <w:tcW w:w="206" w:type="pct"/>
            <w:shd w:val="clear" w:color="auto" w:fill="auto"/>
            <w:noWrap/>
            <w:vAlign w:val="center"/>
            <w:hideMark/>
          </w:tcPr>
          <w:p w14:paraId="04BB72CC" w14:textId="77777777" w:rsidR="00914695" w:rsidRPr="008A2954" w:rsidRDefault="00914695" w:rsidP="00914695">
            <w:pPr>
              <w:pStyle w:val="affffffffc"/>
              <w:rPr>
                <w:sz w:val="18"/>
              </w:rPr>
            </w:pPr>
            <w:r w:rsidRPr="008A2954">
              <w:rPr>
                <w:sz w:val="18"/>
              </w:rPr>
              <w:t>566,40</w:t>
            </w:r>
          </w:p>
        </w:tc>
        <w:tc>
          <w:tcPr>
            <w:tcW w:w="198" w:type="pct"/>
            <w:shd w:val="clear" w:color="auto" w:fill="auto"/>
            <w:noWrap/>
            <w:vAlign w:val="center"/>
            <w:hideMark/>
          </w:tcPr>
          <w:p w14:paraId="262FB49B" w14:textId="77777777" w:rsidR="00914695" w:rsidRPr="008A2954" w:rsidRDefault="00914695" w:rsidP="00914695">
            <w:pPr>
              <w:pStyle w:val="affffffffc"/>
              <w:rPr>
                <w:sz w:val="18"/>
              </w:rPr>
            </w:pPr>
            <w:r w:rsidRPr="008A2954">
              <w:rPr>
                <w:sz w:val="18"/>
              </w:rPr>
              <w:t>566,40</w:t>
            </w:r>
          </w:p>
        </w:tc>
        <w:tc>
          <w:tcPr>
            <w:tcW w:w="193" w:type="pct"/>
            <w:shd w:val="clear" w:color="auto" w:fill="auto"/>
            <w:noWrap/>
            <w:vAlign w:val="center"/>
            <w:hideMark/>
          </w:tcPr>
          <w:p w14:paraId="0F307681" w14:textId="77777777" w:rsidR="00914695" w:rsidRPr="008A2954" w:rsidRDefault="00914695" w:rsidP="00914695">
            <w:pPr>
              <w:pStyle w:val="affffffffc"/>
              <w:rPr>
                <w:sz w:val="18"/>
              </w:rPr>
            </w:pPr>
            <w:r w:rsidRPr="008A2954">
              <w:rPr>
                <w:sz w:val="18"/>
              </w:rPr>
              <w:t>566,40</w:t>
            </w:r>
          </w:p>
        </w:tc>
        <w:tc>
          <w:tcPr>
            <w:tcW w:w="192" w:type="pct"/>
            <w:shd w:val="clear" w:color="auto" w:fill="auto"/>
            <w:noWrap/>
            <w:vAlign w:val="center"/>
            <w:hideMark/>
          </w:tcPr>
          <w:p w14:paraId="513EDE52" w14:textId="77777777" w:rsidR="00914695" w:rsidRPr="008A2954" w:rsidRDefault="00914695" w:rsidP="00914695">
            <w:pPr>
              <w:pStyle w:val="affffffffc"/>
              <w:rPr>
                <w:sz w:val="18"/>
              </w:rPr>
            </w:pPr>
            <w:r w:rsidRPr="008A2954">
              <w:rPr>
                <w:sz w:val="18"/>
              </w:rPr>
              <w:t>566,40</w:t>
            </w:r>
          </w:p>
        </w:tc>
        <w:tc>
          <w:tcPr>
            <w:tcW w:w="224" w:type="pct"/>
            <w:shd w:val="clear" w:color="auto" w:fill="auto"/>
            <w:noWrap/>
            <w:vAlign w:val="center"/>
            <w:hideMark/>
          </w:tcPr>
          <w:p w14:paraId="73E3D71D" w14:textId="77777777" w:rsidR="00914695" w:rsidRPr="008A2954" w:rsidRDefault="00914695" w:rsidP="00914695">
            <w:pPr>
              <w:pStyle w:val="affffffffc"/>
              <w:rPr>
                <w:sz w:val="18"/>
              </w:rPr>
            </w:pPr>
            <w:r w:rsidRPr="008A2954">
              <w:rPr>
                <w:sz w:val="18"/>
              </w:rPr>
              <w:t>566,40</w:t>
            </w:r>
          </w:p>
        </w:tc>
        <w:tc>
          <w:tcPr>
            <w:tcW w:w="193" w:type="pct"/>
            <w:shd w:val="clear" w:color="auto" w:fill="auto"/>
            <w:noWrap/>
            <w:vAlign w:val="center"/>
            <w:hideMark/>
          </w:tcPr>
          <w:p w14:paraId="06C05FE3" w14:textId="77777777" w:rsidR="00914695" w:rsidRPr="008A2954" w:rsidRDefault="00914695" w:rsidP="00914695">
            <w:pPr>
              <w:pStyle w:val="affffffffc"/>
              <w:rPr>
                <w:sz w:val="18"/>
              </w:rPr>
            </w:pPr>
            <w:r w:rsidRPr="008A2954">
              <w:rPr>
                <w:sz w:val="18"/>
              </w:rPr>
              <w:t>566,40</w:t>
            </w:r>
          </w:p>
        </w:tc>
        <w:tc>
          <w:tcPr>
            <w:tcW w:w="224" w:type="pct"/>
            <w:shd w:val="clear" w:color="auto" w:fill="auto"/>
            <w:noWrap/>
            <w:vAlign w:val="center"/>
            <w:hideMark/>
          </w:tcPr>
          <w:p w14:paraId="1D2B2DC1" w14:textId="77777777" w:rsidR="00914695" w:rsidRPr="008A2954" w:rsidRDefault="00914695" w:rsidP="00914695">
            <w:pPr>
              <w:pStyle w:val="affffffffc"/>
              <w:rPr>
                <w:sz w:val="18"/>
              </w:rPr>
            </w:pPr>
            <w:r w:rsidRPr="008A2954">
              <w:rPr>
                <w:sz w:val="18"/>
              </w:rPr>
              <w:t>566,40</w:t>
            </w:r>
          </w:p>
        </w:tc>
        <w:tc>
          <w:tcPr>
            <w:tcW w:w="193" w:type="pct"/>
            <w:shd w:val="clear" w:color="auto" w:fill="auto"/>
            <w:noWrap/>
            <w:vAlign w:val="center"/>
            <w:hideMark/>
          </w:tcPr>
          <w:p w14:paraId="1C8717FD" w14:textId="77777777" w:rsidR="00914695" w:rsidRPr="008A2954" w:rsidRDefault="00914695" w:rsidP="00914695">
            <w:pPr>
              <w:pStyle w:val="affffffffc"/>
              <w:rPr>
                <w:sz w:val="18"/>
              </w:rPr>
            </w:pPr>
            <w:r w:rsidRPr="008A2954">
              <w:rPr>
                <w:sz w:val="18"/>
              </w:rPr>
              <w:t>566,40</w:t>
            </w:r>
          </w:p>
        </w:tc>
        <w:tc>
          <w:tcPr>
            <w:tcW w:w="224" w:type="pct"/>
            <w:shd w:val="clear" w:color="auto" w:fill="auto"/>
            <w:noWrap/>
            <w:vAlign w:val="center"/>
            <w:hideMark/>
          </w:tcPr>
          <w:p w14:paraId="05AFF458" w14:textId="77777777" w:rsidR="00914695" w:rsidRPr="008A2954" w:rsidRDefault="00914695" w:rsidP="00914695">
            <w:pPr>
              <w:pStyle w:val="affffffffc"/>
              <w:rPr>
                <w:sz w:val="18"/>
              </w:rPr>
            </w:pPr>
            <w:r w:rsidRPr="008A2954">
              <w:rPr>
                <w:sz w:val="18"/>
              </w:rPr>
              <w:t>566,40</w:t>
            </w:r>
          </w:p>
        </w:tc>
        <w:tc>
          <w:tcPr>
            <w:tcW w:w="383" w:type="pct"/>
            <w:vMerge/>
            <w:shd w:val="clear" w:color="auto" w:fill="auto"/>
            <w:vAlign w:val="center"/>
            <w:hideMark/>
          </w:tcPr>
          <w:p w14:paraId="4A3D869F" w14:textId="77777777" w:rsidR="00914695" w:rsidRPr="008A2954" w:rsidRDefault="00914695" w:rsidP="00914695">
            <w:pPr>
              <w:pStyle w:val="affffffffc"/>
              <w:rPr>
                <w:sz w:val="18"/>
              </w:rPr>
            </w:pPr>
          </w:p>
        </w:tc>
      </w:tr>
      <w:tr w:rsidR="00914695" w:rsidRPr="008A2954" w14:paraId="2CE13193" w14:textId="77777777" w:rsidTr="008A2954">
        <w:trPr>
          <w:trHeight w:val="20"/>
        </w:trPr>
        <w:tc>
          <w:tcPr>
            <w:tcW w:w="224" w:type="pct"/>
            <w:shd w:val="clear" w:color="auto" w:fill="auto"/>
            <w:vAlign w:val="center"/>
            <w:hideMark/>
          </w:tcPr>
          <w:p w14:paraId="182A829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E07E99" w14:textId="77777777" w:rsidR="00914695" w:rsidRPr="008A2954" w:rsidRDefault="00914695" w:rsidP="00914695">
            <w:pPr>
              <w:pStyle w:val="affffffffc"/>
              <w:rPr>
                <w:sz w:val="18"/>
              </w:rPr>
            </w:pPr>
            <w:r w:rsidRPr="008A2954">
              <w:rPr>
                <w:sz w:val="18"/>
              </w:rPr>
              <w:t>001.02.01.034</w:t>
            </w:r>
          </w:p>
        </w:tc>
        <w:tc>
          <w:tcPr>
            <w:tcW w:w="4584" w:type="pct"/>
            <w:gridSpan w:val="22"/>
            <w:shd w:val="clear" w:color="auto" w:fill="auto"/>
            <w:vAlign w:val="center"/>
            <w:hideMark/>
          </w:tcPr>
          <w:p w14:paraId="0C657FB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3E0664A9" w14:textId="77777777" w:rsidTr="008A2954">
        <w:trPr>
          <w:trHeight w:val="20"/>
        </w:trPr>
        <w:tc>
          <w:tcPr>
            <w:tcW w:w="416" w:type="pct"/>
            <w:gridSpan w:val="2"/>
            <w:shd w:val="clear" w:color="auto" w:fill="auto"/>
            <w:vAlign w:val="center"/>
            <w:hideMark/>
          </w:tcPr>
          <w:p w14:paraId="5637A0A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1C09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A943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895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EC3B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B47E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5F906B" w14:textId="77777777" w:rsidR="00914695" w:rsidRPr="008A2954" w:rsidRDefault="00914695" w:rsidP="00914695">
            <w:pPr>
              <w:pStyle w:val="affffffffc"/>
              <w:rPr>
                <w:sz w:val="18"/>
              </w:rPr>
            </w:pPr>
            <w:r w:rsidRPr="008A2954">
              <w:rPr>
                <w:sz w:val="18"/>
              </w:rPr>
              <w:t>330,90</w:t>
            </w:r>
          </w:p>
        </w:tc>
        <w:tc>
          <w:tcPr>
            <w:tcW w:w="202" w:type="pct"/>
            <w:shd w:val="clear" w:color="auto" w:fill="auto"/>
            <w:noWrap/>
            <w:vAlign w:val="center"/>
            <w:hideMark/>
          </w:tcPr>
          <w:p w14:paraId="163437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3999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D1F7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185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2009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8E347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7EAFB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28B3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7E57B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F8A3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AF28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BF6E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ECEC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3AE1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E613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07D9D40"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6433755F" w14:textId="77777777" w:rsidTr="008A2954">
        <w:trPr>
          <w:trHeight w:val="20"/>
        </w:trPr>
        <w:tc>
          <w:tcPr>
            <w:tcW w:w="416" w:type="pct"/>
            <w:gridSpan w:val="2"/>
            <w:shd w:val="clear" w:color="auto" w:fill="auto"/>
            <w:vAlign w:val="center"/>
            <w:hideMark/>
          </w:tcPr>
          <w:p w14:paraId="16507B0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8C173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62FC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CA0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6721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6BF8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21A5C" w14:textId="77777777" w:rsidR="00914695" w:rsidRPr="008A2954" w:rsidRDefault="00914695" w:rsidP="00914695">
            <w:pPr>
              <w:pStyle w:val="affffffffc"/>
              <w:rPr>
                <w:sz w:val="18"/>
              </w:rPr>
            </w:pPr>
            <w:r w:rsidRPr="008A2954">
              <w:rPr>
                <w:sz w:val="18"/>
              </w:rPr>
              <w:t>330,90</w:t>
            </w:r>
          </w:p>
        </w:tc>
        <w:tc>
          <w:tcPr>
            <w:tcW w:w="202" w:type="pct"/>
            <w:shd w:val="clear" w:color="auto" w:fill="auto"/>
            <w:noWrap/>
            <w:vAlign w:val="center"/>
            <w:hideMark/>
          </w:tcPr>
          <w:p w14:paraId="6A5A1A94" w14:textId="77777777" w:rsidR="00914695" w:rsidRPr="008A2954" w:rsidRDefault="00914695" w:rsidP="00914695">
            <w:pPr>
              <w:pStyle w:val="affffffffc"/>
              <w:rPr>
                <w:sz w:val="18"/>
              </w:rPr>
            </w:pPr>
            <w:r w:rsidRPr="008A2954">
              <w:rPr>
                <w:sz w:val="18"/>
              </w:rPr>
              <w:t>330,90</w:t>
            </w:r>
          </w:p>
        </w:tc>
        <w:tc>
          <w:tcPr>
            <w:tcW w:w="202" w:type="pct"/>
            <w:shd w:val="clear" w:color="auto" w:fill="auto"/>
            <w:noWrap/>
            <w:vAlign w:val="center"/>
            <w:hideMark/>
          </w:tcPr>
          <w:p w14:paraId="1DBA93D5" w14:textId="77777777" w:rsidR="00914695" w:rsidRPr="008A2954" w:rsidRDefault="00914695" w:rsidP="00914695">
            <w:pPr>
              <w:pStyle w:val="affffffffc"/>
              <w:rPr>
                <w:sz w:val="18"/>
              </w:rPr>
            </w:pPr>
            <w:r w:rsidRPr="008A2954">
              <w:rPr>
                <w:sz w:val="18"/>
              </w:rPr>
              <w:t>330,90</w:t>
            </w:r>
          </w:p>
        </w:tc>
        <w:tc>
          <w:tcPr>
            <w:tcW w:w="202" w:type="pct"/>
            <w:shd w:val="clear" w:color="auto" w:fill="auto"/>
            <w:noWrap/>
            <w:vAlign w:val="center"/>
            <w:hideMark/>
          </w:tcPr>
          <w:p w14:paraId="19C613B8" w14:textId="77777777" w:rsidR="00914695" w:rsidRPr="008A2954" w:rsidRDefault="00914695" w:rsidP="00914695">
            <w:pPr>
              <w:pStyle w:val="affffffffc"/>
              <w:rPr>
                <w:sz w:val="18"/>
              </w:rPr>
            </w:pPr>
            <w:r w:rsidRPr="008A2954">
              <w:rPr>
                <w:sz w:val="18"/>
              </w:rPr>
              <w:t>330,90</w:t>
            </w:r>
          </w:p>
        </w:tc>
        <w:tc>
          <w:tcPr>
            <w:tcW w:w="202" w:type="pct"/>
            <w:shd w:val="clear" w:color="auto" w:fill="auto"/>
            <w:noWrap/>
            <w:vAlign w:val="center"/>
            <w:hideMark/>
          </w:tcPr>
          <w:p w14:paraId="5EEF3C4E" w14:textId="77777777" w:rsidR="00914695" w:rsidRPr="008A2954" w:rsidRDefault="00914695" w:rsidP="00914695">
            <w:pPr>
              <w:pStyle w:val="affffffffc"/>
              <w:rPr>
                <w:sz w:val="18"/>
              </w:rPr>
            </w:pPr>
            <w:r w:rsidRPr="008A2954">
              <w:rPr>
                <w:sz w:val="18"/>
              </w:rPr>
              <w:t>330,90</w:t>
            </w:r>
          </w:p>
        </w:tc>
        <w:tc>
          <w:tcPr>
            <w:tcW w:w="202" w:type="pct"/>
            <w:shd w:val="clear" w:color="auto" w:fill="auto"/>
            <w:noWrap/>
            <w:vAlign w:val="center"/>
            <w:hideMark/>
          </w:tcPr>
          <w:p w14:paraId="1AE95A99" w14:textId="77777777" w:rsidR="00914695" w:rsidRPr="008A2954" w:rsidRDefault="00914695" w:rsidP="00914695">
            <w:pPr>
              <w:pStyle w:val="affffffffc"/>
              <w:rPr>
                <w:sz w:val="18"/>
              </w:rPr>
            </w:pPr>
            <w:r w:rsidRPr="008A2954">
              <w:rPr>
                <w:sz w:val="18"/>
              </w:rPr>
              <w:t>330,90</w:t>
            </w:r>
          </w:p>
        </w:tc>
        <w:tc>
          <w:tcPr>
            <w:tcW w:w="225" w:type="pct"/>
            <w:shd w:val="clear" w:color="auto" w:fill="auto"/>
            <w:noWrap/>
            <w:vAlign w:val="center"/>
            <w:hideMark/>
          </w:tcPr>
          <w:p w14:paraId="05456665" w14:textId="77777777" w:rsidR="00914695" w:rsidRPr="008A2954" w:rsidRDefault="00914695" w:rsidP="00914695">
            <w:pPr>
              <w:pStyle w:val="affffffffc"/>
              <w:rPr>
                <w:sz w:val="18"/>
              </w:rPr>
            </w:pPr>
            <w:r w:rsidRPr="008A2954">
              <w:rPr>
                <w:sz w:val="18"/>
              </w:rPr>
              <w:t>330,90</w:t>
            </w:r>
          </w:p>
        </w:tc>
        <w:tc>
          <w:tcPr>
            <w:tcW w:w="206" w:type="pct"/>
            <w:shd w:val="clear" w:color="auto" w:fill="auto"/>
            <w:noWrap/>
            <w:vAlign w:val="center"/>
            <w:hideMark/>
          </w:tcPr>
          <w:p w14:paraId="5275D6C1" w14:textId="77777777" w:rsidR="00914695" w:rsidRPr="008A2954" w:rsidRDefault="00914695" w:rsidP="00914695">
            <w:pPr>
              <w:pStyle w:val="affffffffc"/>
              <w:rPr>
                <w:sz w:val="18"/>
              </w:rPr>
            </w:pPr>
            <w:r w:rsidRPr="008A2954">
              <w:rPr>
                <w:sz w:val="18"/>
              </w:rPr>
              <w:t>330,90</w:t>
            </w:r>
          </w:p>
        </w:tc>
        <w:tc>
          <w:tcPr>
            <w:tcW w:w="198" w:type="pct"/>
            <w:shd w:val="clear" w:color="auto" w:fill="auto"/>
            <w:noWrap/>
            <w:vAlign w:val="center"/>
            <w:hideMark/>
          </w:tcPr>
          <w:p w14:paraId="0DBC8E72" w14:textId="77777777" w:rsidR="00914695" w:rsidRPr="008A2954" w:rsidRDefault="00914695" w:rsidP="00914695">
            <w:pPr>
              <w:pStyle w:val="affffffffc"/>
              <w:rPr>
                <w:sz w:val="18"/>
              </w:rPr>
            </w:pPr>
            <w:r w:rsidRPr="008A2954">
              <w:rPr>
                <w:sz w:val="18"/>
              </w:rPr>
              <w:t>330,90</w:t>
            </w:r>
          </w:p>
        </w:tc>
        <w:tc>
          <w:tcPr>
            <w:tcW w:w="193" w:type="pct"/>
            <w:shd w:val="clear" w:color="auto" w:fill="auto"/>
            <w:noWrap/>
            <w:vAlign w:val="center"/>
            <w:hideMark/>
          </w:tcPr>
          <w:p w14:paraId="15B16736" w14:textId="77777777" w:rsidR="00914695" w:rsidRPr="008A2954" w:rsidRDefault="00914695" w:rsidP="00914695">
            <w:pPr>
              <w:pStyle w:val="affffffffc"/>
              <w:rPr>
                <w:sz w:val="18"/>
              </w:rPr>
            </w:pPr>
            <w:r w:rsidRPr="008A2954">
              <w:rPr>
                <w:sz w:val="18"/>
              </w:rPr>
              <w:t>330,90</w:t>
            </w:r>
          </w:p>
        </w:tc>
        <w:tc>
          <w:tcPr>
            <w:tcW w:w="192" w:type="pct"/>
            <w:shd w:val="clear" w:color="auto" w:fill="auto"/>
            <w:noWrap/>
            <w:vAlign w:val="center"/>
            <w:hideMark/>
          </w:tcPr>
          <w:p w14:paraId="51D13425" w14:textId="77777777" w:rsidR="00914695" w:rsidRPr="008A2954" w:rsidRDefault="00914695" w:rsidP="00914695">
            <w:pPr>
              <w:pStyle w:val="affffffffc"/>
              <w:rPr>
                <w:sz w:val="18"/>
              </w:rPr>
            </w:pPr>
            <w:r w:rsidRPr="008A2954">
              <w:rPr>
                <w:sz w:val="18"/>
              </w:rPr>
              <w:t>330,90</w:t>
            </w:r>
          </w:p>
        </w:tc>
        <w:tc>
          <w:tcPr>
            <w:tcW w:w="224" w:type="pct"/>
            <w:shd w:val="clear" w:color="auto" w:fill="auto"/>
            <w:noWrap/>
            <w:vAlign w:val="center"/>
            <w:hideMark/>
          </w:tcPr>
          <w:p w14:paraId="61CA4BC0" w14:textId="77777777" w:rsidR="00914695" w:rsidRPr="008A2954" w:rsidRDefault="00914695" w:rsidP="00914695">
            <w:pPr>
              <w:pStyle w:val="affffffffc"/>
              <w:rPr>
                <w:sz w:val="18"/>
              </w:rPr>
            </w:pPr>
            <w:r w:rsidRPr="008A2954">
              <w:rPr>
                <w:sz w:val="18"/>
              </w:rPr>
              <w:t>330,90</w:t>
            </w:r>
          </w:p>
        </w:tc>
        <w:tc>
          <w:tcPr>
            <w:tcW w:w="193" w:type="pct"/>
            <w:shd w:val="clear" w:color="auto" w:fill="auto"/>
            <w:noWrap/>
            <w:vAlign w:val="center"/>
            <w:hideMark/>
          </w:tcPr>
          <w:p w14:paraId="28C8FC90" w14:textId="77777777" w:rsidR="00914695" w:rsidRPr="008A2954" w:rsidRDefault="00914695" w:rsidP="00914695">
            <w:pPr>
              <w:pStyle w:val="affffffffc"/>
              <w:rPr>
                <w:sz w:val="18"/>
              </w:rPr>
            </w:pPr>
            <w:r w:rsidRPr="008A2954">
              <w:rPr>
                <w:sz w:val="18"/>
              </w:rPr>
              <w:t>330,90</w:t>
            </w:r>
          </w:p>
        </w:tc>
        <w:tc>
          <w:tcPr>
            <w:tcW w:w="224" w:type="pct"/>
            <w:shd w:val="clear" w:color="auto" w:fill="auto"/>
            <w:noWrap/>
            <w:vAlign w:val="center"/>
            <w:hideMark/>
          </w:tcPr>
          <w:p w14:paraId="418DE4CC" w14:textId="77777777" w:rsidR="00914695" w:rsidRPr="008A2954" w:rsidRDefault="00914695" w:rsidP="00914695">
            <w:pPr>
              <w:pStyle w:val="affffffffc"/>
              <w:rPr>
                <w:sz w:val="18"/>
              </w:rPr>
            </w:pPr>
            <w:r w:rsidRPr="008A2954">
              <w:rPr>
                <w:sz w:val="18"/>
              </w:rPr>
              <w:t>330,90</w:t>
            </w:r>
          </w:p>
        </w:tc>
        <w:tc>
          <w:tcPr>
            <w:tcW w:w="193" w:type="pct"/>
            <w:shd w:val="clear" w:color="auto" w:fill="auto"/>
            <w:noWrap/>
            <w:vAlign w:val="center"/>
            <w:hideMark/>
          </w:tcPr>
          <w:p w14:paraId="7B8F40B2" w14:textId="77777777" w:rsidR="00914695" w:rsidRPr="008A2954" w:rsidRDefault="00914695" w:rsidP="00914695">
            <w:pPr>
              <w:pStyle w:val="affffffffc"/>
              <w:rPr>
                <w:sz w:val="18"/>
              </w:rPr>
            </w:pPr>
            <w:r w:rsidRPr="008A2954">
              <w:rPr>
                <w:sz w:val="18"/>
              </w:rPr>
              <w:t>330,90</w:t>
            </w:r>
          </w:p>
        </w:tc>
        <w:tc>
          <w:tcPr>
            <w:tcW w:w="224" w:type="pct"/>
            <w:shd w:val="clear" w:color="auto" w:fill="auto"/>
            <w:noWrap/>
            <w:vAlign w:val="center"/>
            <w:hideMark/>
          </w:tcPr>
          <w:p w14:paraId="41B1DDA8" w14:textId="77777777" w:rsidR="00914695" w:rsidRPr="008A2954" w:rsidRDefault="00914695" w:rsidP="00914695">
            <w:pPr>
              <w:pStyle w:val="affffffffc"/>
              <w:rPr>
                <w:sz w:val="18"/>
              </w:rPr>
            </w:pPr>
            <w:r w:rsidRPr="008A2954">
              <w:rPr>
                <w:sz w:val="18"/>
              </w:rPr>
              <w:t>330,90</w:t>
            </w:r>
          </w:p>
        </w:tc>
        <w:tc>
          <w:tcPr>
            <w:tcW w:w="383" w:type="pct"/>
            <w:vMerge/>
            <w:shd w:val="clear" w:color="auto" w:fill="auto"/>
            <w:vAlign w:val="center"/>
            <w:hideMark/>
          </w:tcPr>
          <w:p w14:paraId="5F914C92" w14:textId="77777777" w:rsidR="00914695" w:rsidRPr="008A2954" w:rsidRDefault="00914695" w:rsidP="00914695">
            <w:pPr>
              <w:pStyle w:val="affffffffc"/>
              <w:rPr>
                <w:sz w:val="18"/>
              </w:rPr>
            </w:pPr>
          </w:p>
        </w:tc>
      </w:tr>
      <w:tr w:rsidR="00914695" w:rsidRPr="008A2954" w14:paraId="04892AA6" w14:textId="77777777" w:rsidTr="008A2954">
        <w:trPr>
          <w:trHeight w:val="20"/>
        </w:trPr>
        <w:tc>
          <w:tcPr>
            <w:tcW w:w="224" w:type="pct"/>
            <w:shd w:val="clear" w:color="auto" w:fill="auto"/>
            <w:vAlign w:val="center"/>
            <w:hideMark/>
          </w:tcPr>
          <w:p w14:paraId="252AB2C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2193A08" w14:textId="77777777" w:rsidR="00914695" w:rsidRPr="008A2954" w:rsidRDefault="00914695" w:rsidP="00914695">
            <w:pPr>
              <w:pStyle w:val="affffffffc"/>
              <w:rPr>
                <w:sz w:val="18"/>
              </w:rPr>
            </w:pPr>
            <w:r w:rsidRPr="008A2954">
              <w:rPr>
                <w:sz w:val="18"/>
              </w:rPr>
              <w:t>001.02.01.035</w:t>
            </w:r>
          </w:p>
        </w:tc>
        <w:tc>
          <w:tcPr>
            <w:tcW w:w="4584" w:type="pct"/>
            <w:gridSpan w:val="22"/>
            <w:shd w:val="clear" w:color="auto" w:fill="auto"/>
            <w:vAlign w:val="center"/>
            <w:hideMark/>
          </w:tcPr>
          <w:p w14:paraId="4CD43885"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67941D4A" w14:textId="77777777" w:rsidTr="008A2954">
        <w:trPr>
          <w:trHeight w:val="20"/>
        </w:trPr>
        <w:tc>
          <w:tcPr>
            <w:tcW w:w="416" w:type="pct"/>
            <w:gridSpan w:val="2"/>
            <w:shd w:val="clear" w:color="auto" w:fill="auto"/>
            <w:vAlign w:val="center"/>
            <w:hideMark/>
          </w:tcPr>
          <w:p w14:paraId="1D35DE1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963C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ADF8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2D6F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08B0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78C1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479AA" w14:textId="77777777" w:rsidR="00914695" w:rsidRPr="008A2954" w:rsidRDefault="00914695" w:rsidP="00914695">
            <w:pPr>
              <w:pStyle w:val="affffffffc"/>
              <w:rPr>
                <w:sz w:val="18"/>
              </w:rPr>
            </w:pPr>
            <w:r w:rsidRPr="008A2954">
              <w:rPr>
                <w:sz w:val="18"/>
              </w:rPr>
              <w:t>361,14</w:t>
            </w:r>
          </w:p>
        </w:tc>
        <w:tc>
          <w:tcPr>
            <w:tcW w:w="202" w:type="pct"/>
            <w:shd w:val="clear" w:color="auto" w:fill="auto"/>
            <w:noWrap/>
            <w:vAlign w:val="center"/>
            <w:hideMark/>
          </w:tcPr>
          <w:p w14:paraId="30AC3D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B4F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0AA2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0D8F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51428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71CCF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D037A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F3F66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40CD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1D1E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2561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2277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5726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6D15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D34CC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351C86"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50890016" w14:textId="77777777" w:rsidTr="008A2954">
        <w:trPr>
          <w:trHeight w:val="20"/>
        </w:trPr>
        <w:tc>
          <w:tcPr>
            <w:tcW w:w="416" w:type="pct"/>
            <w:gridSpan w:val="2"/>
            <w:shd w:val="clear" w:color="auto" w:fill="auto"/>
            <w:vAlign w:val="center"/>
            <w:hideMark/>
          </w:tcPr>
          <w:p w14:paraId="38348D3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319DE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703F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89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FD9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EE74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96378" w14:textId="77777777" w:rsidR="00914695" w:rsidRPr="008A2954" w:rsidRDefault="00914695" w:rsidP="00914695">
            <w:pPr>
              <w:pStyle w:val="affffffffc"/>
              <w:rPr>
                <w:sz w:val="18"/>
              </w:rPr>
            </w:pPr>
            <w:r w:rsidRPr="008A2954">
              <w:rPr>
                <w:sz w:val="18"/>
              </w:rPr>
              <w:t>361,14</w:t>
            </w:r>
          </w:p>
        </w:tc>
        <w:tc>
          <w:tcPr>
            <w:tcW w:w="202" w:type="pct"/>
            <w:shd w:val="clear" w:color="auto" w:fill="auto"/>
            <w:noWrap/>
            <w:vAlign w:val="center"/>
            <w:hideMark/>
          </w:tcPr>
          <w:p w14:paraId="6139E096" w14:textId="77777777" w:rsidR="00914695" w:rsidRPr="008A2954" w:rsidRDefault="00914695" w:rsidP="00914695">
            <w:pPr>
              <w:pStyle w:val="affffffffc"/>
              <w:rPr>
                <w:sz w:val="18"/>
              </w:rPr>
            </w:pPr>
            <w:r w:rsidRPr="008A2954">
              <w:rPr>
                <w:sz w:val="18"/>
              </w:rPr>
              <w:t>361,14</w:t>
            </w:r>
          </w:p>
        </w:tc>
        <w:tc>
          <w:tcPr>
            <w:tcW w:w="202" w:type="pct"/>
            <w:shd w:val="clear" w:color="auto" w:fill="auto"/>
            <w:noWrap/>
            <w:vAlign w:val="center"/>
            <w:hideMark/>
          </w:tcPr>
          <w:p w14:paraId="0469CD36" w14:textId="77777777" w:rsidR="00914695" w:rsidRPr="008A2954" w:rsidRDefault="00914695" w:rsidP="00914695">
            <w:pPr>
              <w:pStyle w:val="affffffffc"/>
              <w:rPr>
                <w:sz w:val="18"/>
              </w:rPr>
            </w:pPr>
            <w:r w:rsidRPr="008A2954">
              <w:rPr>
                <w:sz w:val="18"/>
              </w:rPr>
              <w:t>361,14</w:t>
            </w:r>
          </w:p>
        </w:tc>
        <w:tc>
          <w:tcPr>
            <w:tcW w:w="202" w:type="pct"/>
            <w:shd w:val="clear" w:color="auto" w:fill="auto"/>
            <w:noWrap/>
            <w:vAlign w:val="center"/>
            <w:hideMark/>
          </w:tcPr>
          <w:p w14:paraId="69F2479D" w14:textId="77777777" w:rsidR="00914695" w:rsidRPr="008A2954" w:rsidRDefault="00914695" w:rsidP="00914695">
            <w:pPr>
              <w:pStyle w:val="affffffffc"/>
              <w:rPr>
                <w:sz w:val="18"/>
              </w:rPr>
            </w:pPr>
            <w:r w:rsidRPr="008A2954">
              <w:rPr>
                <w:sz w:val="18"/>
              </w:rPr>
              <w:t>361,14</w:t>
            </w:r>
          </w:p>
        </w:tc>
        <w:tc>
          <w:tcPr>
            <w:tcW w:w="202" w:type="pct"/>
            <w:shd w:val="clear" w:color="auto" w:fill="auto"/>
            <w:noWrap/>
            <w:vAlign w:val="center"/>
            <w:hideMark/>
          </w:tcPr>
          <w:p w14:paraId="0EB23851" w14:textId="77777777" w:rsidR="00914695" w:rsidRPr="008A2954" w:rsidRDefault="00914695" w:rsidP="00914695">
            <w:pPr>
              <w:pStyle w:val="affffffffc"/>
              <w:rPr>
                <w:sz w:val="18"/>
              </w:rPr>
            </w:pPr>
            <w:r w:rsidRPr="008A2954">
              <w:rPr>
                <w:sz w:val="18"/>
              </w:rPr>
              <w:t>361,14</w:t>
            </w:r>
          </w:p>
        </w:tc>
        <w:tc>
          <w:tcPr>
            <w:tcW w:w="202" w:type="pct"/>
            <w:shd w:val="clear" w:color="auto" w:fill="auto"/>
            <w:noWrap/>
            <w:vAlign w:val="center"/>
            <w:hideMark/>
          </w:tcPr>
          <w:p w14:paraId="66272C94" w14:textId="77777777" w:rsidR="00914695" w:rsidRPr="008A2954" w:rsidRDefault="00914695" w:rsidP="00914695">
            <w:pPr>
              <w:pStyle w:val="affffffffc"/>
              <w:rPr>
                <w:sz w:val="18"/>
              </w:rPr>
            </w:pPr>
            <w:r w:rsidRPr="008A2954">
              <w:rPr>
                <w:sz w:val="18"/>
              </w:rPr>
              <w:t>361,14</w:t>
            </w:r>
          </w:p>
        </w:tc>
        <w:tc>
          <w:tcPr>
            <w:tcW w:w="225" w:type="pct"/>
            <w:shd w:val="clear" w:color="auto" w:fill="auto"/>
            <w:noWrap/>
            <w:vAlign w:val="center"/>
            <w:hideMark/>
          </w:tcPr>
          <w:p w14:paraId="07E6099A" w14:textId="77777777" w:rsidR="00914695" w:rsidRPr="008A2954" w:rsidRDefault="00914695" w:rsidP="00914695">
            <w:pPr>
              <w:pStyle w:val="affffffffc"/>
              <w:rPr>
                <w:sz w:val="18"/>
              </w:rPr>
            </w:pPr>
            <w:r w:rsidRPr="008A2954">
              <w:rPr>
                <w:sz w:val="18"/>
              </w:rPr>
              <w:t>361,14</w:t>
            </w:r>
          </w:p>
        </w:tc>
        <w:tc>
          <w:tcPr>
            <w:tcW w:w="206" w:type="pct"/>
            <w:shd w:val="clear" w:color="auto" w:fill="auto"/>
            <w:noWrap/>
            <w:vAlign w:val="center"/>
            <w:hideMark/>
          </w:tcPr>
          <w:p w14:paraId="1F0B18A3" w14:textId="77777777" w:rsidR="00914695" w:rsidRPr="008A2954" w:rsidRDefault="00914695" w:rsidP="00914695">
            <w:pPr>
              <w:pStyle w:val="affffffffc"/>
              <w:rPr>
                <w:sz w:val="18"/>
              </w:rPr>
            </w:pPr>
            <w:r w:rsidRPr="008A2954">
              <w:rPr>
                <w:sz w:val="18"/>
              </w:rPr>
              <w:t>361,14</w:t>
            </w:r>
          </w:p>
        </w:tc>
        <w:tc>
          <w:tcPr>
            <w:tcW w:w="198" w:type="pct"/>
            <w:shd w:val="clear" w:color="auto" w:fill="auto"/>
            <w:noWrap/>
            <w:vAlign w:val="center"/>
            <w:hideMark/>
          </w:tcPr>
          <w:p w14:paraId="07BCE7D4" w14:textId="77777777" w:rsidR="00914695" w:rsidRPr="008A2954" w:rsidRDefault="00914695" w:rsidP="00914695">
            <w:pPr>
              <w:pStyle w:val="affffffffc"/>
              <w:rPr>
                <w:sz w:val="18"/>
              </w:rPr>
            </w:pPr>
            <w:r w:rsidRPr="008A2954">
              <w:rPr>
                <w:sz w:val="18"/>
              </w:rPr>
              <w:t>361,14</w:t>
            </w:r>
          </w:p>
        </w:tc>
        <w:tc>
          <w:tcPr>
            <w:tcW w:w="193" w:type="pct"/>
            <w:shd w:val="clear" w:color="auto" w:fill="auto"/>
            <w:noWrap/>
            <w:vAlign w:val="center"/>
            <w:hideMark/>
          </w:tcPr>
          <w:p w14:paraId="751675D9" w14:textId="77777777" w:rsidR="00914695" w:rsidRPr="008A2954" w:rsidRDefault="00914695" w:rsidP="00914695">
            <w:pPr>
              <w:pStyle w:val="affffffffc"/>
              <w:rPr>
                <w:sz w:val="18"/>
              </w:rPr>
            </w:pPr>
            <w:r w:rsidRPr="008A2954">
              <w:rPr>
                <w:sz w:val="18"/>
              </w:rPr>
              <w:t>361,14</w:t>
            </w:r>
          </w:p>
        </w:tc>
        <w:tc>
          <w:tcPr>
            <w:tcW w:w="192" w:type="pct"/>
            <w:shd w:val="clear" w:color="auto" w:fill="auto"/>
            <w:noWrap/>
            <w:vAlign w:val="center"/>
            <w:hideMark/>
          </w:tcPr>
          <w:p w14:paraId="79B3EAC2" w14:textId="77777777" w:rsidR="00914695" w:rsidRPr="008A2954" w:rsidRDefault="00914695" w:rsidP="00914695">
            <w:pPr>
              <w:pStyle w:val="affffffffc"/>
              <w:rPr>
                <w:sz w:val="18"/>
              </w:rPr>
            </w:pPr>
            <w:r w:rsidRPr="008A2954">
              <w:rPr>
                <w:sz w:val="18"/>
              </w:rPr>
              <w:t>361,14</w:t>
            </w:r>
          </w:p>
        </w:tc>
        <w:tc>
          <w:tcPr>
            <w:tcW w:w="224" w:type="pct"/>
            <w:shd w:val="clear" w:color="auto" w:fill="auto"/>
            <w:noWrap/>
            <w:vAlign w:val="center"/>
            <w:hideMark/>
          </w:tcPr>
          <w:p w14:paraId="06420818" w14:textId="77777777" w:rsidR="00914695" w:rsidRPr="008A2954" w:rsidRDefault="00914695" w:rsidP="00914695">
            <w:pPr>
              <w:pStyle w:val="affffffffc"/>
              <w:rPr>
                <w:sz w:val="18"/>
              </w:rPr>
            </w:pPr>
            <w:r w:rsidRPr="008A2954">
              <w:rPr>
                <w:sz w:val="18"/>
              </w:rPr>
              <w:t>361,14</w:t>
            </w:r>
          </w:p>
        </w:tc>
        <w:tc>
          <w:tcPr>
            <w:tcW w:w="193" w:type="pct"/>
            <w:shd w:val="clear" w:color="auto" w:fill="auto"/>
            <w:noWrap/>
            <w:vAlign w:val="center"/>
            <w:hideMark/>
          </w:tcPr>
          <w:p w14:paraId="2E3D3EB0" w14:textId="77777777" w:rsidR="00914695" w:rsidRPr="008A2954" w:rsidRDefault="00914695" w:rsidP="00914695">
            <w:pPr>
              <w:pStyle w:val="affffffffc"/>
              <w:rPr>
                <w:sz w:val="18"/>
              </w:rPr>
            </w:pPr>
            <w:r w:rsidRPr="008A2954">
              <w:rPr>
                <w:sz w:val="18"/>
              </w:rPr>
              <w:t>361,14</w:t>
            </w:r>
          </w:p>
        </w:tc>
        <w:tc>
          <w:tcPr>
            <w:tcW w:w="224" w:type="pct"/>
            <w:shd w:val="clear" w:color="auto" w:fill="auto"/>
            <w:noWrap/>
            <w:vAlign w:val="center"/>
            <w:hideMark/>
          </w:tcPr>
          <w:p w14:paraId="7E9AA1BA" w14:textId="77777777" w:rsidR="00914695" w:rsidRPr="008A2954" w:rsidRDefault="00914695" w:rsidP="00914695">
            <w:pPr>
              <w:pStyle w:val="affffffffc"/>
              <w:rPr>
                <w:sz w:val="18"/>
              </w:rPr>
            </w:pPr>
            <w:r w:rsidRPr="008A2954">
              <w:rPr>
                <w:sz w:val="18"/>
              </w:rPr>
              <w:t>361,14</w:t>
            </w:r>
          </w:p>
        </w:tc>
        <w:tc>
          <w:tcPr>
            <w:tcW w:w="193" w:type="pct"/>
            <w:shd w:val="clear" w:color="auto" w:fill="auto"/>
            <w:noWrap/>
            <w:vAlign w:val="center"/>
            <w:hideMark/>
          </w:tcPr>
          <w:p w14:paraId="0D3B5AD4" w14:textId="77777777" w:rsidR="00914695" w:rsidRPr="008A2954" w:rsidRDefault="00914695" w:rsidP="00914695">
            <w:pPr>
              <w:pStyle w:val="affffffffc"/>
              <w:rPr>
                <w:sz w:val="18"/>
              </w:rPr>
            </w:pPr>
            <w:r w:rsidRPr="008A2954">
              <w:rPr>
                <w:sz w:val="18"/>
              </w:rPr>
              <w:t>361,14</w:t>
            </w:r>
          </w:p>
        </w:tc>
        <w:tc>
          <w:tcPr>
            <w:tcW w:w="224" w:type="pct"/>
            <w:shd w:val="clear" w:color="auto" w:fill="auto"/>
            <w:noWrap/>
            <w:vAlign w:val="center"/>
            <w:hideMark/>
          </w:tcPr>
          <w:p w14:paraId="39182D0A" w14:textId="77777777" w:rsidR="00914695" w:rsidRPr="008A2954" w:rsidRDefault="00914695" w:rsidP="00914695">
            <w:pPr>
              <w:pStyle w:val="affffffffc"/>
              <w:rPr>
                <w:sz w:val="18"/>
              </w:rPr>
            </w:pPr>
            <w:r w:rsidRPr="008A2954">
              <w:rPr>
                <w:sz w:val="18"/>
              </w:rPr>
              <w:t>361,14</w:t>
            </w:r>
          </w:p>
        </w:tc>
        <w:tc>
          <w:tcPr>
            <w:tcW w:w="383" w:type="pct"/>
            <w:vMerge/>
            <w:shd w:val="clear" w:color="auto" w:fill="auto"/>
            <w:vAlign w:val="center"/>
            <w:hideMark/>
          </w:tcPr>
          <w:p w14:paraId="6F84B10C" w14:textId="77777777" w:rsidR="00914695" w:rsidRPr="008A2954" w:rsidRDefault="00914695" w:rsidP="00914695">
            <w:pPr>
              <w:pStyle w:val="affffffffc"/>
              <w:rPr>
                <w:sz w:val="18"/>
              </w:rPr>
            </w:pPr>
          </w:p>
        </w:tc>
      </w:tr>
      <w:tr w:rsidR="00914695" w:rsidRPr="008A2954" w14:paraId="39396401" w14:textId="77777777" w:rsidTr="008A2954">
        <w:trPr>
          <w:trHeight w:val="20"/>
        </w:trPr>
        <w:tc>
          <w:tcPr>
            <w:tcW w:w="224" w:type="pct"/>
            <w:shd w:val="clear" w:color="auto" w:fill="auto"/>
            <w:vAlign w:val="center"/>
            <w:hideMark/>
          </w:tcPr>
          <w:p w14:paraId="32D52708"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36472BFC" w14:textId="77777777" w:rsidR="00914695" w:rsidRPr="008A2954" w:rsidRDefault="00914695" w:rsidP="00914695">
            <w:pPr>
              <w:pStyle w:val="affffffffc"/>
              <w:rPr>
                <w:sz w:val="18"/>
              </w:rPr>
            </w:pPr>
            <w:r w:rsidRPr="008A2954">
              <w:rPr>
                <w:sz w:val="18"/>
              </w:rPr>
              <w:t>001.02.01.036</w:t>
            </w:r>
          </w:p>
        </w:tc>
        <w:tc>
          <w:tcPr>
            <w:tcW w:w="4584" w:type="pct"/>
            <w:gridSpan w:val="22"/>
            <w:shd w:val="clear" w:color="auto" w:fill="auto"/>
            <w:vAlign w:val="center"/>
            <w:hideMark/>
          </w:tcPr>
          <w:p w14:paraId="636F205C"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139DFB0A" w14:textId="77777777" w:rsidTr="008A2954">
        <w:trPr>
          <w:trHeight w:val="20"/>
        </w:trPr>
        <w:tc>
          <w:tcPr>
            <w:tcW w:w="416" w:type="pct"/>
            <w:gridSpan w:val="2"/>
            <w:shd w:val="clear" w:color="auto" w:fill="auto"/>
            <w:vAlign w:val="center"/>
            <w:hideMark/>
          </w:tcPr>
          <w:p w14:paraId="69BE5A7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6A295B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55C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93D1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EA4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4C0D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A68E4D" w14:textId="77777777" w:rsidR="00914695" w:rsidRPr="008A2954" w:rsidRDefault="00914695" w:rsidP="00914695">
            <w:pPr>
              <w:pStyle w:val="affffffffc"/>
              <w:rPr>
                <w:sz w:val="18"/>
              </w:rPr>
            </w:pPr>
            <w:r w:rsidRPr="008A2954">
              <w:rPr>
                <w:sz w:val="18"/>
              </w:rPr>
              <w:t>345,48</w:t>
            </w:r>
          </w:p>
        </w:tc>
        <w:tc>
          <w:tcPr>
            <w:tcW w:w="202" w:type="pct"/>
            <w:shd w:val="clear" w:color="auto" w:fill="auto"/>
            <w:noWrap/>
            <w:vAlign w:val="center"/>
            <w:hideMark/>
          </w:tcPr>
          <w:p w14:paraId="51ADDF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5900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76A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5A6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D549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7512B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5C407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22C9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A6DD9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8F5C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E5C70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1147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FEA7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6EA3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92293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744C09C"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7A2E850" w14:textId="77777777" w:rsidTr="008A2954">
        <w:trPr>
          <w:trHeight w:val="20"/>
        </w:trPr>
        <w:tc>
          <w:tcPr>
            <w:tcW w:w="416" w:type="pct"/>
            <w:gridSpan w:val="2"/>
            <w:shd w:val="clear" w:color="auto" w:fill="auto"/>
            <w:vAlign w:val="center"/>
            <w:hideMark/>
          </w:tcPr>
          <w:p w14:paraId="2EB4645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97AD9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08A9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5E6C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6AE8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B30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1E19E" w14:textId="77777777" w:rsidR="00914695" w:rsidRPr="008A2954" w:rsidRDefault="00914695" w:rsidP="00914695">
            <w:pPr>
              <w:pStyle w:val="affffffffc"/>
              <w:rPr>
                <w:sz w:val="18"/>
              </w:rPr>
            </w:pPr>
            <w:r w:rsidRPr="008A2954">
              <w:rPr>
                <w:sz w:val="18"/>
              </w:rPr>
              <w:t>345,48</w:t>
            </w:r>
          </w:p>
        </w:tc>
        <w:tc>
          <w:tcPr>
            <w:tcW w:w="202" w:type="pct"/>
            <w:shd w:val="clear" w:color="auto" w:fill="auto"/>
            <w:noWrap/>
            <w:vAlign w:val="center"/>
            <w:hideMark/>
          </w:tcPr>
          <w:p w14:paraId="2ED92166" w14:textId="77777777" w:rsidR="00914695" w:rsidRPr="008A2954" w:rsidRDefault="00914695" w:rsidP="00914695">
            <w:pPr>
              <w:pStyle w:val="affffffffc"/>
              <w:rPr>
                <w:sz w:val="18"/>
              </w:rPr>
            </w:pPr>
            <w:r w:rsidRPr="008A2954">
              <w:rPr>
                <w:sz w:val="18"/>
              </w:rPr>
              <w:t>345,48</w:t>
            </w:r>
          </w:p>
        </w:tc>
        <w:tc>
          <w:tcPr>
            <w:tcW w:w="202" w:type="pct"/>
            <w:shd w:val="clear" w:color="auto" w:fill="auto"/>
            <w:noWrap/>
            <w:vAlign w:val="center"/>
            <w:hideMark/>
          </w:tcPr>
          <w:p w14:paraId="5AE305F8" w14:textId="77777777" w:rsidR="00914695" w:rsidRPr="008A2954" w:rsidRDefault="00914695" w:rsidP="00914695">
            <w:pPr>
              <w:pStyle w:val="affffffffc"/>
              <w:rPr>
                <w:sz w:val="18"/>
              </w:rPr>
            </w:pPr>
            <w:r w:rsidRPr="008A2954">
              <w:rPr>
                <w:sz w:val="18"/>
              </w:rPr>
              <w:t>345,48</w:t>
            </w:r>
          </w:p>
        </w:tc>
        <w:tc>
          <w:tcPr>
            <w:tcW w:w="202" w:type="pct"/>
            <w:shd w:val="clear" w:color="auto" w:fill="auto"/>
            <w:noWrap/>
            <w:vAlign w:val="center"/>
            <w:hideMark/>
          </w:tcPr>
          <w:p w14:paraId="5268E0FF" w14:textId="77777777" w:rsidR="00914695" w:rsidRPr="008A2954" w:rsidRDefault="00914695" w:rsidP="00914695">
            <w:pPr>
              <w:pStyle w:val="affffffffc"/>
              <w:rPr>
                <w:sz w:val="18"/>
              </w:rPr>
            </w:pPr>
            <w:r w:rsidRPr="008A2954">
              <w:rPr>
                <w:sz w:val="18"/>
              </w:rPr>
              <w:t>345,48</w:t>
            </w:r>
          </w:p>
        </w:tc>
        <w:tc>
          <w:tcPr>
            <w:tcW w:w="202" w:type="pct"/>
            <w:shd w:val="clear" w:color="auto" w:fill="auto"/>
            <w:noWrap/>
            <w:vAlign w:val="center"/>
            <w:hideMark/>
          </w:tcPr>
          <w:p w14:paraId="1C8C71AD" w14:textId="77777777" w:rsidR="00914695" w:rsidRPr="008A2954" w:rsidRDefault="00914695" w:rsidP="00914695">
            <w:pPr>
              <w:pStyle w:val="affffffffc"/>
              <w:rPr>
                <w:sz w:val="18"/>
              </w:rPr>
            </w:pPr>
            <w:r w:rsidRPr="008A2954">
              <w:rPr>
                <w:sz w:val="18"/>
              </w:rPr>
              <w:t>345,48</w:t>
            </w:r>
          </w:p>
        </w:tc>
        <w:tc>
          <w:tcPr>
            <w:tcW w:w="202" w:type="pct"/>
            <w:shd w:val="clear" w:color="auto" w:fill="auto"/>
            <w:noWrap/>
            <w:vAlign w:val="center"/>
            <w:hideMark/>
          </w:tcPr>
          <w:p w14:paraId="52F1C7EC" w14:textId="77777777" w:rsidR="00914695" w:rsidRPr="008A2954" w:rsidRDefault="00914695" w:rsidP="00914695">
            <w:pPr>
              <w:pStyle w:val="affffffffc"/>
              <w:rPr>
                <w:sz w:val="18"/>
              </w:rPr>
            </w:pPr>
            <w:r w:rsidRPr="008A2954">
              <w:rPr>
                <w:sz w:val="18"/>
              </w:rPr>
              <w:t>345,48</w:t>
            </w:r>
          </w:p>
        </w:tc>
        <w:tc>
          <w:tcPr>
            <w:tcW w:w="225" w:type="pct"/>
            <w:shd w:val="clear" w:color="auto" w:fill="auto"/>
            <w:noWrap/>
            <w:vAlign w:val="center"/>
            <w:hideMark/>
          </w:tcPr>
          <w:p w14:paraId="208F8CEA" w14:textId="77777777" w:rsidR="00914695" w:rsidRPr="008A2954" w:rsidRDefault="00914695" w:rsidP="00914695">
            <w:pPr>
              <w:pStyle w:val="affffffffc"/>
              <w:rPr>
                <w:sz w:val="18"/>
              </w:rPr>
            </w:pPr>
            <w:r w:rsidRPr="008A2954">
              <w:rPr>
                <w:sz w:val="18"/>
              </w:rPr>
              <w:t>345,48</w:t>
            </w:r>
          </w:p>
        </w:tc>
        <w:tc>
          <w:tcPr>
            <w:tcW w:w="206" w:type="pct"/>
            <w:shd w:val="clear" w:color="auto" w:fill="auto"/>
            <w:noWrap/>
            <w:vAlign w:val="center"/>
            <w:hideMark/>
          </w:tcPr>
          <w:p w14:paraId="3E1DC13A" w14:textId="77777777" w:rsidR="00914695" w:rsidRPr="008A2954" w:rsidRDefault="00914695" w:rsidP="00914695">
            <w:pPr>
              <w:pStyle w:val="affffffffc"/>
              <w:rPr>
                <w:sz w:val="18"/>
              </w:rPr>
            </w:pPr>
            <w:r w:rsidRPr="008A2954">
              <w:rPr>
                <w:sz w:val="18"/>
              </w:rPr>
              <w:t>345,48</w:t>
            </w:r>
          </w:p>
        </w:tc>
        <w:tc>
          <w:tcPr>
            <w:tcW w:w="198" w:type="pct"/>
            <w:shd w:val="clear" w:color="auto" w:fill="auto"/>
            <w:noWrap/>
            <w:vAlign w:val="center"/>
            <w:hideMark/>
          </w:tcPr>
          <w:p w14:paraId="168AAE35" w14:textId="77777777" w:rsidR="00914695" w:rsidRPr="008A2954" w:rsidRDefault="00914695" w:rsidP="00914695">
            <w:pPr>
              <w:pStyle w:val="affffffffc"/>
              <w:rPr>
                <w:sz w:val="18"/>
              </w:rPr>
            </w:pPr>
            <w:r w:rsidRPr="008A2954">
              <w:rPr>
                <w:sz w:val="18"/>
              </w:rPr>
              <w:t>345,48</w:t>
            </w:r>
          </w:p>
        </w:tc>
        <w:tc>
          <w:tcPr>
            <w:tcW w:w="193" w:type="pct"/>
            <w:shd w:val="clear" w:color="auto" w:fill="auto"/>
            <w:noWrap/>
            <w:vAlign w:val="center"/>
            <w:hideMark/>
          </w:tcPr>
          <w:p w14:paraId="6149DC74" w14:textId="77777777" w:rsidR="00914695" w:rsidRPr="008A2954" w:rsidRDefault="00914695" w:rsidP="00914695">
            <w:pPr>
              <w:pStyle w:val="affffffffc"/>
              <w:rPr>
                <w:sz w:val="18"/>
              </w:rPr>
            </w:pPr>
            <w:r w:rsidRPr="008A2954">
              <w:rPr>
                <w:sz w:val="18"/>
              </w:rPr>
              <w:t>345,48</w:t>
            </w:r>
          </w:p>
        </w:tc>
        <w:tc>
          <w:tcPr>
            <w:tcW w:w="192" w:type="pct"/>
            <w:shd w:val="clear" w:color="auto" w:fill="auto"/>
            <w:noWrap/>
            <w:vAlign w:val="center"/>
            <w:hideMark/>
          </w:tcPr>
          <w:p w14:paraId="699B26A1" w14:textId="77777777" w:rsidR="00914695" w:rsidRPr="008A2954" w:rsidRDefault="00914695" w:rsidP="00914695">
            <w:pPr>
              <w:pStyle w:val="affffffffc"/>
              <w:rPr>
                <w:sz w:val="18"/>
              </w:rPr>
            </w:pPr>
            <w:r w:rsidRPr="008A2954">
              <w:rPr>
                <w:sz w:val="18"/>
              </w:rPr>
              <w:t>345,48</w:t>
            </w:r>
          </w:p>
        </w:tc>
        <w:tc>
          <w:tcPr>
            <w:tcW w:w="224" w:type="pct"/>
            <w:shd w:val="clear" w:color="auto" w:fill="auto"/>
            <w:noWrap/>
            <w:vAlign w:val="center"/>
            <w:hideMark/>
          </w:tcPr>
          <w:p w14:paraId="0025DC30" w14:textId="77777777" w:rsidR="00914695" w:rsidRPr="008A2954" w:rsidRDefault="00914695" w:rsidP="00914695">
            <w:pPr>
              <w:pStyle w:val="affffffffc"/>
              <w:rPr>
                <w:sz w:val="18"/>
              </w:rPr>
            </w:pPr>
            <w:r w:rsidRPr="008A2954">
              <w:rPr>
                <w:sz w:val="18"/>
              </w:rPr>
              <w:t>345,48</w:t>
            </w:r>
          </w:p>
        </w:tc>
        <w:tc>
          <w:tcPr>
            <w:tcW w:w="193" w:type="pct"/>
            <w:shd w:val="clear" w:color="auto" w:fill="auto"/>
            <w:noWrap/>
            <w:vAlign w:val="center"/>
            <w:hideMark/>
          </w:tcPr>
          <w:p w14:paraId="477CCDEA" w14:textId="77777777" w:rsidR="00914695" w:rsidRPr="008A2954" w:rsidRDefault="00914695" w:rsidP="00914695">
            <w:pPr>
              <w:pStyle w:val="affffffffc"/>
              <w:rPr>
                <w:sz w:val="18"/>
              </w:rPr>
            </w:pPr>
            <w:r w:rsidRPr="008A2954">
              <w:rPr>
                <w:sz w:val="18"/>
              </w:rPr>
              <w:t>345,48</w:t>
            </w:r>
          </w:p>
        </w:tc>
        <w:tc>
          <w:tcPr>
            <w:tcW w:w="224" w:type="pct"/>
            <w:shd w:val="clear" w:color="auto" w:fill="auto"/>
            <w:noWrap/>
            <w:vAlign w:val="center"/>
            <w:hideMark/>
          </w:tcPr>
          <w:p w14:paraId="19F477DB" w14:textId="77777777" w:rsidR="00914695" w:rsidRPr="008A2954" w:rsidRDefault="00914695" w:rsidP="00914695">
            <w:pPr>
              <w:pStyle w:val="affffffffc"/>
              <w:rPr>
                <w:sz w:val="18"/>
              </w:rPr>
            </w:pPr>
            <w:r w:rsidRPr="008A2954">
              <w:rPr>
                <w:sz w:val="18"/>
              </w:rPr>
              <w:t>345,48</w:t>
            </w:r>
          </w:p>
        </w:tc>
        <w:tc>
          <w:tcPr>
            <w:tcW w:w="193" w:type="pct"/>
            <w:shd w:val="clear" w:color="auto" w:fill="auto"/>
            <w:noWrap/>
            <w:vAlign w:val="center"/>
            <w:hideMark/>
          </w:tcPr>
          <w:p w14:paraId="52A6D95C" w14:textId="77777777" w:rsidR="00914695" w:rsidRPr="008A2954" w:rsidRDefault="00914695" w:rsidP="00914695">
            <w:pPr>
              <w:pStyle w:val="affffffffc"/>
              <w:rPr>
                <w:sz w:val="18"/>
              </w:rPr>
            </w:pPr>
            <w:r w:rsidRPr="008A2954">
              <w:rPr>
                <w:sz w:val="18"/>
              </w:rPr>
              <w:t>345,48</w:t>
            </w:r>
          </w:p>
        </w:tc>
        <w:tc>
          <w:tcPr>
            <w:tcW w:w="224" w:type="pct"/>
            <w:shd w:val="clear" w:color="auto" w:fill="auto"/>
            <w:noWrap/>
            <w:vAlign w:val="center"/>
            <w:hideMark/>
          </w:tcPr>
          <w:p w14:paraId="65ED7F3A" w14:textId="77777777" w:rsidR="00914695" w:rsidRPr="008A2954" w:rsidRDefault="00914695" w:rsidP="00914695">
            <w:pPr>
              <w:pStyle w:val="affffffffc"/>
              <w:rPr>
                <w:sz w:val="18"/>
              </w:rPr>
            </w:pPr>
            <w:r w:rsidRPr="008A2954">
              <w:rPr>
                <w:sz w:val="18"/>
              </w:rPr>
              <w:t>345,48</w:t>
            </w:r>
          </w:p>
        </w:tc>
        <w:tc>
          <w:tcPr>
            <w:tcW w:w="383" w:type="pct"/>
            <w:vMerge/>
            <w:shd w:val="clear" w:color="auto" w:fill="auto"/>
            <w:vAlign w:val="center"/>
            <w:hideMark/>
          </w:tcPr>
          <w:p w14:paraId="6336C7FC" w14:textId="77777777" w:rsidR="00914695" w:rsidRPr="008A2954" w:rsidRDefault="00914695" w:rsidP="00914695">
            <w:pPr>
              <w:pStyle w:val="affffffffc"/>
              <w:rPr>
                <w:sz w:val="18"/>
              </w:rPr>
            </w:pPr>
          </w:p>
        </w:tc>
      </w:tr>
      <w:tr w:rsidR="00914695" w:rsidRPr="008A2954" w14:paraId="27130528" w14:textId="77777777" w:rsidTr="008A2954">
        <w:trPr>
          <w:trHeight w:val="20"/>
        </w:trPr>
        <w:tc>
          <w:tcPr>
            <w:tcW w:w="224" w:type="pct"/>
            <w:shd w:val="clear" w:color="auto" w:fill="auto"/>
            <w:vAlign w:val="center"/>
            <w:hideMark/>
          </w:tcPr>
          <w:p w14:paraId="4FB70F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E4AFB7" w14:textId="77777777" w:rsidR="00914695" w:rsidRPr="008A2954" w:rsidRDefault="00914695" w:rsidP="00914695">
            <w:pPr>
              <w:pStyle w:val="affffffffc"/>
              <w:rPr>
                <w:sz w:val="18"/>
              </w:rPr>
            </w:pPr>
            <w:r w:rsidRPr="008A2954">
              <w:rPr>
                <w:sz w:val="18"/>
              </w:rPr>
              <w:t>001.02.01.037</w:t>
            </w:r>
          </w:p>
        </w:tc>
        <w:tc>
          <w:tcPr>
            <w:tcW w:w="4584" w:type="pct"/>
            <w:gridSpan w:val="22"/>
            <w:shd w:val="clear" w:color="auto" w:fill="auto"/>
            <w:vAlign w:val="center"/>
            <w:hideMark/>
          </w:tcPr>
          <w:p w14:paraId="2C35CD55"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5F4CB729" w14:textId="77777777" w:rsidTr="008A2954">
        <w:trPr>
          <w:trHeight w:val="20"/>
        </w:trPr>
        <w:tc>
          <w:tcPr>
            <w:tcW w:w="416" w:type="pct"/>
            <w:gridSpan w:val="2"/>
            <w:shd w:val="clear" w:color="auto" w:fill="auto"/>
            <w:vAlign w:val="center"/>
            <w:hideMark/>
          </w:tcPr>
          <w:p w14:paraId="1FB989C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E669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741D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08C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49C8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F3B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B80157" w14:textId="77777777" w:rsidR="00914695" w:rsidRPr="008A2954" w:rsidRDefault="00914695" w:rsidP="00914695">
            <w:pPr>
              <w:pStyle w:val="affffffffc"/>
              <w:rPr>
                <w:sz w:val="18"/>
              </w:rPr>
            </w:pPr>
            <w:r w:rsidRPr="008A2954">
              <w:rPr>
                <w:sz w:val="18"/>
              </w:rPr>
              <w:t>352,99</w:t>
            </w:r>
          </w:p>
        </w:tc>
        <w:tc>
          <w:tcPr>
            <w:tcW w:w="202" w:type="pct"/>
            <w:shd w:val="clear" w:color="auto" w:fill="auto"/>
            <w:noWrap/>
            <w:vAlign w:val="center"/>
            <w:hideMark/>
          </w:tcPr>
          <w:p w14:paraId="6A1855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9D82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A1A9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4F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A06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B2675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33622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493B3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71D75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B600C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DD1A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43B7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EA3F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9EF1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B0B8C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AE2EF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D7744EB" w14:textId="77777777" w:rsidTr="008A2954">
        <w:trPr>
          <w:trHeight w:val="20"/>
        </w:trPr>
        <w:tc>
          <w:tcPr>
            <w:tcW w:w="416" w:type="pct"/>
            <w:gridSpan w:val="2"/>
            <w:shd w:val="clear" w:color="auto" w:fill="auto"/>
            <w:vAlign w:val="center"/>
            <w:hideMark/>
          </w:tcPr>
          <w:p w14:paraId="1D1B7C4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7BAE9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E4FD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823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9EF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E9A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B10BA" w14:textId="77777777" w:rsidR="00914695" w:rsidRPr="008A2954" w:rsidRDefault="00914695" w:rsidP="00914695">
            <w:pPr>
              <w:pStyle w:val="affffffffc"/>
              <w:rPr>
                <w:sz w:val="18"/>
              </w:rPr>
            </w:pPr>
            <w:r w:rsidRPr="008A2954">
              <w:rPr>
                <w:sz w:val="18"/>
              </w:rPr>
              <w:t>352,99</w:t>
            </w:r>
          </w:p>
        </w:tc>
        <w:tc>
          <w:tcPr>
            <w:tcW w:w="202" w:type="pct"/>
            <w:shd w:val="clear" w:color="auto" w:fill="auto"/>
            <w:noWrap/>
            <w:vAlign w:val="center"/>
            <w:hideMark/>
          </w:tcPr>
          <w:p w14:paraId="181D8F1B" w14:textId="77777777" w:rsidR="00914695" w:rsidRPr="008A2954" w:rsidRDefault="00914695" w:rsidP="00914695">
            <w:pPr>
              <w:pStyle w:val="affffffffc"/>
              <w:rPr>
                <w:sz w:val="18"/>
              </w:rPr>
            </w:pPr>
            <w:r w:rsidRPr="008A2954">
              <w:rPr>
                <w:sz w:val="18"/>
              </w:rPr>
              <w:t>352,99</w:t>
            </w:r>
          </w:p>
        </w:tc>
        <w:tc>
          <w:tcPr>
            <w:tcW w:w="202" w:type="pct"/>
            <w:shd w:val="clear" w:color="auto" w:fill="auto"/>
            <w:noWrap/>
            <w:vAlign w:val="center"/>
            <w:hideMark/>
          </w:tcPr>
          <w:p w14:paraId="4107C8FD" w14:textId="77777777" w:rsidR="00914695" w:rsidRPr="008A2954" w:rsidRDefault="00914695" w:rsidP="00914695">
            <w:pPr>
              <w:pStyle w:val="affffffffc"/>
              <w:rPr>
                <w:sz w:val="18"/>
              </w:rPr>
            </w:pPr>
            <w:r w:rsidRPr="008A2954">
              <w:rPr>
                <w:sz w:val="18"/>
              </w:rPr>
              <w:t>352,99</w:t>
            </w:r>
          </w:p>
        </w:tc>
        <w:tc>
          <w:tcPr>
            <w:tcW w:w="202" w:type="pct"/>
            <w:shd w:val="clear" w:color="auto" w:fill="auto"/>
            <w:noWrap/>
            <w:vAlign w:val="center"/>
            <w:hideMark/>
          </w:tcPr>
          <w:p w14:paraId="62B66501" w14:textId="77777777" w:rsidR="00914695" w:rsidRPr="008A2954" w:rsidRDefault="00914695" w:rsidP="00914695">
            <w:pPr>
              <w:pStyle w:val="affffffffc"/>
              <w:rPr>
                <w:sz w:val="18"/>
              </w:rPr>
            </w:pPr>
            <w:r w:rsidRPr="008A2954">
              <w:rPr>
                <w:sz w:val="18"/>
              </w:rPr>
              <w:t>352,99</w:t>
            </w:r>
          </w:p>
        </w:tc>
        <w:tc>
          <w:tcPr>
            <w:tcW w:w="202" w:type="pct"/>
            <w:shd w:val="clear" w:color="auto" w:fill="auto"/>
            <w:noWrap/>
            <w:vAlign w:val="center"/>
            <w:hideMark/>
          </w:tcPr>
          <w:p w14:paraId="0A4DC211" w14:textId="77777777" w:rsidR="00914695" w:rsidRPr="008A2954" w:rsidRDefault="00914695" w:rsidP="00914695">
            <w:pPr>
              <w:pStyle w:val="affffffffc"/>
              <w:rPr>
                <w:sz w:val="18"/>
              </w:rPr>
            </w:pPr>
            <w:r w:rsidRPr="008A2954">
              <w:rPr>
                <w:sz w:val="18"/>
              </w:rPr>
              <w:t>352,99</w:t>
            </w:r>
          </w:p>
        </w:tc>
        <w:tc>
          <w:tcPr>
            <w:tcW w:w="202" w:type="pct"/>
            <w:shd w:val="clear" w:color="auto" w:fill="auto"/>
            <w:noWrap/>
            <w:vAlign w:val="center"/>
            <w:hideMark/>
          </w:tcPr>
          <w:p w14:paraId="641AAC76" w14:textId="77777777" w:rsidR="00914695" w:rsidRPr="008A2954" w:rsidRDefault="00914695" w:rsidP="00914695">
            <w:pPr>
              <w:pStyle w:val="affffffffc"/>
              <w:rPr>
                <w:sz w:val="18"/>
              </w:rPr>
            </w:pPr>
            <w:r w:rsidRPr="008A2954">
              <w:rPr>
                <w:sz w:val="18"/>
              </w:rPr>
              <w:t>352,99</w:t>
            </w:r>
          </w:p>
        </w:tc>
        <w:tc>
          <w:tcPr>
            <w:tcW w:w="225" w:type="pct"/>
            <w:shd w:val="clear" w:color="auto" w:fill="auto"/>
            <w:noWrap/>
            <w:vAlign w:val="center"/>
            <w:hideMark/>
          </w:tcPr>
          <w:p w14:paraId="6E572419" w14:textId="77777777" w:rsidR="00914695" w:rsidRPr="008A2954" w:rsidRDefault="00914695" w:rsidP="00914695">
            <w:pPr>
              <w:pStyle w:val="affffffffc"/>
              <w:rPr>
                <w:sz w:val="18"/>
              </w:rPr>
            </w:pPr>
            <w:r w:rsidRPr="008A2954">
              <w:rPr>
                <w:sz w:val="18"/>
              </w:rPr>
              <w:t>352,99</w:t>
            </w:r>
          </w:p>
        </w:tc>
        <w:tc>
          <w:tcPr>
            <w:tcW w:w="206" w:type="pct"/>
            <w:shd w:val="clear" w:color="auto" w:fill="auto"/>
            <w:noWrap/>
            <w:vAlign w:val="center"/>
            <w:hideMark/>
          </w:tcPr>
          <w:p w14:paraId="2010CF3E" w14:textId="77777777" w:rsidR="00914695" w:rsidRPr="008A2954" w:rsidRDefault="00914695" w:rsidP="00914695">
            <w:pPr>
              <w:pStyle w:val="affffffffc"/>
              <w:rPr>
                <w:sz w:val="18"/>
              </w:rPr>
            </w:pPr>
            <w:r w:rsidRPr="008A2954">
              <w:rPr>
                <w:sz w:val="18"/>
              </w:rPr>
              <w:t>352,99</w:t>
            </w:r>
          </w:p>
        </w:tc>
        <w:tc>
          <w:tcPr>
            <w:tcW w:w="198" w:type="pct"/>
            <w:shd w:val="clear" w:color="auto" w:fill="auto"/>
            <w:noWrap/>
            <w:vAlign w:val="center"/>
            <w:hideMark/>
          </w:tcPr>
          <w:p w14:paraId="3FEB3040" w14:textId="77777777" w:rsidR="00914695" w:rsidRPr="008A2954" w:rsidRDefault="00914695" w:rsidP="00914695">
            <w:pPr>
              <w:pStyle w:val="affffffffc"/>
              <w:rPr>
                <w:sz w:val="18"/>
              </w:rPr>
            </w:pPr>
            <w:r w:rsidRPr="008A2954">
              <w:rPr>
                <w:sz w:val="18"/>
              </w:rPr>
              <w:t>352,99</w:t>
            </w:r>
          </w:p>
        </w:tc>
        <w:tc>
          <w:tcPr>
            <w:tcW w:w="193" w:type="pct"/>
            <w:shd w:val="clear" w:color="auto" w:fill="auto"/>
            <w:noWrap/>
            <w:vAlign w:val="center"/>
            <w:hideMark/>
          </w:tcPr>
          <w:p w14:paraId="3CA6DFF7" w14:textId="77777777" w:rsidR="00914695" w:rsidRPr="008A2954" w:rsidRDefault="00914695" w:rsidP="00914695">
            <w:pPr>
              <w:pStyle w:val="affffffffc"/>
              <w:rPr>
                <w:sz w:val="18"/>
              </w:rPr>
            </w:pPr>
            <w:r w:rsidRPr="008A2954">
              <w:rPr>
                <w:sz w:val="18"/>
              </w:rPr>
              <w:t>352,99</w:t>
            </w:r>
          </w:p>
        </w:tc>
        <w:tc>
          <w:tcPr>
            <w:tcW w:w="192" w:type="pct"/>
            <w:shd w:val="clear" w:color="auto" w:fill="auto"/>
            <w:noWrap/>
            <w:vAlign w:val="center"/>
            <w:hideMark/>
          </w:tcPr>
          <w:p w14:paraId="68EAE2F7" w14:textId="77777777" w:rsidR="00914695" w:rsidRPr="008A2954" w:rsidRDefault="00914695" w:rsidP="00914695">
            <w:pPr>
              <w:pStyle w:val="affffffffc"/>
              <w:rPr>
                <w:sz w:val="18"/>
              </w:rPr>
            </w:pPr>
            <w:r w:rsidRPr="008A2954">
              <w:rPr>
                <w:sz w:val="18"/>
              </w:rPr>
              <w:t>352,99</w:t>
            </w:r>
          </w:p>
        </w:tc>
        <w:tc>
          <w:tcPr>
            <w:tcW w:w="224" w:type="pct"/>
            <w:shd w:val="clear" w:color="auto" w:fill="auto"/>
            <w:noWrap/>
            <w:vAlign w:val="center"/>
            <w:hideMark/>
          </w:tcPr>
          <w:p w14:paraId="16120E93" w14:textId="77777777" w:rsidR="00914695" w:rsidRPr="008A2954" w:rsidRDefault="00914695" w:rsidP="00914695">
            <w:pPr>
              <w:pStyle w:val="affffffffc"/>
              <w:rPr>
                <w:sz w:val="18"/>
              </w:rPr>
            </w:pPr>
            <w:r w:rsidRPr="008A2954">
              <w:rPr>
                <w:sz w:val="18"/>
              </w:rPr>
              <w:t>352,99</w:t>
            </w:r>
          </w:p>
        </w:tc>
        <w:tc>
          <w:tcPr>
            <w:tcW w:w="193" w:type="pct"/>
            <w:shd w:val="clear" w:color="auto" w:fill="auto"/>
            <w:noWrap/>
            <w:vAlign w:val="center"/>
            <w:hideMark/>
          </w:tcPr>
          <w:p w14:paraId="4DC5E602" w14:textId="77777777" w:rsidR="00914695" w:rsidRPr="008A2954" w:rsidRDefault="00914695" w:rsidP="00914695">
            <w:pPr>
              <w:pStyle w:val="affffffffc"/>
              <w:rPr>
                <w:sz w:val="18"/>
              </w:rPr>
            </w:pPr>
            <w:r w:rsidRPr="008A2954">
              <w:rPr>
                <w:sz w:val="18"/>
              </w:rPr>
              <w:t>352,99</w:t>
            </w:r>
          </w:p>
        </w:tc>
        <w:tc>
          <w:tcPr>
            <w:tcW w:w="224" w:type="pct"/>
            <w:shd w:val="clear" w:color="auto" w:fill="auto"/>
            <w:noWrap/>
            <w:vAlign w:val="center"/>
            <w:hideMark/>
          </w:tcPr>
          <w:p w14:paraId="3C15B4F1" w14:textId="77777777" w:rsidR="00914695" w:rsidRPr="008A2954" w:rsidRDefault="00914695" w:rsidP="00914695">
            <w:pPr>
              <w:pStyle w:val="affffffffc"/>
              <w:rPr>
                <w:sz w:val="18"/>
              </w:rPr>
            </w:pPr>
            <w:r w:rsidRPr="008A2954">
              <w:rPr>
                <w:sz w:val="18"/>
              </w:rPr>
              <w:t>352,99</w:t>
            </w:r>
          </w:p>
        </w:tc>
        <w:tc>
          <w:tcPr>
            <w:tcW w:w="193" w:type="pct"/>
            <w:shd w:val="clear" w:color="auto" w:fill="auto"/>
            <w:noWrap/>
            <w:vAlign w:val="center"/>
            <w:hideMark/>
          </w:tcPr>
          <w:p w14:paraId="27CB4FB4" w14:textId="77777777" w:rsidR="00914695" w:rsidRPr="008A2954" w:rsidRDefault="00914695" w:rsidP="00914695">
            <w:pPr>
              <w:pStyle w:val="affffffffc"/>
              <w:rPr>
                <w:sz w:val="18"/>
              </w:rPr>
            </w:pPr>
            <w:r w:rsidRPr="008A2954">
              <w:rPr>
                <w:sz w:val="18"/>
              </w:rPr>
              <w:t>352,99</w:t>
            </w:r>
          </w:p>
        </w:tc>
        <w:tc>
          <w:tcPr>
            <w:tcW w:w="224" w:type="pct"/>
            <w:shd w:val="clear" w:color="auto" w:fill="auto"/>
            <w:noWrap/>
            <w:vAlign w:val="center"/>
            <w:hideMark/>
          </w:tcPr>
          <w:p w14:paraId="3DBD712D" w14:textId="77777777" w:rsidR="00914695" w:rsidRPr="008A2954" w:rsidRDefault="00914695" w:rsidP="00914695">
            <w:pPr>
              <w:pStyle w:val="affffffffc"/>
              <w:rPr>
                <w:sz w:val="18"/>
              </w:rPr>
            </w:pPr>
            <w:r w:rsidRPr="008A2954">
              <w:rPr>
                <w:sz w:val="18"/>
              </w:rPr>
              <w:t>352,99</w:t>
            </w:r>
          </w:p>
        </w:tc>
        <w:tc>
          <w:tcPr>
            <w:tcW w:w="383" w:type="pct"/>
            <w:vMerge/>
            <w:shd w:val="clear" w:color="auto" w:fill="auto"/>
            <w:vAlign w:val="center"/>
            <w:hideMark/>
          </w:tcPr>
          <w:p w14:paraId="27AB9B73" w14:textId="77777777" w:rsidR="00914695" w:rsidRPr="008A2954" w:rsidRDefault="00914695" w:rsidP="00914695">
            <w:pPr>
              <w:pStyle w:val="affffffffc"/>
              <w:rPr>
                <w:sz w:val="18"/>
              </w:rPr>
            </w:pPr>
          </w:p>
        </w:tc>
      </w:tr>
      <w:tr w:rsidR="00914695" w:rsidRPr="008A2954" w14:paraId="458B92A5" w14:textId="77777777" w:rsidTr="008A2954">
        <w:trPr>
          <w:trHeight w:val="20"/>
        </w:trPr>
        <w:tc>
          <w:tcPr>
            <w:tcW w:w="224" w:type="pct"/>
            <w:shd w:val="clear" w:color="auto" w:fill="auto"/>
            <w:vAlign w:val="center"/>
            <w:hideMark/>
          </w:tcPr>
          <w:p w14:paraId="639BE9C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F643B40" w14:textId="77777777" w:rsidR="00914695" w:rsidRPr="008A2954" w:rsidRDefault="00914695" w:rsidP="00914695">
            <w:pPr>
              <w:pStyle w:val="affffffffc"/>
              <w:rPr>
                <w:sz w:val="18"/>
              </w:rPr>
            </w:pPr>
            <w:r w:rsidRPr="008A2954">
              <w:rPr>
                <w:sz w:val="18"/>
              </w:rPr>
              <w:t>001.02.01.038</w:t>
            </w:r>
          </w:p>
        </w:tc>
        <w:tc>
          <w:tcPr>
            <w:tcW w:w="4584" w:type="pct"/>
            <w:gridSpan w:val="22"/>
            <w:shd w:val="clear" w:color="auto" w:fill="auto"/>
            <w:vAlign w:val="center"/>
            <w:hideMark/>
          </w:tcPr>
          <w:p w14:paraId="7341FCC9"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57A6F172" w14:textId="77777777" w:rsidTr="008A2954">
        <w:trPr>
          <w:trHeight w:val="20"/>
        </w:trPr>
        <w:tc>
          <w:tcPr>
            <w:tcW w:w="416" w:type="pct"/>
            <w:gridSpan w:val="2"/>
            <w:shd w:val="clear" w:color="auto" w:fill="auto"/>
            <w:vAlign w:val="center"/>
            <w:hideMark/>
          </w:tcPr>
          <w:p w14:paraId="1685A5E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039455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26C3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1766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072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221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BDE168" w14:textId="77777777" w:rsidR="00914695" w:rsidRPr="008A2954" w:rsidRDefault="00914695" w:rsidP="00914695">
            <w:pPr>
              <w:pStyle w:val="affffffffc"/>
              <w:rPr>
                <w:sz w:val="18"/>
              </w:rPr>
            </w:pPr>
            <w:r w:rsidRPr="008A2954">
              <w:rPr>
                <w:sz w:val="18"/>
              </w:rPr>
              <w:t>362,43</w:t>
            </w:r>
          </w:p>
        </w:tc>
        <w:tc>
          <w:tcPr>
            <w:tcW w:w="202" w:type="pct"/>
            <w:shd w:val="clear" w:color="auto" w:fill="auto"/>
            <w:noWrap/>
            <w:vAlign w:val="center"/>
            <w:hideMark/>
          </w:tcPr>
          <w:p w14:paraId="737D14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7F6B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A8A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A960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EB47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8E67E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3458D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400C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225BF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B2E40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65F8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E939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5E20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150F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ED848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30165B0"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670F8A6F" w14:textId="77777777" w:rsidTr="008A2954">
        <w:trPr>
          <w:trHeight w:val="20"/>
        </w:trPr>
        <w:tc>
          <w:tcPr>
            <w:tcW w:w="416" w:type="pct"/>
            <w:gridSpan w:val="2"/>
            <w:shd w:val="clear" w:color="auto" w:fill="auto"/>
            <w:vAlign w:val="center"/>
            <w:hideMark/>
          </w:tcPr>
          <w:p w14:paraId="3A8985F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E4DA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A219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C038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3401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1CFD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2F2FEB" w14:textId="77777777" w:rsidR="00914695" w:rsidRPr="008A2954" w:rsidRDefault="00914695" w:rsidP="00914695">
            <w:pPr>
              <w:pStyle w:val="affffffffc"/>
              <w:rPr>
                <w:sz w:val="18"/>
              </w:rPr>
            </w:pPr>
            <w:r w:rsidRPr="008A2954">
              <w:rPr>
                <w:sz w:val="18"/>
              </w:rPr>
              <w:t>362,43</w:t>
            </w:r>
          </w:p>
        </w:tc>
        <w:tc>
          <w:tcPr>
            <w:tcW w:w="202" w:type="pct"/>
            <w:shd w:val="clear" w:color="auto" w:fill="auto"/>
            <w:noWrap/>
            <w:vAlign w:val="center"/>
            <w:hideMark/>
          </w:tcPr>
          <w:p w14:paraId="024E3140" w14:textId="77777777" w:rsidR="00914695" w:rsidRPr="008A2954" w:rsidRDefault="00914695" w:rsidP="00914695">
            <w:pPr>
              <w:pStyle w:val="affffffffc"/>
              <w:rPr>
                <w:sz w:val="18"/>
              </w:rPr>
            </w:pPr>
            <w:r w:rsidRPr="008A2954">
              <w:rPr>
                <w:sz w:val="18"/>
              </w:rPr>
              <w:t>362,43</w:t>
            </w:r>
          </w:p>
        </w:tc>
        <w:tc>
          <w:tcPr>
            <w:tcW w:w="202" w:type="pct"/>
            <w:shd w:val="clear" w:color="auto" w:fill="auto"/>
            <w:noWrap/>
            <w:vAlign w:val="center"/>
            <w:hideMark/>
          </w:tcPr>
          <w:p w14:paraId="0CC426CA" w14:textId="77777777" w:rsidR="00914695" w:rsidRPr="008A2954" w:rsidRDefault="00914695" w:rsidP="00914695">
            <w:pPr>
              <w:pStyle w:val="affffffffc"/>
              <w:rPr>
                <w:sz w:val="18"/>
              </w:rPr>
            </w:pPr>
            <w:r w:rsidRPr="008A2954">
              <w:rPr>
                <w:sz w:val="18"/>
              </w:rPr>
              <w:t>362,43</w:t>
            </w:r>
          </w:p>
        </w:tc>
        <w:tc>
          <w:tcPr>
            <w:tcW w:w="202" w:type="pct"/>
            <w:shd w:val="clear" w:color="auto" w:fill="auto"/>
            <w:noWrap/>
            <w:vAlign w:val="center"/>
            <w:hideMark/>
          </w:tcPr>
          <w:p w14:paraId="5C10D240" w14:textId="77777777" w:rsidR="00914695" w:rsidRPr="008A2954" w:rsidRDefault="00914695" w:rsidP="00914695">
            <w:pPr>
              <w:pStyle w:val="affffffffc"/>
              <w:rPr>
                <w:sz w:val="18"/>
              </w:rPr>
            </w:pPr>
            <w:r w:rsidRPr="008A2954">
              <w:rPr>
                <w:sz w:val="18"/>
              </w:rPr>
              <w:t>362,43</w:t>
            </w:r>
          </w:p>
        </w:tc>
        <w:tc>
          <w:tcPr>
            <w:tcW w:w="202" w:type="pct"/>
            <w:shd w:val="clear" w:color="auto" w:fill="auto"/>
            <w:noWrap/>
            <w:vAlign w:val="center"/>
            <w:hideMark/>
          </w:tcPr>
          <w:p w14:paraId="0C5EBAEF" w14:textId="77777777" w:rsidR="00914695" w:rsidRPr="008A2954" w:rsidRDefault="00914695" w:rsidP="00914695">
            <w:pPr>
              <w:pStyle w:val="affffffffc"/>
              <w:rPr>
                <w:sz w:val="18"/>
              </w:rPr>
            </w:pPr>
            <w:r w:rsidRPr="008A2954">
              <w:rPr>
                <w:sz w:val="18"/>
              </w:rPr>
              <w:t>362,43</w:t>
            </w:r>
          </w:p>
        </w:tc>
        <w:tc>
          <w:tcPr>
            <w:tcW w:w="202" w:type="pct"/>
            <w:shd w:val="clear" w:color="auto" w:fill="auto"/>
            <w:noWrap/>
            <w:vAlign w:val="center"/>
            <w:hideMark/>
          </w:tcPr>
          <w:p w14:paraId="29361747" w14:textId="77777777" w:rsidR="00914695" w:rsidRPr="008A2954" w:rsidRDefault="00914695" w:rsidP="00914695">
            <w:pPr>
              <w:pStyle w:val="affffffffc"/>
              <w:rPr>
                <w:sz w:val="18"/>
              </w:rPr>
            </w:pPr>
            <w:r w:rsidRPr="008A2954">
              <w:rPr>
                <w:sz w:val="18"/>
              </w:rPr>
              <w:t>362,43</w:t>
            </w:r>
          </w:p>
        </w:tc>
        <w:tc>
          <w:tcPr>
            <w:tcW w:w="225" w:type="pct"/>
            <w:shd w:val="clear" w:color="auto" w:fill="auto"/>
            <w:noWrap/>
            <w:vAlign w:val="center"/>
            <w:hideMark/>
          </w:tcPr>
          <w:p w14:paraId="1B27B7F7" w14:textId="77777777" w:rsidR="00914695" w:rsidRPr="008A2954" w:rsidRDefault="00914695" w:rsidP="00914695">
            <w:pPr>
              <w:pStyle w:val="affffffffc"/>
              <w:rPr>
                <w:sz w:val="18"/>
              </w:rPr>
            </w:pPr>
            <w:r w:rsidRPr="008A2954">
              <w:rPr>
                <w:sz w:val="18"/>
              </w:rPr>
              <w:t>362,43</w:t>
            </w:r>
          </w:p>
        </w:tc>
        <w:tc>
          <w:tcPr>
            <w:tcW w:w="206" w:type="pct"/>
            <w:shd w:val="clear" w:color="auto" w:fill="auto"/>
            <w:noWrap/>
            <w:vAlign w:val="center"/>
            <w:hideMark/>
          </w:tcPr>
          <w:p w14:paraId="5DC948E8" w14:textId="77777777" w:rsidR="00914695" w:rsidRPr="008A2954" w:rsidRDefault="00914695" w:rsidP="00914695">
            <w:pPr>
              <w:pStyle w:val="affffffffc"/>
              <w:rPr>
                <w:sz w:val="18"/>
              </w:rPr>
            </w:pPr>
            <w:r w:rsidRPr="008A2954">
              <w:rPr>
                <w:sz w:val="18"/>
              </w:rPr>
              <w:t>362,43</w:t>
            </w:r>
          </w:p>
        </w:tc>
        <w:tc>
          <w:tcPr>
            <w:tcW w:w="198" w:type="pct"/>
            <w:shd w:val="clear" w:color="auto" w:fill="auto"/>
            <w:noWrap/>
            <w:vAlign w:val="center"/>
            <w:hideMark/>
          </w:tcPr>
          <w:p w14:paraId="0DFEE5BE" w14:textId="77777777" w:rsidR="00914695" w:rsidRPr="008A2954" w:rsidRDefault="00914695" w:rsidP="00914695">
            <w:pPr>
              <w:pStyle w:val="affffffffc"/>
              <w:rPr>
                <w:sz w:val="18"/>
              </w:rPr>
            </w:pPr>
            <w:r w:rsidRPr="008A2954">
              <w:rPr>
                <w:sz w:val="18"/>
              </w:rPr>
              <w:t>362,43</w:t>
            </w:r>
          </w:p>
        </w:tc>
        <w:tc>
          <w:tcPr>
            <w:tcW w:w="193" w:type="pct"/>
            <w:shd w:val="clear" w:color="auto" w:fill="auto"/>
            <w:noWrap/>
            <w:vAlign w:val="center"/>
            <w:hideMark/>
          </w:tcPr>
          <w:p w14:paraId="06C06E5D" w14:textId="77777777" w:rsidR="00914695" w:rsidRPr="008A2954" w:rsidRDefault="00914695" w:rsidP="00914695">
            <w:pPr>
              <w:pStyle w:val="affffffffc"/>
              <w:rPr>
                <w:sz w:val="18"/>
              </w:rPr>
            </w:pPr>
            <w:r w:rsidRPr="008A2954">
              <w:rPr>
                <w:sz w:val="18"/>
              </w:rPr>
              <w:t>362,43</w:t>
            </w:r>
          </w:p>
        </w:tc>
        <w:tc>
          <w:tcPr>
            <w:tcW w:w="192" w:type="pct"/>
            <w:shd w:val="clear" w:color="auto" w:fill="auto"/>
            <w:noWrap/>
            <w:vAlign w:val="center"/>
            <w:hideMark/>
          </w:tcPr>
          <w:p w14:paraId="1F568C13" w14:textId="77777777" w:rsidR="00914695" w:rsidRPr="008A2954" w:rsidRDefault="00914695" w:rsidP="00914695">
            <w:pPr>
              <w:pStyle w:val="affffffffc"/>
              <w:rPr>
                <w:sz w:val="18"/>
              </w:rPr>
            </w:pPr>
            <w:r w:rsidRPr="008A2954">
              <w:rPr>
                <w:sz w:val="18"/>
              </w:rPr>
              <w:t>362,43</w:t>
            </w:r>
          </w:p>
        </w:tc>
        <w:tc>
          <w:tcPr>
            <w:tcW w:w="224" w:type="pct"/>
            <w:shd w:val="clear" w:color="auto" w:fill="auto"/>
            <w:noWrap/>
            <w:vAlign w:val="center"/>
            <w:hideMark/>
          </w:tcPr>
          <w:p w14:paraId="564887C6" w14:textId="77777777" w:rsidR="00914695" w:rsidRPr="008A2954" w:rsidRDefault="00914695" w:rsidP="00914695">
            <w:pPr>
              <w:pStyle w:val="affffffffc"/>
              <w:rPr>
                <w:sz w:val="18"/>
              </w:rPr>
            </w:pPr>
            <w:r w:rsidRPr="008A2954">
              <w:rPr>
                <w:sz w:val="18"/>
              </w:rPr>
              <w:t>362,43</w:t>
            </w:r>
          </w:p>
        </w:tc>
        <w:tc>
          <w:tcPr>
            <w:tcW w:w="193" w:type="pct"/>
            <w:shd w:val="clear" w:color="auto" w:fill="auto"/>
            <w:noWrap/>
            <w:vAlign w:val="center"/>
            <w:hideMark/>
          </w:tcPr>
          <w:p w14:paraId="378D8CB9" w14:textId="77777777" w:rsidR="00914695" w:rsidRPr="008A2954" w:rsidRDefault="00914695" w:rsidP="00914695">
            <w:pPr>
              <w:pStyle w:val="affffffffc"/>
              <w:rPr>
                <w:sz w:val="18"/>
              </w:rPr>
            </w:pPr>
            <w:r w:rsidRPr="008A2954">
              <w:rPr>
                <w:sz w:val="18"/>
              </w:rPr>
              <w:t>362,43</w:t>
            </w:r>
          </w:p>
        </w:tc>
        <w:tc>
          <w:tcPr>
            <w:tcW w:w="224" w:type="pct"/>
            <w:shd w:val="clear" w:color="auto" w:fill="auto"/>
            <w:noWrap/>
            <w:vAlign w:val="center"/>
            <w:hideMark/>
          </w:tcPr>
          <w:p w14:paraId="4C5C6E39" w14:textId="77777777" w:rsidR="00914695" w:rsidRPr="008A2954" w:rsidRDefault="00914695" w:rsidP="00914695">
            <w:pPr>
              <w:pStyle w:val="affffffffc"/>
              <w:rPr>
                <w:sz w:val="18"/>
              </w:rPr>
            </w:pPr>
            <w:r w:rsidRPr="008A2954">
              <w:rPr>
                <w:sz w:val="18"/>
              </w:rPr>
              <w:t>362,43</w:t>
            </w:r>
          </w:p>
        </w:tc>
        <w:tc>
          <w:tcPr>
            <w:tcW w:w="193" w:type="pct"/>
            <w:shd w:val="clear" w:color="auto" w:fill="auto"/>
            <w:noWrap/>
            <w:vAlign w:val="center"/>
            <w:hideMark/>
          </w:tcPr>
          <w:p w14:paraId="10FD5275" w14:textId="77777777" w:rsidR="00914695" w:rsidRPr="008A2954" w:rsidRDefault="00914695" w:rsidP="00914695">
            <w:pPr>
              <w:pStyle w:val="affffffffc"/>
              <w:rPr>
                <w:sz w:val="18"/>
              </w:rPr>
            </w:pPr>
            <w:r w:rsidRPr="008A2954">
              <w:rPr>
                <w:sz w:val="18"/>
              </w:rPr>
              <w:t>362,43</w:t>
            </w:r>
          </w:p>
        </w:tc>
        <w:tc>
          <w:tcPr>
            <w:tcW w:w="224" w:type="pct"/>
            <w:shd w:val="clear" w:color="auto" w:fill="auto"/>
            <w:noWrap/>
            <w:vAlign w:val="center"/>
            <w:hideMark/>
          </w:tcPr>
          <w:p w14:paraId="61510C7F" w14:textId="77777777" w:rsidR="00914695" w:rsidRPr="008A2954" w:rsidRDefault="00914695" w:rsidP="00914695">
            <w:pPr>
              <w:pStyle w:val="affffffffc"/>
              <w:rPr>
                <w:sz w:val="18"/>
              </w:rPr>
            </w:pPr>
            <w:r w:rsidRPr="008A2954">
              <w:rPr>
                <w:sz w:val="18"/>
              </w:rPr>
              <w:t>362,43</w:t>
            </w:r>
          </w:p>
        </w:tc>
        <w:tc>
          <w:tcPr>
            <w:tcW w:w="383" w:type="pct"/>
            <w:vMerge/>
            <w:shd w:val="clear" w:color="auto" w:fill="auto"/>
            <w:vAlign w:val="center"/>
            <w:hideMark/>
          </w:tcPr>
          <w:p w14:paraId="7D59549A" w14:textId="77777777" w:rsidR="00914695" w:rsidRPr="008A2954" w:rsidRDefault="00914695" w:rsidP="00914695">
            <w:pPr>
              <w:pStyle w:val="affffffffc"/>
              <w:rPr>
                <w:sz w:val="18"/>
              </w:rPr>
            </w:pPr>
          </w:p>
        </w:tc>
      </w:tr>
      <w:tr w:rsidR="00914695" w:rsidRPr="008A2954" w14:paraId="750CDB31" w14:textId="77777777" w:rsidTr="008A2954">
        <w:trPr>
          <w:trHeight w:val="20"/>
        </w:trPr>
        <w:tc>
          <w:tcPr>
            <w:tcW w:w="224" w:type="pct"/>
            <w:shd w:val="clear" w:color="auto" w:fill="auto"/>
            <w:vAlign w:val="center"/>
            <w:hideMark/>
          </w:tcPr>
          <w:p w14:paraId="5A3EB32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26B5EB8" w14:textId="77777777" w:rsidR="00914695" w:rsidRPr="008A2954" w:rsidRDefault="00914695" w:rsidP="00914695">
            <w:pPr>
              <w:pStyle w:val="affffffffc"/>
              <w:rPr>
                <w:sz w:val="18"/>
              </w:rPr>
            </w:pPr>
            <w:r w:rsidRPr="008A2954">
              <w:rPr>
                <w:sz w:val="18"/>
              </w:rPr>
              <w:t>001.02.01.039</w:t>
            </w:r>
          </w:p>
        </w:tc>
        <w:tc>
          <w:tcPr>
            <w:tcW w:w="4584" w:type="pct"/>
            <w:gridSpan w:val="22"/>
            <w:shd w:val="clear" w:color="auto" w:fill="auto"/>
            <w:vAlign w:val="center"/>
            <w:hideMark/>
          </w:tcPr>
          <w:p w14:paraId="5C1D8F3C"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13CECAB4" w14:textId="77777777" w:rsidTr="008A2954">
        <w:trPr>
          <w:trHeight w:val="20"/>
        </w:trPr>
        <w:tc>
          <w:tcPr>
            <w:tcW w:w="416" w:type="pct"/>
            <w:gridSpan w:val="2"/>
            <w:shd w:val="clear" w:color="auto" w:fill="auto"/>
            <w:vAlign w:val="center"/>
            <w:hideMark/>
          </w:tcPr>
          <w:p w14:paraId="0941E44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E067C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F9A5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4DA9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6154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F0FB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F3A4B0" w14:textId="77777777" w:rsidR="00914695" w:rsidRPr="008A2954" w:rsidRDefault="00914695" w:rsidP="00914695">
            <w:pPr>
              <w:pStyle w:val="affffffffc"/>
              <w:rPr>
                <w:sz w:val="18"/>
              </w:rPr>
            </w:pPr>
            <w:r w:rsidRPr="008A2954">
              <w:rPr>
                <w:sz w:val="18"/>
              </w:rPr>
              <w:t>407,68</w:t>
            </w:r>
          </w:p>
        </w:tc>
        <w:tc>
          <w:tcPr>
            <w:tcW w:w="202" w:type="pct"/>
            <w:shd w:val="clear" w:color="auto" w:fill="auto"/>
            <w:noWrap/>
            <w:vAlign w:val="center"/>
            <w:hideMark/>
          </w:tcPr>
          <w:p w14:paraId="0901DE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C3FF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40B0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C4E5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4D1D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E2254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BCF3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5CDC6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45294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4DE1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CA77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640D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5A96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51DE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DE4F4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B93E54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F29553E" w14:textId="77777777" w:rsidTr="008A2954">
        <w:trPr>
          <w:trHeight w:val="20"/>
        </w:trPr>
        <w:tc>
          <w:tcPr>
            <w:tcW w:w="416" w:type="pct"/>
            <w:gridSpan w:val="2"/>
            <w:shd w:val="clear" w:color="auto" w:fill="auto"/>
            <w:vAlign w:val="center"/>
            <w:hideMark/>
          </w:tcPr>
          <w:p w14:paraId="7F4317E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F9FC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5F2C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28BE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AF9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E1B0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C65DA" w14:textId="77777777" w:rsidR="00914695" w:rsidRPr="008A2954" w:rsidRDefault="00914695" w:rsidP="00914695">
            <w:pPr>
              <w:pStyle w:val="affffffffc"/>
              <w:rPr>
                <w:sz w:val="18"/>
              </w:rPr>
            </w:pPr>
            <w:r w:rsidRPr="008A2954">
              <w:rPr>
                <w:sz w:val="18"/>
              </w:rPr>
              <w:t>407,68</w:t>
            </w:r>
          </w:p>
        </w:tc>
        <w:tc>
          <w:tcPr>
            <w:tcW w:w="202" w:type="pct"/>
            <w:shd w:val="clear" w:color="auto" w:fill="auto"/>
            <w:noWrap/>
            <w:vAlign w:val="center"/>
            <w:hideMark/>
          </w:tcPr>
          <w:p w14:paraId="2A1C501C" w14:textId="77777777" w:rsidR="00914695" w:rsidRPr="008A2954" w:rsidRDefault="00914695" w:rsidP="00914695">
            <w:pPr>
              <w:pStyle w:val="affffffffc"/>
              <w:rPr>
                <w:sz w:val="18"/>
              </w:rPr>
            </w:pPr>
            <w:r w:rsidRPr="008A2954">
              <w:rPr>
                <w:sz w:val="18"/>
              </w:rPr>
              <w:t>407,68</w:t>
            </w:r>
          </w:p>
        </w:tc>
        <w:tc>
          <w:tcPr>
            <w:tcW w:w="202" w:type="pct"/>
            <w:shd w:val="clear" w:color="auto" w:fill="auto"/>
            <w:noWrap/>
            <w:vAlign w:val="center"/>
            <w:hideMark/>
          </w:tcPr>
          <w:p w14:paraId="1B3A1BF0" w14:textId="77777777" w:rsidR="00914695" w:rsidRPr="008A2954" w:rsidRDefault="00914695" w:rsidP="00914695">
            <w:pPr>
              <w:pStyle w:val="affffffffc"/>
              <w:rPr>
                <w:sz w:val="18"/>
              </w:rPr>
            </w:pPr>
            <w:r w:rsidRPr="008A2954">
              <w:rPr>
                <w:sz w:val="18"/>
              </w:rPr>
              <w:t>407,68</w:t>
            </w:r>
          </w:p>
        </w:tc>
        <w:tc>
          <w:tcPr>
            <w:tcW w:w="202" w:type="pct"/>
            <w:shd w:val="clear" w:color="auto" w:fill="auto"/>
            <w:noWrap/>
            <w:vAlign w:val="center"/>
            <w:hideMark/>
          </w:tcPr>
          <w:p w14:paraId="1F4E90E5" w14:textId="77777777" w:rsidR="00914695" w:rsidRPr="008A2954" w:rsidRDefault="00914695" w:rsidP="00914695">
            <w:pPr>
              <w:pStyle w:val="affffffffc"/>
              <w:rPr>
                <w:sz w:val="18"/>
              </w:rPr>
            </w:pPr>
            <w:r w:rsidRPr="008A2954">
              <w:rPr>
                <w:sz w:val="18"/>
              </w:rPr>
              <w:t>407,68</w:t>
            </w:r>
          </w:p>
        </w:tc>
        <w:tc>
          <w:tcPr>
            <w:tcW w:w="202" w:type="pct"/>
            <w:shd w:val="clear" w:color="auto" w:fill="auto"/>
            <w:noWrap/>
            <w:vAlign w:val="center"/>
            <w:hideMark/>
          </w:tcPr>
          <w:p w14:paraId="24195857" w14:textId="77777777" w:rsidR="00914695" w:rsidRPr="008A2954" w:rsidRDefault="00914695" w:rsidP="00914695">
            <w:pPr>
              <w:pStyle w:val="affffffffc"/>
              <w:rPr>
                <w:sz w:val="18"/>
              </w:rPr>
            </w:pPr>
            <w:r w:rsidRPr="008A2954">
              <w:rPr>
                <w:sz w:val="18"/>
              </w:rPr>
              <w:t>407,68</w:t>
            </w:r>
          </w:p>
        </w:tc>
        <w:tc>
          <w:tcPr>
            <w:tcW w:w="202" w:type="pct"/>
            <w:shd w:val="clear" w:color="auto" w:fill="auto"/>
            <w:noWrap/>
            <w:vAlign w:val="center"/>
            <w:hideMark/>
          </w:tcPr>
          <w:p w14:paraId="7B5ECF74" w14:textId="77777777" w:rsidR="00914695" w:rsidRPr="008A2954" w:rsidRDefault="00914695" w:rsidP="00914695">
            <w:pPr>
              <w:pStyle w:val="affffffffc"/>
              <w:rPr>
                <w:sz w:val="18"/>
              </w:rPr>
            </w:pPr>
            <w:r w:rsidRPr="008A2954">
              <w:rPr>
                <w:sz w:val="18"/>
              </w:rPr>
              <w:t>407,68</w:t>
            </w:r>
          </w:p>
        </w:tc>
        <w:tc>
          <w:tcPr>
            <w:tcW w:w="225" w:type="pct"/>
            <w:shd w:val="clear" w:color="auto" w:fill="auto"/>
            <w:noWrap/>
            <w:vAlign w:val="center"/>
            <w:hideMark/>
          </w:tcPr>
          <w:p w14:paraId="7F498AC6" w14:textId="77777777" w:rsidR="00914695" w:rsidRPr="008A2954" w:rsidRDefault="00914695" w:rsidP="00914695">
            <w:pPr>
              <w:pStyle w:val="affffffffc"/>
              <w:rPr>
                <w:sz w:val="18"/>
              </w:rPr>
            </w:pPr>
            <w:r w:rsidRPr="008A2954">
              <w:rPr>
                <w:sz w:val="18"/>
              </w:rPr>
              <w:t>407,68</w:t>
            </w:r>
          </w:p>
        </w:tc>
        <w:tc>
          <w:tcPr>
            <w:tcW w:w="206" w:type="pct"/>
            <w:shd w:val="clear" w:color="auto" w:fill="auto"/>
            <w:noWrap/>
            <w:vAlign w:val="center"/>
            <w:hideMark/>
          </w:tcPr>
          <w:p w14:paraId="435DD507" w14:textId="77777777" w:rsidR="00914695" w:rsidRPr="008A2954" w:rsidRDefault="00914695" w:rsidP="00914695">
            <w:pPr>
              <w:pStyle w:val="affffffffc"/>
              <w:rPr>
                <w:sz w:val="18"/>
              </w:rPr>
            </w:pPr>
            <w:r w:rsidRPr="008A2954">
              <w:rPr>
                <w:sz w:val="18"/>
              </w:rPr>
              <w:t>407,68</w:t>
            </w:r>
          </w:p>
        </w:tc>
        <w:tc>
          <w:tcPr>
            <w:tcW w:w="198" w:type="pct"/>
            <w:shd w:val="clear" w:color="auto" w:fill="auto"/>
            <w:noWrap/>
            <w:vAlign w:val="center"/>
            <w:hideMark/>
          </w:tcPr>
          <w:p w14:paraId="01C23434" w14:textId="77777777" w:rsidR="00914695" w:rsidRPr="008A2954" w:rsidRDefault="00914695" w:rsidP="00914695">
            <w:pPr>
              <w:pStyle w:val="affffffffc"/>
              <w:rPr>
                <w:sz w:val="18"/>
              </w:rPr>
            </w:pPr>
            <w:r w:rsidRPr="008A2954">
              <w:rPr>
                <w:sz w:val="18"/>
              </w:rPr>
              <w:t>407,68</w:t>
            </w:r>
          </w:p>
        </w:tc>
        <w:tc>
          <w:tcPr>
            <w:tcW w:w="193" w:type="pct"/>
            <w:shd w:val="clear" w:color="auto" w:fill="auto"/>
            <w:noWrap/>
            <w:vAlign w:val="center"/>
            <w:hideMark/>
          </w:tcPr>
          <w:p w14:paraId="12596D62" w14:textId="77777777" w:rsidR="00914695" w:rsidRPr="008A2954" w:rsidRDefault="00914695" w:rsidP="00914695">
            <w:pPr>
              <w:pStyle w:val="affffffffc"/>
              <w:rPr>
                <w:sz w:val="18"/>
              </w:rPr>
            </w:pPr>
            <w:r w:rsidRPr="008A2954">
              <w:rPr>
                <w:sz w:val="18"/>
              </w:rPr>
              <w:t>407,68</w:t>
            </w:r>
          </w:p>
        </w:tc>
        <w:tc>
          <w:tcPr>
            <w:tcW w:w="192" w:type="pct"/>
            <w:shd w:val="clear" w:color="auto" w:fill="auto"/>
            <w:noWrap/>
            <w:vAlign w:val="center"/>
            <w:hideMark/>
          </w:tcPr>
          <w:p w14:paraId="0BC60ED1" w14:textId="77777777" w:rsidR="00914695" w:rsidRPr="008A2954" w:rsidRDefault="00914695" w:rsidP="00914695">
            <w:pPr>
              <w:pStyle w:val="affffffffc"/>
              <w:rPr>
                <w:sz w:val="18"/>
              </w:rPr>
            </w:pPr>
            <w:r w:rsidRPr="008A2954">
              <w:rPr>
                <w:sz w:val="18"/>
              </w:rPr>
              <w:t>407,68</w:t>
            </w:r>
          </w:p>
        </w:tc>
        <w:tc>
          <w:tcPr>
            <w:tcW w:w="224" w:type="pct"/>
            <w:shd w:val="clear" w:color="auto" w:fill="auto"/>
            <w:noWrap/>
            <w:vAlign w:val="center"/>
            <w:hideMark/>
          </w:tcPr>
          <w:p w14:paraId="4833139C" w14:textId="77777777" w:rsidR="00914695" w:rsidRPr="008A2954" w:rsidRDefault="00914695" w:rsidP="00914695">
            <w:pPr>
              <w:pStyle w:val="affffffffc"/>
              <w:rPr>
                <w:sz w:val="18"/>
              </w:rPr>
            </w:pPr>
            <w:r w:rsidRPr="008A2954">
              <w:rPr>
                <w:sz w:val="18"/>
              </w:rPr>
              <w:t>407,68</w:t>
            </w:r>
          </w:p>
        </w:tc>
        <w:tc>
          <w:tcPr>
            <w:tcW w:w="193" w:type="pct"/>
            <w:shd w:val="clear" w:color="auto" w:fill="auto"/>
            <w:noWrap/>
            <w:vAlign w:val="center"/>
            <w:hideMark/>
          </w:tcPr>
          <w:p w14:paraId="6A841D8A" w14:textId="77777777" w:rsidR="00914695" w:rsidRPr="008A2954" w:rsidRDefault="00914695" w:rsidP="00914695">
            <w:pPr>
              <w:pStyle w:val="affffffffc"/>
              <w:rPr>
                <w:sz w:val="18"/>
              </w:rPr>
            </w:pPr>
            <w:r w:rsidRPr="008A2954">
              <w:rPr>
                <w:sz w:val="18"/>
              </w:rPr>
              <w:t>407,68</w:t>
            </w:r>
          </w:p>
        </w:tc>
        <w:tc>
          <w:tcPr>
            <w:tcW w:w="224" w:type="pct"/>
            <w:shd w:val="clear" w:color="auto" w:fill="auto"/>
            <w:noWrap/>
            <w:vAlign w:val="center"/>
            <w:hideMark/>
          </w:tcPr>
          <w:p w14:paraId="696E171D" w14:textId="77777777" w:rsidR="00914695" w:rsidRPr="008A2954" w:rsidRDefault="00914695" w:rsidP="00914695">
            <w:pPr>
              <w:pStyle w:val="affffffffc"/>
              <w:rPr>
                <w:sz w:val="18"/>
              </w:rPr>
            </w:pPr>
            <w:r w:rsidRPr="008A2954">
              <w:rPr>
                <w:sz w:val="18"/>
              </w:rPr>
              <w:t>407,68</w:t>
            </w:r>
          </w:p>
        </w:tc>
        <w:tc>
          <w:tcPr>
            <w:tcW w:w="193" w:type="pct"/>
            <w:shd w:val="clear" w:color="auto" w:fill="auto"/>
            <w:noWrap/>
            <w:vAlign w:val="center"/>
            <w:hideMark/>
          </w:tcPr>
          <w:p w14:paraId="3F79A786" w14:textId="77777777" w:rsidR="00914695" w:rsidRPr="008A2954" w:rsidRDefault="00914695" w:rsidP="00914695">
            <w:pPr>
              <w:pStyle w:val="affffffffc"/>
              <w:rPr>
                <w:sz w:val="18"/>
              </w:rPr>
            </w:pPr>
            <w:r w:rsidRPr="008A2954">
              <w:rPr>
                <w:sz w:val="18"/>
              </w:rPr>
              <w:t>407,68</w:t>
            </w:r>
          </w:p>
        </w:tc>
        <w:tc>
          <w:tcPr>
            <w:tcW w:w="224" w:type="pct"/>
            <w:shd w:val="clear" w:color="auto" w:fill="auto"/>
            <w:noWrap/>
            <w:vAlign w:val="center"/>
            <w:hideMark/>
          </w:tcPr>
          <w:p w14:paraId="391CA06A" w14:textId="77777777" w:rsidR="00914695" w:rsidRPr="008A2954" w:rsidRDefault="00914695" w:rsidP="00914695">
            <w:pPr>
              <w:pStyle w:val="affffffffc"/>
              <w:rPr>
                <w:sz w:val="18"/>
              </w:rPr>
            </w:pPr>
            <w:r w:rsidRPr="008A2954">
              <w:rPr>
                <w:sz w:val="18"/>
              </w:rPr>
              <w:t>407,68</w:t>
            </w:r>
          </w:p>
        </w:tc>
        <w:tc>
          <w:tcPr>
            <w:tcW w:w="383" w:type="pct"/>
            <w:vMerge/>
            <w:shd w:val="clear" w:color="auto" w:fill="auto"/>
            <w:vAlign w:val="center"/>
            <w:hideMark/>
          </w:tcPr>
          <w:p w14:paraId="1A42C918" w14:textId="77777777" w:rsidR="00914695" w:rsidRPr="008A2954" w:rsidRDefault="00914695" w:rsidP="00914695">
            <w:pPr>
              <w:pStyle w:val="affffffffc"/>
              <w:rPr>
                <w:sz w:val="18"/>
              </w:rPr>
            </w:pPr>
          </w:p>
        </w:tc>
      </w:tr>
      <w:tr w:rsidR="00914695" w:rsidRPr="008A2954" w14:paraId="75E82471" w14:textId="77777777" w:rsidTr="008A2954">
        <w:trPr>
          <w:trHeight w:val="20"/>
        </w:trPr>
        <w:tc>
          <w:tcPr>
            <w:tcW w:w="224" w:type="pct"/>
            <w:shd w:val="clear" w:color="auto" w:fill="auto"/>
            <w:vAlign w:val="center"/>
            <w:hideMark/>
          </w:tcPr>
          <w:p w14:paraId="3FB7F5D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F5F8D3B" w14:textId="77777777" w:rsidR="00914695" w:rsidRPr="008A2954" w:rsidRDefault="00914695" w:rsidP="00914695">
            <w:pPr>
              <w:pStyle w:val="affffffffc"/>
              <w:rPr>
                <w:sz w:val="18"/>
              </w:rPr>
            </w:pPr>
            <w:r w:rsidRPr="008A2954">
              <w:rPr>
                <w:sz w:val="18"/>
              </w:rPr>
              <w:t>001.02.01.040</w:t>
            </w:r>
          </w:p>
        </w:tc>
        <w:tc>
          <w:tcPr>
            <w:tcW w:w="4584" w:type="pct"/>
            <w:gridSpan w:val="22"/>
            <w:shd w:val="clear" w:color="auto" w:fill="auto"/>
            <w:vAlign w:val="center"/>
            <w:hideMark/>
          </w:tcPr>
          <w:p w14:paraId="5FB9CC8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17ABDC7A" w14:textId="77777777" w:rsidTr="008A2954">
        <w:trPr>
          <w:trHeight w:val="20"/>
        </w:trPr>
        <w:tc>
          <w:tcPr>
            <w:tcW w:w="416" w:type="pct"/>
            <w:gridSpan w:val="2"/>
            <w:shd w:val="clear" w:color="auto" w:fill="auto"/>
            <w:vAlign w:val="center"/>
            <w:hideMark/>
          </w:tcPr>
          <w:p w14:paraId="65CAF53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2F1E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B0BE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37D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3CB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2CD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7CCB6" w14:textId="77777777" w:rsidR="00914695" w:rsidRPr="008A2954" w:rsidRDefault="00914695" w:rsidP="00914695">
            <w:pPr>
              <w:pStyle w:val="affffffffc"/>
              <w:rPr>
                <w:sz w:val="18"/>
              </w:rPr>
            </w:pPr>
            <w:r w:rsidRPr="008A2954">
              <w:rPr>
                <w:sz w:val="18"/>
              </w:rPr>
              <w:t>396,31</w:t>
            </w:r>
          </w:p>
        </w:tc>
        <w:tc>
          <w:tcPr>
            <w:tcW w:w="202" w:type="pct"/>
            <w:shd w:val="clear" w:color="auto" w:fill="auto"/>
            <w:noWrap/>
            <w:vAlign w:val="center"/>
            <w:hideMark/>
          </w:tcPr>
          <w:p w14:paraId="0EA530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33CC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A26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144F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7C84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0B81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73AA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72D1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C9A0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19A0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2EEF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9466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2205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4652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CBA98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F3321FD"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7B531F8" w14:textId="77777777" w:rsidTr="008A2954">
        <w:trPr>
          <w:trHeight w:val="20"/>
        </w:trPr>
        <w:tc>
          <w:tcPr>
            <w:tcW w:w="416" w:type="pct"/>
            <w:gridSpan w:val="2"/>
            <w:shd w:val="clear" w:color="auto" w:fill="auto"/>
            <w:vAlign w:val="center"/>
            <w:hideMark/>
          </w:tcPr>
          <w:p w14:paraId="3735E7A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A048F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F054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DD82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7F1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8D7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EEADB" w14:textId="77777777" w:rsidR="00914695" w:rsidRPr="008A2954" w:rsidRDefault="00914695" w:rsidP="00914695">
            <w:pPr>
              <w:pStyle w:val="affffffffc"/>
              <w:rPr>
                <w:sz w:val="18"/>
              </w:rPr>
            </w:pPr>
            <w:r w:rsidRPr="008A2954">
              <w:rPr>
                <w:sz w:val="18"/>
              </w:rPr>
              <w:t>396,31</w:t>
            </w:r>
          </w:p>
        </w:tc>
        <w:tc>
          <w:tcPr>
            <w:tcW w:w="202" w:type="pct"/>
            <w:shd w:val="clear" w:color="auto" w:fill="auto"/>
            <w:noWrap/>
            <w:vAlign w:val="center"/>
            <w:hideMark/>
          </w:tcPr>
          <w:p w14:paraId="7FC4CB4A" w14:textId="77777777" w:rsidR="00914695" w:rsidRPr="008A2954" w:rsidRDefault="00914695" w:rsidP="00914695">
            <w:pPr>
              <w:pStyle w:val="affffffffc"/>
              <w:rPr>
                <w:sz w:val="18"/>
              </w:rPr>
            </w:pPr>
            <w:r w:rsidRPr="008A2954">
              <w:rPr>
                <w:sz w:val="18"/>
              </w:rPr>
              <w:t>396,31</w:t>
            </w:r>
          </w:p>
        </w:tc>
        <w:tc>
          <w:tcPr>
            <w:tcW w:w="202" w:type="pct"/>
            <w:shd w:val="clear" w:color="auto" w:fill="auto"/>
            <w:noWrap/>
            <w:vAlign w:val="center"/>
            <w:hideMark/>
          </w:tcPr>
          <w:p w14:paraId="3BB7E020" w14:textId="77777777" w:rsidR="00914695" w:rsidRPr="008A2954" w:rsidRDefault="00914695" w:rsidP="00914695">
            <w:pPr>
              <w:pStyle w:val="affffffffc"/>
              <w:rPr>
                <w:sz w:val="18"/>
              </w:rPr>
            </w:pPr>
            <w:r w:rsidRPr="008A2954">
              <w:rPr>
                <w:sz w:val="18"/>
              </w:rPr>
              <w:t>396,31</w:t>
            </w:r>
          </w:p>
        </w:tc>
        <w:tc>
          <w:tcPr>
            <w:tcW w:w="202" w:type="pct"/>
            <w:shd w:val="clear" w:color="auto" w:fill="auto"/>
            <w:noWrap/>
            <w:vAlign w:val="center"/>
            <w:hideMark/>
          </w:tcPr>
          <w:p w14:paraId="181E0A69" w14:textId="77777777" w:rsidR="00914695" w:rsidRPr="008A2954" w:rsidRDefault="00914695" w:rsidP="00914695">
            <w:pPr>
              <w:pStyle w:val="affffffffc"/>
              <w:rPr>
                <w:sz w:val="18"/>
              </w:rPr>
            </w:pPr>
            <w:r w:rsidRPr="008A2954">
              <w:rPr>
                <w:sz w:val="18"/>
              </w:rPr>
              <w:t>396,31</w:t>
            </w:r>
          </w:p>
        </w:tc>
        <w:tc>
          <w:tcPr>
            <w:tcW w:w="202" w:type="pct"/>
            <w:shd w:val="clear" w:color="auto" w:fill="auto"/>
            <w:noWrap/>
            <w:vAlign w:val="center"/>
            <w:hideMark/>
          </w:tcPr>
          <w:p w14:paraId="53822F5E" w14:textId="77777777" w:rsidR="00914695" w:rsidRPr="008A2954" w:rsidRDefault="00914695" w:rsidP="00914695">
            <w:pPr>
              <w:pStyle w:val="affffffffc"/>
              <w:rPr>
                <w:sz w:val="18"/>
              </w:rPr>
            </w:pPr>
            <w:r w:rsidRPr="008A2954">
              <w:rPr>
                <w:sz w:val="18"/>
              </w:rPr>
              <w:t>396,31</w:t>
            </w:r>
          </w:p>
        </w:tc>
        <w:tc>
          <w:tcPr>
            <w:tcW w:w="202" w:type="pct"/>
            <w:shd w:val="clear" w:color="auto" w:fill="auto"/>
            <w:noWrap/>
            <w:vAlign w:val="center"/>
            <w:hideMark/>
          </w:tcPr>
          <w:p w14:paraId="445FFF17" w14:textId="77777777" w:rsidR="00914695" w:rsidRPr="008A2954" w:rsidRDefault="00914695" w:rsidP="00914695">
            <w:pPr>
              <w:pStyle w:val="affffffffc"/>
              <w:rPr>
                <w:sz w:val="18"/>
              </w:rPr>
            </w:pPr>
            <w:r w:rsidRPr="008A2954">
              <w:rPr>
                <w:sz w:val="18"/>
              </w:rPr>
              <w:t>396,31</w:t>
            </w:r>
          </w:p>
        </w:tc>
        <w:tc>
          <w:tcPr>
            <w:tcW w:w="225" w:type="pct"/>
            <w:shd w:val="clear" w:color="auto" w:fill="auto"/>
            <w:noWrap/>
            <w:vAlign w:val="center"/>
            <w:hideMark/>
          </w:tcPr>
          <w:p w14:paraId="31C9FC4F" w14:textId="77777777" w:rsidR="00914695" w:rsidRPr="008A2954" w:rsidRDefault="00914695" w:rsidP="00914695">
            <w:pPr>
              <w:pStyle w:val="affffffffc"/>
              <w:rPr>
                <w:sz w:val="18"/>
              </w:rPr>
            </w:pPr>
            <w:r w:rsidRPr="008A2954">
              <w:rPr>
                <w:sz w:val="18"/>
              </w:rPr>
              <w:t>396,31</w:t>
            </w:r>
          </w:p>
        </w:tc>
        <w:tc>
          <w:tcPr>
            <w:tcW w:w="206" w:type="pct"/>
            <w:shd w:val="clear" w:color="auto" w:fill="auto"/>
            <w:noWrap/>
            <w:vAlign w:val="center"/>
            <w:hideMark/>
          </w:tcPr>
          <w:p w14:paraId="2CE12C35" w14:textId="77777777" w:rsidR="00914695" w:rsidRPr="008A2954" w:rsidRDefault="00914695" w:rsidP="00914695">
            <w:pPr>
              <w:pStyle w:val="affffffffc"/>
              <w:rPr>
                <w:sz w:val="18"/>
              </w:rPr>
            </w:pPr>
            <w:r w:rsidRPr="008A2954">
              <w:rPr>
                <w:sz w:val="18"/>
              </w:rPr>
              <w:t>396,31</w:t>
            </w:r>
          </w:p>
        </w:tc>
        <w:tc>
          <w:tcPr>
            <w:tcW w:w="198" w:type="pct"/>
            <w:shd w:val="clear" w:color="auto" w:fill="auto"/>
            <w:noWrap/>
            <w:vAlign w:val="center"/>
            <w:hideMark/>
          </w:tcPr>
          <w:p w14:paraId="5569A7FF" w14:textId="77777777" w:rsidR="00914695" w:rsidRPr="008A2954" w:rsidRDefault="00914695" w:rsidP="00914695">
            <w:pPr>
              <w:pStyle w:val="affffffffc"/>
              <w:rPr>
                <w:sz w:val="18"/>
              </w:rPr>
            </w:pPr>
            <w:r w:rsidRPr="008A2954">
              <w:rPr>
                <w:sz w:val="18"/>
              </w:rPr>
              <w:t>396,31</w:t>
            </w:r>
          </w:p>
        </w:tc>
        <w:tc>
          <w:tcPr>
            <w:tcW w:w="193" w:type="pct"/>
            <w:shd w:val="clear" w:color="auto" w:fill="auto"/>
            <w:noWrap/>
            <w:vAlign w:val="center"/>
            <w:hideMark/>
          </w:tcPr>
          <w:p w14:paraId="515ECB0F" w14:textId="77777777" w:rsidR="00914695" w:rsidRPr="008A2954" w:rsidRDefault="00914695" w:rsidP="00914695">
            <w:pPr>
              <w:pStyle w:val="affffffffc"/>
              <w:rPr>
                <w:sz w:val="18"/>
              </w:rPr>
            </w:pPr>
            <w:r w:rsidRPr="008A2954">
              <w:rPr>
                <w:sz w:val="18"/>
              </w:rPr>
              <w:t>396,31</w:t>
            </w:r>
          </w:p>
        </w:tc>
        <w:tc>
          <w:tcPr>
            <w:tcW w:w="192" w:type="pct"/>
            <w:shd w:val="clear" w:color="auto" w:fill="auto"/>
            <w:noWrap/>
            <w:vAlign w:val="center"/>
            <w:hideMark/>
          </w:tcPr>
          <w:p w14:paraId="3CA0EE18" w14:textId="77777777" w:rsidR="00914695" w:rsidRPr="008A2954" w:rsidRDefault="00914695" w:rsidP="00914695">
            <w:pPr>
              <w:pStyle w:val="affffffffc"/>
              <w:rPr>
                <w:sz w:val="18"/>
              </w:rPr>
            </w:pPr>
            <w:r w:rsidRPr="008A2954">
              <w:rPr>
                <w:sz w:val="18"/>
              </w:rPr>
              <w:t>396,31</w:t>
            </w:r>
          </w:p>
        </w:tc>
        <w:tc>
          <w:tcPr>
            <w:tcW w:w="224" w:type="pct"/>
            <w:shd w:val="clear" w:color="auto" w:fill="auto"/>
            <w:noWrap/>
            <w:vAlign w:val="center"/>
            <w:hideMark/>
          </w:tcPr>
          <w:p w14:paraId="04DADAED" w14:textId="77777777" w:rsidR="00914695" w:rsidRPr="008A2954" w:rsidRDefault="00914695" w:rsidP="00914695">
            <w:pPr>
              <w:pStyle w:val="affffffffc"/>
              <w:rPr>
                <w:sz w:val="18"/>
              </w:rPr>
            </w:pPr>
            <w:r w:rsidRPr="008A2954">
              <w:rPr>
                <w:sz w:val="18"/>
              </w:rPr>
              <w:t>396,31</w:t>
            </w:r>
          </w:p>
        </w:tc>
        <w:tc>
          <w:tcPr>
            <w:tcW w:w="193" w:type="pct"/>
            <w:shd w:val="clear" w:color="auto" w:fill="auto"/>
            <w:noWrap/>
            <w:vAlign w:val="center"/>
            <w:hideMark/>
          </w:tcPr>
          <w:p w14:paraId="5B0D5F28" w14:textId="77777777" w:rsidR="00914695" w:rsidRPr="008A2954" w:rsidRDefault="00914695" w:rsidP="00914695">
            <w:pPr>
              <w:pStyle w:val="affffffffc"/>
              <w:rPr>
                <w:sz w:val="18"/>
              </w:rPr>
            </w:pPr>
            <w:r w:rsidRPr="008A2954">
              <w:rPr>
                <w:sz w:val="18"/>
              </w:rPr>
              <w:t>396,31</w:t>
            </w:r>
          </w:p>
        </w:tc>
        <w:tc>
          <w:tcPr>
            <w:tcW w:w="224" w:type="pct"/>
            <w:shd w:val="clear" w:color="auto" w:fill="auto"/>
            <w:noWrap/>
            <w:vAlign w:val="center"/>
            <w:hideMark/>
          </w:tcPr>
          <w:p w14:paraId="2B08700D" w14:textId="77777777" w:rsidR="00914695" w:rsidRPr="008A2954" w:rsidRDefault="00914695" w:rsidP="00914695">
            <w:pPr>
              <w:pStyle w:val="affffffffc"/>
              <w:rPr>
                <w:sz w:val="18"/>
              </w:rPr>
            </w:pPr>
            <w:r w:rsidRPr="008A2954">
              <w:rPr>
                <w:sz w:val="18"/>
              </w:rPr>
              <w:t>396,31</w:t>
            </w:r>
          </w:p>
        </w:tc>
        <w:tc>
          <w:tcPr>
            <w:tcW w:w="193" w:type="pct"/>
            <w:shd w:val="clear" w:color="auto" w:fill="auto"/>
            <w:noWrap/>
            <w:vAlign w:val="center"/>
            <w:hideMark/>
          </w:tcPr>
          <w:p w14:paraId="7DBF797C" w14:textId="77777777" w:rsidR="00914695" w:rsidRPr="008A2954" w:rsidRDefault="00914695" w:rsidP="00914695">
            <w:pPr>
              <w:pStyle w:val="affffffffc"/>
              <w:rPr>
                <w:sz w:val="18"/>
              </w:rPr>
            </w:pPr>
            <w:r w:rsidRPr="008A2954">
              <w:rPr>
                <w:sz w:val="18"/>
              </w:rPr>
              <w:t>396,31</w:t>
            </w:r>
          </w:p>
        </w:tc>
        <w:tc>
          <w:tcPr>
            <w:tcW w:w="224" w:type="pct"/>
            <w:shd w:val="clear" w:color="auto" w:fill="auto"/>
            <w:noWrap/>
            <w:vAlign w:val="center"/>
            <w:hideMark/>
          </w:tcPr>
          <w:p w14:paraId="35A4974A" w14:textId="77777777" w:rsidR="00914695" w:rsidRPr="008A2954" w:rsidRDefault="00914695" w:rsidP="00914695">
            <w:pPr>
              <w:pStyle w:val="affffffffc"/>
              <w:rPr>
                <w:sz w:val="18"/>
              </w:rPr>
            </w:pPr>
            <w:r w:rsidRPr="008A2954">
              <w:rPr>
                <w:sz w:val="18"/>
              </w:rPr>
              <w:t>396,31</w:t>
            </w:r>
          </w:p>
        </w:tc>
        <w:tc>
          <w:tcPr>
            <w:tcW w:w="383" w:type="pct"/>
            <w:vMerge/>
            <w:shd w:val="clear" w:color="auto" w:fill="auto"/>
            <w:vAlign w:val="center"/>
            <w:hideMark/>
          </w:tcPr>
          <w:p w14:paraId="064CB47F" w14:textId="77777777" w:rsidR="00914695" w:rsidRPr="008A2954" w:rsidRDefault="00914695" w:rsidP="00914695">
            <w:pPr>
              <w:pStyle w:val="affffffffc"/>
              <w:rPr>
                <w:sz w:val="18"/>
              </w:rPr>
            </w:pPr>
          </w:p>
        </w:tc>
      </w:tr>
      <w:tr w:rsidR="00914695" w:rsidRPr="008A2954" w14:paraId="5CF96647" w14:textId="77777777" w:rsidTr="008A2954">
        <w:trPr>
          <w:trHeight w:val="20"/>
        </w:trPr>
        <w:tc>
          <w:tcPr>
            <w:tcW w:w="224" w:type="pct"/>
            <w:shd w:val="clear" w:color="auto" w:fill="auto"/>
            <w:vAlign w:val="center"/>
            <w:hideMark/>
          </w:tcPr>
          <w:p w14:paraId="0D4ADC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BE79F5C" w14:textId="77777777" w:rsidR="00914695" w:rsidRPr="008A2954" w:rsidRDefault="00914695" w:rsidP="00914695">
            <w:pPr>
              <w:pStyle w:val="affffffffc"/>
              <w:rPr>
                <w:sz w:val="18"/>
              </w:rPr>
            </w:pPr>
            <w:r w:rsidRPr="008A2954">
              <w:rPr>
                <w:sz w:val="18"/>
              </w:rPr>
              <w:t>001.02.01.041</w:t>
            </w:r>
          </w:p>
        </w:tc>
        <w:tc>
          <w:tcPr>
            <w:tcW w:w="4584" w:type="pct"/>
            <w:gridSpan w:val="22"/>
            <w:shd w:val="clear" w:color="auto" w:fill="auto"/>
            <w:vAlign w:val="center"/>
            <w:hideMark/>
          </w:tcPr>
          <w:p w14:paraId="4FD94358"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7C2A4409" w14:textId="77777777" w:rsidTr="008A2954">
        <w:trPr>
          <w:trHeight w:val="20"/>
        </w:trPr>
        <w:tc>
          <w:tcPr>
            <w:tcW w:w="416" w:type="pct"/>
            <w:gridSpan w:val="2"/>
            <w:shd w:val="clear" w:color="auto" w:fill="auto"/>
            <w:vAlign w:val="center"/>
            <w:hideMark/>
          </w:tcPr>
          <w:p w14:paraId="66D58D6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99F94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0DB6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1D0A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2DAC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4B77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3D4EC5" w14:textId="77777777" w:rsidR="00914695" w:rsidRPr="008A2954" w:rsidRDefault="00914695" w:rsidP="00914695">
            <w:pPr>
              <w:pStyle w:val="affffffffc"/>
              <w:rPr>
                <w:sz w:val="18"/>
              </w:rPr>
            </w:pPr>
            <w:r w:rsidRPr="008A2954">
              <w:rPr>
                <w:sz w:val="18"/>
              </w:rPr>
              <w:t>351,90</w:t>
            </w:r>
          </w:p>
        </w:tc>
        <w:tc>
          <w:tcPr>
            <w:tcW w:w="202" w:type="pct"/>
            <w:shd w:val="clear" w:color="auto" w:fill="auto"/>
            <w:noWrap/>
            <w:vAlign w:val="center"/>
            <w:hideMark/>
          </w:tcPr>
          <w:p w14:paraId="7C03D5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FD0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5CDE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78E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AAF14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F6C0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F5619A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22E5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CD097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F02F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50DBF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12DA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4B0B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FCC10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868E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B13A83F"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2A7C925D" w14:textId="77777777" w:rsidTr="008A2954">
        <w:trPr>
          <w:trHeight w:val="20"/>
        </w:trPr>
        <w:tc>
          <w:tcPr>
            <w:tcW w:w="416" w:type="pct"/>
            <w:gridSpan w:val="2"/>
            <w:shd w:val="clear" w:color="auto" w:fill="auto"/>
            <w:vAlign w:val="center"/>
            <w:hideMark/>
          </w:tcPr>
          <w:p w14:paraId="7C81149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EFFC07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8881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D57D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DD3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BF87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AF64DC" w14:textId="77777777" w:rsidR="00914695" w:rsidRPr="008A2954" w:rsidRDefault="00914695" w:rsidP="00914695">
            <w:pPr>
              <w:pStyle w:val="affffffffc"/>
              <w:rPr>
                <w:sz w:val="18"/>
              </w:rPr>
            </w:pPr>
            <w:r w:rsidRPr="008A2954">
              <w:rPr>
                <w:sz w:val="18"/>
              </w:rPr>
              <w:t>351,90</w:t>
            </w:r>
          </w:p>
        </w:tc>
        <w:tc>
          <w:tcPr>
            <w:tcW w:w="202" w:type="pct"/>
            <w:shd w:val="clear" w:color="auto" w:fill="auto"/>
            <w:noWrap/>
            <w:vAlign w:val="center"/>
            <w:hideMark/>
          </w:tcPr>
          <w:p w14:paraId="7DBD3963" w14:textId="77777777" w:rsidR="00914695" w:rsidRPr="008A2954" w:rsidRDefault="00914695" w:rsidP="00914695">
            <w:pPr>
              <w:pStyle w:val="affffffffc"/>
              <w:rPr>
                <w:sz w:val="18"/>
              </w:rPr>
            </w:pPr>
            <w:r w:rsidRPr="008A2954">
              <w:rPr>
                <w:sz w:val="18"/>
              </w:rPr>
              <w:t>351,90</w:t>
            </w:r>
          </w:p>
        </w:tc>
        <w:tc>
          <w:tcPr>
            <w:tcW w:w="202" w:type="pct"/>
            <w:shd w:val="clear" w:color="auto" w:fill="auto"/>
            <w:noWrap/>
            <w:vAlign w:val="center"/>
            <w:hideMark/>
          </w:tcPr>
          <w:p w14:paraId="5F4F99A0" w14:textId="77777777" w:rsidR="00914695" w:rsidRPr="008A2954" w:rsidRDefault="00914695" w:rsidP="00914695">
            <w:pPr>
              <w:pStyle w:val="affffffffc"/>
              <w:rPr>
                <w:sz w:val="18"/>
              </w:rPr>
            </w:pPr>
            <w:r w:rsidRPr="008A2954">
              <w:rPr>
                <w:sz w:val="18"/>
              </w:rPr>
              <w:t>351,90</w:t>
            </w:r>
          </w:p>
        </w:tc>
        <w:tc>
          <w:tcPr>
            <w:tcW w:w="202" w:type="pct"/>
            <w:shd w:val="clear" w:color="auto" w:fill="auto"/>
            <w:noWrap/>
            <w:vAlign w:val="center"/>
            <w:hideMark/>
          </w:tcPr>
          <w:p w14:paraId="0BC58956" w14:textId="77777777" w:rsidR="00914695" w:rsidRPr="008A2954" w:rsidRDefault="00914695" w:rsidP="00914695">
            <w:pPr>
              <w:pStyle w:val="affffffffc"/>
              <w:rPr>
                <w:sz w:val="18"/>
              </w:rPr>
            </w:pPr>
            <w:r w:rsidRPr="008A2954">
              <w:rPr>
                <w:sz w:val="18"/>
              </w:rPr>
              <w:t>351,90</w:t>
            </w:r>
          </w:p>
        </w:tc>
        <w:tc>
          <w:tcPr>
            <w:tcW w:w="202" w:type="pct"/>
            <w:shd w:val="clear" w:color="auto" w:fill="auto"/>
            <w:noWrap/>
            <w:vAlign w:val="center"/>
            <w:hideMark/>
          </w:tcPr>
          <w:p w14:paraId="34326589" w14:textId="77777777" w:rsidR="00914695" w:rsidRPr="008A2954" w:rsidRDefault="00914695" w:rsidP="00914695">
            <w:pPr>
              <w:pStyle w:val="affffffffc"/>
              <w:rPr>
                <w:sz w:val="18"/>
              </w:rPr>
            </w:pPr>
            <w:r w:rsidRPr="008A2954">
              <w:rPr>
                <w:sz w:val="18"/>
              </w:rPr>
              <w:t>351,90</w:t>
            </w:r>
          </w:p>
        </w:tc>
        <w:tc>
          <w:tcPr>
            <w:tcW w:w="202" w:type="pct"/>
            <w:shd w:val="clear" w:color="auto" w:fill="auto"/>
            <w:noWrap/>
            <w:vAlign w:val="center"/>
            <w:hideMark/>
          </w:tcPr>
          <w:p w14:paraId="0C6E0294" w14:textId="77777777" w:rsidR="00914695" w:rsidRPr="008A2954" w:rsidRDefault="00914695" w:rsidP="00914695">
            <w:pPr>
              <w:pStyle w:val="affffffffc"/>
              <w:rPr>
                <w:sz w:val="18"/>
              </w:rPr>
            </w:pPr>
            <w:r w:rsidRPr="008A2954">
              <w:rPr>
                <w:sz w:val="18"/>
              </w:rPr>
              <w:t>351,90</w:t>
            </w:r>
          </w:p>
        </w:tc>
        <w:tc>
          <w:tcPr>
            <w:tcW w:w="225" w:type="pct"/>
            <w:shd w:val="clear" w:color="auto" w:fill="auto"/>
            <w:noWrap/>
            <w:vAlign w:val="center"/>
            <w:hideMark/>
          </w:tcPr>
          <w:p w14:paraId="73659804" w14:textId="77777777" w:rsidR="00914695" w:rsidRPr="008A2954" w:rsidRDefault="00914695" w:rsidP="00914695">
            <w:pPr>
              <w:pStyle w:val="affffffffc"/>
              <w:rPr>
                <w:sz w:val="18"/>
              </w:rPr>
            </w:pPr>
            <w:r w:rsidRPr="008A2954">
              <w:rPr>
                <w:sz w:val="18"/>
              </w:rPr>
              <w:t>351,90</w:t>
            </w:r>
          </w:p>
        </w:tc>
        <w:tc>
          <w:tcPr>
            <w:tcW w:w="206" w:type="pct"/>
            <w:shd w:val="clear" w:color="auto" w:fill="auto"/>
            <w:noWrap/>
            <w:vAlign w:val="center"/>
            <w:hideMark/>
          </w:tcPr>
          <w:p w14:paraId="1B85D0C2" w14:textId="77777777" w:rsidR="00914695" w:rsidRPr="008A2954" w:rsidRDefault="00914695" w:rsidP="00914695">
            <w:pPr>
              <w:pStyle w:val="affffffffc"/>
              <w:rPr>
                <w:sz w:val="18"/>
              </w:rPr>
            </w:pPr>
            <w:r w:rsidRPr="008A2954">
              <w:rPr>
                <w:sz w:val="18"/>
              </w:rPr>
              <w:t>351,90</w:t>
            </w:r>
          </w:p>
        </w:tc>
        <w:tc>
          <w:tcPr>
            <w:tcW w:w="198" w:type="pct"/>
            <w:shd w:val="clear" w:color="auto" w:fill="auto"/>
            <w:noWrap/>
            <w:vAlign w:val="center"/>
            <w:hideMark/>
          </w:tcPr>
          <w:p w14:paraId="77A66D54" w14:textId="77777777" w:rsidR="00914695" w:rsidRPr="008A2954" w:rsidRDefault="00914695" w:rsidP="00914695">
            <w:pPr>
              <w:pStyle w:val="affffffffc"/>
              <w:rPr>
                <w:sz w:val="18"/>
              </w:rPr>
            </w:pPr>
            <w:r w:rsidRPr="008A2954">
              <w:rPr>
                <w:sz w:val="18"/>
              </w:rPr>
              <w:t>351,90</w:t>
            </w:r>
          </w:p>
        </w:tc>
        <w:tc>
          <w:tcPr>
            <w:tcW w:w="193" w:type="pct"/>
            <w:shd w:val="clear" w:color="auto" w:fill="auto"/>
            <w:noWrap/>
            <w:vAlign w:val="center"/>
            <w:hideMark/>
          </w:tcPr>
          <w:p w14:paraId="46BD1AF6" w14:textId="77777777" w:rsidR="00914695" w:rsidRPr="008A2954" w:rsidRDefault="00914695" w:rsidP="00914695">
            <w:pPr>
              <w:pStyle w:val="affffffffc"/>
              <w:rPr>
                <w:sz w:val="18"/>
              </w:rPr>
            </w:pPr>
            <w:r w:rsidRPr="008A2954">
              <w:rPr>
                <w:sz w:val="18"/>
              </w:rPr>
              <w:t>351,90</w:t>
            </w:r>
          </w:p>
        </w:tc>
        <w:tc>
          <w:tcPr>
            <w:tcW w:w="192" w:type="pct"/>
            <w:shd w:val="clear" w:color="auto" w:fill="auto"/>
            <w:noWrap/>
            <w:vAlign w:val="center"/>
            <w:hideMark/>
          </w:tcPr>
          <w:p w14:paraId="5FC03B7D" w14:textId="77777777" w:rsidR="00914695" w:rsidRPr="008A2954" w:rsidRDefault="00914695" w:rsidP="00914695">
            <w:pPr>
              <w:pStyle w:val="affffffffc"/>
              <w:rPr>
                <w:sz w:val="18"/>
              </w:rPr>
            </w:pPr>
            <w:r w:rsidRPr="008A2954">
              <w:rPr>
                <w:sz w:val="18"/>
              </w:rPr>
              <w:t>351,90</w:t>
            </w:r>
          </w:p>
        </w:tc>
        <w:tc>
          <w:tcPr>
            <w:tcW w:w="224" w:type="pct"/>
            <w:shd w:val="clear" w:color="auto" w:fill="auto"/>
            <w:noWrap/>
            <w:vAlign w:val="center"/>
            <w:hideMark/>
          </w:tcPr>
          <w:p w14:paraId="6CB7085E" w14:textId="77777777" w:rsidR="00914695" w:rsidRPr="008A2954" w:rsidRDefault="00914695" w:rsidP="00914695">
            <w:pPr>
              <w:pStyle w:val="affffffffc"/>
              <w:rPr>
                <w:sz w:val="18"/>
              </w:rPr>
            </w:pPr>
            <w:r w:rsidRPr="008A2954">
              <w:rPr>
                <w:sz w:val="18"/>
              </w:rPr>
              <w:t>351,90</w:t>
            </w:r>
          </w:p>
        </w:tc>
        <w:tc>
          <w:tcPr>
            <w:tcW w:w="193" w:type="pct"/>
            <w:shd w:val="clear" w:color="auto" w:fill="auto"/>
            <w:noWrap/>
            <w:vAlign w:val="center"/>
            <w:hideMark/>
          </w:tcPr>
          <w:p w14:paraId="44C8F5CF" w14:textId="77777777" w:rsidR="00914695" w:rsidRPr="008A2954" w:rsidRDefault="00914695" w:rsidP="00914695">
            <w:pPr>
              <w:pStyle w:val="affffffffc"/>
              <w:rPr>
                <w:sz w:val="18"/>
              </w:rPr>
            </w:pPr>
            <w:r w:rsidRPr="008A2954">
              <w:rPr>
                <w:sz w:val="18"/>
              </w:rPr>
              <w:t>351,90</w:t>
            </w:r>
          </w:p>
        </w:tc>
        <w:tc>
          <w:tcPr>
            <w:tcW w:w="224" w:type="pct"/>
            <w:shd w:val="clear" w:color="auto" w:fill="auto"/>
            <w:noWrap/>
            <w:vAlign w:val="center"/>
            <w:hideMark/>
          </w:tcPr>
          <w:p w14:paraId="6C8AE32F" w14:textId="77777777" w:rsidR="00914695" w:rsidRPr="008A2954" w:rsidRDefault="00914695" w:rsidP="00914695">
            <w:pPr>
              <w:pStyle w:val="affffffffc"/>
              <w:rPr>
                <w:sz w:val="18"/>
              </w:rPr>
            </w:pPr>
            <w:r w:rsidRPr="008A2954">
              <w:rPr>
                <w:sz w:val="18"/>
              </w:rPr>
              <w:t>351,90</w:t>
            </w:r>
          </w:p>
        </w:tc>
        <w:tc>
          <w:tcPr>
            <w:tcW w:w="193" w:type="pct"/>
            <w:shd w:val="clear" w:color="auto" w:fill="auto"/>
            <w:noWrap/>
            <w:vAlign w:val="center"/>
            <w:hideMark/>
          </w:tcPr>
          <w:p w14:paraId="273A6BE0" w14:textId="77777777" w:rsidR="00914695" w:rsidRPr="008A2954" w:rsidRDefault="00914695" w:rsidP="00914695">
            <w:pPr>
              <w:pStyle w:val="affffffffc"/>
              <w:rPr>
                <w:sz w:val="18"/>
              </w:rPr>
            </w:pPr>
            <w:r w:rsidRPr="008A2954">
              <w:rPr>
                <w:sz w:val="18"/>
              </w:rPr>
              <w:t>351,90</w:t>
            </w:r>
          </w:p>
        </w:tc>
        <w:tc>
          <w:tcPr>
            <w:tcW w:w="224" w:type="pct"/>
            <w:shd w:val="clear" w:color="auto" w:fill="auto"/>
            <w:noWrap/>
            <w:vAlign w:val="center"/>
            <w:hideMark/>
          </w:tcPr>
          <w:p w14:paraId="07493623" w14:textId="77777777" w:rsidR="00914695" w:rsidRPr="008A2954" w:rsidRDefault="00914695" w:rsidP="00914695">
            <w:pPr>
              <w:pStyle w:val="affffffffc"/>
              <w:rPr>
                <w:sz w:val="18"/>
              </w:rPr>
            </w:pPr>
            <w:r w:rsidRPr="008A2954">
              <w:rPr>
                <w:sz w:val="18"/>
              </w:rPr>
              <w:t>351,90</w:t>
            </w:r>
          </w:p>
        </w:tc>
        <w:tc>
          <w:tcPr>
            <w:tcW w:w="383" w:type="pct"/>
            <w:vMerge/>
            <w:shd w:val="clear" w:color="auto" w:fill="auto"/>
            <w:vAlign w:val="center"/>
            <w:hideMark/>
          </w:tcPr>
          <w:p w14:paraId="1EAE9450" w14:textId="77777777" w:rsidR="00914695" w:rsidRPr="008A2954" w:rsidRDefault="00914695" w:rsidP="00914695">
            <w:pPr>
              <w:pStyle w:val="affffffffc"/>
              <w:rPr>
                <w:sz w:val="18"/>
              </w:rPr>
            </w:pPr>
          </w:p>
        </w:tc>
      </w:tr>
      <w:tr w:rsidR="00914695" w:rsidRPr="008A2954" w14:paraId="7721CE38" w14:textId="77777777" w:rsidTr="008A2954">
        <w:trPr>
          <w:trHeight w:val="20"/>
        </w:trPr>
        <w:tc>
          <w:tcPr>
            <w:tcW w:w="224" w:type="pct"/>
            <w:shd w:val="clear" w:color="auto" w:fill="auto"/>
            <w:vAlign w:val="center"/>
            <w:hideMark/>
          </w:tcPr>
          <w:p w14:paraId="0807B05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A048FB6" w14:textId="77777777" w:rsidR="00914695" w:rsidRPr="008A2954" w:rsidRDefault="00914695" w:rsidP="00914695">
            <w:pPr>
              <w:pStyle w:val="affffffffc"/>
              <w:rPr>
                <w:sz w:val="18"/>
              </w:rPr>
            </w:pPr>
            <w:r w:rsidRPr="008A2954">
              <w:rPr>
                <w:sz w:val="18"/>
              </w:rPr>
              <w:t>001.02.01.042</w:t>
            </w:r>
          </w:p>
        </w:tc>
        <w:tc>
          <w:tcPr>
            <w:tcW w:w="4584" w:type="pct"/>
            <w:gridSpan w:val="22"/>
            <w:shd w:val="clear" w:color="auto" w:fill="auto"/>
            <w:vAlign w:val="center"/>
            <w:hideMark/>
          </w:tcPr>
          <w:p w14:paraId="0C0A0300"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№5</w:t>
            </w:r>
          </w:p>
        </w:tc>
      </w:tr>
      <w:tr w:rsidR="008A2954" w:rsidRPr="008A2954" w14:paraId="40EBDE66" w14:textId="77777777" w:rsidTr="008A2954">
        <w:trPr>
          <w:trHeight w:val="20"/>
        </w:trPr>
        <w:tc>
          <w:tcPr>
            <w:tcW w:w="416" w:type="pct"/>
            <w:gridSpan w:val="2"/>
            <w:shd w:val="clear" w:color="auto" w:fill="auto"/>
            <w:vAlign w:val="center"/>
            <w:hideMark/>
          </w:tcPr>
          <w:p w14:paraId="66F1358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9F473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7B2A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0BC2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3B11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275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413591" w14:textId="77777777" w:rsidR="00914695" w:rsidRPr="008A2954" w:rsidRDefault="00914695" w:rsidP="00914695">
            <w:pPr>
              <w:pStyle w:val="affffffffc"/>
              <w:rPr>
                <w:sz w:val="18"/>
              </w:rPr>
            </w:pPr>
            <w:r w:rsidRPr="008A2954">
              <w:rPr>
                <w:sz w:val="18"/>
              </w:rPr>
              <w:t>372,45</w:t>
            </w:r>
          </w:p>
        </w:tc>
        <w:tc>
          <w:tcPr>
            <w:tcW w:w="202" w:type="pct"/>
            <w:shd w:val="clear" w:color="auto" w:fill="auto"/>
            <w:noWrap/>
            <w:vAlign w:val="center"/>
            <w:hideMark/>
          </w:tcPr>
          <w:p w14:paraId="49B0ED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8292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2B67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D50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AF358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A5783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01158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A447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4DF5E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DEA93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0E22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49D2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0C55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4196F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4945C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906475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9C22FEF" w14:textId="77777777" w:rsidTr="008A2954">
        <w:trPr>
          <w:trHeight w:val="20"/>
        </w:trPr>
        <w:tc>
          <w:tcPr>
            <w:tcW w:w="416" w:type="pct"/>
            <w:gridSpan w:val="2"/>
            <w:shd w:val="clear" w:color="auto" w:fill="auto"/>
            <w:vAlign w:val="center"/>
            <w:hideMark/>
          </w:tcPr>
          <w:p w14:paraId="33BFCA5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FC168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CF35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803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B70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AE14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AF98C" w14:textId="77777777" w:rsidR="00914695" w:rsidRPr="008A2954" w:rsidRDefault="00914695" w:rsidP="00914695">
            <w:pPr>
              <w:pStyle w:val="affffffffc"/>
              <w:rPr>
                <w:sz w:val="18"/>
              </w:rPr>
            </w:pPr>
            <w:r w:rsidRPr="008A2954">
              <w:rPr>
                <w:sz w:val="18"/>
              </w:rPr>
              <w:t>372,45</w:t>
            </w:r>
          </w:p>
        </w:tc>
        <w:tc>
          <w:tcPr>
            <w:tcW w:w="202" w:type="pct"/>
            <w:shd w:val="clear" w:color="auto" w:fill="auto"/>
            <w:noWrap/>
            <w:vAlign w:val="center"/>
            <w:hideMark/>
          </w:tcPr>
          <w:p w14:paraId="795428BA" w14:textId="77777777" w:rsidR="00914695" w:rsidRPr="008A2954" w:rsidRDefault="00914695" w:rsidP="00914695">
            <w:pPr>
              <w:pStyle w:val="affffffffc"/>
              <w:rPr>
                <w:sz w:val="18"/>
              </w:rPr>
            </w:pPr>
            <w:r w:rsidRPr="008A2954">
              <w:rPr>
                <w:sz w:val="18"/>
              </w:rPr>
              <w:t>372,45</w:t>
            </w:r>
          </w:p>
        </w:tc>
        <w:tc>
          <w:tcPr>
            <w:tcW w:w="202" w:type="pct"/>
            <w:shd w:val="clear" w:color="auto" w:fill="auto"/>
            <w:noWrap/>
            <w:vAlign w:val="center"/>
            <w:hideMark/>
          </w:tcPr>
          <w:p w14:paraId="2CAB629B" w14:textId="77777777" w:rsidR="00914695" w:rsidRPr="008A2954" w:rsidRDefault="00914695" w:rsidP="00914695">
            <w:pPr>
              <w:pStyle w:val="affffffffc"/>
              <w:rPr>
                <w:sz w:val="18"/>
              </w:rPr>
            </w:pPr>
            <w:r w:rsidRPr="008A2954">
              <w:rPr>
                <w:sz w:val="18"/>
              </w:rPr>
              <w:t>372,45</w:t>
            </w:r>
          </w:p>
        </w:tc>
        <w:tc>
          <w:tcPr>
            <w:tcW w:w="202" w:type="pct"/>
            <w:shd w:val="clear" w:color="auto" w:fill="auto"/>
            <w:noWrap/>
            <w:vAlign w:val="center"/>
            <w:hideMark/>
          </w:tcPr>
          <w:p w14:paraId="45F291AD" w14:textId="77777777" w:rsidR="00914695" w:rsidRPr="008A2954" w:rsidRDefault="00914695" w:rsidP="00914695">
            <w:pPr>
              <w:pStyle w:val="affffffffc"/>
              <w:rPr>
                <w:sz w:val="18"/>
              </w:rPr>
            </w:pPr>
            <w:r w:rsidRPr="008A2954">
              <w:rPr>
                <w:sz w:val="18"/>
              </w:rPr>
              <w:t>372,45</w:t>
            </w:r>
          </w:p>
        </w:tc>
        <w:tc>
          <w:tcPr>
            <w:tcW w:w="202" w:type="pct"/>
            <w:shd w:val="clear" w:color="auto" w:fill="auto"/>
            <w:noWrap/>
            <w:vAlign w:val="center"/>
            <w:hideMark/>
          </w:tcPr>
          <w:p w14:paraId="05CB6AA0" w14:textId="77777777" w:rsidR="00914695" w:rsidRPr="008A2954" w:rsidRDefault="00914695" w:rsidP="00914695">
            <w:pPr>
              <w:pStyle w:val="affffffffc"/>
              <w:rPr>
                <w:sz w:val="18"/>
              </w:rPr>
            </w:pPr>
            <w:r w:rsidRPr="008A2954">
              <w:rPr>
                <w:sz w:val="18"/>
              </w:rPr>
              <w:t>372,45</w:t>
            </w:r>
          </w:p>
        </w:tc>
        <w:tc>
          <w:tcPr>
            <w:tcW w:w="202" w:type="pct"/>
            <w:shd w:val="clear" w:color="auto" w:fill="auto"/>
            <w:noWrap/>
            <w:vAlign w:val="center"/>
            <w:hideMark/>
          </w:tcPr>
          <w:p w14:paraId="67C62841" w14:textId="77777777" w:rsidR="00914695" w:rsidRPr="008A2954" w:rsidRDefault="00914695" w:rsidP="00914695">
            <w:pPr>
              <w:pStyle w:val="affffffffc"/>
              <w:rPr>
                <w:sz w:val="18"/>
              </w:rPr>
            </w:pPr>
            <w:r w:rsidRPr="008A2954">
              <w:rPr>
                <w:sz w:val="18"/>
              </w:rPr>
              <w:t>372,45</w:t>
            </w:r>
          </w:p>
        </w:tc>
        <w:tc>
          <w:tcPr>
            <w:tcW w:w="225" w:type="pct"/>
            <w:shd w:val="clear" w:color="auto" w:fill="auto"/>
            <w:noWrap/>
            <w:vAlign w:val="center"/>
            <w:hideMark/>
          </w:tcPr>
          <w:p w14:paraId="3803454B" w14:textId="77777777" w:rsidR="00914695" w:rsidRPr="008A2954" w:rsidRDefault="00914695" w:rsidP="00914695">
            <w:pPr>
              <w:pStyle w:val="affffffffc"/>
              <w:rPr>
                <w:sz w:val="18"/>
              </w:rPr>
            </w:pPr>
            <w:r w:rsidRPr="008A2954">
              <w:rPr>
                <w:sz w:val="18"/>
              </w:rPr>
              <w:t>372,45</w:t>
            </w:r>
          </w:p>
        </w:tc>
        <w:tc>
          <w:tcPr>
            <w:tcW w:w="206" w:type="pct"/>
            <w:shd w:val="clear" w:color="auto" w:fill="auto"/>
            <w:noWrap/>
            <w:vAlign w:val="center"/>
            <w:hideMark/>
          </w:tcPr>
          <w:p w14:paraId="70861580" w14:textId="77777777" w:rsidR="00914695" w:rsidRPr="008A2954" w:rsidRDefault="00914695" w:rsidP="00914695">
            <w:pPr>
              <w:pStyle w:val="affffffffc"/>
              <w:rPr>
                <w:sz w:val="18"/>
              </w:rPr>
            </w:pPr>
            <w:r w:rsidRPr="008A2954">
              <w:rPr>
                <w:sz w:val="18"/>
              </w:rPr>
              <w:t>372,45</w:t>
            </w:r>
          </w:p>
        </w:tc>
        <w:tc>
          <w:tcPr>
            <w:tcW w:w="198" w:type="pct"/>
            <w:shd w:val="clear" w:color="auto" w:fill="auto"/>
            <w:noWrap/>
            <w:vAlign w:val="center"/>
            <w:hideMark/>
          </w:tcPr>
          <w:p w14:paraId="62F3C5BC" w14:textId="77777777" w:rsidR="00914695" w:rsidRPr="008A2954" w:rsidRDefault="00914695" w:rsidP="00914695">
            <w:pPr>
              <w:pStyle w:val="affffffffc"/>
              <w:rPr>
                <w:sz w:val="18"/>
              </w:rPr>
            </w:pPr>
            <w:r w:rsidRPr="008A2954">
              <w:rPr>
                <w:sz w:val="18"/>
              </w:rPr>
              <w:t>372,45</w:t>
            </w:r>
          </w:p>
        </w:tc>
        <w:tc>
          <w:tcPr>
            <w:tcW w:w="193" w:type="pct"/>
            <w:shd w:val="clear" w:color="auto" w:fill="auto"/>
            <w:noWrap/>
            <w:vAlign w:val="center"/>
            <w:hideMark/>
          </w:tcPr>
          <w:p w14:paraId="3CF5AF6A" w14:textId="77777777" w:rsidR="00914695" w:rsidRPr="008A2954" w:rsidRDefault="00914695" w:rsidP="00914695">
            <w:pPr>
              <w:pStyle w:val="affffffffc"/>
              <w:rPr>
                <w:sz w:val="18"/>
              </w:rPr>
            </w:pPr>
            <w:r w:rsidRPr="008A2954">
              <w:rPr>
                <w:sz w:val="18"/>
              </w:rPr>
              <w:t>372,45</w:t>
            </w:r>
          </w:p>
        </w:tc>
        <w:tc>
          <w:tcPr>
            <w:tcW w:w="192" w:type="pct"/>
            <w:shd w:val="clear" w:color="auto" w:fill="auto"/>
            <w:noWrap/>
            <w:vAlign w:val="center"/>
            <w:hideMark/>
          </w:tcPr>
          <w:p w14:paraId="3857417C" w14:textId="77777777" w:rsidR="00914695" w:rsidRPr="008A2954" w:rsidRDefault="00914695" w:rsidP="00914695">
            <w:pPr>
              <w:pStyle w:val="affffffffc"/>
              <w:rPr>
                <w:sz w:val="18"/>
              </w:rPr>
            </w:pPr>
            <w:r w:rsidRPr="008A2954">
              <w:rPr>
                <w:sz w:val="18"/>
              </w:rPr>
              <w:t>372,45</w:t>
            </w:r>
          </w:p>
        </w:tc>
        <w:tc>
          <w:tcPr>
            <w:tcW w:w="224" w:type="pct"/>
            <w:shd w:val="clear" w:color="auto" w:fill="auto"/>
            <w:noWrap/>
            <w:vAlign w:val="center"/>
            <w:hideMark/>
          </w:tcPr>
          <w:p w14:paraId="067812EF" w14:textId="77777777" w:rsidR="00914695" w:rsidRPr="008A2954" w:rsidRDefault="00914695" w:rsidP="00914695">
            <w:pPr>
              <w:pStyle w:val="affffffffc"/>
              <w:rPr>
                <w:sz w:val="18"/>
              </w:rPr>
            </w:pPr>
            <w:r w:rsidRPr="008A2954">
              <w:rPr>
                <w:sz w:val="18"/>
              </w:rPr>
              <w:t>372,45</w:t>
            </w:r>
          </w:p>
        </w:tc>
        <w:tc>
          <w:tcPr>
            <w:tcW w:w="193" w:type="pct"/>
            <w:shd w:val="clear" w:color="auto" w:fill="auto"/>
            <w:noWrap/>
            <w:vAlign w:val="center"/>
            <w:hideMark/>
          </w:tcPr>
          <w:p w14:paraId="477B08FB" w14:textId="77777777" w:rsidR="00914695" w:rsidRPr="008A2954" w:rsidRDefault="00914695" w:rsidP="00914695">
            <w:pPr>
              <w:pStyle w:val="affffffffc"/>
              <w:rPr>
                <w:sz w:val="18"/>
              </w:rPr>
            </w:pPr>
            <w:r w:rsidRPr="008A2954">
              <w:rPr>
                <w:sz w:val="18"/>
              </w:rPr>
              <w:t>372,45</w:t>
            </w:r>
          </w:p>
        </w:tc>
        <w:tc>
          <w:tcPr>
            <w:tcW w:w="224" w:type="pct"/>
            <w:shd w:val="clear" w:color="auto" w:fill="auto"/>
            <w:noWrap/>
            <w:vAlign w:val="center"/>
            <w:hideMark/>
          </w:tcPr>
          <w:p w14:paraId="56145AD3" w14:textId="77777777" w:rsidR="00914695" w:rsidRPr="008A2954" w:rsidRDefault="00914695" w:rsidP="00914695">
            <w:pPr>
              <w:pStyle w:val="affffffffc"/>
              <w:rPr>
                <w:sz w:val="18"/>
              </w:rPr>
            </w:pPr>
            <w:r w:rsidRPr="008A2954">
              <w:rPr>
                <w:sz w:val="18"/>
              </w:rPr>
              <w:t>372,45</w:t>
            </w:r>
          </w:p>
        </w:tc>
        <w:tc>
          <w:tcPr>
            <w:tcW w:w="193" w:type="pct"/>
            <w:shd w:val="clear" w:color="auto" w:fill="auto"/>
            <w:noWrap/>
            <w:vAlign w:val="center"/>
            <w:hideMark/>
          </w:tcPr>
          <w:p w14:paraId="65ED4217" w14:textId="77777777" w:rsidR="00914695" w:rsidRPr="008A2954" w:rsidRDefault="00914695" w:rsidP="00914695">
            <w:pPr>
              <w:pStyle w:val="affffffffc"/>
              <w:rPr>
                <w:sz w:val="18"/>
              </w:rPr>
            </w:pPr>
            <w:r w:rsidRPr="008A2954">
              <w:rPr>
                <w:sz w:val="18"/>
              </w:rPr>
              <w:t>372,45</w:t>
            </w:r>
          </w:p>
        </w:tc>
        <w:tc>
          <w:tcPr>
            <w:tcW w:w="224" w:type="pct"/>
            <w:shd w:val="clear" w:color="auto" w:fill="auto"/>
            <w:noWrap/>
            <w:vAlign w:val="center"/>
            <w:hideMark/>
          </w:tcPr>
          <w:p w14:paraId="5A0D6CB5" w14:textId="77777777" w:rsidR="00914695" w:rsidRPr="008A2954" w:rsidRDefault="00914695" w:rsidP="00914695">
            <w:pPr>
              <w:pStyle w:val="affffffffc"/>
              <w:rPr>
                <w:sz w:val="18"/>
              </w:rPr>
            </w:pPr>
            <w:r w:rsidRPr="008A2954">
              <w:rPr>
                <w:sz w:val="18"/>
              </w:rPr>
              <w:t>372,45</w:t>
            </w:r>
          </w:p>
        </w:tc>
        <w:tc>
          <w:tcPr>
            <w:tcW w:w="383" w:type="pct"/>
            <w:vMerge/>
            <w:shd w:val="clear" w:color="auto" w:fill="auto"/>
            <w:vAlign w:val="center"/>
            <w:hideMark/>
          </w:tcPr>
          <w:p w14:paraId="50103B5D" w14:textId="77777777" w:rsidR="00914695" w:rsidRPr="008A2954" w:rsidRDefault="00914695" w:rsidP="00914695">
            <w:pPr>
              <w:pStyle w:val="affffffffc"/>
              <w:rPr>
                <w:sz w:val="18"/>
              </w:rPr>
            </w:pPr>
          </w:p>
        </w:tc>
      </w:tr>
      <w:tr w:rsidR="00914695" w:rsidRPr="008A2954" w14:paraId="2FCB5285" w14:textId="77777777" w:rsidTr="008A2954">
        <w:trPr>
          <w:trHeight w:val="20"/>
        </w:trPr>
        <w:tc>
          <w:tcPr>
            <w:tcW w:w="224" w:type="pct"/>
            <w:shd w:val="clear" w:color="auto" w:fill="auto"/>
            <w:vAlign w:val="center"/>
            <w:hideMark/>
          </w:tcPr>
          <w:p w14:paraId="49B5B2C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A99272E" w14:textId="77777777" w:rsidR="00914695" w:rsidRPr="008A2954" w:rsidRDefault="00914695" w:rsidP="00914695">
            <w:pPr>
              <w:pStyle w:val="affffffffc"/>
              <w:rPr>
                <w:sz w:val="18"/>
              </w:rPr>
            </w:pPr>
            <w:r w:rsidRPr="008A2954">
              <w:rPr>
                <w:sz w:val="18"/>
              </w:rPr>
              <w:t>001.02.01.043</w:t>
            </w:r>
          </w:p>
        </w:tc>
        <w:tc>
          <w:tcPr>
            <w:tcW w:w="4584" w:type="pct"/>
            <w:gridSpan w:val="22"/>
            <w:shd w:val="clear" w:color="auto" w:fill="auto"/>
            <w:vAlign w:val="center"/>
            <w:hideMark/>
          </w:tcPr>
          <w:p w14:paraId="4080FF34"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№6</w:t>
            </w:r>
          </w:p>
        </w:tc>
      </w:tr>
      <w:tr w:rsidR="008A2954" w:rsidRPr="008A2954" w14:paraId="6667262F" w14:textId="77777777" w:rsidTr="008A2954">
        <w:trPr>
          <w:trHeight w:val="20"/>
        </w:trPr>
        <w:tc>
          <w:tcPr>
            <w:tcW w:w="416" w:type="pct"/>
            <w:gridSpan w:val="2"/>
            <w:shd w:val="clear" w:color="auto" w:fill="auto"/>
            <w:vAlign w:val="center"/>
            <w:hideMark/>
          </w:tcPr>
          <w:p w14:paraId="26298FF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3857DF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3DD7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7F40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A53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C80FC1"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0A1109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ACEB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367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448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B20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9F4E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C66369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49EAF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C70B7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0F03D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12E0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29BB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0DA51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82F6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3E92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88481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A428EA4"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009F696" w14:textId="77777777" w:rsidTr="008A2954">
        <w:trPr>
          <w:trHeight w:val="20"/>
        </w:trPr>
        <w:tc>
          <w:tcPr>
            <w:tcW w:w="416" w:type="pct"/>
            <w:gridSpan w:val="2"/>
            <w:shd w:val="clear" w:color="auto" w:fill="auto"/>
            <w:vAlign w:val="center"/>
            <w:hideMark/>
          </w:tcPr>
          <w:p w14:paraId="1E30B59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B4080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A4AC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0D1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F0CF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2D845"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6A6FA6A8"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585961D5"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780B0A4F"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5A97620C"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7C994F2E" w14:textId="77777777" w:rsidR="00914695" w:rsidRPr="008A2954" w:rsidRDefault="00914695" w:rsidP="00914695">
            <w:pPr>
              <w:pStyle w:val="affffffffc"/>
              <w:rPr>
                <w:sz w:val="18"/>
              </w:rPr>
            </w:pPr>
            <w:r w:rsidRPr="008A2954">
              <w:rPr>
                <w:sz w:val="18"/>
              </w:rPr>
              <w:t>1 115,36</w:t>
            </w:r>
          </w:p>
        </w:tc>
        <w:tc>
          <w:tcPr>
            <w:tcW w:w="202" w:type="pct"/>
            <w:shd w:val="clear" w:color="auto" w:fill="auto"/>
            <w:noWrap/>
            <w:vAlign w:val="center"/>
            <w:hideMark/>
          </w:tcPr>
          <w:p w14:paraId="207F9C56" w14:textId="77777777" w:rsidR="00914695" w:rsidRPr="008A2954" w:rsidRDefault="00914695" w:rsidP="00914695">
            <w:pPr>
              <w:pStyle w:val="affffffffc"/>
              <w:rPr>
                <w:sz w:val="18"/>
              </w:rPr>
            </w:pPr>
            <w:r w:rsidRPr="008A2954">
              <w:rPr>
                <w:sz w:val="18"/>
              </w:rPr>
              <w:t>1 115,36</w:t>
            </w:r>
          </w:p>
        </w:tc>
        <w:tc>
          <w:tcPr>
            <w:tcW w:w="225" w:type="pct"/>
            <w:shd w:val="clear" w:color="auto" w:fill="auto"/>
            <w:noWrap/>
            <w:vAlign w:val="center"/>
            <w:hideMark/>
          </w:tcPr>
          <w:p w14:paraId="5A9D5633" w14:textId="77777777" w:rsidR="00914695" w:rsidRPr="008A2954" w:rsidRDefault="00914695" w:rsidP="00914695">
            <w:pPr>
              <w:pStyle w:val="affffffffc"/>
              <w:rPr>
                <w:sz w:val="18"/>
              </w:rPr>
            </w:pPr>
            <w:r w:rsidRPr="008A2954">
              <w:rPr>
                <w:sz w:val="18"/>
              </w:rPr>
              <w:t>1 115,36</w:t>
            </w:r>
          </w:p>
        </w:tc>
        <w:tc>
          <w:tcPr>
            <w:tcW w:w="206" w:type="pct"/>
            <w:shd w:val="clear" w:color="auto" w:fill="auto"/>
            <w:noWrap/>
            <w:vAlign w:val="center"/>
            <w:hideMark/>
          </w:tcPr>
          <w:p w14:paraId="6100BCE4" w14:textId="77777777" w:rsidR="00914695" w:rsidRPr="008A2954" w:rsidRDefault="00914695" w:rsidP="00914695">
            <w:pPr>
              <w:pStyle w:val="affffffffc"/>
              <w:rPr>
                <w:sz w:val="18"/>
              </w:rPr>
            </w:pPr>
            <w:r w:rsidRPr="008A2954">
              <w:rPr>
                <w:sz w:val="18"/>
              </w:rPr>
              <w:t>1 115,36</w:t>
            </w:r>
          </w:p>
        </w:tc>
        <w:tc>
          <w:tcPr>
            <w:tcW w:w="198" w:type="pct"/>
            <w:shd w:val="clear" w:color="auto" w:fill="auto"/>
            <w:noWrap/>
            <w:vAlign w:val="center"/>
            <w:hideMark/>
          </w:tcPr>
          <w:p w14:paraId="745B52EA" w14:textId="77777777" w:rsidR="00914695" w:rsidRPr="008A2954" w:rsidRDefault="00914695" w:rsidP="00914695">
            <w:pPr>
              <w:pStyle w:val="affffffffc"/>
              <w:rPr>
                <w:sz w:val="18"/>
              </w:rPr>
            </w:pPr>
            <w:r w:rsidRPr="008A2954">
              <w:rPr>
                <w:sz w:val="18"/>
              </w:rPr>
              <w:t>1 115,36</w:t>
            </w:r>
          </w:p>
        </w:tc>
        <w:tc>
          <w:tcPr>
            <w:tcW w:w="193" w:type="pct"/>
            <w:shd w:val="clear" w:color="auto" w:fill="auto"/>
            <w:noWrap/>
            <w:vAlign w:val="center"/>
            <w:hideMark/>
          </w:tcPr>
          <w:p w14:paraId="6E88BDE9" w14:textId="77777777" w:rsidR="00914695" w:rsidRPr="008A2954" w:rsidRDefault="00914695" w:rsidP="00914695">
            <w:pPr>
              <w:pStyle w:val="affffffffc"/>
              <w:rPr>
                <w:sz w:val="18"/>
              </w:rPr>
            </w:pPr>
            <w:r w:rsidRPr="008A2954">
              <w:rPr>
                <w:sz w:val="18"/>
              </w:rPr>
              <w:t>1 115,36</w:t>
            </w:r>
          </w:p>
        </w:tc>
        <w:tc>
          <w:tcPr>
            <w:tcW w:w="192" w:type="pct"/>
            <w:shd w:val="clear" w:color="auto" w:fill="auto"/>
            <w:noWrap/>
            <w:vAlign w:val="center"/>
            <w:hideMark/>
          </w:tcPr>
          <w:p w14:paraId="0EEA8ADC" w14:textId="77777777" w:rsidR="00914695" w:rsidRPr="008A2954" w:rsidRDefault="00914695" w:rsidP="00914695">
            <w:pPr>
              <w:pStyle w:val="affffffffc"/>
              <w:rPr>
                <w:sz w:val="18"/>
              </w:rPr>
            </w:pPr>
            <w:r w:rsidRPr="008A2954">
              <w:rPr>
                <w:sz w:val="18"/>
              </w:rPr>
              <w:t>1 115,36</w:t>
            </w:r>
          </w:p>
        </w:tc>
        <w:tc>
          <w:tcPr>
            <w:tcW w:w="224" w:type="pct"/>
            <w:shd w:val="clear" w:color="auto" w:fill="auto"/>
            <w:noWrap/>
            <w:vAlign w:val="center"/>
            <w:hideMark/>
          </w:tcPr>
          <w:p w14:paraId="56DDCD19" w14:textId="77777777" w:rsidR="00914695" w:rsidRPr="008A2954" w:rsidRDefault="00914695" w:rsidP="00914695">
            <w:pPr>
              <w:pStyle w:val="affffffffc"/>
              <w:rPr>
                <w:sz w:val="18"/>
              </w:rPr>
            </w:pPr>
            <w:r w:rsidRPr="008A2954">
              <w:rPr>
                <w:sz w:val="18"/>
              </w:rPr>
              <w:t>1 115,36</w:t>
            </w:r>
          </w:p>
        </w:tc>
        <w:tc>
          <w:tcPr>
            <w:tcW w:w="193" w:type="pct"/>
            <w:shd w:val="clear" w:color="auto" w:fill="auto"/>
            <w:noWrap/>
            <w:vAlign w:val="center"/>
            <w:hideMark/>
          </w:tcPr>
          <w:p w14:paraId="1612143F" w14:textId="77777777" w:rsidR="00914695" w:rsidRPr="008A2954" w:rsidRDefault="00914695" w:rsidP="00914695">
            <w:pPr>
              <w:pStyle w:val="affffffffc"/>
              <w:rPr>
                <w:sz w:val="18"/>
              </w:rPr>
            </w:pPr>
            <w:r w:rsidRPr="008A2954">
              <w:rPr>
                <w:sz w:val="18"/>
              </w:rPr>
              <w:t>1 115,36</w:t>
            </w:r>
          </w:p>
        </w:tc>
        <w:tc>
          <w:tcPr>
            <w:tcW w:w="224" w:type="pct"/>
            <w:shd w:val="clear" w:color="auto" w:fill="auto"/>
            <w:noWrap/>
            <w:vAlign w:val="center"/>
            <w:hideMark/>
          </w:tcPr>
          <w:p w14:paraId="4E9F7866" w14:textId="77777777" w:rsidR="00914695" w:rsidRPr="008A2954" w:rsidRDefault="00914695" w:rsidP="00914695">
            <w:pPr>
              <w:pStyle w:val="affffffffc"/>
              <w:rPr>
                <w:sz w:val="18"/>
              </w:rPr>
            </w:pPr>
            <w:r w:rsidRPr="008A2954">
              <w:rPr>
                <w:sz w:val="18"/>
              </w:rPr>
              <w:t>1 115,36</w:t>
            </w:r>
          </w:p>
        </w:tc>
        <w:tc>
          <w:tcPr>
            <w:tcW w:w="193" w:type="pct"/>
            <w:shd w:val="clear" w:color="auto" w:fill="auto"/>
            <w:noWrap/>
            <w:vAlign w:val="center"/>
            <w:hideMark/>
          </w:tcPr>
          <w:p w14:paraId="56DAADC8" w14:textId="77777777" w:rsidR="00914695" w:rsidRPr="008A2954" w:rsidRDefault="00914695" w:rsidP="00914695">
            <w:pPr>
              <w:pStyle w:val="affffffffc"/>
              <w:rPr>
                <w:sz w:val="18"/>
              </w:rPr>
            </w:pPr>
            <w:r w:rsidRPr="008A2954">
              <w:rPr>
                <w:sz w:val="18"/>
              </w:rPr>
              <w:t>1 115,36</w:t>
            </w:r>
          </w:p>
        </w:tc>
        <w:tc>
          <w:tcPr>
            <w:tcW w:w="224" w:type="pct"/>
            <w:shd w:val="clear" w:color="auto" w:fill="auto"/>
            <w:noWrap/>
            <w:vAlign w:val="center"/>
            <w:hideMark/>
          </w:tcPr>
          <w:p w14:paraId="1E49AB7F" w14:textId="77777777" w:rsidR="00914695" w:rsidRPr="008A2954" w:rsidRDefault="00914695" w:rsidP="00914695">
            <w:pPr>
              <w:pStyle w:val="affffffffc"/>
              <w:rPr>
                <w:sz w:val="18"/>
              </w:rPr>
            </w:pPr>
            <w:r w:rsidRPr="008A2954">
              <w:rPr>
                <w:sz w:val="18"/>
              </w:rPr>
              <w:t>1 115,36</w:t>
            </w:r>
          </w:p>
        </w:tc>
        <w:tc>
          <w:tcPr>
            <w:tcW w:w="383" w:type="pct"/>
            <w:vMerge/>
            <w:shd w:val="clear" w:color="auto" w:fill="auto"/>
            <w:vAlign w:val="center"/>
            <w:hideMark/>
          </w:tcPr>
          <w:p w14:paraId="0B44F8D0" w14:textId="77777777" w:rsidR="00914695" w:rsidRPr="008A2954" w:rsidRDefault="00914695" w:rsidP="00914695">
            <w:pPr>
              <w:pStyle w:val="affffffffc"/>
              <w:rPr>
                <w:sz w:val="18"/>
              </w:rPr>
            </w:pPr>
          </w:p>
        </w:tc>
      </w:tr>
      <w:tr w:rsidR="00914695" w:rsidRPr="008A2954" w14:paraId="4956F7A6" w14:textId="77777777" w:rsidTr="008A2954">
        <w:trPr>
          <w:trHeight w:val="20"/>
        </w:trPr>
        <w:tc>
          <w:tcPr>
            <w:tcW w:w="224" w:type="pct"/>
            <w:shd w:val="clear" w:color="auto" w:fill="auto"/>
            <w:vAlign w:val="center"/>
            <w:hideMark/>
          </w:tcPr>
          <w:p w14:paraId="4945CD1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5D96A62" w14:textId="77777777" w:rsidR="00914695" w:rsidRPr="008A2954" w:rsidRDefault="00914695" w:rsidP="00914695">
            <w:pPr>
              <w:pStyle w:val="affffffffc"/>
              <w:rPr>
                <w:sz w:val="18"/>
              </w:rPr>
            </w:pPr>
            <w:r w:rsidRPr="008A2954">
              <w:rPr>
                <w:sz w:val="18"/>
              </w:rPr>
              <w:t>001.02.01.044</w:t>
            </w:r>
          </w:p>
        </w:tc>
        <w:tc>
          <w:tcPr>
            <w:tcW w:w="4584" w:type="pct"/>
            <w:gridSpan w:val="22"/>
            <w:shd w:val="clear" w:color="auto" w:fill="auto"/>
            <w:vAlign w:val="center"/>
            <w:hideMark/>
          </w:tcPr>
          <w:p w14:paraId="50D2FD94"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1078FEB7" w14:textId="77777777" w:rsidTr="008A2954">
        <w:trPr>
          <w:trHeight w:val="20"/>
        </w:trPr>
        <w:tc>
          <w:tcPr>
            <w:tcW w:w="416" w:type="pct"/>
            <w:gridSpan w:val="2"/>
            <w:shd w:val="clear" w:color="auto" w:fill="auto"/>
            <w:vAlign w:val="center"/>
            <w:hideMark/>
          </w:tcPr>
          <w:p w14:paraId="28676FD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339C7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A9F79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0C2E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7119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6E5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D9A7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68F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ACC4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80C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1386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4901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B8D29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73DDF1" w14:textId="77777777" w:rsidR="00914695" w:rsidRPr="008A2954" w:rsidRDefault="00914695" w:rsidP="00914695">
            <w:pPr>
              <w:pStyle w:val="affffffffc"/>
              <w:rPr>
                <w:sz w:val="18"/>
              </w:rPr>
            </w:pPr>
            <w:r w:rsidRPr="008A2954">
              <w:rPr>
                <w:sz w:val="18"/>
              </w:rPr>
              <w:t>1 158,35</w:t>
            </w:r>
          </w:p>
        </w:tc>
        <w:tc>
          <w:tcPr>
            <w:tcW w:w="198" w:type="pct"/>
            <w:shd w:val="clear" w:color="auto" w:fill="auto"/>
            <w:noWrap/>
            <w:vAlign w:val="center"/>
            <w:hideMark/>
          </w:tcPr>
          <w:p w14:paraId="561666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70CBD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4997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3D6F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E229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5DA9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2B24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10EA6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BFCE8BA"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E71A13D" w14:textId="77777777" w:rsidTr="008A2954">
        <w:trPr>
          <w:trHeight w:val="20"/>
        </w:trPr>
        <w:tc>
          <w:tcPr>
            <w:tcW w:w="416" w:type="pct"/>
            <w:gridSpan w:val="2"/>
            <w:shd w:val="clear" w:color="auto" w:fill="auto"/>
            <w:vAlign w:val="center"/>
            <w:hideMark/>
          </w:tcPr>
          <w:p w14:paraId="0CD06F7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35149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7403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B16B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67F6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B75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860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C5EE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649B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B1C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84B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81827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77C79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31691C" w14:textId="77777777" w:rsidR="00914695" w:rsidRPr="008A2954" w:rsidRDefault="00914695" w:rsidP="00914695">
            <w:pPr>
              <w:pStyle w:val="affffffffc"/>
              <w:rPr>
                <w:sz w:val="18"/>
              </w:rPr>
            </w:pPr>
            <w:r w:rsidRPr="008A2954">
              <w:rPr>
                <w:sz w:val="18"/>
              </w:rPr>
              <w:t>1 158,35</w:t>
            </w:r>
          </w:p>
        </w:tc>
        <w:tc>
          <w:tcPr>
            <w:tcW w:w="198" w:type="pct"/>
            <w:shd w:val="clear" w:color="auto" w:fill="auto"/>
            <w:noWrap/>
            <w:vAlign w:val="center"/>
            <w:hideMark/>
          </w:tcPr>
          <w:p w14:paraId="049A5548" w14:textId="77777777" w:rsidR="00914695" w:rsidRPr="008A2954" w:rsidRDefault="00914695" w:rsidP="00914695">
            <w:pPr>
              <w:pStyle w:val="affffffffc"/>
              <w:rPr>
                <w:sz w:val="18"/>
              </w:rPr>
            </w:pPr>
            <w:r w:rsidRPr="008A2954">
              <w:rPr>
                <w:sz w:val="18"/>
              </w:rPr>
              <w:t>1 158,35</w:t>
            </w:r>
          </w:p>
        </w:tc>
        <w:tc>
          <w:tcPr>
            <w:tcW w:w="193" w:type="pct"/>
            <w:shd w:val="clear" w:color="auto" w:fill="auto"/>
            <w:noWrap/>
            <w:vAlign w:val="center"/>
            <w:hideMark/>
          </w:tcPr>
          <w:p w14:paraId="2FC6532B" w14:textId="77777777" w:rsidR="00914695" w:rsidRPr="008A2954" w:rsidRDefault="00914695" w:rsidP="00914695">
            <w:pPr>
              <w:pStyle w:val="affffffffc"/>
              <w:rPr>
                <w:sz w:val="18"/>
              </w:rPr>
            </w:pPr>
            <w:r w:rsidRPr="008A2954">
              <w:rPr>
                <w:sz w:val="18"/>
              </w:rPr>
              <w:t>1 158,35</w:t>
            </w:r>
          </w:p>
        </w:tc>
        <w:tc>
          <w:tcPr>
            <w:tcW w:w="192" w:type="pct"/>
            <w:shd w:val="clear" w:color="auto" w:fill="auto"/>
            <w:noWrap/>
            <w:vAlign w:val="center"/>
            <w:hideMark/>
          </w:tcPr>
          <w:p w14:paraId="6671724F" w14:textId="77777777" w:rsidR="00914695" w:rsidRPr="008A2954" w:rsidRDefault="00914695" w:rsidP="00914695">
            <w:pPr>
              <w:pStyle w:val="affffffffc"/>
              <w:rPr>
                <w:sz w:val="18"/>
              </w:rPr>
            </w:pPr>
            <w:r w:rsidRPr="008A2954">
              <w:rPr>
                <w:sz w:val="18"/>
              </w:rPr>
              <w:t>1 158,35</w:t>
            </w:r>
          </w:p>
        </w:tc>
        <w:tc>
          <w:tcPr>
            <w:tcW w:w="224" w:type="pct"/>
            <w:shd w:val="clear" w:color="auto" w:fill="auto"/>
            <w:noWrap/>
            <w:vAlign w:val="center"/>
            <w:hideMark/>
          </w:tcPr>
          <w:p w14:paraId="293B2ACD" w14:textId="77777777" w:rsidR="00914695" w:rsidRPr="008A2954" w:rsidRDefault="00914695" w:rsidP="00914695">
            <w:pPr>
              <w:pStyle w:val="affffffffc"/>
              <w:rPr>
                <w:sz w:val="18"/>
              </w:rPr>
            </w:pPr>
            <w:r w:rsidRPr="008A2954">
              <w:rPr>
                <w:sz w:val="18"/>
              </w:rPr>
              <w:t>1 158,35</w:t>
            </w:r>
          </w:p>
        </w:tc>
        <w:tc>
          <w:tcPr>
            <w:tcW w:w="193" w:type="pct"/>
            <w:shd w:val="clear" w:color="auto" w:fill="auto"/>
            <w:noWrap/>
            <w:vAlign w:val="center"/>
            <w:hideMark/>
          </w:tcPr>
          <w:p w14:paraId="5DE5B5BD" w14:textId="77777777" w:rsidR="00914695" w:rsidRPr="008A2954" w:rsidRDefault="00914695" w:rsidP="00914695">
            <w:pPr>
              <w:pStyle w:val="affffffffc"/>
              <w:rPr>
                <w:sz w:val="18"/>
              </w:rPr>
            </w:pPr>
            <w:r w:rsidRPr="008A2954">
              <w:rPr>
                <w:sz w:val="18"/>
              </w:rPr>
              <w:t>1 158,35</w:t>
            </w:r>
          </w:p>
        </w:tc>
        <w:tc>
          <w:tcPr>
            <w:tcW w:w="224" w:type="pct"/>
            <w:shd w:val="clear" w:color="auto" w:fill="auto"/>
            <w:noWrap/>
            <w:vAlign w:val="center"/>
            <w:hideMark/>
          </w:tcPr>
          <w:p w14:paraId="507A0780" w14:textId="77777777" w:rsidR="00914695" w:rsidRPr="008A2954" w:rsidRDefault="00914695" w:rsidP="00914695">
            <w:pPr>
              <w:pStyle w:val="affffffffc"/>
              <w:rPr>
                <w:sz w:val="18"/>
              </w:rPr>
            </w:pPr>
            <w:r w:rsidRPr="008A2954">
              <w:rPr>
                <w:sz w:val="18"/>
              </w:rPr>
              <w:t>1 158,35</w:t>
            </w:r>
          </w:p>
        </w:tc>
        <w:tc>
          <w:tcPr>
            <w:tcW w:w="193" w:type="pct"/>
            <w:shd w:val="clear" w:color="auto" w:fill="auto"/>
            <w:noWrap/>
            <w:vAlign w:val="center"/>
            <w:hideMark/>
          </w:tcPr>
          <w:p w14:paraId="747E8C4B" w14:textId="77777777" w:rsidR="00914695" w:rsidRPr="008A2954" w:rsidRDefault="00914695" w:rsidP="00914695">
            <w:pPr>
              <w:pStyle w:val="affffffffc"/>
              <w:rPr>
                <w:sz w:val="18"/>
              </w:rPr>
            </w:pPr>
            <w:r w:rsidRPr="008A2954">
              <w:rPr>
                <w:sz w:val="18"/>
              </w:rPr>
              <w:t>1 158,35</w:t>
            </w:r>
          </w:p>
        </w:tc>
        <w:tc>
          <w:tcPr>
            <w:tcW w:w="224" w:type="pct"/>
            <w:shd w:val="clear" w:color="auto" w:fill="auto"/>
            <w:noWrap/>
            <w:vAlign w:val="center"/>
            <w:hideMark/>
          </w:tcPr>
          <w:p w14:paraId="35D90E6F" w14:textId="77777777" w:rsidR="00914695" w:rsidRPr="008A2954" w:rsidRDefault="00914695" w:rsidP="00914695">
            <w:pPr>
              <w:pStyle w:val="affffffffc"/>
              <w:rPr>
                <w:sz w:val="18"/>
              </w:rPr>
            </w:pPr>
            <w:r w:rsidRPr="008A2954">
              <w:rPr>
                <w:sz w:val="18"/>
              </w:rPr>
              <w:t>1 158,35</w:t>
            </w:r>
          </w:p>
        </w:tc>
        <w:tc>
          <w:tcPr>
            <w:tcW w:w="383" w:type="pct"/>
            <w:vMerge/>
            <w:shd w:val="clear" w:color="auto" w:fill="auto"/>
            <w:vAlign w:val="center"/>
            <w:hideMark/>
          </w:tcPr>
          <w:p w14:paraId="630B9575" w14:textId="77777777" w:rsidR="00914695" w:rsidRPr="008A2954" w:rsidRDefault="00914695" w:rsidP="00914695">
            <w:pPr>
              <w:pStyle w:val="affffffffc"/>
              <w:rPr>
                <w:sz w:val="18"/>
              </w:rPr>
            </w:pPr>
          </w:p>
        </w:tc>
      </w:tr>
      <w:tr w:rsidR="00914695" w:rsidRPr="008A2954" w14:paraId="02889DC6" w14:textId="77777777" w:rsidTr="008A2954">
        <w:trPr>
          <w:trHeight w:val="20"/>
        </w:trPr>
        <w:tc>
          <w:tcPr>
            <w:tcW w:w="224" w:type="pct"/>
            <w:shd w:val="clear" w:color="auto" w:fill="auto"/>
            <w:vAlign w:val="center"/>
            <w:hideMark/>
          </w:tcPr>
          <w:p w14:paraId="7843850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153AF57" w14:textId="77777777" w:rsidR="00914695" w:rsidRPr="008A2954" w:rsidRDefault="00914695" w:rsidP="00914695">
            <w:pPr>
              <w:pStyle w:val="affffffffc"/>
              <w:rPr>
                <w:sz w:val="18"/>
              </w:rPr>
            </w:pPr>
            <w:r w:rsidRPr="008A2954">
              <w:rPr>
                <w:sz w:val="18"/>
              </w:rPr>
              <w:t>001.02.01.045</w:t>
            </w:r>
          </w:p>
        </w:tc>
        <w:tc>
          <w:tcPr>
            <w:tcW w:w="4584" w:type="pct"/>
            <w:gridSpan w:val="22"/>
            <w:shd w:val="clear" w:color="auto" w:fill="auto"/>
            <w:vAlign w:val="center"/>
            <w:hideMark/>
          </w:tcPr>
          <w:p w14:paraId="127A8D3A"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7EC6BD75" w14:textId="77777777" w:rsidTr="008A2954">
        <w:trPr>
          <w:trHeight w:val="20"/>
        </w:trPr>
        <w:tc>
          <w:tcPr>
            <w:tcW w:w="416" w:type="pct"/>
            <w:gridSpan w:val="2"/>
            <w:shd w:val="clear" w:color="auto" w:fill="auto"/>
            <w:vAlign w:val="center"/>
            <w:hideMark/>
          </w:tcPr>
          <w:p w14:paraId="4E197525"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41AFD9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36B6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1540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546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AA99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49A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48E7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836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BE37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A84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68D8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3D9F6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188E61" w14:textId="77777777" w:rsidR="00914695" w:rsidRPr="008A2954" w:rsidRDefault="00914695" w:rsidP="00914695">
            <w:pPr>
              <w:pStyle w:val="affffffffc"/>
              <w:rPr>
                <w:sz w:val="18"/>
              </w:rPr>
            </w:pPr>
            <w:r w:rsidRPr="008A2954">
              <w:rPr>
                <w:sz w:val="18"/>
              </w:rPr>
              <w:t>1 546,31</w:t>
            </w:r>
          </w:p>
        </w:tc>
        <w:tc>
          <w:tcPr>
            <w:tcW w:w="198" w:type="pct"/>
            <w:shd w:val="clear" w:color="auto" w:fill="auto"/>
            <w:noWrap/>
            <w:vAlign w:val="center"/>
            <w:hideMark/>
          </w:tcPr>
          <w:p w14:paraId="6A1AEA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B2FE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D5B4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7082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51B3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57D7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E7BE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711D9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288A249"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50B2DE5E" w14:textId="77777777" w:rsidTr="008A2954">
        <w:trPr>
          <w:trHeight w:val="20"/>
        </w:trPr>
        <w:tc>
          <w:tcPr>
            <w:tcW w:w="416" w:type="pct"/>
            <w:gridSpan w:val="2"/>
            <w:shd w:val="clear" w:color="auto" w:fill="auto"/>
            <w:vAlign w:val="center"/>
            <w:hideMark/>
          </w:tcPr>
          <w:p w14:paraId="295F23E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F1D6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B6F8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A60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DD3A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786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4D83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B2E2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B218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C43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E27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12D5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D5FF0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FA5C339" w14:textId="77777777" w:rsidR="00914695" w:rsidRPr="008A2954" w:rsidRDefault="00914695" w:rsidP="00914695">
            <w:pPr>
              <w:pStyle w:val="affffffffc"/>
              <w:rPr>
                <w:sz w:val="18"/>
              </w:rPr>
            </w:pPr>
            <w:r w:rsidRPr="008A2954">
              <w:rPr>
                <w:sz w:val="18"/>
              </w:rPr>
              <w:t>1 546,31</w:t>
            </w:r>
          </w:p>
        </w:tc>
        <w:tc>
          <w:tcPr>
            <w:tcW w:w="198" w:type="pct"/>
            <w:shd w:val="clear" w:color="auto" w:fill="auto"/>
            <w:noWrap/>
            <w:vAlign w:val="center"/>
            <w:hideMark/>
          </w:tcPr>
          <w:p w14:paraId="453F626F" w14:textId="77777777" w:rsidR="00914695" w:rsidRPr="008A2954" w:rsidRDefault="00914695" w:rsidP="00914695">
            <w:pPr>
              <w:pStyle w:val="affffffffc"/>
              <w:rPr>
                <w:sz w:val="18"/>
              </w:rPr>
            </w:pPr>
            <w:r w:rsidRPr="008A2954">
              <w:rPr>
                <w:sz w:val="18"/>
              </w:rPr>
              <w:t>1 546,31</w:t>
            </w:r>
          </w:p>
        </w:tc>
        <w:tc>
          <w:tcPr>
            <w:tcW w:w="193" w:type="pct"/>
            <w:shd w:val="clear" w:color="auto" w:fill="auto"/>
            <w:noWrap/>
            <w:vAlign w:val="center"/>
            <w:hideMark/>
          </w:tcPr>
          <w:p w14:paraId="2BB01890" w14:textId="77777777" w:rsidR="00914695" w:rsidRPr="008A2954" w:rsidRDefault="00914695" w:rsidP="00914695">
            <w:pPr>
              <w:pStyle w:val="affffffffc"/>
              <w:rPr>
                <w:sz w:val="18"/>
              </w:rPr>
            </w:pPr>
            <w:r w:rsidRPr="008A2954">
              <w:rPr>
                <w:sz w:val="18"/>
              </w:rPr>
              <w:t>1 546,31</w:t>
            </w:r>
          </w:p>
        </w:tc>
        <w:tc>
          <w:tcPr>
            <w:tcW w:w="192" w:type="pct"/>
            <w:shd w:val="clear" w:color="auto" w:fill="auto"/>
            <w:noWrap/>
            <w:vAlign w:val="center"/>
            <w:hideMark/>
          </w:tcPr>
          <w:p w14:paraId="1DAB16CB" w14:textId="77777777" w:rsidR="00914695" w:rsidRPr="008A2954" w:rsidRDefault="00914695" w:rsidP="00914695">
            <w:pPr>
              <w:pStyle w:val="affffffffc"/>
              <w:rPr>
                <w:sz w:val="18"/>
              </w:rPr>
            </w:pPr>
            <w:r w:rsidRPr="008A2954">
              <w:rPr>
                <w:sz w:val="18"/>
              </w:rPr>
              <w:t>1 546,31</w:t>
            </w:r>
          </w:p>
        </w:tc>
        <w:tc>
          <w:tcPr>
            <w:tcW w:w="224" w:type="pct"/>
            <w:shd w:val="clear" w:color="auto" w:fill="auto"/>
            <w:noWrap/>
            <w:vAlign w:val="center"/>
            <w:hideMark/>
          </w:tcPr>
          <w:p w14:paraId="4796325A" w14:textId="77777777" w:rsidR="00914695" w:rsidRPr="008A2954" w:rsidRDefault="00914695" w:rsidP="00914695">
            <w:pPr>
              <w:pStyle w:val="affffffffc"/>
              <w:rPr>
                <w:sz w:val="18"/>
              </w:rPr>
            </w:pPr>
            <w:r w:rsidRPr="008A2954">
              <w:rPr>
                <w:sz w:val="18"/>
              </w:rPr>
              <w:t>1 546,31</w:t>
            </w:r>
          </w:p>
        </w:tc>
        <w:tc>
          <w:tcPr>
            <w:tcW w:w="193" w:type="pct"/>
            <w:shd w:val="clear" w:color="auto" w:fill="auto"/>
            <w:noWrap/>
            <w:vAlign w:val="center"/>
            <w:hideMark/>
          </w:tcPr>
          <w:p w14:paraId="681680E8" w14:textId="77777777" w:rsidR="00914695" w:rsidRPr="008A2954" w:rsidRDefault="00914695" w:rsidP="00914695">
            <w:pPr>
              <w:pStyle w:val="affffffffc"/>
              <w:rPr>
                <w:sz w:val="18"/>
              </w:rPr>
            </w:pPr>
            <w:r w:rsidRPr="008A2954">
              <w:rPr>
                <w:sz w:val="18"/>
              </w:rPr>
              <w:t>1 546,31</w:t>
            </w:r>
          </w:p>
        </w:tc>
        <w:tc>
          <w:tcPr>
            <w:tcW w:w="224" w:type="pct"/>
            <w:shd w:val="clear" w:color="auto" w:fill="auto"/>
            <w:noWrap/>
            <w:vAlign w:val="center"/>
            <w:hideMark/>
          </w:tcPr>
          <w:p w14:paraId="425C38CC" w14:textId="77777777" w:rsidR="00914695" w:rsidRPr="008A2954" w:rsidRDefault="00914695" w:rsidP="00914695">
            <w:pPr>
              <w:pStyle w:val="affffffffc"/>
              <w:rPr>
                <w:sz w:val="18"/>
              </w:rPr>
            </w:pPr>
            <w:r w:rsidRPr="008A2954">
              <w:rPr>
                <w:sz w:val="18"/>
              </w:rPr>
              <w:t>1 546,31</w:t>
            </w:r>
          </w:p>
        </w:tc>
        <w:tc>
          <w:tcPr>
            <w:tcW w:w="193" w:type="pct"/>
            <w:shd w:val="clear" w:color="auto" w:fill="auto"/>
            <w:noWrap/>
            <w:vAlign w:val="center"/>
            <w:hideMark/>
          </w:tcPr>
          <w:p w14:paraId="66FBAEE4" w14:textId="77777777" w:rsidR="00914695" w:rsidRPr="008A2954" w:rsidRDefault="00914695" w:rsidP="00914695">
            <w:pPr>
              <w:pStyle w:val="affffffffc"/>
              <w:rPr>
                <w:sz w:val="18"/>
              </w:rPr>
            </w:pPr>
            <w:r w:rsidRPr="008A2954">
              <w:rPr>
                <w:sz w:val="18"/>
              </w:rPr>
              <w:t>1 546,31</w:t>
            </w:r>
          </w:p>
        </w:tc>
        <w:tc>
          <w:tcPr>
            <w:tcW w:w="224" w:type="pct"/>
            <w:shd w:val="clear" w:color="auto" w:fill="auto"/>
            <w:noWrap/>
            <w:vAlign w:val="center"/>
            <w:hideMark/>
          </w:tcPr>
          <w:p w14:paraId="6071574A" w14:textId="77777777" w:rsidR="00914695" w:rsidRPr="008A2954" w:rsidRDefault="00914695" w:rsidP="00914695">
            <w:pPr>
              <w:pStyle w:val="affffffffc"/>
              <w:rPr>
                <w:sz w:val="18"/>
              </w:rPr>
            </w:pPr>
            <w:r w:rsidRPr="008A2954">
              <w:rPr>
                <w:sz w:val="18"/>
              </w:rPr>
              <w:t>1 546,31</w:t>
            </w:r>
          </w:p>
        </w:tc>
        <w:tc>
          <w:tcPr>
            <w:tcW w:w="383" w:type="pct"/>
            <w:vMerge/>
            <w:shd w:val="clear" w:color="auto" w:fill="auto"/>
            <w:vAlign w:val="center"/>
            <w:hideMark/>
          </w:tcPr>
          <w:p w14:paraId="772E9263" w14:textId="77777777" w:rsidR="00914695" w:rsidRPr="008A2954" w:rsidRDefault="00914695" w:rsidP="00914695">
            <w:pPr>
              <w:pStyle w:val="affffffffc"/>
              <w:rPr>
                <w:sz w:val="18"/>
              </w:rPr>
            </w:pPr>
          </w:p>
        </w:tc>
      </w:tr>
      <w:tr w:rsidR="00914695" w:rsidRPr="008A2954" w14:paraId="01AC7DE6" w14:textId="77777777" w:rsidTr="008A2954">
        <w:trPr>
          <w:trHeight w:val="20"/>
        </w:trPr>
        <w:tc>
          <w:tcPr>
            <w:tcW w:w="224" w:type="pct"/>
            <w:shd w:val="clear" w:color="auto" w:fill="auto"/>
            <w:vAlign w:val="center"/>
            <w:hideMark/>
          </w:tcPr>
          <w:p w14:paraId="7909A67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2444022" w14:textId="77777777" w:rsidR="00914695" w:rsidRPr="008A2954" w:rsidRDefault="00914695" w:rsidP="00914695">
            <w:pPr>
              <w:pStyle w:val="affffffffc"/>
              <w:rPr>
                <w:sz w:val="18"/>
              </w:rPr>
            </w:pPr>
            <w:r w:rsidRPr="008A2954">
              <w:rPr>
                <w:sz w:val="18"/>
              </w:rPr>
              <w:t>001.02.01.046</w:t>
            </w:r>
          </w:p>
        </w:tc>
        <w:tc>
          <w:tcPr>
            <w:tcW w:w="4584" w:type="pct"/>
            <w:gridSpan w:val="22"/>
            <w:shd w:val="clear" w:color="auto" w:fill="auto"/>
            <w:vAlign w:val="center"/>
            <w:hideMark/>
          </w:tcPr>
          <w:p w14:paraId="0F5D199E"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2C2FA4E6" w14:textId="77777777" w:rsidTr="008A2954">
        <w:trPr>
          <w:trHeight w:val="20"/>
        </w:trPr>
        <w:tc>
          <w:tcPr>
            <w:tcW w:w="416" w:type="pct"/>
            <w:gridSpan w:val="2"/>
            <w:shd w:val="clear" w:color="auto" w:fill="auto"/>
            <w:vAlign w:val="center"/>
            <w:hideMark/>
          </w:tcPr>
          <w:p w14:paraId="51668D3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4434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9922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BE55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6CF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346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C7F5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18A5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8BD5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8FE9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EB22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C751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442AA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260158" w14:textId="77777777" w:rsidR="00914695" w:rsidRPr="008A2954" w:rsidRDefault="00914695" w:rsidP="00914695">
            <w:pPr>
              <w:pStyle w:val="affffffffc"/>
              <w:rPr>
                <w:sz w:val="18"/>
              </w:rPr>
            </w:pPr>
            <w:r w:rsidRPr="008A2954">
              <w:rPr>
                <w:sz w:val="18"/>
              </w:rPr>
              <w:t>3 104,26</w:t>
            </w:r>
          </w:p>
        </w:tc>
        <w:tc>
          <w:tcPr>
            <w:tcW w:w="198" w:type="pct"/>
            <w:shd w:val="clear" w:color="auto" w:fill="auto"/>
            <w:noWrap/>
            <w:vAlign w:val="center"/>
            <w:hideMark/>
          </w:tcPr>
          <w:p w14:paraId="740E665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79A5A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D49D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9A14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0E7A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7D95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D1C1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FA6FD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EA1B1D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64B129D4" w14:textId="77777777" w:rsidTr="008A2954">
        <w:trPr>
          <w:trHeight w:val="20"/>
        </w:trPr>
        <w:tc>
          <w:tcPr>
            <w:tcW w:w="416" w:type="pct"/>
            <w:gridSpan w:val="2"/>
            <w:shd w:val="clear" w:color="auto" w:fill="auto"/>
            <w:vAlign w:val="center"/>
            <w:hideMark/>
          </w:tcPr>
          <w:p w14:paraId="3AD5DCB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80B4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943E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3C47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EA2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272E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2A6D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BC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2220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41A7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0EB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E951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DAD8E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BEDA72" w14:textId="77777777" w:rsidR="00914695" w:rsidRPr="008A2954" w:rsidRDefault="00914695" w:rsidP="00914695">
            <w:pPr>
              <w:pStyle w:val="affffffffc"/>
              <w:rPr>
                <w:sz w:val="18"/>
              </w:rPr>
            </w:pPr>
            <w:r w:rsidRPr="008A2954">
              <w:rPr>
                <w:sz w:val="18"/>
              </w:rPr>
              <w:t>3 104,26</w:t>
            </w:r>
          </w:p>
        </w:tc>
        <w:tc>
          <w:tcPr>
            <w:tcW w:w="198" w:type="pct"/>
            <w:shd w:val="clear" w:color="auto" w:fill="auto"/>
            <w:noWrap/>
            <w:vAlign w:val="center"/>
            <w:hideMark/>
          </w:tcPr>
          <w:p w14:paraId="72CF35C8" w14:textId="77777777" w:rsidR="00914695" w:rsidRPr="008A2954" w:rsidRDefault="00914695" w:rsidP="00914695">
            <w:pPr>
              <w:pStyle w:val="affffffffc"/>
              <w:rPr>
                <w:sz w:val="18"/>
              </w:rPr>
            </w:pPr>
            <w:r w:rsidRPr="008A2954">
              <w:rPr>
                <w:sz w:val="18"/>
              </w:rPr>
              <w:t>3 104,26</w:t>
            </w:r>
          </w:p>
        </w:tc>
        <w:tc>
          <w:tcPr>
            <w:tcW w:w="193" w:type="pct"/>
            <w:shd w:val="clear" w:color="auto" w:fill="auto"/>
            <w:noWrap/>
            <w:vAlign w:val="center"/>
            <w:hideMark/>
          </w:tcPr>
          <w:p w14:paraId="124F28DA" w14:textId="77777777" w:rsidR="00914695" w:rsidRPr="008A2954" w:rsidRDefault="00914695" w:rsidP="00914695">
            <w:pPr>
              <w:pStyle w:val="affffffffc"/>
              <w:rPr>
                <w:sz w:val="18"/>
              </w:rPr>
            </w:pPr>
            <w:r w:rsidRPr="008A2954">
              <w:rPr>
                <w:sz w:val="18"/>
              </w:rPr>
              <w:t>3 104,26</w:t>
            </w:r>
          </w:p>
        </w:tc>
        <w:tc>
          <w:tcPr>
            <w:tcW w:w="192" w:type="pct"/>
            <w:shd w:val="clear" w:color="auto" w:fill="auto"/>
            <w:noWrap/>
            <w:vAlign w:val="center"/>
            <w:hideMark/>
          </w:tcPr>
          <w:p w14:paraId="01DEFBF4" w14:textId="77777777" w:rsidR="00914695" w:rsidRPr="008A2954" w:rsidRDefault="00914695" w:rsidP="00914695">
            <w:pPr>
              <w:pStyle w:val="affffffffc"/>
              <w:rPr>
                <w:sz w:val="18"/>
              </w:rPr>
            </w:pPr>
            <w:r w:rsidRPr="008A2954">
              <w:rPr>
                <w:sz w:val="18"/>
              </w:rPr>
              <w:t>3 104,26</w:t>
            </w:r>
          </w:p>
        </w:tc>
        <w:tc>
          <w:tcPr>
            <w:tcW w:w="224" w:type="pct"/>
            <w:shd w:val="clear" w:color="auto" w:fill="auto"/>
            <w:noWrap/>
            <w:vAlign w:val="center"/>
            <w:hideMark/>
          </w:tcPr>
          <w:p w14:paraId="6274816D" w14:textId="77777777" w:rsidR="00914695" w:rsidRPr="008A2954" w:rsidRDefault="00914695" w:rsidP="00914695">
            <w:pPr>
              <w:pStyle w:val="affffffffc"/>
              <w:rPr>
                <w:sz w:val="18"/>
              </w:rPr>
            </w:pPr>
            <w:r w:rsidRPr="008A2954">
              <w:rPr>
                <w:sz w:val="18"/>
              </w:rPr>
              <w:t>3 104,26</w:t>
            </w:r>
          </w:p>
        </w:tc>
        <w:tc>
          <w:tcPr>
            <w:tcW w:w="193" w:type="pct"/>
            <w:shd w:val="clear" w:color="auto" w:fill="auto"/>
            <w:noWrap/>
            <w:vAlign w:val="center"/>
            <w:hideMark/>
          </w:tcPr>
          <w:p w14:paraId="2A961EDF" w14:textId="77777777" w:rsidR="00914695" w:rsidRPr="008A2954" w:rsidRDefault="00914695" w:rsidP="00914695">
            <w:pPr>
              <w:pStyle w:val="affffffffc"/>
              <w:rPr>
                <w:sz w:val="18"/>
              </w:rPr>
            </w:pPr>
            <w:r w:rsidRPr="008A2954">
              <w:rPr>
                <w:sz w:val="18"/>
              </w:rPr>
              <w:t>3 104,26</w:t>
            </w:r>
          </w:p>
        </w:tc>
        <w:tc>
          <w:tcPr>
            <w:tcW w:w="224" w:type="pct"/>
            <w:shd w:val="clear" w:color="auto" w:fill="auto"/>
            <w:noWrap/>
            <w:vAlign w:val="center"/>
            <w:hideMark/>
          </w:tcPr>
          <w:p w14:paraId="5C2B2D8C" w14:textId="77777777" w:rsidR="00914695" w:rsidRPr="008A2954" w:rsidRDefault="00914695" w:rsidP="00914695">
            <w:pPr>
              <w:pStyle w:val="affffffffc"/>
              <w:rPr>
                <w:sz w:val="18"/>
              </w:rPr>
            </w:pPr>
            <w:r w:rsidRPr="008A2954">
              <w:rPr>
                <w:sz w:val="18"/>
              </w:rPr>
              <w:t>3 104,26</w:t>
            </w:r>
          </w:p>
        </w:tc>
        <w:tc>
          <w:tcPr>
            <w:tcW w:w="193" w:type="pct"/>
            <w:shd w:val="clear" w:color="auto" w:fill="auto"/>
            <w:noWrap/>
            <w:vAlign w:val="center"/>
            <w:hideMark/>
          </w:tcPr>
          <w:p w14:paraId="7F7F3A35" w14:textId="77777777" w:rsidR="00914695" w:rsidRPr="008A2954" w:rsidRDefault="00914695" w:rsidP="00914695">
            <w:pPr>
              <w:pStyle w:val="affffffffc"/>
              <w:rPr>
                <w:sz w:val="18"/>
              </w:rPr>
            </w:pPr>
            <w:r w:rsidRPr="008A2954">
              <w:rPr>
                <w:sz w:val="18"/>
              </w:rPr>
              <w:t>3 104,26</w:t>
            </w:r>
          </w:p>
        </w:tc>
        <w:tc>
          <w:tcPr>
            <w:tcW w:w="224" w:type="pct"/>
            <w:shd w:val="clear" w:color="auto" w:fill="auto"/>
            <w:noWrap/>
            <w:vAlign w:val="center"/>
            <w:hideMark/>
          </w:tcPr>
          <w:p w14:paraId="4EE9081A" w14:textId="77777777" w:rsidR="00914695" w:rsidRPr="008A2954" w:rsidRDefault="00914695" w:rsidP="00914695">
            <w:pPr>
              <w:pStyle w:val="affffffffc"/>
              <w:rPr>
                <w:sz w:val="18"/>
              </w:rPr>
            </w:pPr>
            <w:r w:rsidRPr="008A2954">
              <w:rPr>
                <w:sz w:val="18"/>
              </w:rPr>
              <w:t>3 104,26</w:t>
            </w:r>
          </w:p>
        </w:tc>
        <w:tc>
          <w:tcPr>
            <w:tcW w:w="383" w:type="pct"/>
            <w:vMerge/>
            <w:shd w:val="clear" w:color="auto" w:fill="auto"/>
            <w:vAlign w:val="center"/>
            <w:hideMark/>
          </w:tcPr>
          <w:p w14:paraId="5CE8A93B" w14:textId="77777777" w:rsidR="00914695" w:rsidRPr="008A2954" w:rsidRDefault="00914695" w:rsidP="00914695">
            <w:pPr>
              <w:pStyle w:val="affffffffc"/>
              <w:rPr>
                <w:sz w:val="18"/>
              </w:rPr>
            </w:pPr>
          </w:p>
        </w:tc>
      </w:tr>
      <w:tr w:rsidR="00914695" w:rsidRPr="008A2954" w14:paraId="529EFAE5" w14:textId="77777777" w:rsidTr="008A2954">
        <w:trPr>
          <w:trHeight w:val="20"/>
        </w:trPr>
        <w:tc>
          <w:tcPr>
            <w:tcW w:w="224" w:type="pct"/>
            <w:shd w:val="clear" w:color="auto" w:fill="auto"/>
            <w:vAlign w:val="center"/>
            <w:hideMark/>
          </w:tcPr>
          <w:p w14:paraId="7B9E8B5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C54AD4D" w14:textId="77777777" w:rsidR="00914695" w:rsidRPr="008A2954" w:rsidRDefault="00914695" w:rsidP="00914695">
            <w:pPr>
              <w:pStyle w:val="affffffffc"/>
              <w:rPr>
                <w:sz w:val="18"/>
              </w:rPr>
            </w:pPr>
            <w:r w:rsidRPr="008A2954">
              <w:rPr>
                <w:sz w:val="18"/>
              </w:rPr>
              <w:t>001.02.01.047</w:t>
            </w:r>
          </w:p>
        </w:tc>
        <w:tc>
          <w:tcPr>
            <w:tcW w:w="4584" w:type="pct"/>
            <w:gridSpan w:val="22"/>
            <w:shd w:val="clear" w:color="auto" w:fill="auto"/>
            <w:vAlign w:val="center"/>
            <w:hideMark/>
          </w:tcPr>
          <w:p w14:paraId="2789200B"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4241EDFF" w14:textId="77777777" w:rsidTr="008A2954">
        <w:trPr>
          <w:trHeight w:val="20"/>
        </w:trPr>
        <w:tc>
          <w:tcPr>
            <w:tcW w:w="416" w:type="pct"/>
            <w:gridSpan w:val="2"/>
            <w:shd w:val="clear" w:color="auto" w:fill="auto"/>
            <w:vAlign w:val="center"/>
            <w:hideMark/>
          </w:tcPr>
          <w:p w14:paraId="380C062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559DC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9396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DA5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92BD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72F8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A0D0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79CF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129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D13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F515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4BE3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12124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5426E1" w14:textId="77777777" w:rsidR="00914695" w:rsidRPr="008A2954" w:rsidRDefault="00914695" w:rsidP="00914695">
            <w:pPr>
              <w:pStyle w:val="affffffffc"/>
              <w:rPr>
                <w:sz w:val="18"/>
              </w:rPr>
            </w:pPr>
            <w:r w:rsidRPr="008A2954">
              <w:rPr>
                <w:sz w:val="18"/>
              </w:rPr>
              <w:t>2 727,36</w:t>
            </w:r>
          </w:p>
        </w:tc>
        <w:tc>
          <w:tcPr>
            <w:tcW w:w="198" w:type="pct"/>
            <w:shd w:val="clear" w:color="auto" w:fill="auto"/>
            <w:noWrap/>
            <w:vAlign w:val="center"/>
            <w:hideMark/>
          </w:tcPr>
          <w:p w14:paraId="1B644D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01A17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9C96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3F88E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73D9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78D1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04C8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996A5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09293ED"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FE1C5CD" w14:textId="77777777" w:rsidTr="008A2954">
        <w:trPr>
          <w:trHeight w:val="20"/>
        </w:trPr>
        <w:tc>
          <w:tcPr>
            <w:tcW w:w="416" w:type="pct"/>
            <w:gridSpan w:val="2"/>
            <w:shd w:val="clear" w:color="auto" w:fill="auto"/>
            <w:vAlign w:val="center"/>
            <w:hideMark/>
          </w:tcPr>
          <w:p w14:paraId="7654361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7AAE9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C3AD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1BC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46B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5C7B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2D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00A5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CE68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9366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C993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28F66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812C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198D45A" w14:textId="77777777" w:rsidR="00914695" w:rsidRPr="008A2954" w:rsidRDefault="00914695" w:rsidP="00914695">
            <w:pPr>
              <w:pStyle w:val="affffffffc"/>
              <w:rPr>
                <w:sz w:val="18"/>
              </w:rPr>
            </w:pPr>
            <w:r w:rsidRPr="008A2954">
              <w:rPr>
                <w:sz w:val="18"/>
              </w:rPr>
              <w:t>2 727,36</w:t>
            </w:r>
          </w:p>
        </w:tc>
        <w:tc>
          <w:tcPr>
            <w:tcW w:w="198" w:type="pct"/>
            <w:shd w:val="clear" w:color="auto" w:fill="auto"/>
            <w:noWrap/>
            <w:vAlign w:val="center"/>
            <w:hideMark/>
          </w:tcPr>
          <w:p w14:paraId="3F177AAE" w14:textId="77777777" w:rsidR="00914695" w:rsidRPr="008A2954" w:rsidRDefault="00914695" w:rsidP="00914695">
            <w:pPr>
              <w:pStyle w:val="affffffffc"/>
              <w:rPr>
                <w:sz w:val="18"/>
              </w:rPr>
            </w:pPr>
            <w:r w:rsidRPr="008A2954">
              <w:rPr>
                <w:sz w:val="18"/>
              </w:rPr>
              <w:t>2 727,36</w:t>
            </w:r>
          </w:p>
        </w:tc>
        <w:tc>
          <w:tcPr>
            <w:tcW w:w="193" w:type="pct"/>
            <w:shd w:val="clear" w:color="auto" w:fill="auto"/>
            <w:noWrap/>
            <w:vAlign w:val="center"/>
            <w:hideMark/>
          </w:tcPr>
          <w:p w14:paraId="02CA33F7" w14:textId="77777777" w:rsidR="00914695" w:rsidRPr="008A2954" w:rsidRDefault="00914695" w:rsidP="00914695">
            <w:pPr>
              <w:pStyle w:val="affffffffc"/>
              <w:rPr>
                <w:sz w:val="18"/>
              </w:rPr>
            </w:pPr>
            <w:r w:rsidRPr="008A2954">
              <w:rPr>
                <w:sz w:val="18"/>
              </w:rPr>
              <w:t>2 727,36</w:t>
            </w:r>
          </w:p>
        </w:tc>
        <w:tc>
          <w:tcPr>
            <w:tcW w:w="192" w:type="pct"/>
            <w:shd w:val="clear" w:color="auto" w:fill="auto"/>
            <w:noWrap/>
            <w:vAlign w:val="center"/>
            <w:hideMark/>
          </w:tcPr>
          <w:p w14:paraId="22383A89" w14:textId="77777777" w:rsidR="00914695" w:rsidRPr="008A2954" w:rsidRDefault="00914695" w:rsidP="00914695">
            <w:pPr>
              <w:pStyle w:val="affffffffc"/>
              <w:rPr>
                <w:sz w:val="18"/>
              </w:rPr>
            </w:pPr>
            <w:r w:rsidRPr="008A2954">
              <w:rPr>
                <w:sz w:val="18"/>
              </w:rPr>
              <w:t>2 727,36</w:t>
            </w:r>
          </w:p>
        </w:tc>
        <w:tc>
          <w:tcPr>
            <w:tcW w:w="224" w:type="pct"/>
            <w:shd w:val="clear" w:color="auto" w:fill="auto"/>
            <w:noWrap/>
            <w:vAlign w:val="center"/>
            <w:hideMark/>
          </w:tcPr>
          <w:p w14:paraId="622A6F43" w14:textId="77777777" w:rsidR="00914695" w:rsidRPr="008A2954" w:rsidRDefault="00914695" w:rsidP="00914695">
            <w:pPr>
              <w:pStyle w:val="affffffffc"/>
              <w:rPr>
                <w:sz w:val="18"/>
              </w:rPr>
            </w:pPr>
            <w:r w:rsidRPr="008A2954">
              <w:rPr>
                <w:sz w:val="18"/>
              </w:rPr>
              <w:t>2 727,36</w:t>
            </w:r>
          </w:p>
        </w:tc>
        <w:tc>
          <w:tcPr>
            <w:tcW w:w="193" w:type="pct"/>
            <w:shd w:val="clear" w:color="auto" w:fill="auto"/>
            <w:noWrap/>
            <w:vAlign w:val="center"/>
            <w:hideMark/>
          </w:tcPr>
          <w:p w14:paraId="10FB57DA" w14:textId="77777777" w:rsidR="00914695" w:rsidRPr="008A2954" w:rsidRDefault="00914695" w:rsidP="00914695">
            <w:pPr>
              <w:pStyle w:val="affffffffc"/>
              <w:rPr>
                <w:sz w:val="18"/>
              </w:rPr>
            </w:pPr>
            <w:r w:rsidRPr="008A2954">
              <w:rPr>
                <w:sz w:val="18"/>
              </w:rPr>
              <w:t>2 727,36</w:t>
            </w:r>
          </w:p>
        </w:tc>
        <w:tc>
          <w:tcPr>
            <w:tcW w:w="224" w:type="pct"/>
            <w:shd w:val="clear" w:color="auto" w:fill="auto"/>
            <w:noWrap/>
            <w:vAlign w:val="center"/>
            <w:hideMark/>
          </w:tcPr>
          <w:p w14:paraId="1565F900" w14:textId="77777777" w:rsidR="00914695" w:rsidRPr="008A2954" w:rsidRDefault="00914695" w:rsidP="00914695">
            <w:pPr>
              <w:pStyle w:val="affffffffc"/>
              <w:rPr>
                <w:sz w:val="18"/>
              </w:rPr>
            </w:pPr>
            <w:r w:rsidRPr="008A2954">
              <w:rPr>
                <w:sz w:val="18"/>
              </w:rPr>
              <w:t>2 727,36</w:t>
            </w:r>
          </w:p>
        </w:tc>
        <w:tc>
          <w:tcPr>
            <w:tcW w:w="193" w:type="pct"/>
            <w:shd w:val="clear" w:color="auto" w:fill="auto"/>
            <w:noWrap/>
            <w:vAlign w:val="center"/>
            <w:hideMark/>
          </w:tcPr>
          <w:p w14:paraId="040E2E53" w14:textId="77777777" w:rsidR="00914695" w:rsidRPr="008A2954" w:rsidRDefault="00914695" w:rsidP="00914695">
            <w:pPr>
              <w:pStyle w:val="affffffffc"/>
              <w:rPr>
                <w:sz w:val="18"/>
              </w:rPr>
            </w:pPr>
            <w:r w:rsidRPr="008A2954">
              <w:rPr>
                <w:sz w:val="18"/>
              </w:rPr>
              <w:t>2 727,36</w:t>
            </w:r>
          </w:p>
        </w:tc>
        <w:tc>
          <w:tcPr>
            <w:tcW w:w="224" w:type="pct"/>
            <w:shd w:val="clear" w:color="auto" w:fill="auto"/>
            <w:noWrap/>
            <w:vAlign w:val="center"/>
            <w:hideMark/>
          </w:tcPr>
          <w:p w14:paraId="2F13D7E8" w14:textId="77777777" w:rsidR="00914695" w:rsidRPr="008A2954" w:rsidRDefault="00914695" w:rsidP="00914695">
            <w:pPr>
              <w:pStyle w:val="affffffffc"/>
              <w:rPr>
                <w:sz w:val="18"/>
              </w:rPr>
            </w:pPr>
            <w:r w:rsidRPr="008A2954">
              <w:rPr>
                <w:sz w:val="18"/>
              </w:rPr>
              <w:t>2 727,36</w:t>
            </w:r>
          </w:p>
        </w:tc>
        <w:tc>
          <w:tcPr>
            <w:tcW w:w="383" w:type="pct"/>
            <w:vMerge/>
            <w:shd w:val="clear" w:color="auto" w:fill="auto"/>
            <w:vAlign w:val="center"/>
            <w:hideMark/>
          </w:tcPr>
          <w:p w14:paraId="274EAA23" w14:textId="77777777" w:rsidR="00914695" w:rsidRPr="008A2954" w:rsidRDefault="00914695" w:rsidP="00914695">
            <w:pPr>
              <w:pStyle w:val="affffffffc"/>
              <w:rPr>
                <w:sz w:val="18"/>
              </w:rPr>
            </w:pPr>
          </w:p>
        </w:tc>
      </w:tr>
      <w:tr w:rsidR="00914695" w:rsidRPr="008A2954" w14:paraId="335DD56B" w14:textId="77777777" w:rsidTr="008A2954">
        <w:trPr>
          <w:trHeight w:val="20"/>
        </w:trPr>
        <w:tc>
          <w:tcPr>
            <w:tcW w:w="224" w:type="pct"/>
            <w:shd w:val="clear" w:color="auto" w:fill="auto"/>
            <w:vAlign w:val="center"/>
            <w:hideMark/>
          </w:tcPr>
          <w:p w14:paraId="636E0F1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04568A8" w14:textId="77777777" w:rsidR="00914695" w:rsidRPr="008A2954" w:rsidRDefault="00914695" w:rsidP="00914695">
            <w:pPr>
              <w:pStyle w:val="affffffffc"/>
              <w:rPr>
                <w:sz w:val="18"/>
              </w:rPr>
            </w:pPr>
            <w:r w:rsidRPr="008A2954">
              <w:rPr>
                <w:sz w:val="18"/>
              </w:rPr>
              <w:t>001.02.01.048</w:t>
            </w:r>
          </w:p>
        </w:tc>
        <w:tc>
          <w:tcPr>
            <w:tcW w:w="4584" w:type="pct"/>
            <w:gridSpan w:val="22"/>
            <w:shd w:val="clear" w:color="auto" w:fill="auto"/>
            <w:vAlign w:val="center"/>
            <w:hideMark/>
          </w:tcPr>
          <w:p w14:paraId="51CCA835"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27BF3394" w14:textId="77777777" w:rsidTr="008A2954">
        <w:trPr>
          <w:trHeight w:val="20"/>
        </w:trPr>
        <w:tc>
          <w:tcPr>
            <w:tcW w:w="416" w:type="pct"/>
            <w:gridSpan w:val="2"/>
            <w:shd w:val="clear" w:color="auto" w:fill="auto"/>
            <w:vAlign w:val="center"/>
            <w:hideMark/>
          </w:tcPr>
          <w:p w14:paraId="31D12D6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C6D55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F2D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661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01C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B6A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ACD6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09A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A6A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C2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950A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E36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3E38E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19AC51" w14:textId="77777777" w:rsidR="00914695" w:rsidRPr="008A2954" w:rsidRDefault="00914695" w:rsidP="00914695">
            <w:pPr>
              <w:pStyle w:val="affffffffc"/>
              <w:rPr>
                <w:sz w:val="18"/>
              </w:rPr>
            </w:pPr>
            <w:r w:rsidRPr="008A2954">
              <w:rPr>
                <w:sz w:val="18"/>
              </w:rPr>
              <w:t>2 521,01</w:t>
            </w:r>
          </w:p>
        </w:tc>
        <w:tc>
          <w:tcPr>
            <w:tcW w:w="198" w:type="pct"/>
            <w:shd w:val="clear" w:color="auto" w:fill="auto"/>
            <w:noWrap/>
            <w:vAlign w:val="center"/>
            <w:hideMark/>
          </w:tcPr>
          <w:p w14:paraId="3CF474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1F3FE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E3AA7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100C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BE24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98E9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3495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5F870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CD2989"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18C4F74" w14:textId="77777777" w:rsidTr="008A2954">
        <w:trPr>
          <w:trHeight w:val="20"/>
        </w:trPr>
        <w:tc>
          <w:tcPr>
            <w:tcW w:w="416" w:type="pct"/>
            <w:gridSpan w:val="2"/>
            <w:shd w:val="clear" w:color="auto" w:fill="auto"/>
            <w:vAlign w:val="center"/>
            <w:hideMark/>
          </w:tcPr>
          <w:p w14:paraId="6D2A813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AB19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EFE9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D2E8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2EB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A156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7E61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600E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44E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071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7F66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B11D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085D3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ECE769" w14:textId="77777777" w:rsidR="00914695" w:rsidRPr="008A2954" w:rsidRDefault="00914695" w:rsidP="00914695">
            <w:pPr>
              <w:pStyle w:val="affffffffc"/>
              <w:rPr>
                <w:sz w:val="18"/>
              </w:rPr>
            </w:pPr>
            <w:r w:rsidRPr="008A2954">
              <w:rPr>
                <w:sz w:val="18"/>
              </w:rPr>
              <w:t>2 521,01</w:t>
            </w:r>
          </w:p>
        </w:tc>
        <w:tc>
          <w:tcPr>
            <w:tcW w:w="198" w:type="pct"/>
            <w:shd w:val="clear" w:color="auto" w:fill="auto"/>
            <w:noWrap/>
            <w:vAlign w:val="center"/>
            <w:hideMark/>
          </w:tcPr>
          <w:p w14:paraId="59769E94" w14:textId="77777777" w:rsidR="00914695" w:rsidRPr="008A2954" w:rsidRDefault="00914695" w:rsidP="00914695">
            <w:pPr>
              <w:pStyle w:val="affffffffc"/>
              <w:rPr>
                <w:sz w:val="18"/>
              </w:rPr>
            </w:pPr>
            <w:r w:rsidRPr="008A2954">
              <w:rPr>
                <w:sz w:val="18"/>
              </w:rPr>
              <w:t>2 521,01</w:t>
            </w:r>
          </w:p>
        </w:tc>
        <w:tc>
          <w:tcPr>
            <w:tcW w:w="193" w:type="pct"/>
            <w:shd w:val="clear" w:color="auto" w:fill="auto"/>
            <w:noWrap/>
            <w:vAlign w:val="center"/>
            <w:hideMark/>
          </w:tcPr>
          <w:p w14:paraId="36AE8223" w14:textId="77777777" w:rsidR="00914695" w:rsidRPr="008A2954" w:rsidRDefault="00914695" w:rsidP="00914695">
            <w:pPr>
              <w:pStyle w:val="affffffffc"/>
              <w:rPr>
                <w:sz w:val="18"/>
              </w:rPr>
            </w:pPr>
            <w:r w:rsidRPr="008A2954">
              <w:rPr>
                <w:sz w:val="18"/>
              </w:rPr>
              <w:t>2 521,01</w:t>
            </w:r>
          </w:p>
        </w:tc>
        <w:tc>
          <w:tcPr>
            <w:tcW w:w="192" w:type="pct"/>
            <w:shd w:val="clear" w:color="auto" w:fill="auto"/>
            <w:noWrap/>
            <w:vAlign w:val="center"/>
            <w:hideMark/>
          </w:tcPr>
          <w:p w14:paraId="5FC3418B" w14:textId="77777777" w:rsidR="00914695" w:rsidRPr="008A2954" w:rsidRDefault="00914695" w:rsidP="00914695">
            <w:pPr>
              <w:pStyle w:val="affffffffc"/>
              <w:rPr>
                <w:sz w:val="18"/>
              </w:rPr>
            </w:pPr>
            <w:r w:rsidRPr="008A2954">
              <w:rPr>
                <w:sz w:val="18"/>
              </w:rPr>
              <w:t>2 521,01</w:t>
            </w:r>
          </w:p>
        </w:tc>
        <w:tc>
          <w:tcPr>
            <w:tcW w:w="224" w:type="pct"/>
            <w:shd w:val="clear" w:color="auto" w:fill="auto"/>
            <w:noWrap/>
            <w:vAlign w:val="center"/>
            <w:hideMark/>
          </w:tcPr>
          <w:p w14:paraId="60B6609D" w14:textId="77777777" w:rsidR="00914695" w:rsidRPr="008A2954" w:rsidRDefault="00914695" w:rsidP="00914695">
            <w:pPr>
              <w:pStyle w:val="affffffffc"/>
              <w:rPr>
                <w:sz w:val="18"/>
              </w:rPr>
            </w:pPr>
            <w:r w:rsidRPr="008A2954">
              <w:rPr>
                <w:sz w:val="18"/>
              </w:rPr>
              <w:t>2 521,01</w:t>
            </w:r>
          </w:p>
        </w:tc>
        <w:tc>
          <w:tcPr>
            <w:tcW w:w="193" w:type="pct"/>
            <w:shd w:val="clear" w:color="auto" w:fill="auto"/>
            <w:noWrap/>
            <w:vAlign w:val="center"/>
            <w:hideMark/>
          </w:tcPr>
          <w:p w14:paraId="4FA54F2F" w14:textId="77777777" w:rsidR="00914695" w:rsidRPr="008A2954" w:rsidRDefault="00914695" w:rsidP="00914695">
            <w:pPr>
              <w:pStyle w:val="affffffffc"/>
              <w:rPr>
                <w:sz w:val="18"/>
              </w:rPr>
            </w:pPr>
            <w:r w:rsidRPr="008A2954">
              <w:rPr>
                <w:sz w:val="18"/>
              </w:rPr>
              <w:t>2 521,01</w:t>
            </w:r>
          </w:p>
        </w:tc>
        <w:tc>
          <w:tcPr>
            <w:tcW w:w="224" w:type="pct"/>
            <w:shd w:val="clear" w:color="auto" w:fill="auto"/>
            <w:noWrap/>
            <w:vAlign w:val="center"/>
            <w:hideMark/>
          </w:tcPr>
          <w:p w14:paraId="13DBAA59" w14:textId="77777777" w:rsidR="00914695" w:rsidRPr="008A2954" w:rsidRDefault="00914695" w:rsidP="00914695">
            <w:pPr>
              <w:pStyle w:val="affffffffc"/>
              <w:rPr>
                <w:sz w:val="18"/>
              </w:rPr>
            </w:pPr>
            <w:r w:rsidRPr="008A2954">
              <w:rPr>
                <w:sz w:val="18"/>
              </w:rPr>
              <w:t>2 521,01</w:t>
            </w:r>
          </w:p>
        </w:tc>
        <w:tc>
          <w:tcPr>
            <w:tcW w:w="193" w:type="pct"/>
            <w:shd w:val="clear" w:color="auto" w:fill="auto"/>
            <w:noWrap/>
            <w:vAlign w:val="center"/>
            <w:hideMark/>
          </w:tcPr>
          <w:p w14:paraId="6D22DDDD" w14:textId="77777777" w:rsidR="00914695" w:rsidRPr="008A2954" w:rsidRDefault="00914695" w:rsidP="00914695">
            <w:pPr>
              <w:pStyle w:val="affffffffc"/>
              <w:rPr>
                <w:sz w:val="18"/>
              </w:rPr>
            </w:pPr>
            <w:r w:rsidRPr="008A2954">
              <w:rPr>
                <w:sz w:val="18"/>
              </w:rPr>
              <w:t>2 521,01</w:t>
            </w:r>
          </w:p>
        </w:tc>
        <w:tc>
          <w:tcPr>
            <w:tcW w:w="224" w:type="pct"/>
            <w:shd w:val="clear" w:color="auto" w:fill="auto"/>
            <w:noWrap/>
            <w:vAlign w:val="center"/>
            <w:hideMark/>
          </w:tcPr>
          <w:p w14:paraId="6DA656B3" w14:textId="77777777" w:rsidR="00914695" w:rsidRPr="008A2954" w:rsidRDefault="00914695" w:rsidP="00914695">
            <w:pPr>
              <w:pStyle w:val="affffffffc"/>
              <w:rPr>
                <w:sz w:val="18"/>
              </w:rPr>
            </w:pPr>
            <w:r w:rsidRPr="008A2954">
              <w:rPr>
                <w:sz w:val="18"/>
              </w:rPr>
              <w:t>2 521,01</w:t>
            </w:r>
          </w:p>
        </w:tc>
        <w:tc>
          <w:tcPr>
            <w:tcW w:w="383" w:type="pct"/>
            <w:vMerge/>
            <w:shd w:val="clear" w:color="auto" w:fill="auto"/>
            <w:vAlign w:val="center"/>
            <w:hideMark/>
          </w:tcPr>
          <w:p w14:paraId="21591521" w14:textId="77777777" w:rsidR="00914695" w:rsidRPr="008A2954" w:rsidRDefault="00914695" w:rsidP="00914695">
            <w:pPr>
              <w:pStyle w:val="affffffffc"/>
              <w:rPr>
                <w:sz w:val="18"/>
              </w:rPr>
            </w:pPr>
          </w:p>
        </w:tc>
      </w:tr>
      <w:tr w:rsidR="00914695" w:rsidRPr="008A2954" w14:paraId="6E857EE9" w14:textId="77777777" w:rsidTr="008A2954">
        <w:trPr>
          <w:trHeight w:val="20"/>
        </w:trPr>
        <w:tc>
          <w:tcPr>
            <w:tcW w:w="224" w:type="pct"/>
            <w:shd w:val="clear" w:color="auto" w:fill="auto"/>
            <w:vAlign w:val="center"/>
            <w:hideMark/>
          </w:tcPr>
          <w:p w14:paraId="2ED1056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3C85E57" w14:textId="77777777" w:rsidR="00914695" w:rsidRPr="008A2954" w:rsidRDefault="00914695" w:rsidP="00914695">
            <w:pPr>
              <w:pStyle w:val="affffffffc"/>
              <w:rPr>
                <w:sz w:val="18"/>
              </w:rPr>
            </w:pPr>
            <w:r w:rsidRPr="008A2954">
              <w:rPr>
                <w:sz w:val="18"/>
              </w:rPr>
              <w:t>001.02.01.049</w:t>
            </w:r>
          </w:p>
        </w:tc>
        <w:tc>
          <w:tcPr>
            <w:tcW w:w="4584" w:type="pct"/>
            <w:gridSpan w:val="22"/>
            <w:shd w:val="clear" w:color="auto" w:fill="auto"/>
            <w:vAlign w:val="center"/>
            <w:hideMark/>
          </w:tcPr>
          <w:p w14:paraId="58D7EBFF"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73C4906B" w14:textId="77777777" w:rsidTr="008A2954">
        <w:trPr>
          <w:trHeight w:val="20"/>
        </w:trPr>
        <w:tc>
          <w:tcPr>
            <w:tcW w:w="416" w:type="pct"/>
            <w:gridSpan w:val="2"/>
            <w:shd w:val="clear" w:color="auto" w:fill="auto"/>
            <w:vAlign w:val="center"/>
            <w:hideMark/>
          </w:tcPr>
          <w:p w14:paraId="1262925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A955B2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D642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CBB5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F797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58A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F68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274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FE4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78B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C50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552A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91160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06F551" w14:textId="77777777" w:rsidR="00914695" w:rsidRPr="008A2954" w:rsidRDefault="00914695" w:rsidP="00914695">
            <w:pPr>
              <w:pStyle w:val="affffffffc"/>
              <w:rPr>
                <w:sz w:val="18"/>
              </w:rPr>
            </w:pPr>
            <w:r w:rsidRPr="008A2954">
              <w:rPr>
                <w:sz w:val="18"/>
              </w:rPr>
              <w:t>987,80</w:t>
            </w:r>
          </w:p>
        </w:tc>
        <w:tc>
          <w:tcPr>
            <w:tcW w:w="198" w:type="pct"/>
            <w:shd w:val="clear" w:color="auto" w:fill="auto"/>
            <w:noWrap/>
            <w:vAlign w:val="center"/>
            <w:hideMark/>
          </w:tcPr>
          <w:p w14:paraId="63FDF8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21B31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4E10F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1652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586C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4A98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D1D0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27F45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AD68BF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C5F8568" w14:textId="77777777" w:rsidTr="008A2954">
        <w:trPr>
          <w:trHeight w:val="20"/>
        </w:trPr>
        <w:tc>
          <w:tcPr>
            <w:tcW w:w="416" w:type="pct"/>
            <w:gridSpan w:val="2"/>
            <w:shd w:val="clear" w:color="auto" w:fill="auto"/>
            <w:vAlign w:val="center"/>
            <w:hideMark/>
          </w:tcPr>
          <w:p w14:paraId="56E5453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9D41F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F9A6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59F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25B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9CC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8C8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AFB8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6B4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8E8C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BB2A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373F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93AA7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FF3668" w14:textId="77777777" w:rsidR="00914695" w:rsidRPr="008A2954" w:rsidRDefault="00914695" w:rsidP="00914695">
            <w:pPr>
              <w:pStyle w:val="affffffffc"/>
              <w:rPr>
                <w:sz w:val="18"/>
              </w:rPr>
            </w:pPr>
            <w:r w:rsidRPr="008A2954">
              <w:rPr>
                <w:sz w:val="18"/>
              </w:rPr>
              <w:t>987,80</w:t>
            </w:r>
          </w:p>
        </w:tc>
        <w:tc>
          <w:tcPr>
            <w:tcW w:w="198" w:type="pct"/>
            <w:shd w:val="clear" w:color="auto" w:fill="auto"/>
            <w:noWrap/>
            <w:vAlign w:val="center"/>
            <w:hideMark/>
          </w:tcPr>
          <w:p w14:paraId="4DD6D679" w14:textId="77777777" w:rsidR="00914695" w:rsidRPr="008A2954" w:rsidRDefault="00914695" w:rsidP="00914695">
            <w:pPr>
              <w:pStyle w:val="affffffffc"/>
              <w:rPr>
                <w:sz w:val="18"/>
              </w:rPr>
            </w:pPr>
            <w:r w:rsidRPr="008A2954">
              <w:rPr>
                <w:sz w:val="18"/>
              </w:rPr>
              <w:t>987,80</w:t>
            </w:r>
          </w:p>
        </w:tc>
        <w:tc>
          <w:tcPr>
            <w:tcW w:w="193" w:type="pct"/>
            <w:shd w:val="clear" w:color="auto" w:fill="auto"/>
            <w:noWrap/>
            <w:vAlign w:val="center"/>
            <w:hideMark/>
          </w:tcPr>
          <w:p w14:paraId="45EEBD9E" w14:textId="77777777" w:rsidR="00914695" w:rsidRPr="008A2954" w:rsidRDefault="00914695" w:rsidP="00914695">
            <w:pPr>
              <w:pStyle w:val="affffffffc"/>
              <w:rPr>
                <w:sz w:val="18"/>
              </w:rPr>
            </w:pPr>
            <w:r w:rsidRPr="008A2954">
              <w:rPr>
                <w:sz w:val="18"/>
              </w:rPr>
              <w:t>987,80</w:t>
            </w:r>
          </w:p>
        </w:tc>
        <w:tc>
          <w:tcPr>
            <w:tcW w:w="192" w:type="pct"/>
            <w:shd w:val="clear" w:color="auto" w:fill="auto"/>
            <w:noWrap/>
            <w:vAlign w:val="center"/>
            <w:hideMark/>
          </w:tcPr>
          <w:p w14:paraId="72ED322F" w14:textId="77777777" w:rsidR="00914695" w:rsidRPr="008A2954" w:rsidRDefault="00914695" w:rsidP="00914695">
            <w:pPr>
              <w:pStyle w:val="affffffffc"/>
              <w:rPr>
                <w:sz w:val="18"/>
              </w:rPr>
            </w:pPr>
            <w:r w:rsidRPr="008A2954">
              <w:rPr>
                <w:sz w:val="18"/>
              </w:rPr>
              <w:t>987,80</w:t>
            </w:r>
          </w:p>
        </w:tc>
        <w:tc>
          <w:tcPr>
            <w:tcW w:w="224" w:type="pct"/>
            <w:shd w:val="clear" w:color="auto" w:fill="auto"/>
            <w:noWrap/>
            <w:vAlign w:val="center"/>
            <w:hideMark/>
          </w:tcPr>
          <w:p w14:paraId="10AB2279" w14:textId="77777777" w:rsidR="00914695" w:rsidRPr="008A2954" w:rsidRDefault="00914695" w:rsidP="00914695">
            <w:pPr>
              <w:pStyle w:val="affffffffc"/>
              <w:rPr>
                <w:sz w:val="18"/>
              </w:rPr>
            </w:pPr>
            <w:r w:rsidRPr="008A2954">
              <w:rPr>
                <w:sz w:val="18"/>
              </w:rPr>
              <w:t>987,80</w:t>
            </w:r>
          </w:p>
        </w:tc>
        <w:tc>
          <w:tcPr>
            <w:tcW w:w="193" w:type="pct"/>
            <w:shd w:val="clear" w:color="auto" w:fill="auto"/>
            <w:noWrap/>
            <w:vAlign w:val="center"/>
            <w:hideMark/>
          </w:tcPr>
          <w:p w14:paraId="105636EE" w14:textId="77777777" w:rsidR="00914695" w:rsidRPr="008A2954" w:rsidRDefault="00914695" w:rsidP="00914695">
            <w:pPr>
              <w:pStyle w:val="affffffffc"/>
              <w:rPr>
                <w:sz w:val="18"/>
              </w:rPr>
            </w:pPr>
            <w:r w:rsidRPr="008A2954">
              <w:rPr>
                <w:sz w:val="18"/>
              </w:rPr>
              <w:t>987,80</w:t>
            </w:r>
          </w:p>
        </w:tc>
        <w:tc>
          <w:tcPr>
            <w:tcW w:w="224" w:type="pct"/>
            <w:shd w:val="clear" w:color="auto" w:fill="auto"/>
            <w:noWrap/>
            <w:vAlign w:val="center"/>
            <w:hideMark/>
          </w:tcPr>
          <w:p w14:paraId="5685FA10" w14:textId="77777777" w:rsidR="00914695" w:rsidRPr="008A2954" w:rsidRDefault="00914695" w:rsidP="00914695">
            <w:pPr>
              <w:pStyle w:val="affffffffc"/>
              <w:rPr>
                <w:sz w:val="18"/>
              </w:rPr>
            </w:pPr>
            <w:r w:rsidRPr="008A2954">
              <w:rPr>
                <w:sz w:val="18"/>
              </w:rPr>
              <w:t>987,80</w:t>
            </w:r>
          </w:p>
        </w:tc>
        <w:tc>
          <w:tcPr>
            <w:tcW w:w="193" w:type="pct"/>
            <w:shd w:val="clear" w:color="auto" w:fill="auto"/>
            <w:noWrap/>
            <w:vAlign w:val="center"/>
            <w:hideMark/>
          </w:tcPr>
          <w:p w14:paraId="6CD71B17" w14:textId="77777777" w:rsidR="00914695" w:rsidRPr="008A2954" w:rsidRDefault="00914695" w:rsidP="00914695">
            <w:pPr>
              <w:pStyle w:val="affffffffc"/>
              <w:rPr>
                <w:sz w:val="18"/>
              </w:rPr>
            </w:pPr>
            <w:r w:rsidRPr="008A2954">
              <w:rPr>
                <w:sz w:val="18"/>
              </w:rPr>
              <w:t>987,80</w:t>
            </w:r>
          </w:p>
        </w:tc>
        <w:tc>
          <w:tcPr>
            <w:tcW w:w="224" w:type="pct"/>
            <w:shd w:val="clear" w:color="auto" w:fill="auto"/>
            <w:noWrap/>
            <w:vAlign w:val="center"/>
            <w:hideMark/>
          </w:tcPr>
          <w:p w14:paraId="1337350C" w14:textId="77777777" w:rsidR="00914695" w:rsidRPr="008A2954" w:rsidRDefault="00914695" w:rsidP="00914695">
            <w:pPr>
              <w:pStyle w:val="affffffffc"/>
              <w:rPr>
                <w:sz w:val="18"/>
              </w:rPr>
            </w:pPr>
            <w:r w:rsidRPr="008A2954">
              <w:rPr>
                <w:sz w:val="18"/>
              </w:rPr>
              <w:t>987,80</w:t>
            </w:r>
          </w:p>
        </w:tc>
        <w:tc>
          <w:tcPr>
            <w:tcW w:w="383" w:type="pct"/>
            <w:vMerge/>
            <w:shd w:val="clear" w:color="auto" w:fill="auto"/>
            <w:vAlign w:val="center"/>
            <w:hideMark/>
          </w:tcPr>
          <w:p w14:paraId="47FAD238" w14:textId="77777777" w:rsidR="00914695" w:rsidRPr="008A2954" w:rsidRDefault="00914695" w:rsidP="00914695">
            <w:pPr>
              <w:pStyle w:val="affffffffc"/>
              <w:rPr>
                <w:sz w:val="18"/>
              </w:rPr>
            </w:pPr>
          </w:p>
        </w:tc>
      </w:tr>
      <w:tr w:rsidR="00914695" w:rsidRPr="008A2954" w14:paraId="18878F2E" w14:textId="77777777" w:rsidTr="008A2954">
        <w:trPr>
          <w:trHeight w:val="20"/>
        </w:trPr>
        <w:tc>
          <w:tcPr>
            <w:tcW w:w="224" w:type="pct"/>
            <w:shd w:val="clear" w:color="auto" w:fill="auto"/>
            <w:vAlign w:val="center"/>
            <w:hideMark/>
          </w:tcPr>
          <w:p w14:paraId="778DE98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A44DEE6" w14:textId="77777777" w:rsidR="00914695" w:rsidRPr="008A2954" w:rsidRDefault="00914695" w:rsidP="00914695">
            <w:pPr>
              <w:pStyle w:val="affffffffc"/>
              <w:rPr>
                <w:sz w:val="18"/>
              </w:rPr>
            </w:pPr>
            <w:r w:rsidRPr="008A2954">
              <w:rPr>
                <w:sz w:val="18"/>
              </w:rPr>
              <w:t>001.02.01.050</w:t>
            </w:r>
          </w:p>
        </w:tc>
        <w:tc>
          <w:tcPr>
            <w:tcW w:w="4584" w:type="pct"/>
            <w:gridSpan w:val="22"/>
            <w:shd w:val="clear" w:color="auto" w:fill="auto"/>
            <w:vAlign w:val="center"/>
            <w:hideMark/>
          </w:tcPr>
          <w:p w14:paraId="5F27E4F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27DADAC7" w14:textId="77777777" w:rsidTr="008A2954">
        <w:trPr>
          <w:trHeight w:val="20"/>
        </w:trPr>
        <w:tc>
          <w:tcPr>
            <w:tcW w:w="416" w:type="pct"/>
            <w:gridSpan w:val="2"/>
            <w:shd w:val="clear" w:color="auto" w:fill="auto"/>
            <w:vAlign w:val="center"/>
            <w:hideMark/>
          </w:tcPr>
          <w:p w14:paraId="238C9B1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425E6B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0FF6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6BDE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49B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FF78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2C0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669C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D1A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81F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6CA6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8D8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A8624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CF1B74" w14:textId="77777777" w:rsidR="00914695" w:rsidRPr="008A2954" w:rsidRDefault="00914695" w:rsidP="00914695">
            <w:pPr>
              <w:pStyle w:val="affffffffc"/>
              <w:rPr>
                <w:sz w:val="18"/>
              </w:rPr>
            </w:pPr>
            <w:r w:rsidRPr="008A2954">
              <w:rPr>
                <w:sz w:val="18"/>
              </w:rPr>
              <w:t>1 110,04</w:t>
            </w:r>
          </w:p>
        </w:tc>
        <w:tc>
          <w:tcPr>
            <w:tcW w:w="198" w:type="pct"/>
            <w:shd w:val="clear" w:color="auto" w:fill="auto"/>
            <w:noWrap/>
            <w:vAlign w:val="center"/>
            <w:hideMark/>
          </w:tcPr>
          <w:p w14:paraId="425D0C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C5CD7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693C1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33AF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EB22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91FE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E742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EC234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12C9F6"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407DA2B" w14:textId="77777777" w:rsidTr="008A2954">
        <w:trPr>
          <w:trHeight w:val="20"/>
        </w:trPr>
        <w:tc>
          <w:tcPr>
            <w:tcW w:w="416" w:type="pct"/>
            <w:gridSpan w:val="2"/>
            <w:shd w:val="clear" w:color="auto" w:fill="auto"/>
            <w:vAlign w:val="center"/>
            <w:hideMark/>
          </w:tcPr>
          <w:p w14:paraId="1207DA3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24C16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118D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4D7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B497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BFB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651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F2C4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D7A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2A72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998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ACF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61776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2FA002" w14:textId="77777777" w:rsidR="00914695" w:rsidRPr="008A2954" w:rsidRDefault="00914695" w:rsidP="00914695">
            <w:pPr>
              <w:pStyle w:val="affffffffc"/>
              <w:rPr>
                <w:sz w:val="18"/>
              </w:rPr>
            </w:pPr>
            <w:r w:rsidRPr="008A2954">
              <w:rPr>
                <w:sz w:val="18"/>
              </w:rPr>
              <w:t>1 110,04</w:t>
            </w:r>
          </w:p>
        </w:tc>
        <w:tc>
          <w:tcPr>
            <w:tcW w:w="198" w:type="pct"/>
            <w:shd w:val="clear" w:color="auto" w:fill="auto"/>
            <w:noWrap/>
            <w:vAlign w:val="center"/>
            <w:hideMark/>
          </w:tcPr>
          <w:p w14:paraId="4D1A5FE4" w14:textId="77777777" w:rsidR="00914695" w:rsidRPr="008A2954" w:rsidRDefault="00914695" w:rsidP="00914695">
            <w:pPr>
              <w:pStyle w:val="affffffffc"/>
              <w:rPr>
                <w:sz w:val="18"/>
              </w:rPr>
            </w:pPr>
            <w:r w:rsidRPr="008A2954">
              <w:rPr>
                <w:sz w:val="18"/>
              </w:rPr>
              <w:t>1 110,04</w:t>
            </w:r>
          </w:p>
        </w:tc>
        <w:tc>
          <w:tcPr>
            <w:tcW w:w="193" w:type="pct"/>
            <w:shd w:val="clear" w:color="auto" w:fill="auto"/>
            <w:noWrap/>
            <w:vAlign w:val="center"/>
            <w:hideMark/>
          </w:tcPr>
          <w:p w14:paraId="07DD8EA4" w14:textId="77777777" w:rsidR="00914695" w:rsidRPr="008A2954" w:rsidRDefault="00914695" w:rsidP="00914695">
            <w:pPr>
              <w:pStyle w:val="affffffffc"/>
              <w:rPr>
                <w:sz w:val="18"/>
              </w:rPr>
            </w:pPr>
            <w:r w:rsidRPr="008A2954">
              <w:rPr>
                <w:sz w:val="18"/>
              </w:rPr>
              <w:t>1 110,04</w:t>
            </w:r>
          </w:p>
        </w:tc>
        <w:tc>
          <w:tcPr>
            <w:tcW w:w="192" w:type="pct"/>
            <w:shd w:val="clear" w:color="auto" w:fill="auto"/>
            <w:noWrap/>
            <w:vAlign w:val="center"/>
            <w:hideMark/>
          </w:tcPr>
          <w:p w14:paraId="59B5D0C4" w14:textId="77777777" w:rsidR="00914695" w:rsidRPr="008A2954" w:rsidRDefault="00914695" w:rsidP="00914695">
            <w:pPr>
              <w:pStyle w:val="affffffffc"/>
              <w:rPr>
                <w:sz w:val="18"/>
              </w:rPr>
            </w:pPr>
            <w:r w:rsidRPr="008A2954">
              <w:rPr>
                <w:sz w:val="18"/>
              </w:rPr>
              <w:t>1 110,04</w:t>
            </w:r>
          </w:p>
        </w:tc>
        <w:tc>
          <w:tcPr>
            <w:tcW w:w="224" w:type="pct"/>
            <w:shd w:val="clear" w:color="auto" w:fill="auto"/>
            <w:noWrap/>
            <w:vAlign w:val="center"/>
            <w:hideMark/>
          </w:tcPr>
          <w:p w14:paraId="2F16C8F8" w14:textId="77777777" w:rsidR="00914695" w:rsidRPr="008A2954" w:rsidRDefault="00914695" w:rsidP="00914695">
            <w:pPr>
              <w:pStyle w:val="affffffffc"/>
              <w:rPr>
                <w:sz w:val="18"/>
              </w:rPr>
            </w:pPr>
            <w:r w:rsidRPr="008A2954">
              <w:rPr>
                <w:sz w:val="18"/>
              </w:rPr>
              <w:t>1 110,04</w:t>
            </w:r>
          </w:p>
        </w:tc>
        <w:tc>
          <w:tcPr>
            <w:tcW w:w="193" w:type="pct"/>
            <w:shd w:val="clear" w:color="auto" w:fill="auto"/>
            <w:noWrap/>
            <w:vAlign w:val="center"/>
            <w:hideMark/>
          </w:tcPr>
          <w:p w14:paraId="18289CCD" w14:textId="77777777" w:rsidR="00914695" w:rsidRPr="008A2954" w:rsidRDefault="00914695" w:rsidP="00914695">
            <w:pPr>
              <w:pStyle w:val="affffffffc"/>
              <w:rPr>
                <w:sz w:val="18"/>
              </w:rPr>
            </w:pPr>
            <w:r w:rsidRPr="008A2954">
              <w:rPr>
                <w:sz w:val="18"/>
              </w:rPr>
              <w:t>1 110,04</w:t>
            </w:r>
          </w:p>
        </w:tc>
        <w:tc>
          <w:tcPr>
            <w:tcW w:w="224" w:type="pct"/>
            <w:shd w:val="clear" w:color="auto" w:fill="auto"/>
            <w:noWrap/>
            <w:vAlign w:val="center"/>
            <w:hideMark/>
          </w:tcPr>
          <w:p w14:paraId="69141B9E" w14:textId="77777777" w:rsidR="00914695" w:rsidRPr="008A2954" w:rsidRDefault="00914695" w:rsidP="00914695">
            <w:pPr>
              <w:pStyle w:val="affffffffc"/>
              <w:rPr>
                <w:sz w:val="18"/>
              </w:rPr>
            </w:pPr>
            <w:r w:rsidRPr="008A2954">
              <w:rPr>
                <w:sz w:val="18"/>
              </w:rPr>
              <w:t>1 110,04</w:t>
            </w:r>
          </w:p>
        </w:tc>
        <w:tc>
          <w:tcPr>
            <w:tcW w:w="193" w:type="pct"/>
            <w:shd w:val="clear" w:color="auto" w:fill="auto"/>
            <w:noWrap/>
            <w:vAlign w:val="center"/>
            <w:hideMark/>
          </w:tcPr>
          <w:p w14:paraId="4374709D" w14:textId="77777777" w:rsidR="00914695" w:rsidRPr="008A2954" w:rsidRDefault="00914695" w:rsidP="00914695">
            <w:pPr>
              <w:pStyle w:val="affffffffc"/>
              <w:rPr>
                <w:sz w:val="18"/>
              </w:rPr>
            </w:pPr>
            <w:r w:rsidRPr="008A2954">
              <w:rPr>
                <w:sz w:val="18"/>
              </w:rPr>
              <w:t>1 110,04</w:t>
            </w:r>
          </w:p>
        </w:tc>
        <w:tc>
          <w:tcPr>
            <w:tcW w:w="224" w:type="pct"/>
            <w:shd w:val="clear" w:color="auto" w:fill="auto"/>
            <w:noWrap/>
            <w:vAlign w:val="center"/>
            <w:hideMark/>
          </w:tcPr>
          <w:p w14:paraId="6511064F" w14:textId="77777777" w:rsidR="00914695" w:rsidRPr="008A2954" w:rsidRDefault="00914695" w:rsidP="00914695">
            <w:pPr>
              <w:pStyle w:val="affffffffc"/>
              <w:rPr>
                <w:sz w:val="18"/>
              </w:rPr>
            </w:pPr>
            <w:r w:rsidRPr="008A2954">
              <w:rPr>
                <w:sz w:val="18"/>
              </w:rPr>
              <w:t>1 110,04</w:t>
            </w:r>
          </w:p>
        </w:tc>
        <w:tc>
          <w:tcPr>
            <w:tcW w:w="383" w:type="pct"/>
            <w:vMerge/>
            <w:shd w:val="clear" w:color="auto" w:fill="auto"/>
            <w:vAlign w:val="center"/>
            <w:hideMark/>
          </w:tcPr>
          <w:p w14:paraId="592BE548" w14:textId="77777777" w:rsidR="00914695" w:rsidRPr="008A2954" w:rsidRDefault="00914695" w:rsidP="00914695">
            <w:pPr>
              <w:pStyle w:val="affffffffc"/>
              <w:rPr>
                <w:sz w:val="18"/>
              </w:rPr>
            </w:pPr>
          </w:p>
        </w:tc>
      </w:tr>
      <w:tr w:rsidR="00914695" w:rsidRPr="008A2954" w14:paraId="6225D857" w14:textId="77777777" w:rsidTr="008A2954">
        <w:trPr>
          <w:trHeight w:val="20"/>
        </w:trPr>
        <w:tc>
          <w:tcPr>
            <w:tcW w:w="224" w:type="pct"/>
            <w:shd w:val="clear" w:color="auto" w:fill="auto"/>
            <w:vAlign w:val="center"/>
            <w:hideMark/>
          </w:tcPr>
          <w:p w14:paraId="3C49636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76968B" w14:textId="77777777" w:rsidR="00914695" w:rsidRPr="008A2954" w:rsidRDefault="00914695" w:rsidP="00914695">
            <w:pPr>
              <w:pStyle w:val="affffffffc"/>
              <w:rPr>
                <w:sz w:val="18"/>
              </w:rPr>
            </w:pPr>
            <w:r w:rsidRPr="008A2954">
              <w:rPr>
                <w:sz w:val="18"/>
              </w:rPr>
              <w:t>001.02.01.051</w:t>
            </w:r>
          </w:p>
        </w:tc>
        <w:tc>
          <w:tcPr>
            <w:tcW w:w="4584" w:type="pct"/>
            <w:gridSpan w:val="22"/>
            <w:shd w:val="clear" w:color="auto" w:fill="auto"/>
            <w:vAlign w:val="center"/>
            <w:hideMark/>
          </w:tcPr>
          <w:p w14:paraId="6E7A3A92"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1D540B0A" w14:textId="77777777" w:rsidTr="008A2954">
        <w:trPr>
          <w:trHeight w:val="20"/>
        </w:trPr>
        <w:tc>
          <w:tcPr>
            <w:tcW w:w="416" w:type="pct"/>
            <w:gridSpan w:val="2"/>
            <w:shd w:val="clear" w:color="auto" w:fill="auto"/>
            <w:vAlign w:val="center"/>
            <w:hideMark/>
          </w:tcPr>
          <w:p w14:paraId="60E9719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6B8CFC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08F3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FD0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EB9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D1B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6E14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0DA4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676E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AD8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4599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184C8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3D0AD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D6E474" w14:textId="77777777" w:rsidR="00914695" w:rsidRPr="008A2954" w:rsidRDefault="00914695" w:rsidP="00914695">
            <w:pPr>
              <w:pStyle w:val="affffffffc"/>
              <w:rPr>
                <w:sz w:val="18"/>
              </w:rPr>
            </w:pPr>
            <w:r w:rsidRPr="008A2954">
              <w:rPr>
                <w:sz w:val="18"/>
              </w:rPr>
              <w:t>903,11</w:t>
            </w:r>
          </w:p>
        </w:tc>
        <w:tc>
          <w:tcPr>
            <w:tcW w:w="198" w:type="pct"/>
            <w:shd w:val="clear" w:color="auto" w:fill="auto"/>
            <w:noWrap/>
            <w:vAlign w:val="center"/>
            <w:hideMark/>
          </w:tcPr>
          <w:p w14:paraId="19070F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D7838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CDE07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CD90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3B67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0D8E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1F2F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737A3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E23C547"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33E49A15" w14:textId="77777777" w:rsidTr="008A2954">
        <w:trPr>
          <w:trHeight w:val="20"/>
        </w:trPr>
        <w:tc>
          <w:tcPr>
            <w:tcW w:w="416" w:type="pct"/>
            <w:gridSpan w:val="2"/>
            <w:shd w:val="clear" w:color="auto" w:fill="auto"/>
            <w:vAlign w:val="center"/>
            <w:hideMark/>
          </w:tcPr>
          <w:p w14:paraId="3C3834B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34BC9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770B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F0D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DBED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20E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EB2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B465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7B3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5EE3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ABD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E72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5D521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23A934" w14:textId="77777777" w:rsidR="00914695" w:rsidRPr="008A2954" w:rsidRDefault="00914695" w:rsidP="00914695">
            <w:pPr>
              <w:pStyle w:val="affffffffc"/>
              <w:rPr>
                <w:sz w:val="18"/>
              </w:rPr>
            </w:pPr>
            <w:r w:rsidRPr="008A2954">
              <w:rPr>
                <w:sz w:val="18"/>
              </w:rPr>
              <w:t>903,11</w:t>
            </w:r>
          </w:p>
        </w:tc>
        <w:tc>
          <w:tcPr>
            <w:tcW w:w="198" w:type="pct"/>
            <w:shd w:val="clear" w:color="auto" w:fill="auto"/>
            <w:noWrap/>
            <w:vAlign w:val="center"/>
            <w:hideMark/>
          </w:tcPr>
          <w:p w14:paraId="751F102C" w14:textId="77777777" w:rsidR="00914695" w:rsidRPr="008A2954" w:rsidRDefault="00914695" w:rsidP="00914695">
            <w:pPr>
              <w:pStyle w:val="affffffffc"/>
              <w:rPr>
                <w:sz w:val="18"/>
              </w:rPr>
            </w:pPr>
            <w:r w:rsidRPr="008A2954">
              <w:rPr>
                <w:sz w:val="18"/>
              </w:rPr>
              <w:t>903,11</w:t>
            </w:r>
          </w:p>
        </w:tc>
        <w:tc>
          <w:tcPr>
            <w:tcW w:w="193" w:type="pct"/>
            <w:shd w:val="clear" w:color="auto" w:fill="auto"/>
            <w:noWrap/>
            <w:vAlign w:val="center"/>
            <w:hideMark/>
          </w:tcPr>
          <w:p w14:paraId="43BC517C" w14:textId="77777777" w:rsidR="00914695" w:rsidRPr="008A2954" w:rsidRDefault="00914695" w:rsidP="00914695">
            <w:pPr>
              <w:pStyle w:val="affffffffc"/>
              <w:rPr>
                <w:sz w:val="18"/>
              </w:rPr>
            </w:pPr>
            <w:r w:rsidRPr="008A2954">
              <w:rPr>
                <w:sz w:val="18"/>
              </w:rPr>
              <w:t>903,11</w:t>
            </w:r>
          </w:p>
        </w:tc>
        <w:tc>
          <w:tcPr>
            <w:tcW w:w="192" w:type="pct"/>
            <w:shd w:val="clear" w:color="auto" w:fill="auto"/>
            <w:noWrap/>
            <w:vAlign w:val="center"/>
            <w:hideMark/>
          </w:tcPr>
          <w:p w14:paraId="2A8ED24C" w14:textId="77777777" w:rsidR="00914695" w:rsidRPr="008A2954" w:rsidRDefault="00914695" w:rsidP="00914695">
            <w:pPr>
              <w:pStyle w:val="affffffffc"/>
              <w:rPr>
                <w:sz w:val="18"/>
              </w:rPr>
            </w:pPr>
            <w:r w:rsidRPr="008A2954">
              <w:rPr>
                <w:sz w:val="18"/>
              </w:rPr>
              <w:t>903,11</w:t>
            </w:r>
          </w:p>
        </w:tc>
        <w:tc>
          <w:tcPr>
            <w:tcW w:w="224" w:type="pct"/>
            <w:shd w:val="clear" w:color="auto" w:fill="auto"/>
            <w:noWrap/>
            <w:vAlign w:val="center"/>
            <w:hideMark/>
          </w:tcPr>
          <w:p w14:paraId="442675B1" w14:textId="77777777" w:rsidR="00914695" w:rsidRPr="008A2954" w:rsidRDefault="00914695" w:rsidP="00914695">
            <w:pPr>
              <w:pStyle w:val="affffffffc"/>
              <w:rPr>
                <w:sz w:val="18"/>
              </w:rPr>
            </w:pPr>
            <w:r w:rsidRPr="008A2954">
              <w:rPr>
                <w:sz w:val="18"/>
              </w:rPr>
              <w:t>903,11</w:t>
            </w:r>
          </w:p>
        </w:tc>
        <w:tc>
          <w:tcPr>
            <w:tcW w:w="193" w:type="pct"/>
            <w:shd w:val="clear" w:color="auto" w:fill="auto"/>
            <w:noWrap/>
            <w:vAlign w:val="center"/>
            <w:hideMark/>
          </w:tcPr>
          <w:p w14:paraId="127DD71A" w14:textId="77777777" w:rsidR="00914695" w:rsidRPr="008A2954" w:rsidRDefault="00914695" w:rsidP="00914695">
            <w:pPr>
              <w:pStyle w:val="affffffffc"/>
              <w:rPr>
                <w:sz w:val="18"/>
              </w:rPr>
            </w:pPr>
            <w:r w:rsidRPr="008A2954">
              <w:rPr>
                <w:sz w:val="18"/>
              </w:rPr>
              <w:t>903,11</w:t>
            </w:r>
          </w:p>
        </w:tc>
        <w:tc>
          <w:tcPr>
            <w:tcW w:w="224" w:type="pct"/>
            <w:shd w:val="clear" w:color="auto" w:fill="auto"/>
            <w:noWrap/>
            <w:vAlign w:val="center"/>
            <w:hideMark/>
          </w:tcPr>
          <w:p w14:paraId="00B1C515" w14:textId="77777777" w:rsidR="00914695" w:rsidRPr="008A2954" w:rsidRDefault="00914695" w:rsidP="00914695">
            <w:pPr>
              <w:pStyle w:val="affffffffc"/>
              <w:rPr>
                <w:sz w:val="18"/>
              </w:rPr>
            </w:pPr>
            <w:r w:rsidRPr="008A2954">
              <w:rPr>
                <w:sz w:val="18"/>
              </w:rPr>
              <w:t>903,11</w:t>
            </w:r>
          </w:p>
        </w:tc>
        <w:tc>
          <w:tcPr>
            <w:tcW w:w="193" w:type="pct"/>
            <w:shd w:val="clear" w:color="auto" w:fill="auto"/>
            <w:noWrap/>
            <w:vAlign w:val="center"/>
            <w:hideMark/>
          </w:tcPr>
          <w:p w14:paraId="3EE278CA" w14:textId="77777777" w:rsidR="00914695" w:rsidRPr="008A2954" w:rsidRDefault="00914695" w:rsidP="00914695">
            <w:pPr>
              <w:pStyle w:val="affffffffc"/>
              <w:rPr>
                <w:sz w:val="18"/>
              </w:rPr>
            </w:pPr>
            <w:r w:rsidRPr="008A2954">
              <w:rPr>
                <w:sz w:val="18"/>
              </w:rPr>
              <w:t>903,11</w:t>
            </w:r>
          </w:p>
        </w:tc>
        <w:tc>
          <w:tcPr>
            <w:tcW w:w="224" w:type="pct"/>
            <w:shd w:val="clear" w:color="auto" w:fill="auto"/>
            <w:noWrap/>
            <w:vAlign w:val="center"/>
            <w:hideMark/>
          </w:tcPr>
          <w:p w14:paraId="1140C623" w14:textId="77777777" w:rsidR="00914695" w:rsidRPr="008A2954" w:rsidRDefault="00914695" w:rsidP="00914695">
            <w:pPr>
              <w:pStyle w:val="affffffffc"/>
              <w:rPr>
                <w:sz w:val="18"/>
              </w:rPr>
            </w:pPr>
            <w:r w:rsidRPr="008A2954">
              <w:rPr>
                <w:sz w:val="18"/>
              </w:rPr>
              <w:t>903,11</w:t>
            </w:r>
          </w:p>
        </w:tc>
        <w:tc>
          <w:tcPr>
            <w:tcW w:w="383" w:type="pct"/>
            <w:vMerge/>
            <w:shd w:val="clear" w:color="auto" w:fill="auto"/>
            <w:vAlign w:val="center"/>
            <w:hideMark/>
          </w:tcPr>
          <w:p w14:paraId="7CFDE91B" w14:textId="77777777" w:rsidR="00914695" w:rsidRPr="008A2954" w:rsidRDefault="00914695" w:rsidP="00914695">
            <w:pPr>
              <w:pStyle w:val="affffffffc"/>
              <w:rPr>
                <w:sz w:val="18"/>
              </w:rPr>
            </w:pPr>
          </w:p>
        </w:tc>
      </w:tr>
      <w:tr w:rsidR="00914695" w:rsidRPr="008A2954" w14:paraId="022BE871" w14:textId="77777777" w:rsidTr="008A2954">
        <w:trPr>
          <w:trHeight w:val="20"/>
        </w:trPr>
        <w:tc>
          <w:tcPr>
            <w:tcW w:w="224" w:type="pct"/>
            <w:shd w:val="clear" w:color="auto" w:fill="auto"/>
            <w:vAlign w:val="center"/>
            <w:hideMark/>
          </w:tcPr>
          <w:p w14:paraId="63F7F96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B280C8F" w14:textId="77777777" w:rsidR="00914695" w:rsidRPr="008A2954" w:rsidRDefault="00914695" w:rsidP="00914695">
            <w:pPr>
              <w:pStyle w:val="affffffffc"/>
              <w:rPr>
                <w:sz w:val="18"/>
              </w:rPr>
            </w:pPr>
            <w:r w:rsidRPr="008A2954">
              <w:rPr>
                <w:sz w:val="18"/>
              </w:rPr>
              <w:t>001.02.01.052</w:t>
            </w:r>
          </w:p>
        </w:tc>
        <w:tc>
          <w:tcPr>
            <w:tcW w:w="4584" w:type="pct"/>
            <w:gridSpan w:val="22"/>
            <w:shd w:val="clear" w:color="auto" w:fill="auto"/>
            <w:vAlign w:val="center"/>
            <w:hideMark/>
          </w:tcPr>
          <w:p w14:paraId="0A769482"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59BB372A" w14:textId="77777777" w:rsidTr="008A2954">
        <w:trPr>
          <w:trHeight w:val="20"/>
        </w:trPr>
        <w:tc>
          <w:tcPr>
            <w:tcW w:w="416" w:type="pct"/>
            <w:gridSpan w:val="2"/>
            <w:shd w:val="clear" w:color="auto" w:fill="auto"/>
            <w:vAlign w:val="center"/>
            <w:hideMark/>
          </w:tcPr>
          <w:p w14:paraId="6980E6C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22553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2AC4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BB16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703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034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35C7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41D9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D90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A872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4B66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B26F4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63DD3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2A92CC" w14:textId="77777777" w:rsidR="00914695" w:rsidRPr="008A2954" w:rsidRDefault="00914695" w:rsidP="00914695">
            <w:pPr>
              <w:pStyle w:val="affffffffc"/>
              <w:rPr>
                <w:sz w:val="18"/>
              </w:rPr>
            </w:pPr>
            <w:r w:rsidRPr="008A2954">
              <w:rPr>
                <w:sz w:val="18"/>
              </w:rPr>
              <w:t>1 080,64</w:t>
            </w:r>
          </w:p>
        </w:tc>
        <w:tc>
          <w:tcPr>
            <w:tcW w:w="198" w:type="pct"/>
            <w:shd w:val="clear" w:color="auto" w:fill="auto"/>
            <w:noWrap/>
            <w:vAlign w:val="center"/>
            <w:hideMark/>
          </w:tcPr>
          <w:p w14:paraId="1A4E73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BF409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A1CFA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CB9B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1FD0C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9849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4BF8C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94AD3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DC6ABD7"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59DE8FF" w14:textId="77777777" w:rsidTr="008A2954">
        <w:trPr>
          <w:trHeight w:val="20"/>
        </w:trPr>
        <w:tc>
          <w:tcPr>
            <w:tcW w:w="416" w:type="pct"/>
            <w:gridSpan w:val="2"/>
            <w:shd w:val="clear" w:color="auto" w:fill="auto"/>
            <w:vAlign w:val="center"/>
            <w:hideMark/>
          </w:tcPr>
          <w:p w14:paraId="7E401AD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C52F9C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464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3E75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08E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A26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740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215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479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4AAF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458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8EB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816FD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AD6400" w14:textId="77777777" w:rsidR="00914695" w:rsidRPr="008A2954" w:rsidRDefault="00914695" w:rsidP="00914695">
            <w:pPr>
              <w:pStyle w:val="affffffffc"/>
              <w:rPr>
                <w:sz w:val="18"/>
              </w:rPr>
            </w:pPr>
            <w:r w:rsidRPr="008A2954">
              <w:rPr>
                <w:sz w:val="18"/>
              </w:rPr>
              <w:t>1 080,64</w:t>
            </w:r>
          </w:p>
        </w:tc>
        <w:tc>
          <w:tcPr>
            <w:tcW w:w="198" w:type="pct"/>
            <w:shd w:val="clear" w:color="auto" w:fill="auto"/>
            <w:noWrap/>
            <w:vAlign w:val="center"/>
            <w:hideMark/>
          </w:tcPr>
          <w:p w14:paraId="40E2315C" w14:textId="77777777" w:rsidR="00914695" w:rsidRPr="008A2954" w:rsidRDefault="00914695" w:rsidP="00914695">
            <w:pPr>
              <w:pStyle w:val="affffffffc"/>
              <w:rPr>
                <w:sz w:val="18"/>
              </w:rPr>
            </w:pPr>
            <w:r w:rsidRPr="008A2954">
              <w:rPr>
                <w:sz w:val="18"/>
              </w:rPr>
              <w:t>1 080,64</w:t>
            </w:r>
          </w:p>
        </w:tc>
        <w:tc>
          <w:tcPr>
            <w:tcW w:w="193" w:type="pct"/>
            <w:shd w:val="clear" w:color="auto" w:fill="auto"/>
            <w:noWrap/>
            <w:vAlign w:val="center"/>
            <w:hideMark/>
          </w:tcPr>
          <w:p w14:paraId="408C7CB3" w14:textId="77777777" w:rsidR="00914695" w:rsidRPr="008A2954" w:rsidRDefault="00914695" w:rsidP="00914695">
            <w:pPr>
              <w:pStyle w:val="affffffffc"/>
              <w:rPr>
                <w:sz w:val="18"/>
              </w:rPr>
            </w:pPr>
            <w:r w:rsidRPr="008A2954">
              <w:rPr>
                <w:sz w:val="18"/>
              </w:rPr>
              <w:t>1 080,64</w:t>
            </w:r>
          </w:p>
        </w:tc>
        <w:tc>
          <w:tcPr>
            <w:tcW w:w="192" w:type="pct"/>
            <w:shd w:val="clear" w:color="auto" w:fill="auto"/>
            <w:noWrap/>
            <w:vAlign w:val="center"/>
            <w:hideMark/>
          </w:tcPr>
          <w:p w14:paraId="6898B68B" w14:textId="77777777" w:rsidR="00914695" w:rsidRPr="008A2954" w:rsidRDefault="00914695" w:rsidP="00914695">
            <w:pPr>
              <w:pStyle w:val="affffffffc"/>
              <w:rPr>
                <w:sz w:val="18"/>
              </w:rPr>
            </w:pPr>
            <w:r w:rsidRPr="008A2954">
              <w:rPr>
                <w:sz w:val="18"/>
              </w:rPr>
              <w:t>1 080,64</w:t>
            </w:r>
          </w:p>
        </w:tc>
        <w:tc>
          <w:tcPr>
            <w:tcW w:w="224" w:type="pct"/>
            <w:shd w:val="clear" w:color="auto" w:fill="auto"/>
            <w:noWrap/>
            <w:vAlign w:val="center"/>
            <w:hideMark/>
          </w:tcPr>
          <w:p w14:paraId="459FD254" w14:textId="77777777" w:rsidR="00914695" w:rsidRPr="008A2954" w:rsidRDefault="00914695" w:rsidP="00914695">
            <w:pPr>
              <w:pStyle w:val="affffffffc"/>
              <w:rPr>
                <w:sz w:val="18"/>
              </w:rPr>
            </w:pPr>
            <w:r w:rsidRPr="008A2954">
              <w:rPr>
                <w:sz w:val="18"/>
              </w:rPr>
              <w:t>1 080,64</w:t>
            </w:r>
          </w:p>
        </w:tc>
        <w:tc>
          <w:tcPr>
            <w:tcW w:w="193" w:type="pct"/>
            <w:shd w:val="clear" w:color="auto" w:fill="auto"/>
            <w:noWrap/>
            <w:vAlign w:val="center"/>
            <w:hideMark/>
          </w:tcPr>
          <w:p w14:paraId="1F54C692" w14:textId="77777777" w:rsidR="00914695" w:rsidRPr="008A2954" w:rsidRDefault="00914695" w:rsidP="00914695">
            <w:pPr>
              <w:pStyle w:val="affffffffc"/>
              <w:rPr>
                <w:sz w:val="18"/>
              </w:rPr>
            </w:pPr>
            <w:r w:rsidRPr="008A2954">
              <w:rPr>
                <w:sz w:val="18"/>
              </w:rPr>
              <w:t>1 080,64</w:t>
            </w:r>
          </w:p>
        </w:tc>
        <w:tc>
          <w:tcPr>
            <w:tcW w:w="224" w:type="pct"/>
            <w:shd w:val="clear" w:color="auto" w:fill="auto"/>
            <w:noWrap/>
            <w:vAlign w:val="center"/>
            <w:hideMark/>
          </w:tcPr>
          <w:p w14:paraId="125291A7" w14:textId="77777777" w:rsidR="00914695" w:rsidRPr="008A2954" w:rsidRDefault="00914695" w:rsidP="00914695">
            <w:pPr>
              <w:pStyle w:val="affffffffc"/>
              <w:rPr>
                <w:sz w:val="18"/>
              </w:rPr>
            </w:pPr>
            <w:r w:rsidRPr="008A2954">
              <w:rPr>
                <w:sz w:val="18"/>
              </w:rPr>
              <w:t>1 080,64</w:t>
            </w:r>
          </w:p>
        </w:tc>
        <w:tc>
          <w:tcPr>
            <w:tcW w:w="193" w:type="pct"/>
            <w:shd w:val="clear" w:color="auto" w:fill="auto"/>
            <w:noWrap/>
            <w:vAlign w:val="center"/>
            <w:hideMark/>
          </w:tcPr>
          <w:p w14:paraId="04AA7981" w14:textId="77777777" w:rsidR="00914695" w:rsidRPr="008A2954" w:rsidRDefault="00914695" w:rsidP="00914695">
            <w:pPr>
              <w:pStyle w:val="affffffffc"/>
              <w:rPr>
                <w:sz w:val="18"/>
              </w:rPr>
            </w:pPr>
            <w:r w:rsidRPr="008A2954">
              <w:rPr>
                <w:sz w:val="18"/>
              </w:rPr>
              <w:t>1 080,64</w:t>
            </w:r>
          </w:p>
        </w:tc>
        <w:tc>
          <w:tcPr>
            <w:tcW w:w="224" w:type="pct"/>
            <w:shd w:val="clear" w:color="auto" w:fill="auto"/>
            <w:noWrap/>
            <w:vAlign w:val="center"/>
            <w:hideMark/>
          </w:tcPr>
          <w:p w14:paraId="1B04086E" w14:textId="77777777" w:rsidR="00914695" w:rsidRPr="008A2954" w:rsidRDefault="00914695" w:rsidP="00914695">
            <w:pPr>
              <w:pStyle w:val="affffffffc"/>
              <w:rPr>
                <w:sz w:val="18"/>
              </w:rPr>
            </w:pPr>
            <w:r w:rsidRPr="008A2954">
              <w:rPr>
                <w:sz w:val="18"/>
              </w:rPr>
              <w:t>1 080,64</w:t>
            </w:r>
          </w:p>
        </w:tc>
        <w:tc>
          <w:tcPr>
            <w:tcW w:w="383" w:type="pct"/>
            <w:vMerge/>
            <w:shd w:val="clear" w:color="auto" w:fill="auto"/>
            <w:vAlign w:val="center"/>
            <w:hideMark/>
          </w:tcPr>
          <w:p w14:paraId="04C43124" w14:textId="77777777" w:rsidR="00914695" w:rsidRPr="008A2954" w:rsidRDefault="00914695" w:rsidP="00914695">
            <w:pPr>
              <w:pStyle w:val="affffffffc"/>
              <w:rPr>
                <w:sz w:val="18"/>
              </w:rPr>
            </w:pPr>
          </w:p>
        </w:tc>
      </w:tr>
      <w:tr w:rsidR="00914695" w:rsidRPr="008A2954" w14:paraId="273F8C9A" w14:textId="77777777" w:rsidTr="008A2954">
        <w:trPr>
          <w:trHeight w:val="20"/>
        </w:trPr>
        <w:tc>
          <w:tcPr>
            <w:tcW w:w="224" w:type="pct"/>
            <w:shd w:val="clear" w:color="auto" w:fill="auto"/>
            <w:vAlign w:val="center"/>
            <w:hideMark/>
          </w:tcPr>
          <w:p w14:paraId="4600844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CE0A657" w14:textId="77777777" w:rsidR="00914695" w:rsidRPr="008A2954" w:rsidRDefault="00914695" w:rsidP="00914695">
            <w:pPr>
              <w:pStyle w:val="affffffffc"/>
              <w:rPr>
                <w:sz w:val="18"/>
              </w:rPr>
            </w:pPr>
            <w:r w:rsidRPr="008A2954">
              <w:rPr>
                <w:sz w:val="18"/>
              </w:rPr>
              <w:t>001.02.01.053</w:t>
            </w:r>
          </w:p>
        </w:tc>
        <w:tc>
          <w:tcPr>
            <w:tcW w:w="4584" w:type="pct"/>
            <w:gridSpan w:val="22"/>
            <w:shd w:val="clear" w:color="auto" w:fill="auto"/>
            <w:vAlign w:val="center"/>
            <w:hideMark/>
          </w:tcPr>
          <w:p w14:paraId="715A10B3"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4720B14C" w14:textId="77777777" w:rsidTr="008A2954">
        <w:trPr>
          <w:trHeight w:val="20"/>
        </w:trPr>
        <w:tc>
          <w:tcPr>
            <w:tcW w:w="416" w:type="pct"/>
            <w:gridSpan w:val="2"/>
            <w:shd w:val="clear" w:color="auto" w:fill="auto"/>
            <w:vAlign w:val="center"/>
            <w:hideMark/>
          </w:tcPr>
          <w:p w14:paraId="4C01C73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453A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D250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638D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030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2E7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EAD7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6981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A36B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01C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F8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32345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0DF6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FC39A35" w14:textId="77777777" w:rsidR="00914695" w:rsidRPr="008A2954" w:rsidRDefault="00914695" w:rsidP="00914695">
            <w:pPr>
              <w:pStyle w:val="affffffffc"/>
              <w:rPr>
                <w:sz w:val="18"/>
              </w:rPr>
            </w:pPr>
            <w:r w:rsidRPr="008A2954">
              <w:rPr>
                <w:sz w:val="18"/>
              </w:rPr>
              <w:t>895,83</w:t>
            </w:r>
          </w:p>
        </w:tc>
        <w:tc>
          <w:tcPr>
            <w:tcW w:w="198" w:type="pct"/>
            <w:shd w:val="clear" w:color="auto" w:fill="auto"/>
            <w:noWrap/>
            <w:vAlign w:val="center"/>
            <w:hideMark/>
          </w:tcPr>
          <w:p w14:paraId="2DFF9F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9C663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0A2D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878D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47B7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4EEE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12C2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C1756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C0CA60"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A578F43" w14:textId="77777777" w:rsidTr="008A2954">
        <w:trPr>
          <w:trHeight w:val="20"/>
        </w:trPr>
        <w:tc>
          <w:tcPr>
            <w:tcW w:w="416" w:type="pct"/>
            <w:gridSpan w:val="2"/>
            <w:shd w:val="clear" w:color="auto" w:fill="auto"/>
            <w:vAlign w:val="center"/>
            <w:hideMark/>
          </w:tcPr>
          <w:p w14:paraId="4C3E841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5DDA7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91FF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0226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9019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45E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730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169B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391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1252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0AF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88EF0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045D3B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D862A9" w14:textId="77777777" w:rsidR="00914695" w:rsidRPr="008A2954" w:rsidRDefault="00914695" w:rsidP="00914695">
            <w:pPr>
              <w:pStyle w:val="affffffffc"/>
              <w:rPr>
                <w:sz w:val="18"/>
              </w:rPr>
            </w:pPr>
            <w:r w:rsidRPr="008A2954">
              <w:rPr>
                <w:sz w:val="18"/>
              </w:rPr>
              <w:t>895,83</w:t>
            </w:r>
          </w:p>
        </w:tc>
        <w:tc>
          <w:tcPr>
            <w:tcW w:w="198" w:type="pct"/>
            <w:shd w:val="clear" w:color="auto" w:fill="auto"/>
            <w:noWrap/>
            <w:vAlign w:val="center"/>
            <w:hideMark/>
          </w:tcPr>
          <w:p w14:paraId="554DB570" w14:textId="77777777" w:rsidR="00914695" w:rsidRPr="008A2954" w:rsidRDefault="00914695" w:rsidP="00914695">
            <w:pPr>
              <w:pStyle w:val="affffffffc"/>
              <w:rPr>
                <w:sz w:val="18"/>
              </w:rPr>
            </w:pPr>
            <w:r w:rsidRPr="008A2954">
              <w:rPr>
                <w:sz w:val="18"/>
              </w:rPr>
              <w:t>895,83</w:t>
            </w:r>
          </w:p>
        </w:tc>
        <w:tc>
          <w:tcPr>
            <w:tcW w:w="193" w:type="pct"/>
            <w:shd w:val="clear" w:color="auto" w:fill="auto"/>
            <w:noWrap/>
            <w:vAlign w:val="center"/>
            <w:hideMark/>
          </w:tcPr>
          <w:p w14:paraId="21366930" w14:textId="77777777" w:rsidR="00914695" w:rsidRPr="008A2954" w:rsidRDefault="00914695" w:rsidP="00914695">
            <w:pPr>
              <w:pStyle w:val="affffffffc"/>
              <w:rPr>
                <w:sz w:val="18"/>
              </w:rPr>
            </w:pPr>
            <w:r w:rsidRPr="008A2954">
              <w:rPr>
                <w:sz w:val="18"/>
              </w:rPr>
              <w:t>895,83</w:t>
            </w:r>
          </w:p>
        </w:tc>
        <w:tc>
          <w:tcPr>
            <w:tcW w:w="192" w:type="pct"/>
            <w:shd w:val="clear" w:color="auto" w:fill="auto"/>
            <w:noWrap/>
            <w:vAlign w:val="center"/>
            <w:hideMark/>
          </w:tcPr>
          <w:p w14:paraId="3F6E09FD" w14:textId="77777777" w:rsidR="00914695" w:rsidRPr="008A2954" w:rsidRDefault="00914695" w:rsidP="00914695">
            <w:pPr>
              <w:pStyle w:val="affffffffc"/>
              <w:rPr>
                <w:sz w:val="18"/>
              </w:rPr>
            </w:pPr>
            <w:r w:rsidRPr="008A2954">
              <w:rPr>
                <w:sz w:val="18"/>
              </w:rPr>
              <w:t>895,83</w:t>
            </w:r>
          </w:p>
        </w:tc>
        <w:tc>
          <w:tcPr>
            <w:tcW w:w="224" w:type="pct"/>
            <w:shd w:val="clear" w:color="auto" w:fill="auto"/>
            <w:noWrap/>
            <w:vAlign w:val="center"/>
            <w:hideMark/>
          </w:tcPr>
          <w:p w14:paraId="7B82078C" w14:textId="77777777" w:rsidR="00914695" w:rsidRPr="008A2954" w:rsidRDefault="00914695" w:rsidP="00914695">
            <w:pPr>
              <w:pStyle w:val="affffffffc"/>
              <w:rPr>
                <w:sz w:val="18"/>
              </w:rPr>
            </w:pPr>
            <w:r w:rsidRPr="008A2954">
              <w:rPr>
                <w:sz w:val="18"/>
              </w:rPr>
              <w:t>895,83</w:t>
            </w:r>
          </w:p>
        </w:tc>
        <w:tc>
          <w:tcPr>
            <w:tcW w:w="193" w:type="pct"/>
            <w:shd w:val="clear" w:color="auto" w:fill="auto"/>
            <w:noWrap/>
            <w:vAlign w:val="center"/>
            <w:hideMark/>
          </w:tcPr>
          <w:p w14:paraId="4668817E" w14:textId="77777777" w:rsidR="00914695" w:rsidRPr="008A2954" w:rsidRDefault="00914695" w:rsidP="00914695">
            <w:pPr>
              <w:pStyle w:val="affffffffc"/>
              <w:rPr>
                <w:sz w:val="18"/>
              </w:rPr>
            </w:pPr>
            <w:r w:rsidRPr="008A2954">
              <w:rPr>
                <w:sz w:val="18"/>
              </w:rPr>
              <w:t>895,83</w:t>
            </w:r>
          </w:p>
        </w:tc>
        <w:tc>
          <w:tcPr>
            <w:tcW w:w="224" w:type="pct"/>
            <w:shd w:val="clear" w:color="auto" w:fill="auto"/>
            <w:noWrap/>
            <w:vAlign w:val="center"/>
            <w:hideMark/>
          </w:tcPr>
          <w:p w14:paraId="323C8D86" w14:textId="77777777" w:rsidR="00914695" w:rsidRPr="008A2954" w:rsidRDefault="00914695" w:rsidP="00914695">
            <w:pPr>
              <w:pStyle w:val="affffffffc"/>
              <w:rPr>
                <w:sz w:val="18"/>
              </w:rPr>
            </w:pPr>
            <w:r w:rsidRPr="008A2954">
              <w:rPr>
                <w:sz w:val="18"/>
              </w:rPr>
              <w:t>895,83</w:t>
            </w:r>
          </w:p>
        </w:tc>
        <w:tc>
          <w:tcPr>
            <w:tcW w:w="193" w:type="pct"/>
            <w:shd w:val="clear" w:color="auto" w:fill="auto"/>
            <w:noWrap/>
            <w:vAlign w:val="center"/>
            <w:hideMark/>
          </w:tcPr>
          <w:p w14:paraId="580E23D9" w14:textId="77777777" w:rsidR="00914695" w:rsidRPr="008A2954" w:rsidRDefault="00914695" w:rsidP="00914695">
            <w:pPr>
              <w:pStyle w:val="affffffffc"/>
              <w:rPr>
                <w:sz w:val="18"/>
              </w:rPr>
            </w:pPr>
            <w:r w:rsidRPr="008A2954">
              <w:rPr>
                <w:sz w:val="18"/>
              </w:rPr>
              <w:t>895,83</w:t>
            </w:r>
          </w:p>
        </w:tc>
        <w:tc>
          <w:tcPr>
            <w:tcW w:w="224" w:type="pct"/>
            <w:shd w:val="clear" w:color="auto" w:fill="auto"/>
            <w:noWrap/>
            <w:vAlign w:val="center"/>
            <w:hideMark/>
          </w:tcPr>
          <w:p w14:paraId="31821154" w14:textId="77777777" w:rsidR="00914695" w:rsidRPr="008A2954" w:rsidRDefault="00914695" w:rsidP="00914695">
            <w:pPr>
              <w:pStyle w:val="affffffffc"/>
              <w:rPr>
                <w:sz w:val="18"/>
              </w:rPr>
            </w:pPr>
            <w:r w:rsidRPr="008A2954">
              <w:rPr>
                <w:sz w:val="18"/>
              </w:rPr>
              <w:t>895,83</w:t>
            </w:r>
          </w:p>
        </w:tc>
        <w:tc>
          <w:tcPr>
            <w:tcW w:w="383" w:type="pct"/>
            <w:vMerge/>
            <w:shd w:val="clear" w:color="auto" w:fill="auto"/>
            <w:vAlign w:val="center"/>
            <w:hideMark/>
          </w:tcPr>
          <w:p w14:paraId="65DF80A8" w14:textId="77777777" w:rsidR="00914695" w:rsidRPr="008A2954" w:rsidRDefault="00914695" w:rsidP="00914695">
            <w:pPr>
              <w:pStyle w:val="affffffffc"/>
              <w:rPr>
                <w:sz w:val="18"/>
              </w:rPr>
            </w:pPr>
          </w:p>
        </w:tc>
      </w:tr>
      <w:tr w:rsidR="00914695" w:rsidRPr="008A2954" w14:paraId="22CB5D16" w14:textId="77777777" w:rsidTr="008A2954">
        <w:trPr>
          <w:trHeight w:val="20"/>
        </w:trPr>
        <w:tc>
          <w:tcPr>
            <w:tcW w:w="224" w:type="pct"/>
            <w:shd w:val="clear" w:color="auto" w:fill="auto"/>
            <w:vAlign w:val="center"/>
            <w:hideMark/>
          </w:tcPr>
          <w:p w14:paraId="1C1FDC3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D4F68B9" w14:textId="77777777" w:rsidR="00914695" w:rsidRPr="008A2954" w:rsidRDefault="00914695" w:rsidP="00914695">
            <w:pPr>
              <w:pStyle w:val="affffffffc"/>
              <w:rPr>
                <w:sz w:val="18"/>
              </w:rPr>
            </w:pPr>
            <w:r w:rsidRPr="008A2954">
              <w:rPr>
                <w:sz w:val="18"/>
              </w:rPr>
              <w:t>001.02.01.054</w:t>
            </w:r>
          </w:p>
        </w:tc>
        <w:tc>
          <w:tcPr>
            <w:tcW w:w="4584" w:type="pct"/>
            <w:gridSpan w:val="22"/>
            <w:shd w:val="clear" w:color="auto" w:fill="auto"/>
            <w:vAlign w:val="center"/>
            <w:hideMark/>
          </w:tcPr>
          <w:p w14:paraId="3A712CAB"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76C7AB34" w14:textId="77777777" w:rsidTr="008A2954">
        <w:trPr>
          <w:trHeight w:val="20"/>
        </w:trPr>
        <w:tc>
          <w:tcPr>
            <w:tcW w:w="416" w:type="pct"/>
            <w:gridSpan w:val="2"/>
            <w:shd w:val="clear" w:color="auto" w:fill="auto"/>
            <w:vAlign w:val="center"/>
            <w:hideMark/>
          </w:tcPr>
          <w:p w14:paraId="6EBEDAF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AE3755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18B6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1127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476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BA8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5459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9C2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9A90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976D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5812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0A06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D74F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122D3A" w14:textId="77777777" w:rsidR="00914695" w:rsidRPr="008A2954" w:rsidRDefault="00914695" w:rsidP="00914695">
            <w:pPr>
              <w:pStyle w:val="affffffffc"/>
              <w:rPr>
                <w:sz w:val="18"/>
              </w:rPr>
            </w:pPr>
            <w:r w:rsidRPr="008A2954">
              <w:rPr>
                <w:sz w:val="18"/>
              </w:rPr>
              <w:t>1 139,43</w:t>
            </w:r>
          </w:p>
        </w:tc>
        <w:tc>
          <w:tcPr>
            <w:tcW w:w="198" w:type="pct"/>
            <w:shd w:val="clear" w:color="auto" w:fill="auto"/>
            <w:noWrap/>
            <w:vAlign w:val="center"/>
            <w:hideMark/>
          </w:tcPr>
          <w:p w14:paraId="1B5E05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0D992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B8D0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19D66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4236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27C2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59AB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0F95E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F6A293"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2ADE261E" w14:textId="77777777" w:rsidTr="008A2954">
        <w:trPr>
          <w:trHeight w:val="20"/>
        </w:trPr>
        <w:tc>
          <w:tcPr>
            <w:tcW w:w="416" w:type="pct"/>
            <w:gridSpan w:val="2"/>
            <w:shd w:val="clear" w:color="auto" w:fill="auto"/>
            <w:vAlign w:val="center"/>
            <w:hideMark/>
          </w:tcPr>
          <w:p w14:paraId="64FFE6DE"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4848D1F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AB48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0615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DE7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5410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001E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8C9D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50E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7ADA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FFA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14D6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77976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F8C68E" w14:textId="77777777" w:rsidR="00914695" w:rsidRPr="008A2954" w:rsidRDefault="00914695" w:rsidP="00914695">
            <w:pPr>
              <w:pStyle w:val="affffffffc"/>
              <w:rPr>
                <w:sz w:val="18"/>
              </w:rPr>
            </w:pPr>
            <w:r w:rsidRPr="008A2954">
              <w:rPr>
                <w:sz w:val="18"/>
              </w:rPr>
              <w:t>1 139,43</w:t>
            </w:r>
          </w:p>
        </w:tc>
        <w:tc>
          <w:tcPr>
            <w:tcW w:w="198" w:type="pct"/>
            <w:shd w:val="clear" w:color="auto" w:fill="auto"/>
            <w:noWrap/>
            <w:vAlign w:val="center"/>
            <w:hideMark/>
          </w:tcPr>
          <w:p w14:paraId="26E5F188" w14:textId="77777777" w:rsidR="00914695" w:rsidRPr="008A2954" w:rsidRDefault="00914695" w:rsidP="00914695">
            <w:pPr>
              <w:pStyle w:val="affffffffc"/>
              <w:rPr>
                <w:sz w:val="18"/>
              </w:rPr>
            </w:pPr>
            <w:r w:rsidRPr="008A2954">
              <w:rPr>
                <w:sz w:val="18"/>
              </w:rPr>
              <w:t>1 139,43</w:t>
            </w:r>
          </w:p>
        </w:tc>
        <w:tc>
          <w:tcPr>
            <w:tcW w:w="193" w:type="pct"/>
            <w:shd w:val="clear" w:color="auto" w:fill="auto"/>
            <w:noWrap/>
            <w:vAlign w:val="center"/>
            <w:hideMark/>
          </w:tcPr>
          <w:p w14:paraId="5E6FADDE" w14:textId="77777777" w:rsidR="00914695" w:rsidRPr="008A2954" w:rsidRDefault="00914695" w:rsidP="00914695">
            <w:pPr>
              <w:pStyle w:val="affffffffc"/>
              <w:rPr>
                <w:sz w:val="18"/>
              </w:rPr>
            </w:pPr>
            <w:r w:rsidRPr="008A2954">
              <w:rPr>
                <w:sz w:val="18"/>
              </w:rPr>
              <w:t>1 139,43</w:t>
            </w:r>
          </w:p>
        </w:tc>
        <w:tc>
          <w:tcPr>
            <w:tcW w:w="192" w:type="pct"/>
            <w:shd w:val="clear" w:color="auto" w:fill="auto"/>
            <w:noWrap/>
            <w:vAlign w:val="center"/>
            <w:hideMark/>
          </w:tcPr>
          <w:p w14:paraId="7D6E1814" w14:textId="77777777" w:rsidR="00914695" w:rsidRPr="008A2954" w:rsidRDefault="00914695" w:rsidP="00914695">
            <w:pPr>
              <w:pStyle w:val="affffffffc"/>
              <w:rPr>
                <w:sz w:val="18"/>
              </w:rPr>
            </w:pPr>
            <w:r w:rsidRPr="008A2954">
              <w:rPr>
                <w:sz w:val="18"/>
              </w:rPr>
              <w:t>1 139,43</w:t>
            </w:r>
          </w:p>
        </w:tc>
        <w:tc>
          <w:tcPr>
            <w:tcW w:w="224" w:type="pct"/>
            <w:shd w:val="clear" w:color="auto" w:fill="auto"/>
            <w:noWrap/>
            <w:vAlign w:val="center"/>
            <w:hideMark/>
          </w:tcPr>
          <w:p w14:paraId="039EAFD4" w14:textId="77777777" w:rsidR="00914695" w:rsidRPr="008A2954" w:rsidRDefault="00914695" w:rsidP="00914695">
            <w:pPr>
              <w:pStyle w:val="affffffffc"/>
              <w:rPr>
                <w:sz w:val="18"/>
              </w:rPr>
            </w:pPr>
            <w:r w:rsidRPr="008A2954">
              <w:rPr>
                <w:sz w:val="18"/>
              </w:rPr>
              <w:t>1 139,43</w:t>
            </w:r>
          </w:p>
        </w:tc>
        <w:tc>
          <w:tcPr>
            <w:tcW w:w="193" w:type="pct"/>
            <w:shd w:val="clear" w:color="auto" w:fill="auto"/>
            <w:noWrap/>
            <w:vAlign w:val="center"/>
            <w:hideMark/>
          </w:tcPr>
          <w:p w14:paraId="79CC1587" w14:textId="77777777" w:rsidR="00914695" w:rsidRPr="008A2954" w:rsidRDefault="00914695" w:rsidP="00914695">
            <w:pPr>
              <w:pStyle w:val="affffffffc"/>
              <w:rPr>
                <w:sz w:val="18"/>
              </w:rPr>
            </w:pPr>
            <w:r w:rsidRPr="008A2954">
              <w:rPr>
                <w:sz w:val="18"/>
              </w:rPr>
              <w:t>1 139,43</w:t>
            </w:r>
          </w:p>
        </w:tc>
        <w:tc>
          <w:tcPr>
            <w:tcW w:w="224" w:type="pct"/>
            <w:shd w:val="clear" w:color="auto" w:fill="auto"/>
            <w:noWrap/>
            <w:vAlign w:val="center"/>
            <w:hideMark/>
          </w:tcPr>
          <w:p w14:paraId="2562E11E" w14:textId="77777777" w:rsidR="00914695" w:rsidRPr="008A2954" w:rsidRDefault="00914695" w:rsidP="00914695">
            <w:pPr>
              <w:pStyle w:val="affffffffc"/>
              <w:rPr>
                <w:sz w:val="18"/>
              </w:rPr>
            </w:pPr>
            <w:r w:rsidRPr="008A2954">
              <w:rPr>
                <w:sz w:val="18"/>
              </w:rPr>
              <w:t>1 139,43</w:t>
            </w:r>
          </w:p>
        </w:tc>
        <w:tc>
          <w:tcPr>
            <w:tcW w:w="193" w:type="pct"/>
            <w:shd w:val="clear" w:color="auto" w:fill="auto"/>
            <w:noWrap/>
            <w:vAlign w:val="center"/>
            <w:hideMark/>
          </w:tcPr>
          <w:p w14:paraId="5D630627" w14:textId="77777777" w:rsidR="00914695" w:rsidRPr="008A2954" w:rsidRDefault="00914695" w:rsidP="00914695">
            <w:pPr>
              <w:pStyle w:val="affffffffc"/>
              <w:rPr>
                <w:sz w:val="18"/>
              </w:rPr>
            </w:pPr>
            <w:r w:rsidRPr="008A2954">
              <w:rPr>
                <w:sz w:val="18"/>
              </w:rPr>
              <w:t>1 139,43</w:t>
            </w:r>
          </w:p>
        </w:tc>
        <w:tc>
          <w:tcPr>
            <w:tcW w:w="224" w:type="pct"/>
            <w:shd w:val="clear" w:color="auto" w:fill="auto"/>
            <w:noWrap/>
            <w:vAlign w:val="center"/>
            <w:hideMark/>
          </w:tcPr>
          <w:p w14:paraId="3AEFE03B" w14:textId="77777777" w:rsidR="00914695" w:rsidRPr="008A2954" w:rsidRDefault="00914695" w:rsidP="00914695">
            <w:pPr>
              <w:pStyle w:val="affffffffc"/>
              <w:rPr>
                <w:sz w:val="18"/>
              </w:rPr>
            </w:pPr>
            <w:r w:rsidRPr="008A2954">
              <w:rPr>
                <w:sz w:val="18"/>
              </w:rPr>
              <w:t>1 139,43</w:t>
            </w:r>
          </w:p>
        </w:tc>
        <w:tc>
          <w:tcPr>
            <w:tcW w:w="383" w:type="pct"/>
            <w:vMerge/>
            <w:shd w:val="clear" w:color="auto" w:fill="auto"/>
            <w:vAlign w:val="center"/>
            <w:hideMark/>
          </w:tcPr>
          <w:p w14:paraId="1F7A1E03" w14:textId="77777777" w:rsidR="00914695" w:rsidRPr="008A2954" w:rsidRDefault="00914695" w:rsidP="00914695">
            <w:pPr>
              <w:pStyle w:val="affffffffc"/>
              <w:rPr>
                <w:sz w:val="18"/>
              </w:rPr>
            </w:pPr>
          </w:p>
        </w:tc>
      </w:tr>
      <w:tr w:rsidR="00914695" w:rsidRPr="008A2954" w14:paraId="3D89C8E8" w14:textId="77777777" w:rsidTr="008A2954">
        <w:trPr>
          <w:trHeight w:val="20"/>
        </w:trPr>
        <w:tc>
          <w:tcPr>
            <w:tcW w:w="224" w:type="pct"/>
            <w:shd w:val="clear" w:color="auto" w:fill="auto"/>
            <w:vAlign w:val="center"/>
            <w:hideMark/>
          </w:tcPr>
          <w:p w14:paraId="27691C4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6D8471" w14:textId="77777777" w:rsidR="00914695" w:rsidRPr="008A2954" w:rsidRDefault="00914695" w:rsidP="00914695">
            <w:pPr>
              <w:pStyle w:val="affffffffc"/>
              <w:rPr>
                <w:sz w:val="18"/>
              </w:rPr>
            </w:pPr>
            <w:r w:rsidRPr="008A2954">
              <w:rPr>
                <w:sz w:val="18"/>
              </w:rPr>
              <w:t>001.02.01.055</w:t>
            </w:r>
          </w:p>
        </w:tc>
        <w:tc>
          <w:tcPr>
            <w:tcW w:w="4584" w:type="pct"/>
            <w:gridSpan w:val="22"/>
            <w:shd w:val="clear" w:color="auto" w:fill="auto"/>
            <w:vAlign w:val="center"/>
            <w:hideMark/>
          </w:tcPr>
          <w:p w14:paraId="327E9794"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23A4706B" w14:textId="77777777" w:rsidTr="008A2954">
        <w:trPr>
          <w:trHeight w:val="20"/>
        </w:trPr>
        <w:tc>
          <w:tcPr>
            <w:tcW w:w="416" w:type="pct"/>
            <w:gridSpan w:val="2"/>
            <w:shd w:val="clear" w:color="auto" w:fill="auto"/>
            <w:vAlign w:val="center"/>
            <w:hideMark/>
          </w:tcPr>
          <w:p w14:paraId="69ED325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BB1071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694B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721C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C2ED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21A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CE8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65EA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F4DF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1ED3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CD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E5F9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9A89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99844A" w14:textId="77777777" w:rsidR="00914695" w:rsidRPr="008A2954" w:rsidRDefault="00914695" w:rsidP="00914695">
            <w:pPr>
              <w:pStyle w:val="affffffffc"/>
              <w:rPr>
                <w:sz w:val="18"/>
              </w:rPr>
            </w:pPr>
            <w:r w:rsidRPr="008A2954">
              <w:rPr>
                <w:sz w:val="18"/>
              </w:rPr>
              <w:t>942,69</w:t>
            </w:r>
          </w:p>
        </w:tc>
        <w:tc>
          <w:tcPr>
            <w:tcW w:w="198" w:type="pct"/>
            <w:shd w:val="clear" w:color="auto" w:fill="auto"/>
            <w:noWrap/>
            <w:vAlign w:val="center"/>
            <w:hideMark/>
          </w:tcPr>
          <w:p w14:paraId="7874B2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EBB5C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0A9C0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5472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C0F4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729B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B331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79AF5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148DF1F"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F5442E0" w14:textId="77777777" w:rsidTr="008A2954">
        <w:trPr>
          <w:trHeight w:val="20"/>
        </w:trPr>
        <w:tc>
          <w:tcPr>
            <w:tcW w:w="416" w:type="pct"/>
            <w:gridSpan w:val="2"/>
            <w:shd w:val="clear" w:color="auto" w:fill="auto"/>
            <w:vAlign w:val="center"/>
            <w:hideMark/>
          </w:tcPr>
          <w:p w14:paraId="76798FA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088471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1C26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F750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03B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608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24D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12F1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C38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C4F4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F6DE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B0B0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617F9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686DAA" w14:textId="77777777" w:rsidR="00914695" w:rsidRPr="008A2954" w:rsidRDefault="00914695" w:rsidP="00914695">
            <w:pPr>
              <w:pStyle w:val="affffffffc"/>
              <w:rPr>
                <w:sz w:val="18"/>
              </w:rPr>
            </w:pPr>
            <w:r w:rsidRPr="008A2954">
              <w:rPr>
                <w:sz w:val="18"/>
              </w:rPr>
              <w:t>942,69</w:t>
            </w:r>
          </w:p>
        </w:tc>
        <w:tc>
          <w:tcPr>
            <w:tcW w:w="198" w:type="pct"/>
            <w:shd w:val="clear" w:color="auto" w:fill="auto"/>
            <w:noWrap/>
            <w:vAlign w:val="center"/>
            <w:hideMark/>
          </w:tcPr>
          <w:p w14:paraId="6743FA3B" w14:textId="77777777" w:rsidR="00914695" w:rsidRPr="008A2954" w:rsidRDefault="00914695" w:rsidP="00914695">
            <w:pPr>
              <w:pStyle w:val="affffffffc"/>
              <w:rPr>
                <w:sz w:val="18"/>
              </w:rPr>
            </w:pPr>
            <w:r w:rsidRPr="008A2954">
              <w:rPr>
                <w:sz w:val="18"/>
              </w:rPr>
              <w:t>942,69</w:t>
            </w:r>
          </w:p>
        </w:tc>
        <w:tc>
          <w:tcPr>
            <w:tcW w:w="193" w:type="pct"/>
            <w:shd w:val="clear" w:color="auto" w:fill="auto"/>
            <w:noWrap/>
            <w:vAlign w:val="center"/>
            <w:hideMark/>
          </w:tcPr>
          <w:p w14:paraId="35E3A3B8" w14:textId="77777777" w:rsidR="00914695" w:rsidRPr="008A2954" w:rsidRDefault="00914695" w:rsidP="00914695">
            <w:pPr>
              <w:pStyle w:val="affffffffc"/>
              <w:rPr>
                <w:sz w:val="18"/>
              </w:rPr>
            </w:pPr>
            <w:r w:rsidRPr="008A2954">
              <w:rPr>
                <w:sz w:val="18"/>
              </w:rPr>
              <w:t>942,69</w:t>
            </w:r>
          </w:p>
        </w:tc>
        <w:tc>
          <w:tcPr>
            <w:tcW w:w="192" w:type="pct"/>
            <w:shd w:val="clear" w:color="auto" w:fill="auto"/>
            <w:noWrap/>
            <w:vAlign w:val="center"/>
            <w:hideMark/>
          </w:tcPr>
          <w:p w14:paraId="790C8E1A" w14:textId="77777777" w:rsidR="00914695" w:rsidRPr="008A2954" w:rsidRDefault="00914695" w:rsidP="00914695">
            <w:pPr>
              <w:pStyle w:val="affffffffc"/>
              <w:rPr>
                <w:sz w:val="18"/>
              </w:rPr>
            </w:pPr>
            <w:r w:rsidRPr="008A2954">
              <w:rPr>
                <w:sz w:val="18"/>
              </w:rPr>
              <w:t>942,69</w:t>
            </w:r>
          </w:p>
        </w:tc>
        <w:tc>
          <w:tcPr>
            <w:tcW w:w="224" w:type="pct"/>
            <w:shd w:val="clear" w:color="auto" w:fill="auto"/>
            <w:noWrap/>
            <w:vAlign w:val="center"/>
            <w:hideMark/>
          </w:tcPr>
          <w:p w14:paraId="71B4677D" w14:textId="77777777" w:rsidR="00914695" w:rsidRPr="008A2954" w:rsidRDefault="00914695" w:rsidP="00914695">
            <w:pPr>
              <w:pStyle w:val="affffffffc"/>
              <w:rPr>
                <w:sz w:val="18"/>
              </w:rPr>
            </w:pPr>
            <w:r w:rsidRPr="008A2954">
              <w:rPr>
                <w:sz w:val="18"/>
              </w:rPr>
              <w:t>942,69</w:t>
            </w:r>
          </w:p>
        </w:tc>
        <w:tc>
          <w:tcPr>
            <w:tcW w:w="193" w:type="pct"/>
            <w:shd w:val="clear" w:color="auto" w:fill="auto"/>
            <w:noWrap/>
            <w:vAlign w:val="center"/>
            <w:hideMark/>
          </w:tcPr>
          <w:p w14:paraId="30F323EB" w14:textId="77777777" w:rsidR="00914695" w:rsidRPr="008A2954" w:rsidRDefault="00914695" w:rsidP="00914695">
            <w:pPr>
              <w:pStyle w:val="affffffffc"/>
              <w:rPr>
                <w:sz w:val="18"/>
              </w:rPr>
            </w:pPr>
            <w:r w:rsidRPr="008A2954">
              <w:rPr>
                <w:sz w:val="18"/>
              </w:rPr>
              <w:t>942,69</w:t>
            </w:r>
          </w:p>
        </w:tc>
        <w:tc>
          <w:tcPr>
            <w:tcW w:w="224" w:type="pct"/>
            <w:shd w:val="clear" w:color="auto" w:fill="auto"/>
            <w:noWrap/>
            <w:vAlign w:val="center"/>
            <w:hideMark/>
          </w:tcPr>
          <w:p w14:paraId="7AB5AB6F" w14:textId="77777777" w:rsidR="00914695" w:rsidRPr="008A2954" w:rsidRDefault="00914695" w:rsidP="00914695">
            <w:pPr>
              <w:pStyle w:val="affffffffc"/>
              <w:rPr>
                <w:sz w:val="18"/>
              </w:rPr>
            </w:pPr>
            <w:r w:rsidRPr="008A2954">
              <w:rPr>
                <w:sz w:val="18"/>
              </w:rPr>
              <w:t>942,69</w:t>
            </w:r>
          </w:p>
        </w:tc>
        <w:tc>
          <w:tcPr>
            <w:tcW w:w="193" w:type="pct"/>
            <w:shd w:val="clear" w:color="auto" w:fill="auto"/>
            <w:noWrap/>
            <w:vAlign w:val="center"/>
            <w:hideMark/>
          </w:tcPr>
          <w:p w14:paraId="267EC2F4" w14:textId="77777777" w:rsidR="00914695" w:rsidRPr="008A2954" w:rsidRDefault="00914695" w:rsidP="00914695">
            <w:pPr>
              <w:pStyle w:val="affffffffc"/>
              <w:rPr>
                <w:sz w:val="18"/>
              </w:rPr>
            </w:pPr>
            <w:r w:rsidRPr="008A2954">
              <w:rPr>
                <w:sz w:val="18"/>
              </w:rPr>
              <w:t>942,69</w:t>
            </w:r>
          </w:p>
        </w:tc>
        <w:tc>
          <w:tcPr>
            <w:tcW w:w="224" w:type="pct"/>
            <w:shd w:val="clear" w:color="auto" w:fill="auto"/>
            <w:noWrap/>
            <w:vAlign w:val="center"/>
            <w:hideMark/>
          </w:tcPr>
          <w:p w14:paraId="6809C768" w14:textId="77777777" w:rsidR="00914695" w:rsidRPr="008A2954" w:rsidRDefault="00914695" w:rsidP="00914695">
            <w:pPr>
              <w:pStyle w:val="affffffffc"/>
              <w:rPr>
                <w:sz w:val="18"/>
              </w:rPr>
            </w:pPr>
            <w:r w:rsidRPr="008A2954">
              <w:rPr>
                <w:sz w:val="18"/>
              </w:rPr>
              <w:t>942,69</w:t>
            </w:r>
          </w:p>
        </w:tc>
        <w:tc>
          <w:tcPr>
            <w:tcW w:w="383" w:type="pct"/>
            <w:vMerge/>
            <w:shd w:val="clear" w:color="auto" w:fill="auto"/>
            <w:vAlign w:val="center"/>
            <w:hideMark/>
          </w:tcPr>
          <w:p w14:paraId="5A33C688" w14:textId="77777777" w:rsidR="00914695" w:rsidRPr="008A2954" w:rsidRDefault="00914695" w:rsidP="00914695">
            <w:pPr>
              <w:pStyle w:val="affffffffc"/>
              <w:rPr>
                <w:sz w:val="18"/>
              </w:rPr>
            </w:pPr>
          </w:p>
        </w:tc>
      </w:tr>
      <w:tr w:rsidR="00914695" w:rsidRPr="008A2954" w14:paraId="0AE20C55" w14:textId="77777777" w:rsidTr="008A2954">
        <w:trPr>
          <w:trHeight w:val="20"/>
        </w:trPr>
        <w:tc>
          <w:tcPr>
            <w:tcW w:w="224" w:type="pct"/>
            <w:shd w:val="clear" w:color="auto" w:fill="auto"/>
            <w:vAlign w:val="center"/>
            <w:hideMark/>
          </w:tcPr>
          <w:p w14:paraId="2E963B5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6EE8F2" w14:textId="77777777" w:rsidR="00914695" w:rsidRPr="008A2954" w:rsidRDefault="00914695" w:rsidP="00914695">
            <w:pPr>
              <w:pStyle w:val="affffffffc"/>
              <w:rPr>
                <w:sz w:val="18"/>
              </w:rPr>
            </w:pPr>
            <w:r w:rsidRPr="008A2954">
              <w:rPr>
                <w:sz w:val="18"/>
              </w:rPr>
              <w:t>001.02.01.056</w:t>
            </w:r>
          </w:p>
        </w:tc>
        <w:tc>
          <w:tcPr>
            <w:tcW w:w="4584" w:type="pct"/>
            <w:gridSpan w:val="22"/>
            <w:shd w:val="clear" w:color="auto" w:fill="auto"/>
            <w:vAlign w:val="center"/>
            <w:hideMark/>
          </w:tcPr>
          <w:p w14:paraId="3DEB672D"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1ADF77DA" w14:textId="77777777" w:rsidTr="008A2954">
        <w:trPr>
          <w:trHeight w:val="20"/>
        </w:trPr>
        <w:tc>
          <w:tcPr>
            <w:tcW w:w="416" w:type="pct"/>
            <w:gridSpan w:val="2"/>
            <w:shd w:val="clear" w:color="auto" w:fill="auto"/>
            <w:vAlign w:val="center"/>
            <w:hideMark/>
          </w:tcPr>
          <w:p w14:paraId="1CFFCA5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01F4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030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C7DB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C0B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FEA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EA8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4C9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3394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268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EC6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BF54A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1E81C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65683E" w14:textId="77777777" w:rsidR="00914695" w:rsidRPr="008A2954" w:rsidRDefault="00914695" w:rsidP="00914695">
            <w:pPr>
              <w:pStyle w:val="affffffffc"/>
              <w:rPr>
                <w:sz w:val="18"/>
              </w:rPr>
            </w:pPr>
            <w:r w:rsidRPr="008A2954">
              <w:rPr>
                <w:sz w:val="18"/>
              </w:rPr>
              <w:t>1 133,32</w:t>
            </w:r>
          </w:p>
        </w:tc>
        <w:tc>
          <w:tcPr>
            <w:tcW w:w="198" w:type="pct"/>
            <w:shd w:val="clear" w:color="auto" w:fill="auto"/>
            <w:noWrap/>
            <w:vAlign w:val="center"/>
            <w:hideMark/>
          </w:tcPr>
          <w:p w14:paraId="615CC7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69BC9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73F0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D49E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D025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3D88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B461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1EA1A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2BB585"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84267E1" w14:textId="77777777" w:rsidTr="008A2954">
        <w:trPr>
          <w:trHeight w:val="20"/>
        </w:trPr>
        <w:tc>
          <w:tcPr>
            <w:tcW w:w="416" w:type="pct"/>
            <w:gridSpan w:val="2"/>
            <w:shd w:val="clear" w:color="auto" w:fill="auto"/>
            <w:vAlign w:val="center"/>
            <w:hideMark/>
          </w:tcPr>
          <w:p w14:paraId="0A059E9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4A174B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0648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221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212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77A7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6764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7D8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D51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225A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088C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D0B4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A647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06A0BC" w14:textId="77777777" w:rsidR="00914695" w:rsidRPr="008A2954" w:rsidRDefault="00914695" w:rsidP="00914695">
            <w:pPr>
              <w:pStyle w:val="affffffffc"/>
              <w:rPr>
                <w:sz w:val="18"/>
              </w:rPr>
            </w:pPr>
            <w:r w:rsidRPr="008A2954">
              <w:rPr>
                <w:sz w:val="18"/>
              </w:rPr>
              <w:t>1 133,32</w:t>
            </w:r>
          </w:p>
        </w:tc>
        <w:tc>
          <w:tcPr>
            <w:tcW w:w="198" w:type="pct"/>
            <w:shd w:val="clear" w:color="auto" w:fill="auto"/>
            <w:noWrap/>
            <w:vAlign w:val="center"/>
            <w:hideMark/>
          </w:tcPr>
          <w:p w14:paraId="2C511607" w14:textId="77777777" w:rsidR="00914695" w:rsidRPr="008A2954" w:rsidRDefault="00914695" w:rsidP="00914695">
            <w:pPr>
              <w:pStyle w:val="affffffffc"/>
              <w:rPr>
                <w:sz w:val="18"/>
              </w:rPr>
            </w:pPr>
            <w:r w:rsidRPr="008A2954">
              <w:rPr>
                <w:sz w:val="18"/>
              </w:rPr>
              <w:t>1 133,32</w:t>
            </w:r>
          </w:p>
        </w:tc>
        <w:tc>
          <w:tcPr>
            <w:tcW w:w="193" w:type="pct"/>
            <w:shd w:val="clear" w:color="auto" w:fill="auto"/>
            <w:noWrap/>
            <w:vAlign w:val="center"/>
            <w:hideMark/>
          </w:tcPr>
          <w:p w14:paraId="3DC6DA31" w14:textId="77777777" w:rsidR="00914695" w:rsidRPr="008A2954" w:rsidRDefault="00914695" w:rsidP="00914695">
            <w:pPr>
              <w:pStyle w:val="affffffffc"/>
              <w:rPr>
                <w:sz w:val="18"/>
              </w:rPr>
            </w:pPr>
            <w:r w:rsidRPr="008A2954">
              <w:rPr>
                <w:sz w:val="18"/>
              </w:rPr>
              <w:t>1 133,32</w:t>
            </w:r>
          </w:p>
        </w:tc>
        <w:tc>
          <w:tcPr>
            <w:tcW w:w="192" w:type="pct"/>
            <w:shd w:val="clear" w:color="auto" w:fill="auto"/>
            <w:noWrap/>
            <w:vAlign w:val="center"/>
            <w:hideMark/>
          </w:tcPr>
          <w:p w14:paraId="10AD66DD" w14:textId="77777777" w:rsidR="00914695" w:rsidRPr="008A2954" w:rsidRDefault="00914695" w:rsidP="00914695">
            <w:pPr>
              <w:pStyle w:val="affffffffc"/>
              <w:rPr>
                <w:sz w:val="18"/>
              </w:rPr>
            </w:pPr>
            <w:r w:rsidRPr="008A2954">
              <w:rPr>
                <w:sz w:val="18"/>
              </w:rPr>
              <w:t>1 133,32</w:t>
            </w:r>
          </w:p>
        </w:tc>
        <w:tc>
          <w:tcPr>
            <w:tcW w:w="224" w:type="pct"/>
            <w:shd w:val="clear" w:color="auto" w:fill="auto"/>
            <w:noWrap/>
            <w:vAlign w:val="center"/>
            <w:hideMark/>
          </w:tcPr>
          <w:p w14:paraId="674FF6B0" w14:textId="77777777" w:rsidR="00914695" w:rsidRPr="008A2954" w:rsidRDefault="00914695" w:rsidP="00914695">
            <w:pPr>
              <w:pStyle w:val="affffffffc"/>
              <w:rPr>
                <w:sz w:val="18"/>
              </w:rPr>
            </w:pPr>
            <w:r w:rsidRPr="008A2954">
              <w:rPr>
                <w:sz w:val="18"/>
              </w:rPr>
              <w:t>1 133,32</w:t>
            </w:r>
          </w:p>
        </w:tc>
        <w:tc>
          <w:tcPr>
            <w:tcW w:w="193" w:type="pct"/>
            <w:shd w:val="clear" w:color="auto" w:fill="auto"/>
            <w:noWrap/>
            <w:vAlign w:val="center"/>
            <w:hideMark/>
          </w:tcPr>
          <w:p w14:paraId="01B7A5F1" w14:textId="77777777" w:rsidR="00914695" w:rsidRPr="008A2954" w:rsidRDefault="00914695" w:rsidP="00914695">
            <w:pPr>
              <w:pStyle w:val="affffffffc"/>
              <w:rPr>
                <w:sz w:val="18"/>
              </w:rPr>
            </w:pPr>
            <w:r w:rsidRPr="008A2954">
              <w:rPr>
                <w:sz w:val="18"/>
              </w:rPr>
              <w:t>1 133,32</w:t>
            </w:r>
          </w:p>
        </w:tc>
        <w:tc>
          <w:tcPr>
            <w:tcW w:w="224" w:type="pct"/>
            <w:shd w:val="clear" w:color="auto" w:fill="auto"/>
            <w:noWrap/>
            <w:vAlign w:val="center"/>
            <w:hideMark/>
          </w:tcPr>
          <w:p w14:paraId="7D65C685" w14:textId="77777777" w:rsidR="00914695" w:rsidRPr="008A2954" w:rsidRDefault="00914695" w:rsidP="00914695">
            <w:pPr>
              <w:pStyle w:val="affffffffc"/>
              <w:rPr>
                <w:sz w:val="18"/>
              </w:rPr>
            </w:pPr>
            <w:r w:rsidRPr="008A2954">
              <w:rPr>
                <w:sz w:val="18"/>
              </w:rPr>
              <w:t>1 133,32</w:t>
            </w:r>
          </w:p>
        </w:tc>
        <w:tc>
          <w:tcPr>
            <w:tcW w:w="193" w:type="pct"/>
            <w:shd w:val="clear" w:color="auto" w:fill="auto"/>
            <w:noWrap/>
            <w:vAlign w:val="center"/>
            <w:hideMark/>
          </w:tcPr>
          <w:p w14:paraId="447DD075" w14:textId="77777777" w:rsidR="00914695" w:rsidRPr="008A2954" w:rsidRDefault="00914695" w:rsidP="00914695">
            <w:pPr>
              <w:pStyle w:val="affffffffc"/>
              <w:rPr>
                <w:sz w:val="18"/>
              </w:rPr>
            </w:pPr>
            <w:r w:rsidRPr="008A2954">
              <w:rPr>
                <w:sz w:val="18"/>
              </w:rPr>
              <w:t>1 133,32</w:t>
            </w:r>
          </w:p>
        </w:tc>
        <w:tc>
          <w:tcPr>
            <w:tcW w:w="224" w:type="pct"/>
            <w:shd w:val="clear" w:color="auto" w:fill="auto"/>
            <w:noWrap/>
            <w:vAlign w:val="center"/>
            <w:hideMark/>
          </w:tcPr>
          <w:p w14:paraId="29B2F7E4" w14:textId="77777777" w:rsidR="00914695" w:rsidRPr="008A2954" w:rsidRDefault="00914695" w:rsidP="00914695">
            <w:pPr>
              <w:pStyle w:val="affffffffc"/>
              <w:rPr>
                <w:sz w:val="18"/>
              </w:rPr>
            </w:pPr>
            <w:r w:rsidRPr="008A2954">
              <w:rPr>
                <w:sz w:val="18"/>
              </w:rPr>
              <w:t>1 133,32</w:t>
            </w:r>
          </w:p>
        </w:tc>
        <w:tc>
          <w:tcPr>
            <w:tcW w:w="383" w:type="pct"/>
            <w:vMerge/>
            <w:shd w:val="clear" w:color="auto" w:fill="auto"/>
            <w:vAlign w:val="center"/>
            <w:hideMark/>
          </w:tcPr>
          <w:p w14:paraId="51DCA212" w14:textId="77777777" w:rsidR="00914695" w:rsidRPr="008A2954" w:rsidRDefault="00914695" w:rsidP="00914695">
            <w:pPr>
              <w:pStyle w:val="affffffffc"/>
              <w:rPr>
                <w:sz w:val="18"/>
              </w:rPr>
            </w:pPr>
          </w:p>
        </w:tc>
      </w:tr>
      <w:tr w:rsidR="00914695" w:rsidRPr="008A2954" w14:paraId="3EEBBE45" w14:textId="77777777" w:rsidTr="008A2954">
        <w:trPr>
          <w:trHeight w:val="20"/>
        </w:trPr>
        <w:tc>
          <w:tcPr>
            <w:tcW w:w="224" w:type="pct"/>
            <w:shd w:val="clear" w:color="auto" w:fill="auto"/>
            <w:vAlign w:val="center"/>
            <w:hideMark/>
          </w:tcPr>
          <w:p w14:paraId="4697E65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C6BD1D9" w14:textId="77777777" w:rsidR="00914695" w:rsidRPr="008A2954" w:rsidRDefault="00914695" w:rsidP="00914695">
            <w:pPr>
              <w:pStyle w:val="affffffffc"/>
              <w:rPr>
                <w:sz w:val="18"/>
              </w:rPr>
            </w:pPr>
            <w:r w:rsidRPr="008A2954">
              <w:rPr>
                <w:sz w:val="18"/>
              </w:rPr>
              <w:t>001.02.01.057</w:t>
            </w:r>
          </w:p>
        </w:tc>
        <w:tc>
          <w:tcPr>
            <w:tcW w:w="4584" w:type="pct"/>
            <w:gridSpan w:val="22"/>
            <w:shd w:val="clear" w:color="auto" w:fill="auto"/>
            <w:vAlign w:val="center"/>
            <w:hideMark/>
          </w:tcPr>
          <w:p w14:paraId="5F5E478C"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6B0203E4" w14:textId="77777777" w:rsidTr="008A2954">
        <w:trPr>
          <w:trHeight w:val="20"/>
        </w:trPr>
        <w:tc>
          <w:tcPr>
            <w:tcW w:w="416" w:type="pct"/>
            <w:gridSpan w:val="2"/>
            <w:shd w:val="clear" w:color="auto" w:fill="auto"/>
            <w:vAlign w:val="center"/>
            <w:hideMark/>
          </w:tcPr>
          <w:p w14:paraId="74EF32E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781DAC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B404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2CD3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B14D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F4A0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ABD4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F206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3F3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963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619A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7A34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40E0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DF0532" w14:textId="77777777" w:rsidR="00914695" w:rsidRPr="008A2954" w:rsidRDefault="00914695" w:rsidP="00914695">
            <w:pPr>
              <w:pStyle w:val="affffffffc"/>
              <w:rPr>
                <w:sz w:val="18"/>
              </w:rPr>
            </w:pPr>
            <w:r w:rsidRPr="008A2954">
              <w:rPr>
                <w:sz w:val="18"/>
              </w:rPr>
              <w:t>1 300,96</w:t>
            </w:r>
          </w:p>
        </w:tc>
        <w:tc>
          <w:tcPr>
            <w:tcW w:w="198" w:type="pct"/>
            <w:shd w:val="clear" w:color="auto" w:fill="auto"/>
            <w:noWrap/>
            <w:vAlign w:val="center"/>
            <w:hideMark/>
          </w:tcPr>
          <w:p w14:paraId="26D71F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EB4CF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EF39B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9247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D4B5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3581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B386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38A3D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FF166CF"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A1ED501" w14:textId="77777777" w:rsidTr="008A2954">
        <w:trPr>
          <w:trHeight w:val="20"/>
        </w:trPr>
        <w:tc>
          <w:tcPr>
            <w:tcW w:w="416" w:type="pct"/>
            <w:gridSpan w:val="2"/>
            <w:shd w:val="clear" w:color="auto" w:fill="auto"/>
            <w:vAlign w:val="center"/>
            <w:hideMark/>
          </w:tcPr>
          <w:p w14:paraId="475C22D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B234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931A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CD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5C5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714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51FD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7DD0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AF0C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4C6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182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C2E0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F1F6E8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E12283" w14:textId="77777777" w:rsidR="00914695" w:rsidRPr="008A2954" w:rsidRDefault="00914695" w:rsidP="00914695">
            <w:pPr>
              <w:pStyle w:val="affffffffc"/>
              <w:rPr>
                <w:sz w:val="18"/>
              </w:rPr>
            </w:pPr>
            <w:r w:rsidRPr="008A2954">
              <w:rPr>
                <w:sz w:val="18"/>
              </w:rPr>
              <w:t>1 300,96</w:t>
            </w:r>
          </w:p>
        </w:tc>
        <w:tc>
          <w:tcPr>
            <w:tcW w:w="198" w:type="pct"/>
            <w:shd w:val="clear" w:color="auto" w:fill="auto"/>
            <w:noWrap/>
            <w:vAlign w:val="center"/>
            <w:hideMark/>
          </w:tcPr>
          <w:p w14:paraId="1EF5EF35" w14:textId="77777777" w:rsidR="00914695" w:rsidRPr="008A2954" w:rsidRDefault="00914695" w:rsidP="00914695">
            <w:pPr>
              <w:pStyle w:val="affffffffc"/>
              <w:rPr>
                <w:sz w:val="18"/>
              </w:rPr>
            </w:pPr>
            <w:r w:rsidRPr="008A2954">
              <w:rPr>
                <w:sz w:val="18"/>
              </w:rPr>
              <w:t>1 300,96</w:t>
            </w:r>
          </w:p>
        </w:tc>
        <w:tc>
          <w:tcPr>
            <w:tcW w:w="193" w:type="pct"/>
            <w:shd w:val="clear" w:color="auto" w:fill="auto"/>
            <w:noWrap/>
            <w:vAlign w:val="center"/>
            <w:hideMark/>
          </w:tcPr>
          <w:p w14:paraId="5BE68238" w14:textId="77777777" w:rsidR="00914695" w:rsidRPr="008A2954" w:rsidRDefault="00914695" w:rsidP="00914695">
            <w:pPr>
              <w:pStyle w:val="affffffffc"/>
              <w:rPr>
                <w:sz w:val="18"/>
              </w:rPr>
            </w:pPr>
            <w:r w:rsidRPr="008A2954">
              <w:rPr>
                <w:sz w:val="18"/>
              </w:rPr>
              <w:t>1 300,96</w:t>
            </w:r>
          </w:p>
        </w:tc>
        <w:tc>
          <w:tcPr>
            <w:tcW w:w="192" w:type="pct"/>
            <w:shd w:val="clear" w:color="auto" w:fill="auto"/>
            <w:noWrap/>
            <w:vAlign w:val="center"/>
            <w:hideMark/>
          </w:tcPr>
          <w:p w14:paraId="351E8080" w14:textId="77777777" w:rsidR="00914695" w:rsidRPr="008A2954" w:rsidRDefault="00914695" w:rsidP="00914695">
            <w:pPr>
              <w:pStyle w:val="affffffffc"/>
              <w:rPr>
                <w:sz w:val="18"/>
              </w:rPr>
            </w:pPr>
            <w:r w:rsidRPr="008A2954">
              <w:rPr>
                <w:sz w:val="18"/>
              </w:rPr>
              <w:t>1 300,96</w:t>
            </w:r>
          </w:p>
        </w:tc>
        <w:tc>
          <w:tcPr>
            <w:tcW w:w="224" w:type="pct"/>
            <w:shd w:val="clear" w:color="auto" w:fill="auto"/>
            <w:noWrap/>
            <w:vAlign w:val="center"/>
            <w:hideMark/>
          </w:tcPr>
          <w:p w14:paraId="6E348663" w14:textId="77777777" w:rsidR="00914695" w:rsidRPr="008A2954" w:rsidRDefault="00914695" w:rsidP="00914695">
            <w:pPr>
              <w:pStyle w:val="affffffffc"/>
              <w:rPr>
                <w:sz w:val="18"/>
              </w:rPr>
            </w:pPr>
            <w:r w:rsidRPr="008A2954">
              <w:rPr>
                <w:sz w:val="18"/>
              </w:rPr>
              <w:t>1 300,96</w:t>
            </w:r>
          </w:p>
        </w:tc>
        <w:tc>
          <w:tcPr>
            <w:tcW w:w="193" w:type="pct"/>
            <w:shd w:val="clear" w:color="auto" w:fill="auto"/>
            <w:noWrap/>
            <w:vAlign w:val="center"/>
            <w:hideMark/>
          </w:tcPr>
          <w:p w14:paraId="701486A3" w14:textId="77777777" w:rsidR="00914695" w:rsidRPr="008A2954" w:rsidRDefault="00914695" w:rsidP="00914695">
            <w:pPr>
              <w:pStyle w:val="affffffffc"/>
              <w:rPr>
                <w:sz w:val="18"/>
              </w:rPr>
            </w:pPr>
            <w:r w:rsidRPr="008A2954">
              <w:rPr>
                <w:sz w:val="18"/>
              </w:rPr>
              <w:t>1 300,96</w:t>
            </w:r>
          </w:p>
        </w:tc>
        <w:tc>
          <w:tcPr>
            <w:tcW w:w="224" w:type="pct"/>
            <w:shd w:val="clear" w:color="auto" w:fill="auto"/>
            <w:noWrap/>
            <w:vAlign w:val="center"/>
            <w:hideMark/>
          </w:tcPr>
          <w:p w14:paraId="5E7E1306" w14:textId="77777777" w:rsidR="00914695" w:rsidRPr="008A2954" w:rsidRDefault="00914695" w:rsidP="00914695">
            <w:pPr>
              <w:pStyle w:val="affffffffc"/>
              <w:rPr>
                <w:sz w:val="18"/>
              </w:rPr>
            </w:pPr>
            <w:r w:rsidRPr="008A2954">
              <w:rPr>
                <w:sz w:val="18"/>
              </w:rPr>
              <w:t>1 300,96</w:t>
            </w:r>
          </w:p>
        </w:tc>
        <w:tc>
          <w:tcPr>
            <w:tcW w:w="193" w:type="pct"/>
            <w:shd w:val="clear" w:color="auto" w:fill="auto"/>
            <w:noWrap/>
            <w:vAlign w:val="center"/>
            <w:hideMark/>
          </w:tcPr>
          <w:p w14:paraId="25ACB81B" w14:textId="77777777" w:rsidR="00914695" w:rsidRPr="008A2954" w:rsidRDefault="00914695" w:rsidP="00914695">
            <w:pPr>
              <w:pStyle w:val="affffffffc"/>
              <w:rPr>
                <w:sz w:val="18"/>
              </w:rPr>
            </w:pPr>
            <w:r w:rsidRPr="008A2954">
              <w:rPr>
                <w:sz w:val="18"/>
              </w:rPr>
              <w:t>1 300,96</w:t>
            </w:r>
          </w:p>
        </w:tc>
        <w:tc>
          <w:tcPr>
            <w:tcW w:w="224" w:type="pct"/>
            <w:shd w:val="clear" w:color="auto" w:fill="auto"/>
            <w:noWrap/>
            <w:vAlign w:val="center"/>
            <w:hideMark/>
          </w:tcPr>
          <w:p w14:paraId="6E1F9F00" w14:textId="77777777" w:rsidR="00914695" w:rsidRPr="008A2954" w:rsidRDefault="00914695" w:rsidP="00914695">
            <w:pPr>
              <w:pStyle w:val="affffffffc"/>
              <w:rPr>
                <w:sz w:val="18"/>
              </w:rPr>
            </w:pPr>
            <w:r w:rsidRPr="008A2954">
              <w:rPr>
                <w:sz w:val="18"/>
              </w:rPr>
              <w:t>1 300,96</w:t>
            </w:r>
          </w:p>
        </w:tc>
        <w:tc>
          <w:tcPr>
            <w:tcW w:w="383" w:type="pct"/>
            <w:vMerge/>
            <w:shd w:val="clear" w:color="auto" w:fill="auto"/>
            <w:vAlign w:val="center"/>
            <w:hideMark/>
          </w:tcPr>
          <w:p w14:paraId="4E23AFDF" w14:textId="77777777" w:rsidR="00914695" w:rsidRPr="008A2954" w:rsidRDefault="00914695" w:rsidP="00914695">
            <w:pPr>
              <w:pStyle w:val="affffffffc"/>
              <w:rPr>
                <w:sz w:val="18"/>
              </w:rPr>
            </w:pPr>
          </w:p>
        </w:tc>
      </w:tr>
      <w:tr w:rsidR="00914695" w:rsidRPr="008A2954" w14:paraId="68BB45A6" w14:textId="77777777" w:rsidTr="008A2954">
        <w:trPr>
          <w:trHeight w:val="20"/>
        </w:trPr>
        <w:tc>
          <w:tcPr>
            <w:tcW w:w="224" w:type="pct"/>
            <w:shd w:val="clear" w:color="auto" w:fill="auto"/>
            <w:vAlign w:val="center"/>
            <w:hideMark/>
          </w:tcPr>
          <w:p w14:paraId="1BDE5CC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9A4131" w14:textId="77777777" w:rsidR="00914695" w:rsidRPr="008A2954" w:rsidRDefault="00914695" w:rsidP="00914695">
            <w:pPr>
              <w:pStyle w:val="affffffffc"/>
              <w:rPr>
                <w:sz w:val="18"/>
              </w:rPr>
            </w:pPr>
            <w:r w:rsidRPr="008A2954">
              <w:rPr>
                <w:sz w:val="18"/>
              </w:rPr>
              <w:t>001.02.01.058</w:t>
            </w:r>
          </w:p>
        </w:tc>
        <w:tc>
          <w:tcPr>
            <w:tcW w:w="4584" w:type="pct"/>
            <w:gridSpan w:val="22"/>
            <w:shd w:val="clear" w:color="auto" w:fill="auto"/>
            <w:vAlign w:val="center"/>
            <w:hideMark/>
          </w:tcPr>
          <w:p w14:paraId="04C3DB28"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281A3F6F" w14:textId="77777777" w:rsidTr="008A2954">
        <w:trPr>
          <w:trHeight w:val="20"/>
        </w:trPr>
        <w:tc>
          <w:tcPr>
            <w:tcW w:w="416" w:type="pct"/>
            <w:gridSpan w:val="2"/>
            <w:shd w:val="clear" w:color="auto" w:fill="auto"/>
            <w:vAlign w:val="center"/>
            <w:hideMark/>
          </w:tcPr>
          <w:p w14:paraId="736BF36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F64B6A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C07D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9338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B39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4ADB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8D9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4041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0C88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515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B856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C3E8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885A8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0696F5" w14:textId="77777777" w:rsidR="00914695" w:rsidRPr="008A2954" w:rsidRDefault="00914695" w:rsidP="00914695">
            <w:pPr>
              <w:pStyle w:val="affffffffc"/>
              <w:rPr>
                <w:sz w:val="18"/>
              </w:rPr>
            </w:pPr>
            <w:r w:rsidRPr="008A2954">
              <w:rPr>
                <w:sz w:val="18"/>
              </w:rPr>
              <w:t>2 768,25</w:t>
            </w:r>
          </w:p>
        </w:tc>
        <w:tc>
          <w:tcPr>
            <w:tcW w:w="198" w:type="pct"/>
            <w:shd w:val="clear" w:color="auto" w:fill="auto"/>
            <w:noWrap/>
            <w:vAlign w:val="center"/>
            <w:hideMark/>
          </w:tcPr>
          <w:p w14:paraId="7ADA16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A338B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C2B13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169A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37A7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1621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15BA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92D2F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AB3358D"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264045B8" w14:textId="77777777" w:rsidTr="008A2954">
        <w:trPr>
          <w:trHeight w:val="20"/>
        </w:trPr>
        <w:tc>
          <w:tcPr>
            <w:tcW w:w="416" w:type="pct"/>
            <w:gridSpan w:val="2"/>
            <w:shd w:val="clear" w:color="auto" w:fill="auto"/>
            <w:vAlign w:val="center"/>
            <w:hideMark/>
          </w:tcPr>
          <w:p w14:paraId="12005DA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316228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3701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2FA3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B12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25AC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6170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C6F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ECF9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362C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588D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B8F7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D2ADB6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31150E" w14:textId="77777777" w:rsidR="00914695" w:rsidRPr="008A2954" w:rsidRDefault="00914695" w:rsidP="00914695">
            <w:pPr>
              <w:pStyle w:val="affffffffc"/>
              <w:rPr>
                <w:sz w:val="18"/>
              </w:rPr>
            </w:pPr>
            <w:r w:rsidRPr="008A2954">
              <w:rPr>
                <w:sz w:val="18"/>
              </w:rPr>
              <w:t>2 768,25</w:t>
            </w:r>
          </w:p>
        </w:tc>
        <w:tc>
          <w:tcPr>
            <w:tcW w:w="198" w:type="pct"/>
            <w:shd w:val="clear" w:color="auto" w:fill="auto"/>
            <w:noWrap/>
            <w:vAlign w:val="center"/>
            <w:hideMark/>
          </w:tcPr>
          <w:p w14:paraId="16018AF0" w14:textId="77777777" w:rsidR="00914695" w:rsidRPr="008A2954" w:rsidRDefault="00914695" w:rsidP="00914695">
            <w:pPr>
              <w:pStyle w:val="affffffffc"/>
              <w:rPr>
                <w:sz w:val="18"/>
              </w:rPr>
            </w:pPr>
            <w:r w:rsidRPr="008A2954">
              <w:rPr>
                <w:sz w:val="18"/>
              </w:rPr>
              <w:t>2 768,25</w:t>
            </w:r>
          </w:p>
        </w:tc>
        <w:tc>
          <w:tcPr>
            <w:tcW w:w="193" w:type="pct"/>
            <w:shd w:val="clear" w:color="auto" w:fill="auto"/>
            <w:noWrap/>
            <w:vAlign w:val="center"/>
            <w:hideMark/>
          </w:tcPr>
          <w:p w14:paraId="543BCC4A" w14:textId="77777777" w:rsidR="00914695" w:rsidRPr="008A2954" w:rsidRDefault="00914695" w:rsidP="00914695">
            <w:pPr>
              <w:pStyle w:val="affffffffc"/>
              <w:rPr>
                <w:sz w:val="18"/>
              </w:rPr>
            </w:pPr>
            <w:r w:rsidRPr="008A2954">
              <w:rPr>
                <w:sz w:val="18"/>
              </w:rPr>
              <w:t>2 768,25</w:t>
            </w:r>
          </w:p>
        </w:tc>
        <w:tc>
          <w:tcPr>
            <w:tcW w:w="192" w:type="pct"/>
            <w:shd w:val="clear" w:color="auto" w:fill="auto"/>
            <w:noWrap/>
            <w:vAlign w:val="center"/>
            <w:hideMark/>
          </w:tcPr>
          <w:p w14:paraId="15190814" w14:textId="77777777" w:rsidR="00914695" w:rsidRPr="008A2954" w:rsidRDefault="00914695" w:rsidP="00914695">
            <w:pPr>
              <w:pStyle w:val="affffffffc"/>
              <w:rPr>
                <w:sz w:val="18"/>
              </w:rPr>
            </w:pPr>
            <w:r w:rsidRPr="008A2954">
              <w:rPr>
                <w:sz w:val="18"/>
              </w:rPr>
              <w:t>2 768,25</w:t>
            </w:r>
          </w:p>
        </w:tc>
        <w:tc>
          <w:tcPr>
            <w:tcW w:w="224" w:type="pct"/>
            <w:shd w:val="clear" w:color="auto" w:fill="auto"/>
            <w:noWrap/>
            <w:vAlign w:val="center"/>
            <w:hideMark/>
          </w:tcPr>
          <w:p w14:paraId="7C57AEE5" w14:textId="77777777" w:rsidR="00914695" w:rsidRPr="008A2954" w:rsidRDefault="00914695" w:rsidP="00914695">
            <w:pPr>
              <w:pStyle w:val="affffffffc"/>
              <w:rPr>
                <w:sz w:val="18"/>
              </w:rPr>
            </w:pPr>
            <w:r w:rsidRPr="008A2954">
              <w:rPr>
                <w:sz w:val="18"/>
              </w:rPr>
              <w:t>2 768,25</w:t>
            </w:r>
          </w:p>
        </w:tc>
        <w:tc>
          <w:tcPr>
            <w:tcW w:w="193" w:type="pct"/>
            <w:shd w:val="clear" w:color="auto" w:fill="auto"/>
            <w:noWrap/>
            <w:vAlign w:val="center"/>
            <w:hideMark/>
          </w:tcPr>
          <w:p w14:paraId="4ADD79E8" w14:textId="77777777" w:rsidR="00914695" w:rsidRPr="008A2954" w:rsidRDefault="00914695" w:rsidP="00914695">
            <w:pPr>
              <w:pStyle w:val="affffffffc"/>
              <w:rPr>
                <w:sz w:val="18"/>
              </w:rPr>
            </w:pPr>
            <w:r w:rsidRPr="008A2954">
              <w:rPr>
                <w:sz w:val="18"/>
              </w:rPr>
              <w:t>2 768,25</w:t>
            </w:r>
          </w:p>
        </w:tc>
        <w:tc>
          <w:tcPr>
            <w:tcW w:w="224" w:type="pct"/>
            <w:shd w:val="clear" w:color="auto" w:fill="auto"/>
            <w:noWrap/>
            <w:vAlign w:val="center"/>
            <w:hideMark/>
          </w:tcPr>
          <w:p w14:paraId="2D9A96B8" w14:textId="77777777" w:rsidR="00914695" w:rsidRPr="008A2954" w:rsidRDefault="00914695" w:rsidP="00914695">
            <w:pPr>
              <w:pStyle w:val="affffffffc"/>
              <w:rPr>
                <w:sz w:val="18"/>
              </w:rPr>
            </w:pPr>
            <w:r w:rsidRPr="008A2954">
              <w:rPr>
                <w:sz w:val="18"/>
              </w:rPr>
              <w:t>2 768,25</w:t>
            </w:r>
          </w:p>
        </w:tc>
        <w:tc>
          <w:tcPr>
            <w:tcW w:w="193" w:type="pct"/>
            <w:shd w:val="clear" w:color="auto" w:fill="auto"/>
            <w:noWrap/>
            <w:vAlign w:val="center"/>
            <w:hideMark/>
          </w:tcPr>
          <w:p w14:paraId="1E94D7BA" w14:textId="77777777" w:rsidR="00914695" w:rsidRPr="008A2954" w:rsidRDefault="00914695" w:rsidP="00914695">
            <w:pPr>
              <w:pStyle w:val="affffffffc"/>
              <w:rPr>
                <w:sz w:val="18"/>
              </w:rPr>
            </w:pPr>
            <w:r w:rsidRPr="008A2954">
              <w:rPr>
                <w:sz w:val="18"/>
              </w:rPr>
              <w:t>2 768,25</w:t>
            </w:r>
          </w:p>
        </w:tc>
        <w:tc>
          <w:tcPr>
            <w:tcW w:w="224" w:type="pct"/>
            <w:shd w:val="clear" w:color="auto" w:fill="auto"/>
            <w:noWrap/>
            <w:vAlign w:val="center"/>
            <w:hideMark/>
          </w:tcPr>
          <w:p w14:paraId="4F24CDF7" w14:textId="77777777" w:rsidR="00914695" w:rsidRPr="008A2954" w:rsidRDefault="00914695" w:rsidP="00914695">
            <w:pPr>
              <w:pStyle w:val="affffffffc"/>
              <w:rPr>
                <w:sz w:val="18"/>
              </w:rPr>
            </w:pPr>
            <w:r w:rsidRPr="008A2954">
              <w:rPr>
                <w:sz w:val="18"/>
              </w:rPr>
              <w:t>2 768,25</w:t>
            </w:r>
          </w:p>
        </w:tc>
        <w:tc>
          <w:tcPr>
            <w:tcW w:w="383" w:type="pct"/>
            <w:vMerge/>
            <w:shd w:val="clear" w:color="auto" w:fill="auto"/>
            <w:vAlign w:val="center"/>
            <w:hideMark/>
          </w:tcPr>
          <w:p w14:paraId="51FE5CF0" w14:textId="77777777" w:rsidR="00914695" w:rsidRPr="008A2954" w:rsidRDefault="00914695" w:rsidP="00914695">
            <w:pPr>
              <w:pStyle w:val="affffffffc"/>
              <w:rPr>
                <w:sz w:val="18"/>
              </w:rPr>
            </w:pPr>
          </w:p>
        </w:tc>
      </w:tr>
      <w:tr w:rsidR="00914695" w:rsidRPr="008A2954" w14:paraId="00958938" w14:textId="77777777" w:rsidTr="008A2954">
        <w:trPr>
          <w:trHeight w:val="20"/>
        </w:trPr>
        <w:tc>
          <w:tcPr>
            <w:tcW w:w="224" w:type="pct"/>
            <w:shd w:val="clear" w:color="auto" w:fill="auto"/>
            <w:vAlign w:val="center"/>
            <w:hideMark/>
          </w:tcPr>
          <w:p w14:paraId="0ABF783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739DAF" w14:textId="77777777" w:rsidR="00914695" w:rsidRPr="008A2954" w:rsidRDefault="00914695" w:rsidP="00914695">
            <w:pPr>
              <w:pStyle w:val="affffffffc"/>
              <w:rPr>
                <w:sz w:val="18"/>
              </w:rPr>
            </w:pPr>
            <w:r w:rsidRPr="008A2954">
              <w:rPr>
                <w:sz w:val="18"/>
              </w:rPr>
              <w:t>001.02.01.059</w:t>
            </w:r>
          </w:p>
        </w:tc>
        <w:tc>
          <w:tcPr>
            <w:tcW w:w="4584" w:type="pct"/>
            <w:gridSpan w:val="22"/>
            <w:shd w:val="clear" w:color="auto" w:fill="auto"/>
            <w:vAlign w:val="center"/>
            <w:hideMark/>
          </w:tcPr>
          <w:p w14:paraId="64753C42"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230BD9BB" w14:textId="77777777" w:rsidTr="008A2954">
        <w:trPr>
          <w:trHeight w:val="20"/>
        </w:trPr>
        <w:tc>
          <w:tcPr>
            <w:tcW w:w="416" w:type="pct"/>
            <w:gridSpan w:val="2"/>
            <w:shd w:val="clear" w:color="auto" w:fill="auto"/>
            <w:vAlign w:val="center"/>
            <w:hideMark/>
          </w:tcPr>
          <w:p w14:paraId="03BDE9A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7B8BF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A4BE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2F3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17D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ABA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90F8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9FA4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156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221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4D2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9BB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B8FD6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DEFF7C" w14:textId="77777777" w:rsidR="00914695" w:rsidRPr="008A2954" w:rsidRDefault="00914695" w:rsidP="00914695">
            <w:pPr>
              <w:pStyle w:val="affffffffc"/>
              <w:rPr>
                <w:sz w:val="18"/>
              </w:rPr>
            </w:pPr>
            <w:r w:rsidRPr="008A2954">
              <w:rPr>
                <w:sz w:val="18"/>
              </w:rPr>
              <w:t>2 431,75</w:t>
            </w:r>
          </w:p>
        </w:tc>
        <w:tc>
          <w:tcPr>
            <w:tcW w:w="198" w:type="pct"/>
            <w:shd w:val="clear" w:color="auto" w:fill="auto"/>
            <w:noWrap/>
            <w:vAlign w:val="center"/>
            <w:hideMark/>
          </w:tcPr>
          <w:p w14:paraId="7FFC1D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01AF3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ABE2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142C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F2CC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A977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63CF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10B83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76C90C"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8C20BC5" w14:textId="77777777" w:rsidTr="008A2954">
        <w:trPr>
          <w:trHeight w:val="20"/>
        </w:trPr>
        <w:tc>
          <w:tcPr>
            <w:tcW w:w="416" w:type="pct"/>
            <w:gridSpan w:val="2"/>
            <w:shd w:val="clear" w:color="auto" w:fill="auto"/>
            <w:vAlign w:val="center"/>
            <w:hideMark/>
          </w:tcPr>
          <w:p w14:paraId="18ACA4E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23E7D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4EF9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C708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D34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E550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06E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8E7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1737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4D4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1BAC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EEEB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D885F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996538" w14:textId="77777777" w:rsidR="00914695" w:rsidRPr="008A2954" w:rsidRDefault="00914695" w:rsidP="00914695">
            <w:pPr>
              <w:pStyle w:val="affffffffc"/>
              <w:rPr>
                <w:sz w:val="18"/>
              </w:rPr>
            </w:pPr>
            <w:r w:rsidRPr="008A2954">
              <w:rPr>
                <w:sz w:val="18"/>
              </w:rPr>
              <w:t>2 431,75</w:t>
            </w:r>
          </w:p>
        </w:tc>
        <w:tc>
          <w:tcPr>
            <w:tcW w:w="198" w:type="pct"/>
            <w:shd w:val="clear" w:color="auto" w:fill="auto"/>
            <w:noWrap/>
            <w:vAlign w:val="center"/>
            <w:hideMark/>
          </w:tcPr>
          <w:p w14:paraId="53CD109A" w14:textId="77777777" w:rsidR="00914695" w:rsidRPr="008A2954" w:rsidRDefault="00914695" w:rsidP="00914695">
            <w:pPr>
              <w:pStyle w:val="affffffffc"/>
              <w:rPr>
                <w:sz w:val="18"/>
              </w:rPr>
            </w:pPr>
            <w:r w:rsidRPr="008A2954">
              <w:rPr>
                <w:sz w:val="18"/>
              </w:rPr>
              <w:t>2 431,75</w:t>
            </w:r>
          </w:p>
        </w:tc>
        <w:tc>
          <w:tcPr>
            <w:tcW w:w="193" w:type="pct"/>
            <w:shd w:val="clear" w:color="auto" w:fill="auto"/>
            <w:noWrap/>
            <w:vAlign w:val="center"/>
            <w:hideMark/>
          </w:tcPr>
          <w:p w14:paraId="7D02B623" w14:textId="77777777" w:rsidR="00914695" w:rsidRPr="008A2954" w:rsidRDefault="00914695" w:rsidP="00914695">
            <w:pPr>
              <w:pStyle w:val="affffffffc"/>
              <w:rPr>
                <w:sz w:val="18"/>
              </w:rPr>
            </w:pPr>
            <w:r w:rsidRPr="008A2954">
              <w:rPr>
                <w:sz w:val="18"/>
              </w:rPr>
              <w:t>2 431,75</w:t>
            </w:r>
          </w:p>
        </w:tc>
        <w:tc>
          <w:tcPr>
            <w:tcW w:w="192" w:type="pct"/>
            <w:shd w:val="clear" w:color="auto" w:fill="auto"/>
            <w:noWrap/>
            <w:vAlign w:val="center"/>
            <w:hideMark/>
          </w:tcPr>
          <w:p w14:paraId="6C1266E1" w14:textId="77777777" w:rsidR="00914695" w:rsidRPr="008A2954" w:rsidRDefault="00914695" w:rsidP="00914695">
            <w:pPr>
              <w:pStyle w:val="affffffffc"/>
              <w:rPr>
                <w:sz w:val="18"/>
              </w:rPr>
            </w:pPr>
            <w:r w:rsidRPr="008A2954">
              <w:rPr>
                <w:sz w:val="18"/>
              </w:rPr>
              <w:t>2 431,75</w:t>
            </w:r>
          </w:p>
        </w:tc>
        <w:tc>
          <w:tcPr>
            <w:tcW w:w="224" w:type="pct"/>
            <w:shd w:val="clear" w:color="auto" w:fill="auto"/>
            <w:noWrap/>
            <w:vAlign w:val="center"/>
            <w:hideMark/>
          </w:tcPr>
          <w:p w14:paraId="1901C3D8" w14:textId="77777777" w:rsidR="00914695" w:rsidRPr="008A2954" w:rsidRDefault="00914695" w:rsidP="00914695">
            <w:pPr>
              <w:pStyle w:val="affffffffc"/>
              <w:rPr>
                <w:sz w:val="18"/>
              </w:rPr>
            </w:pPr>
            <w:r w:rsidRPr="008A2954">
              <w:rPr>
                <w:sz w:val="18"/>
              </w:rPr>
              <w:t>2 431,75</w:t>
            </w:r>
          </w:p>
        </w:tc>
        <w:tc>
          <w:tcPr>
            <w:tcW w:w="193" w:type="pct"/>
            <w:shd w:val="clear" w:color="auto" w:fill="auto"/>
            <w:noWrap/>
            <w:vAlign w:val="center"/>
            <w:hideMark/>
          </w:tcPr>
          <w:p w14:paraId="73C303EA" w14:textId="77777777" w:rsidR="00914695" w:rsidRPr="008A2954" w:rsidRDefault="00914695" w:rsidP="00914695">
            <w:pPr>
              <w:pStyle w:val="affffffffc"/>
              <w:rPr>
                <w:sz w:val="18"/>
              </w:rPr>
            </w:pPr>
            <w:r w:rsidRPr="008A2954">
              <w:rPr>
                <w:sz w:val="18"/>
              </w:rPr>
              <w:t>2 431,75</w:t>
            </w:r>
          </w:p>
        </w:tc>
        <w:tc>
          <w:tcPr>
            <w:tcW w:w="224" w:type="pct"/>
            <w:shd w:val="clear" w:color="auto" w:fill="auto"/>
            <w:noWrap/>
            <w:vAlign w:val="center"/>
            <w:hideMark/>
          </w:tcPr>
          <w:p w14:paraId="1B7A2F08" w14:textId="77777777" w:rsidR="00914695" w:rsidRPr="008A2954" w:rsidRDefault="00914695" w:rsidP="00914695">
            <w:pPr>
              <w:pStyle w:val="affffffffc"/>
              <w:rPr>
                <w:sz w:val="18"/>
              </w:rPr>
            </w:pPr>
            <w:r w:rsidRPr="008A2954">
              <w:rPr>
                <w:sz w:val="18"/>
              </w:rPr>
              <w:t>2 431,75</w:t>
            </w:r>
          </w:p>
        </w:tc>
        <w:tc>
          <w:tcPr>
            <w:tcW w:w="193" w:type="pct"/>
            <w:shd w:val="clear" w:color="auto" w:fill="auto"/>
            <w:noWrap/>
            <w:vAlign w:val="center"/>
            <w:hideMark/>
          </w:tcPr>
          <w:p w14:paraId="396B05AC" w14:textId="77777777" w:rsidR="00914695" w:rsidRPr="008A2954" w:rsidRDefault="00914695" w:rsidP="00914695">
            <w:pPr>
              <w:pStyle w:val="affffffffc"/>
              <w:rPr>
                <w:sz w:val="18"/>
              </w:rPr>
            </w:pPr>
            <w:r w:rsidRPr="008A2954">
              <w:rPr>
                <w:sz w:val="18"/>
              </w:rPr>
              <w:t>2 431,75</w:t>
            </w:r>
          </w:p>
        </w:tc>
        <w:tc>
          <w:tcPr>
            <w:tcW w:w="224" w:type="pct"/>
            <w:shd w:val="clear" w:color="auto" w:fill="auto"/>
            <w:noWrap/>
            <w:vAlign w:val="center"/>
            <w:hideMark/>
          </w:tcPr>
          <w:p w14:paraId="59C56110" w14:textId="77777777" w:rsidR="00914695" w:rsidRPr="008A2954" w:rsidRDefault="00914695" w:rsidP="00914695">
            <w:pPr>
              <w:pStyle w:val="affffffffc"/>
              <w:rPr>
                <w:sz w:val="18"/>
              </w:rPr>
            </w:pPr>
            <w:r w:rsidRPr="008A2954">
              <w:rPr>
                <w:sz w:val="18"/>
              </w:rPr>
              <w:t>2 431,75</w:t>
            </w:r>
          </w:p>
        </w:tc>
        <w:tc>
          <w:tcPr>
            <w:tcW w:w="383" w:type="pct"/>
            <w:vMerge/>
            <w:shd w:val="clear" w:color="auto" w:fill="auto"/>
            <w:vAlign w:val="center"/>
            <w:hideMark/>
          </w:tcPr>
          <w:p w14:paraId="04298AE4" w14:textId="77777777" w:rsidR="00914695" w:rsidRPr="008A2954" w:rsidRDefault="00914695" w:rsidP="00914695">
            <w:pPr>
              <w:pStyle w:val="affffffffc"/>
              <w:rPr>
                <w:sz w:val="18"/>
              </w:rPr>
            </w:pPr>
          </w:p>
        </w:tc>
      </w:tr>
      <w:tr w:rsidR="00914695" w:rsidRPr="008A2954" w14:paraId="0BB6A7D6" w14:textId="77777777" w:rsidTr="008A2954">
        <w:trPr>
          <w:trHeight w:val="20"/>
        </w:trPr>
        <w:tc>
          <w:tcPr>
            <w:tcW w:w="224" w:type="pct"/>
            <w:shd w:val="clear" w:color="auto" w:fill="auto"/>
            <w:vAlign w:val="center"/>
            <w:hideMark/>
          </w:tcPr>
          <w:p w14:paraId="574A4E3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8A7A963" w14:textId="77777777" w:rsidR="00914695" w:rsidRPr="008A2954" w:rsidRDefault="00914695" w:rsidP="00914695">
            <w:pPr>
              <w:pStyle w:val="affffffffc"/>
              <w:rPr>
                <w:sz w:val="18"/>
              </w:rPr>
            </w:pPr>
            <w:r w:rsidRPr="008A2954">
              <w:rPr>
                <w:sz w:val="18"/>
              </w:rPr>
              <w:t>001.02.01.060</w:t>
            </w:r>
          </w:p>
        </w:tc>
        <w:tc>
          <w:tcPr>
            <w:tcW w:w="4584" w:type="pct"/>
            <w:gridSpan w:val="22"/>
            <w:shd w:val="clear" w:color="auto" w:fill="auto"/>
            <w:vAlign w:val="center"/>
            <w:hideMark/>
          </w:tcPr>
          <w:p w14:paraId="331A1C2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4E44C818" w14:textId="77777777" w:rsidTr="008A2954">
        <w:trPr>
          <w:trHeight w:val="20"/>
        </w:trPr>
        <w:tc>
          <w:tcPr>
            <w:tcW w:w="416" w:type="pct"/>
            <w:gridSpan w:val="2"/>
            <w:shd w:val="clear" w:color="auto" w:fill="auto"/>
            <w:vAlign w:val="center"/>
            <w:hideMark/>
          </w:tcPr>
          <w:p w14:paraId="795181E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6F1477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509F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F7DC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CAD3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847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230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603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8340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4C11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595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F036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833F2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1B34E7" w14:textId="77777777" w:rsidR="00914695" w:rsidRPr="008A2954" w:rsidRDefault="00914695" w:rsidP="00914695">
            <w:pPr>
              <w:pStyle w:val="affffffffc"/>
              <w:rPr>
                <w:sz w:val="18"/>
              </w:rPr>
            </w:pPr>
            <w:r w:rsidRPr="008A2954">
              <w:rPr>
                <w:sz w:val="18"/>
              </w:rPr>
              <w:t>2 359,29</w:t>
            </w:r>
          </w:p>
        </w:tc>
        <w:tc>
          <w:tcPr>
            <w:tcW w:w="198" w:type="pct"/>
            <w:shd w:val="clear" w:color="auto" w:fill="auto"/>
            <w:noWrap/>
            <w:vAlign w:val="center"/>
            <w:hideMark/>
          </w:tcPr>
          <w:p w14:paraId="27C96B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2AB81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E645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FF10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38D9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0DE9D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D0972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446A6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B37964"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2A44F2CD" w14:textId="77777777" w:rsidTr="008A2954">
        <w:trPr>
          <w:trHeight w:val="20"/>
        </w:trPr>
        <w:tc>
          <w:tcPr>
            <w:tcW w:w="416" w:type="pct"/>
            <w:gridSpan w:val="2"/>
            <w:shd w:val="clear" w:color="auto" w:fill="auto"/>
            <w:vAlign w:val="center"/>
            <w:hideMark/>
          </w:tcPr>
          <w:p w14:paraId="3FBD279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6A4DB1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76F3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9FB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18E8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A209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446B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D04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3C5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08EE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43F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EBC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57460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266233" w14:textId="77777777" w:rsidR="00914695" w:rsidRPr="008A2954" w:rsidRDefault="00914695" w:rsidP="00914695">
            <w:pPr>
              <w:pStyle w:val="affffffffc"/>
              <w:rPr>
                <w:sz w:val="18"/>
              </w:rPr>
            </w:pPr>
            <w:r w:rsidRPr="008A2954">
              <w:rPr>
                <w:sz w:val="18"/>
              </w:rPr>
              <w:t>2 359,29</w:t>
            </w:r>
          </w:p>
        </w:tc>
        <w:tc>
          <w:tcPr>
            <w:tcW w:w="198" w:type="pct"/>
            <w:shd w:val="clear" w:color="auto" w:fill="auto"/>
            <w:noWrap/>
            <w:vAlign w:val="center"/>
            <w:hideMark/>
          </w:tcPr>
          <w:p w14:paraId="2D922F72" w14:textId="77777777" w:rsidR="00914695" w:rsidRPr="008A2954" w:rsidRDefault="00914695" w:rsidP="00914695">
            <w:pPr>
              <w:pStyle w:val="affffffffc"/>
              <w:rPr>
                <w:sz w:val="18"/>
              </w:rPr>
            </w:pPr>
            <w:r w:rsidRPr="008A2954">
              <w:rPr>
                <w:sz w:val="18"/>
              </w:rPr>
              <w:t>2 359,29</w:t>
            </w:r>
          </w:p>
        </w:tc>
        <w:tc>
          <w:tcPr>
            <w:tcW w:w="193" w:type="pct"/>
            <w:shd w:val="clear" w:color="auto" w:fill="auto"/>
            <w:noWrap/>
            <w:vAlign w:val="center"/>
            <w:hideMark/>
          </w:tcPr>
          <w:p w14:paraId="5C32F810" w14:textId="77777777" w:rsidR="00914695" w:rsidRPr="008A2954" w:rsidRDefault="00914695" w:rsidP="00914695">
            <w:pPr>
              <w:pStyle w:val="affffffffc"/>
              <w:rPr>
                <w:sz w:val="18"/>
              </w:rPr>
            </w:pPr>
            <w:r w:rsidRPr="008A2954">
              <w:rPr>
                <w:sz w:val="18"/>
              </w:rPr>
              <w:t>2 359,29</w:t>
            </w:r>
          </w:p>
        </w:tc>
        <w:tc>
          <w:tcPr>
            <w:tcW w:w="192" w:type="pct"/>
            <w:shd w:val="clear" w:color="auto" w:fill="auto"/>
            <w:noWrap/>
            <w:vAlign w:val="center"/>
            <w:hideMark/>
          </w:tcPr>
          <w:p w14:paraId="2A635AE0" w14:textId="77777777" w:rsidR="00914695" w:rsidRPr="008A2954" w:rsidRDefault="00914695" w:rsidP="00914695">
            <w:pPr>
              <w:pStyle w:val="affffffffc"/>
              <w:rPr>
                <w:sz w:val="18"/>
              </w:rPr>
            </w:pPr>
            <w:r w:rsidRPr="008A2954">
              <w:rPr>
                <w:sz w:val="18"/>
              </w:rPr>
              <w:t>2 359,29</w:t>
            </w:r>
          </w:p>
        </w:tc>
        <w:tc>
          <w:tcPr>
            <w:tcW w:w="224" w:type="pct"/>
            <w:shd w:val="clear" w:color="auto" w:fill="auto"/>
            <w:noWrap/>
            <w:vAlign w:val="center"/>
            <w:hideMark/>
          </w:tcPr>
          <w:p w14:paraId="40A20DC7" w14:textId="77777777" w:rsidR="00914695" w:rsidRPr="008A2954" w:rsidRDefault="00914695" w:rsidP="00914695">
            <w:pPr>
              <w:pStyle w:val="affffffffc"/>
              <w:rPr>
                <w:sz w:val="18"/>
              </w:rPr>
            </w:pPr>
            <w:r w:rsidRPr="008A2954">
              <w:rPr>
                <w:sz w:val="18"/>
              </w:rPr>
              <w:t>2 359,29</w:t>
            </w:r>
          </w:p>
        </w:tc>
        <w:tc>
          <w:tcPr>
            <w:tcW w:w="193" w:type="pct"/>
            <w:shd w:val="clear" w:color="auto" w:fill="auto"/>
            <w:noWrap/>
            <w:vAlign w:val="center"/>
            <w:hideMark/>
          </w:tcPr>
          <w:p w14:paraId="23F7734C" w14:textId="77777777" w:rsidR="00914695" w:rsidRPr="008A2954" w:rsidRDefault="00914695" w:rsidP="00914695">
            <w:pPr>
              <w:pStyle w:val="affffffffc"/>
              <w:rPr>
                <w:sz w:val="18"/>
              </w:rPr>
            </w:pPr>
            <w:r w:rsidRPr="008A2954">
              <w:rPr>
                <w:sz w:val="18"/>
              </w:rPr>
              <w:t>2 359,29</w:t>
            </w:r>
          </w:p>
        </w:tc>
        <w:tc>
          <w:tcPr>
            <w:tcW w:w="224" w:type="pct"/>
            <w:shd w:val="clear" w:color="auto" w:fill="auto"/>
            <w:noWrap/>
            <w:vAlign w:val="center"/>
            <w:hideMark/>
          </w:tcPr>
          <w:p w14:paraId="670EE294" w14:textId="77777777" w:rsidR="00914695" w:rsidRPr="008A2954" w:rsidRDefault="00914695" w:rsidP="00914695">
            <w:pPr>
              <w:pStyle w:val="affffffffc"/>
              <w:rPr>
                <w:sz w:val="18"/>
              </w:rPr>
            </w:pPr>
            <w:r w:rsidRPr="008A2954">
              <w:rPr>
                <w:sz w:val="18"/>
              </w:rPr>
              <w:t>2 359,29</w:t>
            </w:r>
          </w:p>
        </w:tc>
        <w:tc>
          <w:tcPr>
            <w:tcW w:w="193" w:type="pct"/>
            <w:shd w:val="clear" w:color="auto" w:fill="auto"/>
            <w:noWrap/>
            <w:vAlign w:val="center"/>
            <w:hideMark/>
          </w:tcPr>
          <w:p w14:paraId="41173BE8" w14:textId="77777777" w:rsidR="00914695" w:rsidRPr="008A2954" w:rsidRDefault="00914695" w:rsidP="00914695">
            <w:pPr>
              <w:pStyle w:val="affffffffc"/>
              <w:rPr>
                <w:sz w:val="18"/>
              </w:rPr>
            </w:pPr>
            <w:r w:rsidRPr="008A2954">
              <w:rPr>
                <w:sz w:val="18"/>
              </w:rPr>
              <w:t>2 359,29</w:t>
            </w:r>
          </w:p>
        </w:tc>
        <w:tc>
          <w:tcPr>
            <w:tcW w:w="224" w:type="pct"/>
            <w:shd w:val="clear" w:color="auto" w:fill="auto"/>
            <w:noWrap/>
            <w:vAlign w:val="center"/>
            <w:hideMark/>
          </w:tcPr>
          <w:p w14:paraId="3361FB97" w14:textId="77777777" w:rsidR="00914695" w:rsidRPr="008A2954" w:rsidRDefault="00914695" w:rsidP="00914695">
            <w:pPr>
              <w:pStyle w:val="affffffffc"/>
              <w:rPr>
                <w:sz w:val="18"/>
              </w:rPr>
            </w:pPr>
            <w:r w:rsidRPr="008A2954">
              <w:rPr>
                <w:sz w:val="18"/>
              </w:rPr>
              <w:t>2 359,29</w:t>
            </w:r>
          </w:p>
        </w:tc>
        <w:tc>
          <w:tcPr>
            <w:tcW w:w="383" w:type="pct"/>
            <w:vMerge/>
            <w:shd w:val="clear" w:color="auto" w:fill="auto"/>
            <w:vAlign w:val="center"/>
            <w:hideMark/>
          </w:tcPr>
          <w:p w14:paraId="50FD8E32" w14:textId="77777777" w:rsidR="00914695" w:rsidRPr="008A2954" w:rsidRDefault="00914695" w:rsidP="00914695">
            <w:pPr>
              <w:pStyle w:val="affffffffc"/>
              <w:rPr>
                <w:sz w:val="18"/>
              </w:rPr>
            </w:pPr>
          </w:p>
        </w:tc>
      </w:tr>
      <w:tr w:rsidR="00914695" w:rsidRPr="008A2954" w14:paraId="5F32DC21" w14:textId="77777777" w:rsidTr="008A2954">
        <w:trPr>
          <w:trHeight w:val="20"/>
        </w:trPr>
        <w:tc>
          <w:tcPr>
            <w:tcW w:w="224" w:type="pct"/>
            <w:shd w:val="clear" w:color="auto" w:fill="auto"/>
            <w:vAlign w:val="center"/>
            <w:hideMark/>
          </w:tcPr>
          <w:p w14:paraId="322365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303A1AA" w14:textId="77777777" w:rsidR="00914695" w:rsidRPr="008A2954" w:rsidRDefault="00914695" w:rsidP="00914695">
            <w:pPr>
              <w:pStyle w:val="affffffffc"/>
              <w:rPr>
                <w:sz w:val="18"/>
              </w:rPr>
            </w:pPr>
            <w:r w:rsidRPr="008A2954">
              <w:rPr>
                <w:sz w:val="18"/>
              </w:rPr>
              <w:t>001.02.01.061</w:t>
            </w:r>
          </w:p>
        </w:tc>
        <w:tc>
          <w:tcPr>
            <w:tcW w:w="4584" w:type="pct"/>
            <w:gridSpan w:val="22"/>
            <w:shd w:val="clear" w:color="auto" w:fill="auto"/>
            <w:vAlign w:val="center"/>
            <w:hideMark/>
          </w:tcPr>
          <w:p w14:paraId="0D5DB69A"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35BBA137" w14:textId="77777777" w:rsidTr="008A2954">
        <w:trPr>
          <w:trHeight w:val="20"/>
        </w:trPr>
        <w:tc>
          <w:tcPr>
            <w:tcW w:w="416" w:type="pct"/>
            <w:gridSpan w:val="2"/>
            <w:shd w:val="clear" w:color="auto" w:fill="auto"/>
            <w:vAlign w:val="center"/>
            <w:hideMark/>
          </w:tcPr>
          <w:p w14:paraId="3D33C1F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A420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753D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7BE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D541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421C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5190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CDE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5D6F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89CB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4BDC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E62B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0FD0BD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BB6A3C" w14:textId="77777777" w:rsidR="00914695" w:rsidRPr="008A2954" w:rsidRDefault="00914695" w:rsidP="00914695">
            <w:pPr>
              <w:pStyle w:val="affffffffc"/>
              <w:rPr>
                <w:sz w:val="18"/>
              </w:rPr>
            </w:pPr>
            <w:r w:rsidRPr="008A2954">
              <w:rPr>
                <w:sz w:val="18"/>
              </w:rPr>
              <w:t>5 265,89</w:t>
            </w:r>
          </w:p>
        </w:tc>
        <w:tc>
          <w:tcPr>
            <w:tcW w:w="198" w:type="pct"/>
            <w:shd w:val="clear" w:color="auto" w:fill="auto"/>
            <w:noWrap/>
            <w:vAlign w:val="center"/>
            <w:hideMark/>
          </w:tcPr>
          <w:p w14:paraId="5EE725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039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C00C9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36B4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B8BC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2033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5AFF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174E9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D2E5690"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61142EB8" w14:textId="77777777" w:rsidTr="008A2954">
        <w:trPr>
          <w:trHeight w:val="20"/>
        </w:trPr>
        <w:tc>
          <w:tcPr>
            <w:tcW w:w="416" w:type="pct"/>
            <w:gridSpan w:val="2"/>
            <w:shd w:val="clear" w:color="auto" w:fill="auto"/>
            <w:vAlign w:val="center"/>
            <w:hideMark/>
          </w:tcPr>
          <w:p w14:paraId="7A2478B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381E7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F552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797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FD3A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041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A86E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66F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268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1FD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729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427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9AEE9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303294" w14:textId="77777777" w:rsidR="00914695" w:rsidRPr="008A2954" w:rsidRDefault="00914695" w:rsidP="00914695">
            <w:pPr>
              <w:pStyle w:val="affffffffc"/>
              <w:rPr>
                <w:sz w:val="18"/>
              </w:rPr>
            </w:pPr>
            <w:r w:rsidRPr="008A2954">
              <w:rPr>
                <w:sz w:val="18"/>
              </w:rPr>
              <w:t>5 265,89</w:t>
            </w:r>
          </w:p>
        </w:tc>
        <w:tc>
          <w:tcPr>
            <w:tcW w:w="198" w:type="pct"/>
            <w:shd w:val="clear" w:color="auto" w:fill="auto"/>
            <w:noWrap/>
            <w:vAlign w:val="center"/>
            <w:hideMark/>
          </w:tcPr>
          <w:p w14:paraId="221125D8" w14:textId="77777777" w:rsidR="00914695" w:rsidRPr="008A2954" w:rsidRDefault="00914695" w:rsidP="00914695">
            <w:pPr>
              <w:pStyle w:val="affffffffc"/>
              <w:rPr>
                <w:sz w:val="18"/>
              </w:rPr>
            </w:pPr>
            <w:r w:rsidRPr="008A2954">
              <w:rPr>
                <w:sz w:val="18"/>
              </w:rPr>
              <w:t>5 265,89</w:t>
            </w:r>
          </w:p>
        </w:tc>
        <w:tc>
          <w:tcPr>
            <w:tcW w:w="193" w:type="pct"/>
            <w:shd w:val="clear" w:color="auto" w:fill="auto"/>
            <w:noWrap/>
            <w:vAlign w:val="center"/>
            <w:hideMark/>
          </w:tcPr>
          <w:p w14:paraId="06E58D4A" w14:textId="77777777" w:rsidR="00914695" w:rsidRPr="008A2954" w:rsidRDefault="00914695" w:rsidP="00914695">
            <w:pPr>
              <w:pStyle w:val="affffffffc"/>
              <w:rPr>
                <w:sz w:val="18"/>
              </w:rPr>
            </w:pPr>
            <w:r w:rsidRPr="008A2954">
              <w:rPr>
                <w:sz w:val="18"/>
              </w:rPr>
              <w:t>5 265,89</w:t>
            </w:r>
          </w:p>
        </w:tc>
        <w:tc>
          <w:tcPr>
            <w:tcW w:w="192" w:type="pct"/>
            <w:shd w:val="clear" w:color="auto" w:fill="auto"/>
            <w:noWrap/>
            <w:vAlign w:val="center"/>
            <w:hideMark/>
          </w:tcPr>
          <w:p w14:paraId="2F69FDBE" w14:textId="77777777" w:rsidR="00914695" w:rsidRPr="008A2954" w:rsidRDefault="00914695" w:rsidP="00914695">
            <w:pPr>
              <w:pStyle w:val="affffffffc"/>
              <w:rPr>
                <w:sz w:val="18"/>
              </w:rPr>
            </w:pPr>
            <w:r w:rsidRPr="008A2954">
              <w:rPr>
                <w:sz w:val="18"/>
              </w:rPr>
              <w:t>5 265,89</w:t>
            </w:r>
          </w:p>
        </w:tc>
        <w:tc>
          <w:tcPr>
            <w:tcW w:w="224" w:type="pct"/>
            <w:shd w:val="clear" w:color="auto" w:fill="auto"/>
            <w:noWrap/>
            <w:vAlign w:val="center"/>
            <w:hideMark/>
          </w:tcPr>
          <w:p w14:paraId="10381BCC" w14:textId="77777777" w:rsidR="00914695" w:rsidRPr="008A2954" w:rsidRDefault="00914695" w:rsidP="00914695">
            <w:pPr>
              <w:pStyle w:val="affffffffc"/>
              <w:rPr>
                <w:sz w:val="18"/>
              </w:rPr>
            </w:pPr>
            <w:r w:rsidRPr="008A2954">
              <w:rPr>
                <w:sz w:val="18"/>
              </w:rPr>
              <w:t>5 265,89</w:t>
            </w:r>
          </w:p>
        </w:tc>
        <w:tc>
          <w:tcPr>
            <w:tcW w:w="193" w:type="pct"/>
            <w:shd w:val="clear" w:color="auto" w:fill="auto"/>
            <w:noWrap/>
            <w:vAlign w:val="center"/>
            <w:hideMark/>
          </w:tcPr>
          <w:p w14:paraId="538F164F" w14:textId="77777777" w:rsidR="00914695" w:rsidRPr="008A2954" w:rsidRDefault="00914695" w:rsidP="00914695">
            <w:pPr>
              <w:pStyle w:val="affffffffc"/>
              <w:rPr>
                <w:sz w:val="18"/>
              </w:rPr>
            </w:pPr>
            <w:r w:rsidRPr="008A2954">
              <w:rPr>
                <w:sz w:val="18"/>
              </w:rPr>
              <w:t>5 265,89</w:t>
            </w:r>
          </w:p>
        </w:tc>
        <w:tc>
          <w:tcPr>
            <w:tcW w:w="224" w:type="pct"/>
            <w:shd w:val="clear" w:color="auto" w:fill="auto"/>
            <w:noWrap/>
            <w:vAlign w:val="center"/>
            <w:hideMark/>
          </w:tcPr>
          <w:p w14:paraId="3357AD31" w14:textId="77777777" w:rsidR="00914695" w:rsidRPr="008A2954" w:rsidRDefault="00914695" w:rsidP="00914695">
            <w:pPr>
              <w:pStyle w:val="affffffffc"/>
              <w:rPr>
                <w:sz w:val="18"/>
              </w:rPr>
            </w:pPr>
            <w:r w:rsidRPr="008A2954">
              <w:rPr>
                <w:sz w:val="18"/>
              </w:rPr>
              <w:t>5 265,89</w:t>
            </w:r>
          </w:p>
        </w:tc>
        <w:tc>
          <w:tcPr>
            <w:tcW w:w="193" w:type="pct"/>
            <w:shd w:val="clear" w:color="auto" w:fill="auto"/>
            <w:noWrap/>
            <w:vAlign w:val="center"/>
            <w:hideMark/>
          </w:tcPr>
          <w:p w14:paraId="459BF822" w14:textId="77777777" w:rsidR="00914695" w:rsidRPr="008A2954" w:rsidRDefault="00914695" w:rsidP="00914695">
            <w:pPr>
              <w:pStyle w:val="affffffffc"/>
              <w:rPr>
                <w:sz w:val="18"/>
              </w:rPr>
            </w:pPr>
            <w:r w:rsidRPr="008A2954">
              <w:rPr>
                <w:sz w:val="18"/>
              </w:rPr>
              <w:t>5 265,89</w:t>
            </w:r>
          </w:p>
        </w:tc>
        <w:tc>
          <w:tcPr>
            <w:tcW w:w="224" w:type="pct"/>
            <w:shd w:val="clear" w:color="auto" w:fill="auto"/>
            <w:noWrap/>
            <w:vAlign w:val="center"/>
            <w:hideMark/>
          </w:tcPr>
          <w:p w14:paraId="0B8B0732" w14:textId="77777777" w:rsidR="00914695" w:rsidRPr="008A2954" w:rsidRDefault="00914695" w:rsidP="00914695">
            <w:pPr>
              <w:pStyle w:val="affffffffc"/>
              <w:rPr>
                <w:sz w:val="18"/>
              </w:rPr>
            </w:pPr>
            <w:r w:rsidRPr="008A2954">
              <w:rPr>
                <w:sz w:val="18"/>
              </w:rPr>
              <w:t>5 265,89</w:t>
            </w:r>
          </w:p>
        </w:tc>
        <w:tc>
          <w:tcPr>
            <w:tcW w:w="383" w:type="pct"/>
            <w:vMerge/>
            <w:shd w:val="clear" w:color="auto" w:fill="auto"/>
            <w:vAlign w:val="center"/>
            <w:hideMark/>
          </w:tcPr>
          <w:p w14:paraId="6F9FD0A5" w14:textId="77777777" w:rsidR="00914695" w:rsidRPr="008A2954" w:rsidRDefault="00914695" w:rsidP="00914695">
            <w:pPr>
              <w:pStyle w:val="affffffffc"/>
              <w:rPr>
                <w:sz w:val="18"/>
              </w:rPr>
            </w:pPr>
          </w:p>
        </w:tc>
      </w:tr>
      <w:tr w:rsidR="00914695" w:rsidRPr="008A2954" w14:paraId="64322121" w14:textId="77777777" w:rsidTr="008A2954">
        <w:trPr>
          <w:trHeight w:val="20"/>
        </w:trPr>
        <w:tc>
          <w:tcPr>
            <w:tcW w:w="224" w:type="pct"/>
            <w:shd w:val="clear" w:color="auto" w:fill="auto"/>
            <w:vAlign w:val="center"/>
            <w:hideMark/>
          </w:tcPr>
          <w:p w14:paraId="5E512E8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7290CF" w14:textId="77777777" w:rsidR="00914695" w:rsidRPr="008A2954" w:rsidRDefault="00914695" w:rsidP="00914695">
            <w:pPr>
              <w:pStyle w:val="affffffffc"/>
              <w:rPr>
                <w:sz w:val="18"/>
              </w:rPr>
            </w:pPr>
            <w:r w:rsidRPr="008A2954">
              <w:rPr>
                <w:sz w:val="18"/>
              </w:rPr>
              <w:t>001.02.01.062</w:t>
            </w:r>
          </w:p>
        </w:tc>
        <w:tc>
          <w:tcPr>
            <w:tcW w:w="4584" w:type="pct"/>
            <w:gridSpan w:val="22"/>
            <w:shd w:val="clear" w:color="auto" w:fill="auto"/>
            <w:vAlign w:val="center"/>
            <w:hideMark/>
          </w:tcPr>
          <w:p w14:paraId="252A5601"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5F68CBB7" w14:textId="77777777" w:rsidTr="008A2954">
        <w:trPr>
          <w:trHeight w:val="20"/>
        </w:trPr>
        <w:tc>
          <w:tcPr>
            <w:tcW w:w="416" w:type="pct"/>
            <w:gridSpan w:val="2"/>
            <w:shd w:val="clear" w:color="auto" w:fill="auto"/>
            <w:vAlign w:val="center"/>
            <w:hideMark/>
          </w:tcPr>
          <w:p w14:paraId="722DD4B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474A1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F384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C77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EBD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26F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014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CDBC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47A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ED7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FC7E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964A9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B82BF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7C7E78" w14:textId="77777777" w:rsidR="00914695" w:rsidRPr="008A2954" w:rsidRDefault="00914695" w:rsidP="00914695">
            <w:pPr>
              <w:pStyle w:val="affffffffc"/>
              <w:rPr>
                <w:sz w:val="18"/>
              </w:rPr>
            </w:pPr>
            <w:r w:rsidRPr="008A2954">
              <w:rPr>
                <w:sz w:val="18"/>
              </w:rPr>
              <w:t>2 449,27</w:t>
            </w:r>
          </w:p>
        </w:tc>
        <w:tc>
          <w:tcPr>
            <w:tcW w:w="198" w:type="pct"/>
            <w:shd w:val="clear" w:color="auto" w:fill="auto"/>
            <w:noWrap/>
            <w:vAlign w:val="center"/>
            <w:hideMark/>
          </w:tcPr>
          <w:p w14:paraId="720CC1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6DC11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3965E3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A90E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8B85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8C3A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AD9F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C69EB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0C4226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521AF573" w14:textId="77777777" w:rsidTr="008A2954">
        <w:trPr>
          <w:trHeight w:val="20"/>
        </w:trPr>
        <w:tc>
          <w:tcPr>
            <w:tcW w:w="416" w:type="pct"/>
            <w:gridSpan w:val="2"/>
            <w:shd w:val="clear" w:color="auto" w:fill="auto"/>
            <w:vAlign w:val="center"/>
            <w:hideMark/>
          </w:tcPr>
          <w:p w14:paraId="525C26D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49D2A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2329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F770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B0B2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BFED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F7B2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82BB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4F6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51F6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790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28DE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DABA93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87A74E" w14:textId="77777777" w:rsidR="00914695" w:rsidRPr="008A2954" w:rsidRDefault="00914695" w:rsidP="00914695">
            <w:pPr>
              <w:pStyle w:val="affffffffc"/>
              <w:rPr>
                <w:sz w:val="18"/>
              </w:rPr>
            </w:pPr>
            <w:r w:rsidRPr="008A2954">
              <w:rPr>
                <w:sz w:val="18"/>
              </w:rPr>
              <w:t>2 449,27</w:t>
            </w:r>
          </w:p>
        </w:tc>
        <w:tc>
          <w:tcPr>
            <w:tcW w:w="198" w:type="pct"/>
            <w:shd w:val="clear" w:color="auto" w:fill="auto"/>
            <w:noWrap/>
            <w:vAlign w:val="center"/>
            <w:hideMark/>
          </w:tcPr>
          <w:p w14:paraId="682A2CA2" w14:textId="77777777" w:rsidR="00914695" w:rsidRPr="008A2954" w:rsidRDefault="00914695" w:rsidP="00914695">
            <w:pPr>
              <w:pStyle w:val="affffffffc"/>
              <w:rPr>
                <w:sz w:val="18"/>
              </w:rPr>
            </w:pPr>
            <w:r w:rsidRPr="008A2954">
              <w:rPr>
                <w:sz w:val="18"/>
              </w:rPr>
              <w:t>2 449,27</w:t>
            </w:r>
          </w:p>
        </w:tc>
        <w:tc>
          <w:tcPr>
            <w:tcW w:w="193" w:type="pct"/>
            <w:shd w:val="clear" w:color="auto" w:fill="auto"/>
            <w:noWrap/>
            <w:vAlign w:val="center"/>
            <w:hideMark/>
          </w:tcPr>
          <w:p w14:paraId="34FF1FC3" w14:textId="77777777" w:rsidR="00914695" w:rsidRPr="008A2954" w:rsidRDefault="00914695" w:rsidP="00914695">
            <w:pPr>
              <w:pStyle w:val="affffffffc"/>
              <w:rPr>
                <w:sz w:val="18"/>
              </w:rPr>
            </w:pPr>
            <w:r w:rsidRPr="008A2954">
              <w:rPr>
                <w:sz w:val="18"/>
              </w:rPr>
              <w:t>2 449,27</w:t>
            </w:r>
          </w:p>
        </w:tc>
        <w:tc>
          <w:tcPr>
            <w:tcW w:w="192" w:type="pct"/>
            <w:shd w:val="clear" w:color="auto" w:fill="auto"/>
            <w:noWrap/>
            <w:vAlign w:val="center"/>
            <w:hideMark/>
          </w:tcPr>
          <w:p w14:paraId="3A725EAC" w14:textId="77777777" w:rsidR="00914695" w:rsidRPr="008A2954" w:rsidRDefault="00914695" w:rsidP="00914695">
            <w:pPr>
              <w:pStyle w:val="affffffffc"/>
              <w:rPr>
                <w:sz w:val="18"/>
              </w:rPr>
            </w:pPr>
            <w:r w:rsidRPr="008A2954">
              <w:rPr>
                <w:sz w:val="18"/>
              </w:rPr>
              <w:t>2 449,27</w:t>
            </w:r>
          </w:p>
        </w:tc>
        <w:tc>
          <w:tcPr>
            <w:tcW w:w="224" w:type="pct"/>
            <w:shd w:val="clear" w:color="auto" w:fill="auto"/>
            <w:noWrap/>
            <w:vAlign w:val="center"/>
            <w:hideMark/>
          </w:tcPr>
          <w:p w14:paraId="50A6B65D" w14:textId="77777777" w:rsidR="00914695" w:rsidRPr="008A2954" w:rsidRDefault="00914695" w:rsidP="00914695">
            <w:pPr>
              <w:pStyle w:val="affffffffc"/>
              <w:rPr>
                <w:sz w:val="18"/>
              </w:rPr>
            </w:pPr>
            <w:r w:rsidRPr="008A2954">
              <w:rPr>
                <w:sz w:val="18"/>
              </w:rPr>
              <w:t>2 449,27</w:t>
            </w:r>
          </w:p>
        </w:tc>
        <w:tc>
          <w:tcPr>
            <w:tcW w:w="193" w:type="pct"/>
            <w:shd w:val="clear" w:color="auto" w:fill="auto"/>
            <w:noWrap/>
            <w:vAlign w:val="center"/>
            <w:hideMark/>
          </w:tcPr>
          <w:p w14:paraId="26AEEB5F" w14:textId="77777777" w:rsidR="00914695" w:rsidRPr="008A2954" w:rsidRDefault="00914695" w:rsidP="00914695">
            <w:pPr>
              <w:pStyle w:val="affffffffc"/>
              <w:rPr>
                <w:sz w:val="18"/>
              </w:rPr>
            </w:pPr>
            <w:r w:rsidRPr="008A2954">
              <w:rPr>
                <w:sz w:val="18"/>
              </w:rPr>
              <w:t>2 449,27</w:t>
            </w:r>
          </w:p>
        </w:tc>
        <w:tc>
          <w:tcPr>
            <w:tcW w:w="224" w:type="pct"/>
            <w:shd w:val="clear" w:color="auto" w:fill="auto"/>
            <w:noWrap/>
            <w:vAlign w:val="center"/>
            <w:hideMark/>
          </w:tcPr>
          <w:p w14:paraId="1F887055" w14:textId="77777777" w:rsidR="00914695" w:rsidRPr="008A2954" w:rsidRDefault="00914695" w:rsidP="00914695">
            <w:pPr>
              <w:pStyle w:val="affffffffc"/>
              <w:rPr>
                <w:sz w:val="18"/>
              </w:rPr>
            </w:pPr>
            <w:r w:rsidRPr="008A2954">
              <w:rPr>
                <w:sz w:val="18"/>
              </w:rPr>
              <w:t>2 449,27</w:t>
            </w:r>
          </w:p>
        </w:tc>
        <w:tc>
          <w:tcPr>
            <w:tcW w:w="193" w:type="pct"/>
            <w:shd w:val="clear" w:color="auto" w:fill="auto"/>
            <w:noWrap/>
            <w:vAlign w:val="center"/>
            <w:hideMark/>
          </w:tcPr>
          <w:p w14:paraId="504A3808" w14:textId="77777777" w:rsidR="00914695" w:rsidRPr="008A2954" w:rsidRDefault="00914695" w:rsidP="00914695">
            <w:pPr>
              <w:pStyle w:val="affffffffc"/>
              <w:rPr>
                <w:sz w:val="18"/>
              </w:rPr>
            </w:pPr>
            <w:r w:rsidRPr="008A2954">
              <w:rPr>
                <w:sz w:val="18"/>
              </w:rPr>
              <w:t>2 449,27</w:t>
            </w:r>
          </w:p>
        </w:tc>
        <w:tc>
          <w:tcPr>
            <w:tcW w:w="224" w:type="pct"/>
            <w:shd w:val="clear" w:color="auto" w:fill="auto"/>
            <w:noWrap/>
            <w:vAlign w:val="center"/>
            <w:hideMark/>
          </w:tcPr>
          <w:p w14:paraId="4A546BDD" w14:textId="77777777" w:rsidR="00914695" w:rsidRPr="008A2954" w:rsidRDefault="00914695" w:rsidP="00914695">
            <w:pPr>
              <w:pStyle w:val="affffffffc"/>
              <w:rPr>
                <w:sz w:val="18"/>
              </w:rPr>
            </w:pPr>
            <w:r w:rsidRPr="008A2954">
              <w:rPr>
                <w:sz w:val="18"/>
              </w:rPr>
              <w:t>2 449,27</w:t>
            </w:r>
          </w:p>
        </w:tc>
        <w:tc>
          <w:tcPr>
            <w:tcW w:w="383" w:type="pct"/>
            <w:vMerge/>
            <w:shd w:val="clear" w:color="auto" w:fill="auto"/>
            <w:vAlign w:val="center"/>
            <w:hideMark/>
          </w:tcPr>
          <w:p w14:paraId="23BAD8C6" w14:textId="77777777" w:rsidR="00914695" w:rsidRPr="008A2954" w:rsidRDefault="00914695" w:rsidP="00914695">
            <w:pPr>
              <w:pStyle w:val="affffffffc"/>
              <w:rPr>
                <w:sz w:val="18"/>
              </w:rPr>
            </w:pPr>
          </w:p>
        </w:tc>
      </w:tr>
      <w:tr w:rsidR="00914695" w:rsidRPr="008A2954" w14:paraId="37E01D50" w14:textId="77777777" w:rsidTr="008A2954">
        <w:trPr>
          <w:trHeight w:val="20"/>
        </w:trPr>
        <w:tc>
          <w:tcPr>
            <w:tcW w:w="224" w:type="pct"/>
            <w:shd w:val="clear" w:color="auto" w:fill="auto"/>
            <w:vAlign w:val="center"/>
            <w:hideMark/>
          </w:tcPr>
          <w:p w14:paraId="6F472E9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8D353B0" w14:textId="77777777" w:rsidR="00914695" w:rsidRPr="008A2954" w:rsidRDefault="00914695" w:rsidP="00914695">
            <w:pPr>
              <w:pStyle w:val="affffffffc"/>
              <w:rPr>
                <w:sz w:val="18"/>
              </w:rPr>
            </w:pPr>
            <w:r w:rsidRPr="008A2954">
              <w:rPr>
                <w:sz w:val="18"/>
              </w:rPr>
              <w:t>001.02.01.063</w:t>
            </w:r>
          </w:p>
        </w:tc>
        <w:tc>
          <w:tcPr>
            <w:tcW w:w="4584" w:type="pct"/>
            <w:gridSpan w:val="22"/>
            <w:shd w:val="clear" w:color="auto" w:fill="auto"/>
            <w:vAlign w:val="center"/>
            <w:hideMark/>
          </w:tcPr>
          <w:p w14:paraId="7E3E521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13D0D595" w14:textId="77777777" w:rsidTr="008A2954">
        <w:trPr>
          <w:trHeight w:val="20"/>
        </w:trPr>
        <w:tc>
          <w:tcPr>
            <w:tcW w:w="416" w:type="pct"/>
            <w:gridSpan w:val="2"/>
            <w:shd w:val="clear" w:color="auto" w:fill="auto"/>
            <w:vAlign w:val="center"/>
            <w:hideMark/>
          </w:tcPr>
          <w:p w14:paraId="2BD161B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A9DEF7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F951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BD17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4DBC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37A7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28F9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F3F4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F3D8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46A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FD8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0D2AD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30F89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BE3A3D" w14:textId="77777777" w:rsidR="00914695" w:rsidRPr="008A2954" w:rsidRDefault="00914695" w:rsidP="00914695">
            <w:pPr>
              <w:pStyle w:val="affffffffc"/>
              <w:rPr>
                <w:sz w:val="18"/>
              </w:rPr>
            </w:pPr>
            <w:r w:rsidRPr="008A2954">
              <w:rPr>
                <w:sz w:val="18"/>
              </w:rPr>
              <w:t>1 877,52</w:t>
            </w:r>
          </w:p>
        </w:tc>
        <w:tc>
          <w:tcPr>
            <w:tcW w:w="198" w:type="pct"/>
            <w:shd w:val="clear" w:color="auto" w:fill="auto"/>
            <w:noWrap/>
            <w:vAlign w:val="center"/>
            <w:hideMark/>
          </w:tcPr>
          <w:p w14:paraId="33CCE7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CD082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BEAE7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37CD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C3DE9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3F54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AC84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535A5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9BC9C9C"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7464459" w14:textId="77777777" w:rsidTr="008A2954">
        <w:trPr>
          <w:trHeight w:val="20"/>
        </w:trPr>
        <w:tc>
          <w:tcPr>
            <w:tcW w:w="416" w:type="pct"/>
            <w:gridSpan w:val="2"/>
            <w:shd w:val="clear" w:color="auto" w:fill="auto"/>
            <w:vAlign w:val="center"/>
            <w:hideMark/>
          </w:tcPr>
          <w:p w14:paraId="4D9E5E7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9BC57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F246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8113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C7F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158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EDA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266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D327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39C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B63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8820E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C63D6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32557E" w14:textId="77777777" w:rsidR="00914695" w:rsidRPr="008A2954" w:rsidRDefault="00914695" w:rsidP="00914695">
            <w:pPr>
              <w:pStyle w:val="affffffffc"/>
              <w:rPr>
                <w:sz w:val="18"/>
              </w:rPr>
            </w:pPr>
            <w:r w:rsidRPr="008A2954">
              <w:rPr>
                <w:sz w:val="18"/>
              </w:rPr>
              <w:t>1 877,52</w:t>
            </w:r>
          </w:p>
        </w:tc>
        <w:tc>
          <w:tcPr>
            <w:tcW w:w="198" w:type="pct"/>
            <w:shd w:val="clear" w:color="auto" w:fill="auto"/>
            <w:noWrap/>
            <w:vAlign w:val="center"/>
            <w:hideMark/>
          </w:tcPr>
          <w:p w14:paraId="0F06C97F" w14:textId="77777777" w:rsidR="00914695" w:rsidRPr="008A2954" w:rsidRDefault="00914695" w:rsidP="00914695">
            <w:pPr>
              <w:pStyle w:val="affffffffc"/>
              <w:rPr>
                <w:sz w:val="18"/>
              </w:rPr>
            </w:pPr>
            <w:r w:rsidRPr="008A2954">
              <w:rPr>
                <w:sz w:val="18"/>
              </w:rPr>
              <w:t>1 877,52</w:t>
            </w:r>
          </w:p>
        </w:tc>
        <w:tc>
          <w:tcPr>
            <w:tcW w:w="193" w:type="pct"/>
            <w:shd w:val="clear" w:color="auto" w:fill="auto"/>
            <w:noWrap/>
            <w:vAlign w:val="center"/>
            <w:hideMark/>
          </w:tcPr>
          <w:p w14:paraId="126CD765" w14:textId="77777777" w:rsidR="00914695" w:rsidRPr="008A2954" w:rsidRDefault="00914695" w:rsidP="00914695">
            <w:pPr>
              <w:pStyle w:val="affffffffc"/>
              <w:rPr>
                <w:sz w:val="18"/>
              </w:rPr>
            </w:pPr>
            <w:r w:rsidRPr="008A2954">
              <w:rPr>
                <w:sz w:val="18"/>
              </w:rPr>
              <w:t>1 877,52</w:t>
            </w:r>
          </w:p>
        </w:tc>
        <w:tc>
          <w:tcPr>
            <w:tcW w:w="192" w:type="pct"/>
            <w:shd w:val="clear" w:color="auto" w:fill="auto"/>
            <w:noWrap/>
            <w:vAlign w:val="center"/>
            <w:hideMark/>
          </w:tcPr>
          <w:p w14:paraId="748FF164" w14:textId="77777777" w:rsidR="00914695" w:rsidRPr="008A2954" w:rsidRDefault="00914695" w:rsidP="00914695">
            <w:pPr>
              <w:pStyle w:val="affffffffc"/>
              <w:rPr>
                <w:sz w:val="18"/>
              </w:rPr>
            </w:pPr>
            <w:r w:rsidRPr="008A2954">
              <w:rPr>
                <w:sz w:val="18"/>
              </w:rPr>
              <w:t>1 877,52</w:t>
            </w:r>
          </w:p>
        </w:tc>
        <w:tc>
          <w:tcPr>
            <w:tcW w:w="224" w:type="pct"/>
            <w:shd w:val="clear" w:color="auto" w:fill="auto"/>
            <w:noWrap/>
            <w:vAlign w:val="center"/>
            <w:hideMark/>
          </w:tcPr>
          <w:p w14:paraId="512C6FE7" w14:textId="77777777" w:rsidR="00914695" w:rsidRPr="008A2954" w:rsidRDefault="00914695" w:rsidP="00914695">
            <w:pPr>
              <w:pStyle w:val="affffffffc"/>
              <w:rPr>
                <w:sz w:val="18"/>
              </w:rPr>
            </w:pPr>
            <w:r w:rsidRPr="008A2954">
              <w:rPr>
                <w:sz w:val="18"/>
              </w:rPr>
              <w:t>1 877,52</w:t>
            </w:r>
          </w:p>
        </w:tc>
        <w:tc>
          <w:tcPr>
            <w:tcW w:w="193" w:type="pct"/>
            <w:shd w:val="clear" w:color="auto" w:fill="auto"/>
            <w:noWrap/>
            <w:vAlign w:val="center"/>
            <w:hideMark/>
          </w:tcPr>
          <w:p w14:paraId="30CDE462" w14:textId="77777777" w:rsidR="00914695" w:rsidRPr="008A2954" w:rsidRDefault="00914695" w:rsidP="00914695">
            <w:pPr>
              <w:pStyle w:val="affffffffc"/>
              <w:rPr>
                <w:sz w:val="18"/>
              </w:rPr>
            </w:pPr>
            <w:r w:rsidRPr="008A2954">
              <w:rPr>
                <w:sz w:val="18"/>
              </w:rPr>
              <w:t>1 877,52</w:t>
            </w:r>
          </w:p>
        </w:tc>
        <w:tc>
          <w:tcPr>
            <w:tcW w:w="224" w:type="pct"/>
            <w:shd w:val="clear" w:color="auto" w:fill="auto"/>
            <w:noWrap/>
            <w:vAlign w:val="center"/>
            <w:hideMark/>
          </w:tcPr>
          <w:p w14:paraId="65BF59EB" w14:textId="77777777" w:rsidR="00914695" w:rsidRPr="008A2954" w:rsidRDefault="00914695" w:rsidP="00914695">
            <w:pPr>
              <w:pStyle w:val="affffffffc"/>
              <w:rPr>
                <w:sz w:val="18"/>
              </w:rPr>
            </w:pPr>
            <w:r w:rsidRPr="008A2954">
              <w:rPr>
                <w:sz w:val="18"/>
              </w:rPr>
              <w:t>1 877,52</w:t>
            </w:r>
          </w:p>
        </w:tc>
        <w:tc>
          <w:tcPr>
            <w:tcW w:w="193" w:type="pct"/>
            <w:shd w:val="clear" w:color="auto" w:fill="auto"/>
            <w:noWrap/>
            <w:vAlign w:val="center"/>
            <w:hideMark/>
          </w:tcPr>
          <w:p w14:paraId="78E96FCC" w14:textId="77777777" w:rsidR="00914695" w:rsidRPr="008A2954" w:rsidRDefault="00914695" w:rsidP="00914695">
            <w:pPr>
              <w:pStyle w:val="affffffffc"/>
              <w:rPr>
                <w:sz w:val="18"/>
              </w:rPr>
            </w:pPr>
            <w:r w:rsidRPr="008A2954">
              <w:rPr>
                <w:sz w:val="18"/>
              </w:rPr>
              <w:t>1 877,52</w:t>
            </w:r>
          </w:p>
        </w:tc>
        <w:tc>
          <w:tcPr>
            <w:tcW w:w="224" w:type="pct"/>
            <w:shd w:val="clear" w:color="auto" w:fill="auto"/>
            <w:noWrap/>
            <w:vAlign w:val="center"/>
            <w:hideMark/>
          </w:tcPr>
          <w:p w14:paraId="2E72E6BD" w14:textId="77777777" w:rsidR="00914695" w:rsidRPr="008A2954" w:rsidRDefault="00914695" w:rsidP="00914695">
            <w:pPr>
              <w:pStyle w:val="affffffffc"/>
              <w:rPr>
                <w:sz w:val="18"/>
              </w:rPr>
            </w:pPr>
            <w:r w:rsidRPr="008A2954">
              <w:rPr>
                <w:sz w:val="18"/>
              </w:rPr>
              <w:t>1 877,52</w:t>
            </w:r>
          </w:p>
        </w:tc>
        <w:tc>
          <w:tcPr>
            <w:tcW w:w="383" w:type="pct"/>
            <w:vMerge/>
            <w:shd w:val="clear" w:color="auto" w:fill="auto"/>
            <w:vAlign w:val="center"/>
            <w:hideMark/>
          </w:tcPr>
          <w:p w14:paraId="090A9D6E" w14:textId="77777777" w:rsidR="00914695" w:rsidRPr="008A2954" w:rsidRDefault="00914695" w:rsidP="00914695">
            <w:pPr>
              <w:pStyle w:val="affffffffc"/>
              <w:rPr>
                <w:sz w:val="18"/>
              </w:rPr>
            </w:pPr>
          </w:p>
        </w:tc>
      </w:tr>
      <w:tr w:rsidR="00914695" w:rsidRPr="008A2954" w14:paraId="13899FB3" w14:textId="77777777" w:rsidTr="008A2954">
        <w:trPr>
          <w:trHeight w:val="20"/>
        </w:trPr>
        <w:tc>
          <w:tcPr>
            <w:tcW w:w="224" w:type="pct"/>
            <w:shd w:val="clear" w:color="auto" w:fill="auto"/>
            <w:vAlign w:val="center"/>
            <w:hideMark/>
          </w:tcPr>
          <w:p w14:paraId="5DB8FDCC"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1CED5181" w14:textId="77777777" w:rsidR="00914695" w:rsidRPr="008A2954" w:rsidRDefault="00914695" w:rsidP="00914695">
            <w:pPr>
              <w:pStyle w:val="affffffffc"/>
              <w:rPr>
                <w:sz w:val="18"/>
              </w:rPr>
            </w:pPr>
            <w:r w:rsidRPr="008A2954">
              <w:rPr>
                <w:sz w:val="18"/>
              </w:rPr>
              <w:t>001.02.01.064</w:t>
            </w:r>
          </w:p>
        </w:tc>
        <w:tc>
          <w:tcPr>
            <w:tcW w:w="4584" w:type="pct"/>
            <w:gridSpan w:val="22"/>
            <w:shd w:val="clear" w:color="auto" w:fill="auto"/>
            <w:vAlign w:val="center"/>
            <w:hideMark/>
          </w:tcPr>
          <w:p w14:paraId="575C85E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7DC30F5A" w14:textId="77777777" w:rsidTr="008A2954">
        <w:trPr>
          <w:trHeight w:val="20"/>
        </w:trPr>
        <w:tc>
          <w:tcPr>
            <w:tcW w:w="416" w:type="pct"/>
            <w:gridSpan w:val="2"/>
            <w:shd w:val="clear" w:color="auto" w:fill="auto"/>
            <w:vAlign w:val="center"/>
            <w:hideMark/>
          </w:tcPr>
          <w:p w14:paraId="21C0530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A3DBB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4008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8A3C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E0F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3EE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A919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38A1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8B37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AC3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C2F1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710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DF2223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179795" w14:textId="77777777" w:rsidR="00914695" w:rsidRPr="008A2954" w:rsidRDefault="00914695" w:rsidP="00914695">
            <w:pPr>
              <w:pStyle w:val="affffffffc"/>
              <w:rPr>
                <w:sz w:val="18"/>
              </w:rPr>
            </w:pPr>
            <w:r w:rsidRPr="008A2954">
              <w:rPr>
                <w:sz w:val="18"/>
              </w:rPr>
              <w:t>610,61</w:t>
            </w:r>
          </w:p>
        </w:tc>
        <w:tc>
          <w:tcPr>
            <w:tcW w:w="198" w:type="pct"/>
            <w:shd w:val="clear" w:color="auto" w:fill="auto"/>
            <w:noWrap/>
            <w:vAlign w:val="center"/>
            <w:hideMark/>
          </w:tcPr>
          <w:p w14:paraId="6D1F15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936DA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EE26A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2E9A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FCAF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D863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7C7A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65A06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C7382E"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629B009" w14:textId="77777777" w:rsidTr="008A2954">
        <w:trPr>
          <w:trHeight w:val="20"/>
        </w:trPr>
        <w:tc>
          <w:tcPr>
            <w:tcW w:w="416" w:type="pct"/>
            <w:gridSpan w:val="2"/>
            <w:shd w:val="clear" w:color="auto" w:fill="auto"/>
            <w:vAlign w:val="center"/>
            <w:hideMark/>
          </w:tcPr>
          <w:p w14:paraId="3F30FD4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72A5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3980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0883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9CEA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ED6B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237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1B3E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4B7B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CA0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3477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E2E2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9CB59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EFBA7A" w14:textId="77777777" w:rsidR="00914695" w:rsidRPr="008A2954" w:rsidRDefault="00914695" w:rsidP="00914695">
            <w:pPr>
              <w:pStyle w:val="affffffffc"/>
              <w:rPr>
                <w:sz w:val="18"/>
              </w:rPr>
            </w:pPr>
            <w:r w:rsidRPr="008A2954">
              <w:rPr>
                <w:sz w:val="18"/>
              </w:rPr>
              <w:t>610,61</w:t>
            </w:r>
          </w:p>
        </w:tc>
        <w:tc>
          <w:tcPr>
            <w:tcW w:w="198" w:type="pct"/>
            <w:shd w:val="clear" w:color="auto" w:fill="auto"/>
            <w:noWrap/>
            <w:vAlign w:val="center"/>
            <w:hideMark/>
          </w:tcPr>
          <w:p w14:paraId="4BD19284" w14:textId="77777777" w:rsidR="00914695" w:rsidRPr="008A2954" w:rsidRDefault="00914695" w:rsidP="00914695">
            <w:pPr>
              <w:pStyle w:val="affffffffc"/>
              <w:rPr>
                <w:sz w:val="18"/>
              </w:rPr>
            </w:pPr>
            <w:r w:rsidRPr="008A2954">
              <w:rPr>
                <w:sz w:val="18"/>
              </w:rPr>
              <w:t>610,61</w:t>
            </w:r>
          </w:p>
        </w:tc>
        <w:tc>
          <w:tcPr>
            <w:tcW w:w="193" w:type="pct"/>
            <w:shd w:val="clear" w:color="auto" w:fill="auto"/>
            <w:noWrap/>
            <w:vAlign w:val="center"/>
            <w:hideMark/>
          </w:tcPr>
          <w:p w14:paraId="41EEB4A2" w14:textId="77777777" w:rsidR="00914695" w:rsidRPr="008A2954" w:rsidRDefault="00914695" w:rsidP="00914695">
            <w:pPr>
              <w:pStyle w:val="affffffffc"/>
              <w:rPr>
                <w:sz w:val="18"/>
              </w:rPr>
            </w:pPr>
            <w:r w:rsidRPr="008A2954">
              <w:rPr>
                <w:sz w:val="18"/>
              </w:rPr>
              <w:t>610,61</w:t>
            </w:r>
          </w:p>
        </w:tc>
        <w:tc>
          <w:tcPr>
            <w:tcW w:w="192" w:type="pct"/>
            <w:shd w:val="clear" w:color="auto" w:fill="auto"/>
            <w:noWrap/>
            <w:vAlign w:val="center"/>
            <w:hideMark/>
          </w:tcPr>
          <w:p w14:paraId="7D948D27" w14:textId="77777777" w:rsidR="00914695" w:rsidRPr="008A2954" w:rsidRDefault="00914695" w:rsidP="00914695">
            <w:pPr>
              <w:pStyle w:val="affffffffc"/>
              <w:rPr>
                <w:sz w:val="18"/>
              </w:rPr>
            </w:pPr>
            <w:r w:rsidRPr="008A2954">
              <w:rPr>
                <w:sz w:val="18"/>
              </w:rPr>
              <w:t>610,61</w:t>
            </w:r>
          </w:p>
        </w:tc>
        <w:tc>
          <w:tcPr>
            <w:tcW w:w="224" w:type="pct"/>
            <w:shd w:val="clear" w:color="auto" w:fill="auto"/>
            <w:noWrap/>
            <w:vAlign w:val="center"/>
            <w:hideMark/>
          </w:tcPr>
          <w:p w14:paraId="46F81D5C" w14:textId="77777777" w:rsidR="00914695" w:rsidRPr="008A2954" w:rsidRDefault="00914695" w:rsidP="00914695">
            <w:pPr>
              <w:pStyle w:val="affffffffc"/>
              <w:rPr>
                <w:sz w:val="18"/>
              </w:rPr>
            </w:pPr>
            <w:r w:rsidRPr="008A2954">
              <w:rPr>
                <w:sz w:val="18"/>
              </w:rPr>
              <w:t>610,61</w:t>
            </w:r>
          </w:p>
        </w:tc>
        <w:tc>
          <w:tcPr>
            <w:tcW w:w="193" w:type="pct"/>
            <w:shd w:val="clear" w:color="auto" w:fill="auto"/>
            <w:noWrap/>
            <w:vAlign w:val="center"/>
            <w:hideMark/>
          </w:tcPr>
          <w:p w14:paraId="378B2691" w14:textId="77777777" w:rsidR="00914695" w:rsidRPr="008A2954" w:rsidRDefault="00914695" w:rsidP="00914695">
            <w:pPr>
              <w:pStyle w:val="affffffffc"/>
              <w:rPr>
                <w:sz w:val="18"/>
              </w:rPr>
            </w:pPr>
            <w:r w:rsidRPr="008A2954">
              <w:rPr>
                <w:sz w:val="18"/>
              </w:rPr>
              <w:t>610,61</w:t>
            </w:r>
          </w:p>
        </w:tc>
        <w:tc>
          <w:tcPr>
            <w:tcW w:w="224" w:type="pct"/>
            <w:shd w:val="clear" w:color="auto" w:fill="auto"/>
            <w:noWrap/>
            <w:vAlign w:val="center"/>
            <w:hideMark/>
          </w:tcPr>
          <w:p w14:paraId="705361D6" w14:textId="77777777" w:rsidR="00914695" w:rsidRPr="008A2954" w:rsidRDefault="00914695" w:rsidP="00914695">
            <w:pPr>
              <w:pStyle w:val="affffffffc"/>
              <w:rPr>
                <w:sz w:val="18"/>
              </w:rPr>
            </w:pPr>
            <w:r w:rsidRPr="008A2954">
              <w:rPr>
                <w:sz w:val="18"/>
              </w:rPr>
              <w:t>610,61</w:t>
            </w:r>
          </w:p>
        </w:tc>
        <w:tc>
          <w:tcPr>
            <w:tcW w:w="193" w:type="pct"/>
            <w:shd w:val="clear" w:color="auto" w:fill="auto"/>
            <w:noWrap/>
            <w:vAlign w:val="center"/>
            <w:hideMark/>
          </w:tcPr>
          <w:p w14:paraId="49DD54CA" w14:textId="77777777" w:rsidR="00914695" w:rsidRPr="008A2954" w:rsidRDefault="00914695" w:rsidP="00914695">
            <w:pPr>
              <w:pStyle w:val="affffffffc"/>
              <w:rPr>
                <w:sz w:val="18"/>
              </w:rPr>
            </w:pPr>
            <w:r w:rsidRPr="008A2954">
              <w:rPr>
                <w:sz w:val="18"/>
              </w:rPr>
              <w:t>610,61</w:t>
            </w:r>
          </w:p>
        </w:tc>
        <w:tc>
          <w:tcPr>
            <w:tcW w:w="224" w:type="pct"/>
            <w:shd w:val="clear" w:color="auto" w:fill="auto"/>
            <w:noWrap/>
            <w:vAlign w:val="center"/>
            <w:hideMark/>
          </w:tcPr>
          <w:p w14:paraId="4B0AA193" w14:textId="77777777" w:rsidR="00914695" w:rsidRPr="008A2954" w:rsidRDefault="00914695" w:rsidP="00914695">
            <w:pPr>
              <w:pStyle w:val="affffffffc"/>
              <w:rPr>
                <w:sz w:val="18"/>
              </w:rPr>
            </w:pPr>
            <w:r w:rsidRPr="008A2954">
              <w:rPr>
                <w:sz w:val="18"/>
              </w:rPr>
              <w:t>610,61</w:t>
            </w:r>
          </w:p>
        </w:tc>
        <w:tc>
          <w:tcPr>
            <w:tcW w:w="383" w:type="pct"/>
            <w:vMerge/>
            <w:shd w:val="clear" w:color="auto" w:fill="auto"/>
            <w:vAlign w:val="center"/>
            <w:hideMark/>
          </w:tcPr>
          <w:p w14:paraId="71E55639" w14:textId="77777777" w:rsidR="00914695" w:rsidRPr="008A2954" w:rsidRDefault="00914695" w:rsidP="00914695">
            <w:pPr>
              <w:pStyle w:val="affffffffc"/>
              <w:rPr>
                <w:sz w:val="18"/>
              </w:rPr>
            </w:pPr>
          </w:p>
        </w:tc>
      </w:tr>
      <w:tr w:rsidR="00914695" w:rsidRPr="008A2954" w14:paraId="4C9C15B1" w14:textId="77777777" w:rsidTr="008A2954">
        <w:trPr>
          <w:trHeight w:val="20"/>
        </w:trPr>
        <w:tc>
          <w:tcPr>
            <w:tcW w:w="224" w:type="pct"/>
            <w:shd w:val="clear" w:color="auto" w:fill="auto"/>
            <w:vAlign w:val="center"/>
            <w:hideMark/>
          </w:tcPr>
          <w:p w14:paraId="08530F5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57FDCFC" w14:textId="77777777" w:rsidR="00914695" w:rsidRPr="008A2954" w:rsidRDefault="00914695" w:rsidP="00914695">
            <w:pPr>
              <w:pStyle w:val="affffffffc"/>
              <w:rPr>
                <w:sz w:val="18"/>
              </w:rPr>
            </w:pPr>
            <w:r w:rsidRPr="008A2954">
              <w:rPr>
                <w:sz w:val="18"/>
              </w:rPr>
              <w:t>001.02.01.065</w:t>
            </w:r>
          </w:p>
        </w:tc>
        <w:tc>
          <w:tcPr>
            <w:tcW w:w="4584" w:type="pct"/>
            <w:gridSpan w:val="22"/>
            <w:shd w:val="clear" w:color="auto" w:fill="auto"/>
            <w:vAlign w:val="center"/>
            <w:hideMark/>
          </w:tcPr>
          <w:p w14:paraId="454D96B9"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1901D51C" w14:textId="77777777" w:rsidTr="008A2954">
        <w:trPr>
          <w:trHeight w:val="20"/>
        </w:trPr>
        <w:tc>
          <w:tcPr>
            <w:tcW w:w="416" w:type="pct"/>
            <w:gridSpan w:val="2"/>
            <w:shd w:val="clear" w:color="auto" w:fill="auto"/>
            <w:vAlign w:val="center"/>
            <w:hideMark/>
          </w:tcPr>
          <w:p w14:paraId="1AF903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F5708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EA5D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E36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8C1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2CFB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C28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3F44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314D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71B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409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72EAB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A2439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070583" w14:textId="77777777" w:rsidR="00914695" w:rsidRPr="008A2954" w:rsidRDefault="00914695" w:rsidP="00914695">
            <w:pPr>
              <w:pStyle w:val="affffffffc"/>
              <w:rPr>
                <w:sz w:val="18"/>
              </w:rPr>
            </w:pPr>
            <w:r w:rsidRPr="008A2954">
              <w:rPr>
                <w:sz w:val="18"/>
              </w:rPr>
              <w:t>901,07</w:t>
            </w:r>
          </w:p>
        </w:tc>
        <w:tc>
          <w:tcPr>
            <w:tcW w:w="198" w:type="pct"/>
            <w:shd w:val="clear" w:color="auto" w:fill="auto"/>
            <w:noWrap/>
            <w:vAlign w:val="center"/>
            <w:hideMark/>
          </w:tcPr>
          <w:p w14:paraId="376B6B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11739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B8BAB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409E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0D9E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8FBD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6E9F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EBBE4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CEFDD1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4B0670CC" w14:textId="77777777" w:rsidTr="008A2954">
        <w:trPr>
          <w:trHeight w:val="20"/>
        </w:trPr>
        <w:tc>
          <w:tcPr>
            <w:tcW w:w="416" w:type="pct"/>
            <w:gridSpan w:val="2"/>
            <w:shd w:val="clear" w:color="auto" w:fill="auto"/>
            <w:vAlign w:val="center"/>
            <w:hideMark/>
          </w:tcPr>
          <w:p w14:paraId="7659628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E256FD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4172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D998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98F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A1E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98B6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400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A9AF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EDE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37F8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0BE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A20E3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07C67E" w14:textId="77777777" w:rsidR="00914695" w:rsidRPr="008A2954" w:rsidRDefault="00914695" w:rsidP="00914695">
            <w:pPr>
              <w:pStyle w:val="affffffffc"/>
              <w:rPr>
                <w:sz w:val="18"/>
              </w:rPr>
            </w:pPr>
            <w:r w:rsidRPr="008A2954">
              <w:rPr>
                <w:sz w:val="18"/>
              </w:rPr>
              <w:t>901,07</w:t>
            </w:r>
          </w:p>
        </w:tc>
        <w:tc>
          <w:tcPr>
            <w:tcW w:w="198" w:type="pct"/>
            <w:shd w:val="clear" w:color="auto" w:fill="auto"/>
            <w:noWrap/>
            <w:vAlign w:val="center"/>
            <w:hideMark/>
          </w:tcPr>
          <w:p w14:paraId="1C56B54E" w14:textId="77777777" w:rsidR="00914695" w:rsidRPr="008A2954" w:rsidRDefault="00914695" w:rsidP="00914695">
            <w:pPr>
              <w:pStyle w:val="affffffffc"/>
              <w:rPr>
                <w:sz w:val="18"/>
              </w:rPr>
            </w:pPr>
            <w:r w:rsidRPr="008A2954">
              <w:rPr>
                <w:sz w:val="18"/>
              </w:rPr>
              <w:t>901,07</w:t>
            </w:r>
          </w:p>
        </w:tc>
        <w:tc>
          <w:tcPr>
            <w:tcW w:w="193" w:type="pct"/>
            <w:shd w:val="clear" w:color="auto" w:fill="auto"/>
            <w:noWrap/>
            <w:vAlign w:val="center"/>
            <w:hideMark/>
          </w:tcPr>
          <w:p w14:paraId="45762988" w14:textId="77777777" w:rsidR="00914695" w:rsidRPr="008A2954" w:rsidRDefault="00914695" w:rsidP="00914695">
            <w:pPr>
              <w:pStyle w:val="affffffffc"/>
              <w:rPr>
                <w:sz w:val="18"/>
              </w:rPr>
            </w:pPr>
            <w:r w:rsidRPr="008A2954">
              <w:rPr>
                <w:sz w:val="18"/>
              </w:rPr>
              <w:t>901,07</w:t>
            </w:r>
          </w:p>
        </w:tc>
        <w:tc>
          <w:tcPr>
            <w:tcW w:w="192" w:type="pct"/>
            <w:shd w:val="clear" w:color="auto" w:fill="auto"/>
            <w:noWrap/>
            <w:vAlign w:val="center"/>
            <w:hideMark/>
          </w:tcPr>
          <w:p w14:paraId="61242916" w14:textId="77777777" w:rsidR="00914695" w:rsidRPr="008A2954" w:rsidRDefault="00914695" w:rsidP="00914695">
            <w:pPr>
              <w:pStyle w:val="affffffffc"/>
              <w:rPr>
                <w:sz w:val="18"/>
              </w:rPr>
            </w:pPr>
            <w:r w:rsidRPr="008A2954">
              <w:rPr>
                <w:sz w:val="18"/>
              </w:rPr>
              <w:t>901,07</w:t>
            </w:r>
          </w:p>
        </w:tc>
        <w:tc>
          <w:tcPr>
            <w:tcW w:w="224" w:type="pct"/>
            <w:shd w:val="clear" w:color="auto" w:fill="auto"/>
            <w:noWrap/>
            <w:vAlign w:val="center"/>
            <w:hideMark/>
          </w:tcPr>
          <w:p w14:paraId="4349134C" w14:textId="77777777" w:rsidR="00914695" w:rsidRPr="008A2954" w:rsidRDefault="00914695" w:rsidP="00914695">
            <w:pPr>
              <w:pStyle w:val="affffffffc"/>
              <w:rPr>
                <w:sz w:val="18"/>
              </w:rPr>
            </w:pPr>
            <w:r w:rsidRPr="008A2954">
              <w:rPr>
                <w:sz w:val="18"/>
              </w:rPr>
              <w:t>901,07</w:t>
            </w:r>
          </w:p>
        </w:tc>
        <w:tc>
          <w:tcPr>
            <w:tcW w:w="193" w:type="pct"/>
            <w:shd w:val="clear" w:color="auto" w:fill="auto"/>
            <w:noWrap/>
            <w:vAlign w:val="center"/>
            <w:hideMark/>
          </w:tcPr>
          <w:p w14:paraId="6576306F" w14:textId="77777777" w:rsidR="00914695" w:rsidRPr="008A2954" w:rsidRDefault="00914695" w:rsidP="00914695">
            <w:pPr>
              <w:pStyle w:val="affffffffc"/>
              <w:rPr>
                <w:sz w:val="18"/>
              </w:rPr>
            </w:pPr>
            <w:r w:rsidRPr="008A2954">
              <w:rPr>
                <w:sz w:val="18"/>
              </w:rPr>
              <w:t>901,07</w:t>
            </w:r>
          </w:p>
        </w:tc>
        <w:tc>
          <w:tcPr>
            <w:tcW w:w="224" w:type="pct"/>
            <w:shd w:val="clear" w:color="auto" w:fill="auto"/>
            <w:noWrap/>
            <w:vAlign w:val="center"/>
            <w:hideMark/>
          </w:tcPr>
          <w:p w14:paraId="022D0CC3" w14:textId="77777777" w:rsidR="00914695" w:rsidRPr="008A2954" w:rsidRDefault="00914695" w:rsidP="00914695">
            <w:pPr>
              <w:pStyle w:val="affffffffc"/>
              <w:rPr>
                <w:sz w:val="18"/>
              </w:rPr>
            </w:pPr>
            <w:r w:rsidRPr="008A2954">
              <w:rPr>
                <w:sz w:val="18"/>
              </w:rPr>
              <w:t>901,07</w:t>
            </w:r>
          </w:p>
        </w:tc>
        <w:tc>
          <w:tcPr>
            <w:tcW w:w="193" w:type="pct"/>
            <w:shd w:val="clear" w:color="auto" w:fill="auto"/>
            <w:noWrap/>
            <w:vAlign w:val="center"/>
            <w:hideMark/>
          </w:tcPr>
          <w:p w14:paraId="154F40AD" w14:textId="77777777" w:rsidR="00914695" w:rsidRPr="008A2954" w:rsidRDefault="00914695" w:rsidP="00914695">
            <w:pPr>
              <w:pStyle w:val="affffffffc"/>
              <w:rPr>
                <w:sz w:val="18"/>
              </w:rPr>
            </w:pPr>
            <w:r w:rsidRPr="008A2954">
              <w:rPr>
                <w:sz w:val="18"/>
              </w:rPr>
              <w:t>901,07</w:t>
            </w:r>
          </w:p>
        </w:tc>
        <w:tc>
          <w:tcPr>
            <w:tcW w:w="224" w:type="pct"/>
            <w:shd w:val="clear" w:color="auto" w:fill="auto"/>
            <w:noWrap/>
            <w:vAlign w:val="center"/>
            <w:hideMark/>
          </w:tcPr>
          <w:p w14:paraId="1C70EA4B" w14:textId="77777777" w:rsidR="00914695" w:rsidRPr="008A2954" w:rsidRDefault="00914695" w:rsidP="00914695">
            <w:pPr>
              <w:pStyle w:val="affffffffc"/>
              <w:rPr>
                <w:sz w:val="18"/>
              </w:rPr>
            </w:pPr>
            <w:r w:rsidRPr="008A2954">
              <w:rPr>
                <w:sz w:val="18"/>
              </w:rPr>
              <w:t>901,07</w:t>
            </w:r>
          </w:p>
        </w:tc>
        <w:tc>
          <w:tcPr>
            <w:tcW w:w="383" w:type="pct"/>
            <w:vMerge/>
            <w:shd w:val="clear" w:color="auto" w:fill="auto"/>
            <w:vAlign w:val="center"/>
            <w:hideMark/>
          </w:tcPr>
          <w:p w14:paraId="32D907A1" w14:textId="77777777" w:rsidR="00914695" w:rsidRPr="008A2954" w:rsidRDefault="00914695" w:rsidP="00914695">
            <w:pPr>
              <w:pStyle w:val="affffffffc"/>
              <w:rPr>
                <w:sz w:val="18"/>
              </w:rPr>
            </w:pPr>
          </w:p>
        </w:tc>
      </w:tr>
      <w:tr w:rsidR="00914695" w:rsidRPr="008A2954" w14:paraId="1CA5712C" w14:textId="77777777" w:rsidTr="008A2954">
        <w:trPr>
          <w:trHeight w:val="20"/>
        </w:trPr>
        <w:tc>
          <w:tcPr>
            <w:tcW w:w="224" w:type="pct"/>
            <w:shd w:val="clear" w:color="auto" w:fill="auto"/>
            <w:vAlign w:val="center"/>
            <w:hideMark/>
          </w:tcPr>
          <w:p w14:paraId="51221C9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B0E9CA" w14:textId="77777777" w:rsidR="00914695" w:rsidRPr="008A2954" w:rsidRDefault="00914695" w:rsidP="00914695">
            <w:pPr>
              <w:pStyle w:val="affffffffc"/>
              <w:rPr>
                <w:sz w:val="18"/>
              </w:rPr>
            </w:pPr>
            <w:r w:rsidRPr="008A2954">
              <w:rPr>
                <w:sz w:val="18"/>
              </w:rPr>
              <w:t>001.02.01.066</w:t>
            </w:r>
          </w:p>
        </w:tc>
        <w:tc>
          <w:tcPr>
            <w:tcW w:w="4584" w:type="pct"/>
            <w:gridSpan w:val="22"/>
            <w:shd w:val="clear" w:color="auto" w:fill="auto"/>
            <w:vAlign w:val="center"/>
            <w:hideMark/>
          </w:tcPr>
          <w:p w14:paraId="32059EAF"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5753507D" w14:textId="77777777" w:rsidTr="008A2954">
        <w:trPr>
          <w:trHeight w:val="20"/>
        </w:trPr>
        <w:tc>
          <w:tcPr>
            <w:tcW w:w="416" w:type="pct"/>
            <w:gridSpan w:val="2"/>
            <w:shd w:val="clear" w:color="auto" w:fill="auto"/>
            <w:vAlign w:val="center"/>
            <w:hideMark/>
          </w:tcPr>
          <w:p w14:paraId="11F3776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38A32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D6F4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6989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D274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972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3E8B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7CD2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DB1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176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512C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F6E7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AC959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6F429C2" w14:textId="77777777" w:rsidR="00914695" w:rsidRPr="008A2954" w:rsidRDefault="00914695" w:rsidP="00914695">
            <w:pPr>
              <w:pStyle w:val="affffffffc"/>
              <w:rPr>
                <w:sz w:val="18"/>
              </w:rPr>
            </w:pPr>
            <w:r w:rsidRPr="008A2954">
              <w:rPr>
                <w:sz w:val="18"/>
              </w:rPr>
              <w:t>1 187,75</w:t>
            </w:r>
          </w:p>
        </w:tc>
        <w:tc>
          <w:tcPr>
            <w:tcW w:w="198" w:type="pct"/>
            <w:shd w:val="clear" w:color="auto" w:fill="auto"/>
            <w:noWrap/>
            <w:vAlign w:val="center"/>
            <w:hideMark/>
          </w:tcPr>
          <w:p w14:paraId="3FF2D8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5A765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7A56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561C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9557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4701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1097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85D00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8B6FF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631F7F84" w14:textId="77777777" w:rsidTr="008A2954">
        <w:trPr>
          <w:trHeight w:val="20"/>
        </w:trPr>
        <w:tc>
          <w:tcPr>
            <w:tcW w:w="416" w:type="pct"/>
            <w:gridSpan w:val="2"/>
            <w:shd w:val="clear" w:color="auto" w:fill="auto"/>
            <w:vAlign w:val="center"/>
            <w:hideMark/>
          </w:tcPr>
          <w:p w14:paraId="3243AB9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91BAEE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12B4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B017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727A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B28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5F8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FE6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BFE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FEE9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A5F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42B59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3C69F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BA3752" w14:textId="77777777" w:rsidR="00914695" w:rsidRPr="008A2954" w:rsidRDefault="00914695" w:rsidP="00914695">
            <w:pPr>
              <w:pStyle w:val="affffffffc"/>
              <w:rPr>
                <w:sz w:val="18"/>
              </w:rPr>
            </w:pPr>
            <w:r w:rsidRPr="008A2954">
              <w:rPr>
                <w:sz w:val="18"/>
              </w:rPr>
              <w:t>1 187,75</w:t>
            </w:r>
          </w:p>
        </w:tc>
        <w:tc>
          <w:tcPr>
            <w:tcW w:w="198" w:type="pct"/>
            <w:shd w:val="clear" w:color="auto" w:fill="auto"/>
            <w:noWrap/>
            <w:vAlign w:val="center"/>
            <w:hideMark/>
          </w:tcPr>
          <w:p w14:paraId="66E911BD" w14:textId="77777777" w:rsidR="00914695" w:rsidRPr="008A2954" w:rsidRDefault="00914695" w:rsidP="00914695">
            <w:pPr>
              <w:pStyle w:val="affffffffc"/>
              <w:rPr>
                <w:sz w:val="18"/>
              </w:rPr>
            </w:pPr>
            <w:r w:rsidRPr="008A2954">
              <w:rPr>
                <w:sz w:val="18"/>
              </w:rPr>
              <w:t>1 187,75</w:t>
            </w:r>
          </w:p>
        </w:tc>
        <w:tc>
          <w:tcPr>
            <w:tcW w:w="193" w:type="pct"/>
            <w:shd w:val="clear" w:color="auto" w:fill="auto"/>
            <w:noWrap/>
            <w:vAlign w:val="center"/>
            <w:hideMark/>
          </w:tcPr>
          <w:p w14:paraId="165A6E68" w14:textId="77777777" w:rsidR="00914695" w:rsidRPr="008A2954" w:rsidRDefault="00914695" w:rsidP="00914695">
            <w:pPr>
              <w:pStyle w:val="affffffffc"/>
              <w:rPr>
                <w:sz w:val="18"/>
              </w:rPr>
            </w:pPr>
            <w:r w:rsidRPr="008A2954">
              <w:rPr>
                <w:sz w:val="18"/>
              </w:rPr>
              <w:t>1 187,75</w:t>
            </w:r>
          </w:p>
        </w:tc>
        <w:tc>
          <w:tcPr>
            <w:tcW w:w="192" w:type="pct"/>
            <w:shd w:val="clear" w:color="auto" w:fill="auto"/>
            <w:noWrap/>
            <w:vAlign w:val="center"/>
            <w:hideMark/>
          </w:tcPr>
          <w:p w14:paraId="264A5118" w14:textId="77777777" w:rsidR="00914695" w:rsidRPr="008A2954" w:rsidRDefault="00914695" w:rsidP="00914695">
            <w:pPr>
              <w:pStyle w:val="affffffffc"/>
              <w:rPr>
                <w:sz w:val="18"/>
              </w:rPr>
            </w:pPr>
            <w:r w:rsidRPr="008A2954">
              <w:rPr>
                <w:sz w:val="18"/>
              </w:rPr>
              <w:t>1 187,75</w:t>
            </w:r>
          </w:p>
        </w:tc>
        <w:tc>
          <w:tcPr>
            <w:tcW w:w="224" w:type="pct"/>
            <w:shd w:val="clear" w:color="auto" w:fill="auto"/>
            <w:noWrap/>
            <w:vAlign w:val="center"/>
            <w:hideMark/>
          </w:tcPr>
          <w:p w14:paraId="0C15B9DF" w14:textId="77777777" w:rsidR="00914695" w:rsidRPr="008A2954" w:rsidRDefault="00914695" w:rsidP="00914695">
            <w:pPr>
              <w:pStyle w:val="affffffffc"/>
              <w:rPr>
                <w:sz w:val="18"/>
              </w:rPr>
            </w:pPr>
            <w:r w:rsidRPr="008A2954">
              <w:rPr>
                <w:sz w:val="18"/>
              </w:rPr>
              <w:t>1 187,75</w:t>
            </w:r>
          </w:p>
        </w:tc>
        <w:tc>
          <w:tcPr>
            <w:tcW w:w="193" w:type="pct"/>
            <w:shd w:val="clear" w:color="auto" w:fill="auto"/>
            <w:noWrap/>
            <w:vAlign w:val="center"/>
            <w:hideMark/>
          </w:tcPr>
          <w:p w14:paraId="388863AC" w14:textId="77777777" w:rsidR="00914695" w:rsidRPr="008A2954" w:rsidRDefault="00914695" w:rsidP="00914695">
            <w:pPr>
              <w:pStyle w:val="affffffffc"/>
              <w:rPr>
                <w:sz w:val="18"/>
              </w:rPr>
            </w:pPr>
            <w:r w:rsidRPr="008A2954">
              <w:rPr>
                <w:sz w:val="18"/>
              </w:rPr>
              <w:t>1 187,75</w:t>
            </w:r>
          </w:p>
        </w:tc>
        <w:tc>
          <w:tcPr>
            <w:tcW w:w="224" w:type="pct"/>
            <w:shd w:val="clear" w:color="auto" w:fill="auto"/>
            <w:noWrap/>
            <w:vAlign w:val="center"/>
            <w:hideMark/>
          </w:tcPr>
          <w:p w14:paraId="63649825" w14:textId="77777777" w:rsidR="00914695" w:rsidRPr="008A2954" w:rsidRDefault="00914695" w:rsidP="00914695">
            <w:pPr>
              <w:pStyle w:val="affffffffc"/>
              <w:rPr>
                <w:sz w:val="18"/>
              </w:rPr>
            </w:pPr>
            <w:r w:rsidRPr="008A2954">
              <w:rPr>
                <w:sz w:val="18"/>
              </w:rPr>
              <w:t>1 187,75</w:t>
            </w:r>
          </w:p>
        </w:tc>
        <w:tc>
          <w:tcPr>
            <w:tcW w:w="193" w:type="pct"/>
            <w:shd w:val="clear" w:color="auto" w:fill="auto"/>
            <w:noWrap/>
            <w:vAlign w:val="center"/>
            <w:hideMark/>
          </w:tcPr>
          <w:p w14:paraId="252DBB67" w14:textId="77777777" w:rsidR="00914695" w:rsidRPr="008A2954" w:rsidRDefault="00914695" w:rsidP="00914695">
            <w:pPr>
              <w:pStyle w:val="affffffffc"/>
              <w:rPr>
                <w:sz w:val="18"/>
              </w:rPr>
            </w:pPr>
            <w:r w:rsidRPr="008A2954">
              <w:rPr>
                <w:sz w:val="18"/>
              </w:rPr>
              <w:t>1 187,75</w:t>
            </w:r>
          </w:p>
        </w:tc>
        <w:tc>
          <w:tcPr>
            <w:tcW w:w="224" w:type="pct"/>
            <w:shd w:val="clear" w:color="auto" w:fill="auto"/>
            <w:noWrap/>
            <w:vAlign w:val="center"/>
            <w:hideMark/>
          </w:tcPr>
          <w:p w14:paraId="667B30D6" w14:textId="77777777" w:rsidR="00914695" w:rsidRPr="008A2954" w:rsidRDefault="00914695" w:rsidP="00914695">
            <w:pPr>
              <w:pStyle w:val="affffffffc"/>
              <w:rPr>
                <w:sz w:val="18"/>
              </w:rPr>
            </w:pPr>
            <w:r w:rsidRPr="008A2954">
              <w:rPr>
                <w:sz w:val="18"/>
              </w:rPr>
              <w:t>1 187,75</w:t>
            </w:r>
          </w:p>
        </w:tc>
        <w:tc>
          <w:tcPr>
            <w:tcW w:w="383" w:type="pct"/>
            <w:vMerge/>
            <w:shd w:val="clear" w:color="auto" w:fill="auto"/>
            <w:vAlign w:val="center"/>
            <w:hideMark/>
          </w:tcPr>
          <w:p w14:paraId="1F0D7A74" w14:textId="77777777" w:rsidR="00914695" w:rsidRPr="008A2954" w:rsidRDefault="00914695" w:rsidP="00914695">
            <w:pPr>
              <w:pStyle w:val="affffffffc"/>
              <w:rPr>
                <w:sz w:val="18"/>
              </w:rPr>
            </w:pPr>
          </w:p>
        </w:tc>
      </w:tr>
      <w:tr w:rsidR="00914695" w:rsidRPr="008A2954" w14:paraId="04D4D767" w14:textId="77777777" w:rsidTr="008A2954">
        <w:trPr>
          <w:trHeight w:val="20"/>
        </w:trPr>
        <w:tc>
          <w:tcPr>
            <w:tcW w:w="224" w:type="pct"/>
            <w:shd w:val="clear" w:color="auto" w:fill="auto"/>
            <w:vAlign w:val="center"/>
            <w:hideMark/>
          </w:tcPr>
          <w:p w14:paraId="4A6BE0D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79C810D" w14:textId="77777777" w:rsidR="00914695" w:rsidRPr="008A2954" w:rsidRDefault="00914695" w:rsidP="00914695">
            <w:pPr>
              <w:pStyle w:val="affffffffc"/>
              <w:rPr>
                <w:sz w:val="18"/>
              </w:rPr>
            </w:pPr>
            <w:r w:rsidRPr="008A2954">
              <w:rPr>
                <w:sz w:val="18"/>
              </w:rPr>
              <w:t>001.02.01.067</w:t>
            </w:r>
          </w:p>
        </w:tc>
        <w:tc>
          <w:tcPr>
            <w:tcW w:w="4584" w:type="pct"/>
            <w:gridSpan w:val="22"/>
            <w:shd w:val="clear" w:color="auto" w:fill="auto"/>
            <w:vAlign w:val="center"/>
            <w:hideMark/>
          </w:tcPr>
          <w:p w14:paraId="3A0FA25F"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5A19F534" w14:textId="77777777" w:rsidTr="008A2954">
        <w:trPr>
          <w:trHeight w:val="20"/>
        </w:trPr>
        <w:tc>
          <w:tcPr>
            <w:tcW w:w="416" w:type="pct"/>
            <w:gridSpan w:val="2"/>
            <w:shd w:val="clear" w:color="auto" w:fill="auto"/>
            <w:vAlign w:val="center"/>
            <w:hideMark/>
          </w:tcPr>
          <w:p w14:paraId="7458496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A05F7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05E9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E898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2A68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F217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C0B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5C9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A869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C26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C98E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687F3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E4A9F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588603" w14:textId="77777777" w:rsidR="00914695" w:rsidRPr="008A2954" w:rsidRDefault="00914695" w:rsidP="00914695">
            <w:pPr>
              <w:pStyle w:val="affffffffc"/>
              <w:rPr>
                <w:sz w:val="18"/>
              </w:rPr>
            </w:pPr>
            <w:r w:rsidRPr="008A2954">
              <w:rPr>
                <w:sz w:val="18"/>
              </w:rPr>
              <w:t>961,90</w:t>
            </w:r>
          </w:p>
        </w:tc>
        <w:tc>
          <w:tcPr>
            <w:tcW w:w="198" w:type="pct"/>
            <w:shd w:val="clear" w:color="auto" w:fill="auto"/>
            <w:noWrap/>
            <w:vAlign w:val="center"/>
            <w:hideMark/>
          </w:tcPr>
          <w:p w14:paraId="201A02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D3219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BC67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CD75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3187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3365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C0B8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749A5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251E06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70312DB" w14:textId="77777777" w:rsidTr="008A2954">
        <w:trPr>
          <w:trHeight w:val="20"/>
        </w:trPr>
        <w:tc>
          <w:tcPr>
            <w:tcW w:w="416" w:type="pct"/>
            <w:gridSpan w:val="2"/>
            <w:shd w:val="clear" w:color="auto" w:fill="auto"/>
            <w:vAlign w:val="center"/>
            <w:hideMark/>
          </w:tcPr>
          <w:p w14:paraId="30E0B16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70334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FF42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C6F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D16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757C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373F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8FDA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7CF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FE3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A02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EE85E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7929DA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B6906B" w14:textId="77777777" w:rsidR="00914695" w:rsidRPr="008A2954" w:rsidRDefault="00914695" w:rsidP="00914695">
            <w:pPr>
              <w:pStyle w:val="affffffffc"/>
              <w:rPr>
                <w:sz w:val="18"/>
              </w:rPr>
            </w:pPr>
            <w:r w:rsidRPr="008A2954">
              <w:rPr>
                <w:sz w:val="18"/>
              </w:rPr>
              <w:t>961,90</w:t>
            </w:r>
          </w:p>
        </w:tc>
        <w:tc>
          <w:tcPr>
            <w:tcW w:w="198" w:type="pct"/>
            <w:shd w:val="clear" w:color="auto" w:fill="auto"/>
            <w:noWrap/>
            <w:vAlign w:val="center"/>
            <w:hideMark/>
          </w:tcPr>
          <w:p w14:paraId="5CCF2BAA" w14:textId="77777777" w:rsidR="00914695" w:rsidRPr="008A2954" w:rsidRDefault="00914695" w:rsidP="00914695">
            <w:pPr>
              <w:pStyle w:val="affffffffc"/>
              <w:rPr>
                <w:sz w:val="18"/>
              </w:rPr>
            </w:pPr>
            <w:r w:rsidRPr="008A2954">
              <w:rPr>
                <w:sz w:val="18"/>
              </w:rPr>
              <w:t>961,90</w:t>
            </w:r>
          </w:p>
        </w:tc>
        <w:tc>
          <w:tcPr>
            <w:tcW w:w="193" w:type="pct"/>
            <w:shd w:val="clear" w:color="auto" w:fill="auto"/>
            <w:noWrap/>
            <w:vAlign w:val="center"/>
            <w:hideMark/>
          </w:tcPr>
          <w:p w14:paraId="12CB0DF3" w14:textId="77777777" w:rsidR="00914695" w:rsidRPr="008A2954" w:rsidRDefault="00914695" w:rsidP="00914695">
            <w:pPr>
              <w:pStyle w:val="affffffffc"/>
              <w:rPr>
                <w:sz w:val="18"/>
              </w:rPr>
            </w:pPr>
            <w:r w:rsidRPr="008A2954">
              <w:rPr>
                <w:sz w:val="18"/>
              </w:rPr>
              <w:t>961,90</w:t>
            </w:r>
          </w:p>
        </w:tc>
        <w:tc>
          <w:tcPr>
            <w:tcW w:w="192" w:type="pct"/>
            <w:shd w:val="clear" w:color="auto" w:fill="auto"/>
            <w:noWrap/>
            <w:vAlign w:val="center"/>
            <w:hideMark/>
          </w:tcPr>
          <w:p w14:paraId="12E2DA0E" w14:textId="77777777" w:rsidR="00914695" w:rsidRPr="008A2954" w:rsidRDefault="00914695" w:rsidP="00914695">
            <w:pPr>
              <w:pStyle w:val="affffffffc"/>
              <w:rPr>
                <w:sz w:val="18"/>
              </w:rPr>
            </w:pPr>
            <w:r w:rsidRPr="008A2954">
              <w:rPr>
                <w:sz w:val="18"/>
              </w:rPr>
              <w:t>961,90</w:t>
            </w:r>
          </w:p>
        </w:tc>
        <w:tc>
          <w:tcPr>
            <w:tcW w:w="224" w:type="pct"/>
            <w:shd w:val="clear" w:color="auto" w:fill="auto"/>
            <w:noWrap/>
            <w:vAlign w:val="center"/>
            <w:hideMark/>
          </w:tcPr>
          <w:p w14:paraId="23D3F619" w14:textId="77777777" w:rsidR="00914695" w:rsidRPr="008A2954" w:rsidRDefault="00914695" w:rsidP="00914695">
            <w:pPr>
              <w:pStyle w:val="affffffffc"/>
              <w:rPr>
                <w:sz w:val="18"/>
              </w:rPr>
            </w:pPr>
            <w:r w:rsidRPr="008A2954">
              <w:rPr>
                <w:sz w:val="18"/>
              </w:rPr>
              <w:t>961,90</w:t>
            </w:r>
          </w:p>
        </w:tc>
        <w:tc>
          <w:tcPr>
            <w:tcW w:w="193" w:type="pct"/>
            <w:shd w:val="clear" w:color="auto" w:fill="auto"/>
            <w:noWrap/>
            <w:vAlign w:val="center"/>
            <w:hideMark/>
          </w:tcPr>
          <w:p w14:paraId="1594DA9A" w14:textId="77777777" w:rsidR="00914695" w:rsidRPr="008A2954" w:rsidRDefault="00914695" w:rsidP="00914695">
            <w:pPr>
              <w:pStyle w:val="affffffffc"/>
              <w:rPr>
                <w:sz w:val="18"/>
              </w:rPr>
            </w:pPr>
            <w:r w:rsidRPr="008A2954">
              <w:rPr>
                <w:sz w:val="18"/>
              </w:rPr>
              <w:t>961,90</w:t>
            </w:r>
          </w:p>
        </w:tc>
        <w:tc>
          <w:tcPr>
            <w:tcW w:w="224" w:type="pct"/>
            <w:shd w:val="clear" w:color="auto" w:fill="auto"/>
            <w:noWrap/>
            <w:vAlign w:val="center"/>
            <w:hideMark/>
          </w:tcPr>
          <w:p w14:paraId="0A92FE4C" w14:textId="77777777" w:rsidR="00914695" w:rsidRPr="008A2954" w:rsidRDefault="00914695" w:rsidP="00914695">
            <w:pPr>
              <w:pStyle w:val="affffffffc"/>
              <w:rPr>
                <w:sz w:val="18"/>
              </w:rPr>
            </w:pPr>
            <w:r w:rsidRPr="008A2954">
              <w:rPr>
                <w:sz w:val="18"/>
              </w:rPr>
              <w:t>961,90</w:t>
            </w:r>
          </w:p>
        </w:tc>
        <w:tc>
          <w:tcPr>
            <w:tcW w:w="193" w:type="pct"/>
            <w:shd w:val="clear" w:color="auto" w:fill="auto"/>
            <w:noWrap/>
            <w:vAlign w:val="center"/>
            <w:hideMark/>
          </w:tcPr>
          <w:p w14:paraId="44324D80" w14:textId="77777777" w:rsidR="00914695" w:rsidRPr="008A2954" w:rsidRDefault="00914695" w:rsidP="00914695">
            <w:pPr>
              <w:pStyle w:val="affffffffc"/>
              <w:rPr>
                <w:sz w:val="18"/>
              </w:rPr>
            </w:pPr>
            <w:r w:rsidRPr="008A2954">
              <w:rPr>
                <w:sz w:val="18"/>
              </w:rPr>
              <w:t>961,90</w:t>
            </w:r>
          </w:p>
        </w:tc>
        <w:tc>
          <w:tcPr>
            <w:tcW w:w="224" w:type="pct"/>
            <w:shd w:val="clear" w:color="auto" w:fill="auto"/>
            <w:noWrap/>
            <w:vAlign w:val="center"/>
            <w:hideMark/>
          </w:tcPr>
          <w:p w14:paraId="58D40190" w14:textId="77777777" w:rsidR="00914695" w:rsidRPr="008A2954" w:rsidRDefault="00914695" w:rsidP="00914695">
            <w:pPr>
              <w:pStyle w:val="affffffffc"/>
              <w:rPr>
                <w:sz w:val="18"/>
              </w:rPr>
            </w:pPr>
            <w:r w:rsidRPr="008A2954">
              <w:rPr>
                <w:sz w:val="18"/>
              </w:rPr>
              <w:t>961,90</w:t>
            </w:r>
          </w:p>
        </w:tc>
        <w:tc>
          <w:tcPr>
            <w:tcW w:w="383" w:type="pct"/>
            <w:vMerge/>
            <w:shd w:val="clear" w:color="auto" w:fill="auto"/>
            <w:vAlign w:val="center"/>
            <w:hideMark/>
          </w:tcPr>
          <w:p w14:paraId="584CD7E3" w14:textId="77777777" w:rsidR="00914695" w:rsidRPr="008A2954" w:rsidRDefault="00914695" w:rsidP="00914695">
            <w:pPr>
              <w:pStyle w:val="affffffffc"/>
              <w:rPr>
                <w:sz w:val="18"/>
              </w:rPr>
            </w:pPr>
          </w:p>
        </w:tc>
      </w:tr>
      <w:tr w:rsidR="00914695" w:rsidRPr="008A2954" w14:paraId="1114D9F3" w14:textId="77777777" w:rsidTr="008A2954">
        <w:trPr>
          <w:trHeight w:val="20"/>
        </w:trPr>
        <w:tc>
          <w:tcPr>
            <w:tcW w:w="224" w:type="pct"/>
            <w:shd w:val="clear" w:color="auto" w:fill="auto"/>
            <w:vAlign w:val="center"/>
            <w:hideMark/>
          </w:tcPr>
          <w:p w14:paraId="6BF72AE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435EDD6" w14:textId="77777777" w:rsidR="00914695" w:rsidRPr="008A2954" w:rsidRDefault="00914695" w:rsidP="00914695">
            <w:pPr>
              <w:pStyle w:val="affffffffc"/>
              <w:rPr>
                <w:sz w:val="18"/>
              </w:rPr>
            </w:pPr>
            <w:r w:rsidRPr="008A2954">
              <w:rPr>
                <w:sz w:val="18"/>
              </w:rPr>
              <w:t>001.02.01.068</w:t>
            </w:r>
          </w:p>
        </w:tc>
        <w:tc>
          <w:tcPr>
            <w:tcW w:w="4584" w:type="pct"/>
            <w:gridSpan w:val="22"/>
            <w:shd w:val="clear" w:color="auto" w:fill="auto"/>
            <w:vAlign w:val="center"/>
            <w:hideMark/>
          </w:tcPr>
          <w:p w14:paraId="23F1DF6B"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7DD9A811" w14:textId="77777777" w:rsidTr="008A2954">
        <w:trPr>
          <w:trHeight w:val="20"/>
        </w:trPr>
        <w:tc>
          <w:tcPr>
            <w:tcW w:w="416" w:type="pct"/>
            <w:gridSpan w:val="2"/>
            <w:shd w:val="clear" w:color="auto" w:fill="auto"/>
            <w:vAlign w:val="center"/>
            <w:hideMark/>
          </w:tcPr>
          <w:p w14:paraId="67F9FD1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C6F55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40B8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BFD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661E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9BE8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3972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F194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E8D4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34BE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B8E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D8AA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1AB5D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BF57F1" w14:textId="77777777" w:rsidR="00914695" w:rsidRPr="008A2954" w:rsidRDefault="00914695" w:rsidP="00914695">
            <w:pPr>
              <w:pStyle w:val="affffffffc"/>
              <w:rPr>
                <w:sz w:val="18"/>
              </w:rPr>
            </w:pPr>
            <w:r w:rsidRPr="008A2954">
              <w:rPr>
                <w:sz w:val="18"/>
              </w:rPr>
              <w:t>683,66</w:t>
            </w:r>
          </w:p>
        </w:tc>
        <w:tc>
          <w:tcPr>
            <w:tcW w:w="198" w:type="pct"/>
            <w:shd w:val="clear" w:color="auto" w:fill="auto"/>
            <w:noWrap/>
            <w:vAlign w:val="center"/>
            <w:hideMark/>
          </w:tcPr>
          <w:p w14:paraId="659D9A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2B0AC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4A82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732C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74DD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7494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6023C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48F1C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F6FC4B1"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0225C65" w14:textId="77777777" w:rsidTr="008A2954">
        <w:trPr>
          <w:trHeight w:val="20"/>
        </w:trPr>
        <w:tc>
          <w:tcPr>
            <w:tcW w:w="416" w:type="pct"/>
            <w:gridSpan w:val="2"/>
            <w:shd w:val="clear" w:color="auto" w:fill="auto"/>
            <w:vAlign w:val="center"/>
            <w:hideMark/>
          </w:tcPr>
          <w:p w14:paraId="2211986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81158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69E0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33E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3B37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D62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8B8A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5AD2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CEA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D8AA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E8C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39D53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B6C0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08CC50" w14:textId="77777777" w:rsidR="00914695" w:rsidRPr="008A2954" w:rsidRDefault="00914695" w:rsidP="00914695">
            <w:pPr>
              <w:pStyle w:val="affffffffc"/>
              <w:rPr>
                <w:sz w:val="18"/>
              </w:rPr>
            </w:pPr>
            <w:r w:rsidRPr="008A2954">
              <w:rPr>
                <w:sz w:val="18"/>
              </w:rPr>
              <w:t>683,66</w:t>
            </w:r>
          </w:p>
        </w:tc>
        <w:tc>
          <w:tcPr>
            <w:tcW w:w="198" w:type="pct"/>
            <w:shd w:val="clear" w:color="auto" w:fill="auto"/>
            <w:noWrap/>
            <w:vAlign w:val="center"/>
            <w:hideMark/>
          </w:tcPr>
          <w:p w14:paraId="4692DB39" w14:textId="77777777" w:rsidR="00914695" w:rsidRPr="008A2954" w:rsidRDefault="00914695" w:rsidP="00914695">
            <w:pPr>
              <w:pStyle w:val="affffffffc"/>
              <w:rPr>
                <w:sz w:val="18"/>
              </w:rPr>
            </w:pPr>
            <w:r w:rsidRPr="008A2954">
              <w:rPr>
                <w:sz w:val="18"/>
              </w:rPr>
              <w:t>683,66</w:t>
            </w:r>
          </w:p>
        </w:tc>
        <w:tc>
          <w:tcPr>
            <w:tcW w:w="193" w:type="pct"/>
            <w:shd w:val="clear" w:color="auto" w:fill="auto"/>
            <w:noWrap/>
            <w:vAlign w:val="center"/>
            <w:hideMark/>
          </w:tcPr>
          <w:p w14:paraId="0AF10276" w14:textId="77777777" w:rsidR="00914695" w:rsidRPr="008A2954" w:rsidRDefault="00914695" w:rsidP="00914695">
            <w:pPr>
              <w:pStyle w:val="affffffffc"/>
              <w:rPr>
                <w:sz w:val="18"/>
              </w:rPr>
            </w:pPr>
            <w:r w:rsidRPr="008A2954">
              <w:rPr>
                <w:sz w:val="18"/>
              </w:rPr>
              <w:t>683,66</w:t>
            </w:r>
          </w:p>
        </w:tc>
        <w:tc>
          <w:tcPr>
            <w:tcW w:w="192" w:type="pct"/>
            <w:shd w:val="clear" w:color="auto" w:fill="auto"/>
            <w:noWrap/>
            <w:vAlign w:val="center"/>
            <w:hideMark/>
          </w:tcPr>
          <w:p w14:paraId="5AF819CB" w14:textId="77777777" w:rsidR="00914695" w:rsidRPr="008A2954" w:rsidRDefault="00914695" w:rsidP="00914695">
            <w:pPr>
              <w:pStyle w:val="affffffffc"/>
              <w:rPr>
                <w:sz w:val="18"/>
              </w:rPr>
            </w:pPr>
            <w:r w:rsidRPr="008A2954">
              <w:rPr>
                <w:sz w:val="18"/>
              </w:rPr>
              <w:t>683,66</w:t>
            </w:r>
          </w:p>
        </w:tc>
        <w:tc>
          <w:tcPr>
            <w:tcW w:w="224" w:type="pct"/>
            <w:shd w:val="clear" w:color="auto" w:fill="auto"/>
            <w:noWrap/>
            <w:vAlign w:val="center"/>
            <w:hideMark/>
          </w:tcPr>
          <w:p w14:paraId="7B027209" w14:textId="77777777" w:rsidR="00914695" w:rsidRPr="008A2954" w:rsidRDefault="00914695" w:rsidP="00914695">
            <w:pPr>
              <w:pStyle w:val="affffffffc"/>
              <w:rPr>
                <w:sz w:val="18"/>
              </w:rPr>
            </w:pPr>
            <w:r w:rsidRPr="008A2954">
              <w:rPr>
                <w:sz w:val="18"/>
              </w:rPr>
              <w:t>683,66</w:t>
            </w:r>
          </w:p>
        </w:tc>
        <w:tc>
          <w:tcPr>
            <w:tcW w:w="193" w:type="pct"/>
            <w:shd w:val="clear" w:color="auto" w:fill="auto"/>
            <w:noWrap/>
            <w:vAlign w:val="center"/>
            <w:hideMark/>
          </w:tcPr>
          <w:p w14:paraId="27DDB5B0" w14:textId="77777777" w:rsidR="00914695" w:rsidRPr="008A2954" w:rsidRDefault="00914695" w:rsidP="00914695">
            <w:pPr>
              <w:pStyle w:val="affffffffc"/>
              <w:rPr>
                <w:sz w:val="18"/>
              </w:rPr>
            </w:pPr>
            <w:r w:rsidRPr="008A2954">
              <w:rPr>
                <w:sz w:val="18"/>
              </w:rPr>
              <w:t>683,66</w:t>
            </w:r>
          </w:p>
        </w:tc>
        <w:tc>
          <w:tcPr>
            <w:tcW w:w="224" w:type="pct"/>
            <w:shd w:val="clear" w:color="auto" w:fill="auto"/>
            <w:noWrap/>
            <w:vAlign w:val="center"/>
            <w:hideMark/>
          </w:tcPr>
          <w:p w14:paraId="7F8FE27F" w14:textId="77777777" w:rsidR="00914695" w:rsidRPr="008A2954" w:rsidRDefault="00914695" w:rsidP="00914695">
            <w:pPr>
              <w:pStyle w:val="affffffffc"/>
              <w:rPr>
                <w:sz w:val="18"/>
              </w:rPr>
            </w:pPr>
            <w:r w:rsidRPr="008A2954">
              <w:rPr>
                <w:sz w:val="18"/>
              </w:rPr>
              <w:t>683,66</w:t>
            </w:r>
          </w:p>
        </w:tc>
        <w:tc>
          <w:tcPr>
            <w:tcW w:w="193" w:type="pct"/>
            <w:shd w:val="clear" w:color="auto" w:fill="auto"/>
            <w:noWrap/>
            <w:vAlign w:val="center"/>
            <w:hideMark/>
          </w:tcPr>
          <w:p w14:paraId="4DF11FDE" w14:textId="77777777" w:rsidR="00914695" w:rsidRPr="008A2954" w:rsidRDefault="00914695" w:rsidP="00914695">
            <w:pPr>
              <w:pStyle w:val="affffffffc"/>
              <w:rPr>
                <w:sz w:val="18"/>
              </w:rPr>
            </w:pPr>
            <w:r w:rsidRPr="008A2954">
              <w:rPr>
                <w:sz w:val="18"/>
              </w:rPr>
              <w:t>683,66</w:t>
            </w:r>
          </w:p>
        </w:tc>
        <w:tc>
          <w:tcPr>
            <w:tcW w:w="224" w:type="pct"/>
            <w:shd w:val="clear" w:color="auto" w:fill="auto"/>
            <w:noWrap/>
            <w:vAlign w:val="center"/>
            <w:hideMark/>
          </w:tcPr>
          <w:p w14:paraId="366059B2" w14:textId="77777777" w:rsidR="00914695" w:rsidRPr="008A2954" w:rsidRDefault="00914695" w:rsidP="00914695">
            <w:pPr>
              <w:pStyle w:val="affffffffc"/>
              <w:rPr>
                <w:sz w:val="18"/>
              </w:rPr>
            </w:pPr>
            <w:r w:rsidRPr="008A2954">
              <w:rPr>
                <w:sz w:val="18"/>
              </w:rPr>
              <w:t>683,66</w:t>
            </w:r>
          </w:p>
        </w:tc>
        <w:tc>
          <w:tcPr>
            <w:tcW w:w="383" w:type="pct"/>
            <w:vMerge/>
            <w:shd w:val="clear" w:color="auto" w:fill="auto"/>
            <w:vAlign w:val="center"/>
            <w:hideMark/>
          </w:tcPr>
          <w:p w14:paraId="295DD789" w14:textId="77777777" w:rsidR="00914695" w:rsidRPr="008A2954" w:rsidRDefault="00914695" w:rsidP="00914695">
            <w:pPr>
              <w:pStyle w:val="affffffffc"/>
              <w:rPr>
                <w:sz w:val="18"/>
              </w:rPr>
            </w:pPr>
          </w:p>
        </w:tc>
      </w:tr>
      <w:tr w:rsidR="00914695" w:rsidRPr="008A2954" w14:paraId="0BF50D64" w14:textId="77777777" w:rsidTr="008A2954">
        <w:trPr>
          <w:trHeight w:val="20"/>
        </w:trPr>
        <w:tc>
          <w:tcPr>
            <w:tcW w:w="224" w:type="pct"/>
            <w:shd w:val="clear" w:color="auto" w:fill="auto"/>
            <w:vAlign w:val="center"/>
            <w:hideMark/>
          </w:tcPr>
          <w:p w14:paraId="113F35F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105B260" w14:textId="77777777" w:rsidR="00914695" w:rsidRPr="008A2954" w:rsidRDefault="00914695" w:rsidP="00914695">
            <w:pPr>
              <w:pStyle w:val="affffffffc"/>
              <w:rPr>
                <w:sz w:val="18"/>
              </w:rPr>
            </w:pPr>
            <w:r w:rsidRPr="008A2954">
              <w:rPr>
                <w:sz w:val="18"/>
              </w:rPr>
              <w:t>001.02.01.069</w:t>
            </w:r>
          </w:p>
        </w:tc>
        <w:tc>
          <w:tcPr>
            <w:tcW w:w="4584" w:type="pct"/>
            <w:gridSpan w:val="22"/>
            <w:shd w:val="clear" w:color="auto" w:fill="auto"/>
            <w:vAlign w:val="center"/>
            <w:hideMark/>
          </w:tcPr>
          <w:p w14:paraId="1298D376"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№7</w:t>
            </w:r>
          </w:p>
        </w:tc>
      </w:tr>
      <w:tr w:rsidR="008A2954" w:rsidRPr="008A2954" w14:paraId="6A446758" w14:textId="77777777" w:rsidTr="008A2954">
        <w:trPr>
          <w:trHeight w:val="20"/>
        </w:trPr>
        <w:tc>
          <w:tcPr>
            <w:tcW w:w="416" w:type="pct"/>
            <w:gridSpan w:val="2"/>
            <w:shd w:val="clear" w:color="auto" w:fill="auto"/>
            <w:vAlign w:val="center"/>
            <w:hideMark/>
          </w:tcPr>
          <w:p w14:paraId="530F7FA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A1311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E415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10C5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458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70FA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3A93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385D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7546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76E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DDC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584E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67FC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83CE3F9" w14:textId="77777777" w:rsidR="00914695" w:rsidRPr="008A2954" w:rsidRDefault="00914695" w:rsidP="00914695">
            <w:pPr>
              <w:pStyle w:val="affffffffc"/>
              <w:rPr>
                <w:sz w:val="18"/>
              </w:rPr>
            </w:pPr>
            <w:r w:rsidRPr="008A2954">
              <w:rPr>
                <w:sz w:val="18"/>
              </w:rPr>
              <w:t>1 214,81</w:t>
            </w:r>
          </w:p>
        </w:tc>
        <w:tc>
          <w:tcPr>
            <w:tcW w:w="198" w:type="pct"/>
            <w:shd w:val="clear" w:color="auto" w:fill="auto"/>
            <w:noWrap/>
            <w:vAlign w:val="center"/>
            <w:hideMark/>
          </w:tcPr>
          <w:p w14:paraId="1302A7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D5C81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F68FA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6E82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8207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75BD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05D4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C4399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E13F40"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C57BE82" w14:textId="77777777" w:rsidTr="008A2954">
        <w:trPr>
          <w:trHeight w:val="20"/>
        </w:trPr>
        <w:tc>
          <w:tcPr>
            <w:tcW w:w="416" w:type="pct"/>
            <w:gridSpan w:val="2"/>
            <w:shd w:val="clear" w:color="auto" w:fill="auto"/>
            <w:vAlign w:val="center"/>
            <w:hideMark/>
          </w:tcPr>
          <w:p w14:paraId="5D3D86C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68DBD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C65C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CA6C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9DD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99D6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BAC5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8C0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E52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FF7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C422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671E2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5FCAC3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68738E" w14:textId="77777777" w:rsidR="00914695" w:rsidRPr="008A2954" w:rsidRDefault="00914695" w:rsidP="00914695">
            <w:pPr>
              <w:pStyle w:val="affffffffc"/>
              <w:rPr>
                <w:sz w:val="18"/>
              </w:rPr>
            </w:pPr>
            <w:r w:rsidRPr="008A2954">
              <w:rPr>
                <w:sz w:val="18"/>
              </w:rPr>
              <w:t>1 214,81</w:t>
            </w:r>
          </w:p>
        </w:tc>
        <w:tc>
          <w:tcPr>
            <w:tcW w:w="198" w:type="pct"/>
            <w:shd w:val="clear" w:color="auto" w:fill="auto"/>
            <w:noWrap/>
            <w:vAlign w:val="center"/>
            <w:hideMark/>
          </w:tcPr>
          <w:p w14:paraId="1725EECC" w14:textId="77777777" w:rsidR="00914695" w:rsidRPr="008A2954" w:rsidRDefault="00914695" w:rsidP="00914695">
            <w:pPr>
              <w:pStyle w:val="affffffffc"/>
              <w:rPr>
                <w:sz w:val="18"/>
              </w:rPr>
            </w:pPr>
            <w:r w:rsidRPr="008A2954">
              <w:rPr>
                <w:sz w:val="18"/>
              </w:rPr>
              <w:t>1 214,81</w:t>
            </w:r>
          </w:p>
        </w:tc>
        <w:tc>
          <w:tcPr>
            <w:tcW w:w="193" w:type="pct"/>
            <w:shd w:val="clear" w:color="auto" w:fill="auto"/>
            <w:noWrap/>
            <w:vAlign w:val="center"/>
            <w:hideMark/>
          </w:tcPr>
          <w:p w14:paraId="2546C447" w14:textId="77777777" w:rsidR="00914695" w:rsidRPr="008A2954" w:rsidRDefault="00914695" w:rsidP="00914695">
            <w:pPr>
              <w:pStyle w:val="affffffffc"/>
              <w:rPr>
                <w:sz w:val="18"/>
              </w:rPr>
            </w:pPr>
            <w:r w:rsidRPr="008A2954">
              <w:rPr>
                <w:sz w:val="18"/>
              </w:rPr>
              <w:t>1 214,81</w:t>
            </w:r>
          </w:p>
        </w:tc>
        <w:tc>
          <w:tcPr>
            <w:tcW w:w="192" w:type="pct"/>
            <w:shd w:val="clear" w:color="auto" w:fill="auto"/>
            <w:noWrap/>
            <w:vAlign w:val="center"/>
            <w:hideMark/>
          </w:tcPr>
          <w:p w14:paraId="26E4AC2A" w14:textId="77777777" w:rsidR="00914695" w:rsidRPr="008A2954" w:rsidRDefault="00914695" w:rsidP="00914695">
            <w:pPr>
              <w:pStyle w:val="affffffffc"/>
              <w:rPr>
                <w:sz w:val="18"/>
              </w:rPr>
            </w:pPr>
            <w:r w:rsidRPr="008A2954">
              <w:rPr>
                <w:sz w:val="18"/>
              </w:rPr>
              <w:t>1 214,81</w:t>
            </w:r>
          </w:p>
        </w:tc>
        <w:tc>
          <w:tcPr>
            <w:tcW w:w="224" w:type="pct"/>
            <w:shd w:val="clear" w:color="auto" w:fill="auto"/>
            <w:noWrap/>
            <w:vAlign w:val="center"/>
            <w:hideMark/>
          </w:tcPr>
          <w:p w14:paraId="2DAD8EF7" w14:textId="77777777" w:rsidR="00914695" w:rsidRPr="008A2954" w:rsidRDefault="00914695" w:rsidP="00914695">
            <w:pPr>
              <w:pStyle w:val="affffffffc"/>
              <w:rPr>
                <w:sz w:val="18"/>
              </w:rPr>
            </w:pPr>
            <w:r w:rsidRPr="008A2954">
              <w:rPr>
                <w:sz w:val="18"/>
              </w:rPr>
              <w:t>1 214,81</w:t>
            </w:r>
          </w:p>
        </w:tc>
        <w:tc>
          <w:tcPr>
            <w:tcW w:w="193" w:type="pct"/>
            <w:shd w:val="clear" w:color="auto" w:fill="auto"/>
            <w:noWrap/>
            <w:vAlign w:val="center"/>
            <w:hideMark/>
          </w:tcPr>
          <w:p w14:paraId="76526D0C" w14:textId="77777777" w:rsidR="00914695" w:rsidRPr="008A2954" w:rsidRDefault="00914695" w:rsidP="00914695">
            <w:pPr>
              <w:pStyle w:val="affffffffc"/>
              <w:rPr>
                <w:sz w:val="18"/>
              </w:rPr>
            </w:pPr>
            <w:r w:rsidRPr="008A2954">
              <w:rPr>
                <w:sz w:val="18"/>
              </w:rPr>
              <w:t>1 214,81</w:t>
            </w:r>
          </w:p>
        </w:tc>
        <w:tc>
          <w:tcPr>
            <w:tcW w:w="224" w:type="pct"/>
            <w:shd w:val="clear" w:color="auto" w:fill="auto"/>
            <w:noWrap/>
            <w:vAlign w:val="center"/>
            <w:hideMark/>
          </w:tcPr>
          <w:p w14:paraId="532E64F6" w14:textId="77777777" w:rsidR="00914695" w:rsidRPr="008A2954" w:rsidRDefault="00914695" w:rsidP="00914695">
            <w:pPr>
              <w:pStyle w:val="affffffffc"/>
              <w:rPr>
                <w:sz w:val="18"/>
              </w:rPr>
            </w:pPr>
            <w:r w:rsidRPr="008A2954">
              <w:rPr>
                <w:sz w:val="18"/>
              </w:rPr>
              <w:t>1 214,81</w:t>
            </w:r>
          </w:p>
        </w:tc>
        <w:tc>
          <w:tcPr>
            <w:tcW w:w="193" w:type="pct"/>
            <w:shd w:val="clear" w:color="auto" w:fill="auto"/>
            <w:noWrap/>
            <w:vAlign w:val="center"/>
            <w:hideMark/>
          </w:tcPr>
          <w:p w14:paraId="35E41818" w14:textId="77777777" w:rsidR="00914695" w:rsidRPr="008A2954" w:rsidRDefault="00914695" w:rsidP="00914695">
            <w:pPr>
              <w:pStyle w:val="affffffffc"/>
              <w:rPr>
                <w:sz w:val="18"/>
              </w:rPr>
            </w:pPr>
            <w:r w:rsidRPr="008A2954">
              <w:rPr>
                <w:sz w:val="18"/>
              </w:rPr>
              <w:t>1 214,81</w:t>
            </w:r>
          </w:p>
        </w:tc>
        <w:tc>
          <w:tcPr>
            <w:tcW w:w="224" w:type="pct"/>
            <w:shd w:val="clear" w:color="auto" w:fill="auto"/>
            <w:noWrap/>
            <w:vAlign w:val="center"/>
            <w:hideMark/>
          </w:tcPr>
          <w:p w14:paraId="0A7D2BAF" w14:textId="77777777" w:rsidR="00914695" w:rsidRPr="008A2954" w:rsidRDefault="00914695" w:rsidP="00914695">
            <w:pPr>
              <w:pStyle w:val="affffffffc"/>
              <w:rPr>
                <w:sz w:val="18"/>
              </w:rPr>
            </w:pPr>
            <w:r w:rsidRPr="008A2954">
              <w:rPr>
                <w:sz w:val="18"/>
              </w:rPr>
              <w:t>1 214,81</w:t>
            </w:r>
          </w:p>
        </w:tc>
        <w:tc>
          <w:tcPr>
            <w:tcW w:w="383" w:type="pct"/>
            <w:vMerge/>
            <w:shd w:val="clear" w:color="auto" w:fill="auto"/>
            <w:vAlign w:val="center"/>
            <w:hideMark/>
          </w:tcPr>
          <w:p w14:paraId="7F019FAD" w14:textId="77777777" w:rsidR="00914695" w:rsidRPr="008A2954" w:rsidRDefault="00914695" w:rsidP="00914695">
            <w:pPr>
              <w:pStyle w:val="affffffffc"/>
              <w:rPr>
                <w:sz w:val="18"/>
              </w:rPr>
            </w:pPr>
          </w:p>
        </w:tc>
      </w:tr>
      <w:tr w:rsidR="00914695" w:rsidRPr="008A2954" w14:paraId="19690C92" w14:textId="77777777" w:rsidTr="008A2954">
        <w:trPr>
          <w:trHeight w:val="20"/>
        </w:trPr>
        <w:tc>
          <w:tcPr>
            <w:tcW w:w="224" w:type="pct"/>
            <w:shd w:val="clear" w:color="auto" w:fill="auto"/>
            <w:vAlign w:val="center"/>
            <w:hideMark/>
          </w:tcPr>
          <w:p w14:paraId="4D347B6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70350D" w14:textId="77777777" w:rsidR="00914695" w:rsidRPr="008A2954" w:rsidRDefault="00914695" w:rsidP="00914695">
            <w:pPr>
              <w:pStyle w:val="affffffffc"/>
              <w:rPr>
                <w:sz w:val="18"/>
              </w:rPr>
            </w:pPr>
            <w:r w:rsidRPr="008A2954">
              <w:rPr>
                <w:sz w:val="18"/>
              </w:rPr>
              <w:t>001.02.01.070</w:t>
            </w:r>
          </w:p>
        </w:tc>
        <w:tc>
          <w:tcPr>
            <w:tcW w:w="4584" w:type="pct"/>
            <w:gridSpan w:val="22"/>
            <w:shd w:val="clear" w:color="auto" w:fill="auto"/>
            <w:vAlign w:val="center"/>
            <w:hideMark/>
          </w:tcPr>
          <w:p w14:paraId="78B02ADB"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№9</w:t>
            </w:r>
          </w:p>
        </w:tc>
      </w:tr>
      <w:tr w:rsidR="008A2954" w:rsidRPr="008A2954" w14:paraId="27D94861" w14:textId="77777777" w:rsidTr="008A2954">
        <w:trPr>
          <w:trHeight w:val="20"/>
        </w:trPr>
        <w:tc>
          <w:tcPr>
            <w:tcW w:w="416" w:type="pct"/>
            <w:gridSpan w:val="2"/>
            <w:shd w:val="clear" w:color="auto" w:fill="auto"/>
            <w:vAlign w:val="center"/>
            <w:hideMark/>
          </w:tcPr>
          <w:p w14:paraId="6E13FE0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00432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C0C4C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F232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8508AA"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56AA3A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9D8F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DC0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E37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0044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29D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7E87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1ED9C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49677D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B817D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AB248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A4FC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89C3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201C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EE01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B37E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1608F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D621C0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07053200" w14:textId="77777777" w:rsidTr="008A2954">
        <w:trPr>
          <w:trHeight w:val="20"/>
        </w:trPr>
        <w:tc>
          <w:tcPr>
            <w:tcW w:w="416" w:type="pct"/>
            <w:gridSpan w:val="2"/>
            <w:shd w:val="clear" w:color="auto" w:fill="auto"/>
            <w:vAlign w:val="center"/>
            <w:hideMark/>
          </w:tcPr>
          <w:p w14:paraId="55BA67E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B322C9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E584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6A3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6A560B"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3173B345"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3EB13EA6"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30BD4551"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6818F430"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205CC562"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220D0251" w14:textId="77777777" w:rsidR="00914695" w:rsidRPr="008A2954" w:rsidRDefault="00914695" w:rsidP="00914695">
            <w:pPr>
              <w:pStyle w:val="affffffffc"/>
              <w:rPr>
                <w:sz w:val="18"/>
              </w:rPr>
            </w:pPr>
            <w:r w:rsidRPr="008A2954">
              <w:rPr>
                <w:sz w:val="18"/>
              </w:rPr>
              <w:t>2 693,45</w:t>
            </w:r>
          </w:p>
        </w:tc>
        <w:tc>
          <w:tcPr>
            <w:tcW w:w="202" w:type="pct"/>
            <w:shd w:val="clear" w:color="auto" w:fill="auto"/>
            <w:noWrap/>
            <w:vAlign w:val="center"/>
            <w:hideMark/>
          </w:tcPr>
          <w:p w14:paraId="681E9C5D" w14:textId="77777777" w:rsidR="00914695" w:rsidRPr="008A2954" w:rsidRDefault="00914695" w:rsidP="00914695">
            <w:pPr>
              <w:pStyle w:val="affffffffc"/>
              <w:rPr>
                <w:sz w:val="18"/>
              </w:rPr>
            </w:pPr>
            <w:r w:rsidRPr="008A2954">
              <w:rPr>
                <w:sz w:val="18"/>
              </w:rPr>
              <w:t>2 693,45</w:t>
            </w:r>
          </w:p>
        </w:tc>
        <w:tc>
          <w:tcPr>
            <w:tcW w:w="225" w:type="pct"/>
            <w:shd w:val="clear" w:color="auto" w:fill="auto"/>
            <w:noWrap/>
            <w:vAlign w:val="center"/>
            <w:hideMark/>
          </w:tcPr>
          <w:p w14:paraId="79618BCD" w14:textId="77777777" w:rsidR="00914695" w:rsidRPr="008A2954" w:rsidRDefault="00914695" w:rsidP="00914695">
            <w:pPr>
              <w:pStyle w:val="affffffffc"/>
              <w:rPr>
                <w:sz w:val="18"/>
              </w:rPr>
            </w:pPr>
            <w:r w:rsidRPr="008A2954">
              <w:rPr>
                <w:sz w:val="18"/>
              </w:rPr>
              <w:t>2 693,45</w:t>
            </w:r>
          </w:p>
        </w:tc>
        <w:tc>
          <w:tcPr>
            <w:tcW w:w="206" w:type="pct"/>
            <w:shd w:val="clear" w:color="auto" w:fill="auto"/>
            <w:noWrap/>
            <w:vAlign w:val="center"/>
            <w:hideMark/>
          </w:tcPr>
          <w:p w14:paraId="2E3D2685" w14:textId="77777777" w:rsidR="00914695" w:rsidRPr="008A2954" w:rsidRDefault="00914695" w:rsidP="00914695">
            <w:pPr>
              <w:pStyle w:val="affffffffc"/>
              <w:rPr>
                <w:sz w:val="18"/>
              </w:rPr>
            </w:pPr>
            <w:r w:rsidRPr="008A2954">
              <w:rPr>
                <w:sz w:val="18"/>
              </w:rPr>
              <w:t>2 693,45</w:t>
            </w:r>
          </w:p>
        </w:tc>
        <w:tc>
          <w:tcPr>
            <w:tcW w:w="198" w:type="pct"/>
            <w:shd w:val="clear" w:color="auto" w:fill="auto"/>
            <w:noWrap/>
            <w:vAlign w:val="center"/>
            <w:hideMark/>
          </w:tcPr>
          <w:p w14:paraId="7AFB7748" w14:textId="77777777" w:rsidR="00914695" w:rsidRPr="008A2954" w:rsidRDefault="00914695" w:rsidP="00914695">
            <w:pPr>
              <w:pStyle w:val="affffffffc"/>
              <w:rPr>
                <w:sz w:val="18"/>
              </w:rPr>
            </w:pPr>
            <w:r w:rsidRPr="008A2954">
              <w:rPr>
                <w:sz w:val="18"/>
              </w:rPr>
              <w:t>2 693,45</w:t>
            </w:r>
          </w:p>
        </w:tc>
        <w:tc>
          <w:tcPr>
            <w:tcW w:w="193" w:type="pct"/>
            <w:shd w:val="clear" w:color="auto" w:fill="auto"/>
            <w:noWrap/>
            <w:vAlign w:val="center"/>
            <w:hideMark/>
          </w:tcPr>
          <w:p w14:paraId="1C1C037D" w14:textId="77777777" w:rsidR="00914695" w:rsidRPr="008A2954" w:rsidRDefault="00914695" w:rsidP="00914695">
            <w:pPr>
              <w:pStyle w:val="affffffffc"/>
              <w:rPr>
                <w:sz w:val="18"/>
              </w:rPr>
            </w:pPr>
            <w:r w:rsidRPr="008A2954">
              <w:rPr>
                <w:sz w:val="18"/>
              </w:rPr>
              <w:t>2 693,45</w:t>
            </w:r>
          </w:p>
        </w:tc>
        <w:tc>
          <w:tcPr>
            <w:tcW w:w="192" w:type="pct"/>
            <w:shd w:val="clear" w:color="auto" w:fill="auto"/>
            <w:noWrap/>
            <w:vAlign w:val="center"/>
            <w:hideMark/>
          </w:tcPr>
          <w:p w14:paraId="79BE8F79" w14:textId="77777777" w:rsidR="00914695" w:rsidRPr="008A2954" w:rsidRDefault="00914695" w:rsidP="00914695">
            <w:pPr>
              <w:pStyle w:val="affffffffc"/>
              <w:rPr>
                <w:sz w:val="18"/>
              </w:rPr>
            </w:pPr>
            <w:r w:rsidRPr="008A2954">
              <w:rPr>
                <w:sz w:val="18"/>
              </w:rPr>
              <w:t>2 693,45</w:t>
            </w:r>
          </w:p>
        </w:tc>
        <w:tc>
          <w:tcPr>
            <w:tcW w:w="224" w:type="pct"/>
            <w:shd w:val="clear" w:color="auto" w:fill="auto"/>
            <w:noWrap/>
            <w:vAlign w:val="center"/>
            <w:hideMark/>
          </w:tcPr>
          <w:p w14:paraId="1E931696" w14:textId="77777777" w:rsidR="00914695" w:rsidRPr="008A2954" w:rsidRDefault="00914695" w:rsidP="00914695">
            <w:pPr>
              <w:pStyle w:val="affffffffc"/>
              <w:rPr>
                <w:sz w:val="18"/>
              </w:rPr>
            </w:pPr>
            <w:r w:rsidRPr="008A2954">
              <w:rPr>
                <w:sz w:val="18"/>
              </w:rPr>
              <w:t>2 693,45</w:t>
            </w:r>
          </w:p>
        </w:tc>
        <w:tc>
          <w:tcPr>
            <w:tcW w:w="193" w:type="pct"/>
            <w:shd w:val="clear" w:color="auto" w:fill="auto"/>
            <w:noWrap/>
            <w:vAlign w:val="center"/>
            <w:hideMark/>
          </w:tcPr>
          <w:p w14:paraId="0BD63543" w14:textId="77777777" w:rsidR="00914695" w:rsidRPr="008A2954" w:rsidRDefault="00914695" w:rsidP="00914695">
            <w:pPr>
              <w:pStyle w:val="affffffffc"/>
              <w:rPr>
                <w:sz w:val="18"/>
              </w:rPr>
            </w:pPr>
            <w:r w:rsidRPr="008A2954">
              <w:rPr>
                <w:sz w:val="18"/>
              </w:rPr>
              <w:t>2 693,45</w:t>
            </w:r>
          </w:p>
        </w:tc>
        <w:tc>
          <w:tcPr>
            <w:tcW w:w="224" w:type="pct"/>
            <w:shd w:val="clear" w:color="auto" w:fill="auto"/>
            <w:noWrap/>
            <w:vAlign w:val="center"/>
            <w:hideMark/>
          </w:tcPr>
          <w:p w14:paraId="33C60ABB" w14:textId="77777777" w:rsidR="00914695" w:rsidRPr="008A2954" w:rsidRDefault="00914695" w:rsidP="00914695">
            <w:pPr>
              <w:pStyle w:val="affffffffc"/>
              <w:rPr>
                <w:sz w:val="18"/>
              </w:rPr>
            </w:pPr>
            <w:r w:rsidRPr="008A2954">
              <w:rPr>
                <w:sz w:val="18"/>
              </w:rPr>
              <w:t>2 693,45</w:t>
            </w:r>
          </w:p>
        </w:tc>
        <w:tc>
          <w:tcPr>
            <w:tcW w:w="193" w:type="pct"/>
            <w:shd w:val="clear" w:color="auto" w:fill="auto"/>
            <w:noWrap/>
            <w:vAlign w:val="center"/>
            <w:hideMark/>
          </w:tcPr>
          <w:p w14:paraId="4F967509" w14:textId="77777777" w:rsidR="00914695" w:rsidRPr="008A2954" w:rsidRDefault="00914695" w:rsidP="00914695">
            <w:pPr>
              <w:pStyle w:val="affffffffc"/>
              <w:rPr>
                <w:sz w:val="18"/>
              </w:rPr>
            </w:pPr>
            <w:r w:rsidRPr="008A2954">
              <w:rPr>
                <w:sz w:val="18"/>
              </w:rPr>
              <w:t>2 693,45</w:t>
            </w:r>
          </w:p>
        </w:tc>
        <w:tc>
          <w:tcPr>
            <w:tcW w:w="224" w:type="pct"/>
            <w:shd w:val="clear" w:color="auto" w:fill="auto"/>
            <w:noWrap/>
            <w:vAlign w:val="center"/>
            <w:hideMark/>
          </w:tcPr>
          <w:p w14:paraId="5A14B096" w14:textId="77777777" w:rsidR="00914695" w:rsidRPr="008A2954" w:rsidRDefault="00914695" w:rsidP="00914695">
            <w:pPr>
              <w:pStyle w:val="affffffffc"/>
              <w:rPr>
                <w:sz w:val="18"/>
              </w:rPr>
            </w:pPr>
            <w:r w:rsidRPr="008A2954">
              <w:rPr>
                <w:sz w:val="18"/>
              </w:rPr>
              <w:t>2 693,45</w:t>
            </w:r>
          </w:p>
        </w:tc>
        <w:tc>
          <w:tcPr>
            <w:tcW w:w="383" w:type="pct"/>
            <w:vMerge/>
            <w:shd w:val="clear" w:color="auto" w:fill="auto"/>
            <w:vAlign w:val="center"/>
            <w:hideMark/>
          </w:tcPr>
          <w:p w14:paraId="66C74DEC" w14:textId="77777777" w:rsidR="00914695" w:rsidRPr="008A2954" w:rsidRDefault="00914695" w:rsidP="00914695">
            <w:pPr>
              <w:pStyle w:val="affffffffc"/>
              <w:rPr>
                <w:sz w:val="18"/>
              </w:rPr>
            </w:pPr>
          </w:p>
        </w:tc>
      </w:tr>
      <w:tr w:rsidR="00914695" w:rsidRPr="008A2954" w14:paraId="13EC17CC" w14:textId="77777777" w:rsidTr="008A2954">
        <w:trPr>
          <w:trHeight w:val="20"/>
        </w:trPr>
        <w:tc>
          <w:tcPr>
            <w:tcW w:w="224" w:type="pct"/>
            <w:shd w:val="clear" w:color="auto" w:fill="auto"/>
            <w:vAlign w:val="center"/>
            <w:hideMark/>
          </w:tcPr>
          <w:p w14:paraId="6D5BE69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9AB1336" w14:textId="77777777" w:rsidR="00914695" w:rsidRPr="008A2954" w:rsidRDefault="00914695" w:rsidP="00914695">
            <w:pPr>
              <w:pStyle w:val="affffffffc"/>
              <w:rPr>
                <w:sz w:val="18"/>
              </w:rPr>
            </w:pPr>
            <w:r w:rsidRPr="008A2954">
              <w:rPr>
                <w:sz w:val="18"/>
              </w:rPr>
              <w:t>001.02.01.071</w:t>
            </w:r>
          </w:p>
        </w:tc>
        <w:tc>
          <w:tcPr>
            <w:tcW w:w="4584" w:type="pct"/>
            <w:gridSpan w:val="22"/>
            <w:shd w:val="clear" w:color="auto" w:fill="auto"/>
            <w:vAlign w:val="center"/>
            <w:hideMark/>
          </w:tcPr>
          <w:p w14:paraId="330CFA53"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№10</w:t>
            </w:r>
          </w:p>
        </w:tc>
      </w:tr>
      <w:tr w:rsidR="008A2954" w:rsidRPr="008A2954" w14:paraId="7F0CFF52" w14:textId="77777777" w:rsidTr="008A2954">
        <w:trPr>
          <w:trHeight w:val="20"/>
        </w:trPr>
        <w:tc>
          <w:tcPr>
            <w:tcW w:w="416" w:type="pct"/>
            <w:gridSpan w:val="2"/>
            <w:shd w:val="clear" w:color="auto" w:fill="auto"/>
            <w:vAlign w:val="center"/>
            <w:hideMark/>
          </w:tcPr>
          <w:p w14:paraId="6359B83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FBE3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50AC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B3E67"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61C5C4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0EFB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CA71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EBA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FFCC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E14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41F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EF1E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6E8CC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1B275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C079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F5FE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3918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617F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7520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756E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2CDD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41FBE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6AECD8"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17DBF9C" w14:textId="77777777" w:rsidTr="008A2954">
        <w:trPr>
          <w:trHeight w:val="20"/>
        </w:trPr>
        <w:tc>
          <w:tcPr>
            <w:tcW w:w="416" w:type="pct"/>
            <w:gridSpan w:val="2"/>
            <w:shd w:val="clear" w:color="auto" w:fill="auto"/>
            <w:vAlign w:val="center"/>
            <w:hideMark/>
          </w:tcPr>
          <w:p w14:paraId="30ABD98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C43FA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CA7A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CE41BB"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3FBC9054"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3FF9C7D9"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6C74A7CC"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52562063"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4D2569BB"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2F55F6C3"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0FE869CA" w14:textId="77777777" w:rsidR="00914695" w:rsidRPr="008A2954" w:rsidRDefault="00914695" w:rsidP="00914695">
            <w:pPr>
              <w:pStyle w:val="affffffffc"/>
              <w:rPr>
                <w:sz w:val="18"/>
              </w:rPr>
            </w:pPr>
            <w:r w:rsidRPr="008A2954">
              <w:rPr>
                <w:sz w:val="18"/>
              </w:rPr>
              <w:t>503,26</w:t>
            </w:r>
          </w:p>
        </w:tc>
        <w:tc>
          <w:tcPr>
            <w:tcW w:w="202" w:type="pct"/>
            <w:shd w:val="clear" w:color="auto" w:fill="auto"/>
            <w:noWrap/>
            <w:vAlign w:val="center"/>
            <w:hideMark/>
          </w:tcPr>
          <w:p w14:paraId="622F20C7" w14:textId="77777777" w:rsidR="00914695" w:rsidRPr="008A2954" w:rsidRDefault="00914695" w:rsidP="00914695">
            <w:pPr>
              <w:pStyle w:val="affffffffc"/>
              <w:rPr>
                <w:sz w:val="18"/>
              </w:rPr>
            </w:pPr>
            <w:r w:rsidRPr="008A2954">
              <w:rPr>
                <w:sz w:val="18"/>
              </w:rPr>
              <w:t>503,26</w:t>
            </w:r>
          </w:p>
        </w:tc>
        <w:tc>
          <w:tcPr>
            <w:tcW w:w="225" w:type="pct"/>
            <w:shd w:val="clear" w:color="auto" w:fill="auto"/>
            <w:noWrap/>
            <w:vAlign w:val="center"/>
            <w:hideMark/>
          </w:tcPr>
          <w:p w14:paraId="45096D8D" w14:textId="77777777" w:rsidR="00914695" w:rsidRPr="008A2954" w:rsidRDefault="00914695" w:rsidP="00914695">
            <w:pPr>
              <w:pStyle w:val="affffffffc"/>
              <w:rPr>
                <w:sz w:val="18"/>
              </w:rPr>
            </w:pPr>
            <w:r w:rsidRPr="008A2954">
              <w:rPr>
                <w:sz w:val="18"/>
              </w:rPr>
              <w:t>503,26</w:t>
            </w:r>
          </w:p>
        </w:tc>
        <w:tc>
          <w:tcPr>
            <w:tcW w:w="206" w:type="pct"/>
            <w:shd w:val="clear" w:color="auto" w:fill="auto"/>
            <w:noWrap/>
            <w:vAlign w:val="center"/>
            <w:hideMark/>
          </w:tcPr>
          <w:p w14:paraId="15BC8C59" w14:textId="77777777" w:rsidR="00914695" w:rsidRPr="008A2954" w:rsidRDefault="00914695" w:rsidP="00914695">
            <w:pPr>
              <w:pStyle w:val="affffffffc"/>
              <w:rPr>
                <w:sz w:val="18"/>
              </w:rPr>
            </w:pPr>
            <w:r w:rsidRPr="008A2954">
              <w:rPr>
                <w:sz w:val="18"/>
              </w:rPr>
              <w:t>503,26</w:t>
            </w:r>
          </w:p>
        </w:tc>
        <w:tc>
          <w:tcPr>
            <w:tcW w:w="198" w:type="pct"/>
            <w:shd w:val="clear" w:color="auto" w:fill="auto"/>
            <w:noWrap/>
            <w:vAlign w:val="center"/>
            <w:hideMark/>
          </w:tcPr>
          <w:p w14:paraId="7D60E8CD" w14:textId="77777777" w:rsidR="00914695" w:rsidRPr="008A2954" w:rsidRDefault="00914695" w:rsidP="00914695">
            <w:pPr>
              <w:pStyle w:val="affffffffc"/>
              <w:rPr>
                <w:sz w:val="18"/>
              </w:rPr>
            </w:pPr>
            <w:r w:rsidRPr="008A2954">
              <w:rPr>
                <w:sz w:val="18"/>
              </w:rPr>
              <w:t>503,26</w:t>
            </w:r>
          </w:p>
        </w:tc>
        <w:tc>
          <w:tcPr>
            <w:tcW w:w="193" w:type="pct"/>
            <w:shd w:val="clear" w:color="auto" w:fill="auto"/>
            <w:noWrap/>
            <w:vAlign w:val="center"/>
            <w:hideMark/>
          </w:tcPr>
          <w:p w14:paraId="09D002B4" w14:textId="77777777" w:rsidR="00914695" w:rsidRPr="008A2954" w:rsidRDefault="00914695" w:rsidP="00914695">
            <w:pPr>
              <w:pStyle w:val="affffffffc"/>
              <w:rPr>
                <w:sz w:val="18"/>
              </w:rPr>
            </w:pPr>
            <w:r w:rsidRPr="008A2954">
              <w:rPr>
                <w:sz w:val="18"/>
              </w:rPr>
              <w:t>503,26</w:t>
            </w:r>
          </w:p>
        </w:tc>
        <w:tc>
          <w:tcPr>
            <w:tcW w:w="192" w:type="pct"/>
            <w:shd w:val="clear" w:color="auto" w:fill="auto"/>
            <w:noWrap/>
            <w:vAlign w:val="center"/>
            <w:hideMark/>
          </w:tcPr>
          <w:p w14:paraId="0C045B2E" w14:textId="77777777" w:rsidR="00914695" w:rsidRPr="008A2954" w:rsidRDefault="00914695" w:rsidP="00914695">
            <w:pPr>
              <w:pStyle w:val="affffffffc"/>
              <w:rPr>
                <w:sz w:val="18"/>
              </w:rPr>
            </w:pPr>
            <w:r w:rsidRPr="008A2954">
              <w:rPr>
                <w:sz w:val="18"/>
              </w:rPr>
              <w:t>503,26</w:t>
            </w:r>
          </w:p>
        </w:tc>
        <w:tc>
          <w:tcPr>
            <w:tcW w:w="224" w:type="pct"/>
            <w:shd w:val="clear" w:color="auto" w:fill="auto"/>
            <w:noWrap/>
            <w:vAlign w:val="center"/>
            <w:hideMark/>
          </w:tcPr>
          <w:p w14:paraId="1E2AB87F" w14:textId="77777777" w:rsidR="00914695" w:rsidRPr="008A2954" w:rsidRDefault="00914695" w:rsidP="00914695">
            <w:pPr>
              <w:pStyle w:val="affffffffc"/>
              <w:rPr>
                <w:sz w:val="18"/>
              </w:rPr>
            </w:pPr>
            <w:r w:rsidRPr="008A2954">
              <w:rPr>
                <w:sz w:val="18"/>
              </w:rPr>
              <w:t>503,26</w:t>
            </w:r>
          </w:p>
        </w:tc>
        <w:tc>
          <w:tcPr>
            <w:tcW w:w="193" w:type="pct"/>
            <w:shd w:val="clear" w:color="auto" w:fill="auto"/>
            <w:noWrap/>
            <w:vAlign w:val="center"/>
            <w:hideMark/>
          </w:tcPr>
          <w:p w14:paraId="67F4B03C" w14:textId="77777777" w:rsidR="00914695" w:rsidRPr="008A2954" w:rsidRDefault="00914695" w:rsidP="00914695">
            <w:pPr>
              <w:pStyle w:val="affffffffc"/>
              <w:rPr>
                <w:sz w:val="18"/>
              </w:rPr>
            </w:pPr>
            <w:r w:rsidRPr="008A2954">
              <w:rPr>
                <w:sz w:val="18"/>
              </w:rPr>
              <w:t>503,26</w:t>
            </w:r>
          </w:p>
        </w:tc>
        <w:tc>
          <w:tcPr>
            <w:tcW w:w="224" w:type="pct"/>
            <w:shd w:val="clear" w:color="auto" w:fill="auto"/>
            <w:noWrap/>
            <w:vAlign w:val="center"/>
            <w:hideMark/>
          </w:tcPr>
          <w:p w14:paraId="3119CE4E" w14:textId="77777777" w:rsidR="00914695" w:rsidRPr="008A2954" w:rsidRDefault="00914695" w:rsidP="00914695">
            <w:pPr>
              <w:pStyle w:val="affffffffc"/>
              <w:rPr>
                <w:sz w:val="18"/>
              </w:rPr>
            </w:pPr>
            <w:r w:rsidRPr="008A2954">
              <w:rPr>
                <w:sz w:val="18"/>
              </w:rPr>
              <w:t>503,26</w:t>
            </w:r>
          </w:p>
        </w:tc>
        <w:tc>
          <w:tcPr>
            <w:tcW w:w="193" w:type="pct"/>
            <w:shd w:val="clear" w:color="auto" w:fill="auto"/>
            <w:noWrap/>
            <w:vAlign w:val="center"/>
            <w:hideMark/>
          </w:tcPr>
          <w:p w14:paraId="460C5E60" w14:textId="77777777" w:rsidR="00914695" w:rsidRPr="008A2954" w:rsidRDefault="00914695" w:rsidP="00914695">
            <w:pPr>
              <w:pStyle w:val="affffffffc"/>
              <w:rPr>
                <w:sz w:val="18"/>
              </w:rPr>
            </w:pPr>
            <w:r w:rsidRPr="008A2954">
              <w:rPr>
                <w:sz w:val="18"/>
              </w:rPr>
              <w:t>503,26</w:t>
            </w:r>
          </w:p>
        </w:tc>
        <w:tc>
          <w:tcPr>
            <w:tcW w:w="224" w:type="pct"/>
            <w:shd w:val="clear" w:color="auto" w:fill="auto"/>
            <w:noWrap/>
            <w:vAlign w:val="center"/>
            <w:hideMark/>
          </w:tcPr>
          <w:p w14:paraId="638D731F" w14:textId="77777777" w:rsidR="00914695" w:rsidRPr="008A2954" w:rsidRDefault="00914695" w:rsidP="00914695">
            <w:pPr>
              <w:pStyle w:val="affffffffc"/>
              <w:rPr>
                <w:sz w:val="18"/>
              </w:rPr>
            </w:pPr>
            <w:r w:rsidRPr="008A2954">
              <w:rPr>
                <w:sz w:val="18"/>
              </w:rPr>
              <w:t>503,26</w:t>
            </w:r>
          </w:p>
        </w:tc>
        <w:tc>
          <w:tcPr>
            <w:tcW w:w="383" w:type="pct"/>
            <w:vMerge/>
            <w:shd w:val="clear" w:color="auto" w:fill="auto"/>
            <w:vAlign w:val="center"/>
            <w:hideMark/>
          </w:tcPr>
          <w:p w14:paraId="44865BD4" w14:textId="77777777" w:rsidR="00914695" w:rsidRPr="008A2954" w:rsidRDefault="00914695" w:rsidP="00914695">
            <w:pPr>
              <w:pStyle w:val="affffffffc"/>
              <w:rPr>
                <w:sz w:val="18"/>
              </w:rPr>
            </w:pPr>
          </w:p>
        </w:tc>
      </w:tr>
      <w:tr w:rsidR="00914695" w:rsidRPr="008A2954" w14:paraId="1AF03639" w14:textId="77777777" w:rsidTr="008A2954">
        <w:trPr>
          <w:trHeight w:val="20"/>
        </w:trPr>
        <w:tc>
          <w:tcPr>
            <w:tcW w:w="224" w:type="pct"/>
            <w:shd w:val="clear" w:color="auto" w:fill="auto"/>
            <w:vAlign w:val="center"/>
            <w:hideMark/>
          </w:tcPr>
          <w:p w14:paraId="002CBD9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F71C4FC" w14:textId="77777777" w:rsidR="00914695" w:rsidRPr="008A2954" w:rsidRDefault="00914695" w:rsidP="00914695">
            <w:pPr>
              <w:pStyle w:val="affffffffc"/>
              <w:rPr>
                <w:sz w:val="18"/>
              </w:rPr>
            </w:pPr>
            <w:r w:rsidRPr="008A2954">
              <w:rPr>
                <w:sz w:val="18"/>
              </w:rPr>
              <w:t>001.02.01.072</w:t>
            </w:r>
          </w:p>
        </w:tc>
        <w:tc>
          <w:tcPr>
            <w:tcW w:w="4584" w:type="pct"/>
            <w:gridSpan w:val="22"/>
            <w:shd w:val="clear" w:color="auto" w:fill="auto"/>
            <w:vAlign w:val="center"/>
            <w:hideMark/>
          </w:tcPr>
          <w:p w14:paraId="5A9ED8CE"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№11</w:t>
            </w:r>
          </w:p>
        </w:tc>
      </w:tr>
      <w:tr w:rsidR="008A2954" w:rsidRPr="008A2954" w14:paraId="0508FB06" w14:textId="77777777" w:rsidTr="008A2954">
        <w:trPr>
          <w:trHeight w:val="20"/>
        </w:trPr>
        <w:tc>
          <w:tcPr>
            <w:tcW w:w="416" w:type="pct"/>
            <w:gridSpan w:val="2"/>
            <w:shd w:val="clear" w:color="auto" w:fill="auto"/>
            <w:vAlign w:val="center"/>
            <w:hideMark/>
          </w:tcPr>
          <w:p w14:paraId="0C5CE4F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2C8199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8B8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FE83E"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219D68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4E4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B18A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AC6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04EC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EE13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632E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237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0D957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2CF26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5CBF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1B0B5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98E5D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AC664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DB8C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9B90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0449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94325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5BB3AF"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3D1A0E2B" w14:textId="77777777" w:rsidTr="008A2954">
        <w:trPr>
          <w:trHeight w:val="20"/>
        </w:trPr>
        <w:tc>
          <w:tcPr>
            <w:tcW w:w="416" w:type="pct"/>
            <w:gridSpan w:val="2"/>
            <w:shd w:val="clear" w:color="auto" w:fill="auto"/>
            <w:vAlign w:val="center"/>
            <w:hideMark/>
          </w:tcPr>
          <w:p w14:paraId="4492BC5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C513BE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744A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6305A0"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14DBBF57"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4D483BF4"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6730E731"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5A221DB0"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69D9CF70"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63F7E81B"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38904DA5" w14:textId="77777777" w:rsidR="00914695" w:rsidRPr="008A2954" w:rsidRDefault="00914695" w:rsidP="00914695">
            <w:pPr>
              <w:pStyle w:val="affffffffc"/>
              <w:rPr>
                <w:sz w:val="18"/>
              </w:rPr>
            </w:pPr>
            <w:r w:rsidRPr="008A2954">
              <w:rPr>
                <w:sz w:val="18"/>
              </w:rPr>
              <w:t>482,07</w:t>
            </w:r>
          </w:p>
        </w:tc>
        <w:tc>
          <w:tcPr>
            <w:tcW w:w="202" w:type="pct"/>
            <w:shd w:val="clear" w:color="auto" w:fill="auto"/>
            <w:noWrap/>
            <w:vAlign w:val="center"/>
            <w:hideMark/>
          </w:tcPr>
          <w:p w14:paraId="12FF73C2" w14:textId="77777777" w:rsidR="00914695" w:rsidRPr="008A2954" w:rsidRDefault="00914695" w:rsidP="00914695">
            <w:pPr>
              <w:pStyle w:val="affffffffc"/>
              <w:rPr>
                <w:sz w:val="18"/>
              </w:rPr>
            </w:pPr>
            <w:r w:rsidRPr="008A2954">
              <w:rPr>
                <w:sz w:val="18"/>
              </w:rPr>
              <w:t>482,07</w:t>
            </w:r>
          </w:p>
        </w:tc>
        <w:tc>
          <w:tcPr>
            <w:tcW w:w="225" w:type="pct"/>
            <w:shd w:val="clear" w:color="auto" w:fill="auto"/>
            <w:noWrap/>
            <w:vAlign w:val="center"/>
            <w:hideMark/>
          </w:tcPr>
          <w:p w14:paraId="6D089185" w14:textId="77777777" w:rsidR="00914695" w:rsidRPr="008A2954" w:rsidRDefault="00914695" w:rsidP="00914695">
            <w:pPr>
              <w:pStyle w:val="affffffffc"/>
              <w:rPr>
                <w:sz w:val="18"/>
              </w:rPr>
            </w:pPr>
            <w:r w:rsidRPr="008A2954">
              <w:rPr>
                <w:sz w:val="18"/>
              </w:rPr>
              <w:t>482,07</w:t>
            </w:r>
          </w:p>
        </w:tc>
        <w:tc>
          <w:tcPr>
            <w:tcW w:w="206" w:type="pct"/>
            <w:shd w:val="clear" w:color="auto" w:fill="auto"/>
            <w:noWrap/>
            <w:vAlign w:val="center"/>
            <w:hideMark/>
          </w:tcPr>
          <w:p w14:paraId="7CC3966C" w14:textId="77777777" w:rsidR="00914695" w:rsidRPr="008A2954" w:rsidRDefault="00914695" w:rsidP="00914695">
            <w:pPr>
              <w:pStyle w:val="affffffffc"/>
              <w:rPr>
                <w:sz w:val="18"/>
              </w:rPr>
            </w:pPr>
            <w:r w:rsidRPr="008A2954">
              <w:rPr>
                <w:sz w:val="18"/>
              </w:rPr>
              <w:t>482,07</w:t>
            </w:r>
          </w:p>
        </w:tc>
        <w:tc>
          <w:tcPr>
            <w:tcW w:w="198" w:type="pct"/>
            <w:shd w:val="clear" w:color="auto" w:fill="auto"/>
            <w:noWrap/>
            <w:vAlign w:val="center"/>
            <w:hideMark/>
          </w:tcPr>
          <w:p w14:paraId="766E97DB" w14:textId="77777777" w:rsidR="00914695" w:rsidRPr="008A2954" w:rsidRDefault="00914695" w:rsidP="00914695">
            <w:pPr>
              <w:pStyle w:val="affffffffc"/>
              <w:rPr>
                <w:sz w:val="18"/>
              </w:rPr>
            </w:pPr>
            <w:r w:rsidRPr="008A2954">
              <w:rPr>
                <w:sz w:val="18"/>
              </w:rPr>
              <w:t>482,07</w:t>
            </w:r>
          </w:p>
        </w:tc>
        <w:tc>
          <w:tcPr>
            <w:tcW w:w="193" w:type="pct"/>
            <w:shd w:val="clear" w:color="auto" w:fill="auto"/>
            <w:noWrap/>
            <w:vAlign w:val="center"/>
            <w:hideMark/>
          </w:tcPr>
          <w:p w14:paraId="0BC498AF" w14:textId="77777777" w:rsidR="00914695" w:rsidRPr="008A2954" w:rsidRDefault="00914695" w:rsidP="00914695">
            <w:pPr>
              <w:pStyle w:val="affffffffc"/>
              <w:rPr>
                <w:sz w:val="18"/>
              </w:rPr>
            </w:pPr>
            <w:r w:rsidRPr="008A2954">
              <w:rPr>
                <w:sz w:val="18"/>
              </w:rPr>
              <w:t>482,07</w:t>
            </w:r>
          </w:p>
        </w:tc>
        <w:tc>
          <w:tcPr>
            <w:tcW w:w="192" w:type="pct"/>
            <w:shd w:val="clear" w:color="auto" w:fill="auto"/>
            <w:noWrap/>
            <w:vAlign w:val="center"/>
            <w:hideMark/>
          </w:tcPr>
          <w:p w14:paraId="10222940" w14:textId="77777777" w:rsidR="00914695" w:rsidRPr="008A2954" w:rsidRDefault="00914695" w:rsidP="00914695">
            <w:pPr>
              <w:pStyle w:val="affffffffc"/>
              <w:rPr>
                <w:sz w:val="18"/>
              </w:rPr>
            </w:pPr>
            <w:r w:rsidRPr="008A2954">
              <w:rPr>
                <w:sz w:val="18"/>
              </w:rPr>
              <w:t>482,07</w:t>
            </w:r>
          </w:p>
        </w:tc>
        <w:tc>
          <w:tcPr>
            <w:tcW w:w="224" w:type="pct"/>
            <w:shd w:val="clear" w:color="auto" w:fill="auto"/>
            <w:noWrap/>
            <w:vAlign w:val="center"/>
            <w:hideMark/>
          </w:tcPr>
          <w:p w14:paraId="09952E28" w14:textId="77777777" w:rsidR="00914695" w:rsidRPr="008A2954" w:rsidRDefault="00914695" w:rsidP="00914695">
            <w:pPr>
              <w:pStyle w:val="affffffffc"/>
              <w:rPr>
                <w:sz w:val="18"/>
              </w:rPr>
            </w:pPr>
            <w:r w:rsidRPr="008A2954">
              <w:rPr>
                <w:sz w:val="18"/>
              </w:rPr>
              <w:t>482,07</w:t>
            </w:r>
          </w:p>
        </w:tc>
        <w:tc>
          <w:tcPr>
            <w:tcW w:w="193" w:type="pct"/>
            <w:shd w:val="clear" w:color="auto" w:fill="auto"/>
            <w:noWrap/>
            <w:vAlign w:val="center"/>
            <w:hideMark/>
          </w:tcPr>
          <w:p w14:paraId="3B1866F5" w14:textId="77777777" w:rsidR="00914695" w:rsidRPr="008A2954" w:rsidRDefault="00914695" w:rsidP="00914695">
            <w:pPr>
              <w:pStyle w:val="affffffffc"/>
              <w:rPr>
                <w:sz w:val="18"/>
              </w:rPr>
            </w:pPr>
            <w:r w:rsidRPr="008A2954">
              <w:rPr>
                <w:sz w:val="18"/>
              </w:rPr>
              <w:t>482,07</w:t>
            </w:r>
          </w:p>
        </w:tc>
        <w:tc>
          <w:tcPr>
            <w:tcW w:w="224" w:type="pct"/>
            <w:shd w:val="clear" w:color="auto" w:fill="auto"/>
            <w:noWrap/>
            <w:vAlign w:val="center"/>
            <w:hideMark/>
          </w:tcPr>
          <w:p w14:paraId="3232A836" w14:textId="77777777" w:rsidR="00914695" w:rsidRPr="008A2954" w:rsidRDefault="00914695" w:rsidP="00914695">
            <w:pPr>
              <w:pStyle w:val="affffffffc"/>
              <w:rPr>
                <w:sz w:val="18"/>
              </w:rPr>
            </w:pPr>
            <w:r w:rsidRPr="008A2954">
              <w:rPr>
                <w:sz w:val="18"/>
              </w:rPr>
              <w:t>482,07</w:t>
            </w:r>
          </w:p>
        </w:tc>
        <w:tc>
          <w:tcPr>
            <w:tcW w:w="193" w:type="pct"/>
            <w:shd w:val="clear" w:color="auto" w:fill="auto"/>
            <w:noWrap/>
            <w:vAlign w:val="center"/>
            <w:hideMark/>
          </w:tcPr>
          <w:p w14:paraId="5C6BE5F9" w14:textId="77777777" w:rsidR="00914695" w:rsidRPr="008A2954" w:rsidRDefault="00914695" w:rsidP="00914695">
            <w:pPr>
              <w:pStyle w:val="affffffffc"/>
              <w:rPr>
                <w:sz w:val="18"/>
              </w:rPr>
            </w:pPr>
            <w:r w:rsidRPr="008A2954">
              <w:rPr>
                <w:sz w:val="18"/>
              </w:rPr>
              <w:t>482,07</w:t>
            </w:r>
          </w:p>
        </w:tc>
        <w:tc>
          <w:tcPr>
            <w:tcW w:w="224" w:type="pct"/>
            <w:shd w:val="clear" w:color="auto" w:fill="auto"/>
            <w:noWrap/>
            <w:vAlign w:val="center"/>
            <w:hideMark/>
          </w:tcPr>
          <w:p w14:paraId="326270CD" w14:textId="77777777" w:rsidR="00914695" w:rsidRPr="008A2954" w:rsidRDefault="00914695" w:rsidP="00914695">
            <w:pPr>
              <w:pStyle w:val="affffffffc"/>
              <w:rPr>
                <w:sz w:val="18"/>
              </w:rPr>
            </w:pPr>
            <w:r w:rsidRPr="008A2954">
              <w:rPr>
                <w:sz w:val="18"/>
              </w:rPr>
              <w:t>482,07</w:t>
            </w:r>
          </w:p>
        </w:tc>
        <w:tc>
          <w:tcPr>
            <w:tcW w:w="383" w:type="pct"/>
            <w:vMerge/>
            <w:shd w:val="clear" w:color="auto" w:fill="auto"/>
            <w:vAlign w:val="center"/>
            <w:hideMark/>
          </w:tcPr>
          <w:p w14:paraId="058E3F2B" w14:textId="77777777" w:rsidR="00914695" w:rsidRPr="008A2954" w:rsidRDefault="00914695" w:rsidP="00914695">
            <w:pPr>
              <w:pStyle w:val="affffffffc"/>
              <w:rPr>
                <w:sz w:val="18"/>
              </w:rPr>
            </w:pPr>
          </w:p>
        </w:tc>
      </w:tr>
      <w:tr w:rsidR="00914695" w:rsidRPr="008A2954" w14:paraId="7C5B1F11" w14:textId="77777777" w:rsidTr="008A2954">
        <w:trPr>
          <w:trHeight w:val="20"/>
        </w:trPr>
        <w:tc>
          <w:tcPr>
            <w:tcW w:w="224" w:type="pct"/>
            <w:shd w:val="clear" w:color="auto" w:fill="auto"/>
            <w:vAlign w:val="center"/>
            <w:hideMark/>
          </w:tcPr>
          <w:p w14:paraId="2B9E4E4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2DDEA5" w14:textId="77777777" w:rsidR="00914695" w:rsidRPr="008A2954" w:rsidRDefault="00914695" w:rsidP="00914695">
            <w:pPr>
              <w:pStyle w:val="affffffffc"/>
              <w:rPr>
                <w:sz w:val="18"/>
              </w:rPr>
            </w:pPr>
            <w:r w:rsidRPr="008A2954">
              <w:rPr>
                <w:sz w:val="18"/>
              </w:rPr>
              <w:t>001.02.01.073</w:t>
            </w:r>
          </w:p>
        </w:tc>
        <w:tc>
          <w:tcPr>
            <w:tcW w:w="4584" w:type="pct"/>
            <w:gridSpan w:val="22"/>
            <w:shd w:val="clear" w:color="auto" w:fill="auto"/>
            <w:vAlign w:val="center"/>
            <w:hideMark/>
          </w:tcPr>
          <w:p w14:paraId="41C34C83"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№12</w:t>
            </w:r>
          </w:p>
        </w:tc>
      </w:tr>
      <w:tr w:rsidR="008A2954" w:rsidRPr="008A2954" w14:paraId="7BAC401F" w14:textId="77777777" w:rsidTr="008A2954">
        <w:trPr>
          <w:trHeight w:val="20"/>
        </w:trPr>
        <w:tc>
          <w:tcPr>
            <w:tcW w:w="416" w:type="pct"/>
            <w:gridSpan w:val="2"/>
            <w:shd w:val="clear" w:color="auto" w:fill="auto"/>
            <w:vAlign w:val="center"/>
            <w:hideMark/>
          </w:tcPr>
          <w:p w14:paraId="4EC3DB71"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4AC6591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5495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F581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681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C41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2F1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5ADF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F8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02C7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F66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0053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94081F" w14:textId="77777777" w:rsidR="00914695" w:rsidRPr="008A2954" w:rsidRDefault="00914695" w:rsidP="00914695">
            <w:pPr>
              <w:pStyle w:val="affffffffc"/>
              <w:rPr>
                <w:sz w:val="18"/>
              </w:rPr>
            </w:pPr>
            <w:r w:rsidRPr="008A2954">
              <w:rPr>
                <w:sz w:val="18"/>
              </w:rPr>
              <w:t>2 525,97</w:t>
            </w:r>
          </w:p>
        </w:tc>
        <w:tc>
          <w:tcPr>
            <w:tcW w:w="206" w:type="pct"/>
            <w:shd w:val="clear" w:color="auto" w:fill="auto"/>
            <w:noWrap/>
            <w:vAlign w:val="center"/>
            <w:hideMark/>
          </w:tcPr>
          <w:p w14:paraId="41086AB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AF21B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258D0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CA098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1732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F975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1C91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02EC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32A4B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8E60721"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73BB17B" w14:textId="77777777" w:rsidTr="008A2954">
        <w:trPr>
          <w:trHeight w:val="20"/>
        </w:trPr>
        <w:tc>
          <w:tcPr>
            <w:tcW w:w="416" w:type="pct"/>
            <w:gridSpan w:val="2"/>
            <w:shd w:val="clear" w:color="auto" w:fill="auto"/>
            <w:vAlign w:val="center"/>
            <w:hideMark/>
          </w:tcPr>
          <w:p w14:paraId="1A24DBE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313E88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CC80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5DFE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0726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6C0B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DB9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153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781A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A0B3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0E3D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1604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E73FF5" w14:textId="77777777" w:rsidR="00914695" w:rsidRPr="008A2954" w:rsidRDefault="00914695" w:rsidP="00914695">
            <w:pPr>
              <w:pStyle w:val="affffffffc"/>
              <w:rPr>
                <w:sz w:val="18"/>
              </w:rPr>
            </w:pPr>
            <w:r w:rsidRPr="008A2954">
              <w:rPr>
                <w:sz w:val="18"/>
              </w:rPr>
              <w:t>2 525,97</w:t>
            </w:r>
          </w:p>
        </w:tc>
        <w:tc>
          <w:tcPr>
            <w:tcW w:w="206" w:type="pct"/>
            <w:shd w:val="clear" w:color="auto" w:fill="auto"/>
            <w:noWrap/>
            <w:vAlign w:val="center"/>
            <w:hideMark/>
          </w:tcPr>
          <w:p w14:paraId="448D94BD" w14:textId="77777777" w:rsidR="00914695" w:rsidRPr="008A2954" w:rsidRDefault="00914695" w:rsidP="00914695">
            <w:pPr>
              <w:pStyle w:val="affffffffc"/>
              <w:rPr>
                <w:sz w:val="18"/>
              </w:rPr>
            </w:pPr>
            <w:r w:rsidRPr="008A2954">
              <w:rPr>
                <w:sz w:val="18"/>
              </w:rPr>
              <w:t>2 525,97</w:t>
            </w:r>
          </w:p>
        </w:tc>
        <w:tc>
          <w:tcPr>
            <w:tcW w:w="198" w:type="pct"/>
            <w:shd w:val="clear" w:color="auto" w:fill="auto"/>
            <w:noWrap/>
            <w:vAlign w:val="center"/>
            <w:hideMark/>
          </w:tcPr>
          <w:p w14:paraId="068FDE85" w14:textId="77777777" w:rsidR="00914695" w:rsidRPr="008A2954" w:rsidRDefault="00914695" w:rsidP="00914695">
            <w:pPr>
              <w:pStyle w:val="affffffffc"/>
              <w:rPr>
                <w:sz w:val="18"/>
              </w:rPr>
            </w:pPr>
            <w:r w:rsidRPr="008A2954">
              <w:rPr>
                <w:sz w:val="18"/>
              </w:rPr>
              <w:t>2 525,97</w:t>
            </w:r>
          </w:p>
        </w:tc>
        <w:tc>
          <w:tcPr>
            <w:tcW w:w="193" w:type="pct"/>
            <w:shd w:val="clear" w:color="auto" w:fill="auto"/>
            <w:noWrap/>
            <w:vAlign w:val="center"/>
            <w:hideMark/>
          </w:tcPr>
          <w:p w14:paraId="58584F35" w14:textId="77777777" w:rsidR="00914695" w:rsidRPr="008A2954" w:rsidRDefault="00914695" w:rsidP="00914695">
            <w:pPr>
              <w:pStyle w:val="affffffffc"/>
              <w:rPr>
                <w:sz w:val="18"/>
              </w:rPr>
            </w:pPr>
            <w:r w:rsidRPr="008A2954">
              <w:rPr>
                <w:sz w:val="18"/>
              </w:rPr>
              <w:t>2 525,97</w:t>
            </w:r>
          </w:p>
        </w:tc>
        <w:tc>
          <w:tcPr>
            <w:tcW w:w="192" w:type="pct"/>
            <w:shd w:val="clear" w:color="auto" w:fill="auto"/>
            <w:noWrap/>
            <w:vAlign w:val="center"/>
            <w:hideMark/>
          </w:tcPr>
          <w:p w14:paraId="4EE39B9D" w14:textId="77777777" w:rsidR="00914695" w:rsidRPr="008A2954" w:rsidRDefault="00914695" w:rsidP="00914695">
            <w:pPr>
              <w:pStyle w:val="affffffffc"/>
              <w:rPr>
                <w:sz w:val="18"/>
              </w:rPr>
            </w:pPr>
            <w:r w:rsidRPr="008A2954">
              <w:rPr>
                <w:sz w:val="18"/>
              </w:rPr>
              <w:t>2 525,97</w:t>
            </w:r>
          </w:p>
        </w:tc>
        <w:tc>
          <w:tcPr>
            <w:tcW w:w="224" w:type="pct"/>
            <w:shd w:val="clear" w:color="auto" w:fill="auto"/>
            <w:noWrap/>
            <w:vAlign w:val="center"/>
            <w:hideMark/>
          </w:tcPr>
          <w:p w14:paraId="0CD5BD71" w14:textId="77777777" w:rsidR="00914695" w:rsidRPr="008A2954" w:rsidRDefault="00914695" w:rsidP="00914695">
            <w:pPr>
              <w:pStyle w:val="affffffffc"/>
              <w:rPr>
                <w:sz w:val="18"/>
              </w:rPr>
            </w:pPr>
            <w:r w:rsidRPr="008A2954">
              <w:rPr>
                <w:sz w:val="18"/>
              </w:rPr>
              <w:t>2 525,97</w:t>
            </w:r>
          </w:p>
        </w:tc>
        <w:tc>
          <w:tcPr>
            <w:tcW w:w="193" w:type="pct"/>
            <w:shd w:val="clear" w:color="auto" w:fill="auto"/>
            <w:noWrap/>
            <w:vAlign w:val="center"/>
            <w:hideMark/>
          </w:tcPr>
          <w:p w14:paraId="7ED13EA3" w14:textId="77777777" w:rsidR="00914695" w:rsidRPr="008A2954" w:rsidRDefault="00914695" w:rsidP="00914695">
            <w:pPr>
              <w:pStyle w:val="affffffffc"/>
              <w:rPr>
                <w:sz w:val="18"/>
              </w:rPr>
            </w:pPr>
            <w:r w:rsidRPr="008A2954">
              <w:rPr>
                <w:sz w:val="18"/>
              </w:rPr>
              <w:t>2 525,97</w:t>
            </w:r>
          </w:p>
        </w:tc>
        <w:tc>
          <w:tcPr>
            <w:tcW w:w="224" w:type="pct"/>
            <w:shd w:val="clear" w:color="auto" w:fill="auto"/>
            <w:noWrap/>
            <w:vAlign w:val="center"/>
            <w:hideMark/>
          </w:tcPr>
          <w:p w14:paraId="3C5CE1F6" w14:textId="77777777" w:rsidR="00914695" w:rsidRPr="008A2954" w:rsidRDefault="00914695" w:rsidP="00914695">
            <w:pPr>
              <w:pStyle w:val="affffffffc"/>
              <w:rPr>
                <w:sz w:val="18"/>
              </w:rPr>
            </w:pPr>
            <w:r w:rsidRPr="008A2954">
              <w:rPr>
                <w:sz w:val="18"/>
              </w:rPr>
              <w:t>2 525,97</w:t>
            </w:r>
          </w:p>
        </w:tc>
        <w:tc>
          <w:tcPr>
            <w:tcW w:w="193" w:type="pct"/>
            <w:shd w:val="clear" w:color="auto" w:fill="auto"/>
            <w:noWrap/>
            <w:vAlign w:val="center"/>
            <w:hideMark/>
          </w:tcPr>
          <w:p w14:paraId="52555FD3" w14:textId="77777777" w:rsidR="00914695" w:rsidRPr="008A2954" w:rsidRDefault="00914695" w:rsidP="00914695">
            <w:pPr>
              <w:pStyle w:val="affffffffc"/>
              <w:rPr>
                <w:sz w:val="18"/>
              </w:rPr>
            </w:pPr>
            <w:r w:rsidRPr="008A2954">
              <w:rPr>
                <w:sz w:val="18"/>
              </w:rPr>
              <w:t>2 525,97</w:t>
            </w:r>
          </w:p>
        </w:tc>
        <w:tc>
          <w:tcPr>
            <w:tcW w:w="224" w:type="pct"/>
            <w:shd w:val="clear" w:color="auto" w:fill="auto"/>
            <w:noWrap/>
            <w:vAlign w:val="center"/>
            <w:hideMark/>
          </w:tcPr>
          <w:p w14:paraId="304A0A1B" w14:textId="77777777" w:rsidR="00914695" w:rsidRPr="008A2954" w:rsidRDefault="00914695" w:rsidP="00914695">
            <w:pPr>
              <w:pStyle w:val="affffffffc"/>
              <w:rPr>
                <w:sz w:val="18"/>
              </w:rPr>
            </w:pPr>
            <w:r w:rsidRPr="008A2954">
              <w:rPr>
                <w:sz w:val="18"/>
              </w:rPr>
              <w:t>2 525,97</w:t>
            </w:r>
          </w:p>
        </w:tc>
        <w:tc>
          <w:tcPr>
            <w:tcW w:w="383" w:type="pct"/>
            <w:vMerge/>
            <w:shd w:val="clear" w:color="auto" w:fill="auto"/>
            <w:vAlign w:val="center"/>
            <w:hideMark/>
          </w:tcPr>
          <w:p w14:paraId="2372693B" w14:textId="77777777" w:rsidR="00914695" w:rsidRPr="008A2954" w:rsidRDefault="00914695" w:rsidP="00914695">
            <w:pPr>
              <w:pStyle w:val="affffffffc"/>
              <w:rPr>
                <w:sz w:val="18"/>
              </w:rPr>
            </w:pPr>
          </w:p>
        </w:tc>
      </w:tr>
      <w:tr w:rsidR="00914695" w:rsidRPr="008A2954" w14:paraId="3EEDBF8F" w14:textId="77777777" w:rsidTr="008A2954">
        <w:trPr>
          <w:trHeight w:val="20"/>
        </w:trPr>
        <w:tc>
          <w:tcPr>
            <w:tcW w:w="224" w:type="pct"/>
            <w:shd w:val="clear" w:color="auto" w:fill="auto"/>
            <w:vAlign w:val="center"/>
            <w:hideMark/>
          </w:tcPr>
          <w:p w14:paraId="4814AC9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C2E5F98" w14:textId="77777777" w:rsidR="00914695" w:rsidRPr="008A2954" w:rsidRDefault="00914695" w:rsidP="00914695">
            <w:pPr>
              <w:pStyle w:val="affffffffc"/>
              <w:rPr>
                <w:sz w:val="18"/>
              </w:rPr>
            </w:pPr>
            <w:r w:rsidRPr="008A2954">
              <w:rPr>
                <w:sz w:val="18"/>
              </w:rPr>
              <w:t>001.02.01.074</w:t>
            </w:r>
          </w:p>
        </w:tc>
        <w:tc>
          <w:tcPr>
            <w:tcW w:w="4584" w:type="pct"/>
            <w:gridSpan w:val="22"/>
            <w:shd w:val="clear" w:color="auto" w:fill="auto"/>
            <w:vAlign w:val="center"/>
            <w:hideMark/>
          </w:tcPr>
          <w:p w14:paraId="7A162747"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№13</w:t>
            </w:r>
          </w:p>
        </w:tc>
      </w:tr>
      <w:tr w:rsidR="008A2954" w:rsidRPr="008A2954" w14:paraId="7829B30F" w14:textId="77777777" w:rsidTr="008A2954">
        <w:trPr>
          <w:trHeight w:val="20"/>
        </w:trPr>
        <w:tc>
          <w:tcPr>
            <w:tcW w:w="416" w:type="pct"/>
            <w:gridSpan w:val="2"/>
            <w:shd w:val="clear" w:color="auto" w:fill="auto"/>
            <w:vAlign w:val="center"/>
            <w:hideMark/>
          </w:tcPr>
          <w:p w14:paraId="41DAB90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EF9007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945E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01E826"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7833BB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07C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96C3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DA9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86B7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42E5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79F9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629A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D85F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C2FCE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6D87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F9178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08B9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CB43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E2F7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394C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4566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700A8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C4FB04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DFCE7F3" w14:textId="77777777" w:rsidTr="008A2954">
        <w:trPr>
          <w:trHeight w:val="20"/>
        </w:trPr>
        <w:tc>
          <w:tcPr>
            <w:tcW w:w="416" w:type="pct"/>
            <w:gridSpan w:val="2"/>
            <w:shd w:val="clear" w:color="auto" w:fill="auto"/>
            <w:vAlign w:val="center"/>
            <w:hideMark/>
          </w:tcPr>
          <w:p w14:paraId="72C7338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F1147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E9D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E81108"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26E210D6"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49ACACAC"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00690E8A"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595F859E"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4095F529"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53EB0A4C"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7AF6EEBB" w14:textId="77777777" w:rsidR="00914695" w:rsidRPr="008A2954" w:rsidRDefault="00914695" w:rsidP="00914695">
            <w:pPr>
              <w:pStyle w:val="affffffffc"/>
              <w:rPr>
                <w:sz w:val="18"/>
              </w:rPr>
            </w:pPr>
            <w:r w:rsidRPr="008A2954">
              <w:rPr>
                <w:sz w:val="18"/>
              </w:rPr>
              <w:t>2 584,87</w:t>
            </w:r>
          </w:p>
        </w:tc>
        <w:tc>
          <w:tcPr>
            <w:tcW w:w="202" w:type="pct"/>
            <w:shd w:val="clear" w:color="auto" w:fill="auto"/>
            <w:noWrap/>
            <w:vAlign w:val="center"/>
            <w:hideMark/>
          </w:tcPr>
          <w:p w14:paraId="6E317610" w14:textId="77777777" w:rsidR="00914695" w:rsidRPr="008A2954" w:rsidRDefault="00914695" w:rsidP="00914695">
            <w:pPr>
              <w:pStyle w:val="affffffffc"/>
              <w:rPr>
                <w:sz w:val="18"/>
              </w:rPr>
            </w:pPr>
            <w:r w:rsidRPr="008A2954">
              <w:rPr>
                <w:sz w:val="18"/>
              </w:rPr>
              <w:t>2 584,87</w:t>
            </w:r>
          </w:p>
        </w:tc>
        <w:tc>
          <w:tcPr>
            <w:tcW w:w="225" w:type="pct"/>
            <w:shd w:val="clear" w:color="auto" w:fill="auto"/>
            <w:noWrap/>
            <w:vAlign w:val="center"/>
            <w:hideMark/>
          </w:tcPr>
          <w:p w14:paraId="7A8B4702" w14:textId="77777777" w:rsidR="00914695" w:rsidRPr="008A2954" w:rsidRDefault="00914695" w:rsidP="00914695">
            <w:pPr>
              <w:pStyle w:val="affffffffc"/>
              <w:rPr>
                <w:sz w:val="18"/>
              </w:rPr>
            </w:pPr>
            <w:r w:rsidRPr="008A2954">
              <w:rPr>
                <w:sz w:val="18"/>
              </w:rPr>
              <w:t>2 584,87</w:t>
            </w:r>
          </w:p>
        </w:tc>
        <w:tc>
          <w:tcPr>
            <w:tcW w:w="206" w:type="pct"/>
            <w:shd w:val="clear" w:color="auto" w:fill="auto"/>
            <w:noWrap/>
            <w:vAlign w:val="center"/>
            <w:hideMark/>
          </w:tcPr>
          <w:p w14:paraId="4C301A07" w14:textId="77777777" w:rsidR="00914695" w:rsidRPr="008A2954" w:rsidRDefault="00914695" w:rsidP="00914695">
            <w:pPr>
              <w:pStyle w:val="affffffffc"/>
              <w:rPr>
                <w:sz w:val="18"/>
              </w:rPr>
            </w:pPr>
            <w:r w:rsidRPr="008A2954">
              <w:rPr>
                <w:sz w:val="18"/>
              </w:rPr>
              <w:t>2 584,87</w:t>
            </w:r>
          </w:p>
        </w:tc>
        <w:tc>
          <w:tcPr>
            <w:tcW w:w="198" w:type="pct"/>
            <w:shd w:val="clear" w:color="auto" w:fill="auto"/>
            <w:noWrap/>
            <w:vAlign w:val="center"/>
            <w:hideMark/>
          </w:tcPr>
          <w:p w14:paraId="6C635396" w14:textId="77777777" w:rsidR="00914695" w:rsidRPr="008A2954" w:rsidRDefault="00914695" w:rsidP="00914695">
            <w:pPr>
              <w:pStyle w:val="affffffffc"/>
              <w:rPr>
                <w:sz w:val="18"/>
              </w:rPr>
            </w:pPr>
            <w:r w:rsidRPr="008A2954">
              <w:rPr>
                <w:sz w:val="18"/>
              </w:rPr>
              <w:t>2 584,87</w:t>
            </w:r>
          </w:p>
        </w:tc>
        <w:tc>
          <w:tcPr>
            <w:tcW w:w="193" w:type="pct"/>
            <w:shd w:val="clear" w:color="auto" w:fill="auto"/>
            <w:noWrap/>
            <w:vAlign w:val="center"/>
            <w:hideMark/>
          </w:tcPr>
          <w:p w14:paraId="398A818D" w14:textId="77777777" w:rsidR="00914695" w:rsidRPr="008A2954" w:rsidRDefault="00914695" w:rsidP="00914695">
            <w:pPr>
              <w:pStyle w:val="affffffffc"/>
              <w:rPr>
                <w:sz w:val="18"/>
              </w:rPr>
            </w:pPr>
            <w:r w:rsidRPr="008A2954">
              <w:rPr>
                <w:sz w:val="18"/>
              </w:rPr>
              <w:t>2 584,87</w:t>
            </w:r>
          </w:p>
        </w:tc>
        <w:tc>
          <w:tcPr>
            <w:tcW w:w="192" w:type="pct"/>
            <w:shd w:val="clear" w:color="auto" w:fill="auto"/>
            <w:noWrap/>
            <w:vAlign w:val="center"/>
            <w:hideMark/>
          </w:tcPr>
          <w:p w14:paraId="1198D2F8" w14:textId="77777777" w:rsidR="00914695" w:rsidRPr="008A2954" w:rsidRDefault="00914695" w:rsidP="00914695">
            <w:pPr>
              <w:pStyle w:val="affffffffc"/>
              <w:rPr>
                <w:sz w:val="18"/>
              </w:rPr>
            </w:pPr>
            <w:r w:rsidRPr="008A2954">
              <w:rPr>
                <w:sz w:val="18"/>
              </w:rPr>
              <w:t>2 584,87</w:t>
            </w:r>
          </w:p>
        </w:tc>
        <w:tc>
          <w:tcPr>
            <w:tcW w:w="224" w:type="pct"/>
            <w:shd w:val="clear" w:color="auto" w:fill="auto"/>
            <w:noWrap/>
            <w:vAlign w:val="center"/>
            <w:hideMark/>
          </w:tcPr>
          <w:p w14:paraId="2EE23848" w14:textId="77777777" w:rsidR="00914695" w:rsidRPr="008A2954" w:rsidRDefault="00914695" w:rsidP="00914695">
            <w:pPr>
              <w:pStyle w:val="affffffffc"/>
              <w:rPr>
                <w:sz w:val="18"/>
              </w:rPr>
            </w:pPr>
            <w:r w:rsidRPr="008A2954">
              <w:rPr>
                <w:sz w:val="18"/>
              </w:rPr>
              <w:t>2 584,87</w:t>
            </w:r>
          </w:p>
        </w:tc>
        <w:tc>
          <w:tcPr>
            <w:tcW w:w="193" w:type="pct"/>
            <w:shd w:val="clear" w:color="auto" w:fill="auto"/>
            <w:noWrap/>
            <w:vAlign w:val="center"/>
            <w:hideMark/>
          </w:tcPr>
          <w:p w14:paraId="3795E0DF" w14:textId="77777777" w:rsidR="00914695" w:rsidRPr="008A2954" w:rsidRDefault="00914695" w:rsidP="00914695">
            <w:pPr>
              <w:pStyle w:val="affffffffc"/>
              <w:rPr>
                <w:sz w:val="18"/>
              </w:rPr>
            </w:pPr>
            <w:r w:rsidRPr="008A2954">
              <w:rPr>
                <w:sz w:val="18"/>
              </w:rPr>
              <w:t>2 584,87</w:t>
            </w:r>
          </w:p>
        </w:tc>
        <w:tc>
          <w:tcPr>
            <w:tcW w:w="224" w:type="pct"/>
            <w:shd w:val="clear" w:color="auto" w:fill="auto"/>
            <w:noWrap/>
            <w:vAlign w:val="center"/>
            <w:hideMark/>
          </w:tcPr>
          <w:p w14:paraId="0BE0A621" w14:textId="77777777" w:rsidR="00914695" w:rsidRPr="008A2954" w:rsidRDefault="00914695" w:rsidP="00914695">
            <w:pPr>
              <w:pStyle w:val="affffffffc"/>
              <w:rPr>
                <w:sz w:val="18"/>
              </w:rPr>
            </w:pPr>
            <w:r w:rsidRPr="008A2954">
              <w:rPr>
                <w:sz w:val="18"/>
              </w:rPr>
              <w:t>2 584,87</w:t>
            </w:r>
          </w:p>
        </w:tc>
        <w:tc>
          <w:tcPr>
            <w:tcW w:w="193" w:type="pct"/>
            <w:shd w:val="clear" w:color="auto" w:fill="auto"/>
            <w:noWrap/>
            <w:vAlign w:val="center"/>
            <w:hideMark/>
          </w:tcPr>
          <w:p w14:paraId="4451EEAB" w14:textId="77777777" w:rsidR="00914695" w:rsidRPr="008A2954" w:rsidRDefault="00914695" w:rsidP="00914695">
            <w:pPr>
              <w:pStyle w:val="affffffffc"/>
              <w:rPr>
                <w:sz w:val="18"/>
              </w:rPr>
            </w:pPr>
            <w:r w:rsidRPr="008A2954">
              <w:rPr>
                <w:sz w:val="18"/>
              </w:rPr>
              <w:t>2 584,87</w:t>
            </w:r>
          </w:p>
        </w:tc>
        <w:tc>
          <w:tcPr>
            <w:tcW w:w="224" w:type="pct"/>
            <w:shd w:val="clear" w:color="auto" w:fill="auto"/>
            <w:noWrap/>
            <w:vAlign w:val="center"/>
            <w:hideMark/>
          </w:tcPr>
          <w:p w14:paraId="163DF62F" w14:textId="77777777" w:rsidR="00914695" w:rsidRPr="008A2954" w:rsidRDefault="00914695" w:rsidP="00914695">
            <w:pPr>
              <w:pStyle w:val="affffffffc"/>
              <w:rPr>
                <w:sz w:val="18"/>
              </w:rPr>
            </w:pPr>
            <w:r w:rsidRPr="008A2954">
              <w:rPr>
                <w:sz w:val="18"/>
              </w:rPr>
              <w:t>2 584,87</w:t>
            </w:r>
          </w:p>
        </w:tc>
        <w:tc>
          <w:tcPr>
            <w:tcW w:w="383" w:type="pct"/>
            <w:vMerge/>
            <w:shd w:val="clear" w:color="auto" w:fill="auto"/>
            <w:vAlign w:val="center"/>
            <w:hideMark/>
          </w:tcPr>
          <w:p w14:paraId="621A174E" w14:textId="77777777" w:rsidR="00914695" w:rsidRPr="008A2954" w:rsidRDefault="00914695" w:rsidP="00914695">
            <w:pPr>
              <w:pStyle w:val="affffffffc"/>
              <w:rPr>
                <w:sz w:val="18"/>
              </w:rPr>
            </w:pPr>
          </w:p>
        </w:tc>
      </w:tr>
      <w:tr w:rsidR="00914695" w:rsidRPr="008A2954" w14:paraId="455FA417" w14:textId="77777777" w:rsidTr="008A2954">
        <w:trPr>
          <w:trHeight w:val="20"/>
        </w:trPr>
        <w:tc>
          <w:tcPr>
            <w:tcW w:w="224" w:type="pct"/>
            <w:shd w:val="clear" w:color="auto" w:fill="auto"/>
            <w:vAlign w:val="center"/>
            <w:hideMark/>
          </w:tcPr>
          <w:p w14:paraId="0A5B1C3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4570429" w14:textId="77777777" w:rsidR="00914695" w:rsidRPr="008A2954" w:rsidRDefault="00914695" w:rsidP="00914695">
            <w:pPr>
              <w:pStyle w:val="affffffffc"/>
              <w:rPr>
                <w:sz w:val="18"/>
              </w:rPr>
            </w:pPr>
            <w:r w:rsidRPr="008A2954">
              <w:rPr>
                <w:sz w:val="18"/>
              </w:rPr>
              <w:t>001.02.01.075</w:t>
            </w:r>
          </w:p>
        </w:tc>
        <w:tc>
          <w:tcPr>
            <w:tcW w:w="4584" w:type="pct"/>
            <w:gridSpan w:val="22"/>
            <w:shd w:val="clear" w:color="auto" w:fill="auto"/>
            <w:vAlign w:val="center"/>
            <w:hideMark/>
          </w:tcPr>
          <w:p w14:paraId="794774FA"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№14</w:t>
            </w:r>
          </w:p>
        </w:tc>
      </w:tr>
      <w:tr w:rsidR="008A2954" w:rsidRPr="008A2954" w14:paraId="3570E3FC" w14:textId="77777777" w:rsidTr="008A2954">
        <w:trPr>
          <w:trHeight w:val="20"/>
        </w:trPr>
        <w:tc>
          <w:tcPr>
            <w:tcW w:w="416" w:type="pct"/>
            <w:gridSpan w:val="2"/>
            <w:shd w:val="clear" w:color="auto" w:fill="auto"/>
            <w:vAlign w:val="center"/>
            <w:hideMark/>
          </w:tcPr>
          <w:p w14:paraId="0126D73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1ABF5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2BDB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71FB5"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6AD84D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307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E9D3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3F8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D10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A2BE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7616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6B67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03FE5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40AE5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6D00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BBA70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035D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2DC7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4BA4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E976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77F1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6EEF0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8D4C406"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28BF637F" w14:textId="77777777" w:rsidTr="008A2954">
        <w:trPr>
          <w:trHeight w:val="20"/>
        </w:trPr>
        <w:tc>
          <w:tcPr>
            <w:tcW w:w="416" w:type="pct"/>
            <w:gridSpan w:val="2"/>
            <w:shd w:val="clear" w:color="auto" w:fill="auto"/>
            <w:vAlign w:val="center"/>
            <w:hideMark/>
          </w:tcPr>
          <w:p w14:paraId="46E711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98A51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59DC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6580D1"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650B9BA7"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095F4BAF"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27E72F46"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6B0D5AD5"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7A628560"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30A3B893"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13ECAD41" w14:textId="77777777" w:rsidR="00914695" w:rsidRPr="008A2954" w:rsidRDefault="00914695" w:rsidP="00914695">
            <w:pPr>
              <w:pStyle w:val="affffffffc"/>
              <w:rPr>
                <w:sz w:val="18"/>
              </w:rPr>
            </w:pPr>
            <w:r w:rsidRPr="008A2954">
              <w:rPr>
                <w:sz w:val="18"/>
              </w:rPr>
              <w:t>2 579,89</w:t>
            </w:r>
          </w:p>
        </w:tc>
        <w:tc>
          <w:tcPr>
            <w:tcW w:w="202" w:type="pct"/>
            <w:shd w:val="clear" w:color="auto" w:fill="auto"/>
            <w:noWrap/>
            <w:vAlign w:val="center"/>
            <w:hideMark/>
          </w:tcPr>
          <w:p w14:paraId="79BF65E2" w14:textId="77777777" w:rsidR="00914695" w:rsidRPr="008A2954" w:rsidRDefault="00914695" w:rsidP="00914695">
            <w:pPr>
              <w:pStyle w:val="affffffffc"/>
              <w:rPr>
                <w:sz w:val="18"/>
              </w:rPr>
            </w:pPr>
            <w:r w:rsidRPr="008A2954">
              <w:rPr>
                <w:sz w:val="18"/>
              </w:rPr>
              <w:t>2 579,89</w:t>
            </w:r>
          </w:p>
        </w:tc>
        <w:tc>
          <w:tcPr>
            <w:tcW w:w="225" w:type="pct"/>
            <w:shd w:val="clear" w:color="auto" w:fill="auto"/>
            <w:noWrap/>
            <w:vAlign w:val="center"/>
            <w:hideMark/>
          </w:tcPr>
          <w:p w14:paraId="3EB4960C" w14:textId="77777777" w:rsidR="00914695" w:rsidRPr="008A2954" w:rsidRDefault="00914695" w:rsidP="00914695">
            <w:pPr>
              <w:pStyle w:val="affffffffc"/>
              <w:rPr>
                <w:sz w:val="18"/>
              </w:rPr>
            </w:pPr>
            <w:r w:rsidRPr="008A2954">
              <w:rPr>
                <w:sz w:val="18"/>
              </w:rPr>
              <w:t>2 579,89</w:t>
            </w:r>
          </w:p>
        </w:tc>
        <w:tc>
          <w:tcPr>
            <w:tcW w:w="206" w:type="pct"/>
            <w:shd w:val="clear" w:color="auto" w:fill="auto"/>
            <w:noWrap/>
            <w:vAlign w:val="center"/>
            <w:hideMark/>
          </w:tcPr>
          <w:p w14:paraId="30ED2972" w14:textId="77777777" w:rsidR="00914695" w:rsidRPr="008A2954" w:rsidRDefault="00914695" w:rsidP="00914695">
            <w:pPr>
              <w:pStyle w:val="affffffffc"/>
              <w:rPr>
                <w:sz w:val="18"/>
              </w:rPr>
            </w:pPr>
            <w:r w:rsidRPr="008A2954">
              <w:rPr>
                <w:sz w:val="18"/>
              </w:rPr>
              <w:t>2 579,89</w:t>
            </w:r>
          </w:p>
        </w:tc>
        <w:tc>
          <w:tcPr>
            <w:tcW w:w="198" w:type="pct"/>
            <w:shd w:val="clear" w:color="auto" w:fill="auto"/>
            <w:noWrap/>
            <w:vAlign w:val="center"/>
            <w:hideMark/>
          </w:tcPr>
          <w:p w14:paraId="155BC126" w14:textId="77777777" w:rsidR="00914695" w:rsidRPr="008A2954" w:rsidRDefault="00914695" w:rsidP="00914695">
            <w:pPr>
              <w:pStyle w:val="affffffffc"/>
              <w:rPr>
                <w:sz w:val="18"/>
              </w:rPr>
            </w:pPr>
            <w:r w:rsidRPr="008A2954">
              <w:rPr>
                <w:sz w:val="18"/>
              </w:rPr>
              <w:t>2 579,89</w:t>
            </w:r>
          </w:p>
        </w:tc>
        <w:tc>
          <w:tcPr>
            <w:tcW w:w="193" w:type="pct"/>
            <w:shd w:val="clear" w:color="auto" w:fill="auto"/>
            <w:noWrap/>
            <w:vAlign w:val="center"/>
            <w:hideMark/>
          </w:tcPr>
          <w:p w14:paraId="7C0D9443" w14:textId="77777777" w:rsidR="00914695" w:rsidRPr="008A2954" w:rsidRDefault="00914695" w:rsidP="00914695">
            <w:pPr>
              <w:pStyle w:val="affffffffc"/>
              <w:rPr>
                <w:sz w:val="18"/>
              </w:rPr>
            </w:pPr>
            <w:r w:rsidRPr="008A2954">
              <w:rPr>
                <w:sz w:val="18"/>
              </w:rPr>
              <w:t>2 579,89</w:t>
            </w:r>
          </w:p>
        </w:tc>
        <w:tc>
          <w:tcPr>
            <w:tcW w:w="192" w:type="pct"/>
            <w:shd w:val="clear" w:color="auto" w:fill="auto"/>
            <w:noWrap/>
            <w:vAlign w:val="center"/>
            <w:hideMark/>
          </w:tcPr>
          <w:p w14:paraId="2FFDB6CB" w14:textId="77777777" w:rsidR="00914695" w:rsidRPr="008A2954" w:rsidRDefault="00914695" w:rsidP="00914695">
            <w:pPr>
              <w:pStyle w:val="affffffffc"/>
              <w:rPr>
                <w:sz w:val="18"/>
              </w:rPr>
            </w:pPr>
            <w:r w:rsidRPr="008A2954">
              <w:rPr>
                <w:sz w:val="18"/>
              </w:rPr>
              <w:t>2 579,89</w:t>
            </w:r>
          </w:p>
        </w:tc>
        <w:tc>
          <w:tcPr>
            <w:tcW w:w="224" w:type="pct"/>
            <w:shd w:val="clear" w:color="auto" w:fill="auto"/>
            <w:noWrap/>
            <w:vAlign w:val="center"/>
            <w:hideMark/>
          </w:tcPr>
          <w:p w14:paraId="335A4551" w14:textId="77777777" w:rsidR="00914695" w:rsidRPr="008A2954" w:rsidRDefault="00914695" w:rsidP="00914695">
            <w:pPr>
              <w:pStyle w:val="affffffffc"/>
              <w:rPr>
                <w:sz w:val="18"/>
              </w:rPr>
            </w:pPr>
            <w:r w:rsidRPr="008A2954">
              <w:rPr>
                <w:sz w:val="18"/>
              </w:rPr>
              <w:t>2 579,89</w:t>
            </w:r>
          </w:p>
        </w:tc>
        <w:tc>
          <w:tcPr>
            <w:tcW w:w="193" w:type="pct"/>
            <w:shd w:val="clear" w:color="auto" w:fill="auto"/>
            <w:noWrap/>
            <w:vAlign w:val="center"/>
            <w:hideMark/>
          </w:tcPr>
          <w:p w14:paraId="2921F76A" w14:textId="77777777" w:rsidR="00914695" w:rsidRPr="008A2954" w:rsidRDefault="00914695" w:rsidP="00914695">
            <w:pPr>
              <w:pStyle w:val="affffffffc"/>
              <w:rPr>
                <w:sz w:val="18"/>
              </w:rPr>
            </w:pPr>
            <w:r w:rsidRPr="008A2954">
              <w:rPr>
                <w:sz w:val="18"/>
              </w:rPr>
              <w:t>2 579,89</w:t>
            </w:r>
          </w:p>
        </w:tc>
        <w:tc>
          <w:tcPr>
            <w:tcW w:w="224" w:type="pct"/>
            <w:shd w:val="clear" w:color="auto" w:fill="auto"/>
            <w:noWrap/>
            <w:vAlign w:val="center"/>
            <w:hideMark/>
          </w:tcPr>
          <w:p w14:paraId="171D5FD2" w14:textId="77777777" w:rsidR="00914695" w:rsidRPr="008A2954" w:rsidRDefault="00914695" w:rsidP="00914695">
            <w:pPr>
              <w:pStyle w:val="affffffffc"/>
              <w:rPr>
                <w:sz w:val="18"/>
              </w:rPr>
            </w:pPr>
            <w:r w:rsidRPr="008A2954">
              <w:rPr>
                <w:sz w:val="18"/>
              </w:rPr>
              <w:t>2 579,89</w:t>
            </w:r>
          </w:p>
        </w:tc>
        <w:tc>
          <w:tcPr>
            <w:tcW w:w="193" w:type="pct"/>
            <w:shd w:val="clear" w:color="auto" w:fill="auto"/>
            <w:noWrap/>
            <w:vAlign w:val="center"/>
            <w:hideMark/>
          </w:tcPr>
          <w:p w14:paraId="5CF1CB9C" w14:textId="77777777" w:rsidR="00914695" w:rsidRPr="008A2954" w:rsidRDefault="00914695" w:rsidP="00914695">
            <w:pPr>
              <w:pStyle w:val="affffffffc"/>
              <w:rPr>
                <w:sz w:val="18"/>
              </w:rPr>
            </w:pPr>
            <w:r w:rsidRPr="008A2954">
              <w:rPr>
                <w:sz w:val="18"/>
              </w:rPr>
              <w:t>2 579,89</w:t>
            </w:r>
          </w:p>
        </w:tc>
        <w:tc>
          <w:tcPr>
            <w:tcW w:w="224" w:type="pct"/>
            <w:shd w:val="clear" w:color="auto" w:fill="auto"/>
            <w:noWrap/>
            <w:vAlign w:val="center"/>
            <w:hideMark/>
          </w:tcPr>
          <w:p w14:paraId="431D1516" w14:textId="77777777" w:rsidR="00914695" w:rsidRPr="008A2954" w:rsidRDefault="00914695" w:rsidP="00914695">
            <w:pPr>
              <w:pStyle w:val="affffffffc"/>
              <w:rPr>
                <w:sz w:val="18"/>
              </w:rPr>
            </w:pPr>
            <w:r w:rsidRPr="008A2954">
              <w:rPr>
                <w:sz w:val="18"/>
              </w:rPr>
              <w:t>2 579,89</w:t>
            </w:r>
          </w:p>
        </w:tc>
        <w:tc>
          <w:tcPr>
            <w:tcW w:w="383" w:type="pct"/>
            <w:vMerge/>
            <w:shd w:val="clear" w:color="auto" w:fill="auto"/>
            <w:vAlign w:val="center"/>
            <w:hideMark/>
          </w:tcPr>
          <w:p w14:paraId="4DBEB8AB" w14:textId="77777777" w:rsidR="00914695" w:rsidRPr="008A2954" w:rsidRDefault="00914695" w:rsidP="00914695">
            <w:pPr>
              <w:pStyle w:val="affffffffc"/>
              <w:rPr>
                <w:sz w:val="18"/>
              </w:rPr>
            </w:pPr>
          </w:p>
        </w:tc>
      </w:tr>
      <w:tr w:rsidR="00914695" w:rsidRPr="008A2954" w14:paraId="37450EE1" w14:textId="77777777" w:rsidTr="008A2954">
        <w:trPr>
          <w:trHeight w:val="20"/>
        </w:trPr>
        <w:tc>
          <w:tcPr>
            <w:tcW w:w="224" w:type="pct"/>
            <w:shd w:val="clear" w:color="auto" w:fill="auto"/>
            <w:vAlign w:val="center"/>
            <w:hideMark/>
          </w:tcPr>
          <w:p w14:paraId="5158BDC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754F70" w14:textId="77777777" w:rsidR="00914695" w:rsidRPr="008A2954" w:rsidRDefault="00914695" w:rsidP="00914695">
            <w:pPr>
              <w:pStyle w:val="affffffffc"/>
              <w:rPr>
                <w:sz w:val="18"/>
              </w:rPr>
            </w:pPr>
            <w:r w:rsidRPr="008A2954">
              <w:rPr>
                <w:sz w:val="18"/>
              </w:rPr>
              <w:t>001.02.01.076</w:t>
            </w:r>
          </w:p>
        </w:tc>
        <w:tc>
          <w:tcPr>
            <w:tcW w:w="4584" w:type="pct"/>
            <w:gridSpan w:val="22"/>
            <w:shd w:val="clear" w:color="auto" w:fill="auto"/>
            <w:vAlign w:val="center"/>
            <w:hideMark/>
          </w:tcPr>
          <w:p w14:paraId="337554DA"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№15</w:t>
            </w:r>
          </w:p>
        </w:tc>
      </w:tr>
      <w:tr w:rsidR="008A2954" w:rsidRPr="008A2954" w14:paraId="712FFC9E" w14:textId="77777777" w:rsidTr="008A2954">
        <w:trPr>
          <w:trHeight w:val="20"/>
        </w:trPr>
        <w:tc>
          <w:tcPr>
            <w:tcW w:w="416" w:type="pct"/>
            <w:gridSpan w:val="2"/>
            <w:shd w:val="clear" w:color="auto" w:fill="auto"/>
            <w:vAlign w:val="center"/>
            <w:hideMark/>
          </w:tcPr>
          <w:p w14:paraId="6F58A5D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DF8D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40E0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F7CCB4"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2574B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416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B39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EA52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123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455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B169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1D85E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A771A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BFA8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EB5BC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16E07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AF64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B5C9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0A2F4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C4B7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B2E6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3051E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5C1A6FD"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5371CB33" w14:textId="77777777" w:rsidTr="008A2954">
        <w:trPr>
          <w:trHeight w:val="20"/>
        </w:trPr>
        <w:tc>
          <w:tcPr>
            <w:tcW w:w="416" w:type="pct"/>
            <w:gridSpan w:val="2"/>
            <w:shd w:val="clear" w:color="auto" w:fill="auto"/>
            <w:vAlign w:val="center"/>
            <w:hideMark/>
          </w:tcPr>
          <w:p w14:paraId="58FB28E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65C977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2B3B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89CE65"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03BFB024"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6BD51870"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691765D7"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41AACB56"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5047811A"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62309AA2"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7DA93108" w14:textId="77777777" w:rsidR="00914695" w:rsidRPr="008A2954" w:rsidRDefault="00914695" w:rsidP="00914695">
            <w:pPr>
              <w:pStyle w:val="affffffffc"/>
              <w:rPr>
                <w:sz w:val="18"/>
              </w:rPr>
            </w:pPr>
            <w:r w:rsidRPr="008A2954">
              <w:rPr>
                <w:sz w:val="18"/>
              </w:rPr>
              <w:t>13 230,89</w:t>
            </w:r>
          </w:p>
        </w:tc>
        <w:tc>
          <w:tcPr>
            <w:tcW w:w="202" w:type="pct"/>
            <w:shd w:val="clear" w:color="auto" w:fill="auto"/>
            <w:noWrap/>
            <w:vAlign w:val="center"/>
            <w:hideMark/>
          </w:tcPr>
          <w:p w14:paraId="5ECB0D98" w14:textId="77777777" w:rsidR="00914695" w:rsidRPr="008A2954" w:rsidRDefault="00914695" w:rsidP="00914695">
            <w:pPr>
              <w:pStyle w:val="affffffffc"/>
              <w:rPr>
                <w:sz w:val="18"/>
              </w:rPr>
            </w:pPr>
            <w:r w:rsidRPr="008A2954">
              <w:rPr>
                <w:sz w:val="18"/>
              </w:rPr>
              <w:t>13 230,89</w:t>
            </w:r>
          </w:p>
        </w:tc>
        <w:tc>
          <w:tcPr>
            <w:tcW w:w="225" w:type="pct"/>
            <w:shd w:val="clear" w:color="auto" w:fill="auto"/>
            <w:noWrap/>
            <w:vAlign w:val="center"/>
            <w:hideMark/>
          </w:tcPr>
          <w:p w14:paraId="2ED56CA4" w14:textId="77777777" w:rsidR="00914695" w:rsidRPr="008A2954" w:rsidRDefault="00914695" w:rsidP="00914695">
            <w:pPr>
              <w:pStyle w:val="affffffffc"/>
              <w:rPr>
                <w:sz w:val="18"/>
              </w:rPr>
            </w:pPr>
            <w:r w:rsidRPr="008A2954">
              <w:rPr>
                <w:sz w:val="18"/>
              </w:rPr>
              <w:t>13 230,89</w:t>
            </w:r>
          </w:p>
        </w:tc>
        <w:tc>
          <w:tcPr>
            <w:tcW w:w="206" w:type="pct"/>
            <w:shd w:val="clear" w:color="auto" w:fill="auto"/>
            <w:noWrap/>
            <w:vAlign w:val="center"/>
            <w:hideMark/>
          </w:tcPr>
          <w:p w14:paraId="4CB5A30C" w14:textId="77777777" w:rsidR="00914695" w:rsidRPr="008A2954" w:rsidRDefault="00914695" w:rsidP="00914695">
            <w:pPr>
              <w:pStyle w:val="affffffffc"/>
              <w:rPr>
                <w:sz w:val="18"/>
              </w:rPr>
            </w:pPr>
            <w:r w:rsidRPr="008A2954">
              <w:rPr>
                <w:sz w:val="18"/>
              </w:rPr>
              <w:t>13 230,89</w:t>
            </w:r>
          </w:p>
        </w:tc>
        <w:tc>
          <w:tcPr>
            <w:tcW w:w="198" w:type="pct"/>
            <w:shd w:val="clear" w:color="auto" w:fill="auto"/>
            <w:noWrap/>
            <w:vAlign w:val="center"/>
            <w:hideMark/>
          </w:tcPr>
          <w:p w14:paraId="6F3CEA88" w14:textId="77777777" w:rsidR="00914695" w:rsidRPr="008A2954" w:rsidRDefault="00914695" w:rsidP="00914695">
            <w:pPr>
              <w:pStyle w:val="affffffffc"/>
              <w:rPr>
                <w:sz w:val="18"/>
              </w:rPr>
            </w:pPr>
            <w:r w:rsidRPr="008A2954">
              <w:rPr>
                <w:sz w:val="18"/>
              </w:rPr>
              <w:t>13 230,89</w:t>
            </w:r>
          </w:p>
        </w:tc>
        <w:tc>
          <w:tcPr>
            <w:tcW w:w="193" w:type="pct"/>
            <w:shd w:val="clear" w:color="auto" w:fill="auto"/>
            <w:noWrap/>
            <w:vAlign w:val="center"/>
            <w:hideMark/>
          </w:tcPr>
          <w:p w14:paraId="0EFE682F" w14:textId="77777777" w:rsidR="00914695" w:rsidRPr="008A2954" w:rsidRDefault="00914695" w:rsidP="00914695">
            <w:pPr>
              <w:pStyle w:val="affffffffc"/>
              <w:rPr>
                <w:sz w:val="18"/>
              </w:rPr>
            </w:pPr>
            <w:r w:rsidRPr="008A2954">
              <w:rPr>
                <w:sz w:val="18"/>
              </w:rPr>
              <w:t>13 230,89</w:t>
            </w:r>
          </w:p>
        </w:tc>
        <w:tc>
          <w:tcPr>
            <w:tcW w:w="192" w:type="pct"/>
            <w:shd w:val="clear" w:color="auto" w:fill="auto"/>
            <w:noWrap/>
            <w:vAlign w:val="center"/>
            <w:hideMark/>
          </w:tcPr>
          <w:p w14:paraId="50EF8174" w14:textId="77777777" w:rsidR="00914695" w:rsidRPr="008A2954" w:rsidRDefault="00914695" w:rsidP="00914695">
            <w:pPr>
              <w:pStyle w:val="affffffffc"/>
              <w:rPr>
                <w:sz w:val="18"/>
              </w:rPr>
            </w:pPr>
            <w:r w:rsidRPr="008A2954">
              <w:rPr>
                <w:sz w:val="18"/>
              </w:rPr>
              <w:t>13 230,89</w:t>
            </w:r>
          </w:p>
        </w:tc>
        <w:tc>
          <w:tcPr>
            <w:tcW w:w="224" w:type="pct"/>
            <w:shd w:val="clear" w:color="auto" w:fill="auto"/>
            <w:noWrap/>
            <w:vAlign w:val="center"/>
            <w:hideMark/>
          </w:tcPr>
          <w:p w14:paraId="0F4629B1" w14:textId="77777777" w:rsidR="00914695" w:rsidRPr="008A2954" w:rsidRDefault="00914695" w:rsidP="00914695">
            <w:pPr>
              <w:pStyle w:val="affffffffc"/>
              <w:rPr>
                <w:sz w:val="18"/>
              </w:rPr>
            </w:pPr>
            <w:r w:rsidRPr="008A2954">
              <w:rPr>
                <w:sz w:val="18"/>
              </w:rPr>
              <w:t>13 230,89</w:t>
            </w:r>
          </w:p>
        </w:tc>
        <w:tc>
          <w:tcPr>
            <w:tcW w:w="193" w:type="pct"/>
            <w:shd w:val="clear" w:color="auto" w:fill="auto"/>
            <w:noWrap/>
            <w:vAlign w:val="center"/>
            <w:hideMark/>
          </w:tcPr>
          <w:p w14:paraId="11BA2A05" w14:textId="77777777" w:rsidR="00914695" w:rsidRPr="008A2954" w:rsidRDefault="00914695" w:rsidP="00914695">
            <w:pPr>
              <w:pStyle w:val="affffffffc"/>
              <w:rPr>
                <w:sz w:val="18"/>
              </w:rPr>
            </w:pPr>
            <w:r w:rsidRPr="008A2954">
              <w:rPr>
                <w:sz w:val="18"/>
              </w:rPr>
              <w:t>13 230,89</w:t>
            </w:r>
          </w:p>
        </w:tc>
        <w:tc>
          <w:tcPr>
            <w:tcW w:w="224" w:type="pct"/>
            <w:shd w:val="clear" w:color="auto" w:fill="auto"/>
            <w:noWrap/>
            <w:vAlign w:val="center"/>
            <w:hideMark/>
          </w:tcPr>
          <w:p w14:paraId="2DEAB691" w14:textId="77777777" w:rsidR="00914695" w:rsidRPr="008A2954" w:rsidRDefault="00914695" w:rsidP="00914695">
            <w:pPr>
              <w:pStyle w:val="affffffffc"/>
              <w:rPr>
                <w:sz w:val="18"/>
              </w:rPr>
            </w:pPr>
            <w:r w:rsidRPr="008A2954">
              <w:rPr>
                <w:sz w:val="18"/>
              </w:rPr>
              <w:t>13 230,89</w:t>
            </w:r>
          </w:p>
        </w:tc>
        <w:tc>
          <w:tcPr>
            <w:tcW w:w="193" w:type="pct"/>
            <w:shd w:val="clear" w:color="auto" w:fill="auto"/>
            <w:noWrap/>
            <w:vAlign w:val="center"/>
            <w:hideMark/>
          </w:tcPr>
          <w:p w14:paraId="206AADB9" w14:textId="77777777" w:rsidR="00914695" w:rsidRPr="008A2954" w:rsidRDefault="00914695" w:rsidP="00914695">
            <w:pPr>
              <w:pStyle w:val="affffffffc"/>
              <w:rPr>
                <w:sz w:val="18"/>
              </w:rPr>
            </w:pPr>
            <w:r w:rsidRPr="008A2954">
              <w:rPr>
                <w:sz w:val="18"/>
              </w:rPr>
              <w:t>13 230,89</w:t>
            </w:r>
          </w:p>
        </w:tc>
        <w:tc>
          <w:tcPr>
            <w:tcW w:w="224" w:type="pct"/>
            <w:shd w:val="clear" w:color="auto" w:fill="auto"/>
            <w:noWrap/>
            <w:vAlign w:val="center"/>
            <w:hideMark/>
          </w:tcPr>
          <w:p w14:paraId="37974BE7" w14:textId="77777777" w:rsidR="00914695" w:rsidRPr="008A2954" w:rsidRDefault="00914695" w:rsidP="00914695">
            <w:pPr>
              <w:pStyle w:val="affffffffc"/>
              <w:rPr>
                <w:sz w:val="18"/>
              </w:rPr>
            </w:pPr>
            <w:r w:rsidRPr="008A2954">
              <w:rPr>
                <w:sz w:val="18"/>
              </w:rPr>
              <w:t>13 230,89</w:t>
            </w:r>
          </w:p>
        </w:tc>
        <w:tc>
          <w:tcPr>
            <w:tcW w:w="383" w:type="pct"/>
            <w:vMerge/>
            <w:shd w:val="clear" w:color="auto" w:fill="auto"/>
            <w:vAlign w:val="center"/>
            <w:hideMark/>
          </w:tcPr>
          <w:p w14:paraId="4247B183" w14:textId="77777777" w:rsidR="00914695" w:rsidRPr="008A2954" w:rsidRDefault="00914695" w:rsidP="00914695">
            <w:pPr>
              <w:pStyle w:val="affffffffc"/>
              <w:rPr>
                <w:sz w:val="18"/>
              </w:rPr>
            </w:pPr>
          </w:p>
        </w:tc>
      </w:tr>
      <w:tr w:rsidR="00914695" w:rsidRPr="008A2954" w14:paraId="11DC533C" w14:textId="77777777" w:rsidTr="008A2954">
        <w:trPr>
          <w:trHeight w:val="20"/>
        </w:trPr>
        <w:tc>
          <w:tcPr>
            <w:tcW w:w="224" w:type="pct"/>
            <w:shd w:val="clear" w:color="auto" w:fill="auto"/>
            <w:vAlign w:val="center"/>
            <w:hideMark/>
          </w:tcPr>
          <w:p w14:paraId="4F8D50D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B636F31" w14:textId="77777777" w:rsidR="00914695" w:rsidRPr="008A2954" w:rsidRDefault="00914695" w:rsidP="00914695">
            <w:pPr>
              <w:pStyle w:val="affffffffc"/>
              <w:rPr>
                <w:sz w:val="18"/>
              </w:rPr>
            </w:pPr>
            <w:r w:rsidRPr="008A2954">
              <w:rPr>
                <w:sz w:val="18"/>
              </w:rPr>
              <w:t>001.02.01.077</w:t>
            </w:r>
          </w:p>
        </w:tc>
        <w:tc>
          <w:tcPr>
            <w:tcW w:w="4584" w:type="pct"/>
            <w:gridSpan w:val="22"/>
            <w:shd w:val="clear" w:color="auto" w:fill="auto"/>
            <w:vAlign w:val="center"/>
            <w:hideMark/>
          </w:tcPr>
          <w:p w14:paraId="30ADAD41"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№16</w:t>
            </w:r>
          </w:p>
        </w:tc>
      </w:tr>
      <w:tr w:rsidR="008A2954" w:rsidRPr="008A2954" w14:paraId="4E74D592" w14:textId="77777777" w:rsidTr="008A2954">
        <w:trPr>
          <w:trHeight w:val="20"/>
        </w:trPr>
        <w:tc>
          <w:tcPr>
            <w:tcW w:w="416" w:type="pct"/>
            <w:gridSpan w:val="2"/>
            <w:shd w:val="clear" w:color="auto" w:fill="auto"/>
            <w:vAlign w:val="center"/>
            <w:hideMark/>
          </w:tcPr>
          <w:p w14:paraId="4C71D64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6352A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AFDE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2AF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1352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F92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926E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B8FB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90DB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37C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94D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412BB0" w14:textId="77777777" w:rsidR="00914695" w:rsidRPr="008A2954" w:rsidRDefault="00914695" w:rsidP="00914695">
            <w:pPr>
              <w:pStyle w:val="affffffffc"/>
              <w:rPr>
                <w:sz w:val="18"/>
              </w:rPr>
            </w:pPr>
            <w:r w:rsidRPr="008A2954">
              <w:rPr>
                <w:sz w:val="18"/>
              </w:rPr>
              <w:t>2 765,12</w:t>
            </w:r>
          </w:p>
        </w:tc>
        <w:tc>
          <w:tcPr>
            <w:tcW w:w="225" w:type="pct"/>
            <w:shd w:val="clear" w:color="auto" w:fill="auto"/>
            <w:noWrap/>
            <w:vAlign w:val="center"/>
            <w:hideMark/>
          </w:tcPr>
          <w:p w14:paraId="1035DDC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8AB34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0D62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93ED1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FAB7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6D4B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082E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DAA0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4F26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75B99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5CCEC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3F287832" w14:textId="77777777" w:rsidTr="008A2954">
        <w:trPr>
          <w:trHeight w:val="20"/>
        </w:trPr>
        <w:tc>
          <w:tcPr>
            <w:tcW w:w="416" w:type="pct"/>
            <w:gridSpan w:val="2"/>
            <w:shd w:val="clear" w:color="auto" w:fill="auto"/>
            <w:vAlign w:val="center"/>
            <w:hideMark/>
          </w:tcPr>
          <w:p w14:paraId="73322DD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71639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A3D3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37F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B54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9E5A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965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A589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8E14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BD95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C8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E52F8" w14:textId="77777777" w:rsidR="00914695" w:rsidRPr="008A2954" w:rsidRDefault="00914695" w:rsidP="00914695">
            <w:pPr>
              <w:pStyle w:val="affffffffc"/>
              <w:rPr>
                <w:sz w:val="18"/>
              </w:rPr>
            </w:pPr>
            <w:r w:rsidRPr="008A2954">
              <w:rPr>
                <w:sz w:val="18"/>
              </w:rPr>
              <w:t>2 765,12</w:t>
            </w:r>
          </w:p>
        </w:tc>
        <w:tc>
          <w:tcPr>
            <w:tcW w:w="225" w:type="pct"/>
            <w:shd w:val="clear" w:color="auto" w:fill="auto"/>
            <w:noWrap/>
            <w:vAlign w:val="center"/>
            <w:hideMark/>
          </w:tcPr>
          <w:p w14:paraId="20F1AD6B" w14:textId="77777777" w:rsidR="00914695" w:rsidRPr="008A2954" w:rsidRDefault="00914695" w:rsidP="00914695">
            <w:pPr>
              <w:pStyle w:val="affffffffc"/>
              <w:rPr>
                <w:sz w:val="18"/>
              </w:rPr>
            </w:pPr>
            <w:r w:rsidRPr="008A2954">
              <w:rPr>
                <w:sz w:val="18"/>
              </w:rPr>
              <w:t>2 765,12</w:t>
            </w:r>
          </w:p>
        </w:tc>
        <w:tc>
          <w:tcPr>
            <w:tcW w:w="206" w:type="pct"/>
            <w:shd w:val="clear" w:color="auto" w:fill="auto"/>
            <w:noWrap/>
            <w:vAlign w:val="center"/>
            <w:hideMark/>
          </w:tcPr>
          <w:p w14:paraId="7296AAA0" w14:textId="77777777" w:rsidR="00914695" w:rsidRPr="008A2954" w:rsidRDefault="00914695" w:rsidP="00914695">
            <w:pPr>
              <w:pStyle w:val="affffffffc"/>
              <w:rPr>
                <w:sz w:val="18"/>
              </w:rPr>
            </w:pPr>
            <w:r w:rsidRPr="008A2954">
              <w:rPr>
                <w:sz w:val="18"/>
              </w:rPr>
              <w:t>2 765,12</w:t>
            </w:r>
          </w:p>
        </w:tc>
        <w:tc>
          <w:tcPr>
            <w:tcW w:w="198" w:type="pct"/>
            <w:shd w:val="clear" w:color="auto" w:fill="auto"/>
            <w:noWrap/>
            <w:vAlign w:val="center"/>
            <w:hideMark/>
          </w:tcPr>
          <w:p w14:paraId="191CA447" w14:textId="77777777" w:rsidR="00914695" w:rsidRPr="008A2954" w:rsidRDefault="00914695" w:rsidP="00914695">
            <w:pPr>
              <w:pStyle w:val="affffffffc"/>
              <w:rPr>
                <w:sz w:val="18"/>
              </w:rPr>
            </w:pPr>
            <w:r w:rsidRPr="008A2954">
              <w:rPr>
                <w:sz w:val="18"/>
              </w:rPr>
              <w:t>2 765,12</w:t>
            </w:r>
          </w:p>
        </w:tc>
        <w:tc>
          <w:tcPr>
            <w:tcW w:w="193" w:type="pct"/>
            <w:shd w:val="clear" w:color="auto" w:fill="auto"/>
            <w:noWrap/>
            <w:vAlign w:val="center"/>
            <w:hideMark/>
          </w:tcPr>
          <w:p w14:paraId="7AD6FDD9" w14:textId="77777777" w:rsidR="00914695" w:rsidRPr="008A2954" w:rsidRDefault="00914695" w:rsidP="00914695">
            <w:pPr>
              <w:pStyle w:val="affffffffc"/>
              <w:rPr>
                <w:sz w:val="18"/>
              </w:rPr>
            </w:pPr>
            <w:r w:rsidRPr="008A2954">
              <w:rPr>
                <w:sz w:val="18"/>
              </w:rPr>
              <w:t>2 765,12</w:t>
            </w:r>
          </w:p>
        </w:tc>
        <w:tc>
          <w:tcPr>
            <w:tcW w:w="192" w:type="pct"/>
            <w:shd w:val="clear" w:color="auto" w:fill="auto"/>
            <w:noWrap/>
            <w:vAlign w:val="center"/>
            <w:hideMark/>
          </w:tcPr>
          <w:p w14:paraId="24D567AB" w14:textId="77777777" w:rsidR="00914695" w:rsidRPr="008A2954" w:rsidRDefault="00914695" w:rsidP="00914695">
            <w:pPr>
              <w:pStyle w:val="affffffffc"/>
              <w:rPr>
                <w:sz w:val="18"/>
              </w:rPr>
            </w:pPr>
            <w:r w:rsidRPr="008A2954">
              <w:rPr>
                <w:sz w:val="18"/>
              </w:rPr>
              <w:t>2 765,12</w:t>
            </w:r>
          </w:p>
        </w:tc>
        <w:tc>
          <w:tcPr>
            <w:tcW w:w="224" w:type="pct"/>
            <w:shd w:val="clear" w:color="auto" w:fill="auto"/>
            <w:noWrap/>
            <w:vAlign w:val="center"/>
            <w:hideMark/>
          </w:tcPr>
          <w:p w14:paraId="29F6CC16" w14:textId="77777777" w:rsidR="00914695" w:rsidRPr="008A2954" w:rsidRDefault="00914695" w:rsidP="00914695">
            <w:pPr>
              <w:pStyle w:val="affffffffc"/>
              <w:rPr>
                <w:sz w:val="18"/>
              </w:rPr>
            </w:pPr>
            <w:r w:rsidRPr="008A2954">
              <w:rPr>
                <w:sz w:val="18"/>
              </w:rPr>
              <w:t>2 765,12</w:t>
            </w:r>
          </w:p>
        </w:tc>
        <w:tc>
          <w:tcPr>
            <w:tcW w:w="193" w:type="pct"/>
            <w:shd w:val="clear" w:color="auto" w:fill="auto"/>
            <w:noWrap/>
            <w:vAlign w:val="center"/>
            <w:hideMark/>
          </w:tcPr>
          <w:p w14:paraId="7C002DF9" w14:textId="77777777" w:rsidR="00914695" w:rsidRPr="008A2954" w:rsidRDefault="00914695" w:rsidP="00914695">
            <w:pPr>
              <w:pStyle w:val="affffffffc"/>
              <w:rPr>
                <w:sz w:val="18"/>
              </w:rPr>
            </w:pPr>
            <w:r w:rsidRPr="008A2954">
              <w:rPr>
                <w:sz w:val="18"/>
              </w:rPr>
              <w:t>2 765,12</w:t>
            </w:r>
          </w:p>
        </w:tc>
        <w:tc>
          <w:tcPr>
            <w:tcW w:w="224" w:type="pct"/>
            <w:shd w:val="clear" w:color="auto" w:fill="auto"/>
            <w:noWrap/>
            <w:vAlign w:val="center"/>
            <w:hideMark/>
          </w:tcPr>
          <w:p w14:paraId="2DF09C53" w14:textId="77777777" w:rsidR="00914695" w:rsidRPr="008A2954" w:rsidRDefault="00914695" w:rsidP="00914695">
            <w:pPr>
              <w:pStyle w:val="affffffffc"/>
              <w:rPr>
                <w:sz w:val="18"/>
              </w:rPr>
            </w:pPr>
            <w:r w:rsidRPr="008A2954">
              <w:rPr>
                <w:sz w:val="18"/>
              </w:rPr>
              <w:t>2 765,12</w:t>
            </w:r>
          </w:p>
        </w:tc>
        <w:tc>
          <w:tcPr>
            <w:tcW w:w="193" w:type="pct"/>
            <w:shd w:val="clear" w:color="auto" w:fill="auto"/>
            <w:noWrap/>
            <w:vAlign w:val="center"/>
            <w:hideMark/>
          </w:tcPr>
          <w:p w14:paraId="02A9E12A" w14:textId="77777777" w:rsidR="00914695" w:rsidRPr="008A2954" w:rsidRDefault="00914695" w:rsidP="00914695">
            <w:pPr>
              <w:pStyle w:val="affffffffc"/>
              <w:rPr>
                <w:sz w:val="18"/>
              </w:rPr>
            </w:pPr>
            <w:r w:rsidRPr="008A2954">
              <w:rPr>
                <w:sz w:val="18"/>
              </w:rPr>
              <w:t>2 765,12</w:t>
            </w:r>
          </w:p>
        </w:tc>
        <w:tc>
          <w:tcPr>
            <w:tcW w:w="224" w:type="pct"/>
            <w:shd w:val="clear" w:color="auto" w:fill="auto"/>
            <w:noWrap/>
            <w:vAlign w:val="center"/>
            <w:hideMark/>
          </w:tcPr>
          <w:p w14:paraId="4A2FC6E6" w14:textId="77777777" w:rsidR="00914695" w:rsidRPr="008A2954" w:rsidRDefault="00914695" w:rsidP="00914695">
            <w:pPr>
              <w:pStyle w:val="affffffffc"/>
              <w:rPr>
                <w:sz w:val="18"/>
              </w:rPr>
            </w:pPr>
            <w:r w:rsidRPr="008A2954">
              <w:rPr>
                <w:sz w:val="18"/>
              </w:rPr>
              <w:t>2 765,12</w:t>
            </w:r>
          </w:p>
        </w:tc>
        <w:tc>
          <w:tcPr>
            <w:tcW w:w="383" w:type="pct"/>
            <w:vMerge/>
            <w:shd w:val="clear" w:color="auto" w:fill="auto"/>
            <w:vAlign w:val="center"/>
            <w:hideMark/>
          </w:tcPr>
          <w:p w14:paraId="25EE39B4" w14:textId="77777777" w:rsidR="00914695" w:rsidRPr="008A2954" w:rsidRDefault="00914695" w:rsidP="00914695">
            <w:pPr>
              <w:pStyle w:val="affffffffc"/>
              <w:rPr>
                <w:sz w:val="18"/>
              </w:rPr>
            </w:pPr>
          </w:p>
        </w:tc>
      </w:tr>
      <w:tr w:rsidR="00914695" w:rsidRPr="008A2954" w14:paraId="21A73B0E" w14:textId="77777777" w:rsidTr="008A2954">
        <w:trPr>
          <w:trHeight w:val="20"/>
        </w:trPr>
        <w:tc>
          <w:tcPr>
            <w:tcW w:w="224" w:type="pct"/>
            <w:shd w:val="clear" w:color="auto" w:fill="auto"/>
            <w:vAlign w:val="center"/>
            <w:hideMark/>
          </w:tcPr>
          <w:p w14:paraId="0E97ECC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5638D98" w14:textId="77777777" w:rsidR="00914695" w:rsidRPr="008A2954" w:rsidRDefault="00914695" w:rsidP="00914695">
            <w:pPr>
              <w:pStyle w:val="affffffffc"/>
              <w:rPr>
                <w:sz w:val="18"/>
              </w:rPr>
            </w:pPr>
            <w:r w:rsidRPr="008A2954">
              <w:rPr>
                <w:sz w:val="18"/>
              </w:rPr>
              <w:t>001.02.01.078</w:t>
            </w:r>
          </w:p>
        </w:tc>
        <w:tc>
          <w:tcPr>
            <w:tcW w:w="4584" w:type="pct"/>
            <w:gridSpan w:val="22"/>
            <w:shd w:val="clear" w:color="auto" w:fill="auto"/>
            <w:vAlign w:val="center"/>
            <w:hideMark/>
          </w:tcPr>
          <w:p w14:paraId="073BF15D"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№17</w:t>
            </w:r>
          </w:p>
        </w:tc>
      </w:tr>
      <w:tr w:rsidR="008A2954" w:rsidRPr="008A2954" w14:paraId="368B5025" w14:textId="77777777" w:rsidTr="008A2954">
        <w:trPr>
          <w:trHeight w:val="20"/>
        </w:trPr>
        <w:tc>
          <w:tcPr>
            <w:tcW w:w="416" w:type="pct"/>
            <w:gridSpan w:val="2"/>
            <w:shd w:val="clear" w:color="auto" w:fill="auto"/>
            <w:vAlign w:val="center"/>
            <w:hideMark/>
          </w:tcPr>
          <w:p w14:paraId="2791396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95378B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4BA2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96CF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A479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84507"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49DD14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4E9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2CB1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AFC0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D53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1A8F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2BCD8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782D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6BCF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0B163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360D5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E520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1BD9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69C8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46AA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038CD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23F6ED2"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BB7D1AC" w14:textId="77777777" w:rsidTr="008A2954">
        <w:trPr>
          <w:trHeight w:val="20"/>
        </w:trPr>
        <w:tc>
          <w:tcPr>
            <w:tcW w:w="416" w:type="pct"/>
            <w:gridSpan w:val="2"/>
            <w:shd w:val="clear" w:color="auto" w:fill="auto"/>
            <w:vAlign w:val="center"/>
            <w:hideMark/>
          </w:tcPr>
          <w:p w14:paraId="198E7DD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A7DCE1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57F1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97D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1EE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933FE"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07AC8DE4"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01CC058D"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0AFD9BA9"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3E496708"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21027710" w14:textId="77777777" w:rsidR="00914695" w:rsidRPr="008A2954" w:rsidRDefault="00914695" w:rsidP="00914695">
            <w:pPr>
              <w:pStyle w:val="affffffffc"/>
              <w:rPr>
                <w:sz w:val="18"/>
              </w:rPr>
            </w:pPr>
            <w:r w:rsidRPr="008A2954">
              <w:rPr>
                <w:sz w:val="18"/>
              </w:rPr>
              <w:t>395,76</w:t>
            </w:r>
          </w:p>
        </w:tc>
        <w:tc>
          <w:tcPr>
            <w:tcW w:w="202" w:type="pct"/>
            <w:shd w:val="clear" w:color="auto" w:fill="auto"/>
            <w:noWrap/>
            <w:vAlign w:val="center"/>
            <w:hideMark/>
          </w:tcPr>
          <w:p w14:paraId="769E7135" w14:textId="77777777" w:rsidR="00914695" w:rsidRPr="008A2954" w:rsidRDefault="00914695" w:rsidP="00914695">
            <w:pPr>
              <w:pStyle w:val="affffffffc"/>
              <w:rPr>
                <w:sz w:val="18"/>
              </w:rPr>
            </w:pPr>
            <w:r w:rsidRPr="008A2954">
              <w:rPr>
                <w:sz w:val="18"/>
              </w:rPr>
              <w:t>395,76</w:t>
            </w:r>
          </w:p>
        </w:tc>
        <w:tc>
          <w:tcPr>
            <w:tcW w:w="225" w:type="pct"/>
            <w:shd w:val="clear" w:color="auto" w:fill="auto"/>
            <w:noWrap/>
            <w:vAlign w:val="center"/>
            <w:hideMark/>
          </w:tcPr>
          <w:p w14:paraId="3769FAA3" w14:textId="77777777" w:rsidR="00914695" w:rsidRPr="008A2954" w:rsidRDefault="00914695" w:rsidP="00914695">
            <w:pPr>
              <w:pStyle w:val="affffffffc"/>
              <w:rPr>
                <w:sz w:val="18"/>
              </w:rPr>
            </w:pPr>
            <w:r w:rsidRPr="008A2954">
              <w:rPr>
                <w:sz w:val="18"/>
              </w:rPr>
              <w:t>395,76</w:t>
            </w:r>
          </w:p>
        </w:tc>
        <w:tc>
          <w:tcPr>
            <w:tcW w:w="206" w:type="pct"/>
            <w:shd w:val="clear" w:color="auto" w:fill="auto"/>
            <w:noWrap/>
            <w:vAlign w:val="center"/>
            <w:hideMark/>
          </w:tcPr>
          <w:p w14:paraId="77C106C5" w14:textId="77777777" w:rsidR="00914695" w:rsidRPr="008A2954" w:rsidRDefault="00914695" w:rsidP="00914695">
            <w:pPr>
              <w:pStyle w:val="affffffffc"/>
              <w:rPr>
                <w:sz w:val="18"/>
              </w:rPr>
            </w:pPr>
            <w:r w:rsidRPr="008A2954">
              <w:rPr>
                <w:sz w:val="18"/>
              </w:rPr>
              <w:t>395,76</w:t>
            </w:r>
          </w:p>
        </w:tc>
        <w:tc>
          <w:tcPr>
            <w:tcW w:w="198" w:type="pct"/>
            <w:shd w:val="clear" w:color="auto" w:fill="auto"/>
            <w:noWrap/>
            <w:vAlign w:val="center"/>
            <w:hideMark/>
          </w:tcPr>
          <w:p w14:paraId="432D9F50" w14:textId="77777777" w:rsidR="00914695" w:rsidRPr="008A2954" w:rsidRDefault="00914695" w:rsidP="00914695">
            <w:pPr>
              <w:pStyle w:val="affffffffc"/>
              <w:rPr>
                <w:sz w:val="18"/>
              </w:rPr>
            </w:pPr>
            <w:r w:rsidRPr="008A2954">
              <w:rPr>
                <w:sz w:val="18"/>
              </w:rPr>
              <w:t>395,76</w:t>
            </w:r>
          </w:p>
        </w:tc>
        <w:tc>
          <w:tcPr>
            <w:tcW w:w="193" w:type="pct"/>
            <w:shd w:val="clear" w:color="auto" w:fill="auto"/>
            <w:noWrap/>
            <w:vAlign w:val="center"/>
            <w:hideMark/>
          </w:tcPr>
          <w:p w14:paraId="4845A1B2" w14:textId="77777777" w:rsidR="00914695" w:rsidRPr="008A2954" w:rsidRDefault="00914695" w:rsidP="00914695">
            <w:pPr>
              <w:pStyle w:val="affffffffc"/>
              <w:rPr>
                <w:sz w:val="18"/>
              </w:rPr>
            </w:pPr>
            <w:r w:rsidRPr="008A2954">
              <w:rPr>
                <w:sz w:val="18"/>
              </w:rPr>
              <w:t>395,76</w:t>
            </w:r>
          </w:p>
        </w:tc>
        <w:tc>
          <w:tcPr>
            <w:tcW w:w="192" w:type="pct"/>
            <w:shd w:val="clear" w:color="auto" w:fill="auto"/>
            <w:noWrap/>
            <w:vAlign w:val="center"/>
            <w:hideMark/>
          </w:tcPr>
          <w:p w14:paraId="3258F724" w14:textId="77777777" w:rsidR="00914695" w:rsidRPr="008A2954" w:rsidRDefault="00914695" w:rsidP="00914695">
            <w:pPr>
              <w:pStyle w:val="affffffffc"/>
              <w:rPr>
                <w:sz w:val="18"/>
              </w:rPr>
            </w:pPr>
            <w:r w:rsidRPr="008A2954">
              <w:rPr>
                <w:sz w:val="18"/>
              </w:rPr>
              <w:t>395,76</w:t>
            </w:r>
          </w:p>
        </w:tc>
        <w:tc>
          <w:tcPr>
            <w:tcW w:w="224" w:type="pct"/>
            <w:shd w:val="clear" w:color="auto" w:fill="auto"/>
            <w:noWrap/>
            <w:vAlign w:val="center"/>
            <w:hideMark/>
          </w:tcPr>
          <w:p w14:paraId="1A0DF2E0" w14:textId="77777777" w:rsidR="00914695" w:rsidRPr="008A2954" w:rsidRDefault="00914695" w:rsidP="00914695">
            <w:pPr>
              <w:pStyle w:val="affffffffc"/>
              <w:rPr>
                <w:sz w:val="18"/>
              </w:rPr>
            </w:pPr>
            <w:r w:rsidRPr="008A2954">
              <w:rPr>
                <w:sz w:val="18"/>
              </w:rPr>
              <w:t>395,76</w:t>
            </w:r>
          </w:p>
        </w:tc>
        <w:tc>
          <w:tcPr>
            <w:tcW w:w="193" w:type="pct"/>
            <w:shd w:val="clear" w:color="auto" w:fill="auto"/>
            <w:noWrap/>
            <w:vAlign w:val="center"/>
            <w:hideMark/>
          </w:tcPr>
          <w:p w14:paraId="242B4A34" w14:textId="77777777" w:rsidR="00914695" w:rsidRPr="008A2954" w:rsidRDefault="00914695" w:rsidP="00914695">
            <w:pPr>
              <w:pStyle w:val="affffffffc"/>
              <w:rPr>
                <w:sz w:val="18"/>
              </w:rPr>
            </w:pPr>
            <w:r w:rsidRPr="008A2954">
              <w:rPr>
                <w:sz w:val="18"/>
              </w:rPr>
              <w:t>395,76</w:t>
            </w:r>
          </w:p>
        </w:tc>
        <w:tc>
          <w:tcPr>
            <w:tcW w:w="224" w:type="pct"/>
            <w:shd w:val="clear" w:color="auto" w:fill="auto"/>
            <w:noWrap/>
            <w:vAlign w:val="center"/>
            <w:hideMark/>
          </w:tcPr>
          <w:p w14:paraId="2BCA63AA" w14:textId="77777777" w:rsidR="00914695" w:rsidRPr="008A2954" w:rsidRDefault="00914695" w:rsidP="00914695">
            <w:pPr>
              <w:pStyle w:val="affffffffc"/>
              <w:rPr>
                <w:sz w:val="18"/>
              </w:rPr>
            </w:pPr>
            <w:r w:rsidRPr="008A2954">
              <w:rPr>
                <w:sz w:val="18"/>
              </w:rPr>
              <w:t>395,76</w:t>
            </w:r>
          </w:p>
        </w:tc>
        <w:tc>
          <w:tcPr>
            <w:tcW w:w="193" w:type="pct"/>
            <w:shd w:val="clear" w:color="auto" w:fill="auto"/>
            <w:noWrap/>
            <w:vAlign w:val="center"/>
            <w:hideMark/>
          </w:tcPr>
          <w:p w14:paraId="0E5E4222" w14:textId="77777777" w:rsidR="00914695" w:rsidRPr="008A2954" w:rsidRDefault="00914695" w:rsidP="00914695">
            <w:pPr>
              <w:pStyle w:val="affffffffc"/>
              <w:rPr>
                <w:sz w:val="18"/>
              </w:rPr>
            </w:pPr>
            <w:r w:rsidRPr="008A2954">
              <w:rPr>
                <w:sz w:val="18"/>
              </w:rPr>
              <w:t>395,76</w:t>
            </w:r>
          </w:p>
        </w:tc>
        <w:tc>
          <w:tcPr>
            <w:tcW w:w="224" w:type="pct"/>
            <w:shd w:val="clear" w:color="auto" w:fill="auto"/>
            <w:noWrap/>
            <w:vAlign w:val="center"/>
            <w:hideMark/>
          </w:tcPr>
          <w:p w14:paraId="511BCFDE" w14:textId="77777777" w:rsidR="00914695" w:rsidRPr="008A2954" w:rsidRDefault="00914695" w:rsidP="00914695">
            <w:pPr>
              <w:pStyle w:val="affffffffc"/>
              <w:rPr>
                <w:sz w:val="18"/>
              </w:rPr>
            </w:pPr>
            <w:r w:rsidRPr="008A2954">
              <w:rPr>
                <w:sz w:val="18"/>
              </w:rPr>
              <w:t>395,76</w:t>
            </w:r>
          </w:p>
        </w:tc>
        <w:tc>
          <w:tcPr>
            <w:tcW w:w="383" w:type="pct"/>
            <w:vMerge/>
            <w:shd w:val="clear" w:color="auto" w:fill="auto"/>
            <w:vAlign w:val="center"/>
            <w:hideMark/>
          </w:tcPr>
          <w:p w14:paraId="3302565C" w14:textId="77777777" w:rsidR="00914695" w:rsidRPr="008A2954" w:rsidRDefault="00914695" w:rsidP="00914695">
            <w:pPr>
              <w:pStyle w:val="affffffffc"/>
              <w:rPr>
                <w:sz w:val="18"/>
              </w:rPr>
            </w:pPr>
          </w:p>
        </w:tc>
      </w:tr>
      <w:tr w:rsidR="00914695" w:rsidRPr="008A2954" w14:paraId="28D3026E" w14:textId="77777777" w:rsidTr="008A2954">
        <w:trPr>
          <w:trHeight w:val="20"/>
        </w:trPr>
        <w:tc>
          <w:tcPr>
            <w:tcW w:w="224" w:type="pct"/>
            <w:shd w:val="clear" w:color="auto" w:fill="auto"/>
            <w:vAlign w:val="center"/>
            <w:hideMark/>
          </w:tcPr>
          <w:p w14:paraId="55F3B3E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49D860" w14:textId="77777777" w:rsidR="00914695" w:rsidRPr="008A2954" w:rsidRDefault="00914695" w:rsidP="00914695">
            <w:pPr>
              <w:pStyle w:val="affffffffc"/>
              <w:rPr>
                <w:sz w:val="18"/>
              </w:rPr>
            </w:pPr>
            <w:r w:rsidRPr="008A2954">
              <w:rPr>
                <w:sz w:val="18"/>
              </w:rPr>
              <w:t>001.02.01.079</w:t>
            </w:r>
          </w:p>
        </w:tc>
        <w:tc>
          <w:tcPr>
            <w:tcW w:w="4584" w:type="pct"/>
            <w:gridSpan w:val="22"/>
            <w:shd w:val="clear" w:color="auto" w:fill="auto"/>
            <w:vAlign w:val="center"/>
            <w:hideMark/>
          </w:tcPr>
          <w:p w14:paraId="08FE8F7A"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№18</w:t>
            </w:r>
          </w:p>
        </w:tc>
      </w:tr>
      <w:tr w:rsidR="008A2954" w:rsidRPr="008A2954" w14:paraId="5A2B0AB6" w14:textId="77777777" w:rsidTr="008A2954">
        <w:trPr>
          <w:trHeight w:val="20"/>
        </w:trPr>
        <w:tc>
          <w:tcPr>
            <w:tcW w:w="416" w:type="pct"/>
            <w:gridSpan w:val="2"/>
            <w:shd w:val="clear" w:color="auto" w:fill="auto"/>
            <w:vAlign w:val="center"/>
            <w:hideMark/>
          </w:tcPr>
          <w:p w14:paraId="4211036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BC42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51D8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FD48FC"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73E5A9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A208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3B55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A72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21E6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9F39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79C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C23A1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3C5D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D23D9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926F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DD94C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DA20F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3C86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0FC8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9615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C919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F2BCC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A402729"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B0AF2CB" w14:textId="77777777" w:rsidTr="008A2954">
        <w:trPr>
          <w:trHeight w:val="20"/>
        </w:trPr>
        <w:tc>
          <w:tcPr>
            <w:tcW w:w="416" w:type="pct"/>
            <w:gridSpan w:val="2"/>
            <w:shd w:val="clear" w:color="auto" w:fill="auto"/>
            <w:vAlign w:val="center"/>
            <w:hideMark/>
          </w:tcPr>
          <w:p w14:paraId="4046D88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ECDE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2A38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FBA92"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0E653488"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5B9CEF71"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2E9A9812"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7BC8B218"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5D652E77"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0DB46CDE"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5DC127C2" w14:textId="77777777" w:rsidR="00914695" w:rsidRPr="008A2954" w:rsidRDefault="00914695" w:rsidP="00914695">
            <w:pPr>
              <w:pStyle w:val="affffffffc"/>
              <w:rPr>
                <w:sz w:val="18"/>
              </w:rPr>
            </w:pPr>
            <w:r w:rsidRPr="008A2954">
              <w:rPr>
                <w:sz w:val="18"/>
              </w:rPr>
              <w:t>2 560,91</w:t>
            </w:r>
          </w:p>
        </w:tc>
        <w:tc>
          <w:tcPr>
            <w:tcW w:w="202" w:type="pct"/>
            <w:shd w:val="clear" w:color="auto" w:fill="auto"/>
            <w:noWrap/>
            <w:vAlign w:val="center"/>
            <w:hideMark/>
          </w:tcPr>
          <w:p w14:paraId="561F36A2" w14:textId="77777777" w:rsidR="00914695" w:rsidRPr="008A2954" w:rsidRDefault="00914695" w:rsidP="00914695">
            <w:pPr>
              <w:pStyle w:val="affffffffc"/>
              <w:rPr>
                <w:sz w:val="18"/>
              </w:rPr>
            </w:pPr>
            <w:r w:rsidRPr="008A2954">
              <w:rPr>
                <w:sz w:val="18"/>
              </w:rPr>
              <w:t>2 560,91</w:t>
            </w:r>
          </w:p>
        </w:tc>
        <w:tc>
          <w:tcPr>
            <w:tcW w:w="225" w:type="pct"/>
            <w:shd w:val="clear" w:color="auto" w:fill="auto"/>
            <w:noWrap/>
            <w:vAlign w:val="center"/>
            <w:hideMark/>
          </w:tcPr>
          <w:p w14:paraId="067FDA0B" w14:textId="77777777" w:rsidR="00914695" w:rsidRPr="008A2954" w:rsidRDefault="00914695" w:rsidP="00914695">
            <w:pPr>
              <w:pStyle w:val="affffffffc"/>
              <w:rPr>
                <w:sz w:val="18"/>
              </w:rPr>
            </w:pPr>
            <w:r w:rsidRPr="008A2954">
              <w:rPr>
                <w:sz w:val="18"/>
              </w:rPr>
              <w:t>2 560,91</w:t>
            </w:r>
          </w:p>
        </w:tc>
        <w:tc>
          <w:tcPr>
            <w:tcW w:w="206" w:type="pct"/>
            <w:shd w:val="clear" w:color="auto" w:fill="auto"/>
            <w:noWrap/>
            <w:vAlign w:val="center"/>
            <w:hideMark/>
          </w:tcPr>
          <w:p w14:paraId="71DC8EC4" w14:textId="77777777" w:rsidR="00914695" w:rsidRPr="008A2954" w:rsidRDefault="00914695" w:rsidP="00914695">
            <w:pPr>
              <w:pStyle w:val="affffffffc"/>
              <w:rPr>
                <w:sz w:val="18"/>
              </w:rPr>
            </w:pPr>
            <w:r w:rsidRPr="008A2954">
              <w:rPr>
                <w:sz w:val="18"/>
              </w:rPr>
              <w:t>2 560,91</w:t>
            </w:r>
          </w:p>
        </w:tc>
        <w:tc>
          <w:tcPr>
            <w:tcW w:w="198" w:type="pct"/>
            <w:shd w:val="clear" w:color="auto" w:fill="auto"/>
            <w:noWrap/>
            <w:vAlign w:val="center"/>
            <w:hideMark/>
          </w:tcPr>
          <w:p w14:paraId="355DECF1" w14:textId="77777777" w:rsidR="00914695" w:rsidRPr="008A2954" w:rsidRDefault="00914695" w:rsidP="00914695">
            <w:pPr>
              <w:pStyle w:val="affffffffc"/>
              <w:rPr>
                <w:sz w:val="18"/>
              </w:rPr>
            </w:pPr>
            <w:r w:rsidRPr="008A2954">
              <w:rPr>
                <w:sz w:val="18"/>
              </w:rPr>
              <w:t>2 560,91</w:t>
            </w:r>
          </w:p>
        </w:tc>
        <w:tc>
          <w:tcPr>
            <w:tcW w:w="193" w:type="pct"/>
            <w:shd w:val="clear" w:color="auto" w:fill="auto"/>
            <w:noWrap/>
            <w:vAlign w:val="center"/>
            <w:hideMark/>
          </w:tcPr>
          <w:p w14:paraId="6F579737" w14:textId="77777777" w:rsidR="00914695" w:rsidRPr="008A2954" w:rsidRDefault="00914695" w:rsidP="00914695">
            <w:pPr>
              <w:pStyle w:val="affffffffc"/>
              <w:rPr>
                <w:sz w:val="18"/>
              </w:rPr>
            </w:pPr>
            <w:r w:rsidRPr="008A2954">
              <w:rPr>
                <w:sz w:val="18"/>
              </w:rPr>
              <w:t>2 560,91</w:t>
            </w:r>
          </w:p>
        </w:tc>
        <w:tc>
          <w:tcPr>
            <w:tcW w:w="192" w:type="pct"/>
            <w:shd w:val="clear" w:color="auto" w:fill="auto"/>
            <w:noWrap/>
            <w:vAlign w:val="center"/>
            <w:hideMark/>
          </w:tcPr>
          <w:p w14:paraId="0E5105A1" w14:textId="77777777" w:rsidR="00914695" w:rsidRPr="008A2954" w:rsidRDefault="00914695" w:rsidP="00914695">
            <w:pPr>
              <w:pStyle w:val="affffffffc"/>
              <w:rPr>
                <w:sz w:val="18"/>
              </w:rPr>
            </w:pPr>
            <w:r w:rsidRPr="008A2954">
              <w:rPr>
                <w:sz w:val="18"/>
              </w:rPr>
              <w:t>2 560,91</w:t>
            </w:r>
          </w:p>
        </w:tc>
        <w:tc>
          <w:tcPr>
            <w:tcW w:w="224" w:type="pct"/>
            <w:shd w:val="clear" w:color="auto" w:fill="auto"/>
            <w:noWrap/>
            <w:vAlign w:val="center"/>
            <w:hideMark/>
          </w:tcPr>
          <w:p w14:paraId="5551B3A6" w14:textId="77777777" w:rsidR="00914695" w:rsidRPr="008A2954" w:rsidRDefault="00914695" w:rsidP="00914695">
            <w:pPr>
              <w:pStyle w:val="affffffffc"/>
              <w:rPr>
                <w:sz w:val="18"/>
              </w:rPr>
            </w:pPr>
            <w:r w:rsidRPr="008A2954">
              <w:rPr>
                <w:sz w:val="18"/>
              </w:rPr>
              <w:t>2 560,91</w:t>
            </w:r>
          </w:p>
        </w:tc>
        <w:tc>
          <w:tcPr>
            <w:tcW w:w="193" w:type="pct"/>
            <w:shd w:val="clear" w:color="auto" w:fill="auto"/>
            <w:noWrap/>
            <w:vAlign w:val="center"/>
            <w:hideMark/>
          </w:tcPr>
          <w:p w14:paraId="3A65D00E" w14:textId="77777777" w:rsidR="00914695" w:rsidRPr="008A2954" w:rsidRDefault="00914695" w:rsidP="00914695">
            <w:pPr>
              <w:pStyle w:val="affffffffc"/>
              <w:rPr>
                <w:sz w:val="18"/>
              </w:rPr>
            </w:pPr>
            <w:r w:rsidRPr="008A2954">
              <w:rPr>
                <w:sz w:val="18"/>
              </w:rPr>
              <w:t>2 560,91</w:t>
            </w:r>
          </w:p>
        </w:tc>
        <w:tc>
          <w:tcPr>
            <w:tcW w:w="224" w:type="pct"/>
            <w:shd w:val="clear" w:color="auto" w:fill="auto"/>
            <w:noWrap/>
            <w:vAlign w:val="center"/>
            <w:hideMark/>
          </w:tcPr>
          <w:p w14:paraId="6EEB8060" w14:textId="77777777" w:rsidR="00914695" w:rsidRPr="008A2954" w:rsidRDefault="00914695" w:rsidP="00914695">
            <w:pPr>
              <w:pStyle w:val="affffffffc"/>
              <w:rPr>
                <w:sz w:val="18"/>
              </w:rPr>
            </w:pPr>
            <w:r w:rsidRPr="008A2954">
              <w:rPr>
                <w:sz w:val="18"/>
              </w:rPr>
              <w:t>2 560,91</w:t>
            </w:r>
          </w:p>
        </w:tc>
        <w:tc>
          <w:tcPr>
            <w:tcW w:w="193" w:type="pct"/>
            <w:shd w:val="clear" w:color="auto" w:fill="auto"/>
            <w:noWrap/>
            <w:vAlign w:val="center"/>
            <w:hideMark/>
          </w:tcPr>
          <w:p w14:paraId="5BA8D42A" w14:textId="77777777" w:rsidR="00914695" w:rsidRPr="008A2954" w:rsidRDefault="00914695" w:rsidP="00914695">
            <w:pPr>
              <w:pStyle w:val="affffffffc"/>
              <w:rPr>
                <w:sz w:val="18"/>
              </w:rPr>
            </w:pPr>
            <w:r w:rsidRPr="008A2954">
              <w:rPr>
                <w:sz w:val="18"/>
              </w:rPr>
              <w:t>2 560,91</w:t>
            </w:r>
          </w:p>
        </w:tc>
        <w:tc>
          <w:tcPr>
            <w:tcW w:w="224" w:type="pct"/>
            <w:shd w:val="clear" w:color="auto" w:fill="auto"/>
            <w:noWrap/>
            <w:vAlign w:val="center"/>
            <w:hideMark/>
          </w:tcPr>
          <w:p w14:paraId="76E041AC" w14:textId="77777777" w:rsidR="00914695" w:rsidRPr="008A2954" w:rsidRDefault="00914695" w:rsidP="00914695">
            <w:pPr>
              <w:pStyle w:val="affffffffc"/>
              <w:rPr>
                <w:sz w:val="18"/>
              </w:rPr>
            </w:pPr>
            <w:r w:rsidRPr="008A2954">
              <w:rPr>
                <w:sz w:val="18"/>
              </w:rPr>
              <w:t>2 560,91</w:t>
            </w:r>
          </w:p>
        </w:tc>
        <w:tc>
          <w:tcPr>
            <w:tcW w:w="383" w:type="pct"/>
            <w:vMerge/>
            <w:shd w:val="clear" w:color="auto" w:fill="auto"/>
            <w:vAlign w:val="center"/>
            <w:hideMark/>
          </w:tcPr>
          <w:p w14:paraId="14444B57" w14:textId="77777777" w:rsidR="00914695" w:rsidRPr="008A2954" w:rsidRDefault="00914695" w:rsidP="00914695">
            <w:pPr>
              <w:pStyle w:val="affffffffc"/>
              <w:rPr>
                <w:sz w:val="18"/>
              </w:rPr>
            </w:pPr>
          </w:p>
        </w:tc>
      </w:tr>
      <w:tr w:rsidR="00914695" w:rsidRPr="008A2954" w14:paraId="6EF03D16" w14:textId="77777777" w:rsidTr="008A2954">
        <w:trPr>
          <w:trHeight w:val="20"/>
        </w:trPr>
        <w:tc>
          <w:tcPr>
            <w:tcW w:w="224" w:type="pct"/>
            <w:shd w:val="clear" w:color="auto" w:fill="auto"/>
            <w:vAlign w:val="center"/>
            <w:hideMark/>
          </w:tcPr>
          <w:p w14:paraId="0E1113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01FAFEC" w14:textId="77777777" w:rsidR="00914695" w:rsidRPr="008A2954" w:rsidRDefault="00914695" w:rsidP="00914695">
            <w:pPr>
              <w:pStyle w:val="affffffffc"/>
              <w:rPr>
                <w:sz w:val="18"/>
              </w:rPr>
            </w:pPr>
            <w:r w:rsidRPr="008A2954">
              <w:rPr>
                <w:sz w:val="18"/>
              </w:rPr>
              <w:t>001.02.01.080</w:t>
            </w:r>
          </w:p>
        </w:tc>
        <w:tc>
          <w:tcPr>
            <w:tcW w:w="4584" w:type="pct"/>
            <w:gridSpan w:val="22"/>
            <w:shd w:val="clear" w:color="auto" w:fill="auto"/>
            <w:vAlign w:val="center"/>
            <w:hideMark/>
          </w:tcPr>
          <w:p w14:paraId="1AACB6DF"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№20</w:t>
            </w:r>
          </w:p>
        </w:tc>
      </w:tr>
      <w:tr w:rsidR="008A2954" w:rsidRPr="008A2954" w14:paraId="201BF5E3" w14:textId="77777777" w:rsidTr="008A2954">
        <w:trPr>
          <w:trHeight w:val="20"/>
        </w:trPr>
        <w:tc>
          <w:tcPr>
            <w:tcW w:w="416" w:type="pct"/>
            <w:gridSpan w:val="2"/>
            <w:shd w:val="clear" w:color="auto" w:fill="auto"/>
            <w:vAlign w:val="center"/>
            <w:hideMark/>
          </w:tcPr>
          <w:p w14:paraId="1164580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192A3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8F53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7F8A7B"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21F078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473B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44F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0BA8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5B12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4E3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FB6B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5AB2D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8B53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0939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E158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0D9C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030AE2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95D2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BF2B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EB4D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0FE9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890C0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9E547C"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1EBE40C0" w14:textId="77777777" w:rsidTr="008A2954">
        <w:trPr>
          <w:trHeight w:val="20"/>
        </w:trPr>
        <w:tc>
          <w:tcPr>
            <w:tcW w:w="416" w:type="pct"/>
            <w:gridSpan w:val="2"/>
            <w:shd w:val="clear" w:color="auto" w:fill="auto"/>
            <w:vAlign w:val="center"/>
            <w:hideMark/>
          </w:tcPr>
          <w:p w14:paraId="6BB4BAF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7563B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7FDA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E375A7"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1525634F"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565F86CB"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29C30352"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39633802"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2E6868B0"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7684F81C"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662F31A5" w14:textId="77777777" w:rsidR="00914695" w:rsidRPr="008A2954" w:rsidRDefault="00914695" w:rsidP="00914695">
            <w:pPr>
              <w:pStyle w:val="affffffffc"/>
              <w:rPr>
                <w:sz w:val="18"/>
              </w:rPr>
            </w:pPr>
            <w:r w:rsidRPr="008A2954">
              <w:rPr>
                <w:sz w:val="18"/>
              </w:rPr>
              <w:t>970,95</w:t>
            </w:r>
          </w:p>
        </w:tc>
        <w:tc>
          <w:tcPr>
            <w:tcW w:w="202" w:type="pct"/>
            <w:shd w:val="clear" w:color="auto" w:fill="auto"/>
            <w:noWrap/>
            <w:vAlign w:val="center"/>
            <w:hideMark/>
          </w:tcPr>
          <w:p w14:paraId="3B90814D" w14:textId="77777777" w:rsidR="00914695" w:rsidRPr="008A2954" w:rsidRDefault="00914695" w:rsidP="00914695">
            <w:pPr>
              <w:pStyle w:val="affffffffc"/>
              <w:rPr>
                <w:sz w:val="18"/>
              </w:rPr>
            </w:pPr>
            <w:r w:rsidRPr="008A2954">
              <w:rPr>
                <w:sz w:val="18"/>
              </w:rPr>
              <w:t>970,95</w:t>
            </w:r>
          </w:p>
        </w:tc>
        <w:tc>
          <w:tcPr>
            <w:tcW w:w="225" w:type="pct"/>
            <w:shd w:val="clear" w:color="auto" w:fill="auto"/>
            <w:noWrap/>
            <w:vAlign w:val="center"/>
            <w:hideMark/>
          </w:tcPr>
          <w:p w14:paraId="31BD3234" w14:textId="77777777" w:rsidR="00914695" w:rsidRPr="008A2954" w:rsidRDefault="00914695" w:rsidP="00914695">
            <w:pPr>
              <w:pStyle w:val="affffffffc"/>
              <w:rPr>
                <w:sz w:val="18"/>
              </w:rPr>
            </w:pPr>
            <w:r w:rsidRPr="008A2954">
              <w:rPr>
                <w:sz w:val="18"/>
              </w:rPr>
              <w:t>970,95</w:t>
            </w:r>
          </w:p>
        </w:tc>
        <w:tc>
          <w:tcPr>
            <w:tcW w:w="206" w:type="pct"/>
            <w:shd w:val="clear" w:color="auto" w:fill="auto"/>
            <w:noWrap/>
            <w:vAlign w:val="center"/>
            <w:hideMark/>
          </w:tcPr>
          <w:p w14:paraId="423BB674" w14:textId="77777777" w:rsidR="00914695" w:rsidRPr="008A2954" w:rsidRDefault="00914695" w:rsidP="00914695">
            <w:pPr>
              <w:pStyle w:val="affffffffc"/>
              <w:rPr>
                <w:sz w:val="18"/>
              </w:rPr>
            </w:pPr>
            <w:r w:rsidRPr="008A2954">
              <w:rPr>
                <w:sz w:val="18"/>
              </w:rPr>
              <w:t>970,95</w:t>
            </w:r>
          </w:p>
        </w:tc>
        <w:tc>
          <w:tcPr>
            <w:tcW w:w="198" w:type="pct"/>
            <w:shd w:val="clear" w:color="auto" w:fill="auto"/>
            <w:noWrap/>
            <w:vAlign w:val="center"/>
            <w:hideMark/>
          </w:tcPr>
          <w:p w14:paraId="07D35783" w14:textId="77777777" w:rsidR="00914695" w:rsidRPr="008A2954" w:rsidRDefault="00914695" w:rsidP="00914695">
            <w:pPr>
              <w:pStyle w:val="affffffffc"/>
              <w:rPr>
                <w:sz w:val="18"/>
              </w:rPr>
            </w:pPr>
            <w:r w:rsidRPr="008A2954">
              <w:rPr>
                <w:sz w:val="18"/>
              </w:rPr>
              <w:t>970,95</w:t>
            </w:r>
          </w:p>
        </w:tc>
        <w:tc>
          <w:tcPr>
            <w:tcW w:w="193" w:type="pct"/>
            <w:shd w:val="clear" w:color="auto" w:fill="auto"/>
            <w:noWrap/>
            <w:vAlign w:val="center"/>
            <w:hideMark/>
          </w:tcPr>
          <w:p w14:paraId="51D0E81F" w14:textId="77777777" w:rsidR="00914695" w:rsidRPr="008A2954" w:rsidRDefault="00914695" w:rsidP="00914695">
            <w:pPr>
              <w:pStyle w:val="affffffffc"/>
              <w:rPr>
                <w:sz w:val="18"/>
              </w:rPr>
            </w:pPr>
            <w:r w:rsidRPr="008A2954">
              <w:rPr>
                <w:sz w:val="18"/>
              </w:rPr>
              <w:t>970,95</w:t>
            </w:r>
          </w:p>
        </w:tc>
        <w:tc>
          <w:tcPr>
            <w:tcW w:w="192" w:type="pct"/>
            <w:shd w:val="clear" w:color="auto" w:fill="auto"/>
            <w:noWrap/>
            <w:vAlign w:val="center"/>
            <w:hideMark/>
          </w:tcPr>
          <w:p w14:paraId="5665DB8E" w14:textId="77777777" w:rsidR="00914695" w:rsidRPr="008A2954" w:rsidRDefault="00914695" w:rsidP="00914695">
            <w:pPr>
              <w:pStyle w:val="affffffffc"/>
              <w:rPr>
                <w:sz w:val="18"/>
              </w:rPr>
            </w:pPr>
            <w:r w:rsidRPr="008A2954">
              <w:rPr>
                <w:sz w:val="18"/>
              </w:rPr>
              <w:t>970,95</w:t>
            </w:r>
          </w:p>
        </w:tc>
        <w:tc>
          <w:tcPr>
            <w:tcW w:w="224" w:type="pct"/>
            <w:shd w:val="clear" w:color="auto" w:fill="auto"/>
            <w:noWrap/>
            <w:vAlign w:val="center"/>
            <w:hideMark/>
          </w:tcPr>
          <w:p w14:paraId="1CA4BED0" w14:textId="77777777" w:rsidR="00914695" w:rsidRPr="008A2954" w:rsidRDefault="00914695" w:rsidP="00914695">
            <w:pPr>
              <w:pStyle w:val="affffffffc"/>
              <w:rPr>
                <w:sz w:val="18"/>
              </w:rPr>
            </w:pPr>
            <w:r w:rsidRPr="008A2954">
              <w:rPr>
                <w:sz w:val="18"/>
              </w:rPr>
              <w:t>970,95</w:t>
            </w:r>
          </w:p>
        </w:tc>
        <w:tc>
          <w:tcPr>
            <w:tcW w:w="193" w:type="pct"/>
            <w:shd w:val="clear" w:color="auto" w:fill="auto"/>
            <w:noWrap/>
            <w:vAlign w:val="center"/>
            <w:hideMark/>
          </w:tcPr>
          <w:p w14:paraId="7738FE70" w14:textId="77777777" w:rsidR="00914695" w:rsidRPr="008A2954" w:rsidRDefault="00914695" w:rsidP="00914695">
            <w:pPr>
              <w:pStyle w:val="affffffffc"/>
              <w:rPr>
                <w:sz w:val="18"/>
              </w:rPr>
            </w:pPr>
            <w:r w:rsidRPr="008A2954">
              <w:rPr>
                <w:sz w:val="18"/>
              </w:rPr>
              <w:t>970,95</w:t>
            </w:r>
          </w:p>
        </w:tc>
        <w:tc>
          <w:tcPr>
            <w:tcW w:w="224" w:type="pct"/>
            <w:shd w:val="clear" w:color="auto" w:fill="auto"/>
            <w:noWrap/>
            <w:vAlign w:val="center"/>
            <w:hideMark/>
          </w:tcPr>
          <w:p w14:paraId="6085F676" w14:textId="77777777" w:rsidR="00914695" w:rsidRPr="008A2954" w:rsidRDefault="00914695" w:rsidP="00914695">
            <w:pPr>
              <w:pStyle w:val="affffffffc"/>
              <w:rPr>
                <w:sz w:val="18"/>
              </w:rPr>
            </w:pPr>
            <w:r w:rsidRPr="008A2954">
              <w:rPr>
                <w:sz w:val="18"/>
              </w:rPr>
              <w:t>970,95</w:t>
            </w:r>
          </w:p>
        </w:tc>
        <w:tc>
          <w:tcPr>
            <w:tcW w:w="193" w:type="pct"/>
            <w:shd w:val="clear" w:color="auto" w:fill="auto"/>
            <w:noWrap/>
            <w:vAlign w:val="center"/>
            <w:hideMark/>
          </w:tcPr>
          <w:p w14:paraId="0E4CFCBD" w14:textId="77777777" w:rsidR="00914695" w:rsidRPr="008A2954" w:rsidRDefault="00914695" w:rsidP="00914695">
            <w:pPr>
              <w:pStyle w:val="affffffffc"/>
              <w:rPr>
                <w:sz w:val="18"/>
              </w:rPr>
            </w:pPr>
            <w:r w:rsidRPr="008A2954">
              <w:rPr>
                <w:sz w:val="18"/>
              </w:rPr>
              <w:t>970,95</w:t>
            </w:r>
          </w:p>
        </w:tc>
        <w:tc>
          <w:tcPr>
            <w:tcW w:w="224" w:type="pct"/>
            <w:shd w:val="clear" w:color="auto" w:fill="auto"/>
            <w:noWrap/>
            <w:vAlign w:val="center"/>
            <w:hideMark/>
          </w:tcPr>
          <w:p w14:paraId="3A889968" w14:textId="77777777" w:rsidR="00914695" w:rsidRPr="008A2954" w:rsidRDefault="00914695" w:rsidP="00914695">
            <w:pPr>
              <w:pStyle w:val="affffffffc"/>
              <w:rPr>
                <w:sz w:val="18"/>
              </w:rPr>
            </w:pPr>
            <w:r w:rsidRPr="008A2954">
              <w:rPr>
                <w:sz w:val="18"/>
              </w:rPr>
              <w:t>970,95</w:t>
            </w:r>
          </w:p>
        </w:tc>
        <w:tc>
          <w:tcPr>
            <w:tcW w:w="383" w:type="pct"/>
            <w:vMerge/>
            <w:shd w:val="clear" w:color="auto" w:fill="auto"/>
            <w:vAlign w:val="center"/>
            <w:hideMark/>
          </w:tcPr>
          <w:p w14:paraId="2571EDD8" w14:textId="77777777" w:rsidR="00914695" w:rsidRPr="008A2954" w:rsidRDefault="00914695" w:rsidP="00914695">
            <w:pPr>
              <w:pStyle w:val="affffffffc"/>
              <w:rPr>
                <w:sz w:val="18"/>
              </w:rPr>
            </w:pPr>
          </w:p>
        </w:tc>
      </w:tr>
      <w:tr w:rsidR="00914695" w:rsidRPr="008A2954" w14:paraId="4CF18CB8" w14:textId="77777777" w:rsidTr="008A2954">
        <w:trPr>
          <w:trHeight w:val="20"/>
        </w:trPr>
        <w:tc>
          <w:tcPr>
            <w:tcW w:w="224" w:type="pct"/>
            <w:shd w:val="clear" w:color="auto" w:fill="auto"/>
            <w:vAlign w:val="center"/>
            <w:hideMark/>
          </w:tcPr>
          <w:p w14:paraId="03C6D1F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D714D10" w14:textId="77777777" w:rsidR="00914695" w:rsidRPr="008A2954" w:rsidRDefault="00914695" w:rsidP="00914695">
            <w:pPr>
              <w:pStyle w:val="affffffffc"/>
              <w:rPr>
                <w:sz w:val="18"/>
              </w:rPr>
            </w:pPr>
            <w:r w:rsidRPr="008A2954">
              <w:rPr>
                <w:sz w:val="18"/>
              </w:rPr>
              <w:t>001.02.01.081</w:t>
            </w:r>
          </w:p>
        </w:tc>
        <w:tc>
          <w:tcPr>
            <w:tcW w:w="4584" w:type="pct"/>
            <w:gridSpan w:val="22"/>
            <w:shd w:val="clear" w:color="auto" w:fill="auto"/>
            <w:vAlign w:val="center"/>
            <w:hideMark/>
          </w:tcPr>
          <w:p w14:paraId="7EA64D54" w14:textId="77777777" w:rsidR="00914695" w:rsidRPr="008A2954" w:rsidRDefault="00914695" w:rsidP="00914695">
            <w:pPr>
              <w:pStyle w:val="affffffffc"/>
              <w:rPr>
                <w:sz w:val="18"/>
              </w:rPr>
            </w:pPr>
            <w:r w:rsidRPr="008A2954">
              <w:rPr>
                <w:sz w:val="18"/>
              </w:rPr>
              <w:t>Строительство тепловых сетей для подключения новых потребителей на площадке перспективной застройки №21</w:t>
            </w:r>
          </w:p>
        </w:tc>
      </w:tr>
      <w:tr w:rsidR="008A2954" w:rsidRPr="008A2954" w14:paraId="6566A5A7" w14:textId="77777777" w:rsidTr="008A2954">
        <w:trPr>
          <w:trHeight w:val="20"/>
        </w:trPr>
        <w:tc>
          <w:tcPr>
            <w:tcW w:w="416" w:type="pct"/>
            <w:gridSpan w:val="2"/>
            <w:shd w:val="clear" w:color="auto" w:fill="auto"/>
            <w:vAlign w:val="center"/>
            <w:hideMark/>
          </w:tcPr>
          <w:p w14:paraId="69B05C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E3909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2EAB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8855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F85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FCD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BC7A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BD2C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3B44E" w14:textId="77777777" w:rsidR="00914695" w:rsidRPr="008A2954" w:rsidRDefault="00914695" w:rsidP="00914695">
            <w:pPr>
              <w:pStyle w:val="affffffffc"/>
              <w:rPr>
                <w:sz w:val="18"/>
              </w:rPr>
            </w:pPr>
            <w:r w:rsidRPr="008A2954">
              <w:rPr>
                <w:sz w:val="18"/>
              </w:rPr>
              <w:t>1 424,53</w:t>
            </w:r>
          </w:p>
        </w:tc>
        <w:tc>
          <w:tcPr>
            <w:tcW w:w="202" w:type="pct"/>
            <w:shd w:val="clear" w:color="auto" w:fill="auto"/>
            <w:noWrap/>
            <w:vAlign w:val="center"/>
            <w:hideMark/>
          </w:tcPr>
          <w:p w14:paraId="1838C9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9865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182A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AED75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98778F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39B3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A4CF1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AA4A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0093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2AC4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B4AE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8F32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99443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D9B7A3" w14:textId="77777777" w:rsidR="00914695" w:rsidRPr="008A2954" w:rsidRDefault="00914695" w:rsidP="00914695">
            <w:pPr>
              <w:pStyle w:val="affffffffc"/>
              <w:rPr>
                <w:sz w:val="18"/>
              </w:rPr>
            </w:pPr>
            <w:r w:rsidRPr="008A2954">
              <w:rPr>
                <w:sz w:val="18"/>
              </w:rPr>
              <w:t>Плата за подключение</w:t>
            </w:r>
          </w:p>
        </w:tc>
      </w:tr>
      <w:tr w:rsidR="008A2954" w:rsidRPr="008A2954" w14:paraId="76B88313" w14:textId="77777777" w:rsidTr="008A2954">
        <w:trPr>
          <w:trHeight w:val="20"/>
        </w:trPr>
        <w:tc>
          <w:tcPr>
            <w:tcW w:w="416" w:type="pct"/>
            <w:gridSpan w:val="2"/>
            <w:shd w:val="clear" w:color="auto" w:fill="auto"/>
            <w:vAlign w:val="center"/>
            <w:hideMark/>
          </w:tcPr>
          <w:p w14:paraId="2DEDF5C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FA7B4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5939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ED85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1ED6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14E1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0B68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229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C2811C" w14:textId="77777777" w:rsidR="00914695" w:rsidRPr="008A2954" w:rsidRDefault="00914695" w:rsidP="00914695">
            <w:pPr>
              <w:pStyle w:val="affffffffc"/>
              <w:rPr>
                <w:sz w:val="18"/>
              </w:rPr>
            </w:pPr>
            <w:r w:rsidRPr="008A2954">
              <w:rPr>
                <w:sz w:val="18"/>
              </w:rPr>
              <w:t>1 424,53</w:t>
            </w:r>
          </w:p>
        </w:tc>
        <w:tc>
          <w:tcPr>
            <w:tcW w:w="202" w:type="pct"/>
            <w:shd w:val="clear" w:color="auto" w:fill="auto"/>
            <w:noWrap/>
            <w:vAlign w:val="center"/>
            <w:hideMark/>
          </w:tcPr>
          <w:p w14:paraId="35E007BC" w14:textId="77777777" w:rsidR="00914695" w:rsidRPr="008A2954" w:rsidRDefault="00914695" w:rsidP="00914695">
            <w:pPr>
              <w:pStyle w:val="affffffffc"/>
              <w:rPr>
                <w:sz w:val="18"/>
              </w:rPr>
            </w:pPr>
            <w:r w:rsidRPr="008A2954">
              <w:rPr>
                <w:sz w:val="18"/>
              </w:rPr>
              <w:t>1 424,53</w:t>
            </w:r>
          </w:p>
        </w:tc>
        <w:tc>
          <w:tcPr>
            <w:tcW w:w="202" w:type="pct"/>
            <w:shd w:val="clear" w:color="auto" w:fill="auto"/>
            <w:noWrap/>
            <w:vAlign w:val="center"/>
            <w:hideMark/>
          </w:tcPr>
          <w:p w14:paraId="6E9574CF" w14:textId="77777777" w:rsidR="00914695" w:rsidRPr="008A2954" w:rsidRDefault="00914695" w:rsidP="00914695">
            <w:pPr>
              <w:pStyle w:val="affffffffc"/>
              <w:rPr>
                <w:sz w:val="18"/>
              </w:rPr>
            </w:pPr>
            <w:r w:rsidRPr="008A2954">
              <w:rPr>
                <w:sz w:val="18"/>
              </w:rPr>
              <w:t>1 424,53</w:t>
            </w:r>
          </w:p>
        </w:tc>
        <w:tc>
          <w:tcPr>
            <w:tcW w:w="202" w:type="pct"/>
            <w:shd w:val="clear" w:color="auto" w:fill="auto"/>
            <w:noWrap/>
            <w:vAlign w:val="center"/>
            <w:hideMark/>
          </w:tcPr>
          <w:p w14:paraId="76AF2E45" w14:textId="77777777" w:rsidR="00914695" w:rsidRPr="008A2954" w:rsidRDefault="00914695" w:rsidP="00914695">
            <w:pPr>
              <w:pStyle w:val="affffffffc"/>
              <w:rPr>
                <w:sz w:val="18"/>
              </w:rPr>
            </w:pPr>
            <w:r w:rsidRPr="008A2954">
              <w:rPr>
                <w:sz w:val="18"/>
              </w:rPr>
              <w:t>1 424,53</w:t>
            </w:r>
          </w:p>
        </w:tc>
        <w:tc>
          <w:tcPr>
            <w:tcW w:w="225" w:type="pct"/>
            <w:shd w:val="clear" w:color="auto" w:fill="auto"/>
            <w:noWrap/>
            <w:vAlign w:val="center"/>
            <w:hideMark/>
          </w:tcPr>
          <w:p w14:paraId="398EFDAF" w14:textId="77777777" w:rsidR="00914695" w:rsidRPr="008A2954" w:rsidRDefault="00914695" w:rsidP="00914695">
            <w:pPr>
              <w:pStyle w:val="affffffffc"/>
              <w:rPr>
                <w:sz w:val="18"/>
              </w:rPr>
            </w:pPr>
            <w:r w:rsidRPr="008A2954">
              <w:rPr>
                <w:sz w:val="18"/>
              </w:rPr>
              <w:t>1 424,53</w:t>
            </w:r>
          </w:p>
        </w:tc>
        <w:tc>
          <w:tcPr>
            <w:tcW w:w="206" w:type="pct"/>
            <w:shd w:val="clear" w:color="auto" w:fill="auto"/>
            <w:noWrap/>
            <w:vAlign w:val="center"/>
            <w:hideMark/>
          </w:tcPr>
          <w:p w14:paraId="3DA6FCB7" w14:textId="77777777" w:rsidR="00914695" w:rsidRPr="008A2954" w:rsidRDefault="00914695" w:rsidP="00914695">
            <w:pPr>
              <w:pStyle w:val="affffffffc"/>
              <w:rPr>
                <w:sz w:val="18"/>
              </w:rPr>
            </w:pPr>
            <w:r w:rsidRPr="008A2954">
              <w:rPr>
                <w:sz w:val="18"/>
              </w:rPr>
              <w:t>1 424,53</w:t>
            </w:r>
          </w:p>
        </w:tc>
        <w:tc>
          <w:tcPr>
            <w:tcW w:w="198" w:type="pct"/>
            <w:shd w:val="clear" w:color="auto" w:fill="auto"/>
            <w:noWrap/>
            <w:vAlign w:val="center"/>
            <w:hideMark/>
          </w:tcPr>
          <w:p w14:paraId="4A39BFA9" w14:textId="77777777" w:rsidR="00914695" w:rsidRPr="008A2954" w:rsidRDefault="00914695" w:rsidP="00914695">
            <w:pPr>
              <w:pStyle w:val="affffffffc"/>
              <w:rPr>
                <w:sz w:val="18"/>
              </w:rPr>
            </w:pPr>
            <w:r w:rsidRPr="008A2954">
              <w:rPr>
                <w:sz w:val="18"/>
              </w:rPr>
              <w:t>1 424,53</w:t>
            </w:r>
          </w:p>
        </w:tc>
        <w:tc>
          <w:tcPr>
            <w:tcW w:w="193" w:type="pct"/>
            <w:shd w:val="clear" w:color="auto" w:fill="auto"/>
            <w:noWrap/>
            <w:vAlign w:val="center"/>
            <w:hideMark/>
          </w:tcPr>
          <w:p w14:paraId="247AA5AA" w14:textId="77777777" w:rsidR="00914695" w:rsidRPr="008A2954" w:rsidRDefault="00914695" w:rsidP="00914695">
            <w:pPr>
              <w:pStyle w:val="affffffffc"/>
              <w:rPr>
                <w:sz w:val="18"/>
              </w:rPr>
            </w:pPr>
            <w:r w:rsidRPr="008A2954">
              <w:rPr>
                <w:sz w:val="18"/>
              </w:rPr>
              <w:t>1 424,53</w:t>
            </w:r>
          </w:p>
        </w:tc>
        <w:tc>
          <w:tcPr>
            <w:tcW w:w="192" w:type="pct"/>
            <w:shd w:val="clear" w:color="auto" w:fill="auto"/>
            <w:noWrap/>
            <w:vAlign w:val="center"/>
            <w:hideMark/>
          </w:tcPr>
          <w:p w14:paraId="10323A7C" w14:textId="77777777" w:rsidR="00914695" w:rsidRPr="008A2954" w:rsidRDefault="00914695" w:rsidP="00914695">
            <w:pPr>
              <w:pStyle w:val="affffffffc"/>
              <w:rPr>
                <w:sz w:val="18"/>
              </w:rPr>
            </w:pPr>
            <w:r w:rsidRPr="008A2954">
              <w:rPr>
                <w:sz w:val="18"/>
              </w:rPr>
              <w:t>1 424,53</w:t>
            </w:r>
          </w:p>
        </w:tc>
        <w:tc>
          <w:tcPr>
            <w:tcW w:w="224" w:type="pct"/>
            <w:shd w:val="clear" w:color="auto" w:fill="auto"/>
            <w:noWrap/>
            <w:vAlign w:val="center"/>
            <w:hideMark/>
          </w:tcPr>
          <w:p w14:paraId="71FA64B6" w14:textId="77777777" w:rsidR="00914695" w:rsidRPr="008A2954" w:rsidRDefault="00914695" w:rsidP="00914695">
            <w:pPr>
              <w:pStyle w:val="affffffffc"/>
              <w:rPr>
                <w:sz w:val="18"/>
              </w:rPr>
            </w:pPr>
            <w:r w:rsidRPr="008A2954">
              <w:rPr>
                <w:sz w:val="18"/>
              </w:rPr>
              <w:t>1 424,53</w:t>
            </w:r>
          </w:p>
        </w:tc>
        <w:tc>
          <w:tcPr>
            <w:tcW w:w="193" w:type="pct"/>
            <w:shd w:val="clear" w:color="auto" w:fill="auto"/>
            <w:noWrap/>
            <w:vAlign w:val="center"/>
            <w:hideMark/>
          </w:tcPr>
          <w:p w14:paraId="2DF686C4" w14:textId="77777777" w:rsidR="00914695" w:rsidRPr="008A2954" w:rsidRDefault="00914695" w:rsidP="00914695">
            <w:pPr>
              <w:pStyle w:val="affffffffc"/>
              <w:rPr>
                <w:sz w:val="18"/>
              </w:rPr>
            </w:pPr>
            <w:r w:rsidRPr="008A2954">
              <w:rPr>
                <w:sz w:val="18"/>
              </w:rPr>
              <w:t>1 424,53</w:t>
            </w:r>
          </w:p>
        </w:tc>
        <w:tc>
          <w:tcPr>
            <w:tcW w:w="224" w:type="pct"/>
            <w:shd w:val="clear" w:color="auto" w:fill="auto"/>
            <w:noWrap/>
            <w:vAlign w:val="center"/>
            <w:hideMark/>
          </w:tcPr>
          <w:p w14:paraId="659CCF5D" w14:textId="77777777" w:rsidR="00914695" w:rsidRPr="008A2954" w:rsidRDefault="00914695" w:rsidP="00914695">
            <w:pPr>
              <w:pStyle w:val="affffffffc"/>
              <w:rPr>
                <w:sz w:val="18"/>
              </w:rPr>
            </w:pPr>
            <w:r w:rsidRPr="008A2954">
              <w:rPr>
                <w:sz w:val="18"/>
              </w:rPr>
              <w:t>1 424,53</w:t>
            </w:r>
          </w:p>
        </w:tc>
        <w:tc>
          <w:tcPr>
            <w:tcW w:w="193" w:type="pct"/>
            <w:shd w:val="clear" w:color="auto" w:fill="auto"/>
            <w:noWrap/>
            <w:vAlign w:val="center"/>
            <w:hideMark/>
          </w:tcPr>
          <w:p w14:paraId="4BCC0B89" w14:textId="77777777" w:rsidR="00914695" w:rsidRPr="008A2954" w:rsidRDefault="00914695" w:rsidP="00914695">
            <w:pPr>
              <w:pStyle w:val="affffffffc"/>
              <w:rPr>
                <w:sz w:val="18"/>
              </w:rPr>
            </w:pPr>
            <w:r w:rsidRPr="008A2954">
              <w:rPr>
                <w:sz w:val="18"/>
              </w:rPr>
              <w:t>1 424,53</w:t>
            </w:r>
          </w:p>
        </w:tc>
        <w:tc>
          <w:tcPr>
            <w:tcW w:w="224" w:type="pct"/>
            <w:shd w:val="clear" w:color="auto" w:fill="auto"/>
            <w:noWrap/>
            <w:vAlign w:val="center"/>
            <w:hideMark/>
          </w:tcPr>
          <w:p w14:paraId="6DE35E0F" w14:textId="77777777" w:rsidR="00914695" w:rsidRPr="008A2954" w:rsidRDefault="00914695" w:rsidP="00914695">
            <w:pPr>
              <w:pStyle w:val="affffffffc"/>
              <w:rPr>
                <w:sz w:val="18"/>
              </w:rPr>
            </w:pPr>
            <w:r w:rsidRPr="008A2954">
              <w:rPr>
                <w:sz w:val="18"/>
              </w:rPr>
              <w:t>1 424,53</w:t>
            </w:r>
          </w:p>
        </w:tc>
        <w:tc>
          <w:tcPr>
            <w:tcW w:w="383" w:type="pct"/>
            <w:vMerge/>
            <w:shd w:val="clear" w:color="auto" w:fill="auto"/>
            <w:vAlign w:val="center"/>
            <w:hideMark/>
          </w:tcPr>
          <w:p w14:paraId="469C56BE" w14:textId="77777777" w:rsidR="00914695" w:rsidRPr="008A2954" w:rsidRDefault="00914695" w:rsidP="00914695">
            <w:pPr>
              <w:pStyle w:val="affffffffc"/>
              <w:rPr>
                <w:sz w:val="18"/>
              </w:rPr>
            </w:pPr>
          </w:p>
        </w:tc>
      </w:tr>
      <w:tr w:rsidR="00914695" w:rsidRPr="008A2954" w14:paraId="2A5D8629" w14:textId="77777777" w:rsidTr="008A2954">
        <w:trPr>
          <w:trHeight w:val="20"/>
        </w:trPr>
        <w:tc>
          <w:tcPr>
            <w:tcW w:w="224" w:type="pct"/>
            <w:shd w:val="clear" w:color="auto" w:fill="auto"/>
            <w:vAlign w:val="center"/>
            <w:hideMark/>
          </w:tcPr>
          <w:p w14:paraId="1F8957C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2F857A9" w14:textId="77777777" w:rsidR="00914695" w:rsidRPr="008A2954" w:rsidRDefault="00914695" w:rsidP="00914695">
            <w:pPr>
              <w:pStyle w:val="affffffffc"/>
              <w:rPr>
                <w:sz w:val="18"/>
              </w:rPr>
            </w:pPr>
            <w:r w:rsidRPr="008A2954">
              <w:rPr>
                <w:sz w:val="18"/>
              </w:rPr>
              <w:t>001.02.01.082</w:t>
            </w:r>
          </w:p>
        </w:tc>
        <w:tc>
          <w:tcPr>
            <w:tcW w:w="4584" w:type="pct"/>
            <w:gridSpan w:val="22"/>
            <w:shd w:val="clear" w:color="auto" w:fill="auto"/>
            <w:vAlign w:val="center"/>
            <w:hideMark/>
          </w:tcPr>
          <w:p w14:paraId="3C47D259" w14:textId="77777777" w:rsidR="00914695" w:rsidRPr="008A2954" w:rsidRDefault="00914695" w:rsidP="00914695">
            <w:pPr>
              <w:pStyle w:val="affffffffc"/>
              <w:rPr>
                <w:sz w:val="18"/>
              </w:rPr>
            </w:pPr>
            <w:r w:rsidRPr="008A2954">
              <w:rPr>
                <w:sz w:val="18"/>
              </w:rPr>
              <w:t>#Н/Д</w:t>
            </w:r>
          </w:p>
        </w:tc>
      </w:tr>
      <w:tr w:rsidR="008A2954" w:rsidRPr="008A2954" w14:paraId="7082526B" w14:textId="77777777" w:rsidTr="008A2954">
        <w:trPr>
          <w:trHeight w:val="20"/>
        </w:trPr>
        <w:tc>
          <w:tcPr>
            <w:tcW w:w="416" w:type="pct"/>
            <w:gridSpan w:val="2"/>
            <w:shd w:val="clear" w:color="auto" w:fill="auto"/>
            <w:vAlign w:val="center"/>
            <w:hideMark/>
          </w:tcPr>
          <w:p w14:paraId="60F0A6F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B4223E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691E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D35B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7030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0BCF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209A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22D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2988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6B7A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4B58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9A9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2FB2D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EC45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2131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81576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02C5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60FE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16E7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BCCD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2E494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BE967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29F335D" w14:textId="77777777" w:rsidR="00914695" w:rsidRPr="008A2954" w:rsidRDefault="00914695" w:rsidP="00914695">
            <w:pPr>
              <w:pStyle w:val="affffffffc"/>
              <w:rPr>
                <w:sz w:val="18"/>
              </w:rPr>
            </w:pPr>
            <w:r w:rsidRPr="008A2954">
              <w:rPr>
                <w:sz w:val="18"/>
              </w:rPr>
              <w:t>#Н/Д</w:t>
            </w:r>
          </w:p>
        </w:tc>
      </w:tr>
      <w:tr w:rsidR="008A2954" w:rsidRPr="008A2954" w14:paraId="027304D2" w14:textId="77777777" w:rsidTr="008A2954">
        <w:trPr>
          <w:trHeight w:val="20"/>
        </w:trPr>
        <w:tc>
          <w:tcPr>
            <w:tcW w:w="416" w:type="pct"/>
            <w:gridSpan w:val="2"/>
            <w:shd w:val="clear" w:color="auto" w:fill="auto"/>
            <w:vAlign w:val="center"/>
            <w:hideMark/>
          </w:tcPr>
          <w:p w14:paraId="52A0D8B1"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7FA5E8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C313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C986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2ABF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F6E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5F86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CA13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C27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9E30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BFC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DEA1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D900B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FCC1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914F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91195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F85934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706D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2C5FF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6B34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BA5CA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805326" w14:textId="77777777" w:rsidR="00914695" w:rsidRPr="008A2954" w:rsidRDefault="00914695" w:rsidP="00914695">
            <w:pPr>
              <w:pStyle w:val="affffffffc"/>
              <w:rPr>
                <w:sz w:val="18"/>
              </w:rPr>
            </w:pPr>
            <w:r w:rsidRPr="008A2954">
              <w:rPr>
                <w:sz w:val="18"/>
              </w:rPr>
              <w:t>0,00</w:t>
            </w:r>
          </w:p>
        </w:tc>
        <w:tc>
          <w:tcPr>
            <w:tcW w:w="383" w:type="pct"/>
            <w:vMerge/>
            <w:shd w:val="clear" w:color="auto" w:fill="auto"/>
            <w:vAlign w:val="center"/>
            <w:hideMark/>
          </w:tcPr>
          <w:p w14:paraId="5402974B" w14:textId="77777777" w:rsidR="00914695" w:rsidRPr="008A2954" w:rsidRDefault="00914695" w:rsidP="00914695">
            <w:pPr>
              <w:pStyle w:val="affffffffc"/>
              <w:rPr>
                <w:sz w:val="18"/>
              </w:rPr>
            </w:pPr>
          </w:p>
        </w:tc>
      </w:tr>
      <w:tr w:rsidR="00914695" w:rsidRPr="008A2954" w14:paraId="39D79735" w14:textId="77777777" w:rsidTr="008A2954">
        <w:trPr>
          <w:trHeight w:val="20"/>
        </w:trPr>
        <w:tc>
          <w:tcPr>
            <w:tcW w:w="224" w:type="pct"/>
            <w:shd w:val="clear" w:color="auto" w:fill="auto"/>
            <w:vAlign w:val="center"/>
            <w:hideMark/>
          </w:tcPr>
          <w:p w14:paraId="118CA75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FC46D0" w14:textId="77777777" w:rsidR="00914695" w:rsidRPr="008A2954" w:rsidRDefault="00914695" w:rsidP="00914695">
            <w:pPr>
              <w:pStyle w:val="affffffffc"/>
              <w:rPr>
                <w:sz w:val="18"/>
              </w:rPr>
            </w:pPr>
            <w:r w:rsidRPr="008A2954">
              <w:rPr>
                <w:sz w:val="18"/>
              </w:rPr>
              <w:t>001.02.02.000</w:t>
            </w:r>
          </w:p>
        </w:tc>
        <w:tc>
          <w:tcPr>
            <w:tcW w:w="4584" w:type="pct"/>
            <w:gridSpan w:val="22"/>
            <w:shd w:val="clear" w:color="auto" w:fill="auto"/>
            <w:vAlign w:val="center"/>
            <w:hideMark/>
          </w:tcPr>
          <w:p w14:paraId="78358FB9" w14:textId="77777777" w:rsidR="00914695" w:rsidRPr="008A2954" w:rsidRDefault="00914695" w:rsidP="00914695">
            <w:pPr>
              <w:pStyle w:val="affffffffc"/>
              <w:rPr>
                <w:sz w:val="18"/>
              </w:rPr>
            </w:pPr>
            <w:r w:rsidRPr="008A2954">
              <w:rPr>
                <w:sz w:val="18"/>
              </w:rPr>
              <w:t>Строительство новых тепловых сетей для повышения эффективности функционирования системы теплоснабжения за счет ликвидации котельных</w:t>
            </w:r>
          </w:p>
        </w:tc>
      </w:tr>
      <w:tr w:rsidR="008A2954" w:rsidRPr="008A2954" w14:paraId="25B2C748" w14:textId="77777777" w:rsidTr="008A2954">
        <w:trPr>
          <w:trHeight w:val="20"/>
        </w:trPr>
        <w:tc>
          <w:tcPr>
            <w:tcW w:w="416" w:type="pct"/>
            <w:gridSpan w:val="2"/>
            <w:shd w:val="clear" w:color="auto" w:fill="auto"/>
            <w:vAlign w:val="center"/>
            <w:hideMark/>
          </w:tcPr>
          <w:p w14:paraId="1ED08E6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F4614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43F8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839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F5B7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94C2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18F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F5C1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3D1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5548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BE60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068A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33B6EA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1138B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1BA815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01399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90BB5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50A9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86A5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8FA5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CA7D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476952"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54A05391" w14:textId="77777777" w:rsidR="00914695" w:rsidRPr="008A2954" w:rsidRDefault="00914695" w:rsidP="00914695">
            <w:pPr>
              <w:pStyle w:val="affffffffc"/>
              <w:rPr>
                <w:sz w:val="18"/>
              </w:rPr>
            </w:pPr>
            <w:r w:rsidRPr="008A2954">
              <w:rPr>
                <w:sz w:val="18"/>
              </w:rPr>
              <w:t>-</w:t>
            </w:r>
          </w:p>
        </w:tc>
      </w:tr>
      <w:tr w:rsidR="008A2954" w:rsidRPr="008A2954" w14:paraId="42DC5D87" w14:textId="77777777" w:rsidTr="008A2954">
        <w:trPr>
          <w:trHeight w:val="20"/>
        </w:trPr>
        <w:tc>
          <w:tcPr>
            <w:tcW w:w="416" w:type="pct"/>
            <w:gridSpan w:val="2"/>
            <w:shd w:val="clear" w:color="auto" w:fill="auto"/>
            <w:vAlign w:val="center"/>
            <w:hideMark/>
          </w:tcPr>
          <w:p w14:paraId="5693D45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452C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C335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D596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794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857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E6A3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0991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081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211B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2F8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FB7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82539B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723F63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A9D3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1D29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0D050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A595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6EE9A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066B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5CEA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9DA5AB"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65E9512F" w14:textId="77777777" w:rsidR="00914695" w:rsidRPr="008A2954" w:rsidRDefault="00914695" w:rsidP="00914695">
            <w:pPr>
              <w:pStyle w:val="affffffffc"/>
              <w:rPr>
                <w:sz w:val="18"/>
              </w:rPr>
            </w:pPr>
            <w:r w:rsidRPr="008A2954">
              <w:rPr>
                <w:sz w:val="18"/>
              </w:rPr>
              <w:t>-</w:t>
            </w:r>
          </w:p>
        </w:tc>
      </w:tr>
      <w:tr w:rsidR="00914695" w:rsidRPr="008A2954" w14:paraId="00CABB03" w14:textId="77777777" w:rsidTr="008A2954">
        <w:trPr>
          <w:trHeight w:val="20"/>
        </w:trPr>
        <w:tc>
          <w:tcPr>
            <w:tcW w:w="224" w:type="pct"/>
            <w:shd w:val="clear" w:color="auto" w:fill="auto"/>
            <w:vAlign w:val="center"/>
            <w:hideMark/>
          </w:tcPr>
          <w:p w14:paraId="1AFCDBA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82BCA7" w14:textId="77777777" w:rsidR="00914695" w:rsidRPr="008A2954" w:rsidRDefault="00914695" w:rsidP="00914695">
            <w:pPr>
              <w:pStyle w:val="affffffffc"/>
              <w:rPr>
                <w:sz w:val="18"/>
              </w:rPr>
            </w:pPr>
            <w:r w:rsidRPr="008A2954">
              <w:rPr>
                <w:sz w:val="18"/>
              </w:rPr>
              <w:t>001.02.03.000</w:t>
            </w:r>
          </w:p>
        </w:tc>
        <w:tc>
          <w:tcPr>
            <w:tcW w:w="4584" w:type="pct"/>
            <w:gridSpan w:val="22"/>
            <w:shd w:val="clear" w:color="auto" w:fill="auto"/>
            <w:vAlign w:val="center"/>
            <w:hideMark/>
          </w:tcPr>
          <w:p w14:paraId="3F8C3499" w14:textId="77777777" w:rsidR="00914695" w:rsidRPr="008A2954" w:rsidRDefault="00914695" w:rsidP="00914695">
            <w:pPr>
              <w:pStyle w:val="affffffffc"/>
              <w:rPr>
                <w:sz w:val="18"/>
              </w:rPr>
            </w:pPr>
            <w:r w:rsidRPr="008A2954">
              <w:rPr>
                <w:sz w:val="18"/>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r>
      <w:tr w:rsidR="008A2954" w:rsidRPr="008A2954" w14:paraId="14F57868" w14:textId="77777777" w:rsidTr="008A2954">
        <w:trPr>
          <w:trHeight w:val="20"/>
        </w:trPr>
        <w:tc>
          <w:tcPr>
            <w:tcW w:w="416" w:type="pct"/>
            <w:gridSpan w:val="2"/>
            <w:shd w:val="clear" w:color="auto" w:fill="auto"/>
            <w:vAlign w:val="center"/>
            <w:hideMark/>
          </w:tcPr>
          <w:p w14:paraId="7C75050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04DE9E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142A80" w14:textId="77777777" w:rsidR="00914695" w:rsidRPr="008A2954" w:rsidRDefault="00914695" w:rsidP="00914695">
            <w:pPr>
              <w:pStyle w:val="affffffffc"/>
              <w:rPr>
                <w:sz w:val="18"/>
              </w:rPr>
            </w:pPr>
            <w:r w:rsidRPr="008A2954">
              <w:rPr>
                <w:sz w:val="18"/>
              </w:rPr>
              <w:t>52 558,50</w:t>
            </w:r>
          </w:p>
        </w:tc>
        <w:tc>
          <w:tcPr>
            <w:tcW w:w="202" w:type="pct"/>
            <w:shd w:val="clear" w:color="auto" w:fill="auto"/>
            <w:noWrap/>
            <w:vAlign w:val="center"/>
            <w:hideMark/>
          </w:tcPr>
          <w:p w14:paraId="78AF3E92" w14:textId="77777777" w:rsidR="00914695" w:rsidRPr="008A2954" w:rsidRDefault="00914695" w:rsidP="00914695">
            <w:pPr>
              <w:pStyle w:val="affffffffc"/>
              <w:rPr>
                <w:sz w:val="18"/>
              </w:rPr>
            </w:pPr>
            <w:r w:rsidRPr="008A2954">
              <w:rPr>
                <w:sz w:val="18"/>
              </w:rPr>
              <w:t>32 890,45</w:t>
            </w:r>
          </w:p>
        </w:tc>
        <w:tc>
          <w:tcPr>
            <w:tcW w:w="202" w:type="pct"/>
            <w:shd w:val="clear" w:color="auto" w:fill="auto"/>
            <w:noWrap/>
            <w:vAlign w:val="center"/>
            <w:hideMark/>
          </w:tcPr>
          <w:p w14:paraId="76007194" w14:textId="77777777" w:rsidR="00914695" w:rsidRPr="008A2954" w:rsidRDefault="00914695" w:rsidP="00914695">
            <w:pPr>
              <w:pStyle w:val="affffffffc"/>
              <w:rPr>
                <w:sz w:val="18"/>
              </w:rPr>
            </w:pPr>
            <w:r w:rsidRPr="008A2954">
              <w:rPr>
                <w:sz w:val="18"/>
              </w:rPr>
              <w:t>46 824,43</w:t>
            </w:r>
          </w:p>
        </w:tc>
        <w:tc>
          <w:tcPr>
            <w:tcW w:w="202" w:type="pct"/>
            <w:shd w:val="clear" w:color="auto" w:fill="auto"/>
            <w:noWrap/>
            <w:vAlign w:val="center"/>
            <w:hideMark/>
          </w:tcPr>
          <w:p w14:paraId="0A12356D" w14:textId="77777777" w:rsidR="00914695" w:rsidRPr="008A2954" w:rsidRDefault="00914695" w:rsidP="00914695">
            <w:pPr>
              <w:pStyle w:val="affffffffc"/>
              <w:rPr>
                <w:sz w:val="18"/>
              </w:rPr>
            </w:pPr>
            <w:r w:rsidRPr="008A2954">
              <w:rPr>
                <w:sz w:val="18"/>
              </w:rPr>
              <w:t>134 119,42</w:t>
            </w:r>
          </w:p>
        </w:tc>
        <w:tc>
          <w:tcPr>
            <w:tcW w:w="202" w:type="pct"/>
            <w:shd w:val="clear" w:color="auto" w:fill="auto"/>
            <w:noWrap/>
            <w:vAlign w:val="center"/>
            <w:hideMark/>
          </w:tcPr>
          <w:p w14:paraId="77985768" w14:textId="77777777" w:rsidR="00914695" w:rsidRPr="008A2954" w:rsidRDefault="00914695" w:rsidP="00914695">
            <w:pPr>
              <w:pStyle w:val="affffffffc"/>
              <w:rPr>
                <w:sz w:val="18"/>
              </w:rPr>
            </w:pPr>
            <w:r w:rsidRPr="008A2954">
              <w:rPr>
                <w:sz w:val="18"/>
              </w:rPr>
              <w:t>73 139,82</w:t>
            </w:r>
          </w:p>
        </w:tc>
        <w:tc>
          <w:tcPr>
            <w:tcW w:w="202" w:type="pct"/>
            <w:shd w:val="clear" w:color="auto" w:fill="auto"/>
            <w:noWrap/>
            <w:vAlign w:val="center"/>
            <w:hideMark/>
          </w:tcPr>
          <w:p w14:paraId="2A5E358E" w14:textId="77777777" w:rsidR="00914695" w:rsidRPr="008A2954" w:rsidRDefault="00914695" w:rsidP="00914695">
            <w:pPr>
              <w:pStyle w:val="affffffffc"/>
              <w:rPr>
                <w:sz w:val="18"/>
              </w:rPr>
            </w:pPr>
            <w:r w:rsidRPr="008A2954">
              <w:rPr>
                <w:sz w:val="18"/>
              </w:rPr>
              <w:t>68 769,09</w:t>
            </w:r>
          </w:p>
        </w:tc>
        <w:tc>
          <w:tcPr>
            <w:tcW w:w="202" w:type="pct"/>
            <w:shd w:val="clear" w:color="auto" w:fill="auto"/>
            <w:noWrap/>
            <w:vAlign w:val="center"/>
            <w:hideMark/>
          </w:tcPr>
          <w:p w14:paraId="7B395D54" w14:textId="77777777" w:rsidR="00914695" w:rsidRPr="008A2954" w:rsidRDefault="00914695" w:rsidP="00914695">
            <w:pPr>
              <w:pStyle w:val="affffffffc"/>
              <w:rPr>
                <w:sz w:val="18"/>
              </w:rPr>
            </w:pPr>
            <w:r w:rsidRPr="008A2954">
              <w:rPr>
                <w:sz w:val="18"/>
              </w:rPr>
              <w:t>83 866,17</w:t>
            </w:r>
          </w:p>
        </w:tc>
        <w:tc>
          <w:tcPr>
            <w:tcW w:w="202" w:type="pct"/>
            <w:shd w:val="clear" w:color="auto" w:fill="auto"/>
            <w:noWrap/>
            <w:vAlign w:val="center"/>
            <w:hideMark/>
          </w:tcPr>
          <w:p w14:paraId="62BE4A10" w14:textId="77777777" w:rsidR="00914695" w:rsidRPr="008A2954" w:rsidRDefault="00914695" w:rsidP="00914695">
            <w:pPr>
              <w:pStyle w:val="affffffffc"/>
              <w:rPr>
                <w:sz w:val="18"/>
              </w:rPr>
            </w:pPr>
            <w:r w:rsidRPr="008A2954">
              <w:rPr>
                <w:sz w:val="18"/>
              </w:rPr>
              <w:t>104 341,12</w:t>
            </w:r>
          </w:p>
        </w:tc>
        <w:tc>
          <w:tcPr>
            <w:tcW w:w="202" w:type="pct"/>
            <w:shd w:val="clear" w:color="auto" w:fill="auto"/>
            <w:noWrap/>
            <w:vAlign w:val="center"/>
            <w:hideMark/>
          </w:tcPr>
          <w:p w14:paraId="392C2D0B" w14:textId="77777777" w:rsidR="00914695" w:rsidRPr="008A2954" w:rsidRDefault="00914695" w:rsidP="00914695">
            <w:pPr>
              <w:pStyle w:val="affffffffc"/>
              <w:rPr>
                <w:sz w:val="18"/>
              </w:rPr>
            </w:pPr>
            <w:r w:rsidRPr="008A2954">
              <w:rPr>
                <w:sz w:val="18"/>
              </w:rPr>
              <w:t>126 377,84</w:t>
            </w:r>
          </w:p>
        </w:tc>
        <w:tc>
          <w:tcPr>
            <w:tcW w:w="202" w:type="pct"/>
            <w:shd w:val="clear" w:color="auto" w:fill="auto"/>
            <w:noWrap/>
            <w:vAlign w:val="center"/>
            <w:hideMark/>
          </w:tcPr>
          <w:p w14:paraId="6EC8C1AE" w14:textId="77777777" w:rsidR="00914695" w:rsidRPr="008A2954" w:rsidRDefault="00914695" w:rsidP="00914695">
            <w:pPr>
              <w:pStyle w:val="affffffffc"/>
              <w:rPr>
                <w:sz w:val="18"/>
              </w:rPr>
            </w:pPr>
            <w:r w:rsidRPr="008A2954">
              <w:rPr>
                <w:sz w:val="18"/>
              </w:rPr>
              <w:t>150 748,02</w:t>
            </w:r>
          </w:p>
        </w:tc>
        <w:tc>
          <w:tcPr>
            <w:tcW w:w="225" w:type="pct"/>
            <w:shd w:val="clear" w:color="auto" w:fill="auto"/>
            <w:noWrap/>
            <w:vAlign w:val="center"/>
            <w:hideMark/>
          </w:tcPr>
          <w:p w14:paraId="26BB2361" w14:textId="77777777" w:rsidR="00914695" w:rsidRPr="008A2954" w:rsidRDefault="00914695" w:rsidP="00914695">
            <w:pPr>
              <w:pStyle w:val="affffffffc"/>
              <w:rPr>
                <w:sz w:val="18"/>
              </w:rPr>
            </w:pPr>
            <w:r w:rsidRPr="008A2954">
              <w:rPr>
                <w:sz w:val="18"/>
              </w:rPr>
              <w:t>177 724,37</w:t>
            </w:r>
          </w:p>
        </w:tc>
        <w:tc>
          <w:tcPr>
            <w:tcW w:w="206" w:type="pct"/>
            <w:shd w:val="clear" w:color="auto" w:fill="auto"/>
            <w:noWrap/>
            <w:vAlign w:val="center"/>
            <w:hideMark/>
          </w:tcPr>
          <w:p w14:paraId="7448FAC1" w14:textId="77777777" w:rsidR="00914695" w:rsidRPr="008A2954" w:rsidRDefault="00914695" w:rsidP="00914695">
            <w:pPr>
              <w:pStyle w:val="affffffffc"/>
              <w:rPr>
                <w:sz w:val="18"/>
              </w:rPr>
            </w:pPr>
            <w:r w:rsidRPr="008A2954">
              <w:rPr>
                <w:sz w:val="18"/>
              </w:rPr>
              <w:t>207 642,14</w:t>
            </w:r>
          </w:p>
        </w:tc>
        <w:tc>
          <w:tcPr>
            <w:tcW w:w="198" w:type="pct"/>
            <w:shd w:val="clear" w:color="auto" w:fill="auto"/>
            <w:noWrap/>
            <w:vAlign w:val="center"/>
            <w:hideMark/>
          </w:tcPr>
          <w:p w14:paraId="2EC8B8FF" w14:textId="77777777" w:rsidR="00914695" w:rsidRPr="008A2954" w:rsidRDefault="00914695" w:rsidP="00914695">
            <w:pPr>
              <w:pStyle w:val="affffffffc"/>
              <w:rPr>
                <w:sz w:val="18"/>
              </w:rPr>
            </w:pPr>
            <w:r w:rsidRPr="008A2954">
              <w:rPr>
                <w:sz w:val="18"/>
              </w:rPr>
              <w:t>240 769,40</w:t>
            </w:r>
          </w:p>
        </w:tc>
        <w:tc>
          <w:tcPr>
            <w:tcW w:w="193" w:type="pct"/>
            <w:shd w:val="clear" w:color="auto" w:fill="auto"/>
            <w:noWrap/>
            <w:vAlign w:val="center"/>
            <w:hideMark/>
          </w:tcPr>
          <w:p w14:paraId="656DE447" w14:textId="77777777" w:rsidR="00914695" w:rsidRPr="008A2954" w:rsidRDefault="00914695" w:rsidP="00914695">
            <w:pPr>
              <w:pStyle w:val="affffffffc"/>
              <w:rPr>
                <w:sz w:val="18"/>
              </w:rPr>
            </w:pPr>
            <w:r w:rsidRPr="008A2954">
              <w:rPr>
                <w:sz w:val="18"/>
              </w:rPr>
              <w:t>253 812,69</w:t>
            </w:r>
          </w:p>
        </w:tc>
        <w:tc>
          <w:tcPr>
            <w:tcW w:w="192" w:type="pct"/>
            <w:shd w:val="clear" w:color="auto" w:fill="auto"/>
            <w:noWrap/>
            <w:vAlign w:val="center"/>
            <w:hideMark/>
          </w:tcPr>
          <w:p w14:paraId="43DB693C" w14:textId="77777777" w:rsidR="00914695" w:rsidRPr="008A2954" w:rsidRDefault="00914695" w:rsidP="00914695">
            <w:pPr>
              <w:pStyle w:val="affffffffc"/>
              <w:rPr>
                <w:sz w:val="18"/>
              </w:rPr>
            </w:pPr>
            <w:r w:rsidRPr="008A2954">
              <w:rPr>
                <w:sz w:val="18"/>
              </w:rPr>
              <w:t>267 335,60</w:t>
            </w:r>
          </w:p>
        </w:tc>
        <w:tc>
          <w:tcPr>
            <w:tcW w:w="224" w:type="pct"/>
            <w:shd w:val="clear" w:color="auto" w:fill="auto"/>
            <w:noWrap/>
            <w:vAlign w:val="center"/>
            <w:hideMark/>
          </w:tcPr>
          <w:p w14:paraId="5360FCC9" w14:textId="77777777" w:rsidR="00914695" w:rsidRPr="008A2954" w:rsidRDefault="00914695" w:rsidP="00914695">
            <w:pPr>
              <w:pStyle w:val="affffffffc"/>
              <w:rPr>
                <w:sz w:val="18"/>
              </w:rPr>
            </w:pPr>
            <w:r w:rsidRPr="008A2954">
              <w:rPr>
                <w:sz w:val="18"/>
              </w:rPr>
              <w:t>281 309,85</w:t>
            </w:r>
          </w:p>
        </w:tc>
        <w:tc>
          <w:tcPr>
            <w:tcW w:w="193" w:type="pct"/>
            <w:shd w:val="clear" w:color="auto" w:fill="auto"/>
            <w:noWrap/>
            <w:vAlign w:val="center"/>
            <w:hideMark/>
          </w:tcPr>
          <w:p w14:paraId="4ACE8AA1" w14:textId="77777777" w:rsidR="00914695" w:rsidRPr="008A2954" w:rsidRDefault="00914695" w:rsidP="00914695">
            <w:pPr>
              <w:pStyle w:val="affffffffc"/>
              <w:rPr>
                <w:sz w:val="18"/>
              </w:rPr>
            </w:pPr>
            <w:r w:rsidRPr="008A2954">
              <w:rPr>
                <w:sz w:val="18"/>
              </w:rPr>
              <w:t>296 181,42</w:t>
            </w:r>
          </w:p>
        </w:tc>
        <w:tc>
          <w:tcPr>
            <w:tcW w:w="224" w:type="pct"/>
            <w:shd w:val="clear" w:color="auto" w:fill="auto"/>
            <w:noWrap/>
            <w:vAlign w:val="center"/>
            <w:hideMark/>
          </w:tcPr>
          <w:p w14:paraId="70A913A2" w14:textId="77777777" w:rsidR="00914695" w:rsidRPr="008A2954" w:rsidRDefault="00914695" w:rsidP="00914695">
            <w:pPr>
              <w:pStyle w:val="affffffffc"/>
              <w:rPr>
                <w:sz w:val="18"/>
              </w:rPr>
            </w:pPr>
            <w:r w:rsidRPr="008A2954">
              <w:rPr>
                <w:sz w:val="18"/>
              </w:rPr>
              <w:t>312 101,29</w:t>
            </w:r>
          </w:p>
        </w:tc>
        <w:tc>
          <w:tcPr>
            <w:tcW w:w="193" w:type="pct"/>
            <w:shd w:val="clear" w:color="auto" w:fill="auto"/>
            <w:noWrap/>
            <w:vAlign w:val="center"/>
            <w:hideMark/>
          </w:tcPr>
          <w:p w14:paraId="21632331" w14:textId="77777777" w:rsidR="00914695" w:rsidRPr="008A2954" w:rsidRDefault="00914695" w:rsidP="00914695">
            <w:pPr>
              <w:pStyle w:val="affffffffc"/>
              <w:rPr>
                <w:sz w:val="18"/>
              </w:rPr>
            </w:pPr>
            <w:r w:rsidRPr="008A2954">
              <w:rPr>
                <w:sz w:val="18"/>
              </w:rPr>
              <w:t>328 402,11</w:t>
            </w:r>
          </w:p>
        </w:tc>
        <w:tc>
          <w:tcPr>
            <w:tcW w:w="224" w:type="pct"/>
            <w:shd w:val="clear" w:color="auto" w:fill="auto"/>
            <w:noWrap/>
            <w:vAlign w:val="center"/>
            <w:hideMark/>
          </w:tcPr>
          <w:p w14:paraId="7349D3A8" w14:textId="77777777" w:rsidR="00914695" w:rsidRPr="008A2954" w:rsidRDefault="00914695" w:rsidP="00914695">
            <w:pPr>
              <w:pStyle w:val="affffffffc"/>
              <w:rPr>
                <w:sz w:val="18"/>
              </w:rPr>
            </w:pPr>
            <w:r w:rsidRPr="008A2954">
              <w:rPr>
                <w:sz w:val="18"/>
              </w:rPr>
              <w:t>345 735,92</w:t>
            </w:r>
          </w:p>
        </w:tc>
        <w:tc>
          <w:tcPr>
            <w:tcW w:w="383" w:type="pct"/>
            <w:shd w:val="clear" w:color="auto" w:fill="auto"/>
            <w:noWrap/>
            <w:vAlign w:val="center"/>
            <w:hideMark/>
          </w:tcPr>
          <w:p w14:paraId="7249D175" w14:textId="77777777" w:rsidR="00914695" w:rsidRPr="008A2954" w:rsidRDefault="00914695" w:rsidP="00914695">
            <w:pPr>
              <w:pStyle w:val="affffffffc"/>
              <w:rPr>
                <w:sz w:val="18"/>
              </w:rPr>
            </w:pPr>
            <w:r w:rsidRPr="008A2954">
              <w:rPr>
                <w:sz w:val="18"/>
              </w:rPr>
              <w:t>-</w:t>
            </w:r>
          </w:p>
        </w:tc>
      </w:tr>
      <w:tr w:rsidR="008A2954" w:rsidRPr="008A2954" w14:paraId="6772791B" w14:textId="77777777" w:rsidTr="008A2954">
        <w:trPr>
          <w:trHeight w:val="20"/>
        </w:trPr>
        <w:tc>
          <w:tcPr>
            <w:tcW w:w="416" w:type="pct"/>
            <w:gridSpan w:val="2"/>
            <w:shd w:val="clear" w:color="auto" w:fill="auto"/>
            <w:vAlign w:val="center"/>
            <w:hideMark/>
          </w:tcPr>
          <w:p w14:paraId="2818EDD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F695CE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1EA153" w14:textId="77777777" w:rsidR="00914695" w:rsidRPr="008A2954" w:rsidRDefault="00914695" w:rsidP="00914695">
            <w:pPr>
              <w:pStyle w:val="affffffffc"/>
              <w:rPr>
                <w:sz w:val="18"/>
              </w:rPr>
            </w:pPr>
            <w:r w:rsidRPr="008A2954">
              <w:rPr>
                <w:sz w:val="18"/>
              </w:rPr>
              <w:t>52 558,50</w:t>
            </w:r>
          </w:p>
        </w:tc>
        <w:tc>
          <w:tcPr>
            <w:tcW w:w="202" w:type="pct"/>
            <w:shd w:val="clear" w:color="auto" w:fill="auto"/>
            <w:noWrap/>
            <w:vAlign w:val="center"/>
            <w:hideMark/>
          </w:tcPr>
          <w:p w14:paraId="7A1FD3F3" w14:textId="77777777" w:rsidR="00914695" w:rsidRPr="008A2954" w:rsidRDefault="00914695" w:rsidP="00914695">
            <w:pPr>
              <w:pStyle w:val="affffffffc"/>
              <w:rPr>
                <w:sz w:val="18"/>
              </w:rPr>
            </w:pPr>
            <w:r w:rsidRPr="008A2954">
              <w:rPr>
                <w:sz w:val="18"/>
              </w:rPr>
              <w:t>85 448,95</w:t>
            </w:r>
          </w:p>
        </w:tc>
        <w:tc>
          <w:tcPr>
            <w:tcW w:w="202" w:type="pct"/>
            <w:shd w:val="clear" w:color="auto" w:fill="auto"/>
            <w:noWrap/>
            <w:vAlign w:val="center"/>
            <w:hideMark/>
          </w:tcPr>
          <w:p w14:paraId="32131993" w14:textId="77777777" w:rsidR="00914695" w:rsidRPr="008A2954" w:rsidRDefault="00914695" w:rsidP="00914695">
            <w:pPr>
              <w:pStyle w:val="affffffffc"/>
              <w:rPr>
                <w:sz w:val="18"/>
              </w:rPr>
            </w:pPr>
            <w:r w:rsidRPr="008A2954">
              <w:rPr>
                <w:sz w:val="18"/>
              </w:rPr>
              <w:t>132 273,38</w:t>
            </w:r>
          </w:p>
        </w:tc>
        <w:tc>
          <w:tcPr>
            <w:tcW w:w="202" w:type="pct"/>
            <w:shd w:val="clear" w:color="auto" w:fill="auto"/>
            <w:noWrap/>
            <w:vAlign w:val="center"/>
            <w:hideMark/>
          </w:tcPr>
          <w:p w14:paraId="21C8DF77" w14:textId="77777777" w:rsidR="00914695" w:rsidRPr="008A2954" w:rsidRDefault="00914695" w:rsidP="00914695">
            <w:pPr>
              <w:pStyle w:val="affffffffc"/>
              <w:rPr>
                <w:sz w:val="18"/>
              </w:rPr>
            </w:pPr>
            <w:r w:rsidRPr="008A2954">
              <w:rPr>
                <w:sz w:val="18"/>
              </w:rPr>
              <w:t>266 392,80</w:t>
            </w:r>
          </w:p>
        </w:tc>
        <w:tc>
          <w:tcPr>
            <w:tcW w:w="202" w:type="pct"/>
            <w:shd w:val="clear" w:color="auto" w:fill="auto"/>
            <w:noWrap/>
            <w:vAlign w:val="center"/>
            <w:hideMark/>
          </w:tcPr>
          <w:p w14:paraId="3231A183" w14:textId="77777777" w:rsidR="00914695" w:rsidRPr="008A2954" w:rsidRDefault="00914695" w:rsidP="00914695">
            <w:pPr>
              <w:pStyle w:val="affffffffc"/>
              <w:rPr>
                <w:sz w:val="18"/>
              </w:rPr>
            </w:pPr>
            <w:r w:rsidRPr="008A2954">
              <w:rPr>
                <w:sz w:val="18"/>
              </w:rPr>
              <w:t>339 532,62</w:t>
            </w:r>
          </w:p>
        </w:tc>
        <w:tc>
          <w:tcPr>
            <w:tcW w:w="202" w:type="pct"/>
            <w:shd w:val="clear" w:color="auto" w:fill="auto"/>
            <w:noWrap/>
            <w:vAlign w:val="center"/>
            <w:hideMark/>
          </w:tcPr>
          <w:p w14:paraId="350DEACB" w14:textId="77777777" w:rsidR="00914695" w:rsidRPr="008A2954" w:rsidRDefault="00914695" w:rsidP="00914695">
            <w:pPr>
              <w:pStyle w:val="affffffffc"/>
              <w:rPr>
                <w:sz w:val="18"/>
              </w:rPr>
            </w:pPr>
            <w:r w:rsidRPr="008A2954">
              <w:rPr>
                <w:sz w:val="18"/>
              </w:rPr>
              <w:t>408 301,70</w:t>
            </w:r>
          </w:p>
        </w:tc>
        <w:tc>
          <w:tcPr>
            <w:tcW w:w="202" w:type="pct"/>
            <w:shd w:val="clear" w:color="auto" w:fill="auto"/>
            <w:noWrap/>
            <w:vAlign w:val="center"/>
            <w:hideMark/>
          </w:tcPr>
          <w:p w14:paraId="71F53D2B" w14:textId="77777777" w:rsidR="00914695" w:rsidRPr="008A2954" w:rsidRDefault="00914695" w:rsidP="00914695">
            <w:pPr>
              <w:pStyle w:val="affffffffc"/>
              <w:rPr>
                <w:sz w:val="18"/>
              </w:rPr>
            </w:pPr>
            <w:r w:rsidRPr="008A2954">
              <w:rPr>
                <w:sz w:val="18"/>
              </w:rPr>
              <w:t>492 167,88</w:t>
            </w:r>
          </w:p>
        </w:tc>
        <w:tc>
          <w:tcPr>
            <w:tcW w:w="202" w:type="pct"/>
            <w:shd w:val="clear" w:color="auto" w:fill="auto"/>
            <w:noWrap/>
            <w:vAlign w:val="center"/>
            <w:hideMark/>
          </w:tcPr>
          <w:p w14:paraId="68388923" w14:textId="77777777" w:rsidR="00914695" w:rsidRPr="008A2954" w:rsidRDefault="00914695" w:rsidP="00914695">
            <w:pPr>
              <w:pStyle w:val="affffffffc"/>
              <w:rPr>
                <w:sz w:val="18"/>
              </w:rPr>
            </w:pPr>
            <w:r w:rsidRPr="008A2954">
              <w:rPr>
                <w:sz w:val="18"/>
              </w:rPr>
              <w:t>596 509,00</w:t>
            </w:r>
          </w:p>
        </w:tc>
        <w:tc>
          <w:tcPr>
            <w:tcW w:w="202" w:type="pct"/>
            <w:shd w:val="clear" w:color="auto" w:fill="auto"/>
            <w:noWrap/>
            <w:vAlign w:val="center"/>
            <w:hideMark/>
          </w:tcPr>
          <w:p w14:paraId="5BF200EB" w14:textId="77777777" w:rsidR="00914695" w:rsidRPr="008A2954" w:rsidRDefault="00914695" w:rsidP="00914695">
            <w:pPr>
              <w:pStyle w:val="affffffffc"/>
              <w:rPr>
                <w:sz w:val="18"/>
              </w:rPr>
            </w:pPr>
            <w:r w:rsidRPr="008A2954">
              <w:rPr>
                <w:sz w:val="18"/>
              </w:rPr>
              <w:t>722 886,84</w:t>
            </w:r>
          </w:p>
        </w:tc>
        <w:tc>
          <w:tcPr>
            <w:tcW w:w="202" w:type="pct"/>
            <w:shd w:val="clear" w:color="auto" w:fill="auto"/>
            <w:noWrap/>
            <w:vAlign w:val="center"/>
            <w:hideMark/>
          </w:tcPr>
          <w:p w14:paraId="6E1A2537" w14:textId="77777777" w:rsidR="00914695" w:rsidRPr="008A2954" w:rsidRDefault="00914695" w:rsidP="00914695">
            <w:pPr>
              <w:pStyle w:val="affffffffc"/>
              <w:rPr>
                <w:sz w:val="18"/>
              </w:rPr>
            </w:pPr>
            <w:r w:rsidRPr="008A2954">
              <w:rPr>
                <w:sz w:val="18"/>
              </w:rPr>
              <w:t>873 634,86</w:t>
            </w:r>
          </w:p>
        </w:tc>
        <w:tc>
          <w:tcPr>
            <w:tcW w:w="225" w:type="pct"/>
            <w:shd w:val="clear" w:color="auto" w:fill="auto"/>
            <w:noWrap/>
            <w:vAlign w:val="center"/>
            <w:hideMark/>
          </w:tcPr>
          <w:p w14:paraId="7C1293C1" w14:textId="77777777" w:rsidR="00914695" w:rsidRPr="008A2954" w:rsidRDefault="00914695" w:rsidP="00914695">
            <w:pPr>
              <w:pStyle w:val="affffffffc"/>
              <w:rPr>
                <w:sz w:val="18"/>
              </w:rPr>
            </w:pPr>
            <w:r w:rsidRPr="008A2954">
              <w:rPr>
                <w:sz w:val="18"/>
              </w:rPr>
              <w:t>1 051 359,24</w:t>
            </w:r>
          </w:p>
        </w:tc>
        <w:tc>
          <w:tcPr>
            <w:tcW w:w="206" w:type="pct"/>
            <w:shd w:val="clear" w:color="auto" w:fill="auto"/>
            <w:noWrap/>
            <w:vAlign w:val="center"/>
            <w:hideMark/>
          </w:tcPr>
          <w:p w14:paraId="6FBB5F27" w14:textId="77777777" w:rsidR="00914695" w:rsidRPr="008A2954" w:rsidRDefault="00914695" w:rsidP="00914695">
            <w:pPr>
              <w:pStyle w:val="affffffffc"/>
              <w:rPr>
                <w:sz w:val="18"/>
              </w:rPr>
            </w:pPr>
            <w:r w:rsidRPr="008A2954">
              <w:rPr>
                <w:sz w:val="18"/>
              </w:rPr>
              <w:t>1 259 001,38</w:t>
            </w:r>
          </w:p>
        </w:tc>
        <w:tc>
          <w:tcPr>
            <w:tcW w:w="198" w:type="pct"/>
            <w:shd w:val="clear" w:color="auto" w:fill="auto"/>
            <w:noWrap/>
            <w:vAlign w:val="center"/>
            <w:hideMark/>
          </w:tcPr>
          <w:p w14:paraId="023E47BE" w14:textId="77777777" w:rsidR="00914695" w:rsidRPr="008A2954" w:rsidRDefault="00914695" w:rsidP="00914695">
            <w:pPr>
              <w:pStyle w:val="affffffffc"/>
              <w:rPr>
                <w:sz w:val="18"/>
              </w:rPr>
            </w:pPr>
            <w:r w:rsidRPr="008A2954">
              <w:rPr>
                <w:sz w:val="18"/>
              </w:rPr>
              <w:t>1 499 770,78</w:t>
            </w:r>
          </w:p>
        </w:tc>
        <w:tc>
          <w:tcPr>
            <w:tcW w:w="193" w:type="pct"/>
            <w:shd w:val="clear" w:color="auto" w:fill="auto"/>
            <w:noWrap/>
            <w:vAlign w:val="center"/>
            <w:hideMark/>
          </w:tcPr>
          <w:p w14:paraId="2A52FF25" w14:textId="77777777" w:rsidR="00914695" w:rsidRPr="008A2954" w:rsidRDefault="00914695" w:rsidP="00914695">
            <w:pPr>
              <w:pStyle w:val="affffffffc"/>
              <w:rPr>
                <w:sz w:val="18"/>
              </w:rPr>
            </w:pPr>
            <w:r w:rsidRPr="008A2954">
              <w:rPr>
                <w:sz w:val="18"/>
              </w:rPr>
              <w:t>1 753 583,46</w:t>
            </w:r>
          </w:p>
        </w:tc>
        <w:tc>
          <w:tcPr>
            <w:tcW w:w="192" w:type="pct"/>
            <w:shd w:val="clear" w:color="auto" w:fill="auto"/>
            <w:noWrap/>
            <w:vAlign w:val="center"/>
            <w:hideMark/>
          </w:tcPr>
          <w:p w14:paraId="4D12EDFC" w14:textId="77777777" w:rsidR="00914695" w:rsidRPr="008A2954" w:rsidRDefault="00914695" w:rsidP="00914695">
            <w:pPr>
              <w:pStyle w:val="affffffffc"/>
              <w:rPr>
                <w:sz w:val="18"/>
              </w:rPr>
            </w:pPr>
            <w:r w:rsidRPr="008A2954">
              <w:rPr>
                <w:sz w:val="18"/>
              </w:rPr>
              <w:t>2 020 919,07</w:t>
            </w:r>
          </w:p>
        </w:tc>
        <w:tc>
          <w:tcPr>
            <w:tcW w:w="224" w:type="pct"/>
            <w:shd w:val="clear" w:color="auto" w:fill="auto"/>
            <w:noWrap/>
            <w:vAlign w:val="center"/>
            <w:hideMark/>
          </w:tcPr>
          <w:p w14:paraId="6A40A839" w14:textId="77777777" w:rsidR="00914695" w:rsidRPr="008A2954" w:rsidRDefault="00914695" w:rsidP="00914695">
            <w:pPr>
              <w:pStyle w:val="affffffffc"/>
              <w:rPr>
                <w:sz w:val="18"/>
              </w:rPr>
            </w:pPr>
            <w:r w:rsidRPr="008A2954">
              <w:rPr>
                <w:sz w:val="18"/>
              </w:rPr>
              <w:t>2 302 228,92</w:t>
            </w:r>
          </w:p>
        </w:tc>
        <w:tc>
          <w:tcPr>
            <w:tcW w:w="193" w:type="pct"/>
            <w:shd w:val="clear" w:color="auto" w:fill="auto"/>
            <w:noWrap/>
            <w:vAlign w:val="center"/>
            <w:hideMark/>
          </w:tcPr>
          <w:p w14:paraId="4D827E14" w14:textId="77777777" w:rsidR="00914695" w:rsidRPr="008A2954" w:rsidRDefault="00914695" w:rsidP="00914695">
            <w:pPr>
              <w:pStyle w:val="affffffffc"/>
              <w:rPr>
                <w:sz w:val="18"/>
              </w:rPr>
            </w:pPr>
            <w:r w:rsidRPr="008A2954">
              <w:rPr>
                <w:sz w:val="18"/>
              </w:rPr>
              <w:t>2 598 410,34</w:t>
            </w:r>
          </w:p>
        </w:tc>
        <w:tc>
          <w:tcPr>
            <w:tcW w:w="224" w:type="pct"/>
            <w:shd w:val="clear" w:color="auto" w:fill="auto"/>
            <w:noWrap/>
            <w:vAlign w:val="center"/>
            <w:hideMark/>
          </w:tcPr>
          <w:p w14:paraId="222BAA45" w14:textId="77777777" w:rsidR="00914695" w:rsidRPr="008A2954" w:rsidRDefault="00914695" w:rsidP="00914695">
            <w:pPr>
              <w:pStyle w:val="affffffffc"/>
              <w:rPr>
                <w:sz w:val="18"/>
              </w:rPr>
            </w:pPr>
            <w:r w:rsidRPr="008A2954">
              <w:rPr>
                <w:sz w:val="18"/>
              </w:rPr>
              <w:t>2 910 511,64</w:t>
            </w:r>
          </w:p>
        </w:tc>
        <w:tc>
          <w:tcPr>
            <w:tcW w:w="193" w:type="pct"/>
            <w:shd w:val="clear" w:color="auto" w:fill="auto"/>
            <w:noWrap/>
            <w:vAlign w:val="center"/>
            <w:hideMark/>
          </w:tcPr>
          <w:p w14:paraId="002FED37" w14:textId="77777777" w:rsidR="00914695" w:rsidRPr="008A2954" w:rsidRDefault="00914695" w:rsidP="00914695">
            <w:pPr>
              <w:pStyle w:val="affffffffc"/>
              <w:rPr>
                <w:sz w:val="18"/>
              </w:rPr>
            </w:pPr>
            <w:r w:rsidRPr="008A2954">
              <w:rPr>
                <w:sz w:val="18"/>
              </w:rPr>
              <w:t>3 238 913,75</w:t>
            </w:r>
          </w:p>
        </w:tc>
        <w:tc>
          <w:tcPr>
            <w:tcW w:w="224" w:type="pct"/>
            <w:shd w:val="clear" w:color="auto" w:fill="auto"/>
            <w:noWrap/>
            <w:vAlign w:val="center"/>
            <w:hideMark/>
          </w:tcPr>
          <w:p w14:paraId="49AC09C8" w14:textId="77777777" w:rsidR="00914695" w:rsidRPr="008A2954" w:rsidRDefault="00914695" w:rsidP="00914695">
            <w:pPr>
              <w:pStyle w:val="affffffffc"/>
              <w:rPr>
                <w:sz w:val="18"/>
              </w:rPr>
            </w:pPr>
            <w:r w:rsidRPr="008A2954">
              <w:rPr>
                <w:sz w:val="18"/>
              </w:rPr>
              <w:t>3 584 649,68</w:t>
            </w:r>
          </w:p>
        </w:tc>
        <w:tc>
          <w:tcPr>
            <w:tcW w:w="383" w:type="pct"/>
            <w:shd w:val="clear" w:color="auto" w:fill="auto"/>
            <w:vAlign w:val="center"/>
            <w:hideMark/>
          </w:tcPr>
          <w:p w14:paraId="68001D57" w14:textId="77777777" w:rsidR="00914695" w:rsidRPr="008A2954" w:rsidRDefault="00914695" w:rsidP="00914695">
            <w:pPr>
              <w:pStyle w:val="affffffffc"/>
              <w:rPr>
                <w:sz w:val="18"/>
              </w:rPr>
            </w:pPr>
            <w:r w:rsidRPr="008A2954">
              <w:rPr>
                <w:sz w:val="18"/>
              </w:rPr>
              <w:t>-</w:t>
            </w:r>
          </w:p>
        </w:tc>
      </w:tr>
      <w:tr w:rsidR="00914695" w:rsidRPr="008A2954" w14:paraId="75CEE333" w14:textId="77777777" w:rsidTr="008A2954">
        <w:trPr>
          <w:trHeight w:val="20"/>
        </w:trPr>
        <w:tc>
          <w:tcPr>
            <w:tcW w:w="224" w:type="pct"/>
            <w:shd w:val="clear" w:color="auto" w:fill="auto"/>
            <w:vAlign w:val="center"/>
            <w:hideMark/>
          </w:tcPr>
          <w:p w14:paraId="2D9CED3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845C3E7" w14:textId="77777777" w:rsidR="00914695" w:rsidRPr="008A2954" w:rsidRDefault="00914695" w:rsidP="00914695">
            <w:pPr>
              <w:pStyle w:val="affffffffc"/>
              <w:rPr>
                <w:sz w:val="18"/>
              </w:rPr>
            </w:pPr>
            <w:r w:rsidRPr="008A2954">
              <w:rPr>
                <w:sz w:val="18"/>
              </w:rPr>
              <w:t>001.02.03.082</w:t>
            </w:r>
          </w:p>
        </w:tc>
        <w:tc>
          <w:tcPr>
            <w:tcW w:w="4584" w:type="pct"/>
            <w:gridSpan w:val="22"/>
            <w:shd w:val="clear" w:color="auto" w:fill="auto"/>
            <w:vAlign w:val="center"/>
            <w:hideMark/>
          </w:tcPr>
          <w:p w14:paraId="27795C19" w14:textId="77777777" w:rsidR="00914695" w:rsidRPr="008A2954" w:rsidRDefault="00914695" w:rsidP="00914695">
            <w:pPr>
              <w:pStyle w:val="affffffffc"/>
              <w:rPr>
                <w:sz w:val="18"/>
              </w:rPr>
            </w:pPr>
            <w:r w:rsidRPr="008A2954">
              <w:rPr>
                <w:sz w:val="18"/>
              </w:rPr>
              <w:t>КрТС. Оборудование, не требующее монтажа</w:t>
            </w:r>
          </w:p>
        </w:tc>
      </w:tr>
      <w:tr w:rsidR="008A2954" w:rsidRPr="008A2954" w14:paraId="14E7499E" w14:textId="77777777" w:rsidTr="008A2954">
        <w:trPr>
          <w:trHeight w:val="20"/>
        </w:trPr>
        <w:tc>
          <w:tcPr>
            <w:tcW w:w="416" w:type="pct"/>
            <w:gridSpan w:val="2"/>
            <w:shd w:val="clear" w:color="auto" w:fill="auto"/>
            <w:vAlign w:val="center"/>
            <w:hideMark/>
          </w:tcPr>
          <w:p w14:paraId="1CEF1D9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4F836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6FB8F7"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2617B3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737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2C7D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E271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6EB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CD7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622F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B4B4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6C7A4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9C56B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B8025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3EF5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6DB7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1FD6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6E3E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53AF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7E68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7256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6046E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8DB861" w14:textId="77777777" w:rsidR="00914695" w:rsidRPr="008A2954" w:rsidRDefault="00914695" w:rsidP="00914695">
            <w:pPr>
              <w:pStyle w:val="affffffffc"/>
              <w:rPr>
                <w:sz w:val="18"/>
              </w:rPr>
            </w:pPr>
            <w:r w:rsidRPr="008A2954">
              <w:rPr>
                <w:sz w:val="18"/>
              </w:rPr>
              <w:t>Привлеченные средства</w:t>
            </w:r>
          </w:p>
        </w:tc>
      </w:tr>
      <w:tr w:rsidR="008A2954" w:rsidRPr="008A2954" w14:paraId="7E910BF1" w14:textId="77777777" w:rsidTr="008A2954">
        <w:trPr>
          <w:trHeight w:val="20"/>
        </w:trPr>
        <w:tc>
          <w:tcPr>
            <w:tcW w:w="416" w:type="pct"/>
            <w:gridSpan w:val="2"/>
            <w:shd w:val="clear" w:color="auto" w:fill="auto"/>
            <w:vAlign w:val="center"/>
            <w:hideMark/>
          </w:tcPr>
          <w:p w14:paraId="07FFE6D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F47F25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29CA55"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0C43CBC4"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1FECCA1D"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5A127EF2"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129CDD8A"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26EB9F85"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3853877C"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77817589"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3C8712A3" w14:textId="77777777" w:rsidR="00914695" w:rsidRPr="008A2954" w:rsidRDefault="00914695" w:rsidP="00914695">
            <w:pPr>
              <w:pStyle w:val="affffffffc"/>
              <w:rPr>
                <w:sz w:val="18"/>
              </w:rPr>
            </w:pPr>
            <w:r w:rsidRPr="008A2954">
              <w:rPr>
                <w:sz w:val="18"/>
              </w:rPr>
              <w:t>2 004,80</w:t>
            </w:r>
          </w:p>
        </w:tc>
        <w:tc>
          <w:tcPr>
            <w:tcW w:w="202" w:type="pct"/>
            <w:shd w:val="clear" w:color="auto" w:fill="auto"/>
            <w:noWrap/>
            <w:vAlign w:val="center"/>
            <w:hideMark/>
          </w:tcPr>
          <w:p w14:paraId="24E2D973" w14:textId="77777777" w:rsidR="00914695" w:rsidRPr="008A2954" w:rsidRDefault="00914695" w:rsidP="00914695">
            <w:pPr>
              <w:pStyle w:val="affffffffc"/>
              <w:rPr>
                <w:sz w:val="18"/>
              </w:rPr>
            </w:pPr>
            <w:r w:rsidRPr="008A2954">
              <w:rPr>
                <w:sz w:val="18"/>
              </w:rPr>
              <w:t>2 004,80</w:t>
            </w:r>
          </w:p>
        </w:tc>
        <w:tc>
          <w:tcPr>
            <w:tcW w:w="225" w:type="pct"/>
            <w:shd w:val="clear" w:color="auto" w:fill="auto"/>
            <w:noWrap/>
            <w:vAlign w:val="center"/>
            <w:hideMark/>
          </w:tcPr>
          <w:p w14:paraId="2DBCC946" w14:textId="77777777" w:rsidR="00914695" w:rsidRPr="008A2954" w:rsidRDefault="00914695" w:rsidP="00914695">
            <w:pPr>
              <w:pStyle w:val="affffffffc"/>
              <w:rPr>
                <w:sz w:val="18"/>
              </w:rPr>
            </w:pPr>
            <w:r w:rsidRPr="008A2954">
              <w:rPr>
                <w:sz w:val="18"/>
              </w:rPr>
              <w:t>2 004,80</w:t>
            </w:r>
          </w:p>
        </w:tc>
        <w:tc>
          <w:tcPr>
            <w:tcW w:w="206" w:type="pct"/>
            <w:shd w:val="clear" w:color="auto" w:fill="auto"/>
            <w:noWrap/>
            <w:vAlign w:val="center"/>
            <w:hideMark/>
          </w:tcPr>
          <w:p w14:paraId="3E825A9F" w14:textId="77777777" w:rsidR="00914695" w:rsidRPr="008A2954" w:rsidRDefault="00914695" w:rsidP="00914695">
            <w:pPr>
              <w:pStyle w:val="affffffffc"/>
              <w:rPr>
                <w:sz w:val="18"/>
              </w:rPr>
            </w:pPr>
            <w:r w:rsidRPr="008A2954">
              <w:rPr>
                <w:sz w:val="18"/>
              </w:rPr>
              <w:t>2 004,80</w:t>
            </w:r>
          </w:p>
        </w:tc>
        <w:tc>
          <w:tcPr>
            <w:tcW w:w="198" w:type="pct"/>
            <w:shd w:val="clear" w:color="auto" w:fill="auto"/>
            <w:noWrap/>
            <w:vAlign w:val="center"/>
            <w:hideMark/>
          </w:tcPr>
          <w:p w14:paraId="29DB5796" w14:textId="77777777" w:rsidR="00914695" w:rsidRPr="008A2954" w:rsidRDefault="00914695" w:rsidP="00914695">
            <w:pPr>
              <w:pStyle w:val="affffffffc"/>
              <w:rPr>
                <w:sz w:val="18"/>
              </w:rPr>
            </w:pPr>
            <w:r w:rsidRPr="008A2954">
              <w:rPr>
                <w:sz w:val="18"/>
              </w:rPr>
              <w:t>2 004,80</w:t>
            </w:r>
          </w:p>
        </w:tc>
        <w:tc>
          <w:tcPr>
            <w:tcW w:w="193" w:type="pct"/>
            <w:shd w:val="clear" w:color="auto" w:fill="auto"/>
            <w:noWrap/>
            <w:vAlign w:val="center"/>
            <w:hideMark/>
          </w:tcPr>
          <w:p w14:paraId="5EBBD674" w14:textId="77777777" w:rsidR="00914695" w:rsidRPr="008A2954" w:rsidRDefault="00914695" w:rsidP="00914695">
            <w:pPr>
              <w:pStyle w:val="affffffffc"/>
              <w:rPr>
                <w:sz w:val="18"/>
              </w:rPr>
            </w:pPr>
            <w:r w:rsidRPr="008A2954">
              <w:rPr>
                <w:sz w:val="18"/>
              </w:rPr>
              <w:t>2 004,80</w:t>
            </w:r>
          </w:p>
        </w:tc>
        <w:tc>
          <w:tcPr>
            <w:tcW w:w="192" w:type="pct"/>
            <w:shd w:val="clear" w:color="auto" w:fill="auto"/>
            <w:noWrap/>
            <w:vAlign w:val="center"/>
            <w:hideMark/>
          </w:tcPr>
          <w:p w14:paraId="671F0C7C" w14:textId="77777777" w:rsidR="00914695" w:rsidRPr="008A2954" w:rsidRDefault="00914695" w:rsidP="00914695">
            <w:pPr>
              <w:pStyle w:val="affffffffc"/>
              <w:rPr>
                <w:sz w:val="18"/>
              </w:rPr>
            </w:pPr>
            <w:r w:rsidRPr="008A2954">
              <w:rPr>
                <w:sz w:val="18"/>
              </w:rPr>
              <w:t>2 004,80</w:t>
            </w:r>
          </w:p>
        </w:tc>
        <w:tc>
          <w:tcPr>
            <w:tcW w:w="224" w:type="pct"/>
            <w:shd w:val="clear" w:color="auto" w:fill="auto"/>
            <w:noWrap/>
            <w:vAlign w:val="center"/>
            <w:hideMark/>
          </w:tcPr>
          <w:p w14:paraId="2D2EE3EA" w14:textId="77777777" w:rsidR="00914695" w:rsidRPr="008A2954" w:rsidRDefault="00914695" w:rsidP="00914695">
            <w:pPr>
              <w:pStyle w:val="affffffffc"/>
              <w:rPr>
                <w:sz w:val="18"/>
              </w:rPr>
            </w:pPr>
            <w:r w:rsidRPr="008A2954">
              <w:rPr>
                <w:sz w:val="18"/>
              </w:rPr>
              <w:t>2 004,80</w:t>
            </w:r>
          </w:p>
        </w:tc>
        <w:tc>
          <w:tcPr>
            <w:tcW w:w="193" w:type="pct"/>
            <w:shd w:val="clear" w:color="auto" w:fill="auto"/>
            <w:noWrap/>
            <w:vAlign w:val="center"/>
            <w:hideMark/>
          </w:tcPr>
          <w:p w14:paraId="7AEA4CF0" w14:textId="77777777" w:rsidR="00914695" w:rsidRPr="008A2954" w:rsidRDefault="00914695" w:rsidP="00914695">
            <w:pPr>
              <w:pStyle w:val="affffffffc"/>
              <w:rPr>
                <w:sz w:val="18"/>
              </w:rPr>
            </w:pPr>
            <w:r w:rsidRPr="008A2954">
              <w:rPr>
                <w:sz w:val="18"/>
              </w:rPr>
              <w:t>2 004,80</w:t>
            </w:r>
          </w:p>
        </w:tc>
        <w:tc>
          <w:tcPr>
            <w:tcW w:w="224" w:type="pct"/>
            <w:shd w:val="clear" w:color="auto" w:fill="auto"/>
            <w:noWrap/>
            <w:vAlign w:val="center"/>
            <w:hideMark/>
          </w:tcPr>
          <w:p w14:paraId="09969797" w14:textId="77777777" w:rsidR="00914695" w:rsidRPr="008A2954" w:rsidRDefault="00914695" w:rsidP="00914695">
            <w:pPr>
              <w:pStyle w:val="affffffffc"/>
              <w:rPr>
                <w:sz w:val="18"/>
              </w:rPr>
            </w:pPr>
            <w:r w:rsidRPr="008A2954">
              <w:rPr>
                <w:sz w:val="18"/>
              </w:rPr>
              <w:t>2 004,80</w:t>
            </w:r>
          </w:p>
        </w:tc>
        <w:tc>
          <w:tcPr>
            <w:tcW w:w="193" w:type="pct"/>
            <w:shd w:val="clear" w:color="auto" w:fill="auto"/>
            <w:noWrap/>
            <w:vAlign w:val="center"/>
            <w:hideMark/>
          </w:tcPr>
          <w:p w14:paraId="71422DD4" w14:textId="77777777" w:rsidR="00914695" w:rsidRPr="008A2954" w:rsidRDefault="00914695" w:rsidP="00914695">
            <w:pPr>
              <w:pStyle w:val="affffffffc"/>
              <w:rPr>
                <w:sz w:val="18"/>
              </w:rPr>
            </w:pPr>
            <w:r w:rsidRPr="008A2954">
              <w:rPr>
                <w:sz w:val="18"/>
              </w:rPr>
              <w:t>2 004,80</w:t>
            </w:r>
          </w:p>
        </w:tc>
        <w:tc>
          <w:tcPr>
            <w:tcW w:w="224" w:type="pct"/>
            <w:shd w:val="clear" w:color="auto" w:fill="auto"/>
            <w:noWrap/>
            <w:vAlign w:val="center"/>
            <w:hideMark/>
          </w:tcPr>
          <w:p w14:paraId="12E52424" w14:textId="77777777" w:rsidR="00914695" w:rsidRPr="008A2954" w:rsidRDefault="00914695" w:rsidP="00914695">
            <w:pPr>
              <w:pStyle w:val="affffffffc"/>
              <w:rPr>
                <w:sz w:val="18"/>
              </w:rPr>
            </w:pPr>
            <w:r w:rsidRPr="008A2954">
              <w:rPr>
                <w:sz w:val="18"/>
              </w:rPr>
              <w:t>2 004,80</w:t>
            </w:r>
          </w:p>
        </w:tc>
        <w:tc>
          <w:tcPr>
            <w:tcW w:w="383" w:type="pct"/>
            <w:vMerge/>
            <w:shd w:val="clear" w:color="auto" w:fill="auto"/>
            <w:vAlign w:val="center"/>
            <w:hideMark/>
          </w:tcPr>
          <w:p w14:paraId="7BA831F2" w14:textId="77777777" w:rsidR="00914695" w:rsidRPr="008A2954" w:rsidRDefault="00914695" w:rsidP="00914695">
            <w:pPr>
              <w:pStyle w:val="affffffffc"/>
              <w:rPr>
                <w:sz w:val="18"/>
              </w:rPr>
            </w:pPr>
          </w:p>
        </w:tc>
      </w:tr>
      <w:tr w:rsidR="00914695" w:rsidRPr="008A2954" w14:paraId="00EB582E" w14:textId="77777777" w:rsidTr="008A2954">
        <w:trPr>
          <w:trHeight w:val="20"/>
        </w:trPr>
        <w:tc>
          <w:tcPr>
            <w:tcW w:w="224" w:type="pct"/>
            <w:shd w:val="clear" w:color="auto" w:fill="auto"/>
            <w:vAlign w:val="center"/>
            <w:hideMark/>
          </w:tcPr>
          <w:p w14:paraId="1D8426A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CB58C9" w14:textId="77777777" w:rsidR="00914695" w:rsidRPr="008A2954" w:rsidRDefault="00914695" w:rsidP="00914695">
            <w:pPr>
              <w:pStyle w:val="affffffffc"/>
              <w:rPr>
                <w:sz w:val="18"/>
              </w:rPr>
            </w:pPr>
            <w:r w:rsidRPr="008A2954">
              <w:rPr>
                <w:sz w:val="18"/>
              </w:rPr>
              <w:t>001.02.03.083</w:t>
            </w:r>
          </w:p>
        </w:tc>
        <w:tc>
          <w:tcPr>
            <w:tcW w:w="4584" w:type="pct"/>
            <w:gridSpan w:val="22"/>
            <w:shd w:val="clear" w:color="auto" w:fill="auto"/>
            <w:vAlign w:val="center"/>
            <w:hideMark/>
          </w:tcPr>
          <w:p w14:paraId="211A16D9" w14:textId="77777777" w:rsidR="00914695" w:rsidRPr="008A2954" w:rsidRDefault="00914695" w:rsidP="00914695">
            <w:pPr>
              <w:pStyle w:val="affffffffc"/>
              <w:rPr>
                <w:sz w:val="18"/>
              </w:rPr>
            </w:pPr>
            <w:r w:rsidRPr="008A2954">
              <w:rPr>
                <w:sz w:val="18"/>
              </w:rPr>
              <w:t xml:space="preserve">КрТС. Техническое перевооружение участка тепловой сети от К-1-23 до К-1-28 по проспекту Комсомольский, в однотрубном исчислении 570 п.м, Ду 400 мм </w:t>
            </w:r>
          </w:p>
        </w:tc>
      </w:tr>
      <w:tr w:rsidR="008A2954" w:rsidRPr="008A2954" w14:paraId="5177CD09" w14:textId="77777777" w:rsidTr="008A2954">
        <w:trPr>
          <w:trHeight w:val="20"/>
        </w:trPr>
        <w:tc>
          <w:tcPr>
            <w:tcW w:w="416" w:type="pct"/>
            <w:gridSpan w:val="2"/>
            <w:shd w:val="clear" w:color="auto" w:fill="auto"/>
            <w:vAlign w:val="center"/>
            <w:hideMark/>
          </w:tcPr>
          <w:p w14:paraId="5FA28BE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9DE7A7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0DAA41"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12497D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578A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C24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85B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0624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DE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ADCE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431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6EF9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6FADA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65284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EC7BC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988DD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8642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A5A6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F9A9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EF1A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DC6E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787B2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18E78D" w14:textId="77777777" w:rsidR="00914695" w:rsidRPr="008A2954" w:rsidRDefault="00914695" w:rsidP="00914695">
            <w:pPr>
              <w:pStyle w:val="affffffffc"/>
              <w:rPr>
                <w:sz w:val="18"/>
              </w:rPr>
            </w:pPr>
            <w:r w:rsidRPr="008A2954">
              <w:rPr>
                <w:sz w:val="18"/>
              </w:rPr>
              <w:t>Амортизация, Прибыль на капитальные вложения, привлеченные средства</w:t>
            </w:r>
          </w:p>
        </w:tc>
      </w:tr>
      <w:tr w:rsidR="008A2954" w:rsidRPr="008A2954" w14:paraId="40B5F125" w14:textId="77777777" w:rsidTr="008A2954">
        <w:trPr>
          <w:trHeight w:val="20"/>
        </w:trPr>
        <w:tc>
          <w:tcPr>
            <w:tcW w:w="416" w:type="pct"/>
            <w:gridSpan w:val="2"/>
            <w:shd w:val="clear" w:color="auto" w:fill="auto"/>
            <w:vAlign w:val="center"/>
            <w:hideMark/>
          </w:tcPr>
          <w:p w14:paraId="7C01B0A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7E3D7F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E09644"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04F17464"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3E0AD0F5"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3FFF1C6C"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38F237C6"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3F5266EB"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574323DB"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45C36445"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73EA917E" w14:textId="77777777" w:rsidR="00914695" w:rsidRPr="008A2954" w:rsidRDefault="00914695" w:rsidP="00914695">
            <w:pPr>
              <w:pStyle w:val="affffffffc"/>
              <w:rPr>
                <w:sz w:val="18"/>
              </w:rPr>
            </w:pPr>
            <w:r w:rsidRPr="008A2954">
              <w:rPr>
                <w:sz w:val="18"/>
              </w:rPr>
              <w:t>50 306,10</w:t>
            </w:r>
          </w:p>
        </w:tc>
        <w:tc>
          <w:tcPr>
            <w:tcW w:w="202" w:type="pct"/>
            <w:shd w:val="clear" w:color="auto" w:fill="auto"/>
            <w:noWrap/>
            <w:vAlign w:val="center"/>
            <w:hideMark/>
          </w:tcPr>
          <w:p w14:paraId="08DC743B" w14:textId="77777777" w:rsidR="00914695" w:rsidRPr="008A2954" w:rsidRDefault="00914695" w:rsidP="00914695">
            <w:pPr>
              <w:pStyle w:val="affffffffc"/>
              <w:rPr>
                <w:sz w:val="18"/>
              </w:rPr>
            </w:pPr>
            <w:r w:rsidRPr="008A2954">
              <w:rPr>
                <w:sz w:val="18"/>
              </w:rPr>
              <w:t>50 306,10</w:t>
            </w:r>
          </w:p>
        </w:tc>
        <w:tc>
          <w:tcPr>
            <w:tcW w:w="225" w:type="pct"/>
            <w:shd w:val="clear" w:color="auto" w:fill="auto"/>
            <w:noWrap/>
            <w:vAlign w:val="center"/>
            <w:hideMark/>
          </w:tcPr>
          <w:p w14:paraId="0C63ACD1" w14:textId="77777777" w:rsidR="00914695" w:rsidRPr="008A2954" w:rsidRDefault="00914695" w:rsidP="00914695">
            <w:pPr>
              <w:pStyle w:val="affffffffc"/>
              <w:rPr>
                <w:sz w:val="18"/>
              </w:rPr>
            </w:pPr>
            <w:r w:rsidRPr="008A2954">
              <w:rPr>
                <w:sz w:val="18"/>
              </w:rPr>
              <w:t>50 306,10</w:t>
            </w:r>
          </w:p>
        </w:tc>
        <w:tc>
          <w:tcPr>
            <w:tcW w:w="206" w:type="pct"/>
            <w:shd w:val="clear" w:color="auto" w:fill="auto"/>
            <w:noWrap/>
            <w:vAlign w:val="center"/>
            <w:hideMark/>
          </w:tcPr>
          <w:p w14:paraId="66E975EF" w14:textId="77777777" w:rsidR="00914695" w:rsidRPr="008A2954" w:rsidRDefault="00914695" w:rsidP="00914695">
            <w:pPr>
              <w:pStyle w:val="affffffffc"/>
              <w:rPr>
                <w:sz w:val="18"/>
              </w:rPr>
            </w:pPr>
            <w:r w:rsidRPr="008A2954">
              <w:rPr>
                <w:sz w:val="18"/>
              </w:rPr>
              <w:t>50 306,10</w:t>
            </w:r>
          </w:p>
        </w:tc>
        <w:tc>
          <w:tcPr>
            <w:tcW w:w="198" w:type="pct"/>
            <w:shd w:val="clear" w:color="auto" w:fill="auto"/>
            <w:noWrap/>
            <w:vAlign w:val="center"/>
            <w:hideMark/>
          </w:tcPr>
          <w:p w14:paraId="255E51E1" w14:textId="77777777" w:rsidR="00914695" w:rsidRPr="008A2954" w:rsidRDefault="00914695" w:rsidP="00914695">
            <w:pPr>
              <w:pStyle w:val="affffffffc"/>
              <w:rPr>
                <w:sz w:val="18"/>
              </w:rPr>
            </w:pPr>
            <w:r w:rsidRPr="008A2954">
              <w:rPr>
                <w:sz w:val="18"/>
              </w:rPr>
              <w:t>50 306,10</w:t>
            </w:r>
          </w:p>
        </w:tc>
        <w:tc>
          <w:tcPr>
            <w:tcW w:w="193" w:type="pct"/>
            <w:shd w:val="clear" w:color="auto" w:fill="auto"/>
            <w:noWrap/>
            <w:vAlign w:val="center"/>
            <w:hideMark/>
          </w:tcPr>
          <w:p w14:paraId="2E77E87A" w14:textId="77777777" w:rsidR="00914695" w:rsidRPr="008A2954" w:rsidRDefault="00914695" w:rsidP="00914695">
            <w:pPr>
              <w:pStyle w:val="affffffffc"/>
              <w:rPr>
                <w:sz w:val="18"/>
              </w:rPr>
            </w:pPr>
            <w:r w:rsidRPr="008A2954">
              <w:rPr>
                <w:sz w:val="18"/>
              </w:rPr>
              <w:t>50 306,10</w:t>
            </w:r>
          </w:p>
        </w:tc>
        <w:tc>
          <w:tcPr>
            <w:tcW w:w="192" w:type="pct"/>
            <w:shd w:val="clear" w:color="auto" w:fill="auto"/>
            <w:noWrap/>
            <w:vAlign w:val="center"/>
            <w:hideMark/>
          </w:tcPr>
          <w:p w14:paraId="491E4B97" w14:textId="77777777" w:rsidR="00914695" w:rsidRPr="008A2954" w:rsidRDefault="00914695" w:rsidP="00914695">
            <w:pPr>
              <w:pStyle w:val="affffffffc"/>
              <w:rPr>
                <w:sz w:val="18"/>
              </w:rPr>
            </w:pPr>
            <w:r w:rsidRPr="008A2954">
              <w:rPr>
                <w:sz w:val="18"/>
              </w:rPr>
              <w:t>50 306,10</w:t>
            </w:r>
          </w:p>
        </w:tc>
        <w:tc>
          <w:tcPr>
            <w:tcW w:w="224" w:type="pct"/>
            <w:shd w:val="clear" w:color="auto" w:fill="auto"/>
            <w:noWrap/>
            <w:vAlign w:val="center"/>
            <w:hideMark/>
          </w:tcPr>
          <w:p w14:paraId="2A46AD55" w14:textId="77777777" w:rsidR="00914695" w:rsidRPr="008A2954" w:rsidRDefault="00914695" w:rsidP="00914695">
            <w:pPr>
              <w:pStyle w:val="affffffffc"/>
              <w:rPr>
                <w:sz w:val="18"/>
              </w:rPr>
            </w:pPr>
            <w:r w:rsidRPr="008A2954">
              <w:rPr>
                <w:sz w:val="18"/>
              </w:rPr>
              <w:t>50 306,10</w:t>
            </w:r>
          </w:p>
        </w:tc>
        <w:tc>
          <w:tcPr>
            <w:tcW w:w="193" w:type="pct"/>
            <w:shd w:val="clear" w:color="auto" w:fill="auto"/>
            <w:noWrap/>
            <w:vAlign w:val="center"/>
            <w:hideMark/>
          </w:tcPr>
          <w:p w14:paraId="747468AC" w14:textId="77777777" w:rsidR="00914695" w:rsidRPr="008A2954" w:rsidRDefault="00914695" w:rsidP="00914695">
            <w:pPr>
              <w:pStyle w:val="affffffffc"/>
              <w:rPr>
                <w:sz w:val="18"/>
              </w:rPr>
            </w:pPr>
            <w:r w:rsidRPr="008A2954">
              <w:rPr>
                <w:sz w:val="18"/>
              </w:rPr>
              <w:t>50 306,10</w:t>
            </w:r>
          </w:p>
        </w:tc>
        <w:tc>
          <w:tcPr>
            <w:tcW w:w="224" w:type="pct"/>
            <w:shd w:val="clear" w:color="auto" w:fill="auto"/>
            <w:noWrap/>
            <w:vAlign w:val="center"/>
            <w:hideMark/>
          </w:tcPr>
          <w:p w14:paraId="30E083AC" w14:textId="77777777" w:rsidR="00914695" w:rsidRPr="008A2954" w:rsidRDefault="00914695" w:rsidP="00914695">
            <w:pPr>
              <w:pStyle w:val="affffffffc"/>
              <w:rPr>
                <w:sz w:val="18"/>
              </w:rPr>
            </w:pPr>
            <w:r w:rsidRPr="008A2954">
              <w:rPr>
                <w:sz w:val="18"/>
              </w:rPr>
              <w:t>50 306,10</w:t>
            </w:r>
          </w:p>
        </w:tc>
        <w:tc>
          <w:tcPr>
            <w:tcW w:w="193" w:type="pct"/>
            <w:shd w:val="clear" w:color="auto" w:fill="auto"/>
            <w:noWrap/>
            <w:vAlign w:val="center"/>
            <w:hideMark/>
          </w:tcPr>
          <w:p w14:paraId="30283A9F" w14:textId="77777777" w:rsidR="00914695" w:rsidRPr="008A2954" w:rsidRDefault="00914695" w:rsidP="00914695">
            <w:pPr>
              <w:pStyle w:val="affffffffc"/>
              <w:rPr>
                <w:sz w:val="18"/>
              </w:rPr>
            </w:pPr>
            <w:r w:rsidRPr="008A2954">
              <w:rPr>
                <w:sz w:val="18"/>
              </w:rPr>
              <w:t>50 306,10</w:t>
            </w:r>
          </w:p>
        </w:tc>
        <w:tc>
          <w:tcPr>
            <w:tcW w:w="224" w:type="pct"/>
            <w:shd w:val="clear" w:color="auto" w:fill="auto"/>
            <w:noWrap/>
            <w:vAlign w:val="center"/>
            <w:hideMark/>
          </w:tcPr>
          <w:p w14:paraId="125DB723" w14:textId="77777777" w:rsidR="00914695" w:rsidRPr="008A2954" w:rsidRDefault="00914695" w:rsidP="00914695">
            <w:pPr>
              <w:pStyle w:val="affffffffc"/>
              <w:rPr>
                <w:sz w:val="18"/>
              </w:rPr>
            </w:pPr>
            <w:r w:rsidRPr="008A2954">
              <w:rPr>
                <w:sz w:val="18"/>
              </w:rPr>
              <w:t>50 306,10</w:t>
            </w:r>
          </w:p>
        </w:tc>
        <w:tc>
          <w:tcPr>
            <w:tcW w:w="383" w:type="pct"/>
            <w:vMerge/>
            <w:shd w:val="clear" w:color="auto" w:fill="auto"/>
            <w:vAlign w:val="center"/>
            <w:hideMark/>
          </w:tcPr>
          <w:p w14:paraId="3047773B" w14:textId="77777777" w:rsidR="00914695" w:rsidRPr="008A2954" w:rsidRDefault="00914695" w:rsidP="00914695">
            <w:pPr>
              <w:pStyle w:val="affffffffc"/>
              <w:rPr>
                <w:sz w:val="18"/>
              </w:rPr>
            </w:pPr>
          </w:p>
        </w:tc>
      </w:tr>
      <w:tr w:rsidR="00914695" w:rsidRPr="008A2954" w14:paraId="11810CD6" w14:textId="77777777" w:rsidTr="008A2954">
        <w:trPr>
          <w:trHeight w:val="20"/>
        </w:trPr>
        <w:tc>
          <w:tcPr>
            <w:tcW w:w="224" w:type="pct"/>
            <w:shd w:val="clear" w:color="auto" w:fill="auto"/>
            <w:vAlign w:val="center"/>
            <w:hideMark/>
          </w:tcPr>
          <w:p w14:paraId="1EF0E2B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A35A0BB" w14:textId="77777777" w:rsidR="00914695" w:rsidRPr="008A2954" w:rsidRDefault="00914695" w:rsidP="00914695">
            <w:pPr>
              <w:pStyle w:val="affffffffc"/>
              <w:rPr>
                <w:sz w:val="18"/>
              </w:rPr>
            </w:pPr>
            <w:r w:rsidRPr="008A2954">
              <w:rPr>
                <w:sz w:val="18"/>
              </w:rPr>
              <w:t>001.02.03.084</w:t>
            </w:r>
          </w:p>
        </w:tc>
        <w:tc>
          <w:tcPr>
            <w:tcW w:w="4584" w:type="pct"/>
            <w:gridSpan w:val="22"/>
            <w:shd w:val="clear" w:color="auto" w:fill="auto"/>
            <w:vAlign w:val="center"/>
            <w:hideMark/>
          </w:tcPr>
          <w:p w14:paraId="1663E626" w14:textId="77777777" w:rsidR="00914695" w:rsidRPr="008A2954" w:rsidRDefault="00914695" w:rsidP="00914695">
            <w:pPr>
              <w:pStyle w:val="affffffffc"/>
              <w:rPr>
                <w:sz w:val="18"/>
              </w:rPr>
            </w:pPr>
            <w:r w:rsidRPr="008A2954">
              <w:rPr>
                <w:sz w:val="18"/>
              </w:rPr>
              <w:t>КрТС. Монтаж систем кондиционирования АБК</w:t>
            </w:r>
          </w:p>
        </w:tc>
      </w:tr>
      <w:tr w:rsidR="008A2954" w:rsidRPr="008A2954" w14:paraId="38C4C037" w14:textId="77777777" w:rsidTr="008A2954">
        <w:trPr>
          <w:trHeight w:val="20"/>
        </w:trPr>
        <w:tc>
          <w:tcPr>
            <w:tcW w:w="416" w:type="pct"/>
            <w:gridSpan w:val="2"/>
            <w:shd w:val="clear" w:color="auto" w:fill="auto"/>
            <w:vAlign w:val="center"/>
            <w:hideMark/>
          </w:tcPr>
          <w:p w14:paraId="1ED616B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32C52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C11127"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6DBBC5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8D2D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213F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7B90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7507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38D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AD1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0A8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AA902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6A1E8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214D5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1A12D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53678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DB81C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26A4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85E4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AEA2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9B7F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8798F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04FF58" w14:textId="77777777" w:rsidR="00914695" w:rsidRPr="008A2954" w:rsidRDefault="00914695" w:rsidP="00914695">
            <w:pPr>
              <w:pStyle w:val="affffffffc"/>
              <w:rPr>
                <w:sz w:val="18"/>
              </w:rPr>
            </w:pPr>
            <w:r w:rsidRPr="008A2954">
              <w:rPr>
                <w:sz w:val="18"/>
              </w:rPr>
              <w:t>Привлеченные средства</w:t>
            </w:r>
          </w:p>
        </w:tc>
      </w:tr>
      <w:tr w:rsidR="008A2954" w:rsidRPr="008A2954" w14:paraId="095B2B56" w14:textId="77777777" w:rsidTr="008A2954">
        <w:trPr>
          <w:trHeight w:val="20"/>
        </w:trPr>
        <w:tc>
          <w:tcPr>
            <w:tcW w:w="416" w:type="pct"/>
            <w:gridSpan w:val="2"/>
            <w:shd w:val="clear" w:color="auto" w:fill="auto"/>
            <w:vAlign w:val="center"/>
            <w:hideMark/>
          </w:tcPr>
          <w:p w14:paraId="6F0ED18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88EF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654C17"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3F24F169"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074E2815"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5C64666C"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12BA314D"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0C021850"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476B7786"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00D52DF2"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0D503D5D" w14:textId="77777777" w:rsidR="00914695" w:rsidRPr="008A2954" w:rsidRDefault="00914695" w:rsidP="00914695">
            <w:pPr>
              <w:pStyle w:val="affffffffc"/>
              <w:rPr>
                <w:sz w:val="18"/>
              </w:rPr>
            </w:pPr>
            <w:r w:rsidRPr="008A2954">
              <w:rPr>
                <w:sz w:val="18"/>
              </w:rPr>
              <w:t>247,60</w:t>
            </w:r>
          </w:p>
        </w:tc>
        <w:tc>
          <w:tcPr>
            <w:tcW w:w="202" w:type="pct"/>
            <w:shd w:val="clear" w:color="auto" w:fill="auto"/>
            <w:noWrap/>
            <w:vAlign w:val="center"/>
            <w:hideMark/>
          </w:tcPr>
          <w:p w14:paraId="5A4EBED9" w14:textId="77777777" w:rsidR="00914695" w:rsidRPr="008A2954" w:rsidRDefault="00914695" w:rsidP="00914695">
            <w:pPr>
              <w:pStyle w:val="affffffffc"/>
              <w:rPr>
                <w:sz w:val="18"/>
              </w:rPr>
            </w:pPr>
            <w:r w:rsidRPr="008A2954">
              <w:rPr>
                <w:sz w:val="18"/>
              </w:rPr>
              <w:t>247,60</w:t>
            </w:r>
          </w:p>
        </w:tc>
        <w:tc>
          <w:tcPr>
            <w:tcW w:w="225" w:type="pct"/>
            <w:shd w:val="clear" w:color="auto" w:fill="auto"/>
            <w:noWrap/>
            <w:vAlign w:val="center"/>
            <w:hideMark/>
          </w:tcPr>
          <w:p w14:paraId="19FC7AAA" w14:textId="77777777" w:rsidR="00914695" w:rsidRPr="008A2954" w:rsidRDefault="00914695" w:rsidP="00914695">
            <w:pPr>
              <w:pStyle w:val="affffffffc"/>
              <w:rPr>
                <w:sz w:val="18"/>
              </w:rPr>
            </w:pPr>
            <w:r w:rsidRPr="008A2954">
              <w:rPr>
                <w:sz w:val="18"/>
              </w:rPr>
              <w:t>247,60</w:t>
            </w:r>
          </w:p>
        </w:tc>
        <w:tc>
          <w:tcPr>
            <w:tcW w:w="206" w:type="pct"/>
            <w:shd w:val="clear" w:color="auto" w:fill="auto"/>
            <w:noWrap/>
            <w:vAlign w:val="center"/>
            <w:hideMark/>
          </w:tcPr>
          <w:p w14:paraId="05FA963E" w14:textId="77777777" w:rsidR="00914695" w:rsidRPr="008A2954" w:rsidRDefault="00914695" w:rsidP="00914695">
            <w:pPr>
              <w:pStyle w:val="affffffffc"/>
              <w:rPr>
                <w:sz w:val="18"/>
              </w:rPr>
            </w:pPr>
            <w:r w:rsidRPr="008A2954">
              <w:rPr>
                <w:sz w:val="18"/>
              </w:rPr>
              <w:t>247,60</w:t>
            </w:r>
          </w:p>
        </w:tc>
        <w:tc>
          <w:tcPr>
            <w:tcW w:w="198" w:type="pct"/>
            <w:shd w:val="clear" w:color="auto" w:fill="auto"/>
            <w:noWrap/>
            <w:vAlign w:val="center"/>
            <w:hideMark/>
          </w:tcPr>
          <w:p w14:paraId="79626AC3" w14:textId="77777777" w:rsidR="00914695" w:rsidRPr="008A2954" w:rsidRDefault="00914695" w:rsidP="00914695">
            <w:pPr>
              <w:pStyle w:val="affffffffc"/>
              <w:rPr>
                <w:sz w:val="18"/>
              </w:rPr>
            </w:pPr>
            <w:r w:rsidRPr="008A2954">
              <w:rPr>
                <w:sz w:val="18"/>
              </w:rPr>
              <w:t>247,60</w:t>
            </w:r>
          </w:p>
        </w:tc>
        <w:tc>
          <w:tcPr>
            <w:tcW w:w="193" w:type="pct"/>
            <w:shd w:val="clear" w:color="auto" w:fill="auto"/>
            <w:noWrap/>
            <w:vAlign w:val="center"/>
            <w:hideMark/>
          </w:tcPr>
          <w:p w14:paraId="4FA6BB6B" w14:textId="77777777" w:rsidR="00914695" w:rsidRPr="008A2954" w:rsidRDefault="00914695" w:rsidP="00914695">
            <w:pPr>
              <w:pStyle w:val="affffffffc"/>
              <w:rPr>
                <w:sz w:val="18"/>
              </w:rPr>
            </w:pPr>
            <w:r w:rsidRPr="008A2954">
              <w:rPr>
                <w:sz w:val="18"/>
              </w:rPr>
              <w:t>247,60</w:t>
            </w:r>
          </w:p>
        </w:tc>
        <w:tc>
          <w:tcPr>
            <w:tcW w:w="192" w:type="pct"/>
            <w:shd w:val="clear" w:color="auto" w:fill="auto"/>
            <w:noWrap/>
            <w:vAlign w:val="center"/>
            <w:hideMark/>
          </w:tcPr>
          <w:p w14:paraId="4A70C605" w14:textId="77777777" w:rsidR="00914695" w:rsidRPr="008A2954" w:rsidRDefault="00914695" w:rsidP="00914695">
            <w:pPr>
              <w:pStyle w:val="affffffffc"/>
              <w:rPr>
                <w:sz w:val="18"/>
              </w:rPr>
            </w:pPr>
            <w:r w:rsidRPr="008A2954">
              <w:rPr>
                <w:sz w:val="18"/>
              </w:rPr>
              <w:t>247,60</w:t>
            </w:r>
          </w:p>
        </w:tc>
        <w:tc>
          <w:tcPr>
            <w:tcW w:w="224" w:type="pct"/>
            <w:shd w:val="clear" w:color="auto" w:fill="auto"/>
            <w:noWrap/>
            <w:vAlign w:val="center"/>
            <w:hideMark/>
          </w:tcPr>
          <w:p w14:paraId="636998F6" w14:textId="77777777" w:rsidR="00914695" w:rsidRPr="008A2954" w:rsidRDefault="00914695" w:rsidP="00914695">
            <w:pPr>
              <w:pStyle w:val="affffffffc"/>
              <w:rPr>
                <w:sz w:val="18"/>
              </w:rPr>
            </w:pPr>
            <w:r w:rsidRPr="008A2954">
              <w:rPr>
                <w:sz w:val="18"/>
              </w:rPr>
              <w:t>247,60</w:t>
            </w:r>
          </w:p>
        </w:tc>
        <w:tc>
          <w:tcPr>
            <w:tcW w:w="193" w:type="pct"/>
            <w:shd w:val="clear" w:color="auto" w:fill="auto"/>
            <w:noWrap/>
            <w:vAlign w:val="center"/>
            <w:hideMark/>
          </w:tcPr>
          <w:p w14:paraId="651E0BD4" w14:textId="77777777" w:rsidR="00914695" w:rsidRPr="008A2954" w:rsidRDefault="00914695" w:rsidP="00914695">
            <w:pPr>
              <w:pStyle w:val="affffffffc"/>
              <w:rPr>
                <w:sz w:val="18"/>
              </w:rPr>
            </w:pPr>
            <w:r w:rsidRPr="008A2954">
              <w:rPr>
                <w:sz w:val="18"/>
              </w:rPr>
              <w:t>247,60</w:t>
            </w:r>
          </w:p>
        </w:tc>
        <w:tc>
          <w:tcPr>
            <w:tcW w:w="224" w:type="pct"/>
            <w:shd w:val="clear" w:color="auto" w:fill="auto"/>
            <w:noWrap/>
            <w:vAlign w:val="center"/>
            <w:hideMark/>
          </w:tcPr>
          <w:p w14:paraId="4CB8A486" w14:textId="77777777" w:rsidR="00914695" w:rsidRPr="008A2954" w:rsidRDefault="00914695" w:rsidP="00914695">
            <w:pPr>
              <w:pStyle w:val="affffffffc"/>
              <w:rPr>
                <w:sz w:val="18"/>
              </w:rPr>
            </w:pPr>
            <w:r w:rsidRPr="008A2954">
              <w:rPr>
                <w:sz w:val="18"/>
              </w:rPr>
              <w:t>247,60</w:t>
            </w:r>
          </w:p>
        </w:tc>
        <w:tc>
          <w:tcPr>
            <w:tcW w:w="193" w:type="pct"/>
            <w:shd w:val="clear" w:color="auto" w:fill="auto"/>
            <w:noWrap/>
            <w:vAlign w:val="center"/>
            <w:hideMark/>
          </w:tcPr>
          <w:p w14:paraId="628C80B8" w14:textId="77777777" w:rsidR="00914695" w:rsidRPr="008A2954" w:rsidRDefault="00914695" w:rsidP="00914695">
            <w:pPr>
              <w:pStyle w:val="affffffffc"/>
              <w:rPr>
                <w:sz w:val="18"/>
              </w:rPr>
            </w:pPr>
            <w:r w:rsidRPr="008A2954">
              <w:rPr>
                <w:sz w:val="18"/>
              </w:rPr>
              <w:t>247,60</w:t>
            </w:r>
          </w:p>
        </w:tc>
        <w:tc>
          <w:tcPr>
            <w:tcW w:w="224" w:type="pct"/>
            <w:shd w:val="clear" w:color="auto" w:fill="auto"/>
            <w:noWrap/>
            <w:vAlign w:val="center"/>
            <w:hideMark/>
          </w:tcPr>
          <w:p w14:paraId="4332FD18" w14:textId="77777777" w:rsidR="00914695" w:rsidRPr="008A2954" w:rsidRDefault="00914695" w:rsidP="00914695">
            <w:pPr>
              <w:pStyle w:val="affffffffc"/>
              <w:rPr>
                <w:sz w:val="18"/>
              </w:rPr>
            </w:pPr>
            <w:r w:rsidRPr="008A2954">
              <w:rPr>
                <w:sz w:val="18"/>
              </w:rPr>
              <w:t>247,60</w:t>
            </w:r>
          </w:p>
        </w:tc>
        <w:tc>
          <w:tcPr>
            <w:tcW w:w="383" w:type="pct"/>
            <w:vMerge/>
            <w:shd w:val="clear" w:color="auto" w:fill="auto"/>
            <w:vAlign w:val="center"/>
            <w:hideMark/>
          </w:tcPr>
          <w:p w14:paraId="16244AED" w14:textId="77777777" w:rsidR="00914695" w:rsidRPr="008A2954" w:rsidRDefault="00914695" w:rsidP="00914695">
            <w:pPr>
              <w:pStyle w:val="affffffffc"/>
              <w:rPr>
                <w:sz w:val="18"/>
              </w:rPr>
            </w:pPr>
          </w:p>
        </w:tc>
      </w:tr>
      <w:tr w:rsidR="00914695" w:rsidRPr="008A2954" w14:paraId="51C5B73C" w14:textId="77777777" w:rsidTr="008A2954">
        <w:trPr>
          <w:trHeight w:val="20"/>
        </w:trPr>
        <w:tc>
          <w:tcPr>
            <w:tcW w:w="224" w:type="pct"/>
            <w:shd w:val="clear" w:color="auto" w:fill="auto"/>
            <w:vAlign w:val="center"/>
            <w:hideMark/>
          </w:tcPr>
          <w:p w14:paraId="099A2F6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B1A3060" w14:textId="77777777" w:rsidR="00914695" w:rsidRPr="008A2954" w:rsidRDefault="00914695" w:rsidP="00914695">
            <w:pPr>
              <w:pStyle w:val="affffffffc"/>
              <w:rPr>
                <w:sz w:val="18"/>
              </w:rPr>
            </w:pPr>
            <w:r w:rsidRPr="008A2954">
              <w:rPr>
                <w:sz w:val="18"/>
              </w:rPr>
              <w:t>001.02.03.085</w:t>
            </w:r>
          </w:p>
        </w:tc>
        <w:tc>
          <w:tcPr>
            <w:tcW w:w="4584" w:type="pct"/>
            <w:gridSpan w:val="22"/>
            <w:shd w:val="clear" w:color="auto" w:fill="auto"/>
            <w:vAlign w:val="center"/>
            <w:hideMark/>
          </w:tcPr>
          <w:p w14:paraId="36BED387" w14:textId="77777777" w:rsidR="00914695" w:rsidRPr="008A2954" w:rsidRDefault="00914695" w:rsidP="00914695">
            <w:pPr>
              <w:pStyle w:val="affffffffc"/>
              <w:rPr>
                <w:sz w:val="18"/>
              </w:rPr>
            </w:pPr>
            <w:r w:rsidRPr="008A2954">
              <w:rPr>
                <w:sz w:val="18"/>
              </w:rPr>
              <w:t>Техническое перевооружение участка тепловой сети  от К-1-15 до К-1-17 по ул.Культуры.в однотрубном исчислении 390 п.м, Ду 500 мм</w:t>
            </w:r>
          </w:p>
        </w:tc>
      </w:tr>
      <w:tr w:rsidR="008A2954" w:rsidRPr="008A2954" w14:paraId="251C9204" w14:textId="77777777" w:rsidTr="008A2954">
        <w:trPr>
          <w:trHeight w:val="20"/>
        </w:trPr>
        <w:tc>
          <w:tcPr>
            <w:tcW w:w="416" w:type="pct"/>
            <w:gridSpan w:val="2"/>
            <w:shd w:val="clear" w:color="auto" w:fill="auto"/>
            <w:vAlign w:val="center"/>
            <w:hideMark/>
          </w:tcPr>
          <w:p w14:paraId="291366C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85B461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9D0A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67753" w14:textId="77777777" w:rsidR="00914695" w:rsidRPr="008A2954" w:rsidRDefault="00914695" w:rsidP="00914695">
            <w:pPr>
              <w:pStyle w:val="affffffffc"/>
              <w:rPr>
                <w:sz w:val="18"/>
              </w:rPr>
            </w:pPr>
            <w:r w:rsidRPr="008A2954">
              <w:rPr>
                <w:sz w:val="18"/>
              </w:rPr>
              <w:t>27 155,16</w:t>
            </w:r>
          </w:p>
        </w:tc>
        <w:tc>
          <w:tcPr>
            <w:tcW w:w="202" w:type="pct"/>
            <w:shd w:val="clear" w:color="auto" w:fill="auto"/>
            <w:noWrap/>
            <w:vAlign w:val="center"/>
            <w:hideMark/>
          </w:tcPr>
          <w:p w14:paraId="543CA908" w14:textId="77777777" w:rsidR="00914695" w:rsidRPr="008A2954" w:rsidRDefault="00914695" w:rsidP="00914695">
            <w:pPr>
              <w:pStyle w:val="affffffffc"/>
              <w:rPr>
                <w:sz w:val="18"/>
              </w:rPr>
            </w:pPr>
            <w:r w:rsidRPr="008A2954">
              <w:rPr>
                <w:sz w:val="18"/>
              </w:rPr>
              <w:t>6 000,00</w:t>
            </w:r>
          </w:p>
        </w:tc>
        <w:tc>
          <w:tcPr>
            <w:tcW w:w="202" w:type="pct"/>
            <w:shd w:val="clear" w:color="auto" w:fill="auto"/>
            <w:noWrap/>
            <w:vAlign w:val="center"/>
            <w:hideMark/>
          </w:tcPr>
          <w:p w14:paraId="362D77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773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EF6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33BC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552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D6F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65604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2A7C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07456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FD2C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B30FA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6CEA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66CF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35BD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C115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610B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FDAAC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F8E6745" w14:textId="77777777" w:rsidR="00914695" w:rsidRPr="008A2954" w:rsidRDefault="00914695" w:rsidP="00914695">
            <w:pPr>
              <w:pStyle w:val="affffffffc"/>
              <w:rPr>
                <w:sz w:val="18"/>
              </w:rPr>
            </w:pPr>
            <w:r w:rsidRPr="008A2954">
              <w:rPr>
                <w:sz w:val="18"/>
              </w:rPr>
              <w:t>Амортизационные отчисления, прибыль на капитальные вложения и иные собственные и привлеченные средства</w:t>
            </w:r>
          </w:p>
        </w:tc>
      </w:tr>
      <w:tr w:rsidR="008A2954" w:rsidRPr="008A2954" w14:paraId="3171B7A3" w14:textId="77777777" w:rsidTr="008A2954">
        <w:trPr>
          <w:trHeight w:val="20"/>
        </w:trPr>
        <w:tc>
          <w:tcPr>
            <w:tcW w:w="416" w:type="pct"/>
            <w:gridSpan w:val="2"/>
            <w:shd w:val="clear" w:color="auto" w:fill="auto"/>
            <w:vAlign w:val="center"/>
            <w:hideMark/>
          </w:tcPr>
          <w:p w14:paraId="541A760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62EA47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682C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7AE266" w14:textId="77777777" w:rsidR="00914695" w:rsidRPr="008A2954" w:rsidRDefault="00914695" w:rsidP="00914695">
            <w:pPr>
              <w:pStyle w:val="affffffffc"/>
              <w:rPr>
                <w:sz w:val="18"/>
              </w:rPr>
            </w:pPr>
            <w:r w:rsidRPr="008A2954">
              <w:rPr>
                <w:sz w:val="18"/>
              </w:rPr>
              <w:t>27 155,16</w:t>
            </w:r>
          </w:p>
        </w:tc>
        <w:tc>
          <w:tcPr>
            <w:tcW w:w="202" w:type="pct"/>
            <w:shd w:val="clear" w:color="auto" w:fill="auto"/>
            <w:noWrap/>
            <w:vAlign w:val="center"/>
            <w:hideMark/>
          </w:tcPr>
          <w:p w14:paraId="464C2B23"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731FAD83"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21506597"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24561405"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154AC635"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70A2902E"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27822601" w14:textId="77777777" w:rsidR="00914695" w:rsidRPr="008A2954" w:rsidRDefault="00914695" w:rsidP="00914695">
            <w:pPr>
              <w:pStyle w:val="affffffffc"/>
              <w:rPr>
                <w:sz w:val="18"/>
              </w:rPr>
            </w:pPr>
            <w:r w:rsidRPr="008A2954">
              <w:rPr>
                <w:sz w:val="18"/>
              </w:rPr>
              <w:t>33 155,16</w:t>
            </w:r>
          </w:p>
        </w:tc>
        <w:tc>
          <w:tcPr>
            <w:tcW w:w="202" w:type="pct"/>
            <w:shd w:val="clear" w:color="auto" w:fill="auto"/>
            <w:noWrap/>
            <w:vAlign w:val="center"/>
            <w:hideMark/>
          </w:tcPr>
          <w:p w14:paraId="46F8C06A" w14:textId="77777777" w:rsidR="00914695" w:rsidRPr="008A2954" w:rsidRDefault="00914695" w:rsidP="00914695">
            <w:pPr>
              <w:pStyle w:val="affffffffc"/>
              <w:rPr>
                <w:sz w:val="18"/>
              </w:rPr>
            </w:pPr>
            <w:r w:rsidRPr="008A2954">
              <w:rPr>
                <w:sz w:val="18"/>
              </w:rPr>
              <w:t>33 155,16</w:t>
            </w:r>
          </w:p>
        </w:tc>
        <w:tc>
          <w:tcPr>
            <w:tcW w:w="225" w:type="pct"/>
            <w:shd w:val="clear" w:color="auto" w:fill="auto"/>
            <w:noWrap/>
            <w:vAlign w:val="center"/>
            <w:hideMark/>
          </w:tcPr>
          <w:p w14:paraId="4FFA8A5C" w14:textId="77777777" w:rsidR="00914695" w:rsidRPr="008A2954" w:rsidRDefault="00914695" w:rsidP="00914695">
            <w:pPr>
              <w:pStyle w:val="affffffffc"/>
              <w:rPr>
                <w:sz w:val="18"/>
              </w:rPr>
            </w:pPr>
            <w:r w:rsidRPr="008A2954">
              <w:rPr>
                <w:sz w:val="18"/>
              </w:rPr>
              <w:t>33 155,16</w:t>
            </w:r>
          </w:p>
        </w:tc>
        <w:tc>
          <w:tcPr>
            <w:tcW w:w="206" w:type="pct"/>
            <w:shd w:val="clear" w:color="auto" w:fill="auto"/>
            <w:noWrap/>
            <w:vAlign w:val="center"/>
            <w:hideMark/>
          </w:tcPr>
          <w:p w14:paraId="599ABBD2" w14:textId="77777777" w:rsidR="00914695" w:rsidRPr="008A2954" w:rsidRDefault="00914695" w:rsidP="00914695">
            <w:pPr>
              <w:pStyle w:val="affffffffc"/>
              <w:rPr>
                <w:sz w:val="18"/>
              </w:rPr>
            </w:pPr>
            <w:r w:rsidRPr="008A2954">
              <w:rPr>
                <w:sz w:val="18"/>
              </w:rPr>
              <w:t>33 155,16</w:t>
            </w:r>
          </w:p>
        </w:tc>
        <w:tc>
          <w:tcPr>
            <w:tcW w:w="198" w:type="pct"/>
            <w:shd w:val="clear" w:color="auto" w:fill="auto"/>
            <w:noWrap/>
            <w:vAlign w:val="center"/>
            <w:hideMark/>
          </w:tcPr>
          <w:p w14:paraId="20243D4F" w14:textId="77777777" w:rsidR="00914695" w:rsidRPr="008A2954" w:rsidRDefault="00914695" w:rsidP="00914695">
            <w:pPr>
              <w:pStyle w:val="affffffffc"/>
              <w:rPr>
                <w:sz w:val="18"/>
              </w:rPr>
            </w:pPr>
            <w:r w:rsidRPr="008A2954">
              <w:rPr>
                <w:sz w:val="18"/>
              </w:rPr>
              <w:t>33 155,16</w:t>
            </w:r>
          </w:p>
        </w:tc>
        <w:tc>
          <w:tcPr>
            <w:tcW w:w="193" w:type="pct"/>
            <w:shd w:val="clear" w:color="auto" w:fill="auto"/>
            <w:noWrap/>
            <w:vAlign w:val="center"/>
            <w:hideMark/>
          </w:tcPr>
          <w:p w14:paraId="2950C742" w14:textId="77777777" w:rsidR="00914695" w:rsidRPr="008A2954" w:rsidRDefault="00914695" w:rsidP="00914695">
            <w:pPr>
              <w:pStyle w:val="affffffffc"/>
              <w:rPr>
                <w:sz w:val="18"/>
              </w:rPr>
            </w:pPr>
            <w:r w:rsidRPr="008A2954">
              <w:rPr>
                <w:sz w:val="18"/>
              </w:rPr>
              <w:t>33 155,16</w:t>
            </w:r>
          </w:p>
        </w:tc>
        <w:tc>
          <w:tcPr>
            <w:tcW w:w="192" w:type="pct"/>
            <w:shd w:val="clear" w:color="auto" w:fill="auto"/>
            <w:noWrap/>
            <w:vAlign w:val="center"/>
            <w:hideMark/>
          </w:tcPr>
          <w:p w14:paraId="1AF8F45D" w14:textId="77777777" w:rsidR="00914695" w:rsidRPr="008A2954" w:rsidRDefault="00914695" w:rsidP="00914695">
            <w:pPr>
              <w:pStyle w:val="affffffffc"/>
              <w:rPr>
                <w:sz w:val="18"/>
              </w:rPr>
            </w:pPr>
            <w:r w:rsidRPr="008A2954">
              <w:rPr>
                <w:sz w:val="18"/>
              </w:rPr>
              <w:t>33 155,16</w:t>
            </w:r>
          </w:p>
        </w:tc>
        <w:tc>
          <w:tcPr>
            <w:tcW w:w="224" w:type="pct"/>
            <w:shd w:val="clear" w:color="auto" w:fill="auto"/>
            <w:noWrap/>
            <w:vAlign w:val="center"/>
            <w:hideMark/>
          </w:tcPr>
          <w:p w14:paraId="5BC34EE7" w14:textId="77777777" w:rsidR="00914695" w:rsidRPr="008A2954" w:rsidRDefault="00914695" w:rsidP="00914695">
            <w:pPr>
              <w:pStyle w:val="affffffffc"/>
              <w:rPr>
                <w:sz w:val="18"/>
              </w:rPr>
            </w:pPr>
            <w:r w:rsidRPr="008A2954">
              <w:rPr>
                <w:sz w:val="18"/>
              </w:rPr>
              <w:t>33 155,16</w:t>
            </w:r>
          </w:p>
        </w:tc>
        <w:tc>
          <w:tcPr>
            <w:tcW w:w="193" w:type="pct"/>
            <w:shd w:val="clear" w:color="auto" w:fill="auto"/>
            <w:noWrap/>
            <w:vAlign w:val="center"/>
            <w:hideMark/>
          </w:tcPr>
          <w:p w14:paraId="6EB6D9D1" w14:textId="77777777" w:rsidR="00914695" w:rsidRPr="008A2954" w:rsidRDefault="00914695" w:rsidP="00914695">
            <w:pPr>
              <w:pStyle w:val="affffffffc"/>
              <w:rPr>
                <w:sz w:val="18"/>
              </w:rPr>
            </w:pPr>
            <w:r w:rsidRPr="008A2954">
              <w:rPr>
                <w:sz w:val="18"/>
              </w:rPr>
              <w:t>33 155,16</w:t>
            </w:r>
          </w:p>
        </w:tc>
        <w:tc>
          <w:tcPr>
            <w:tcW w:w="224" w:type="pct"/>
            <w:shd w:val="clear" w:color="auto" w:fill="auto"/>
            <w:noWrap/>
            <w:vAlign w:val="center"/>
            <w:hideMark/>
          </w:tcPr>
          <w:p w14:paraId="77CF2853" w14:textId="77777777" w:rsidR="00914695" w:rsidRPr="008A2954" w:rsidRDefault="00914695" w:rsidP="00914695">
            <w:pPr>
              <w:pStyle w:val="affffffffc"/>
              <w:rPr>
                <w:sz w:val="18"/>
              </w:rPr>
            </w:pPr>
            <w:r w:rsidRPr="008A2954">
              <w:rPr>
                <w:sz w:val="18"/>
              </w:rPr>
              <w:t>33 155,16</w:t>
            </w:r>
          </w:p>
        </w:tc>
        <w:tc>
          <w:tcPr>
            <w:tcW w:w="193" w:type="pct"/>
            <w:shd w:val="clear" w:color="auto" w:fill="auto"/>
            <w:noWrap/>
            <w:vAlign w:val="center"/>
            <w:hideMark/>
          </w:tcPr>
          <w:p w14:paraId="614AECAA" w14:textId="77777777" w:rsidR="00914695" w:rsidRPr="008A2954" w:rsidRDefault="00914695" w:rsidP="00914695">
            <w:pPr>
              <w:pStyle w:val="affffffffc"/>
              <w:rPr>
                <w:sz w:val="18"/>
              </w:rPr>
            </w:pPr>
            <w:r w:rsidRPr="008A2954">
              <w:rPr>
                <w:sz w:val="18"/>
              </w:rPr>
              <w:t>33 155,16</w:t>
            </w:r>
          </w:p>
        </w:tc>
        <w:tc>
          <w:tcPr>
            <w:tcW w:w="224" w:type="pct"/>
            <w:shd w:val="clear" w:color="auto" w:fill="auto"/>
            <w:noWrap/>
            <w:vAlign w:val="center"/>
            <w:hideMark/>
          </w:tcPr>
          <w:p w14:paraId="126620FC" w14:textId="77777777" w:rsidR="00914695" w:rsidRPr="008A2954" w:rsidRDefault="00914695" w:rsidP="00914695">
            <w:pPr>
              <w:pStyle w:val="affffffffc"/>
              <w:rPr>
                <w:sz w:val="18"/>
              </w:rPr>
            </w:pPr>
            <w:r w:rsidRPr="008A2954">
              <w:rPr>
                <w:sz w:val="18"/>
              </w:rPr>
              <w:t>33 155,16</w:t>
            </w:r>
          </w:p>
        </w:tc>
        <w:tc>
          <w:tcPr>
            <w:tcW w:w="383" w:type="pct"/>
            <w:vMerge/>
            <w:shd w:val="clear" w:color="auto" w:fill="auto"/>
            <w:vAlign w:val="center"/>
            <w:hideMark/>
          </w:tcPr>
          <w:p w14:paraId="730C143F" w14:textId="77777777" w:rsidR="00914695" w:rsidRPr="008A2954" w:rsidRDefault="00914695" w:rsidP="00914695">
            <w:pPr>
              <w:pStyle w:val="affffffffc"/>
              <w:rPr>
                <w:sz w:val="18"/>
              </w:rPr>
            </w:pPr>
          </w:p>
        </w:tc>
      </w:tr>
      <w:tr w:rsidR="00914695" w:rsidRPr="008A2954" w14:paraId="790E5238" w14:textId="77777777" w:rsidTr="008A2954">
        <w:trPr>
          <w:trHeight w:val="20"/>
        </w:trPr>
        <w:tc>
          <w:tcPr>
            <w:tcW w:w="224" w:type="pct"/>
            <w:shd w:val="clear" w:color="auto" w:fill="auto"/>
            <w:vAlign w:val="center"/>
            <w:hideMark/>
          </w:tcPr>
          <w:p w14:paraId="729EC0B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F53A716" w14:textId="77777777" w:rsidR="00914695" w:rsidRPr="008A2954" w:rsidRDefault="00914695" w:rsidP="00914695">
            <w:pPr>
              <w:pStyle w:val="affffffffc"/>
              <w:rPr>
                <w:sz w:val="18"/>
              </w:rPr>
            </w:pPr>
            <w:r w:rsidRPr="008A2954">
              <w:rPr>
                <w:sz w:val="18"/>
              </w:rPr>
              <w:t>001.02.03.086</w:t>
            </w:r>
          </w:p>
        </w:tc>
        <w:tc>
          <w:tcPr>
            <w:tcW w:w="4584" w:type="pct"/>
            <w:gridSpan w:val="22"/>
            <w:shd w:val="clear" w:color="auto" w:fill="auto"/>
            <w:vAlign w:val="center"/>
            <w:hideMark/>
          </w:tcPr>
          <w:p w14:paraId="573DCDD5" w14:textId="77777777" w:rsidR="00914695" w:rsidRPr="008A2954" w:rsidRDefault="00914695" w:rsidP="00914695">
            <w:pPr>
              <w:pStyle w:val="affffffffc"/>
              <w:rPr>
                <w:sz w:val="18"/>
              </w:rPr>
            </w:pPr>
            <w:r w:rsidRPr="008A2954">
              <w:rPr>
                <w:sz w:val="18"/>
              </w:rPr>
              <w:t>Реконструкция участка тепловой сети  М 5 - 01  от  ТК 1А-3-34 до ЦТП №8, ул.  Звездная  Ду 219 мм</w:t>
            </w:r>
          </w:p>
        </w:tc>
      </w:tr>
      <w:tr w:rsidR="008A2954" w:rsidRPr="008A2954" w14:paraId="228D940B" w14:textId="77777777" w:rsidTr="008A2954">
        <w:trPr>
          <w:trHeight w:val="20"/>
        </w:trPr>
        <w:tc>
          <w:tcPr>
            <w:tcW w:w="416" w:type="pct"/>
            <w:gridSpan w:val="2"/>
            <w:shd w:val="clear" w:color="auto" w:fill="auto"/>
            <w:vAlign w:val="center"/>
            <w:hideMark/>
          </w:tcPr>
          <w:p w14:paraId="3575397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D2B2F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D2B8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4ABD5" w14:textId="77777777" w:rsidR="00914695" w:rsidRPr="008A2954" w:rsidRDefault="00914695" w:rsidP="00914695">
            <w:pPr>
              <w:pStyle w:val="affffffffc"/>
              <w:rPr>
                <w:sz w:val="18"/>
              </w:rPr>
            </w:pPr>
            <w:r w:rsidRPr="008A2954">
              <w:rPr>
                <w:sz w:val="18"/>
              </w:rPr>
              <w:t>586,39</w:t>
            </w:r>
          </w:p>
        </w:tc>
        <w:tc>
          <w:tcPr>
            <w:tcW w:w="202" w:type="pct"/>
            <w:shd w:val="clear" w:color="auto" w:fill="auto"/>
            <w:noWrap/>
            <w:vAlign w:val="center"/>
            <w:hideMark/>
          </w:tcPr>
          <w:p w14:paraId="6D40C7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1DC52" w14:textId="77777777" w:rsidR="00914695" w:rsidRPr="008A2954" w:rsidRDefault="00914695" w:rsidP="00914695">
            <w:pPr>
              <w:pStyle w:val="affffffffc"/>
              <w:rPr>
                <w:sz w:val="18"/>
              </w:rPr>
            </w:pPr>
            <w:r w:rsidRPr="008A2954">
              <w:rPr>
                <w:sz w:val="18"/>
              </w:rPr>
              <w:t>6 254,40</w:t>
            </w:r>
          </w:p>
        </w:tc>
        <w:tc>
          <w:tcPr>
            <w:tcW w:w="202" w:type="pct"/>
            <w:shd w:val="clear" w:color="auto" w:fill="auto"/>
            <w:noWrap/>
            <w:vAlign w:val="center"/>
            <w:hideMark/>
          </w:tcPr>
          <w:p w14:paraId="530E2D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F271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04F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0102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7AD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44ADD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CD2A4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DCC4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65B3A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CF48E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2BF4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4E8E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CB840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9424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52EC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51B70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5E663BF"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177DD3AE" w14:textId="77777777" w:rsidTr="008A2954">
        <w:trPr>
          <w:trHeight w:val="20"/>
        </w:trPr>
        <w:tc>
          <w:tcPr>
            <w:tcW w:w="416" w:type="pct"/>
            <w:gridSpan w:val="2"/>
            <w:shd w:val="clear" w:color="auto" w:fill="auto"/>
            <w:vAlign w:val="center"/>
            <w:hideMark/>
          </w:tcPr>
          <w:p w14:paraId="2C75350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77F140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2FE7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2B6A2" w14:textId="77777777" w:rsidR="00914695" w:rsidRPr="008A2954" w:rsidRDefault="00914695" w:rsidP="00914695">
            <w:pPr>
              <w:pStyle w:val="affffffffc"/>
              <w:rPr>
                <w:sz w:val="18"/>
              </w:rPr>
            </w:pPr>
            <w:r w:rsidRPr="008A2954">
              <w:rPr>
                <w:sz w:val="18"/>
              </w:rPr>
              <w:t>586,39</w:t>
            </w:r>
          </w:p>
        </w:tc>
        <w:tc>
          <w:tcPr>
            <w:tcW w:w="202" w:type="pct"/>
            <w:shd w:val="clear" w:color="auto" w:fill="auto"/>
            <w:noWrap/>
            <w:vAlign w:val="center"/>
            <w:hideMark/>
          </w:tcPr>
          <w:p w14:paraId="6FB53758" w14:textId="77777777" w:rsidR="00914695" w:rsidRPr="008A2954" w:rsidRDefault="00914695" w:rsidP="00914695">
            <w:pPr>
              <w:pStyle w:val="affffffffc"/>
              <w:rPr>
                <w:sz w:val="18"/>
              </w:rPr>
            </w:pPr>
            <w:r w:rsidRPr="008A2954">
              <w:rPr>
                <w:sz w:val="18"/>
              </w:rPr>
              <w:t>586,39</w:t>
            </w:r>
          </w:p>
        </w:tc>
        <w:tc>
          <w:tcPr>
            <w:tcW w:w="202" w:type="pct"/>
            <w:shd w:val="clear" w:color="auto" w:fill="auto"/>
            <w:noWrap/>
            <w:vAlign w:val="center"/>
            <w:hideMark/>
          </w:tcPr>
          <w:p w14:paraId="16192AA6" w14:textId="77777777" w:rsidR="00914695" w:rsidRPr="008A2954" w:rsidRDefault="00914695" w:rsidP="00914695">
            <w:pPr>
              <w:pStyle w:val="affffffffc"/>
              <w:rPr>
                <w:sz w:val="18"/>
              </w:rPr>
            </w:pPr>
            <w:r w:rsidRPr="008A2954">
              <w:rPr>
                <w:sz w:val="18"/>
              </w:rPr>
              <w:t>6 840,79</w:t>
            </w:r>
          </w:p>
        </w:tc>
        <w:tc>
          <w:tcPr>
            <w:tcW w:w="202" w:type="pct"/>
            <w:shd w:val="clear" w:color="auto" w:fill="auto"/>
            <w:noWrap/>
            <w:vAlign w:val="center"/>
            <w:hideMark/>
          </w:tcPr>
          <w:p w14:paraId="5E85E98F" w14:textId="77777777" w:rsidR="00914695" w:rsidRPr="008A2954" w:rsidRDefault="00914695" w:rsidP="00914695">
            <w:pPr>
              <w:pStyle w:val="affffffffc"/>
              <w:rPr>
                <w:sz w:val="18"/>
              </w:rPr>
            </w:pPr>
            <w:r w:rsidRPr="008A2954">
              <w:rPr>
                <w:sz w:val="18"/>
              </w:rPr>
              <w:t>6 840,79</w:t>
            </w:r>
          </w:p>
        </w:tc>
        <w:tc>
          <w:tcPr>
            <w:tcW w:w="202" w:type="pct"/>
            <w:shd w:val="clear" w:color="auto" w:fill="auto"/>
            <w:noWrap/>
            <w:vAlign w:val="center"/>
            <w:hideMark/>
          </w:tcPr>
          <w:p w14:paraId="525E092F" w14:textId="77777777" w:rsidR="00914695" w:rsidRPr="008A2954" w:rsidRDefault="00914695" w:rsidP="00914695">
            <w:pPr>
              <w:pStyle w:val="affffffffc"/>
              <w:rPr>
                <w:sz w:val="18"/>
              </w:rPr>
            </w:pPr>
            <w:r w:rsidRPr="008A2954">
              <w:rPr>
                <w:sz w:val="18"/>
              </w:rPr>
              <w:t>6 840,79</w:t>
            </w:r>
          </w:p>
        </w:tc>
        <w:tc>
          <w:tcPr>
            <w:tcW w:w="202" w:type="pct"/>
            <w:shd w:val="clear" w:color="auto" w:fill="auto"/>
            <w:noWrap/>
            <w:vAlign w:val="center"/>
            <w:hideMark/>
          </w:tcPr>
          <w:p w14:paraId="7C934209" w14:textId="77777777" w:rsidR="00914695" w:rsidRPr="008A2954" w:rsidRDefault="00914695" w:rsidP="00914695">
            <w:pPr>
              <w:pStyle w:val="affffffffc"/>
              <w:rPr>
                <w:sz w:val="18"/>
              </w:rPr>
            </w:pPr>
            <w:r w:rsidRPr="008A2954">
              <w:rPr>
                <w:sz w:val="18"/>
              </w:rPr>
              <w:t>6 840,79</w:t>
            </w:r>
          </w:p>
        </w:tc>
        <w:tc>
          <w:tcPr>
            <w:tcW w:w="202" w:type="pct"/>
            <w:shd w:val="clear" w:color="auto" w:fill="auto"/>
            <w:noWrap/>
            <w:vAlign w:val="center"/>
            <w:hideMark/>
          </w:tcPr>
          <w:p w14:paraId="38595E0A" w14:textId="77777777" w:rsidR="00914695" w:rsidRPr="008A2954" w:rsidRDefault="00914695" w:rsidP="00914695">
            <w:pPr>
              <w:pStyle w:val="affffffffc"/>
              <w:rPr>
                <w:sz w:val="18"/>
              </w:rPr>
            </w:pPr>
            <w:r w:rsidRPr="008A2954">
              <w:rPr>
                <w:sz w:val="18"/>
              </w:rPr>
              <w:t>6 840,79</w:t>
            </w:r>
          </w:p>
        </w:tc>
        <w:tc>
          <w:tcPr>
            <w:tcW w:w="202" w:type="pct"/>
            <w:shd w:val="clear" w:color="auto" w:fill="auto"/>
            <w:noWrap/>
            <w:vAlign w:val="center"/>
            <w:hideMark/>
          </w:tcPr>
          <w:p w14:paraId="57796865" w14:textId="77777777" w:rsidR="00914695" w:rsidRPr="008A2954" w:rsidRDefault="00914695" w:rsidP="00914695">
            <w:pPr>
              <w:pStyle w:val="affffffffc"/>
              <w:rPr>
                <w:sz w:val="18"/>
              </w:rPr>
            </w:pPr>
            <w:r w:rsidRPr="008A2954">
              <w:rPr>
                <w:sz w:val="18"/>
              </w:rPr>
              <w:t>6 840,79</w:t>
            </w:r>
          </w:p>
        </w:tc>
        <w:tc>
          <w:tcPr>
            <w:tcW w:w="202" w:type="pct"/>
            <w:shd w:val="clear" w:color="auto" w:fill="auto"/>
            <w:noWrap/>
            <w:vAlign w:val="center"/>
            <w:hideMark/>
          </w:tcPr>
          <w:p w14:paraId="67A6BE76" w14:textId="77777777" w:rsidR="00914695" w:rsidRPr="008A2954" w:rsidRDefault="00914695" w:rsidP="00914695">
            <w:pPr>
              <w:pStyle w:val="affffffffc"/>
              <w:rPr>
                <w:sz w:val="18"/>
              </w:rPr>
            </w:pPr>
            <w:r w:rsidRPr="008A2954">
              <w:rPr>
                <w:sz w:val="18"/>
              </w:rPr>
              <w:t>6 840,79</w:t>
            </w:r>
          </w:p>
        </w:tc>
        <w:tc>
          <w:tcPr>
            <w:tcW w:w="225" w:type="pct"/>
            <w:shd w:val="clear" w:color="auto" w:fill="auto"/>
            <w:noWrap/>
            <w:vAlign w:val="center"/>
            <w:hideMark/>
          </w:tcPr>
          <w:p w14:paraId="02E5918F" w14:textId="77777777" w:rsidR="00914695" w:rsidRPr="008A2954" w:rsidRDefault="00914695" w:rsidP="00914695">
            <w:pPr>
              <w:pStyle w:val="affffffffc"/>
              <w:rPr>
                <w:sz w:val="18"/>
              </w:rPr>
            </w:pPr>
            <w:r w:rsidRPr="008A2954">
              <w:rPr>
                <w:sz w:val="18"/>
              </w:rPr>
              <w:t>6 840,79</w:t>
            </w:r>
          </w:p>
        </w:tc>
        <w:tc>
          <w:tcPr>
            <w:tcW w:w="206" w:type="pct"/>
            <w:shd w:val="clear" w:color="auto" w:fill="auto"/>
            <w:noWrap/>
            <w:vAlign w:val="center"/>
            <w:hideMark/>
          </w:tcPr>
          <w:p w14:paraId="3C0DC283" w14:textId="77777777" w:rsidR="00914695" w:rsidRPr="008A2954" w:rsidRDefault="00914695" w:rsidP="00914695">
            <w:pPr>
              <w:pStyle w:val="affffffffc"/>
              <w:rPr>
                <w:sz w:val="18"/>
              </w:rPr>
            </w:pPr>
            <w:r w:rsidRPr="008A2954">
              <w:rPr>
                <w:sz w:val="18"/>
              </w:rPr>
              <w:t>6 840,79</w:t>
            </w:r>
          </w:p>
        </w:tc>
        <w:tc>
          <w:tcPr>
            <w:tcW w:w="198" w:type="pct"/>
            <w:shd w:val="clear" w:color="auto" w:fill="auto"/>
            <w:noWrap/>
            <w:vAlign w:val="center"/>
            <w:hideMark/>
          </w:tcPr>
          <w:p w14:paraId="76EBF1D5" w14:textId="77777777" w:rsidR="00914695" w:rsidRPr="008A2954" w:rsidRDefault="00914695" w:rsidP="00914695">
            <w:pPr>
              <w:pStyle w:val="affffffffc"/>
              <w:rPr>
                <w:sz w:val="18"/>
              </w:rPr>
            </w:pPr>
            <w:r w:rsidRPr="008A2954">
              <w:rPr>
                <w:sz w:val="18"/>
              </w:rPr>
              <w:t>6 840,79</w:t>
            </w:r>
          </w:p>
        </w:tc>
        <w:tc>
          <w:tcPr>
            <w:tcW w:w="193" w:type="pct"/>
            <w:shd w:val="clear" w:color="auto" w:fill="auto"/>
            <w:noWrap/>
            <w:vAlign w:val="center"/>
            <w:hideMark/>
          </w:tcPr>
          <w:p w14:paraId="54A96BD8" w14:textId="77777777" w:rsidR="00914695" w:rsidRPr="008A2954" w:rsidRDefault="00914695" w:rsidP="00914695">
            <w:pPr>
              <w:pStyle w:val="affffffffc"/>
              <w:rPr>
                <w:sz w:val="18"/>
              </w:rPr>
            </w:pPr>
            <w:r w:rsidRPr="008A2954">
              <w:rPr>
                <w:sz w:val="18"/>
              </w:rPr>
              <w:t>6 840,79</w:t>
            </w:r>
          </w:p>
        </w:tc>
        <w:tc>
          <w:tcPr>
            <w:tcW w:w="192" w:type="pct"/>
            <w:shd w:val="clear" w:color="auto" w:fill="auto"/>
            <w:noWrap/>
            <w:vAlign w:val="center"/>
            <w:hideMark/>
          </w:tcPr>
          <w:p w14:paraId="029B13DD" w14:textId="77777777" w:rsidR="00914695" w:rsidRPr="008A2954" w:rsidRDefault="00914695" w:rsidP="00914695">
            <w:pPr>
              <w:pStyle w:val="affffffffc"/>
              <w:rPr>
                <w:sz w:val="18"/>
              </w:rPr>
            </w:pPr>
            <w:r w:rsidRPr="008A2954">
              <w:rPr>
                <w:sz w:val="18"/>
              </w:rPr>
              <w:t>6 840,79</w:t>
            </w:r>
          </w:p>
        </w:tc>
        <w:tc>
          <w:tcPr>
            <w:tcW w:w="224" w:type="pct"/>
            <w:shd w:val="clear" w:color="auto" w:fill="auto"/>
            <w:noWrap/>
            <w:vAlign w:val="center"/>
            <w:hideMark/>
          </w:tcPr>
          <w:p w14:paraId="1255C953" w14:textId="77777777" w:rsidR="00914695" w:rsidRPr="008A2954" w:rsidRDefault="00914695" w:rsidP="00914695">
            <w:pPr>
              <w:pStyle w:val="affffffffc"/>
              <w:rPr>
                <w:sz w:val="18"/>
              </w:rPr>
            </w:pPr>
            <w:r w:rsidRPr="008A2954">
              <w:rPr>
                <w:sz w:val="18"/>
              </w:rPr>
              <w:t>6 840,79</w:t>
            </w:r>
          </w:p>
        </w:tc>
        <w:tc>
          <w:tcPr>
            <w:tcW w:w="193" w:type="pct"/>
            <w:shd w:val="clear" w:color="auto" w:fill="auto"/>
            <w:noWrap/>
            <w:vAlign w:val="center"/>
            <w:hideMark/>
          </w:tcPr>
          <w:p w14:paraId="001925F0" w14:textId="77777777" w:rsidR="00914695" w:rsidRPr="008A2954" w:rsidRDefault="00914695" w:rsidP="00914695">
            <w:pPr>
              <w:pStyle w:val="affffffffc"/>
              <w:rPr>
                <w:sz w:val="18"/>
              </w:rPr>
            </w:pPr>
            <w:r w:rsidRPr="008A2954">
              <w:rPr>
                <w:sz w:val="18"/>
              </w:rPr>
              <w:t>6 840,79</w:t>
            </w:r>
          </w:p>
        </w:tc>
        <w:tc>
          <w:tcPr>
            <w:tcW w:w="224" w:type="pct"/>
            <w:shd w:val="clear" w:color="auto" w:fill="auto"/>
            <w:noWrap/>
            <w:vAlign w:val="center"/>
            <w:hideMark/>
          </w:tcPr>
          <w:p w14:paraId="5FD115D1" w14:textId="77777777" w:rsidR="00914695" w:rsidRPr="008A2954" w:rsidRDefault="00914695" w:rsidP="00914695">
            <w:pPr>
              <w:pStyle w:val="affffffffc"/>
              <w:rPr>
                <w:sz w:val="18"/>
              </w:rPr>
            </w:pPr>
            <w:r w:rsidRPr="008A2954">
              <w:rPr>
                <w:sz w:val="18"/>
              </w:rPr>
              <w:t>6 840,79</w:t>
            </w:r>
          </w:p>
        </w:tc>
        <w:tc>
          <w:tcPr>
            <w:tcW w:w="193" w:type="pct"/>
            <w:shd w:val="clear" w:color="auto" w:fill="auto"/>
            <w:noWrap/>
            <w:vAlign w:val="center"/>
            <w:hideMark/>
          </w:tcPr>
          <w:p w14:paraId="733EE484" w14:textId="77777777" w:rsidR="00914695" w:rsidRPr="008A2954" w:rsidRDefault="00914695" w:rsidP="00914695">
            <w:pPr>
              <w:pStyle w:val="affffffffc"/>
              <w:rPr>
                <w:sz w:val="18"/>
              </w:rPr>
            </w:pPr>
            <w:r w:rsidRPr="008A2954">
              <w:rPr>
                <w:sz w:val="18"/>
              </w:rPr>
              <w:t>6 840,79</w:t>
            </w:r>
          </w:p>
        </w:tc>
        <w:tc>
          <w:tcPr>
            <w:tcW w:w="224" w:type="pct"/>
            <w:shd w:val="clear" w:color="auto" w:fill="auto"/>
            <w:noWrap/>
            <w:vAlign w:val="center"/>
            <w:hideMark/>
          </w:tcPr>
          <w:p w14:paraId="4ED19184" w14:textId="77777777" w:rsidR="00914695" w:rsidRPr="008A2954" w:rsidRDefault="00914695" w:rsidP="00914695">
            <w:pPr>
              <w:pStyle w:val="affffffffc"/>
              <w:rPr>
                <w:sz w:val="18"/>
              </w:rPr>
            </w:pPr>
            <w:r w:rsidRPr="008A2954">
              <w:rPr>
                <w:sz w:val="18"/>
              </w:rPr>
              <w:t>6 840,79</w:t>
            </w:r>
          </w:p>
        </w:tc>
        <w:tc>
          <w:tcPr>
            <w:tcW w:w="383" w:type="pct"/>
            <w:vMerge/>
            <w:shd w:val="clear" w:color="auto" w:fill="auto"/>
            <w:vAlign w:val="center"/>
            <w:hideMark/>
          </w:tcPr>
          <w:p w14:paraId="58C84EA4" w14:textId="77777777" w:rsidR="00914695" w:rsidRPr="008A2954" w:rsidRDefault="00914695" w:rsidP="00914695">
            <w:pPr>
              <w:pStyle w:val="affffffffc"/>
              <w:rPr>
                <w:sz w:val="18"/>
              </w:rPr>
            </w:pPr>
          </w:p>
        </w:tc>
      </w:tr>
      <w:tr w:rsidR="00914695" w:rsidRPr="008A2954" w14:paraId="30D77534" w14:textId="77777777" w:rsidTr="008A2954">
        <w:trPr>
          <w:trHeight w:val="20"/>
        </w:trPr>
        <w:tc>
          <w:tcPr>
            <w:tcW w:w="224" w:type="pct"/>
            <w:shd w:val="clear" w:color="auto" w:fill="auto"/>
            <w:vAlign w:val="center"/>
            <w:hideMark/>
          </w:tcPr>
          <w:p w14:paraId="512E757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5DBD28" w14:textId="77777777" w:rsidR="00914695" w:rsidRPr="008A2954" w:rsidRDefault="00914695" w:rsidP="00914695">
            <w:pPr>
              <w:pStyle w:val="affffffffc"/>
              <w:rPr>
                <w:sz w:val="18"/>
              </w:rPr>
            </w:pPr>
            <w:r w:rsidRPr="008A2954">
              <w:rPr>
                <w:sz w:val="18"/>
              </w:rPr>
              <w:t>001.02.03.087</w:t>
            </w:r>
          </w:p>
        </w:tc>
        <w:tc>
          <w:tcPr>
            <w:tcW w:w="4584" w:type="pct"/>
            <w:gridSpan w:val="22"/>
            <w:shd w:val="clear" w:color="auto" w:fill="auto"/>
            <w:vAlign w:val="center"/>
            <w:hideMark/>
          </w:tcPr>
          <w:p w14:paraId="6D2EA0B0" w14:textId="77777777" w:rsidR="00914695" w:rsidRPr="008A2954" w:rsidRDefault="00914695" w:rsidP="00914695">
            <w:pPr>
              <w:pStyle w:val="affffffffc"/>
              <w:rPr>
                <w:sz w:val="18"/>
              </w:rPr>
            </w:pPr>
            <w:r w:rsidRPr="008A2954">
              <w:rPr>
                <w:sz w:val="18"/>
              </w:rPr>
              <w:t>Реконструкция участка тепловой сети  М 5 - 05  от  Т 5-9 до Т-5-11,   пер Дорожный      Ду 325 мм</w:t>
            </w:r>
          </w:p>
        </w:tc>
      </w:tr>
      <w:tr w:rsidR="008A2954" w:rsidRPr="008A2954" w14:paraId="03F08880" w14:textId="77777777" w:rsidTr="008A2954">
        <w:trPr>
          <w:trHeight w:val="20"/>
        </w:trPr>
        <w:tc>
          <w:tcPr>
            <w:tcW w:w="416" w:type="pct"/>
            <w:gridSpan w:val="2"/>
            <w:shd w:val="clear" w:color="auto" w:fill="auto"/>
            <w:vAlign w:val="center"/>
            <w:hideMark/>
          </w:tcPr>
          <w:p w14:paraId="54B809B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35938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EB88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3E46A" w14:textId="77777777" w:rsidR="00914695" w:rsidRPr="008A2954" w:rsidRDefault="00914695" w:rsidP="00914695">
            <w:pPr>
              <w:pStyle w:val="affffffffc"/>
              <w:rPr>
                <w:sz w:val="18"/>
              </w:rPr>
            </w:pPr>
            <w:r w:rsidRPr="008A2954">
              <w:rPr>
                <w:sz w:val="18"/>
              </w:rPr>
              <w:t>515,02</w:t>
            </w:r>
          </w:p>
        </w:tc>
        <w:tc>
          <w:tcPr>
            <w:tcW w:w="202" w:type="pct"/>
            <w:shd w:val="clear" w:color="auto" w:fill="auto"/>
            <w:noWrap/>
            <w:vAlign w:val="center"/>
            <w:hideMark/>
          </w:tcPr>
          <w:p w14:paraId="4FBEB5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408394" w14:textId="77777777" w:rsidR="00914695" w:rsidRPr="008A2954" w:rsidRDefault="00914695" w:rsidP="00914695">
            <w:pPr>
              <w:pStyle w:val="affffffffc"/>
              <w:rPr>
                <w:sz w:val="18"/>
              </w:rPr>
            </w:pPr>
            <w:r w:rsidRPr="008A2954">
              <w:rPr>
                <w:sz w:val="18"/>
              </w:rPr>
              <w:t>530,40</w:t>
            </w:r>
          </w:p>
        </w:tc>
        <w:tc>
          <w:tcPr>
            <w:tcW w:w="202" w:type="pct"/>
            <w:shd w:val="clear" w:color="auto" w:fill="auto"/>
            <w:noWrap/>
            <w:vAlign w:val="center"/>
            <w:hideMark/>
          </w:tcPr>
          <w:p w14:paraId="6004B9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EA2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977D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CC6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1D39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44035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416DD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1F71E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625A0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23A81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F438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1604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B60B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DA24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B0D6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2C5A7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97A70D"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34469FB0" w14:textId="77777777" w:rsidTr="008A2954">
        <w:trPr>
          <w:trHeight w:val="20"/>
        </w:trPr>
        <w:tc>
          <w:tcPr>
            <w:tcW w:w="416" w:type="pct"/>
            <w:gridSpan w:val="2"/>
            <w:shd w:val="clear" w:color="auto" w:fill="auto"/>
            <w:vAlign w:val="center"/>
            <w:hideMark/>
          </w:tcPr>
          <w:p w14:paraId="3DB143D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484181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9D49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B4CDC" w14:textId="77777777" w:rsidR="00914695" w:rsidRPr="008A2954" w:rsidRDefault="00914695" w:rsidP="00914695">
            <w:pPr>
              <w:pStyle w:val="affffffffc"/>
              <w:rPr>
                <w:sz w:val="18"/>
              </w:rPr>
            </w:pPr>
            <w:r w:rsidRPr="008A2954">
              <w:rPr>
                <w:sz w:val="18"/>
              </w:rPr>
              <w:t>515,02</w:t>
            </w:r>
          </w:p>
        </w:tc>
        <w:tc>
          <w:tcPr>
            <w:tcW w:w="202" w:type="pct"/>
            <w:shd w:val="clear" w:color="auto" w:fill="auto"/>
            <w:noWrap/>
            <w:vAlign w:val="center"/>
            <w:hideMark/>
          </w:tcPr>
          <w:p w14:paraId="5F904D8A" w14:textId="77777777" w:rsidR="00914695" w:rsidRPr="008A2954" w:rsidRDefault="00914695" w:rsidP="00914695">
            <w:pPr>
              <w:pStyle w:val="affffffffc"/>
              <w:rPr>
                <w:sz w:val="18"/>
              </w:rPr>
            </w:pPr>
            <w:r w:rsidRPr="008A2954">
              <w:rPr>
                <w:sz w:val="18"/>
              </w:rPr>
              <w:t>515,02</w:t>
            </w:r>
          </w:p>
        </w:tc>
        <w:tc>
          <w:tcPr>
            <w:tcW w:w="202" w:type="pct"/>
            <w:shd w:val="clear" w:color="auto" w:fill="auto"/>
            <w:noWrap/>
            <w:vAlign w:val="center"/>
            <w:hideMark/>
          </w:tcPr>
          <w:p w14:paraId="3DFB9B1F" w14:textId="77777777" w:rsidR="00914695" w:rsidRPr="008A2954" w:rsidRDefault="00914695" w:rsidP="00914695">
            <w:pPr>
              <w:pStyle w:val="affffffffc"/>
              <w:rPr>
                <w:sz w:val="18"/>
              </w:rPr>
            </w:pPr>
            <w:r w:rsidRPr="008A2954">
              <w:rPr>
                <w:sz w:val="18"/>
              </w:rPr>
              <w:t>1 045,42</w:t>
            </w:r>
          </w:p>
        </w:tc>
        <w:tc>
          <w:tcPr>
            <w:tcW w:w="202" w:type="pct"/>
            <w:shd w:val="clear" w:color="auto" w:fill="auto"/>
            <w:noWrap/>
            <w:vAlign w:val="center"/>
            <w:hideMark/>
          </w:tcPr>
          <w:p w14:paraId="787AD4FE" w14:textId="77777777" w:rsidR="00914695" w:rsidRPr="008A2954" w:rsidRDefault="00914695" w:rsidP="00914695">
            <w:pPr>
              <w:pStyle w:val="affffffffc"/>
              <w:rPr>
                <w:sz w:val="18"/>
              </w:rPr>
            </w:pPr>
            <w:r w:rsidRPr="008A2954">
              <w:rPr>
                <w:sz w:val="18"/>
              </w:rPr>
              <w:t>1 045,42</w:t>
            </w:r>
          </w:p>
        </w:tc>
        <w:tc>
          <w:tcPr>
            <w:tcW w:w="202" w:type="pct"/>
            <w:shd w:val="clear" w:color="auto" w:fill="auto"/>
            <w:noWrap/>
            <w:vAlign w:val="center"/>
            <w:hideMark/>
          </w:tcPr>
          <w:p w14:paraId="1B4A0139" w14:textId="77777777" w:rsidR="00914695" w:rsidRPr="008A2954" w:rsidRDefault="00914695" w:rsidP="00914695">
            <w:pPr>
              <w:pStyle w:val="affffffffc"/>
              <w:rPr>
                <w:sz w:val="18"/>
              </w:rPr>
            </w:pPr>
            <w:r w:rsidRPr="008A2954">
              <w:rPr>
                <w:sz w:val="18"/>
              </w:rPr>
              <w:t>1 045,42</w:t>
            </w:r>
          </w:p>
        </w:tc>
        <w:tc>
          <w:tcPr>
            <w:tcW w:w="202" w:type="pct"/>
            <w:shd w:val="clear" w:color="auto" w:fill="auto"/>
            <w:noWrap/>
            <w:vAlign w:val="center"/>
            <w:hideMark/>
          </w:tcPr>
          <w:p w14:paraId="011D9F62" w14:textId="77777777" w:rsidR="00914695" w:rsidRPr="008A2954" w:rsidRDefault="00914695" w:rsidP="00914695">
            <w:pPr>
              <w:pStyle w:val="affffffffc"/>
              <w:rPr>
                <w:sz w:val="18"/>
              </w:rPr>
            </w:pPr>
            <w:r w:rsidRPr="008A2954">
              <w:rPr>
                <w:sz w:val="18"/>
              </w:rPr>
              <w:t>1 045,42</w:t>
            </w:r>
          </w:p>
        </w:tc>
        <w:tc>
          <w:tcPr>
            <w:tcW w:w="202" w:type="pct"/>
            <w:shd w:val="clear" w:color="auto" w:fill="auto"/>
            <w:noWrap/>
            <w:vAlign w:val="center"/>
            <w:hideMark/>
          </w:tcPr>
          <w:p w14:paraId="68782480" w14:textId="77777777" w:rsidR="00914695" w:rsidRPr="008A2954" w:rsidRDefault="00914695" w:rsidP="00914695">
            <w:pPr>
              <w:pStyle w:val="affffffffc"/>
              <w:rPr>
                <w:sz w:val="18"/>
              </w:rPr>
            </w:pPr>
            <w:r w:rsidRPr="008A2954">
              <w:rPr>
                <w:sz w:val="18"/>
              </w:rPr>
              <w:t>1 045,42</w:t>
            </w:r>
          </w:p>
        </w:tc>
        <w:tc>
          <w:tcPr>
            <w:tcW w:w="202" w:type="pct"/>
            <w:shd w:val="clear" w:color="auto" w:fill="auto"/>
            <w:noWrap/>
            <w:vAlign w:val="center"/>
            <w:hideMark/>
          </w:tcPr>
          <w:p w14:paraId="641D41A7" w14:textId="77777777" w:rsidR="00914695" w:rsidRPr="008A2954" w:rsidRDefault="00914695" w:rsidP="00914695">
            <w:pPr>
              <w:pStyle w:val="affffffffc"/>
              <w:rPr>
                <w:sz w:val="18"/>
              </w:rPr>
            </w:pPr>
            <w:r w:rsidRPr="008A2954">
              <w:rPr>
                <w:sz w:val="18"/>
              </w:rPr>
              <w:t>1 045,42</w:t>
            </w:r>
          </w:p>
        </w:tc>
        <w:tc>
          <w:tcPr>
            <w:tcW w:w="202" w:type="pct"/>
            <w:shd w:val="clear" w:color="auto" w:fill="auto"/>
            <w:noWrap/>
            <w:vAlign w:val="center"/>
            <w:hideMark/>
          </w:tcPr>
          <w:p w14:paraId="516C9256" w14:textId="77777777" w:rsidR="00914695" w:rsidRPr="008A2954" w:rsidRDefault="00914695" w:rsidP="00914695">
            <w:pPr>
              <w:pStyle w:val="affffffffc"/>
              <w:rPr>
                <w:sz w:val="18"/>
              </w:rPr>
            </w:pPr>
            <w:r w:rsidRPr="008A2954">
              <w:rPr>
                <w:sz w:val="18"/>
              </w:rPr>
              <w:t>1 045,42</w:t>
            </w:r>
          </w:p>
        </w:tc>
        <w:tc>
          <w:tcPr>
            <w:tcW w:w="225" w:type="pct"/>
            <w:shd w:val="clear" w:color="auto" w:fill="auto"/>
            <w:noWrap/>
            <w:vAlign w:val="center"/>
            <w:hideMark/>
          </w:tcPr>
          <w:p w14:paraId="4D36D1F2" w14:textId="77777777" w:rsidR="00914695" w:rsidRPr="008A2954" w:rsidRDefault="00914695" w:rsidP="00914695">
            <w:pPr>
              <w:pStyle w:val="affffffffc"/>
              <w:rPr>
                <w:sz w:val="18"/>
              </w:rPr>
            </w:pPr>
            <w:r w:rsidRPr="008A2954">
              <w:rPr>
                <w:sz w:val="18"/>
              </w:rPr>
              <w:t>1 045,42</w:t>
            </w:r>
          </w:p>
        </w:tc>
        <w:tc>
          <w:tcPr>
            <w:tcW w:w="206" w:type="pct"/>
            <w:shd w:val="clear" w:color="auto" w:fill="auto"/>
            <w:noWrap/>
            <w:vAlign w:val="center"/>
            <w:hideMark/>
          </w:tcPr>
          <w:p w14:paraId="4B210F8C" w14:textId="77777777" w:rsidR="00914695" w:rsidRPr="008A2954" w:rsidRDefault="00914695" w:rsidP="00914695">
            <w:pPr>
              <w:pStyle w:val="affffffffc"/>
              <w:rPr>
                <w:sz w:val="18"/>
              </w:rPr>
            </w:pPr>
            <w:r w:rsidRPr="008A2954">
              <w:rPr>
                <w:sz w:val="18"/>
              </w:rPr>
              <w:t>1 045,42</w:t>
            </w:r>
          </w:p>
        </w:tc>
        <w:tc>
          <w:tcPr>
            <w:tcW w:w="198" w:type="pct"/>
            <w:shd w:val="clear" w:color="auto" w:fill="auto"/>
            <w:noWrap/>
            <w:vAlign w:val="center"/>
            <w:hideMark/>
          </w:tcPr>
          <w:p w14:paraId="4E5E5782" w14:textId="77777777" w:rsidR="00914695" w:rsidRPr="008A2954" w:rsidRDefault="00914695" w:rsidP="00914695">
            <w:pPr>
              <w:pStyle w:val="affffffffc"/>
              <w:rPr>
                <w:sz w:val="18"/>
              </w:rPr>
            </w:pPr>
            <w:r w:rsidRPr="008A2954">
              <w:rPr>
                <w:sz w:val="18"/>
              </w:rPr>
              <w:t>1 045,42</w:t>
            </w:r>
          </w:p>
        </w:tc>
        <w:tc>
          <w:tcPr>
            <w:tcW w:w="193" w:type="pct"/>
            <w:shd w:val="clear" w:color="auto" w:fill="auto"/>
            <w:noWrap/>
            <w:vAlign w:val="center"/>
            <w:hideMark/>
          </w:tcPr>
          <w:p w14:paraId="144FF46A" w14:textId="77777777" w:rsidR="00914695" w:rsidRPr="008A2954" w:rsidRDefault="00914695" w:rsidP="00914695">
            <w:pPr>
              <w:pStyle w:val="affffffffc"/>
              <w:rPr>
                <w:sz w:val="18"/>
              </w:rPr>
            </w:pPr>
            <w:r w:rsidRPr="008A2954">
              <w:rPr>
                <w:sz w:val="18"/>
              </w:rPr>
              <w:t>1 045,42</w:t>
            </w:r>
          </w:p>
        </w:tc>
        <w:tc>
          <w:tcPr>
            <w:tcW w:w="192" w:type="pct"/>
            <w:shd w:val="clear" w:color="auto" w:fill="auto"/>
            <w:noWrap/>
            <w:vAlign w:val="center"/>
            <w:hideMark/>
          </w:tcPr>
          <w:p w14:paraId="5A604658" w14:textId="77777777" w:rsidR="00914695" w:rsidRPr="008A2954" w:rsidRDefault="00914695" w:rsidP="00914695">
            <w:pPr>
              <w:pStyle w:val="affffffffc"/>
              <w:rPr>
                <w:sz w:val="18"/>
              </w:rPr>
            </w:pPr>
            <w:r w:rsidRPr="008A2954">
              <w:rPr>
                <w:sz w:val="18"/>
              </w:rPr>
              <w:t>1 045,42</w:t>
            </w:r>
          </w:p>
        </w:tc>
        <w:tc>
          <w:tcPr>
            <w:tcW w:w="224" w:type="pct"/>
            <w:shd w:val="clear" w:color="auto" w:fill="auto"/>
            <w:noWrap/>
            <w:vAlign w:val="center"/>
            <w:hideMark/>
          </w:tcPr>
          <w:p w14:paraId="3A7794E1" w14:textId="77777777" w:rsidR="00914695" w:rsidRPr="008A2954" w:rsidRDefault="00914695" w:rsidP="00914695">
            <w:pPr>
              <w:pStyle w:val="affffffffc"/>
              <w:rPr>
                <w:sz w:val="18"/>
              </w:rPr>
            </w:pPr>
            <w:r w:rsidRPr="008A2954">
              <w:rPr>
                <w:sz w:val="18"/>
              </w:rPr>
              <w:t>1 045,42</w:t>
            </w:r>
          </w:p>
        </w:tc>
        <w:tc>
          <w:tcPr>
            <w:tcW w:w="193" w:type="pct"/>
            <w:shd w:val="clear" w:color="auto" w:fill="auto"/>
            <w:noWrap/>
            <w:vAlign w:val="center"/>
            <w:hideMark/>
          </w:tcPr>
          <w:p w14:paraId="18975FB2" w14:textId="77777777" w:rsidR="00914695" w:rsidRPr="008A2954" w:rsidRDefault="00914695" w:rsidP="00914695">
            <w:pPr>
              <w:pStyle w:val="affffffffc"/>
              <w:rPr>
                <w:sz w:val="18"/>
              </w:rPr>
            </w:pPr>
            <w:r w:rsidRPr="008A2954">
              <w:rPr>
                <w:sz w:val="18"/>
              </w:rPr>
              <w:t>1 045,42</w:t>
            </w:r>
          </w:p>
        </w:tc>
        <w:tc>
          <w:tcPr>
            <w:tcW w:w="224" w:type="pct"/>
            <w:shd w:val="clear" w:color="auto" w:fill="auto"/>
            <w:noWrap/>
            <w:vAlign w:val="center"/>
            <w:hideMark/>
          </w:tcPr>
          <w:p w14:paraId="023EEEFC" w14:textId="77777777" w:rsidR="00914695" w:rsidRPr="008A2954" w:rsidRDefault="00914695" w:rsidP="00914695">
            <w:pPr>
              <w:pStyle w:val="affffffffc"/>
              <w:rPr>
                <w:sz w:val="18"/>
              </w:rPr>
            </w:pPr>
            <w:r w:rsidRPr="008A2954">
              <w:rPr>
                <w:sz w:val="18"/>
              </w:rPr>
              <w:t>1 045,42</w:t>
            </w:r>
          </w:p>
        </w:tc>
        <w:tc>
          <w:tcPr>
            <w:tcW w:w="193" w:type="pct"/>
            <w:shd w:val="clear" w:color="auto" w:fill="auto"/>
            <w:noWrap/>
            <w:vAlign w:val="center"/>
            <w:hideMark/>
          </w:tcPr>
          <w:p w14:paraId="4362D951" w14:textId="77777777" w:rsidR="00914695" w:rsidRPr="008A2954" w:rsidRDefault="00914695" w:rsidP="00914695">
            <w:pPr>
              <w:pStyle w:val="affffffffc"/>
              <w:rPr>
                <w:sz w:val="18"/>
              </w:rPr>
            </w:pPr>
            <w:r w:rsidRPr="008A2954">
              <w:rPr>
                <w:sz w:val="18"/>
              </w:rPr>
              <w:t>1 045,42</w:t>
            </w:r>
          </w:p>
        </w:tc>
        <w:tc>
          <w:tcPr>
            <w:tcW w:w="224" w:type="pct"/>
            <w:shd w:val="clear" w:color="auto" w:fill="auto"/>
            <w:noWrap/>
            <w:vAlign w:val="center"/>
            <w:hideMark/>
          </w:tcPr>
          <w:p w14:paraId="4237D2DE" w14:textId="77777777" w:rsidR="00914695" w:rsidRPr="008A2954" w:rsidRDefault="00914695" w:rsidP="00914695">
            <w:pPr>
              <w:pStyle w:val="affffffffc"/>
              <w:rPr>
                <w:sz w:val="18"/>
              </w:rPr>
            </w:pPr>
            <w:r w:rsidRPr="008A2954">
              <w:rPr>
                <w:sz w:val="18"/>
              </w:rPr>
              <w:t>1 045,42</w:t>
            </w:r>
          </w:p>
        </w:tc>
        <w:tc>
          <w:tcPr>
            <w:tcW w:w="383" w:type="pct"/>
            <w:vMerge/>
            <w:shd w:val="clear" w:color="auto" w:fill="auto"/>
            <w:vAlign w:val="center"/>
            <w:hideMark/>
          </w:tcPr>
          <w:p w14:paraId="72A16257" w14:textId="77777777" w:rsidR="00914695" w:rsidRPr="008A2954" w:rsidRDefault="00914695" w:rsidP="00914695">
            <w:pPr>
              <w:pStyle w:val="affffffffc"/>
              <w:rPr>
                <w:sz w:val="18"/>
              </w:rPr>
            </w:pPr>
          </w:p>
        </w:tc>
      </w:tr>
      <w:tr w:rsidR="00914695" w:rsidRPr="008A2954" w14:paraId="16BA0E67" w14:textId="77777777" w:rsidTr="008A2954">
        <w:trPr>
          <w:trHeight w:val="20"/>
        </w:trPr>
        <w:tc>
          <w:tcPr>
            <w:tcW w:w="224" w:type="pct"/>
            <w:shd w:val="clear" w:color="auto" w:fill="auto"/>
            <w:vAlign w:val="center"/>
            <w:hideMark/>
          </w:tcPr>
          <w:p w14:paraId="1468F4F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8B3D6B" w14:textId="77777777" w:rsidR="00914695" w:rsidRPr="008A2954" w:rsidRDefault="00914695" w:rsidP="00914695">
            <w:pPr>
              <w:pStyle w:val="affffffffc"/>
              <w:rPr>
                <w:sz w:val="18"/>
              </w:rPr>
            </w:pPr>
            <w:r w:rsidRPr="008A2954">
              <w:rPr>
                <w:sz w:val="18"/>
              </w:rPr>
              <w:t>001.02.03.088</w:t>
            </w:r>
          </w:p>
        </w:tc>
        <w:tc>
          <w:tcPr>
            <w:tcW w:w="4584" w:type="pct"/>
            <w:gridSpan w:val="22"/>
            <w:shd w:val="clear" w:color="auto" w:fill="auto"/>
            <w:vAlign w:val="center"/>
            <w:hideMark/>
          </w:tcPr>
          <w:p w14:paraId="0DBFEB7F" w14:textId="77777777" w:rsidR="00914695" w:rsidRPr="008A2954" w:rsidRDefault="00914695" w:rsidP="00914695">
            <w:pPr>
              <w:pStyle w:val="affffffffc"/>
              <w:rPr>
                <w:sz w:val="18"/>
              </w:rPr>
            </w:pPr>
            <w:r w:rsidRPr="008A2954">
              <w:rPr>
                <w:sz w:val="18"/>
              </w:rPr>
              <w:t>Реконструкция участка тепловой сети  М 5 - 02   от  Т 2-27-27-3Б до ТК 2-27-27-5, ул. Калинина     Ду 159 мм</w:t>
            </w:r>
          </w:p>
        </w:tc>
      </w:tr>
      <w:tr w:rsidR="008A2954" w:rsidRPr="008A2954" w14:paraId="3FF701D9" w14:textId="77777777" w:rsidTr="008A2954">
        <w:trPr>
          <w:trHeight w:val="20"/>
        </w:trPr>
        <w:tc>
          <w:tcPr>
            <w:tcW w:w="416" w:type="pct"/>
            <w:gridSpan w:val="2"/>
            <w:shd w:val="clear" w:color="auto" w:fill="auto"/>
            <w:vAlign w:val="center"/>
            <w:hideMark/>
          </w:tcPr>
          <w:p w14:paraId="7AC73FC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8E6EEF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6A57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B5D2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581E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9278CF"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5B3163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C52D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FDA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E0EA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80C7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828DA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817F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15D11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03FE7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46905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1B79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074F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8039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1AC4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0294D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13D70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E2D6E8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4F37974" w14:textId="77777777" w:rsidTr="008A2954">
        <w:trPr>
          <w:trHeight w:val="20"/>
        </w:trPr>
        <w:tc>
          <w:tcPr>
            <w:tcW w:w="416" w:type="pct"/>
            <w:gridSpan w:val="2"/>
            <w:shd w:val="clear" w:color="auto" w:fill="auto"/>
            <w:vAlign w:val="center"/>
            <w:hideMark/>
          </w:tcPr>
          <w:p w14:paraId="020EBE86"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0AAFC23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BB9A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D4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FCE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907CDD"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5F13135F"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79DB0703"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62A906AF"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09724683"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0007C864" w14:textId="77777777" w:rsidR="00914695" w:rsidRPr="008A2954" w:rsidRDefault="00914695" w:rsidP="00914695">
            <w:pPr>
              <w:pStyle w:val="affffffffc"/>
              <w:rPr>
                <w:sz w:val="18"/>
              </w:rPr>
            </w:pPr>
            <w:r w:rsidRPr="008A2954">
              <w:rPr>
                <w:sz w:val="18"/>
              </w:rPr>
              <w:t>5 631,60</w:t>
            </w:r>
          </w:p>
        </w:tc>
        <w:tc>
          <w:tcPr>
            <w:tcW w:w="202" w:type="pct"/>
            <w:shd w:val="clear" w:color="auto" w:fill="auto"/>
            <w:noWrap/>
            <w:vAlign w:val="center"/>
            <w:hideMark/>
          </w:tcPr>
          <w:p w14:paraId="459F4BAA" w14:textId="77777777" w:rsidR="00914695" w:rsidRPr="008A2954" w:rsidRDefault="00914695" w:rsidP="00914695">
            <w:pPr>
              <w:pStyle w:val="affffffffc"/>
              <w:rPr>
                <w:sz w:val="18"/>
              </w:rPr>
            </w:pPr>
            <w:r w:rsidRPr="008A2954">
              <w:rPr>
                <w:sz w:val="18"/>
              </w:rPr>
              <w:t>5 631,60</w:t>
            </w:r>
          </w:p>
        </w:tc>
        <w:tc>
          <w:tcPr>
            <w:tcW w:w="225" w:type="pct"/>
            <w:shd w:val="clear" w:color="auto" w:fill="auto"/>
            <w:noWrap/>
            <w:vAlign w:val="center"/>
            <w:hideMark/>
          </w:tcPr>
          <w:p w14:paraId="0B26A077" w14:textId="77777777" w:rsidR="00914695" w:rsidRPr="008A2954" w:rsidRDefault="00914695" w:rsidP="00914695">
            <w:pPr>
              <w:pStyle w:val="affffffffc"/>
              <w:rPr>
                <w:sz w:val="18"/>
              </w:rPr>
            </w:pPr>
            <w:r w:rsidRPr="008A2954">
              <w:rPr>
                <w:sz w:val="18"/>
              </w:rPr>
              <w:t>5 631,60</w:t>
            </w:r>
          </w:p>
        </w:tc>
        <w:tc>
          <w:tcPr>
            <w:tcW w:w="206" w:type="pct"/>
            <w:shd w:val="clear" w:color="auto" w:fill="auto"/>
            <w:noWrap/>
            <w:vAlign w:val="center"/>
            <w:hideMark/>
          </w:tcPr>
          <w:p w14:paraId="63E69EF7" w14:textId="77777777" w:rsidR="00914695" w:rsidRPr="008A2954" w:rsidRDefault="00914695" w:rsidP="00914695">
            <w:pPr>
              <w:pStyle w:val="affffffffc"/>
              <w:rPr>
                <w:sz w:val="18"/>
              </w:rPr>
            </w:pPr>
            <w:r w:rsidRPr="008A2954">
              <w:rPr>
                <w:sz w:val="18"/>
              </w:rPr>
              <w:t>5 631,60</w:t>
            </w:r>
          </w:p>
        </w:tc>
        <w:tc>
          <w:tcPr>
            <w:tcW w:w="198" w:type="pct"/>
            <w:shd w:val="clear" w:color="auto" w:fill="auto"/>
            <w:noWrap/>
            <w:vAlign w:val="center"/>
            <w:hideMark/>
          </w:tcPr>
          <w:p w14:paraId="216D4A3E" w14:textId="77777777" w:rsidR="00914695" w:rsidRPr="008A2954" w:rsidRDefault="00914695" w:rsidP="00914695">
            <w:pPr>
              <w:pStyle w:val="affffffffc"/>
              <w:rPr>
                <w:sz w:val="18"/>
              </w:rPr>
            </w:pPr>
            <w:r w:rsidRPr="008A2954">
              <w:rPr>
                <w:sz w:val="18"/>
              </w:rPr>
              <w:t>5 631,60</w:t>
            </w:r>
          </w:p>
        </w:tc>
        <w:tc>
          <w:tcPr>
            <w:tcW w:w="193" w:type="pct"/>
            <w:shd w:val="clear" w:color="auto" w:fill="auto"/>
            <w:noWrap/>
            <w:vAlign w:val="center"/>
            <w:hideMark/>
          </w:tcPr>
          <w:p w14:paraId="78C5DE33" w14:textId="77777777" w:rsidR="00914695" w:rsidRPr="008A2954" w:rsidRDefault="00914695" w:rsidP="00914695">
            <w:pPr>
              <w:pStyle w:val="affffffffc"/>
              <w:rPr>
                <w:sz w:val="18"/>
              </w:rPr>
            </w:pPr>
            <w:r w:rsidRPr="008A2954">
              <w:rPr>
                <w:sz w:val="18"/>
              </w:rPr>
              <w:t>5 631,60</w:t>
            </w:r>
          </w:p>
        </w:tc>
        <w:tc>
          <w:tcPr>
            <w:tcW w:w="192" w:type="pct"/>
            <w:shd w:val="clear" w:color="auto" w:fill="auto"/>
            <w:noWrap/>
            <w:vAlign w:val="center"/>
            <w:hideMark/>
          </w:tcPr>
          <w:p w14:paraId="59EA34C6" w14:textId="77777777" w:rsidR="00914695" w:rsidRPr="008A2954" w:rsidRDefault="00914695" w:rsidP="00914695">
            <w:pPr>
              <w:pStyle w:val="affffffffc"/>
              <w:rPr>
                <w:sz w:val="18"/>
              </w:rPr>
            </w:pPr>
            <w:r w:rsidRPr="008A2954">
              <w:rPr>
                <w:sz w:val="18"/>
              </w:rPr>
              <w:t>5 631,60</w:t>
            </w:r>
          </w:p>
        </w:tc>
        <w:tc>
          <w:tcPr>
            <w:tcW w:w="224" w:type="pct"/>
            <w:shd w:val="clear" w:color="auto" w:fill="auto"/>
            <w:noWrap/>
            <w:vAlign w:val="center"/>
            <w:hideMark/>
          </w:tcPr>
          <w:p w14:paraId="08F77FA7" w14:textId="77777777" w:rsidR="00914695" w:rsidRPr="008A2954" w:rsidRDefault="00914695" w:rsidP="00914695">
            <w:pPr>
              <w:pStyle w:val="affffffffc"/>
              <w:rPr>
                <w:sz w:val="18"/>
              </w:rPr>
            </w:pPr>
            <w:r w:rsidRPr="008A2954">
              <w:rPr>
                <w:sz w:val="18"/>
              </w:rPr>
              <w:t>5 631,60</w:t>
            </w:r>
          </w:p>
        </w:tc>
        <w:tc>
          <w:tcPr>
            <w:tcW w:w="193" w:type="pct"/>
            <w:shd w:val="clear" w:color="auto" w:fill="auto"/>
            <w:noWrap/>
            <w:vAlign w:val="center"/>
            <w:hideMark/>
          </w:tcPr>
          <w:p w14:paraId="19E8D67A" w14:textId="77777777" w:rsidR="00914695" w:rsidRPr="008A2954" w:rsidRDefault="00914695" w:rsidP="00914695">
            <w:pPr>
              <w:pStyle w:val="affffffffc"/>
              <w:rPr>
                <w:sz w:val="18"/>
              </w:rPr>
            </w:pPr>
            <w:r w:rsidRPr="008A2954">
              <w:rPr>
                <w:sz w:val="18"/>
              </w:rPr>
              <w:t>5 631,60</w:t>
            </w:r>
          </w:p>
        </w:tc>
        <w:tc>
          <w:tcPr>
            <w:tcW w:w="224" w:type="pct"/>
            <w:shd w:val="clear" w:color="auto" w:fill="auto"/>
            <w:noWrap/>
            <w:vAlign w:val="center"/>
            <w:hideMark/>
          </w:tcPr>
          <w:p w14:paraId="1478D1A0" w14:textId="77777777" w:rsidR="00914695" w:rsidRPr="008A2954" w:rsidRDefault="00914695" w:rsidP="00914695">
            <w:pPr>
              <w:pStyle w:val="affffffffc"/>
              <w:rPr>
                <w:sz w:val="18"/>
              </w:rPr>
            </w:pPr>
            <w:r w:rsidRPr="008A2954">
              <w:rPr>
                <w:sz w:val="18"/>
              </w:rPr>
              <w:t>5 631,60</w:t>
            </w:r>
          </w:p>
        </w:tc>
        <w:tc>
          <w:tcPr>
            <w:tcW w:w="193" w:type="pct"/>
            <w:shd w:val="clear" w:color="auto" w:fill="auto"/>
            <w:noWrap/>
            <w:vAlign w:val="center"/>
            <w:hideMark/>
          </w:tcPr>
          <w:p w14:paraId="7A0EAFA7" w14:textId="77777777" w:rsidR="00914695" w:rsidRPr="008A2954" w:rsidRDefault="00914695" w:rsidP="00914695">
            <w:pPr>
              <w:pStyle w:val="affffffffc"/>
              <w:rPr>
                <w:sz w:val="18"/>
              </w:rPr>
            </w:pPr>
            <w:r w:rsidRPr="008A2954">
              <w:rPr>
                <w:sz w:val="18"/>
              </w:rPr>
              <w:t>5 631,60</w:t>
            </w:r>
          </w:p>
        </w:tc>
        <w:tc>
          <w:tcPr>
            <w:tcW w:w="224" w:type="pct"/>
            <w:shd w:val="clear" w:color="auto" w:fill="auto"/>
            <w:noWrap/>
            <w:vAlign w:val="center"/>
            <w:hideMark/>
          </w:tcPr>
          <w:p w14:paraId="20759347" w14:textId="77777777" w:rsidR="00914695" w:rsidRPr="008A2954" w:rsidRDefault="00914695" w:rsidP="00914695">
            <w:pPr>
              <w:pStyle w:val="affffffffc"/>
              <w:rPr>
                <w:sz w:val="18"/>
              </w:rPr>
            </w:pPr>
            <w:r w:rsidRPr="008A2954">
              <w:rPr>
                <w:sz w:val="18"/>
              </w:rPr>
              <w:t>5 631,60</w:t>
            </w:r>
          </w:p>
        </w:tc>
        <w:tc>
          <w:tcPr>
            <w:tcW w:w="383" w:type="pct"/>
            <w:vMerge/>
            <w:shd w:val="clear" w:color="auto" w:fill="auto"/>
            <w:vAlign w:val="center"/>
            <w:hideMark/>
          </w:tcPr>
          <w:p w14:paraId="599FDD23" w14:textId="77777777" w:rsidR="00914695" w:rsidRPr="008A2954" w:rsidRDefault="00914695" w:rsidP="00914695">
            <w:pPr>
              <w:pStyle w:val="affffffffc"/>
              <w:rPr>
                <w:sz w:val="18"/>
              </w:rPr>
            </w:pPr>
          </w:p>
        </w:tc>
      </w:tr>
      <w:tr w:rsidR="00914695" w:rsidRPr="008A2954" w14:paraId="02737457" w14:textId="77777777" w:rsidTr="008A2954">
        <w:trPr>
          <w:trHeight w:val="20"/>
        </w:trPr>
        <w:tc>
          <w:tcPr>
            <w:tcW w:w="224" w:type="pct"/>
            <w:shd w:val="clear" w:color="auto" w:fill="auto"/>
            <w:vAlign w:val="center"/>
            <w:hideMark/>
          </w:tcPr>
          <w:p w14:paraId="6B874D0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0A1EE7D" w14:textId="77777777" w:rsidR="00914695" w:rsidRPr="008A2954" w:rsidRDefault="00914695" w:rsidP="00914695">
            <w:pPr>
              <w:pStyle w:val="affffffffc"/>
              <w:rPr>
                <w:sz w:val="18"/>
              </w:rPr>
            </w:pPr>
            <w:r w:rsidRPr="008A2954">
              <w:rPr>
                <w:sz w:val="18"/>
              </w:rPr>
              <w:t>001.02.03.089</w:t>
            </w:r>
          </w:p>
        </w:tc>
        <w:tc>
          <w:tcPr>
            <w:tcW w:w="4584" w:type="pct"/>
            <w:gridSpan w:val="22"/>
            <w:shd w:val="clear" w:color="auto" w:fill="auto"/>
            <w:vAlign w:val="center"/>
            <w:hideMark/>
          </w:tcPr>
          <w:p w14:paraId="1F47040F" w14:textId="77777777" w:rsidR="00914695" w:rsidRPr="008A2954" w:rsidRDefault="00914695" w:rsidP="00914695">
            <w:pPr>
              <w:pStyle w:val="affffffffc"/>
              <w:rPr>
                <w:sz w:val="18"/>
              </w:rPr>
            </w:pPr>
            <w:r w:rsidRPr="008A2954">
              <w:rPr>
                <w:sz w:val="18"/>
              </w:rPr>
              <w:t>Реконструкция участка тепловой сети   М 5 - 05  от  ТК 5-3-16 до ТК 5-3-20,  ул.  Фрунзе   Ду 273 мм</w:t>
            </w:r>
          </w:p>
        </w:tc>
      </w:tr>
      <w:tr w:rsidR="008A2954" w:rsidRPr="008A2954" w14:paraId="43CB4713" w14:textId="77777777" w:rsidTr="008A2954">
        <w:trPr>
          <w:trHeight w:val="20"/>
        </w:trPr>
        <w:tc>
          <w:tcPr>
            <w:tcW w:w="416" w:type="pct"/>
            <w:gridSpan w:val="2"/>
            <w:shd w:val="clear" w:color="auto" w:fill="auto"/>
            <w:vAlign w:val="center"/>
            <w:hideMark/>
          </w:tcPr>
          <w:p w14:paraId="2242EC9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C7C606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8A91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DC0AF" w14:textId="77777777" w:rsidR="00914695" w:rsidRPr="008A2954" w:rsidRDefault="00914695" w:rsidP="00914695">
            <w:pPr>
              <w:pStyle w:val="affffffffc"/>
              <w:rPr>
                <w:sz w:val="18"/>
              </w:rPr>
            </w:pPr>
            <w:r w:rsidRPr="008A2954">
              <w:rPr>
                <w:sz w:val="18"/>
              </w:rPr>
              <w:t>870,17</w:t>
            </w:r>
          </w:p>
        </w:tc>
        <w:tc>
          <w:tcPr>
            <w:tcW w:w="202" w:type="pct"/>
            <w:shd w:val="clear" w:color="auto" w:fill="auto"/>
            <w:noWrap/>
            <w:vAlign w:val="center"/>
            <w:hideMark/>
          </w:tcPr>
          <w:p w14:paraId="61D5CE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D0311" w14:textId="77777777" w:rsidR="00914695" w:rsidRPr="008A2954" w:rsidRDefault="00914695" w:rsidP="00914695">
            <w:pPr>
              <w:pStyle w:val="affffffffc"/>
              <w:rPr>
                <w:sz w:val="18"/>
              </w:rPr>
            </w:pPr>
            <w:r w:rsidRPr="008A2954">
              <w:rPr>
                <w:sz w:val="18"/>
              </w:rPr>
              <w:t>1 838,40</w:t>
            </w:r>
          </w:p>
        </w:tc>
        <w:tc>
          <w:tcPr>
            <w:tcW w:w="202" w:type="pct"/>
            <w:shd w:val="clear" w:color="auto" w:fill="auto"/>
            <w:noWrap/>
            <w:vAlign w:val="center"/>
            <w:hideMark/>
          </w:tcPr>
          <w:p w14:paraId="0B1B91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410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E23C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094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9B04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C06C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9D68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CBEA6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8FED3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114F8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A2483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D770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0C1B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75FA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082B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809E8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24FA075"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6F2FC506" w14:textId="77777777" w:rsidTr="008A2954">
        <w:trPr>
          <w:trHeight w:val="20"/>
        </w:trPr>
        <w:tc>
          <w:tcPr>
            <w:tcW w:w="416" w:type="pct"/>
            <w:gridSpan w:val="2"/>
            <w:shd w:val="clear" w:color="auto" w:fill="auto"/>
            <w:vAlign w:val="center"/>
            <w:hideMark/>
          </w:tcPr>
          <w:p w14:paraId="687281F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BEFC37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2A2F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2A819" w14:textId="77777777" w:rsidR="00914695" w:rsidRPr="008A2954" w:rsidRDefault="00914695" w:rsidP="00914695">
            <w:pPr>
              <w:pStyle w:val="affffffffc"/>
              <w:rPr>
                <w:sz w:val="18"/>
              </w:rPr>
            </w:pPr>
            <w:r w:rsidRPr="008A2954">
              <w:rPr>
                <w:sz w:val="18"/>
              </w:rPr>
              <w:t>870,17</w:t>
            </w:r>
          </w:p>
        </w:tc>
        <w:tc>
          <w:tcPr>
            <w:tcW w:w="202" w:type="pct"/>
            <w:shd w:val="clear" w:color="auto" w:fill="auto"/>
            <w:noWrap/>
            <w:vAlign w:val="center"/>
            <w:hideMark/>
          </w:tcPr>
          <w:p w14:paraId="44D7B3BA" w14:textId="77777777" w:rsidR="00914695" w:rsidRPr="008A2954" w:rsidRDefault="00914695" w:rsidP="00914695">
            <w:pPr>
              <w:pStyle w:val="affffffffc"/>
              <w:rPr>
                <w:sz w:val="18"/>
              </w:rPr>
            </w:pPr>
            <w:r w:rsidRPr="008A2954">
              <w:rPr>
                <w:sz w:val="18"/>
              </w:rPr>
              <w:t>870,17</w:t>
            </w:r>
          </w:p>
        </w:tc>
        <w:tc>
          <w:tcPr>
            <w:tcW w:w="202" w:type="pct"/>
            <w:shd w:val="clear" w:color="auto" w:fill="auto"/>
            <w:noWrap/>
            <w:vAlign w:val="center"/>
            <w:hideMark/>
          </w:tcPr>
          <w:p w14:paraId="2216CEF3" w14:textId="77777777" w:rsidR="00914695" w:rsidRPr="008A2954" w:rsidRDefault="00914695" w:rsidP="00914695">
            <w:pPr>
              <w:pStyle w:val="affffffffc"/>
              <w:rPr>
                <w:sz w:val="18"/>
              </w:rPr>
            </w:pPr>
            <w:r w:rsidRPr="008A2954">
              <w:rPr>
                <w:sz w:val="18"/>
              </w:rPr>
              <w:t>2 708,57</w:t>
            </w:r>
          </w:p>
        </w:tc>
        <w:tc>
          <w:tcPr>
            <w:tcW w:w="202" w:type="pct"/>
            <w:shd w:val="clear" w:color="auto" w:fill="auto"/>
            <w:noWrap/>
            <w:vAlign w:val="center"/>
            <w:hideMark/>
          </w:tcPr>
          <w:p w14:paraId="600DF4BA" w14:textId="77777777" w:rsidR="00914695" w:rsidRPr="008A2954" w:rsidRDefault="00914695" w:rsidP="00914695">
            <w:pPr>
              <w:pStyle w:val="affffffffc"/>
              <w:rPr>
                <w:sz w:val="18"/>
              </w:rPr>
            </w:pPr>
            <w:r w:rsidRPr="008A2954">
              <w:rPr>
                <w:sz w:val="18"/>
              </w:rPr>
              <w:t>2 708,57</w:t>
            </w:r>
          </w:p>
        </w:tc>
        <w:tc>
          <w:tcPr>
            <w:tcW w:w="202" w:type="pct"/>
            <w:shd w:val="clear" w:color="auto" w:fill="auto"/>
            <w:noWrap/>
            <w:vAlign w:val="center"/>
            <w:hideMark/>
          </w:tcPr>
          <w:p w14:paraId="1272631B" w14:textId="77777777" w:rsidR="00914695" w:rsidRPr="008A2954" w:rsidRDefault="00914695" w:rsidP="00914695">
            <w:pPr>
              <w:pStyle w:val="affffffffc"/>
              <w:rPr>
                <w:sz w:val="18"/>
              </w:rPr>
            </w:pPr>
            <w:r w:rsidRPr="008A2954">
              <w:rPr>
                <w:sz w:val="18"/>
              </w:rPr>
              <w:t>2 708,57</w:t>
            </w:r>
          </w:p>
        </w:tc>
        <w:tc>
          <w:tcPr>
            <w:tcW w:w="202" w:type="pct"/>
            <w:shd w:val="clear" w:color="auto" w:fill="auto"/>
            <w:noWrap/>
            <w:vAlign w:val="center"/>
            <w:hideMark/>
          </w:tcPr>
          <w:p w14:paraId="4950CCFD" w14:textId="77777777" w:rsidR="00914695" w:rsidRPr="008A2954" w:rsidRDefault="00914695" w:rsidP="00914695">
            <w:pPr>
              <w:pStyle w:val="affffffffc"/>
              <w:rPr>
                <w:sz w:val="18"/>
              </w:rPr>
            </w:pPr>
            <w:r w:rsidRPr="008A2954">
              <w:rPr>
                <w:sz w:val="18"/>
              </w:rPr>
              <w:t>2 708,57</w:t>
            </w:r>
          </w:p>
        </w:tc>
        <w:tc>
          <w:tcPr>
            <w:tcW w:w="202" w:type="pct"/>
            <w:shd w:val="clear" w:color="auto" w:fill="auto"/>
            <w:noWrap/>
            <w:vAlign w:val="center"/>
            <w:hideMark/>
          </w:tcPr>
          <w:p w14:paraId="3BD4D902" w14:textId="77777777" w:rsidR="00914695" w:rsidRPr="008A2954" w:rsidRDefault="00914695" w:rsidP="00914695">
            <w:pPr>
              <w:pStyle w:val="affffffffc"/>
              <w:rPr>
                <w:sz w:val="18"/>
              </w:rPr>
            </w:pPr>
            <w:r w:rsidRPr="008A2954">
              <w:rPr>
                <w:sz w:val="18"/>
              </w:rPr>
              <w:t>2 708,57</w:t>
            </w:r>
          </w:p>
        </w:tc>
        <w:tc>
          <w:tcPr>
            <w:tcW w:w="202" w:type="pct"/>
            <w:shd w:val="clear" w:color="auto" w:fill="auto"/>
            <w:noWrap/>
            <w:vAlign w:val="center"/>
            <w:hideMark/>
          </w:tcPr>
          <w:p w14:paraId="6F95E60F" w14:textId="77777777" w:rsidR="00914695" w:rsidRPr="008A2954" w:rsidRDefault="00914695" w:rsidP="00914695">
            <w:pPr>
              <w:pStyle w:val="affffffffc"/>
              <w:rPr>
                <w:sz w:val="18"/>
              </w:rPr>
            </w:pPr>
            <w:r w:rsidRPr="008A2954">
              <w:rPr>
                <w:sz w:val="18"/>
              </w:rPr>
              <w:t>2 708,57</w:t>
            </w:r>
          </w:p>
        </w:tc>
        <w:tc>
          <w:tcPr>
            <w:tcW w:w="202" w:type="pct"/>
            <w:shd w:val="clear" w:color="auto" w:fill="auto"/>
            <w:noWrap/>
            <w:vAlign w:val="center"/>
            <w:hideMark/>
          </w:tcPr>
          <w:p w14:paraId="64A7C076" w14:textId="77777777" w:rsidR="00914695" w:rsidRPr="008A2954" w:rsidRDefault="00914695" w:rsidP="00914695">
            <w:pPr>
              <w:pStyle w:val="affffffffc"/>
              <w:rPr>
                <w:sz w:val="18"/>
              </w:rPr>
            </w:pPr>
            <w:r w:rsidRPr="008A2954">
              <w:rPr>
                <w:sz w:val="18"/>
              </w:rPr>
              <w:t>2 708,57</w:t>
            </w:r>
          </w:p>
        </w:tc>
        <w:tc>
          <w:tcPr>
            <w:tcW w:w="225" w:type="pct"/>
            <w:shd w:val="clear" w:color="auto" w:fill="auto"/>
            <w:noWrap/>
            <w:vAlign w:val="center"/>
            <w:hideMark/>
          </w:tcPr>
          <w:p w14:paraId="128F682E" w14:textId="77777777" w:rsidR="00914695" w:rsidRPr="008A2954" w:rsidRDefault="00914695" w:rsidP="00914695">
            <w:pPr>
              <w:pStyle w:val="affffffffc"/>
              <w:rPr>
                <w:sz w:val="18"/>
              </w:rPr>
            </w:pPr>
            <w:r w:rsidRPr="008A2954">
              <w:rPr>
                <w:sz w:val="18"/>
              </w:rPr>
              <w:t>2 708,57</w:t>
            </w:r>
          </w:p>
        </w:tc>
        <w:tc>
          <w:tcPr>
            <w:tcW w:w="206" w:type="pct"/>
            <w:shd w:val="clear" w:color="auto" w:fill="auto"/>
            <w:noWrap/>
            <w:vAlign w:val="center"/>
            <w:hideMark/>
          </w:tcPr>
          <w:p w14:paraId="229C631C" w14:textId="77777777" w:rsidR="00914695" w:rsidRPr="008A2954" w:rsidRDefault="00914695" w:rsidP="00914695">
            <w:pPr>
              <w:pStyle w:val="affffffffc"/>
              <w:rPr>
                <w:sz w:val="18"/>
              </w:rPr>
            </w:pPr>
            <w:r w:rsidRPr="008A2954">
              <w:rPr>
                <w:sz w:val="18"/>
              </w:rPr>
              <w:t>2 708,57</w:t>
            </w:r>
          </w:p>
        </w:tc>
        <w:tc>
          <w:tcPr>
            <w:tcW w:w="198" w:type="pct"/>
            <w:shd w:val="clear" w:color="auto" w:fill="auto"/>
            <w:noWrap/>
            <w:vAlign w:val="center"/>
            <w:hideMark/>
          </w:tcPr>
          <w:p w14:paraId="6492FE10" w14:textId="77777777" w:rsidR="00914695" w:rsidRPr="008A2954" w:rsidRDefault="00914695" w:rsidP="00914695">
            <w:pPr>
              <w:pStyle w:val="affffffffc"/>
              <w:rPr>
                <w:sz w:val="18"/>
              </w:rPr>
            </w:pPr>
            <w:r w:rsidRPr="008A2954">
              <w:rPr>
                <w:sz w:val="18"/>
              </w:rPr>
              <w:t>2 708,57</w:t>
            </w:r>
          </w:p>
        </w:tc>
        <w:tc>
          <w:tcPr>
            <w:tcW w:w="193" w:type="pct"/>
            <w:shd w:val="clear" w:color="auto" w:fill="auto"/>
            <w:noWrap/>
            <w:vAlign w:val="center"/>
            <w:hideMark/>
          </w:tcPr>
          <w:p w14:paraId="7629A44B" w14:textId="77777777" w:rsidR="00914695" w:rsidRPr="008A2954" w:rsidRDefault="00914695" w:rsidP="00914695">
            <w:pPr>
              <w:pStyle w:val="affffffffc"/>
              <w:rPr>
                <w:sz w:val="18"/>
              </w:rPr>
            </w:pPr>
            <w:r w:rsidRPr="008A2954">
              <w:rPr>
                <w:sz w:val="18"/>
              </w:rPr>
              <w:t>2 708,57</w:t>
            </w:r>
          </w:p>
        </w:tc>
        <w:tc>
          <w:tcPr>
            <w:tcW w:w="192" w:type="pct"/>
            <w:shd w:val="clear" w:color="auto" w:fill="auto"/>
            <w:noWrap/>
            <w:vAlign w:val="center"/>
            <w:hideMark/>
          </w:tcPr>
          <w:p w14:paraId="3690D472" w14:textId="77777777" w:rsidR="00914695" w:rsidRPr="008A2954" w:rsidRDefault="00914695" w:rsidP="00914695">
            <w:pPr>
              <w:pStyle w:val="affffffffc"/>
              <w:rPr>
                <w:sz w:val="18"/>
              </w:rPr>
            </w:pPr>
            <w:r w:rsidRPr="008A2954">
              <w:rPr>
                <w:sz w:val="18"/>
              </w:rPr>
              <w:t>2 708,57</w:t>
            </w:r>
          </w:p>
        </w:tc>
        <w:tc>
          <w:tcPr>
            <w:tcW w:w="224" w:type="pct"/>
            <w:shd w:val="clear" w:color="auto" w:fill="auto"/>
            <w:noWrap/>
            <w:vAlign w:val="center"/>
            <w:hideMark/>
          </w:tcPr>
          <w:p w14:paraId="6D32F559" w14:textId="77777777" w:rsidR="00914695" w:rsidRPr="008A2954" w:rsidRDefault="00914695" w:rsidP="00914695">
            <w:pPr>
              <w:pStyle w:val="affffffffc"/>
              <w:rPr>
                <w:sz w:val="18"/>
              </w:rPr>
            </w:pPr>
            <w:r w:rsidRPr="008A2954">
              <w:rPr>
                <w:sz w:val="18"/>
              </w:rPr>
              <w:t>2 708,57</w:t>
            </w:r>
          </w:p>
        </w:tc>
        <w:tc>
          <w:tcPr>
            <w:tcW w:w="193" w:type="pct"/>
            <w:shd w:val="clear" w:color="auto" w:fill="auto"/>
            <w:noWrap/>
            <w:vAlign w:val="center"/>
            <w:hideMark/>
          </w:tcPr>
          <w:p w14:paraId="56FB52AA" w14:textId="77777777" w:rsidR="00914695" w:rsidRPr="008A2954" w:rsidRDefault="00914695" w:rsidP="00914695">
            <w:pPr>
              <w:pStyle w:val="affffffffc"/>
              <w:rPr>
                <w:sz w:val="18"/>
              </w:rPr>
            </w:pPr>
            <w:r w:rsidRPr="008A2954">
              <w:rPr>
                <w:sz w:val="18"/>
              </w:rPr>
              <w:t>2 708,57</w:t>
            </w:r>
          </w:p>
        </w:tc>
        <w:tc>
          <w:tcPr>
            <w:tcW w:w="224" w:type="pct"/>
            <w:shd w:val="clear" w:color="auto" w:fill="auto"/>
            <w:noWrap/>
            <w:vAlign w:val="center"/>
            <w:hideMark/>
          </w:tcPr>
          <w:p w14:paraId="029F1D00" w14:textId="77777777" w:rsidR="00914695" w:rsidRPr="008A2954" w:rsidRDefault="00914695" w:rsidP="00914695">
            <w:pPr>
              <w:pStyle w:val="affffffffc"/>
              <w:rPr>
                <w:sz w:val="18"/>
              </w:rPr>
            </w:pPr>
            <w:r w:rsidRPr="008A2954">
              <w:rPr>
                <w:sz w:val="18"/>
              </w:rPr>
              <w:t>2 708,57</w:t>
            </w:r>
          </w:p>
        </w:tc>
        <w:tc>
          <w:tcPr>
            <w:tcW w:w="193" w:type="pct"/>
            <w:shd w:val="clear" w:color="auto" w:fill="auto"/>
            <w:noWrap/>
            <w:vAlign w:val="center"/>
            <w:hideMark/>
          </w:tcPr>
          <w:p w14:paraId="2D28494A" w14:textId="77777777" w:rsidR="00914695" w:rsidRPr="008A2954" w:rsidRDefault="00914695" w:rsidP="00914695">
            <w:pPr>
              <w:pStyle w:val="affffffffc"/>
              <w:rPr>
                <w:sz w:val="18"/>
              </w:rPr>
            </w:pPr>
            <w:r w:rsidRPr="008A2954">
              <w:rPr>
                <w:sz w:val="18"/>
              </w:rPr>
              <w:t>2 708,57</w:t>
            </w:r>
          </w:p>
        </w:tc>
        <w:tc>
          <w:tcPr>
            <w:tcW w:w="224" w:type="pct"/>
            <w:shd w:val="clear" w:color="auto" w:fill="auto"/>
            <w:noWrap/>
            <w:vAlign w:val="center"/>
            <w:hideMark/>
          </w:tcPr>
          <w:p w14:paraId="7D906FE0" w14:textId="77777777" w:rsidR="00914695" w:rsidRPr="008A2954" w:rsidRDefault="00914695" w:rsidP="00914695">
            <w:pPr>
              <w:pStyle w:val="affffffffc"/>
              <w:rPr>
                <w:sz w:val="18"/>
              </w:rPr>
            </w:pPr>
            <w:r w:rsidRPr="008A2954">
              <w:rPr>
                <w:sz w:val="18"/>
              </w:rPr>
              <w:t>2 708,57</w:t>
            </w:r>
          </w:p>
        </w:tc>
        <w:tc>
          <w:tcPr>
            <w:tcW w:w="383" w:type="pct"/>
            <w:vMerge/>
            <w:shd w:val="clear" w:color="auto" w:fill="auto"/>
            <w:vAlign w:val="center"/>
            <w:hideMark/>
          </w:tcPr>
          <w:p w14:paraId="2920ECF9" w14:textId="77777777" w:rsidR="00914695" w:rsidRPr="008A2954" w:rsidRDefault="00914695" w:rsidP="00914695">
            <w:pPr>
              <w:pStyle w:val="affffffffc"/>
              <w:rPr>
                <w:sz w:val="18"/>
              </w:rPr>
            </w:pPr>
          </w:p>
        </w:tc>
      </w:tr>
      <w:tr w:rsidR="00914695" w:rsidRPr="008A2954" w14:paraId="192F32B2" w14:textId="77777777" w:rsidTr="008A2954">
        <w:trPr>
          <w:trHeight w:val="20"/>
        </w:trPr>
        <w:tc>
          <w:tcPr>
            <w:tcW w:w="224" w:type="pct"/>
            <w:shd w:val="clear" w:color="auto" w:fill="auto"/>
            <w:vAlign w:val="center"/>
            <w:hideMark/>
          </w:tcPr>
          <w:p w14:paraId="16A67CB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C0AD33F" w14:textId="77777777" w:rsidR="00914695" w:rsidRPr="008A2954" w:rsidRDefault="00914695" w:rsidP="00914695">
            <w:pPr>
              <w:pStyle w:val="affffffffc"/>
              <w:rPr>
                <w:sz w:val="18"/>
              </w:rPr>
            </w:pPr>
            <w:r w:rsidRPr="008A2954">
              <w:rPr>
                <w:sz w:val="18"/>
              </w:rPr>
              <w:t>001.02.03.090</w:t>
            </w:r>
          </w:p>
        </w:tc>
        <w:tc>
          <w:tcPr>
            <w:tcW w:w="4584" w:type="pct"/>
            <w:gridSpan w:val="22"/>
            <w:shd w:val="clear" w:color="auto" w:fill="auto"/>
            <w:vAlign w:val="center"/>
            <w:hideMark/>
          </w:tcPr>
          <w:p w14:paraId="1656C0CD" w14:textId="77777777" w:rsidR="00914695" w:rsidRPr="008A2954" w:rsidRDefault="00914695" w:rsidP="00914695">
            <w:pPr>
              <w:pStyle w:val="affffffffc"/>
              <w:rPr>
                <w:sz w:val="18"/>
              </w:rPr>
            </w:pPr>
            <w:r w:rsidRPr="008A2954">
              <w:rPr>
                <w:sz w:val="18"/>
              </w:rPr>
              <w:t>Реконструкция участка тепловой сети    М 5 - 01   от ТК 1А-3-12 до ТК 1А-3-12-7  до ТК 1А-3-12-7-2  ул . Молодежная   Д у 150 мм/76 мм</w:t>
            </w:r>
          </w:p>
        </w:tc>
      </w:tr>
      <w:tr w:rsidR="008A2954" w:rsidRPr="008A2954" w14:paraId="28983141" w14:textId="77777777" w:rsidTr="008A2954">
        <w:trPr>
          <w:trHeight w:val="20"/>
        </w:trPr>
        <w:tc>
          <w:tcPr>
            <w:tcW w:w="416" w:type="pct"/>
            <w:gridSpan w:val="2"/>
            <w:shd w:val="clear" w:color="auto" w:fill="auto"/>
            <w:vAlign w:val="center"/>
            <w:hideMark/>
          </w:tcPr>
          <w:p w14:paraId="42B88F4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5EAFD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8C21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F1AC4B" w14:textId="77777777" w:rsidR="00914695" w:rsidRPr="008A2954" w:rsidRDefault="00914695" w:rsidP="00914695">
            <w:pPr>
              <w:pStyle w:val="affffffffc"/>
              <w:rPr>
                <w:sz w:val="18"/>
              </w:rPr>
            </w:pPr>
            <w:r w:rsidRPr="008A2954">
              <w:rPr>
                <w:sz w:val="18"/>
              </w:rPr>
              <w:t>739,76</w:t>
            </w:r>
          </w:p>
        </w:tc>
        <w:tc>
          <w:tcPr>
            <w:tcW w:w="202" w:type="pct"/>
            <w:shd w:val="clear" w:color="auto" w:fill="auto"/>
            <w:noWrap/>
            <w:vAlign w:val="center"/>
            <w:hideMark/>
          </w:tcPr>
          <w:p w14:paraId="586B9E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B130C0" w14:textId="77777777" w:rsidR="00914695" w:rsidRPr="008A2954" w:rsidRDefault="00914695" w:rsidP="00914695">
            <w:pPr>
              <w:pStyle w:val="affffffffc"/>
              <w:rPr>
                <w:sz w:val="18"/>
              </w:rPr>
            </w:pPr>
            <w:r w:rsidRPr="008A2954">
              <w:rPr>
                <w:sz w:val="18"/>
              </w:rPr>
              <w:t>10 006,80</w:t>
            </w:r>
          </w:p>
        </w:tc>
        <w:tc>
          <w:tcPr>
            <w:tcW w:w="202" w:type="pct"/>
            <w:shd w:val="clear" w:color="auto" w:fill="auto"/>
            <w:noWrap/>
            <w:vAlign w:val="center"/>
            <w:hideMark/>
          </w:tcPr>
          <w:p w14:paraId="2FA7FA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A8A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6CC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F8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FDD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950E5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55122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4A537A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540B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55C26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0F47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24A3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93A6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7495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9BBB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87B5B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6543C40"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49CA851A" w14:textId="77777777" w:rsidTr="008A2954">
        <w:trPr>
          <w:trHeight w:val="20"/>
        </w:trPr>
        <w:tc>
          <w:tcPr>
            <w:tcW w:w="416" w:type="pct"/>
            <w:gridSpan w:val="2"/>
            <w:shd w:val="clear" w:color="auto" w:fill="auto"/>
            <w:vAlign w:val="center"/>
            <w:hideMark/>
          </w:tcPr>
          <w:p w14:paraId="71A6417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2A243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BBE5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0630B" w14:textId="77777777" w:rsidR="00914695" w:rsidRPr="008A2954" w:rsidRDefault="00914695" w:rsidP="00914695">
            <w:pPr>
              <w:pStyle w:val="affffffffc"/>
              <w:rPr>
                <w:sz w:val="18"/>
              </w:rPr>
            </w:pPr>
            <w:r w:rsidRPr="008A2954">
              <w:rPr>
                <w:sz w:val="18"/>
              </w:rPr>
              <w:t>739,76</w:t>
            </w:r>
          </w:p>
        </w:tc>
        <w:tc>
          <w:tcPr>
            <w:tcW w:w="202" w:type="pct"/>
            <w:shd w:val="clear" w:color="auto" w:fill="auto"/>
            <w:noWrap/>
            <w:vAlign w:val="center"/>
            <w:hideMark/>
          </w:tcPr>
          <w:p w14:paraId="5AF4861F" w14:textId="77777777" w:rsidR="00914695" w:rsidRPr="008A2954" w:rsidRDefault="00914695" w:rsidP="00914695">
            <w:pPr>
              <w:pStyle w:val="affffffffc"/>
              <w:rPr>
                <w:sz w:val="18"/>
              </w:rPr>
            </w:pPr>
            <w:r w:rsidRPr="008A2954">
              <w:rPr>
                <w:sz w:val="18"/>
              </w:rPr>
              <w:t>739,76</w:t>
            </w:r>
          </w:p>
        </w:tc>
        <w:tc>
          <w:tcPr>
            <w:tcW w:w="202" w:type="pct"/>
            <w:shd w:val="clear" w:color="auto" w:fill="auto"/>
            <w:noWrap/>
            <w:vAlign w:val="center"/>
            <w:hideMark/>
          </w:tcPr>
          <w:p w14:paraId="71CA2707" w14:textId="77777777" w:rsidR="00914695" w:rsidRPr="008A2954" w:rsidRDefault="00914695" w:rsidP="00914695">
            <w:pPr>
              <w:pStyle w:val="affffffffc"/>
              <w:rPr>
                <w:sz w:val="18"/>
              </w:rPr>
            </w:pPr>
            <w:r w:rsidRPr="008A2954">
              <w:rPr>
                <w:sz w:val="18"/>
              </w:rPr>
              <w:t>10 746,56</w:t>
            </w:r>
          </w:p>
        </w:tc>
        <w:tc>
          <w:tcPr>
            <w:tcW w:w="202" w:type="pct"/>
            <w:shd w:val="clear" w:color="auto" w:fill="auto"/>
            <w:noWrap/>
            <w:vAlign w:val="center"/>
            <w:hideMark/>
          </w:tcPr>
          <w:p w14:paraId="73483A97" w14:textId="77777777" w:rsidR="00914695" w:rsidRPr="008A2954" w:rsidRDefault="00914695" w:rsidP="00914695">
            <w:pPr>
              <w:pStyle w:val="affffffffc"/>
              <w:rPr>
                <w:sz w:val="18"/>
              </w:rPr>
            </w:pPr>
            <w:r w:rsidRPr="008A2954">
              <w:rPr>
                <w:sz w:val="18"/>
              </w:rPr>
              <w:t>10 746,56</w:t>
            </w:r>
          </w:p>
        </w:tc>
        <w:tc>
          <w:tcPr>
            <w:tcW w:w="202" w:type="pct"/>
            <w:shd w:val="clear" w:color="auto" w:fill="auto"/>
            <w:noWrap/>
            <w:vAlign w:val="center"/>
            <w:hideMark/>
          </w:tcPr>
          <w:p w14:paraId="34FCA738" w14:textId="77777777" w:rsidR="00914695" w:rsidRPr="008A2954" w:rsidRDefault="00914695" w:rsidP="00914695">
            <w:pPr>
              <w:pStyle w:val="affffffffc"/>
              <w:rPr>
                <w:sz w:val="18"/>
              </w:rPr>
            </w:pPr>
            <w:r w:rsidRPr="008A2954">
              <w:rPr>
                <w:sz w:val="18"/>
              </w:rPr>
              <w:t>10 746,56</w:t>
            </w:r>
          </w:p>
        </w:tc>
        <w:tc>
          <w:tcPr>
            <w:tcW w:w="202" w:type="pct"/>
            <w:shd w:val="clear" w:color="auto" w:fill="auto"/>
            <w:noWrap/>
            <w:vAlign w:val="center"/>
            <w:hideMark/>
          </w:tcPr>
          <w:p w14:paraId="5BA7ECA1" w14:textId="77777777" w:rsidR="00914695" w:rsidRPr="008A2954" w:rsidRDefault="00914695" w:rsidP="00914695">
            <w:pPr>
              <w:pStyle w:val="affffffffc"/>
              <w:rPr>
                <w:sz w:val="18"/>
              </w:rPr>
            </w:pPr>
            <w:r w:rsidRPr="008A2954">
              <w:rPr>
                <w:sz w:val="18"/>
              </w:rPr>
              <w:t>10 746,56</w:t>
            </w:r>
          </w:p>
        </w:tc>
        <w:tc>
          <w:tcPr>
            <w:tcW w:w="202" w:type="pct"/>
            <w:shd w:val="clear" w:color="auto" w:fill="auto"/>
            <w:noWrap/>
            <w:vAlign w:val="center"/>
            <w:hideMark/>
          </w:tcPr>
          <w:p w14:paraId="542DBBCC" w14:textId="77777777" w:rsidR="00914695" w:rsidRPr="008A2954" w:rsidRDefault="00914695" w:rsidP="00914695">
            <w:pPr>
              <w:pStyle w:val="affffffffc"/>
              <w:rPr>
                <w:sz w:val="18"/>
              </w:rPr>
            </w:pPr>
            <w:r w:rsidRPr="008A2954">
              <w:rPr>
                <w:sz w:val="18"/>
              </w:rPr>
              <w:t>10 746,56</w:t>
            </w:r>
          </w:p>
        </w:tc>
        <w:tc>
          <w:tcPr>
            <w:tcW w:w="202" w:type="pct"/>
            <w:shd w:val="clear" w:color="auto" w:fill="auto"/>
            <w:noWrap/>
            <w:vAlign w:val="center"/>
            <w:hideMark/>
          </w:tcPr>
          <w:p w14:paraId="798A5CBE" w14:textId="77777777" w:rsidR="00914695" w:rsidRPr="008A2954" w:rsidRDefault="00914695" w:rsidP="00914695">
            <w:pPr>
              <w:pStyle w:val="affffffffc"/>
              <w:rPr>
                <w:sz w:val="18"/>
              </w:rPr>
            </w:pPr>
            <w:r w:rsidRPr="008A2954">
              <w:rPr>
                <w:sz w:val="18"/>
              </w:rPr>
              <w:t>10 746,56</w:t>
            </w:r>
          </w:p>
        </w:tc>
        <w:tc>
          <w:tcPr>
            <w:tcW w:w="202" w:type="pct"/>
            <w:shd w:val="clear" w:color="auto" w:fill="auto"/>
            <w:noWrap/>
            <w:vAlign w:val="center"/>
            <w:hideMark/>
          </w:tcPr>
          <w:p w14:paraId="4C14EAD8" w14:textId="77777777" w:rsidR="00914695" w:rsidRPr="008A2954" w:rsidRDefault="00914695" w:rsidP="00914695">
            <w:pPr>
              <w:pStyle w:val="affffffffc"/>
              <w:rPr>
                <w:sz w:val="18"/>
              </w:rPr>
            </w:pPr>
            <w:r w:rsidRPr="008A2954">
              <w:rPr>
                <w:sz w:val="18"/>
              </w:rPr>
              <w:t>10 746,56</w:t>
            </w:r>
          </w:p>
        </w:tc>
        <w:tc>
          <w:tcPr>
            <w:tcW w:w="225" w:type="pct"/>
            <w:shd w:val="clear" w:color="auto" w:fill="auto"/>
            <w:noWrap/>
            <w:vAlign w:val="center"/>
            <w:hideMark/>
          </w:tcPr>
          <w:p w14:paraId="59824A31" w14:textId="77777777" w:rsidR="00914695" w:rsidRPr="008A2954" w:rsidRDefault="00914695" w:rsidP="00914695">
            <w:pPr>
              <w:pStyle w:val="affffffffc"/>
              <w:rPr>
                <w:sz w:val="18"/>
              </w:rPr>
            </w:pPr>
            <w:r w:rsidRPr="008A2954">
              <w:rPr>
                <w:sz w:val="18"/>
              </w:rPr>
              <w:t>10 746,56</w:t>
            </w:r>
          </w:p>
        </w:tc>
        <w:tc>
          <w:tcPr>
            <w:tcW w:w="206" w:type="pct"/>
            <w:shd w:val="clear" w:color="auto" w:fill="auto"/>
            <w:noWrap/>
            <w:vAlign w:val="center"/>
            <w:hideMark/>
          </w:tcPr>
          <w:p w14:paraId="76651EF3" w14:textId="77777777" w:rsidR="00914695" w:rsidRPr="008A2954" w:rsidRDefault="00914695" w:rsidP="00914695">
            <w:pPr>
              <w:pStyle w:val="affffffffc"/>
              <w:rPr>
                <w:sz w:val="18"/>
              </w:rPr>
            </w:pPr>
            <w:r w:rsidRPr="008A2954">
              <w:rPr>
                <w:sz w:val="18"/>
              </w:rPr>
              <w:t>10 746,56</w:t>
            </w:r>
          </w:p>
        </w:tc>
        <w:tc>
          <w:tcPr>
            <w:tcW w:w="198" w:type="pct"/>
            <w:shd w:val="clear" w:color="auto" w:fill="auto"/>
            <w:noWrap/>
            <w:vAlign w:val="center"/>
            <w:hideMark/>
          </w:tcPr>
          <w:p w14:paraId="206158B9" w14:textId="77777777" w:rsidR="00914695" w:rsidRPr="008A2954" w:rsidRDefault="00914695" w:rsidP="00914695">
            <w:pPr>
              <w:pStyle w:val="affffffffc"/>
              <w:rPr>
                <w:sz w:val="18"/>
              </w:rPr>
            </w:pPr>
            <w:r w:rsidRPr="008A2954">
              <w:rPr>
                <w:sz w:val="18"/>
              </w:rPr>
              <w:t>10 746,56</w:t>
            </w:r>
          </w:p>
        </w:tc>
        <w:tc>
          <w:tcPr>
            <w:tcW w:w="193" w:type="pct"/>
            <w:shd w:val="clear" w:color="auto" w:fill="auto"/>
            <w:noWrap/>
            <w:vAlign w:val="center"/>
            <w:hideMark/>
          </w:tcPr>
          <w:p w14:paraId="51958234" w14:textId="77777777" w:rsidR="00914695" w:rsidRPr="008A2954" w:rsidRDefault="00914695" w:rsidP="00914695">
            <w:pPr>
              <w:pStyle w:val="affffffffc"/>
              <w:rPr>
                <w:sz w:val="18"/>
              </w:rPr>
            </w:pPr>
            <w:r w:rsidRPr="008A2954">
              <w:rPr>
                <w:sz w:val="18"/>
              </w:rPr>
              <w:t>10 746,56</w:t>
            </w:r>
          </w:p>
        </w:tc>
        <w:tc>
          <w:tcPr>
            <w:tcW w:w="192" w:type="pct"/>
            <w:shd w:val="clear" w:color="auto" w:fill="auto"/>
            <w:noWrap/>
            <w:vAlign w:val="center"/>
            <w:hideMark/>
          </w:tcPr>
          <w:p w14:paraId="6FB0EC4A" w14:textId="77777777" w:rsidR="00914695" w:rsidRPr="008A2954" w:rsidRDefault="00914695" w:rsidP="00914695">
            <w:pPr>
              <w:pStyle w:val="affffffffc"/>
              <w:rPr>
                <w:sz w:val="18"/>
              </w:rPr>
            </w:pPr>
            <w:r w:rsidRPr="008A2954">
              <w:rPr>
                <w:sz w:val="18"/>
              </w:rPr>
              <w:t>10 746,56</w:t>
            </w:r>
          </w:p>
        </w:tc>
        <w:tc>
          <w:tcPr>
            <w:tcW w:w="224" w:type="pct"/>
            <w:shd w:val="clear" w:color="auto" w:fill="auto"/>
            <w:noWrap/>
            <w:vAlign w:val="center"/>
            <w:hideMark/>
          </w:tcPr>
          <w:p w14:paraId="7165C632" w14:textId="77777777" w:rsidR="00914695" w:rsidRPr="008A2954" w:rsidRDefault="00914695" w:rsidP="00914695">
            <w:pPr>
              <w:pStyle w:val="affffffffc"/>
              <w:rPr>
                <w:sz w:val="18"/>
              </w:rPr>
            </w:pPr>
            <w:r w:rsidRPr="008A2954">
              <w:rPr>
                <w:sz w:val="18"/>
              </w:rPr>
              <w:t>10 746,56</w:t>
            </w:r>
          </w:p>
        </w:tc>
        <w:tc>
          <w:tcPr>
            <w:tcW w:w="193" w:type="pct"/>
            <w:shd w:val="clear" w:color="auto" w:fill="auto"/>
            <w:noWrap/>
            <w:vAlign w:val="center"/>
            <w:hideMark/>
          </w:tcPr>
          <w:p w14:paraId="68715AFB" w14:textId="77777777" w:rsidR="00914695" w:rsidRPr="008A2954" w:rsidRDefault="00914695" w:rsidP="00914695">
            <w:pPr>
              <w:pStyle w:val="affffffffc"/>
              <w:rPr>
                <w:sz w:val="18"/>
              </w:rPr>
            </w:pPr>
            <w:r w:rsidRPr="008A2954">
              <w:rPr>
                <w:sz w:val="18"/>
              </w:rPr>
              <w:t>10 746,56</w:t>
            </w:r>
          </w:p>
        </w:tc>
        <w:tc>
          <w:tcPr>
            <w:tcW w:w="224" w:type="pct"/>
            <w:shd w:val="clear" w:color="auto" w:fill="auto"/>
            <w:noWrap/>
            <w:vAlign w:val="center"/>
            <w:hideMark/>
          </w:tcPr>
          <w:p w14:paraId="5FBC41E6" w14:textId="77777777" w:rsidR="00914695" w:rsidRPr="008A2954" w:rsidRDefault="00914695" w:rsidP="00914695">
            <w:pPr>
              <w:pStyle w:val="affffffffc"/>
              <w:rPr>
                <w:sz w:val="18"/>
              </w:rPr>
            </w:pPr>
            <w:r w:rsidRPr="008A2954">
              <w:rPr>
                <w:sz w:val="18"/>
              </w:rPr>
              <w:t>10 746,56</w:t>
            </w:r>
          </w:p>
        </w:tc>
        <w:tc>
          <w:tcPr>
            <w:tcW w:w="193" w:type="pct"/>
            <w:shd w:val="clear" w:color="auto" w:fill="auto"/>
            <w:noWrap/>
            <w:vAlign w:val="center"/>
            <w:hideMark/>
          </w:tcPr>
          <w:p w14:paraId="5438F1EA" w14:textId="77777777" w:rsidR="00914695" w:rsidRPr="008A2954" w:rsidRDefault="00914695" w:rsidP="00914695">
            <w:pPr>
              <w:pStyle w:val="affffffffc"/>
              <w:rPr>
                <w:sz w:val="18"/>
              </w:rPr>
            </w:pPr>
            <w:r w:rsidRPr="008A2954">
              <w:rPr>
                <w:sz w:val="18"/>
              </w:rPr>
              <w:t>10 746,56</w:t>
            </w:r>
          </w:p>
        </w:tc>
        <w:tc>
          <w:tcPr>
            <w:tcW w:w="224" w:type="pct"/>
            <w:shd w:val="clear" w:color="auto" w:fill="auto"/>
            <w:noWrap/>
            <w:vAlign w:val="center"/>
            <w:hideMark/>
          </w:tcPr>
          <w:p w14:paraId="27A58449" w14:textId="77777777" w:rsidR="00914695" w:rsidRPr="008A2954" w:rsidRDefault="00914695" w:rsidP="00914695">
            <w:pPr>
              <w:pStyle w:val="affffffffc"/>
              <w:rPr>
                <w:sz w:val="18"/>
              </w:rPr>
            </w:pPr>
            <w:r w:rsidRPr="008A2954">
              <w:rPr>
                <w:sz w:val="18"/>
              </w:rPr>
              <w:t>10 746,56</w:t>
            </w:r>
          </w:p>
        </w:tc>
        <w:tc>
          <w:tcPr>
            <w:tcW w:w="383" w:type="pct"/>
            <w:vMerge/>
            <w:shd w:val="clear" w:color="auto" w:fill="auto"/>
            <w:vAlign w:val="center"/>
            <w:hideMark/>
          </w:tcPr>
          <w:p w14:paraId="13D0BC0A" w14:textId="77777777" w:rsidR="00914695" w:rsidRPr="008A2954" w:rsidRDefault="00914695" w:rsidP="00914695">
            <w:pPr>
              <w:pStyle w:val="affffffffc"/>
              <w:rPr>
                <w:sz w:val="18"/>
              </w:rPr>
            </w:pPr>
          </w:p>
        </w:tc>
      </w:tr>
      <w:tr w:rsidR="00914695" w:rsidRPr="008A2954" w14:paraId="7B9085F2" w14:textId="77777777" w:rsidTr="008A2954">
        <w:trPr>
          <w:trHeight w:val="20"/>
        </w:trPr>
        <w:tc>
          <w:tcPr>
            <w:tcW w:w="224" w:type="pct"/>
            <w:shd w:val="clear" w:color="auto" w:fill="auto"/>
            <w:vAlign w:val="center"/>
            <w:hideMark/>
          </w:tcPr>
          <w:p w14:paraId="79611C7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D8F1D1D" w14:textId="77777777" w:rsidR="00914695" w:rsidRPr="008A2954" w:rsidRDefault="00914695" w:rsidP="00914695">
            <w:pPr>
              <w:pStyle w:val="affffffffc"/>
              <w:rPr>
                <w:sz w:val="18"/>
              </w:rPr>
            </w:pPr>
            <w:r w:rsidRPr="008A2954">
              <w:rPr>
                <w:sz w:val="18"/>
              </w:rPr>
              <w:t>001.02.03.091</w:t>
            </w:r>
          </w:p>
        </w:tc>
        <w:tc>
          <w:tcPr>
            <w:tcW w:w="4584" w:type="pct"/>
            <w:gridSpan w:val="22"/>
            <w:shd w:val="clear" w:color="auto" w:fill="auto"/>
            <w:vAlign w:val="center"/>
            <w:hideMark/>
          </w:tcPr>
          <w:p w14:paraId="165CA772" w14:textId="77777777" w:rsidR="00914695" w:rsidRPr="008A2954" w:rsidRDefault="00914695" w:rsidP="00914695">
            <w:pPr>
              <w:pStyle w:val="affffffffc"/>
              <w:rPr>
                <w:sz w:val="18"/>
              </w:rPr>
            </w:pPr>
            <w:r w:rsidRPr="008A2954">
              <w:rPr>
                <w:sz w:val="18"/>
              </w:rPr>
              <w:t>Реконструкция участка тепловой сети    М 5 - 01   от ТК 1-25-3 до дома просп. Комсомольский 18, Ду 100 мм</w:t>
            </w:r>
          </w:p>
        </w:tc>
      </w:tr>
      <w:tr w:rsidR="008A2954" w:rsidRPr="008A2954" w14:paraId="47E96AC4" w14:textId="77777777" w:rsidTr="008A2954">
        <w:trPr>
          <w:trHeight w:val="20"/>
        </w:trPr>
        <w:tc>
          <w:tcPr>
            <w:tcW w:w="416" w:type="pct"/>
            <w:gridSpan w:val="2"/>
            <w:shd w:val="clear" w:color="auto" w:fill="auto"/>
            <w:vAlign w:val="center"/>
            <w:hideMark/>
          </w:tcPr>
          <w:p w14:paraId="726F845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348E9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4FFF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17B188" w14:textId="77777777" w:rsidR="00914695" w:rsidRPr="008A2954" w:rsidRDefault="00914695" w:rsidP="00914695">
            <w:pPr>
              <w:pStyle w:val="affffffffc"/>
              <w:rPr>
                <w:sz w:val="18"/>
              </w:rPr>
            </w:pPr>
            <w:r w:rsidRPr="008A2954">
              <w:rPr>
                <w:sz w:val="18"/>
              </w:rPr>
              <w:t>123,72</w:t>
            </w:r>
          </w:p>
        </w:tc>
        <w:tc>
          <w:tcPr>
            <w:tcW w:w="202" w:type="pct"/>
            <w:shd w:val="clear" w:color="auto" w:fill="auto"/>
            <w:noWrap/>
            <w:vAlign w:val="center"/>
            <w:hideMark/>
          </w:tcPr>
          <w:p w14:paraId="1A0265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1A64E" w14:textId="77777777" w:rsidR="00914695" w:rsidRPr="008A2954" w:rsidRDefault="00914695" w:rsidP="00914695">
            <w:pPr>
              <w:pStyle w:val="affffffffc"/>
              <w:rPr>
                <w:sz w:val="18"/>
              </w:rPr>
            </w:pPr>
            <w:r w:rsidRPr="008A2954">
              <w:rPr>
                <w:sz w:val="18"/>
              </w:rPr>
              <w:t>2 107,20</w:t>
            </w:r>
          </w:p>
        </w:tc>
        <w:tc>
          <w:tcPr>
            <w:tcW w:w="202" w:type="pct"/>
            <w:shd w:val="clear" w:color="auto" w:fill="auto"/>
            <w:noWrap/>
            <w:vAlign w:val="center"/>
            <w:hideMark/>
          </w:tcPr>
          <w:p w14:paraId="7F55EF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DF5F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5236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0D5C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9A92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05194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A6681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F525C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B65B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E780F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4A84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D871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8F92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FC15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C071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D8F7B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5A50CD1"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797BD802" w14:textId="77777777" w:rsidTr="008A2954">
        <w:trPr>
          <w:trHeight w:val="20"/>
        </w:trPr>
        <w:tc>
          <w:tcPr>
            <w:tcW w:w="416" w:type="pct"/>
            <w:gridSpan w:val="2"/>
            <w:shd w:val="clear" w:color="auto" w:fill="auto"/>
            <w:vAlign w:val="center"/>
            <w:hideMark/>
          </w:tcPr>
          <w:p w14:paraId="60B1CDE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035C61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9FCC3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F66DEB" w14:textId="77777777" w:rsidR="00914695" w:rsidRPr="008A2954" w:rsidRDefault="00914695" w:rsidP="00914695">
            <w:pPr>
              <w:pStyle w:val="affffffffc"/>
              <w:rPr>
                <w:sz w:val="18"/>
              </w:rPr>
            </w:pPr>
            <w:r w:rsidRPr="008A2954">
              <w:rPr>
                <w:sz w:val="18"/>
              </w:rPr>
              <w:t>123,72</w:t>
            </w:r>
          </w:p>
        </w:tc>
        <w:tc>
          <w:tcPr>
            <w:tcW w:w="202" w:type="pct"/>
            <w:shd w:val="clear" w:color="auto" w:fill="auto"/>
            <w:noWrap/>
            <w:vAlign w:val="center"/>
            <w:hideMark/>
          </w:tcPr>
          <w:p w14:paraId="08E370AB" w14:textId="77777777" w:rsidR="00914695" w:rsidRPr="008A2954" w:rsidRDefault="00914695" w:rsidP="00914695">
            <w:pPr>
              <w:pStyle w:val="affffffffc"/>
              <w:rPr>
                <w:sz w:val="18"/>
              </w:rPr>
            </w:pPr>
            <w:r w:rsidRPr="008A2954">
              <w:rPr>
                <w:sz w:val="18"/>
              </w:rPr>
              <w:t>123,72</w:t>
            </w:r>
          </w:p>
        </w:tc>
        <w:tc>
          <w:tcPr>
            <w:tcW w:w="202" w:type="pct"/>
            <w:shd w:val="clear" w:color="auto" w:fill="auto"/>
            <w:noWrap/>
            <w:vAlign w:val="center"/>
            <w:hideMark/>
          </w:tcPr>
          <w:p w14:paraId="18660E9D" w14:textId="77777777" w:rsidR="00914695" w:rsidRPr="008A2954" w:rsidRDefault="00914695" w:rsidP="00914695">
            <w:pPr>
              <w:pStyle w:val="affffffffc"/>
              <w:rPr>
                <w:sz w:val="18"/>
              </w:rPr>
            </w:pPr>
            <w:r w:rsidRPr="008A2954">
              <w:rPr>
                <w:sz w:val="18"/>
              </w:rPr>
              <w:t>2 230,92</w:t>
            </w:r>
          </w:p>
        </w:tc>
        <w:tc>
          <w:tcPr>
            <w:tcW w:w="202" w:type="pct"/>
            <w:shd w:val="clear" w:color="auto" w:fill="auto"/>
            <w:noWrap/>
            <w:vAlign w:val="center"/>
            <w:hideMark/>
          </w:tcPr>
          <w:p w14:paraId="1E4B6EBF" w14:textId="77777777" w:rsidR="00914695" w:rsidRPr="008A2954" w:rsidRDefault="00914695" w:rsidP="00914695">
            <w:pPr>
              <w:pStyle w:val="affffffffc"/>
              <w:rPr>
                <w:sz w:val="18"/>
              </w:rPr>
            </w:pPr>
            <w:r w:rsidRPr="008A2954">
              <w:rPr>
                <w:sz w:val="18"/>
              </w:rPr>
              <w:t>2 230,92</w:t>
            </w:r>
          </w:p>
        </w:tc>
        <w:tc>
          <w:tcPr>
            <w:tcW w:w="202" w:type="pct"/>
            <w:shd w:val="clear" w:color="auto" w:fill="auto"/>
            <w:noWrap/>
            <w:vAlign w:val="center"/>
            <w:hideMark/>
          </w:tcPr>
          <w:p w14:paraId="4EE45F14" w14:textId="77777777" w:rsidR="00914695" w:rsidRPr="008A2954" w:rsidRDefault="00914695" w:rsidP="00914695">
            <w:pPr>
              <w:pStyle w:val="affffffffc"/>
              <w:rPr>
                <w:sz w:val="18"/>
              </w:rPr>
            </w:pPr>
            <w:r w:rsidRPr="008A2954">
              <w:rPr>
                <w:sz w:val="18"/>
              </w:rPr>
              <w:t>2 230,92</w:t>
            </w:r>
          </w:p>
        </w:tc>
        <w:tc>
          <w:tcPr>
            <w:tcW w:w="202" w:type="pct"/>
            <w:shd w:val="clear" w:color="auto" w:fill="auto"/>
            <w:noWrap/>
            <w:vAlign w:val="center"/>
            <w:hideMark/>
          </w:tcPr>
          <w:p w14:paraId="2A20619D" w14:textId="77777777" w:rsidR="00914695" w:rsidRPr="008A2954" w:rsidRDefault="00914695" w:rsidP="00914695">
            <w:pPr>
              <w:pStyle w:val="affffffffc"/>
              <w:rPr>
                <w:sz w:val="18"/>
              </w:rPr>
            </w:pPr>
            <w:r w:rsidRPr="008A2954">
              <w:rPr>
                <w:sz w:val="18"/>
              </w:rPr>
              <w:t>2 230,92</w:t>
            </w:r>
          </w:p>
        </w:tc>
        <w:tc>
          <w:tcPr>
            <w:tcW w:w="202" w:type="pct"/>
            <w:shd w:val="clear" w:color="auto" w:fill="auto"/>
            <w:noWrap/>
            <w:vAlign w:val="center"/>
            <w:hideMark/>
          </w:tcPr>
          <w:p w14:paraId="374D9003" w14:textId="77777777" w:rsidR="00914695" w:rsidRPr="008A2954" w:rsidRDefault="00914695" w:rsidP="00914695">
            <w:pPr>
              <w:pStyle w:val="affffffffc"/>
              <w:rPr>
                <w:sz w:val="18"/>
              </w:rPr>
            </w:pPr>
            <w:r w:rsidRPr="008A2954">
              <w:rPr>
                <w:sz w:val="18"/>
              </w:rPr>
              <w:t>2 230,92</w:t>
            </w:r>
          </w:p>
        </w:tc>
        <w:tc>
          <w:tcPr>
            <w:tcW w:w="202" w:type="pct"/>
            <w:shd w:val="clear" w:color="auto" w:fill="auto"/>
            <w:noWrap/>
            <w:vAlign w:val="center"/>
            <w:hideMark/>
          </w:tcPr>
          <w:p w14:paraId="359AA3F9" w14:textId="77777777" w:rsidR="00914695" w:rsidRPr="008A2954" w:rsidRDefault="00914695" w:rsidP="00914695">
            <w:pPr>
              <w:pStyle w:val="affffffffc"/>
              <w:rPr>
                <w:sz w:val="18"/>
              </w:rPr>
            </w:pPr>
            <w:r w:rsidRPr="008A2954">
              <w:rPr>
                <w:sz w:val="18"/>
              </w:rPr>
              <w:t>2 230,92</w:t>
            </w:r>
          </w:p>
        </w:tc>
        <w:tc>
          <w:tcPr>
            <w:tcW w:w="202" w:type="pct"/>
            <w:shd w:val="clear" w:color="auto" w:fill="auto"/>
            <w:noWrap/>
            <w:vAlign w:val="center"/>
            <w:hideMark/>
          </w:tcPr>
          <w:p w14:paraId="08915BFB" w14:textId="77777777" w:rsidR="00914695" w:rsidRPr="008A2954" w:rsidRDefault="00914695" w:rsidP="00914695">
            <w:pPr>
              <w:pStyle w:val="affffffffc"/>
              <w:rPr>
                <w:sz w:val="18"/>
              </w:rPr>
            </w:pPr>
            <w:r w:rsidRPr="008A2954">
              <w:rPr>
                <w:sz w:val="18"/>
              </w:rPr>
              <w:t>2 230,92</w:t>
            </w:r>
          </w:p>
        </w:tc>
        <w:tc>
          <w:tcPr>
            <w:tcW w:w="225" w:type="pct"/>
            <w:shd w:val="clear" w:color="auto" w:fill="auto"/>
            <w:noWrap/>
            <w:vAlign w:val="center"/>
            <w:hideMark/>
          </w:tcPr>
          <w:p w14:paraId="4B825B77" w14:textId="77777777" w:rsidR="00914695" w:rsidRPr="008A2954" w:rsidRDefault="00914695" w:rsidP="00914695">
            <w:pPr>
              <w:pStyle w:val="affffffffc"/>
              <w:rPr>
                <w:sz w:val="18"/>
              </w:rPr>
            </w:pPr>
            <w:r w:rsidRPr="008A2954">
              <w:rPr>
                <w:sz w:val="18"/>
              </w:rPr>
              <w:t>2 230,92</w:t>
            </w:r>
          </w:p>
        </w:tc>
        <w:tc>
          <w:tcPr>
            <w:tcW w:w="206" w:type="pct"/>
            <w:shd w:val="clear" w:color="auto" w:fill="auto"/>
            <w:noWrap/>
            <w:vAlign w:val="center"/>
            <w:hideMark/>
          </w:tcPr>
          <w:p w14:paraId="62FBAF4F" w14:textId="77777777" w:rsidR="00914695" w:rsidRPr="008A2954" w:rsidRDefault="00914695" w:rsidP="00914695">
            <w:pPr>
              <w:pStyle w:val="affffffffc"/>
              <w:rPr>
                <w:sz w:val="18"/>
              </w:rPr>
            </w:pPr>
            <w:r w:rsidRPr="008A2954">
              <w:rPr>
                <w:sz w:val="18"/>
              </w:rPr>
              <w:t>2 230,92</w:t>
            </w:r>
          </w:p>
        </w:tc>
        <w:tc>
          <w:tcPr>
            <w:tcW w:w="198" w:type="pct"/>
            <w:shd w:val="clear" w:color="auto" w:fill="auto"/>
            <w:noWrap/>
            <w:vAlign w:val="center"/>
            <w:hideMark/>
          </w:tcPr>
          <w:p w14:paraId="6C8143B0" w14:textId="77777777" w:rsidR="00914695" w:rsidRPr="008A2954" w:rsidRDefault="00914695" w:rsidP="00914695">
            <w:pPr>
              <w:pStyle w:val="affffffffc"/>
              <w:rPr>
                <w:sz w:val="18"/>
              </w:rPr>
            </w:pPr>
            <w:r w:rsidRPr="008A2954">
              <w:rPr>
                <w:sz w:val="18"/>
              </w:rPr>
              <w:t>2 230,92</w:t>
            </w:r>
          </w:p>
        </w:tc>
        <w:tc>
          <w:tcPr>
            <w:tcW w:w="193" w:type="pct"/>
            <w:shd w:val="clear" w:color="auto" w:fill="auto"/>
            <w:noWrap/>
            <w:vAlign w:val="center"/>
            <w:hideMark/>
          </w:tcPr>
          <w:p w14:paraId="360E968C" w14:textId="77777777" w:rsidR="00914695" w:rsidRPr="008A2954" w:rsidRDefault="00914695" w:rsidP="00914695">
            <w:pPr>
              <w:pStyle w:val="affffffffc"/>
              <w:rPr>
                <w:sz w:val="18"/>
              </w:rPr>
            </w:pPr>
            <w:r w:rsidRPr="008A2954">
              <w:rPr>
                <w:sz w:val="18"/>
              </w:rPr>
              <w:t>2 230,92</w:t>
            </w:r>
          </w:p>
        </w:tc>
        <w:tc>
          <w:tcPr>
            <w:tcW w:w="192" w:type="pct"/>
            <w:shd w:val="clear" w:color="auto" w:fill="auto"/>
            <w:noWrap/>
            <w:vAlign w:val="center"/>
            <w:hideMark/>
          </w:tcPr>
          <w:p w14:paraId="68B24A01" w14:textId="77777777" w:rsidR="00914695" w:rsidRPr="008A2954" w:rsidRDefault="00914695" w:rsidP="00914695">
            <w:pPr>
              <w:pStyle w:val="affffffffc"/>
              <w:rPr>
                <w:sz w:val="18"/>
              </w:rPr>
            </w:pPr>
            <w:r w:rsidRPr="008A2954">
              <w:rPr>
                <w:sz w:val="18"/>
              </w:rPr>
              <w:t>2 230,92</w:t>
            </w:r>
          </w:p>
        </w:tc>
        <w:tc>
          <w:tcPr>
            <w:tcW w:w="224" w:type="pct"/>
            <w:shd w:val="clear" w:color="auto" w:fill="auto"/>
            <w:noWrap/>
            <w:vAlign w:val="center"/>
            <w:hideMark/>
          </w:tcPr>
          <w:p w14:paraId="1ACDFDB4" w14:textId="77777777" w:rsidR="00914695" w:rsidRPr="008A2954" w:rsidRDefault="00914695" w:rsidP="00914695">
            <w:pPr>
              <w:pStyle w:val="affffffffc"/>
              <w:rPr>
                <w:sz w:val="18"/>
              </w:rPr>
            </w:pPr>
            <w:r w:rsidRPr="008A2954">
              <w:rPr>
                <w:sz w:val="18"/>
              </w:rPr>
              <w:t>2 230,92</w:t>
            </w:r>
          </w:p>
        </w:tc>
        <w:tc>
          <w:tcPr>
            <w:tcW w:w="193" w:type="pct"/>
            <w:shd w:val="clear" w:color="auto" w:fill="auto"/>
            <w:noWrap/>
            <w:vAlign w:val="center"/>
            <w:hideMark/>
          </w:tcPr>
          <w:p w14:paraId="6B8AA719" w14:textId="77777777" w:rsidR="00914695" w:rsidRPr="008A2954" w:rsidRDefault="00914695" w:rsidP="00914695">
            <w:pPr>
              <w:pStyle w:val="affffffffc"/>
              <w:rPr>
                <w:sz w:val="18"/>
              </w:rPr>
            </w:pPr>
            <w:r w:rsidRPr="008A2954">
              <w:rPr>
                <w:sz w:val="18"/>
              </w:rPr>
              <w:t>2 230,92</w:t>
            </w:r>
          </w:p>
        </w:tc>
        <w:tc>
          <w:tcPr>
            <w:tcW w:w="224" w:type="pct"/>
            <w:shd w:val="clear" w:color="auto" w:fill="auto"/>
            <w:noWrap/>
            <w:vAlign w:val="center"/>
            <w:hideMark/>
          </w:tcPr>
          <w:p w14:paraId="41395993" w14:textId="77777777" w:rsidR="00914695" w:rsidRPr="008A2954" w:rsidRDefault="00914695" w:rsidP="00914695">
            <w:pPr>
              <w:pStyle w:val="affffffffc"/>
              <w:rPr>
                <w:sz w:val="18"/>
              </w:rPr>
            </w:pPr>
            <w:r w:rsidRPr="008A2954">
              <w:rPr>
                <w:sz w:val="18"/>
              </w:rPr>
              <w:t>2 230,92</w:t>
            </w:r>
          </w:p>
        </w:tc>
        <w:tc>
          <w:tcPr>
            <w:tcW w:w="193" w:type="pct"/>
            <w:shd w:val="clear" w:color="auto" w:fill="auto"/>
            <w:noWrap/>
            <w:vAlign w:val="center"/>
            <w:hideMark/>
          </w:tcPr>
          <w:p w14:paraId="502E4108" w14:textId="77777777" w:rsidR="00914695" w:rsidRPr="008A2954" w:rsidRDefault="00914695" w:rsidP="00914695">
            <w:pPr>
              <w:pStyle w:val="affffffffc"/>
              <w:rPr>
                <w:sz w:val="18"/>
              </w:rPr>
            </w:pPr>
            <w:r w:rsidRPr="008A2954">
              <w:rPr>
                <w:sz w:val="18"/>
              </w:rPr>
              <w:t>2 230,92</w:t>
            </w:r>
          </w:p>
        </w:tc>
        <w:tc>
          <w:tcPr>
            <w:tcW w:w="224" w:type="pct"/>
            <w:shd w:val="clear" w:color="auto" w:fill="auto"/>
            <w:noWrap/>
            <w:vAlign w:val="center"/>
            <w:hideMark/>
          </w:tcPr>
          <w:p w14:paraId="1981A793" w14:textId="77777777" w:rsidR="00914695" w:rsidRPr="008A2954" w:rsidRDefault="00914695" w:rsidP="00914695">
            <w:pPr>
              <w:pStyle w:val="affffffffc"/>
              <w:rPr>
                <w:sz w:val="18"/>
              </w:rPr>
            </w:pPr>
            <w:r w:rsidRPr="008A2954">
              <w:rPr>
                <w:sz w:val="18"/>
              </w:rPr>
              <w:t>2 230,92</w:t>
            </w:r>
          </w:p>
        </w:tc>
        <w:tc>
          <w:tcPr>
            <w:tcW w:w="383" w:type="pct"/>
            <w:vMerge/>
            <w:shd w:val="clear" w:color="auto" w:fill="auto"/>
            <w:vAlign w:val="center"/>
            <w:hideMark/>
          </w:tcPr>
          <w:p w14:paraId="1E0679D0" w14:textId="77777777" w:rsidR="00914695" w:rsidRPr="008A2954" w:rsidRDefault="00914695" w:rsidP="00914695">
            <w:pPr>
              <w:pStyle w:val="affffffffc"/>
              <w:rPr>
                <w:sz w:val="18"/>
              </w:rPr>
            </w:pPr>
          </w:p>
        </w:tc>
      </w:tr>
      <w:tr w:rsidR="00914695" w:rsidRPr="008A2954" w14:paraId="648F714F" w14:textId="77777777" w:rsidTr="008A2954">
        <w:trPr>
          <w:trHeight w:val="20"/>
        </w:trPr>
        <w:tc>
          <w:tcPr>
            <w:tcW w:w="224" w:type="pct"/>
            <w:shd w:val="clear" w:color="auto" w:fill="auto"/>
            <w:vAlign w:val="center"/>
            <w:hideMark/>
          </w:tcPr>
          <w:p w14:paraId="1F1AAE7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A35701" w14:textId="77777777" w:rsidR="00914695" w:rsidRPr="008A2954" w:rsidRDefault="00914695" w:rsidP="00914695">
            <w:pPr>
              <w:pStyle w:val="affffffffc"/>
              <w:rPr>
                <w:sz w:val="18"/>
              </w:rPr>
            </w:pPr>
            <w:r w:rsidRPr="008A2954">
              <w:rPr>
                <w:sz w:val="18"/>
              </w:rPr>
              <w:t>001.02.03.092</w:t>
            </w:r>
          </w:p>
        </w:tc>
        <w:tc>
          <w:tcPr>
            <w:tcW w:w="4584" w:type="pct"/>
            <w:gridSpan w:val="22"/>
            <w:shd w:val="clear" w:color="auto" w:fill="auto"/>
            <w:vAlign w:val="center"/>
            <w:hideMark/>
          </w:tcPr>
          <w:p w14:paraId="5E4DAA69" w14:textId="77777777" w:rsidR="00914695" w:rsidRPr="008A2954" w:rsidRDefault="00914695" w:rsidP="00914695">
            <w:pPr>
              <w:pStyle w:val="affffffffc"/>
              <w:rPr>
                <w:sz w:val="18"/>
              </w:rPr>
            </w:pPr>
            <w:r w:rsidRPr="008A2954">
              <w:rPr>
                <w:sz w:val="18"/>
              </w:rPr>
              <w:t>Реконструкция участка тепловой сети  М 5 -02   от  ТК 2 27-5 до ТК 2-27-7, ул. Школьная     Ду 325 мм</w:t>
            </w:r>
          </w:p>
        </w:tc>
      </w:tr>
      <w:tr w:rsidR="008A2954" w:rsidRPr="008A2954" w14:paraId="2213E7E8" w14:textId="77777777" w:rsidTr="008A2954">
        <w:trPr>
          <w:trHeight w:val="20"/>
        </w:trPr>
        <w:tc>
          <w:tcPr>
            <w:tcW w:w="416" w:type="pct"/>
            <w:gridSpan w:val="2"/>
            <w:shd w:val="clear" w:color="auto" w:fill="auto"/>
            <w:vAlign w:val="center"/>
            <w:hideMark/>
          </w:tcPr>
          <w:p w14:paraId="6DFAC48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8517CC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2CB8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A0C206" w14:textId="77777777" w:rsidR="00914695" w:rsidRPr="008A2954" w:rsidRDefault="00914695" w:rsidP="00914695">
            <w:pPr>
              <w:pStyle w:val="affffffffc"/>
              <w:rPr>
                <w:sz w:val="18"/>
              </w:rPr>
            </w:pPr>
            <w:r w:rsidRPr="008A2954">
              <w:rPr>
                <w:sz w:val="18"/>
              </w:rPr>
              <w:t>399,97</w:t>
            </w:r>
          </w:p>
        </w:tc>
        <w:tc>
          <w:tcPr>
            <w:tcW w:w="202" w:type="pct"/>
            <w:shd w:val="clear" w:color="auto" w:fill="auto"/>
            <w:noWrap/>
            <w:vAlign w:val="center"/>
            <w:hideMark/>
          </w:tcPr>
          <w:p w14:paraId="094039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F32401" w14:textId="77777777" w:rsidR="00914695" w:rsidRPr="008A2954" w:rsidRDefault="00914695" w:rsidP="00914695">
            <w:pPr>
              <w:pStyle w:val="affffffffc"/>
              <w:rPr>
                <w:sz w:val="18"/>
              </w:rPr>
            </w:pPr>
            <w:r w:rsidRPr="008A2954">
              <w:rPr>
                <w:sz w:val="18"/>
              </w:rPr>
              <w:t>13 498,80</w:t>
            </w:r>
          </w:p>
        </w:tc>
        <w:tc>
          <w:tcPr>
            <w:tcW w:w="202" w:type="pct"/>
            <w:shd w:val="clear" w:color="auto" w:fill="auto"/>
            <w:noWrap/>
            <w:vAlign w:val="center"/>
            <w:hideMark/>
          </w:tcPr>
          <w:p w14:paraId="2DB924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004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B32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0B5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CF12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E9E7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13255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F8D0F3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18E88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1E35C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02FB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7070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9F68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7128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2942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D7E61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3A37D8A"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04342355" w14:textId="77777777" w:rsidTr="008A2954">
        <w:trPr>
          <w:trHeight w:val="20"/>
        </w:trPr>
        <w:tc>
          <w:tcPr>
            <w:tcW w:w="416" w:type="pct"/>
            <w:gridSpan w:val="2"/>
            <w:shd w:val="clear" w:color="auto" w:fill="auto"/>
            <w:vAlign w:val="center"/>
            <w:hideMark/>
          </w:tcPr>
          <w:p w14:paraId="70B481C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E388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FC8F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2A6D56" w14:textId="77777777" w:rsidR="00914695" w:rsidRPr="008A2954" w:rsidRDefault="00914695" w:rsidP="00914695">
            <w:pPr>
              <w:pStyle w:val="affffffffc"/>
              <w:rPr>
                <w:sz w:val="18"/>
              </w:rPr>
            </w:pPr>
            <w:r w:rsidRPr="008A2954">
              <w:rPr>
                <w:sz w:val="18"/>
              </w:rPr>
              <w:t>399,97</w:t>
            </w:r>
          </w:p>
        </w:tc>
        <w:tc>
          <w:tcPr>
            <w:tcW w:w="202" w:type="pct"/>
            <w:shd w:val="clear" w:color="auto" w:fill="auto"/>
            <w:noWrap/>
            <w:vAlign w:val="center"/>
            <w:hideMark/>
          </w:tcPr>
          <w:p w14:paraId="58B147D8" w14:textId="77777777" w:rsidR="00914695" w:rsidRPr="008A2954" w:rsidRDefault="00914695" w:rsidP="00914695">
            <w:pPr>
              <w:pStyle w:val="affffffffc"/>
              <w:rPr>
                <w:sz w:val="18"/>
              </w:rPr>
            </w:pPr>
            <w:r w:rsidRPr="008A2954">
              <w:rPr>
                <w:sz w:val="18"/>
              </w:rPr>
              <w:t>399,97</w:t>
            </w:r>
          </w:p>
        </w:tc>
        <w:tc>
          <w:tcPr>
            <w:tcW w:w="202" w:type="pct"/>
            <w:shd w:val="clear" w:color="auto" w:fill="auto"/>
            <w:noWrap/>
            <w:vAlign w:val="center"/>
            <w:hideMark/>
          </w:tcPr>
          <w:p w14:paraId="241E0DE0" w14:textId="77777777" w:rsidR="00914695" w:rsidRPr="008A2954" w:rsidRDefault="00914695" w:rsidP="00914695">
            <w:pPr>
              <w:pStyle w:val="affffffffc"/>
              <w:rPr>
                <w:sz w:val="18"/>
              </w:rPr>
            </w:pPr>
            <w:r w:rsidRPr="008A2954">
              <w:rPr>
                <w:sz w:val="18"/>
              </w:rPr>
              <w:t>13 898,77</w:t>
            </w:r>
          </w:p>
        </w:tc>
        <w:tc>
          <w:tcPr>
            <w:tcW w:w="202" w:type="pct"/>
            <w:shd w:val="clear" w:color="auto" w:fill="auto"/>
            <w:noWrap/>
            <w:vAlign w:val="center"/>
            <w:hideMark/>
          </w:tcPr>
          <w:p w14:paraId="30070D23" w14:textId="77777777" w:rsidR="00914695" w:rsidRPr="008A2954" w:rsidRDefault="00914695" w:rsidP="00914695">
            <w:pPr>
              <w:pStyle w:val="affffffffc"/>
              <w:rPr>
                <w:sz w:val="18"/>
              </w:rPr>
            </w:pPr>
            <w:r w:rsidRPr="008A2954">
              <w:rPr>
                <w:sz w:val="18"/>
              </w:rPr>
              <w:t>13 898,77</w:t>
            </w:r>
          </w:p>
        </w:tc>
        <w:tc>
          <w:tcPr>
            <w:tcW w:w="202" w:type="pct"/>
            <w:shd w:val="clear" w:color="auto" w:fill="auto"/>
            <w:noWrap/>
            <w:vAlign w:val="center"/>
            <w:hideMark/>
          </w:tcPr>
          <w:p w14:paraId="198FCB7D" w14:textId="77777777" w:rsidR="00914695" w:rsidRPr="008A2954" w:rsidRDefault="00914695" w:rsidP="00914695">
            <w:pPr>
              <w:pStyle w:val="affffffffc"/>
              <w:rPr>
                <w:sz w:val="18"/>
              </w:rPr>
            </w:pPr>
            <w:r w:rsidRPr="008A2954">
              <w:rPr>
                <w:sz w:val="18"/>
              </w:rPr>
              <w:t>13 898,77</w:t>
            </w:r>
          </w:p>
        </w:tc>
        <w:tc>
          <w:tcPr>
            <w:tcW w:w="202" w:type="pct"/>
            <w:shd w:val="clear" w:color="auto" w:fill="auto"/>
            <w:noWrap/>
            <w:vAlign w:val="center"/>
            <w:hideMark/>
          </w:tcPr>
          <w:p w14:paraId="3C7E30BC" w14:textId="77777777" w:rsidR="00914695" w:rsidRPr="008A2954" w:rsidRDefault="00914695" w:rsidP="00914695">
            <w:pPr>
              <w:pStyle w:val="affffffffc"/>
              <w:rPr>
                <w:sz w:val="18"/>
              </w:rPr>
            </w:pPr>
            <w:r w:rsidRPr="008A2954">
              <w:rPr>
                <w:sz w:val="18"/>
              </w:rPr>
              <w:t>13 898,77</w:t>
            </w:r>
          </w:p>
        </w:tc>
        <w:tc>
          <w:tcPr>
            <w:tcW w:w="202" w:type="pct"/>
            <w:shd w:val="clear" w:color="auto" w:fill="auto"/>
            <w:noWrap/>
            <w:vAlign w:val="center"/>
            <w:hideMark/>
          </w:tcPr>
          <w:p w14:paraId="50206A39" w14:textId="77777777" w:rsidR="00914695" w:rsidRPr="008A2954" w:rsidRDefault="00914695" w:rsidP="00914695">
            <w:pPr>
              <w:pStyle w:val="affffffffc"/>
              <w:rPr>
                <w:sz w:val="18"/>
              </w:rPr>
            </w:pPr>
            <w:r w:rsidRPr="008A2954">
              <w:rPr>
                <w:sz w:val="18"/>
              </w:rPr>
              <w:t>13 898,77</w:t>
            </w:r>
          </w:p>
        </w:tc>
        <w:tc>
          <w:tcPr>
            <w:tcW w:w="202" w:type="pct"/>
            <w:shd w:val="clear" w:color="auto" w:fill="auto"/>
            <w:noWrap/>
            <w:vAlign w:val="center"/>
            <w:hideMark/>
          </w:tcPr>
          <w:p w14:paraId="0697E2F4" w14:textId="77777777" w:rsidR="00914695" w:rsidRPr="008A2954" w:rsidRDefault="00914695" w:rsidP="00914695">
            <w:pPr>
              <w:pStyle w:val="affffffffc"/>
              <w:rPr>
                <w:sz w:val="18"/>
              </w:rPr>
            </w:pPr>
            <w:r w:rsidRPr="008A2954">
              <w:rPr>
                <w:sz w:val="18"/>
              </w:rPr>
              <w:t>13 898,77</w:t>
            </w:r>
          </w:p>
        </w:tc>
        <w:tc>
          <w:tcPr>
            <w:tcW w:w="202" w:type="pct"/>
            <w:shd w:val="clear" w:color="auto" w:fill="auto"/>
            <w:noWrap/>
            <w:vAlign w:val="center"/>
            <w:hideMark/>
          </w:tcPr>
          <w:p w14:paraId="0BEA60BE" w14:textId="77777777" w:rsidR="00914695" w:rsidRPr="008A2954" w:rsidRDefault="00914695" w:rsidP="00914695">
            <w:pPr>
              <w:pStyle w:val="affffffffc"/>
              <w:rPr>
                <w:sz w:val="18"/>
              </w:rPr>
            </w:pPr>
            <w:r w:rsidRPr="008A2954">
              <w:rPr>
                <w:sz w:val="18"/>
              </w:rPr>
              <w:t>13 898,77</w:t>
            </w:r>
          </w:p>
        </w:tc>
        <w:tc>
          <w:tcPr>
            <w:tcW w:w="225" w:type="pct"/>
            <w:shd w:val="clear" w:color="auto" w:fill="auto"/>
            <w:noWrap/>
            <w:vAlign w:val="center"/>
            <w:hideMark/>
          </w:tcPr>
          <w:p w14:paraId="398E120B" w14:textId="77777777" w:rsidR="00914695" w:rsidRPr="008A2954" w:rsidRDefault="00914695" w:rsidP="00914695">
            <w:pPr>
              <w:pStyle w:val="affffffffc"/>
              <w:rPr>
                <w:sz w:val="18"/>
              </w:rPr>
            </w:pPr>
            <w:r w:rsidRPr="008A2954">
              <w:rPr>
                <w:sz w:val="18"/>
              </w:rPr>
              <w:t>13 898,77</w:t>
            </w:r>
          </w:p>
        </w:tc>
        <w:tc>
          <w:tcPr>
            <w:tcW w:w="206" w:type="pct"/>
            <w:shd w:val="clear" w:color="auto" w:fill="auto"/>
            <w:noWrap/>
            <w:vAlign w:val="center"/>
            <w:hideMark/>
          </w:tcPr>
          <w:p w14:paraId="1A57129B" w14:textId="77777777" w:rsidR="00914695" w:rsidRPr="008A2954" w:rsidRDefault="00914695" w:rsidP="00914695">
            <w:pPr>
              <w:pStyle w:val="affffffffc"/>
              <w:rPr>
                <w:sz w:val="18"/>
              </w:rPr>
            </w:pPr>
            <w:r w:rsidRPr="008A2954">
              <w:rPr>
                <w:sz w:val="18"/>
              </w:rPr>
              <w:t>13 898,77</w:t>
            </w:r>
          </w:p>
        </w:tc>
        <w:tc>
          <w:tcPr>
            <w:tcW w:w="198" w:type="pct"/>
            <w:shd w:val="clear" w:color="auto" w:fill="auto"/>
            <w:noWrap/>
            <w:vAlign w:val="center"/>
            <w:hideMark/>
          </w:tcPr>
          <w:p w14:paraId="19717949" w14:textId="77777777" w:rsidR="00914695" w:rsidRPr="008A2954" w:rsidRDefault="00914695" w:rsidP="00914695">
            <w:pPr>
              <w:pStyle w:val="affffffffc"/>
              <w:rPr>
                <w:sz w:val="18"/>
              </w:rPr>
            </w:pPr>
            <w:r w:rsidRPr="008A2954">
              <w:rPr>
                <w:sz w:val="18"/>
              </w:rPr>
              <w:t>13 898,77</w:t>
            </w:r>
          </w:p>
        </w:tc>
        <w:tc>
          <w:tcPr>
            <w:tcW w:w="193" w:type="pct"/>
            <w:shd w:val="clear" w:color="auto" w:fill="auto"/>
            <w:noWrap/>
            <w:vAlign w:val="center"/>
            <w:hideMark/>
          </w:tcPr>
          <w:p w14:paraId="3146A91B" w14:textId="77777777" w:rsidR="00914695" w:rsidRPr="008A2954" w:rsidRDefault="00914695" w:rsidP="00914695">
            <w:pPr>
              <w:pStyle w:val="affffffffc"/>
              <w:rPr>
                <w:sz w:val="18"/>
              </w:rPr>
            </w:pPr>
            <w:r w:rsidRPr="008A2954">
              <w:rPr>
                <w:sz w:val="18"/>
              </w:rPr>
              <w:t>13 898,77</w:t>
            </w:r>
          </w:p>
        </w:tc>
        <w:tc>
          <w:tcPr>
            <w:tcW w:w="192" w:type="pct"/>
            <w:shd w:val="clear" w:color="auto" w:fill="auto"/>
            <w:noWrap/>
            <w:vAlign w:val="center"/>
            <w:hideMark/>
          </w:tcPr>
          <w:p w14:paraId="7ED24480" w14:textId="77777777" w:rsidR="00914695" w:rsidRPr="008A2954" w:rsidRDefault="00914695" w:rsidP="00914695">
            <w:pPr>
              <w:pStyle w:val="affffffffc"/>
              <w:rPr>
                <w:sz w:val="18"/>
              </w:rPr>
            </w:pPr>
            <w:r w:rsidRPr="008A2954">
              <w:rPr>
                <w:sz w:val="18"/>
              </w:rPr>
              <w:t>13 898,77</w:t>
            </w:r>
          </w:p>
        </w:tc>
        <w:tc>
          <w:tcPr>
            <w:tcW w:w="224" w:type="pct"/>
            <w:shd w:val="clear" w:color="auto" w:fill="auto"/>
            <w:noWrap/>
            <w:vAlign w:val="center"/>
            <w:hideMark/>
          </w:tcPr>
          <w:p w14:paraId="639ADE94" w14:textId="77777777" w:rsidR="00914695" w:rsidRPr="008A2954" w:rsidRDefault="00914695" w:rsidP="00914695">
            <w:pPr>
              <w:pStyle w:val="affffffffc"/>
              <w:rPr>
                <w:sz w:val="18"/>
              </w:rPr>
            </w:pPr>
            <w:r w:rsidRPr="008A2954">
              <w:rPr>
                <w:sz w:val="18"/>
              </w:rPr>
              <w:t>13 898,77</w:t>
            </w:r>
          </w:p>
        </w:tc>
        <w:tc>
          <w:tcPr>
            <w:tcW w:w="193" w:type="pct"/>
            <w:shd w:val="clear" w:color="auto" w:fill="auto"/>
            <w:noWrap/>
            <w:vAlign w:val="center"/>
            <w:hideMark/>
          </w:tcPr>
          <w:p w14:paraId="4759CC2D" w14:textId="77777777" w:rsidR="00914695" w:rsidRPr="008A2954" w:rsidRDefault="00914695" w:rsidP="00914695">
            <w:pPr>
              <w:pStyle w:val="affffffffc"/>
              <w:rPr>
                <w:sz w:val="18"/>
              </w:rPr>
            </w:pPr>
            <w:r w:rsidRPr="008A2954">
              <w:rPr>
                <w:sz w:val="18"/>
              </w:rPr>
              <w:t>13 898,77</w:t>
            </w:r>
          </w:p>
        </w:tc>
        <w:tc>
          <w:tcPr>
            <w:tcW w:w="224" w:type="pct"/>
            <w:shd w:val="clear" w:color="auto" w:fill="auto"/>
            <w:noWrap/>
            <w:vAlign w:val="center"/>
            <w:hideMark/>
          </w:tcPr>
          <w:p w14:paraId="5AFAB037" w14:textId="77777777" w:rsidR="00914695" w:rsidRPr="008A2954" w:rsidRDefault="00914695" w:rsidP="00914695">
            <w:pPr>
              <w:pStyle w:val="affffffffc"/>
              <w:rPr>
                <w:sz w:val="18"/>
              </w:rPr>
            </w:pPr>
            <w:r w:rsidRPr="008A2954">
              <w:rPr>
                <w:sz w:val="18"/>
              </w:rPr>
              <w:t>13 898,77</w:t>
            </w:r>
          </w:p>
        </w:tc>
        <w:tc>
          <w:tcPr>
            <w:tcW w:w="193" w:type="pct"/>
            <w:shd w:val="clear" w:color="auto" w:fill="auto"/>
            <w:noWrap/>
            <w:vAlign w:val="center"/>
            <w:hideMark/>
          </w:tcPr>
          <w:p w14:paraId="5E470DF6" w14:textId="77777777" w:rsidR="00914695" w:rsidRPr="008A2954" w:rsidRDefault="00914695" w:rsidP="00914695">
            <w:pPr>
              <w:pStyle w:val="affffffffc"/>
              <w:rPr>
                <w:sz w:val="18"/>
              </w:rPr>
            </w:pPr>
            <w:r w:rsidRPr="008A2954">
              <w:rPr>
                <w:sz w:val="18"/>
              </w:rPr>
              <w:t>13 898,77</w:t>
            </w:r>
          </w:p>
        </w:tc>
        <w:tc>
          <w:tcPr>
            <w:tcW w:w="224" w:type="pct"/>
            <w:shd w:val="clear" w:color="auto" w:fill="auto"/>
            <w:noWrap/>
            <w:vAlign w:val="center"/>
            <w:hideMark/>
          </w:tcPr>
          <w:p w14:paraId="66EF8A5B" w14:textId="77777777" w:rsidR="00914695" w:rsidRPr="008A2954" w:rsidRDefault="00914695" w:rsidP="00914695">
            <w:pPr>
              <w:pStyle w:val="affffffffc"/>
              <w:rPr>
                <w:sz w:val="18"/>
              </w:rPr>
            </w:pPr>
            <w:r w:rsidRPr="008A2954">
              <w:rPr>
                <w:sz w:val="18"/>
              </w:rPr>
              <w:t>13 898,77</w:t>
            </w:r>
          </w:p>
        </w:tc>
        <w:tc>
          <w:tcPr>
            <w:tcW w:w="383" w:type="pct"/>
            <w:vMerge/>
            <w:shd w:val="clear" w:color="auto" w:fill="auto"/>
            <w:vAlign w:val="center"/>
            <w:hideMark/>
          </w:tcPr>
          <w:p w14:paraId="0E9BA5CB" w14:textId="77777777" w:rsidR="00914695" w:rsidRPr="008A2954" w:rsidRDefault="00914695" w:rsidP="00914695">
            <w:pPr>
              <w:pStyle w:val="affffffffc"/>
              <w:rPr>
                <w:sz w:val="18"/>
              </w:rPr>
            </w:pPr>
          </w:p>
        </w:tc>
      </w:tr>
      <w:tr w:rsidR="00914695" w:rsidRPr="008A2954" w14:paraId="17330354" w14:textId="77777777" w:rsidTr="008A2954">
        <w:trPr>
          <w:trHeight w:val="20"/>
        </w:trPr>
        <w:tc>
          <w:tcPr>
            <w:tcW w:w="224" w:type="pct"/>
            <w:shd w:val="clear" w:color="auto" w:fill="auto"/>
            <w:vAlign w:val="center"/>
            <w:hideMark/>
          </w:tcPr>
          <w:p w14:paraId="5F3C2B6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259D8C0" w14:textId="77777777" w:rsidR="00914695" w:rsidRPr="008A2954" w:rsidRDefault="00914695" w:rsidP="00914695">
            <w:pPr>
              <w:pStyle w:val="affffffffc"/>
              <w:rPr>
                <w:sz w:val="18"/>
              </w:rPr>
            </w:pPr>
            <w:r w:rsidRPr="008A2954">
              <w:rPr>
                <w:sz w:val="18"/>
              </w:rPr>
              <w:t>001.02.03.093</w:t>
            </w:r>
          </w:p>
        </w:tc>
        <w:tc>
          <w:tcPr>
            <w:tcW w:w="4584" w:type="pct"/>
            <w:gridSpan w:val="22"/>
            <w:shd w:val="clear" w:color="auto" w:fill="auto"/>
            <w:vAlign w:val="center"/>
            <w:hideMark/>
          </w:tcPr>
          <w:p w14:paraId="6BDCF86B" w14:textId="77777777" w:rsidR="00914695" w:rsidRPr="008A2954" w:rsidRDefault="00914695" w:rsidP="00914695">
            <w:pPr>
              <w:pStyle w:val="affffffffc"/>
              <w:rPr>
                <w:sz w:val="18"/>
              </w:rPr>
            </w:pPr>
            <w:r w:rsidRPr="008A2954">
              <w:rPr>
                <w:sz w:val="18"/>
              </w:rPr>
              <w:t>Реконструкция участка тепловой сети   М 5 - 01   от  ТК 1-17-5 до ТК 1-17-7, ул.  Молодежная    Ду 325 мм</w:t>
            </w:r>
          </w:p>
        </w:tc>
      </w:tr>
      <w:tr w:rsidR="008A2954" w:rsidRPr="008A2954" w14:paraId="1EF212DF" w14:textId="77777777" w:rsidTr="008A2954">
        <w:trPr>
          <w:trHeight w:val="20"/>
        </w:trPr>
        <w:tc>
          <w:tcPr>
            <w:tcW w:w="416" w:type="pct"/>
            <w:gridSpan w:val="2"/>
            <w:shd w:val="clear" w:color="auto" w:fill="auto"/>
            <w:vAlign w:val="center"/>
            <w:hideMark/>
          </w:tcPr>
          <w:p w14:paraId="1B137B1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6514F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E12C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B971F" w14:textId="77777777" w:rsidR="00914695" w:rsidRPr="008A2954" w:rsidRDefault="00914695" w:rsidP="00914695">
            <w:pPr>
              <w:pStyle w:val="affffffffc"/>
              <w:rPr>
                <w:sz w:val="18"/>
              </w:rPr>
            </w:pPr>
            <w:r w:rsidRPr="008A2954">
              <w:rPr>
                <w:sz w:val="18"/>
              </w:rPr>
              <w:t>156,29</w:t>
            </w:r>
          </w:p>
        </w:tc>
        <w:tc>
          <w:tcPr>
            <w:tcW w:w="202" w:type="pct"/>
            <w:shd w:val="clear" w:color="auto" w:fill="auto"/>
            <w:noWrap/>
            <w:vAlign w:val="center"/>
            <w:hideMark/>
          </w:tcPr>
          <w:p w14:paraId="789174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2E3B97" w14:textId="77777777" w:rsidR="00914695" w:rsidRPr="008A2954" w:rsidRDefault="00914695" w:rsidP="00914695">
            <w:pPr>
              <w:pStyle w:val="affffffffc"/>
              <w:rPr>
                <w:sz w:val="18"/>
              </w:rPr>
            </w:pPr>
            <w:r w:rsidRPr="008A2954">
              <w:rPr>
                <w:sz w:val="18"/>
              </w:rPr>
              <w:t>47 197,20</w:t>
            </w:r>
          </w:p>
        </w:tc>
        <w:tc>
          <w:tcPr>
            <w:tcW w:w="202" w:type="pct"/>
            <w:shd w:val="clear" w:color="auto" w:fill="auto"/>
            <w:noWrap/>
            <w:vAlign w:val="center"/>
            <w:hideMark/>
          </w:tcPr>
          <w:p w14:paraId="2BB11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A55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729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3E80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D22A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5B9A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D01AD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A204B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09BC8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5B758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B8E7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83E4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EA0C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FE04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03B6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8C9AC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31A9C7C"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058C7A73" w14:textId="77777777" w:rsidTr="008A2954">
        <w:trPr>
          <w:trHeight w:val="20"/>
        </w:trPr>
        <w:tc>
          <w:tcPr>
            <w:tcW w:w="416" w:type="pct"/>
            <w:gridSpan w:val="2"/>
            <w:shd w:val="clear" w:color="auto" w:fill="auto"/>
            <w:vAlign w:val="center"/>
            <w:hideMark/>
          </w:tcPr>
          <w:p w14:paraId="47CAB5F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B3FDC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1C94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73928B" w14:textId="77777777" w:rsidR="00914695" w:rsidRPr="008A2954" w:rsidRDefault="00914695" w:rsidP="00914695">
            <w:pPr>
              <w:pStyle w:val="affffffffc"/>
              <w:rPr>
                <w:sz w:val="18"/>
              </w:rPr>
            </w:pPr>
            <w:r w:rsidRPr="008A2954">
              <w:rPr>
                <w:sz w:val="18"/>
              </w:rPr>
              <w:t>156,29</w:t>
            </w:r>
          </w:p>
        </w:tc>
        <w:tc>
          <w:tcPr>
            <w:tcW w:w="202" w:type="pct"/>
            <w:shd w:val="clear" w:color="auto" w:fill="auto"/>
            <w:noWrap/>
            <w:vAlign w:val="center"/>
            <w:hideMark/>
          </w:tcPr>
          <w:p w14:paraId="75C9962B" w14:textId="77777777" w:rsidR="00914695" w:rsidRPr="008A2954" w:rsidRDefault="00914695" w:rsidP="00914695">
            <w:pPr>
              <w:pStyle w:val="affffffffc"/>
              <w:rPr>
                <w:sz w:val="18"/>
              </w:rPr>
            </w:pPr>
            <w:r w:rsidRPr="008A2954">
              <w:rPr>
                <w:sz w:val="18"/>
              </w:rPr>
              <w:t>156,29</w:t>
            </w:r>
          </w:p>
        </w:tc>
        <w:tc>
          <w:tcPr>
            <w:tcW w:w="202" w:type="pct"/>
            <w:shd w:val="clear" w:color="auto" w:fill="auto"/>
            <w:noWrap/>
            <w:vAlign w:val="center"/>
            <w:hideMark/>
          </w:tcPr>
          <w:p w14:paraId="5192DEE4" w14:textId="77777777" w:rsidR="00914695" w:rsidRPr="008A2954" w:rsidRDefault="00914695" w:rsidP="00914695">
            <w:pPr>
              <w:pStyle w:val="affffffffc"/>
              <w:rPr>
                <w:sz w:val="18"/>
              </w:rPr>
            </w:pPr>
            <w:r w:rsidRPr="008A2954">
              <w:rPr>
                <w:sz w:val="18"/>
              </w:rPr>
              <w:t>47 353,49</w:t>
            </w:r>
          </w:p>
        </w:tc>
        <w:tc>
          <w:tcPr>
            <w:tcW w:w="202" w:type="pct"/>
            <w:shd w:val="clear" w:color="auto" w:fill="auto"/>
            <w:noWrap/>
            <w:vAlign w:val="center"/>
            <w:hideMark/>
          </w:tcPr>
          <w:p w14:paraId="0A7DA0A1" w14:textId="77777777" w:rsidR="00914695" w:rsidRPr="008A2954" w:rsidRDefault="00914695" w:rsidP="00914695">
            <w:pPr>
              <w:pStyle w:val="affffffffc"/>
              <w:rPr>
                <w:sz w:val="18"/>
              </w:rPr>
            </w:pPr>
            <w:r w:rsidRPr="008A2954">
              <w:rPr>
                <w:sz w:val="18"/>
              </w:rPr>
              <w:t>47 353,49</w:t>
            </w:r>
          </w:p>
        </w:tc>
        <w:tc>
          <w:tcPr>
            <w:tcW w:w="202" w:type="pct"/>
            <w:shd w:val="clear" w:color="auto" w:fill="auto"/>
            <w:noWrap/>
            <w:vAlign w:val="center"/>
            <w:hideMark/>
          </w:tcPr>
          <w:p w14:paraId="10880520" w14:textId="77777777" w:rsidR="00914695" w:rsidRPr="008A2954" w:rsidRDefault="00914695" w:rsidP="00914695">
            <w:pPr>
              <w:pStyle w:val="affffffffc"/>
              <w:rPr>
                <w:sz w:val="18"/>
              </w:rPr>
            </w:pPr>
            <w:r w:rsidRPr="008A2954">
              <w:rPr>
                <w:sz w:val="18"/>
              </w:rPr>
              <w:t>47 353,49</w:t>
            </w:r>
          </w:p>
        </w:tc>
        <w:tc>
          <w:tcPr>
            <w:tcW w:w="202" w:type="pct"/>
            <w:shd w:val="clear" w:color="auto" w:fill="auto"/>
            <w:noWrap/>
            <w:vAlign w:val="center"/>
            <w:hideMark/>
          </w:tcPr>
          <w:p w14:paraId="4D395EC9" w14:textId="77777777" w:rsidR="00914695" w:rsidRPr="008A2954" w:rsidRDefault="00914695" w:rsidP="00914695">
            <w:pPr>
              <w:pStyle w:val="affffffffc"/>
              <w:rPr>
                <w:sz w:val="18"/>
              </w:rPr>
            </w:pPr>
            <w:r w:rsidRPr="008A2954">
              <w:rPr>
                <w:sz w:val="18"/>
              </w:rPr>
              <w:t>47 353,49</w:t>
            </w:r>
          </w:p>
        </w:tc>
        <w:tc>
          <w:tcPr>
            <w:tcW w:w="202" w:type="pct"/>
            <w:shd w:val="clear" w:color="auto" w:fill="auto"/>
            <w:noWrap/>
            <w:vAlign w:val="center"/>
            <w:hideMark/>
          </w:tcPr>
          <w:p w14:paraId="2CF62DC5" w14:textId="77777777" w:rsidR="00914695" w:rsidRPr="008A2954" w:rsidRDefault="00914695" w:rsidP="00914695">
            <w:pPr>
              <w:pStyle w:val="affffffffc"/>
              <w:rPr>
                <w:sz w:val="18"/>
              </w:rPr>
            </w:pPr>
            <w:r w:rsidRPr="008A2954">
              <w:rPr>
                <w:sz w:val="18"/>
              </w:rPr>
              <w:t>47 353,49</w:t>
            </w:r>
          </w:p>
        </w:tc>
        <w:tc>
          <w:tcPr>
            <w:tcW w:w="202" w:type="pct"/>
            <w:shd w:val="clear" w:color="auto" w:fill="auto"/>
            <w:noWrap/>
            <w:vAlign w:val="center"/>
            <w:hideMark/>
          </w:tcPr>
          <w:p w14:paraId="7B46B5DB" w14:textId="77777777" w:rsidR="00914695" w:rsidRPr="008A2954" w:rsidRDefault="00914695" w:rsidP="00914695">
            <w:pPr>
              <w:pStyle w:val="affffffffc"/>
              <w:rPr>
                <w:sz w:val="18"/>
              </w:rPr>
            </w:pPr>
            <w:r w:rsidRPr="008A2954">
              <w:rPr>
                <w:sz w:val="18"/>
              </w:rPr>
              <w:t>47 353,49</w:t>
            </w:r>
          </w:p>
        </w:tc>
        <w:tc>
          <w:tcPr>
            <w:tcW w:w="202" w:type="pct"/>
            <w:shd w:val="clear" w:color="auto" w:fill="auto"/>
            <w:noWrap/>
            <w:vAlign w:val="center"/>
            <w:hideMark/>
          </w:tcPr>
          <w:p w14:paraId="62BB83D9" w14:textId="77777777" w:rsidR="00914695" w:rsidRPr="008A2954" w:rsidRDefault="00914695" w:rsidP="00914695">
            <w:pPr>
              <w:pStyle w:val="affffffffc"/>
              <w:rPr>
                <w:sz w:val="18"/>
              </w:rPr>
            </w:pPr>
            <w:r w:rsidRPr="008A2954">
              <w:rPr>
                <w:sz w:val="18"/>
              </w:rPr>
              <w:t>47 353,49</w:t>
            </w:r>
          </w:p>
        </w:tc>
        <w:tc>
          <w:tcPr>
            <w:tcW w:w="225" w:type="pct"/>
            <w:shd w:val="clear" w:color="auto" w:fill="auto"/>
            <w:noWrap/>
            <w:vAlign w:val="center"/>
            <w:hideMark/>
          </w:tcPr>
          <w:p w14:paraId="4EBE0E3F" w14:textId="77777777" w:rsidR="00914695" w:rsidRPr="008A2954" w:rsidRDefault="00914695" w:rsidP="00914695">
            <w:pPr>
              <w:pStyle w:val="affffffffc"/>
              <w:rPr>
                <w:sz w:val="18"/>
              </w:rPr>
            </w:pPr>
            <w:r w:rsidRPr="008A2954">
              <w:rPr>
                <w:sz w:val="18"/>
              </w:rPr>
              <w:t>47 353,49</w:t>
            </w:r>
          </w:p>
        </w:tc>
        <w:tc>
          <w:tcPr>
            <w:tcW w:w="206" w:type="pct"/>
            <w:shd w:val="clear" w:color="auto" w:fill="auto"/>
            <w:noWrap/>
            <w:vAlign w:val="center"/>
            <w:hideMark/>
          </w:tcPr>
          <w:p w14:paraId="6C356EBC" w14:textId="77777777" w:rsidR="00914695" w:rsidRPr="008A2954" w:rsidRDefault="00914695" w:rsidP="00914695">
            <w:pPr>
              <w:pStyle w:val="affffffffc"/>
              <w:rPr>
                <w:sz w:val="18"/>
              </w:rPr>
            </w:pPr>
            <w:r w:rsidRPr="008A2954">
              <w:rPr>
                <w:sz w:val="18"/>
              </w:rPr>
              <w:t>47 353,49</w:t>
            </w:r>
          </w:p>
        </w:tc>
        <w:tc>
          <w:tcPr>
            <w:tcW w:w="198" w:type="pct"/>
            <w:shd w:val="clear" w:color="auto" w:fill="auto"/>
            <w:noWrap/>
            <w:vAlign w:val="center"/>
            <w:hideMark/>
          </w:tcPr>
          <w:p w14:paraId="58E6190F" w14:textId="77777777" w:rsidR="00914695" w:rsidRPr="008A2954" w:rsidRDefault="00914695" w:rsidP="00914695">
            <w:pPr>
              <w:pStyle w:val="affffffffc"/>
              <w:rPr>
                <w:sz w:val="18"/>
              </w:rPr>
            </w:pPr>
            <w:r w:rsidRPr="008A2954">
              <w:rPr>
                <w:sz w:val="18"/>
              </w:rPr>
              <w:t>47 353,49</w:t>
            </w:r>
          </w:p>
        </w:tc>
        <w:tc>
          <w:tcPr>
            <w:tcW w:w="193" w:type="pct"/>
            <w:shd w:val="clear" w:color="auto" w:fill="auto"/>
            <w:noWrap/>
            <w:vAlign w:val="center"/>
            <w:hideMark/>
          </w:tcPr>
          <w:p w14:paraId="0E5C2A8C" w14:textId="77777777" w:rsidR="00914695" w:rsidRPr="008A2954" w:rsidRDefault="00914695" w:rsidP="00914695">
            <w:pPr>
              <w:pStyle w:val="affffffffc"/>
              <w:rPr>
                <w:sz w:val="18"/>
              </w:rPr>
            </w:pPr>
            <w:r w:rsidRPr="008A2954">
              <w:rPr>
                <w:sz w:val="18"/>
              </w:rPr>
              <w:t>47 353,49</w:t>
            </w:r>
          </w:p>
        </w:tc>
        <w:tc>
          <w:tcPr>
            <w:tcW w:w="192" w:type="pct"/>
            <w:shd w:val="clear" w:color="auto" w:fill="auto"/>
            <w:noWrap/>
            <w:vAlign w:val="center"/>
            <w:hideMark/>
          </w:tcPr>
          <w:p w14:paraId="00D8E506" w14:textId="77777777" w:rsidR="00914695" w:rsidRPr="008A2954" w:rsidRDefault="00914695" w:rsidP="00914695">
            <w:pPr>
              <w:pStyle w:val="affffffffc"/>
              <w:rPr>
                <w:sz w:val="18"/>
              </w:rPr>
            </w:pPr>
            <w:r w:rsidRPr="008A2954">
              <w:rPr>
                <w:sz w:val="18"/>
              </w:rPr>
              <w:t>47 353,49</w:t>
            </w:r>
          </w:p>
        </w:tc>
        <w:tc>
          <w:tcPr>
            <w:tcW w:w="224" w:type="pct"/>
            <w:shd w:val="clear" w:color="auto" w:fill="auto"/>
            <w:noWrap/>
            <w:vAlign w:val="center"/>
            <w:hideMark/>
          </w:tcPr>
          <w:p w14:paraId="1BD6D872" w14:textId="77777777" w:rsidR="00914695" w:rsidRPr="008A2954" w:rsidRDefault="00914695" w:rsidP="00914695">
            <w:pPr>
              <w:pStyle w:val="affffffffc"/>
              <w:rPr>
                <w:sz w:val="18"/>
              </w:rPr>
            </w:pPr>
            <w:r w:rsidRPr="008A2954">
              <w:rPr>
                <w:sz w:val="18"/>
              </w:rPr>
              <w:t>47 353,49</w:t>
            </w:r>
          </w:p>
        </w:tc>
        <w:tc>
          <w:tcPr>
            <w:tcW w:w="193" w:type="pct"/>
            <w:shd w:val="clear" w:color="auto" w:fill="auto"/>
            <w:noWrap/>
            <w:vAlign w:val="center"/>
            <w:hideMark/>
          </w:tcPr>
          <w:p w14:paraId="1C3A48E9" w14:textId="77777777" w:rsidR="00914695" w:rsidRPr="008A2954" w:rsidRDefault="00914695" w:rsidP="00914695">
            <w:pPr>
              <w:pStyle w:val="affffffffc"/>
              <w:rPr>
                <w:sz w:val="18"/>
              </w:rPr>
            </w:pPr>
            <w:r w:rsidRPr="008A2954">
              <w:rPr>
                <w:sz w:val="18"/>
              </w:rPr>
              <w:t>47 353,49</w:t>
            </w:r>
          </w:p>
        </w:tc>
        <w:tc>
          <w:tcPr>
            <w:tcW w:w="224" w:type="pct"/>
            <w:shd w:val="clear" w:color="auto" w:fill="auto"/>
            <w:noWrap/>
            <w:vAlign w:val="center"/>
            <w:hideMark/>
          </w:tcPr>
          <w:p w14:paraId="030BDA2B" w14:textId="77777777" w:rsidR="00914695" w:rsidRPr="008A2954" w:rsidRDefault="00914695" w:rsidP="00914695">
            <w:pPr>
              <w:pStyle w:val="affffffffc"/>
              <w:rPr>
                <w:sz w:val="18"/>
              </w:rPr>
            </w:pPr>
            <w:r w:rsidRPr="008A2954">
              <w:rPr>
                <w:sz w:val="18"/>
              </w:rPr>
              <w:t>47 353,49</w:t>
            </w:r>
          </w:p>
        </w:tc>
        <w:tc>
          <w:tcPr>
            <w:tcW w:w="193" w:type="pct"/>
            <w:shd w:val="clear" w:color="auto" w:fill="auto"/>
            <w:noWrap/>
            <w:vAlign w:val="center"/>
            <w:hideMark/>
          </w:tcPr>
          <w:p w14:paraId="78BD5256" w14:textId="77777777" w:rsidR="00914695" w:rsidRPr="008A2954" w:rsidRDefault="00914695" w:rsidP="00914695">
            <w:pPr>
              <w:pStyle w:val="affffffffc"/>
              <w:rPr>
                <w:sz w:val="18"/>
              </w:rPr>
            </w:pPr>
            <w:r w:rsidRPr="008A2954">
              <w:rPr>
                <w:sz w:val="18"/>
              </w:rPr>
              <w:t>47 353,49</w:t>
            </w:r>
          </w:p>
        </w:tc>
        <w:tc>
          <w:tcPr>
            <w:tcW w:w="224" w:type="pct"/>
            <w:shd w:val="clear" w:color="auto" w:fill="auto"/>
            <w:noWrap/>
            <w:vAlign w:val="center"/>
            <w:hideMark/>
          </w:tcPr>
          <w:p w14:paraId="120CA3F9" w14:textId="77777777" w:rsidR="00914695" w:rsidRPr="008A2954" w:rsidRDefault="00914695" w:rsidP="00914695">
            <w:pPr>
              <w:pStyle w:val="affffffffc"/>
              <w:rPr>
                <w:sz w:val="18"/>
              </w:rPr>
            </w:pPr>
            <w:r w:rsidRPr="008A2954">
              <w:rPr>
                <w:sz w:val="18"/>
              </w:rPr>
              <w:t>47 353,49</w:t>
            </w:r>
          </w:p>
        </w:tc>
        <w:tc>
          <w:tcPr>
            <w:tcW w:w="383" w:type="pct"/>
            <w:vMerge/>
            <w:shd w:val="clear" w:color="auto" w:fill="auto"/>
            <w:vAlign w:val="center"/>
            <w:hideMark/>
          </w:tcPr>
          <w:p w14:paraId="09FB377D" w14:textId="77777777" w:rsidR="00914695" w:rsidRPr="008A2954" w:rsidRDefault="00914695" w:rsidP="00914695">
            <w:pPr>
              <w:pStyle w:val="affffffffc"/>
              <w:rPr>
                <w:sz w:val="18"/>
              </w:rPr>
            </w:pPr>
          </w:p>
        </w:tc>
      </w:tr>
      <w:tr w:rsidR="00914695" w:rsidRPr="008A2954" w14:paraId="5550C263" w14:textId="77777777" w:rsidTr="008A2954">
        <w:trPr>
          <w:trHeight w:val="20"/>
        </w:trPr>
        <w:tc>
          <w:tcPr>
            <w:tcW w:w="224" w:type="pct"/>
            <w:shd w:val="clear" w:color="auto" w:fill="auto"/>
            <w:vAlign w:val="center"/>
            <w:hideMark/>
          </w:tcPr>
          <w:p w14:paraId="79423E8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D66B0F0" w14:textId="77777777" w:rsidR="00914695" w:rsidRPr="008A2954" w:rsidRDefault="00914695" w:rsidP="00914695">
            <w:pPr>
              <w:pStyle w:val="affffffffc"/>
              <w:rPr>
                <w:sz w:val="18"/>
              </w:rPr>
            </w:pPr>
            <w:r w:rsidRPr="008A2954">
              <w:rPr>
                <w:sz w:val="18"/>
              </w:rPr>
              <w:t>001.02.03.094</w:t>
            </w:r>
          </w:p>
        </w:tc>
        <w:tc>
          <w:tcPr>
            <w:tcW w:w="4584" w:type="pct"/>
            <w:gridSpan w:val="22"/>
            <w:shd w:val="clear" w:color="auto" w:fill="auto"/>
            <w:vAlign w:val="center"/>
            <w:hideMark/>
          </w:tcPr>
          <w:p w14:paraId="679EE1FE" w14:textId="77777777" w:rsidR="00914695" w:rsidRPr="008A2954" w:rsidRDefault="00914695" w:rsidP="00914695">
            <w:pPr>
              <w:pStyle w:val="affffffffc"/>
              <w:rPr>
                <w:sz w:val="18"/>
              </w:rPr>
            </w:pPr>
            <w:r w:rsidRPr="008A2954">
              <w:rPr>
                <w:sz w:val="18"/>
              </w:rPr>
              <w:t>Реконструкция участка тепловой сети   М 5 - 01  от  ТК 1-38-2 до ИТП 7 по ул. К Маркса 16, Ду 100 мм</w:t>
            </w:r>
          </w:p>
        </w:tc>
      </w:tr>
      <w:tr w:rsidR="008A2954" w:rsidRPr="008A2954" w14:paraId="1EDAB1FF" w14:textId="77777777" w:rsidTr="008A2954">
        <w:trPr>
          <w:trHeight w:val="20"/>
        </w:trPr>
        <w:tc>
          <w:tcPr>
            <w:tcW w:w="416" w:type="pct"/>
            <w:gridSpan w:val="2"/>
            <w:shd w:val="clear" w:color="auto" w:fill="auto"/>
            <w:vAlign w:val="center"/>
            <w:hideMark/>
          </w:tcPr>
          <w:p w14:paraId="163E262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949BBD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B830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BA2B0" w14:textId="77777777" w:rsidR="00914695" w:rsidRPr="008A2954" w:rsidRDefault="00914695" w:rsidP="00914695">
            <w:pPr>
              <w:pStyle w:val="affffffffc"/>
              <w:rPr>
                <w:sz w:val="18"/>
              </w:rPr>
            </w:pPr>
            <w:r w:rsidRPr="008A2954">
              <w:rPr>
                <w:sz w:val="18"/>
              </w:rPr>
              <w:t>614,22</w:t>
            </w:r>
          </w:p>
        </w:tc>
        <w:tc>
          <w:tcPr>
            <w:tcW w:w="202" w:type="pct"/>
            <w:shd w:val="clear" w:color="auto" w:fill="auto"/>
            <w:noWrap/>
            <w:vAlign w:val="center"/>
            <w:hideMark/>
          </w:tcPr>
          <w:p w14:paraId="77DD18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D224C" w14:textId="77777777" w:rsidR="00914695" w:rsidRPr="008A2954" w:rsidRDefault="00914695" w:rsidP="00914695">
            <w:pPr>
              <w:pStyle w:val="affffffffc"/>
              <w:rPr>
                <w:sz w:val="18"/>
              </w:rPr>
            </w:pPr>
            <w:r w:rsidRPr="008A2954">
              <w:rPr>
                <w:sz w:val="18"/>
              </w:rPr>
              <w:t>2 107,20</w:t>
            </w:r>
          </w:p>
        </w:tc>
        <w:tc>
          <w:tcPr>
            <w:tcW w:w="202" w:type="pct"/>
            <w:shd w:val="clear" w:color="auto" w:fill="auto"/>
            <w:noWrap/>
            <w:vAlign w:val="center"/>
            <w:hideMark/>
          </w:tcPr>
          <w:p w14:paraId="2AE9B5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2F4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882C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25A5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3A18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CE91D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BE441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F4715C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1B2A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409E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0DF0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DE30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E6D7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E986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D650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E3963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C074B25"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4C83B0CC" w14:textId="77777777" w:rsidTr="008A2954">
        <w:trPr>
          <w:trHeight w:val="20"/>
        </w:trPr>
        <w:tc>
          <w:tcPr>
            <w:tcW w:w="416" w:type="pct"/>
            <w:gridSpan w:val="2"/>
            <w:shd w:val="clear" w:color="auto" w:fill="auto"/>
            <w:vAlign w:val="center"/>
            <w:hideMark/>
          </w:tcPr>
          <w:p w14:paraId="46EB382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D6636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B006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75A01" w14:textId="77777777" w:rsidR="00914695" w:rsidRPr="008A2954" w:rsidRDefault="00914695" w:rsidP="00914695">
            <w:pPr>
              <w:pStyle w:val="affffffffc"/>
              <w:rPr>
                <w:sz w:val="18"/>
              </w:rPr>
            </w:pPr>
            <w:r w:rsidRPr="008A2954">
              <w:rPr>
                <w:sz w:val="18"/>
              </w:rPr>
              <w:t>614,22</w:t>
            </w:r>
          </w:p>
        </w:tc>
        <w:tc>
          <w:tcPr>
            <w:tcW w:w="202" w:type="pct"/>
            <w:shd w:val="clear" w:color="auto" w:fill="auto"/>
            <w:noWrap/>
            <w:vAlign w:val="center"/>
            <w:hideMark/>
          </w:tcPr>
          <w:p w14:paraId="3074BF8A" w14:textId="77777777" w:rsidR="00914695" w:rsidRPr="008A2954" w:rsidRDefault="00914695" w:rsidP="00914695">
            <w:pPr>
              <w:pStyle w:val="affffffffc"/>
              <w:rPr>
                <w:sz w:val="18"/>
              </w:rPr>
            </w:pPr>
            <w:r w:rsidRPr="008A2954">
              <w:rPr>
                <w:sz w:val="18"/>
              </w:rPr>
              <w:t>614,22</w:t>
            </w:r>
          </w:p>
        </w:tc>
        <w:tc>
          <w:tcPr>
            <w:tcW w:w="202" w:type="pct"/>
            <w:shd w:val="clear" w:color="auto" w:fill="auto"/>
            <w:noWrap/>
            <w:vAlign w:val="center"/>
            <w:hideMark/>
          </w:tcPr>
          <w:p w14:paraId="09E4EF9F" w14:textId="77777777" w:rsidR="00914695" w:rsidRPr="008A2954" w:rsidRDefault="00914695" w:rsidP="00914695">
            <w:pPr>
              <w:pStyle w:val="affffffffc"/>
              <w:rPr>
                <w:sz w:val="18"/>
              </w:rPr>
            </w:pPr>
            <w:r w:rsidRPr="008A2954">
              <w:rPr>
                <w:sz w:val="18"/>
              </w:rPr>
              <w:t>2 721,42</w:t>
            </w:r>
          </w:p>
        </w:tc>
        <w:tc>
          <w:tcPr>
            <w:tcW w:w="202" w:type="pct"/>
            <w:shd w:val="clear" w:color="auto" w:fill="auto"/>
            <w:noWrap/>
            <w:vAlign w:val="center"/>
            <w:hideMark/>
          </w:tcPr>
          <w:p w14:paraId="2EC95C1D" w14:textId="77777777" w:rsidR="00914695" w:rsidRPr="008A2954" w:rsidRDefault="00914695" w:rsidP="00914695">
            <w:pPr>
              <w:pStyle w:val="affffffffc"/>
              <w:rPr>
                <w:sz w:val="18"/>
              </w:rPr>
            </w:pPr>
            <w:r w:rsidRPr="008A2954">
              <w:rPr>
                <w:sz w:val="18"/>
              </w:rPr>
              <w:t>2 721,42</w:t>
            </w:r>
          </w:p>
        </w:tc>
        <w:tc>
          <w:tcPr>
            <w:tcW w:w="202" w:type="pct"/>
            <w:shd w:val="clear" w:color="auto" w:fill="auto"/>
            <w:noWrap/>
            <w:vAlign w:val="center"/>
            <w:hideMark/>
          </w:tcPr>
          <w:p w14:paraId="7DDF8498" w14:textId="77777777" w:rsidR="00914695" w:rsidRPr="008A2954" w:rsidRDefault="00914695" w:rsidP="00914695">
            <w:pPr>
              <w:pStyle w:val="affffffffc"/>
              <w:rPr>
                <w:sz w:val="18"/>
              </w:rPr>
            </w:pPr>
            <w:r w:rsidRPr="008A2954">
              <w:rPr>
                <w:sz w:val="18"/>
              </w:rPr>
              <w:t>2 721,42</w:t>
            </w:r>
          </w:p>
        </w:tc>
        <w:tc>
          <w:tcPr>
            <w:tcW w:w="202" w:type="pct"/>
            <w:shd w:val="clear" w:color="auto" w:fill="auto"/>
            <w:noWrap/>
            <w:vAlign w:val="center"/>
            <w:hideMark/>
          </w:tcPr>
          <w:p w14:paraId="02EEC70A" w14:textId="77777777" w:rsidR="00914695" w:rsidRPr="008A2954" w:rsidRDefault="00914695" w:rsidP="00914695">
            <w:pPr>
              <w:pStyle w:val="affffffffc"/>
              <w:rPr>
                <w:sz w:val="18"/>
              </w:rPr>
            </w:pPr>
            <w:r w:rsidRPr="008A2954">
              <w:rPr>
                <w:sz w:val="18"/>
              </w:rPr>
              <w:t>2 721,42</w:t>
            </w:r>
          </w:p>
        </w:tc>
        <w:tc>
          <w:tcPr>
            <w:tcW w:w="202" w:type="pct"/>
            <w:shd w:val="clear" w:color="auto" w:fill="auto"/>
            <w:noWrap/>
            <w:vAlign w:val="center"/>
            <w:hideMark/>
          </w:tcPr>
          <w:p w14:paraId="1D567C03" w14:textId="77777777" w:rsidR="00914695" w:rsidRPr="008A2954" w:rsidRDefault="00914695" w:rsidP="00914695">
            <w:pPr>
              <w:pStyle w:val="affffffffc"/>
              <w:rPr>
                <w:sz w:val="18"/>
              </w:rPr>
            </w:pPr>
            <w:r w:rsidRPr="008A2954">
              <w:rPr>
                <w:sz w:val="18"/>
              </w:rPr>
              <w:t>2 721,42</w:t>
            </w:r>
          </w:p>
        </w:tc>
        <w:tc>
          <w:tcPr>
            <w:tcW w:w="202" w:type="pct"/>
            <w:shd w:val="clear" w:color="auto" w:fill="auto"/>
            <w:noWrap/>
            <w:vAlign w:val="center"/>
            <w:hideMark/>
          </w:tcPr>
          <w:p w14:paraId="19E04D78" w14:textId="77777777" w:rsidR="00914695" w:rsidRPr="008A2954" w:rsidRDefault="00914695" w:rsidP="00914695">
            <w:pPr>
              <w:pStyle w:val="affffffffc"/>
              <w:rPr>
                <w:sz w:val="18"/>
              </w:rPr>
            </w:pPr>
            <w:r w:rsidRPr="008A2954">
              <w:rPr>
                <w:sz w:val="18"/>
              </w:rPr>
              <w:t>2 721,42</w:t>
            </w:r>
          </w:p>
        </w:tc>
        <w:tc>
          <w:tcPr>
            <w:tcW w:w="202" w:type="pct"/>
            <w:shd w:val="clear" w:color="auto" w:fill="auto"/>
            <w:noWrap/>
            <w:vAlign w:val="center"/>
            <w:hideMark/>
          </w:tcPr>
          <w:p w14:paraId="4D08BEEC" w14:textId="77777777" w:rsidR="00914695" w:rsidRPr="008A2954" w:rsidRDefault="00914695" w:rsidP="00914695">
            <w:pPr>
              <w:pStyle w:val="affffffffc"/>
              <w:rPr>
                <w:sz w:val="18"/>
              </w:rPr>
            </w:pPr>
            <w:r w:rsidRPr="008A2954">
              <w:rPr>
                <w:sz w:val="18"/>
              </w:rPr>
              <w:t>2 721,42</w:t>
            </w:r>
          </w:p>
        </w:tc>
        <w:tc>
          <w:tcPr>
            <w:tcW w:w="225" w:type="pct"/>
            <w:shd w:val="clear" w:color="auto" w:fill="auto"/>
            <w:noWrap/>
            <w:vAlign w:val="center"/>
            <w:hideMark/>
          </w:tcPr>
          <w:p w14:paraId="639144C4" w14:textId="77777777" w:rsidR="00914695" w:rsidRPr="008A2954" w:rsidRDefault="00914695" w:rsidP="00914695">
            <w:pPr>
              <w:pStyle w:val="affffffffc"/>
              <w:rPr>
                <w:sz w:val="18"/>
              </w:rPr>
            </w:pPr>
            <w:r w:rsidRPr="008A2954">
              <w:rPr>
                <w:sz w:val="18"/>
              </w:rPr>
              <w:t>2 721,42</w:t>
            </w:r>
          </w:p>
        </w:tc>
        <w:tc>
          <w:tcPr>
            <w:tcW w:w="206" w:type="pct"/>
            <w:shd w:val="clear" w:color="auto" w:fill="auto"/>
            <w:noWrap/>
            <w:vAlign w:val="center"/>
            <w:hideMark/>
          </w:tcPr>
          <w:p w14:paraId="5707F5A8" w14:textId="77777777" w:rsidR="00914695" w:rsidRPr="008A2954" w:rsidRDefault="00914695" w:rsidP="00914695">
            <w:pPr>
              <w:pStyle w:val="affffffffc"/>
              <w:rPr>
                <w:sz w:val="18"/>
              </w:rPr>
            </w:pPr>
            <w:r w:rsidRPr="008A2954">
              <w:rPr>
                <w:sz w:val="18"/>
              </w:rPr>
              <w:t>2 721,42</w:t>
            </w:r>
          </w:p>
        </w:tc>
        <w:tc>
          <w:tcPr>
            <w:tcW w:w="198" w:type="pct"/>
            <w:shd w:val="clear" w:color="auto" w:fill="auto"/>
            <w:noWrap/>
            <w:vAlign w:val="center"/>
            <w:hideMark/>
          </w:tcPr>
          <w:p w14:paraId="676821CB" w14:textId="77777777" w:rsidR="00914695" w:rsidRPr="008A2954" w:rsidRDefault="00914695" w:rsidP="00914695">
            <w:pPr>
              <w:pStyle w:val="affffffffc"/>
              <w:rPr>
                <w:sz w:val="18"/>
              </w:rPr>
            </w:pPr>
            <w:r w:rsidRPr="008A2954">
              <w:rPr>
                <w:sz w:val="18"/>
              </w:rPr>
              <w:t>2 721,42</w:t>
            </w:r>
          </w:p>
        </w:tc>
        <w:tc>
          <w:tcPr>
            <w:tcW w:w="193" w:type="pct"/>
            <w:shd w:val="clear" w:color="auto" w:fill="auto"/>
            <w:noWrap/>
            <w:vAlign w:val="center"/>
            <w:hideMark/>
          </w:tcPr>
          <w:p w14:paraId="20E55AF0" w14:textId="77777777" w:rsidR="00914695" w:rsidRPr="008A2954" w:rsidRDefault="00914695" w:rsidP="00914695">
            <w:pPr>
              <w:pStyle w:val="affffffffc"/>
              <w:rPr>
                <w:sz w:val="18"/>
              </w:rPr>
            </w:pPr>
            <w:r w:rsidRPr="008A2954">
              <w:rPr>
                <w:sz w:val="18"/>
              </w:rPr>
              <w:t>2 721,42</w:t>
            </w:r>
          </w:p>
        </w:tc>
        <w:tc>
          <w:tcPr>
            <w:tcW w:w="192" w:type="pct"/>
            <w:shd w:val="clear" w:color="auto" w:fill="auto"/>
            <w:noWrap/>
            <w:vAlign w:val="center"/>
            <w:hideMark/>
          </w:tcPr>
          <w:p w14:paraId="19DE7C23" w14:textId="77777777" w:rsidR="00914695" w:rsidRPr="008A2954" w:rsidRDefault="00914695" w:rsidP="00914695">
            <w:pPr>
              <w:pStyle w:val="affffffffc"/>
              <w:rPr>
                <w:sz w:val="18"/>
              </w:rPr>
            </w:pPr>
            <w:r w:rsidRPr="008A2954">
              <w:rPr>
                <w:sz w:val="18"/>
              </w:rPr>
              <w:t>2 721,42</w:t>
            </w:r>
          </w:p>
        </w:tc>
        <w:tc>
          <w:tcPr>
            <w:tcW w:w="224" w:type="pct"/>
            <w:shd w:val="clear" w:color="auto" w:fill="auto"/>
            <w:noWrap/>
            <w:vAlign w:val="center"/>
            <w:hideMark/>
          </w:tcPr>
          <w:p w14:paraId="074D011E" w14:textId="77777777" w:rsidR="00914695" w:rsidRPr="008A2954" w:rsidRDefault="00914695" w:rsidP="00914695">
            <w:pPr>
              <w:pStyle w:val="affffffffc"/>
              <w:rPr>
                <w:sz w:val="18"/>
              </w:rPr>
            </w:pPr>
            <w:r w:rsidRPr="008A2954">
              <w:rPr>
                <w:sz w:val="18"/>
              </w:rPr>
              <w:t>2 721,42</w:t>
            </w:r>
          </w:p>
        </w:tc>
        <w:tc>
          <w:tcPr>
            <w:tcW w:w="193" w:type="pct"/>
            <w:shd w:val="clear" w:color="auto" w:fill="auto"/>
            <w:noWrap/>
            <w:vAlign w:val="center"/>
            <w:hideMark/>
          </w:tcPr>
          <w:p w14:paraId="30308A6E" w14:textId="77777777" w:rsidR="00914695" w:rsidRPr="008A2954" w:rsidRDefault="00914695" w:rsidP="00914695">
            <w:pPr>
              <w:pStyle w:val="affffffffc"/>
              <w:rPr>
                <w:sz w:val="18"/>
              </w:rPr>
            </w:pPr>
            <w:r w:rsidRPr="008A2954">
              <w:rPr>
                <w:sz w:val="18"/>
              </w:rPr>
              <w:t>2 721,42</w:t>
            </w:r>
          </w:p>
        </w:tc>
        <w:tc>
          <w:tcPr>
            <w:tcW w:w="224" w:type="pct"/>
            <w:shd w:val="clear" w:color="auto" w:fill="auto"/>
            <w:noWrap/>
            <w:vAlign w:val="center"/>
            <w:hideMark/>
          </w:tcPr>
          <w:p w14:paraId="513B7015" w14:textId="77777777" w:rsidR="00914695" w:rsidRPr="008A2954" w:rsidRDefault="00914695" w:rsidP="00914695">
            <w:pPr>
              <w:pStyle w:val="affffffffc"/>
              <w:rPr>
                <w:sz w:val="18"/>
              </w:rPr>
            </w:pPr>
            <w:r w:rsidRPr="008A2954">
              <w:rPr>
                <w:sz w:val="18"/>
              </w:rPr>
              <w:t>2 721,42</w:t>
            </w:r>
          </w:p>
        </w:tc>
        <w:tc>
          <w:tcPr>
            <w:tcW w:w="193" w:type="pct"/>
            <w:shd w:val="clear" w:color="auto" w:fill="auto"/>
            <w:noWrap/>
            <w:vAlign w:val="center"/>
            <w:hideMark/>
          </w:tcPr>
          <w:p w14:paraId="7047B276" w14:textId="77777777" w:rsidR="00914695" w:rsidRPr="008A2954" w:rsidRDefault="00914695" w:rsidP="00914695">
            <w:pPr>
              <w:pStyle w:val="affffffffc"/>
              <w:rPr>
                <w:sz w:val="18"/>
              </w:rPr>
            </w:pPr>
            <w:r w:rsidRPr="008A2954">
              <w:rPr>
                <w:sz w:val="18"/>
              </w:rPr>
              <w:t>2 721,42</w:t>
            </w:r>
          </w:p>
        </w:tc>
        <w:tc>
          <w:tcPr>
            <w:tcW w:w="224" w:type="pct"/>
            <w:shd w:val="clear" w:color="auto" w:fill="auto"/>
            <w:noWrap/>
            <w:vAlign w:val="center"/>
            <w:hideMark/>
          </w:tcPr>
          <w:p w14:paraId="09965B19" w14:textId="77777777" w:rsidR="00914695" w:rsidRPr="008A2954" w:rsidRDefault="00914695" w:rsidP="00914695">
            <w:pPr>
              <w:pStyle w:val="affffffffc"/>
              <w:rPr>
                <w:sz w:val="18"/>
              </w:rPr>
            </w:pPr>
            <w:r w:rsidRPr="008A2954">
              <w:rPr>
                <w:sz w:val="18"/>
              </w:rPr>
              <w:t>2 721,42</w:t>
            </w:r>
          </w:p>
        </w:tc>
        <w:tc>
          <w:tcPr>
            <w:tcW w:w="383" w:type="pct"/>
            <w:vMerge/>
            <w:shd w:val="clear" w:color="auto" w:fill="auto"/>
            <w:vAlign w:val="center"/>
            <w:hideMark/>
          </w:tcPr>
          <w:p w14:paraId="683175DE" w14:textId="77777777" w:rsidR="00914695" w:rsidRPr="008A2954" w:rsidRDefault="00914695" w:rsidP="00914695">
            <w:pPr>
              <w:pStyle w:val="affffffffc"/>
              <w:rPr>
                <w:sz w:val="18"/>
              </w:rPr>
            </w:pPr>
          </w:p>
        </w:tc>
      </w:tr>
      <w:tr w:rsidR="00914695" w:rsidRPr="008A2954" w14:paraId="6E3724FC" w14:textId="77777777" w:rsidTr="008A2954">
        <w:trPr>
          <w:trHeight w:val="20"/>
        </w:trPr>
        <w:tc>
          <w:tcPr>
            <w:tcW w:w="224" w:type="pct"/>
            <w:shd w:val="clear" w:color="auto" w:fill="auto"/>
            <w:vAlign w:val="center"/>
            <w:hideMark/>
          </w:tcPr>
          <w:p w14:paraId="7322523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B89BC4" w14:textId="77777777" w:rsidR="00914695" w:rsidRPr="008A2954" w:rsidRDefault="00914695" w:rsidP="00914695">
            <w:pPr>
              <w:pStyle w:val="affffffffc"/>
              <w:rPr>
                <w:sz w:val="18"/>
              </w:rPr>
            </w:pPr>
            <w:r w:rsidRPr="008A2954">
              <w:rPr>
                <w:sz w:val="18"/>
              </w:rPr>
              <w:t>001.02.03.095</w:t>
            </w:r>
          </w:p>
        </w:tc>
        <w:tc>
          <w:tcPr>
            <w:tcW w:w="4584" w:type="pct"/>
            <w:gridSpan w:val="22"/>
            <w:shd w:val="clear" w:color="auto" w:fill="auto"/>
            <w:vAlign w:val="center"/>
            <w:hideMark/>
          </w:tcPr>
          <w:p w14:paraId="733C5FE1" w14:textId="77777777" w:rsidR="00914695" w:rsidRPr="008A2954" w:rsidRDefault="00914695" w:rsidP="00914695">
            <w:pPr>
              <w:pStyle w:val="affffffffc"/>
              <w:rPr>
                <w:sz w:val="18"/>
              </w:rPr>
            </w:pPr>
            <w:r w:rsidRPr="008A2954">
              <w:rPr>
                <w:sz w:val="18"/>
              </w:rPr>
              <w:t xml:space="preserve"> Реконструкция участка тепловой сети   М 5 - 0 1   от  ТК 1А-9-2 до ИТП 14 К. Маркса 42-50, Ду 76 мм</w:t>
            </w:r>
          </w:p>
        </w:tc>
      </w:tr>
      <w:tr w:rsidR="008A2954" w:rsidRPr="008A2954" w14:paraId="088EE15A" w14:textId="77777777" w:rsidTr="008A2954">
        <w:trPr>
          <w:trHeight w:val="20"/>
        </w:trPr>
        <w:tc>
          <w:tcPr>
            <w:tcW w:w="416" w:type="pct"/>
            <w:gridSpan w:val="2"/>
            <w:shd w:val="clear" w:color="auto" w:fill="auto"/>
            <w:vAlign w:val="center"/>
            <w:hideMark/>
          </w:tcPr>
          <w:p w14:paraId="5492C74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DF34EF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2892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8AEFA2" w14:textId="77777777" w:rsidR="00914695" w:rsidRPr="008A2954" w:rsidRDefault="00914695" w:rsidP="00914695">
            <w:pPr>
              <w:pStyle w:val="affffffffc"/>
              <w:rPr>
                <w:sz w:val="18"/>
              </w:rPr>
            </w:pPr>
            <w:r w:rsidRPr="008A2954">
              <w:rPr>
                <w:sz w:val="18"/>
              </w:rPr>
              <w:t>407,64</w:t>
            </w:r>
          </w:p>
        </w:tc>
        <w:tc>
          <w:tcPr>
            <w:tcW w:w="202" w:type="pct"/>
            <w:shd w:val="clear" w:color="auto" w:fill="auto"/>
            <w:noWrap/>
            <w:vAlign w:val="center"/>
            <w:hideMark/>
          </w:tcPr>
          <w:p w14:paraId="6A17ED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E09B5" w14:textId="77777777" w:rsidR="00914695" w:rsidRPr="008A2954" w:rsidRDefault="00914695" w:rsidP="00914695">
            <w:pPr>
              <w:pStyle w:val="affffffffc"/>
              <w:rPr>
                <w:sz w:val="18"/>
              </w:rPr>
            </w:pPr>
            <w:r w:rsidRPr="008A2954">
              <w:rPr>
                <w:sz w:val="18"/>
              </w:rPr>
              <w:t>1 429,20</w:t>
            </w:r>
          </w:p>
        </w:tc>
        <w:tc>
          <w:tcPr>
            <w:tcW w:w="202" w:type="pct"/>
            <w:shd w:val="clear" w:color="auto" w:fill="auto"/>
            <w:noWrap/>
            <w:vAlign w:val="center"/>
            <w:hideMark/>
          </w:tcPr>
          <w:p w14:paraId="56C73A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C45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8A5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A4DA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457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5B94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22DD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991E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3965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08019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3235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49D6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C142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1550F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CF83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01E23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4F3AC7"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4C1F87B1" w14:textId="77777777" w:rsidTr="008A2954">
        <w:trPr>
          <w:trHeight w:val="20"/>
        </w:trPr>
        <w:tc>
          <w:tcPr>
            <w:tcW w:w="416" w:type="pct"/>
            <w:gridSpan w:val="2"/>
            <w:shd w:val="clear" w:color="auto" w:fill="auto"/>
            <w:vAlign w:val="center"/>
            <w:hideMark/>
          </w:tcPr>
          <w:p w14:paraId="6C67F33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AEB582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A2C1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B7DD4" w14:textId="77777777" w:rsidR="00914695" w:rsidRPr="008A2954" w:rsidRDefault="00914695" w:rsidP="00914695">
            <w:pPr>
              <w:pStyle w:val="affffffffc"/>
              <w:rPr>
                <w:sz w:val="18"/>
              </w:rPr>
            </w:pPr>
            <w:r w:rsidRPr="008A2954">
              <w:rPr>
                <w:sz w:val="18"/>
              </w:rPr>
              <w:t>407,64</w:t>
            </w:r>
          </w:p>
        </w:tc>
        <w:tc>
          <w:tcPr>
            <w:tcW w:w="202" w:type="pct"/>
            <w:shd w:val="clear" w:color="auto" w:fill="auto"/>
            <w:noWrap/>
            <w:vAlign w:val="center"/>
            <w:hideMark/>
          </w:tcPr>
          <w:p w14:paraId="54471245" w14:textId="77777777" w:rsidR="00914695" w:rsidRPr="008A2954" w:rsidRDefault="00914695" w:rsidP="00914695">
            <w:pPr>
              <w:pStyle w:val="affffffffc"/>
              <w:rPr>
                <w:sz w:val="18"/>
              </w:rPr>
            </w:pPr>
            <w:r w:rsidRPr="008A2954">
              <w:rPr>
                <w:sz w:val="18"/>
              </w:rPr>
              <w:t>407,64</w:t>
            </w:r>
          </w:p>
        </w:tc>
        <w:tc>
          <w:tcPr>
            <w:tcW w:w="202" w:type="pct"/>
            <w:shd w:val="clear" w:color="auto" w:fill="auto"/>
            <w:noWrap/>
            <w:vAlign w:val="center"/>
            <w:hideMark/>
          </w:tcPr>
          <w:p w14:paraId="4594BC41" w14:textId="77777777" w:rsidR="00914695" w:rsidRPr="008A2954" w:rsidRDefault="00914695" w:rsidP="00914695">
            <w:pPr>
              <w:pStyle w:val="affffffffc"/>
              <w:rPr>
                <w:sz w:val="18"/>
              </w:rPr>
            </w:pPr>
            <w:r w:rsidRPr="008A2954">
              <w:rPr>
                <w:sz w:val="18"/>
              </w:rPr>
              <w:t>1 836,84</w:t>
            </w:r>
          </w:p>
        </w:tc>
        <w:tc>
          <w:tcPr>
            <w:tcW w:w="202" w:type="pct"/>
            <w:shd w:val="clear" w:color="auto" w:fill="auto"/>
            <w:noWrap/>
            <w:vAlign w:val="center"/>
            <w:hideMark/>
          </w:tcPr>
          <w:p w14:paraId="7606E59F" w14:textId="77777777" w:rsidR="00914695" w:rsidRPr="008A2954" w:rsidRDefault="00914695" w:rsidP="00914695">
            <w:pPr>
              <w:pStyle w:val="affffffffc"/>
              <w:rPr>
                <w:sz w:val="18"/>
              </w:rPr>
            </w:pPr>
            <w:r w:rsidRPr="008A2954">
              <w:rPr>
                <w:sz w:val="18"/>
              </w:rPr>
              <w:t>1 836,84</w:t>
            </w:r>
          </w:p>
        </w:tc>
        <w:tc>
          <w:tcPr>
            <w:tcW w:w="202" w:type="pct"/>
            <w:shd w:val="clear" w:color="auto" w:fill="auto"/>
            <w:noWrap/>
            <w:vAlign w:val="center"/>
            <w:hideMark/>
          </w:tcPr>
          <w:p w14:paraId="01A40711" w14:textId="77777777" w:rsidR="00914695" w:rsidRPr="008A2954" w:rsidRDefault="00914695" w:rsidP="00914695">
            <w:pPr>
              <w:pStyle w:val="affffffffc"/>
              <w:rPr>
                <w:sz w:val="18"/>
              </w:rPr>
            </w:pPr>
            <w:r w:rsidRPr="008A2954">
              <w:rPr>
                <w:sz w:val="18"/>
              </w:rPr>
              <w:t>1 836,84</w:t>
            </w:r>
          </w:p>
        </w:tc>
        <w:tc>
          <w:tcPr>
            <w:tcW w:w="202" w:type="pct"/>
            <w:shd w:val="clear" w:color="auto" w:fill="auto"/>
            <w:noWrap/>
            <w:vAlign w:val="center"/>
            <w:hideMark/>
          </w:tcPr>
          <w:p w14:paraId="0CAFC5DC" w14:textId="77777777" w:rsidR="00914695" w:rsidRPr="008A2954" w:rsidRDefault="00914695" w:rsidP="00914695">
            <w:pPr>
              <w:pStyle w:val="affffffffc"/>
              <w:rPr>
                <w:sz w:val="18"/>
              </w:rPr>
            </w:pPr>
            <w:r w:rsidRPr="008A2954">
              <w:rPr>
                <w:sz w:val="18"/>
              </w:rPr>
              <w:t>1 836,84</w:t>
            </w:r>
          </w:p>
        </w:tc>
        <w:tc>
          <w:tcPr>
            <w:tcW w:w="202" w:type="pct"/>
            <w:shd w:val="clear" w:color="auto" w:fill="auto"/>
            <w:noWrap/>
            <w:vAlign w:val="center"/>
            <w:hideMark/>
          </w:tcPr>
          <w:p w14:paraId="4E46429E" w14:textId="77777777" w:rsidR="00914695" w:rsidRPr="008A2954" w:rsidRDefault="00914695" w:rsidP="00914695">
            <w:pPr>
              <w:pStyle w:val="affffffffc"/>
              <w:rPr>
                <w:sz w:val="18"/>
              </w:rPr>
            </w:pPr>
            <w:r w:rsidRPr="008A2954">
              <w:rPr>
                <w:sz w:val="18"/>
              </w:rPr>
              <w:t>1 836,84</w:t>
            </w:r>
          </w:p>
        </w:tc>
        <w:tc>
          <w:tcPr>
            <w:tcW w:w="202" w:type="pct"/>
            <w:shd w:val="clear" w:color="auto" w:fill="auto"/>
            <w:noWrap/>
            <w:vAlign w:val="center"/>
            <w:hideMark/>
          </w:tcPr>
          <w:p w14:paraId="7876877E" w14:textId="77777777" w:rsidR="00914695" w:rsidRPr="008A2954" w:rsidRDefault="00914695" w:rsidP="00914695">
            <w:pPr>
              <w:pStyle w:val="affffffffc"/>
              <w:rPr>
                <w:sz w:val="18"/>
              </w:rPr>
            </w:pPr>
            <w:r w:rsidRPr="008A2954">
              <w:rPr>
                <w:sz w:val="18"/>
              </w:rPr>
              <w:t>1 836,84</w:t>
            </w:r>
          </w:p>
        </w:tc>
        <w:tc>
          <w:tcPr>
            <w:tcW w:w="202" w:type="pct"/>
            <w:shd w:val="clear" w:color="auto" w:fill="auto"/>
            <w:noWrap/>
            <w:vAlign w:val="center"/>
            <w:hideMark/>
          </w:tcPr>
          <w:p w14:paraId="7638D811" w14:textId="77777777" w:rsidR="00914695" w:rsidRPr="008A2954" w:rsidRDefault="00914695" w:rsidP="00914695">
            <w:pPr>
              <w:pStyle w:val="affffffffc"/>
              <w:rPr>
                <w:sz w:val="18"/>
              </w:rPr>
            </w:pPr>
            <w:r w:rsidRPr="008A2954">
              <w:rPr>
                <w:sz w:val="18"/>
              </w:rPr>
              <w:t>1 836,84</w:t>
            </w:r>
          </w:p>
        </w:tc>
        <w:tc>
          <w:tcPr>
            <w:tcW w:w="225" w:type="pct"/>
            <w:shd w:val="clear" w:color="auto" w:fill="auto"/>
            <w:noWrap/>
            <w:vAlign w:val="center"/>
            <w:hideMark/>
          </w:tcPr>
          <w:p w14:paraId="7DC60892" w14:textId="77777777" w:rsidR="00914695" w:rsidRPr="008A2954" w:rsidRDefault="00914695" w:rsidP="00914695">
            <w:pPr>
              <w:pStyle w:val="affffffffc"/>
              <w:rPr>
                <w:sz w:val="18"/>
              </w:rPr>
            </w:pPr>
            <w:r w:rsidRPr="008A2954">
              <w:rPr>
                <w:sz w:val="18"/>
              </w:rPr>
              <w:t>1 836,84</w:t>
            </w:r>
          </w:p>
        </w:tc>
        <w:tc>
          <w:tcPr>
            <w:tcW w:w="206" w:type="pct"/>
            <w:shd w:val="clear" w:color="auto" w:fill="auto"/>
            <w:noWrap/>
            <w:vAlign w:val="center"/>
            <w:hideMark/>
          </w:tcPr>
          <w:p w14:paraId="3143C7BE" w14:textId="77777777" w:rsidR="00914695" w:rsidRPr="008A2954" w:rsidRDefault="00914695" w:rsidP="00914695">
            <w:pPr>
              <w:pStyle w:val="affffffffc"/>
              <w:rPr>
                <w:sz w:val="18"/>
              </w:rPr>
            </w:pPr>
            <w:r w:rsidRPr="008A2954">
              <w:rPr>
                <w:sz w:val="18"/>
              </w:rPr>
              <w:t>1 836,84</w:t>
            </w:r>
          </w:p>
        </w:tc>
        <w:tc>
          <w:tcPr>
            <w:tcW w:w="198" w:type="pct"/>
            <w:shd w:val="clear" w:color="auto" w:fill="auto"/>
            <w:noWrap/>
            <w:vAlign w:val="center"/>
            <w:hideMark/>
          </w:tcPr>
          <w:p w14:paraId="1052A3DC" w14:textId="77777777" w:rsidR="00914695" w:rsidRPr="008A2954" w:rsidRDefault="00914695" w:rsidP="00914695">
            <w:pPr>
              <w:pStyle w:val="affffffffc"/>
              <w:rPr>
                <w:sz w:val="18"/>
              </w:rPr>
            </w:pPr>
            <w:r w:rsidRPr="008A2954">
              <w:rPr>
                <w:sz w:val="18"/>
              </w:rPr>
              <w:t>1 836,84</w:t>
            </w:r>
          </w:p>
        </w:tc>
        <w:tc>
          <w:tcPr>
            <w:tcW w:w="193" w:type="pct"/>
            <w:shd w:val="clear" w:color="auto" w:fill="auto"/>
            <w:noWrap/>
            <w:vAlign w:val="center"/>
            <w:hideMark/>
          </w:tcPr>
          <w:p w14:paraId="4D64EE9C" w14:textId="77777777" w:rsidR="00914695" w:rsidRPr="008A2954" w:rsidRDefault="00914695" w:rsidP="00914695">
            <w:pPr>
              <w:pStyle w:val="affffffffc"/>
              <w:rPr>
                <w:sz w:val="18"/>
              </w:rPr>
            </w:pPr>
            <w:r w:rsidRPr="008A2954">
              <w:rPr>
                <w:sz w:val="18"/>
              </w:rPr>
              <w:t>1 836,84</w:t>
            </w:r>
          </w:p>
        </w:tc>
        <w:tc>
          <w:tcPr>
            <w:tcW w:w="192" w:type="pct"/>
            <w:shd w:val="clear" w:color="auto" w:fill="auto"/>
            <w:noWrap/>
            <w:vAlign w:val="center"/>
            <w:hideMark/>
          </w:tcPr>
          <w:p w14:paraId="3422BFA6" w14:textId="77777777" w:rsidR="00914695" w:rsidRPr="008A2954" w:rsidRDefault="00914695" w:rsidP="00914695">
            <w:pPr>
              <w:pStyle w:val="affffffffc"/>
              <w:rPr>
                <w:sz w:val="18"/>
              </w:rPr>
            </w:pPr>
            <w:r w:rsidRPr="008A2954">
              <w:rPr>
                <w:sz w:val="18"/>
              </w:rPr>
              <w:t>1 836,84</w:t>
            </w:r>
          </w:p>
        </w:tc>
        <w:tc>
          <w:tcPr>
            <w:tcW w:w="224" w:type="pct"/>
            <w:shd w:val="clear" w:color="auto" w:fill="auto"/>
            <w:noWrap/>
            <w:vAlign w:val="center"/>
            <w:hideMark/>
          </w:tcPr>
          <w:p w14:paraId="341F0924" w14:textId="77777777" w:rsidR="00914695" w:rsidRPr="008A2954" w:rsidRDefault="00914695" w:rsidP="00914695">
            <w:pPr>
              <w:pStyle w:val="affffffffc"/>
              <w:rPr>
                <w:sz w:val="18"/>
              </w:rPr>
            </w:pPr>
            <w:r w:rsidRPr="008A2954">
              <w:rPr>
                <w:sz w:val="18"/>
              </w:rPr>
              <w:t>1 836,84</w:t>
            </w:r>
          </w:p>
        </w:tc>
        <w:tc>
          <w:tcPr>
            <w:tcW w:w="193" w:type="pct"/>
            <w:shd w:val="clear" w:color="auto" w:fill="auto"/>
            <w:noWrap/>
            <w:vAlign w:val="center"/>
            <w:hideMark/>
          </w:tcPr>
          <w:p w14:paraId="25AE68A5" w14:textId="77777777" w:rsidR="00914695" w:rsidRPr="008A2954" w:rsidRDefault="00914695" w:rsidP="00914695">
            <w:pPr>
              <w:pStyle w:val="affffffffc"/>
              <w:rPr>
                <w:sz w:val="18"/>
              </w:rPr>
            </w:pPr>
            <w:r w:rsidRPr="008A2954">
              <w:rPr>
                <w:sz w:val="18"/>
              </w:rPr>
              <w:t>1 836,84</w:t>
            </w:r>
          </w:p>
        </w:tc>
        <w:tc>
          <w:tcPr>
            <w:tcW w:w="224" w:type="pct"/>
            <w:shd w:val="clear" w:color="auto" w:fill="auto"/>
            <w:noWrap/>
            <w:vAlign w:val="center"/>
            <w:hideMark/>
          </w:tcPr>
          <w:p w14:paraId="2EF14F1E" w14:textId="77777777" w:rsidR="00914695" w:rsidRPr="008A2954" w:rsidRDefault="00914695" w:rsidP="00914695">
            <w:pPr>
              <w:pStyle w:val="affffffffc"/>
              <w:rPr>
                <w:sz w:val="18"/>
              </w:rPr>
            </w:pPr>
            <w:r w:rsidRPr="008A2954">
              <w:rPr>
                <w:sz w:val="18"/>
              </w:rPr>
              <w:t>1 836,84</w:t>
            </w:r>
          </w:p>
        </w:tc>
        <w:tc>
          <w:tcPr>
            <w:tcW w:w="193" w:type="pct"/>
            <w:shd w:val="clear" w:color="auto" w:fill="auto"/>
            <w:noWrap/>
            <w:vAlign w:val="center"/>
            <w:hideMark/>
          </w:tcPr>
          <w:p w14:paraId="7A750F2E" w14:textId="77777777" w:rsidR="00914695" w:rsidRPr="008A2954" w:rsidRDefault="00914695" w:rsidP="00914695">
            <w:pPr>
              <w:pStyle w:val="affffffffc"/>
              <w:rPr>
                <w:sz w:val="18"/>
              </w:rPr>
            </w:pPr>
            <w:r w:rsidRPr="008A2954">
              <w:rPr>
                <w:sz w:val="18"/>
              </w:rPr>
              <w:t>1 836,84</w:t>
            </w:r>
          </w:p>
        </w:tc>
        <w:tc>
          <w:tcPr>
            <w:tcW w:w="224" w:type="pct"/>
            <w:shd w:val="clear" w:color="auto" w:fill="auto"/>
            <w:noWrap/>
            <w:vAlign w:val="center"/>
            <w:hideMark/>
          </w:tcPr>
          <w:p w14:paraId="77D45D61" w14:textId="77777777" w:rsidR="00914695" w:rsidRPr="008A2954" w:rsidRDefault="00914695" w:rsidP="00914695">
            <w:pPr>
              <w:pStyle w:val="affffffffc"/>
              <w:rPr>
                <w:sz w:val="18"/>
              </w:rPr>
            </w:pPr>
            <w:r w:rsidRPr="008A2954">
              <w:rPr>
                <w:sz w:val="18"/>
              </w:rPr>
              <w:t>1 836,84</w:t>
            </w:r>
          </w:p>
        </w:tc>
        <w:tc>
          <w:tcPr>
            <w:tcW w:w="383" w:type="pct"/>
            <w:vMerge/>
            <w:shd w:val="clear" w:color="auto" w:fill="auto"/>
            <w:vAlign w:val="center"/>
            <w:hideMark/>
          </w:tcPr>
          <w:p w14:paraId="290F543E" w14:textId="77777777" w:rsidR="00914695" w:rsidRPr="008A2954" w:rsidRDefault="00914695" w:rsidP="00914695">
            <w:pPr>
              <w:pStyle w:val="affffffffc"/>
              <w:rPr>
                <w:sz w:val="18"/>
              </w:rPr>
            </w:pPr>
          </w:p>
        </w:tc>
      </w:tr>
      <w:tr w:rsidR="00914695" w:rsidRPr="008A2954" w14:paraId="2B1E409D" w14:textId="77777777" w:rsidTr="008A2954">
        <w:trPr>
          <w:trHeight w:val="20"/>
        </w:trPr>
        <w:tc>
          <w:tcPr>
            <w:tcW w:w="224" w:type="pct"/>
            <w:shd w:val="clear" w:color="auto" w:fill="auto"/>
            <w:vAlign w:val="center"/>
            <w:hideMark/>
          </w:tcPr>
          <w:p w14:paraId="70A581D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8730E91" w14:textId="77777777" w:rsidR="00914695" w:rsidRPr="008A2954" w:rsidRDefault="00914695" w:rsidP="00914695">
            <w:pPr>
              <w:pStyle w:val="affffffffc"/>
              <w:rPr>
                <w:sz w:val="18"/>
              </w:rPr>
            </w:pPr>
            <w:r w:rsidRPr="008A2954">
              <w:rPr>
                <w:sz w:val="18"/>
              </w:rPr>
              <w:t>001.02.03.096</w:t>
            </w:r>
          </w:p>
        </w:tc>
        <w:tc>
          <w:tcPr>
            <w:tcW w:w="4584" w:type="pct"/>
            <w:gridSpan w:val="22"/>
            <w:shd w:val="clear" w:color="auto" w:fill="auto"/>
            <w:vAlign w:val="center"/>
            <w:hideMark/>
          </w:tcPr>
          <w:p w14:paraId="11029517" w14:textId="77777777" w:rsidR="00914695" w:rsidRPr="008A2954" w:rsidRDefault="00914695" w:rsidP="00914695">
            <w:pPr>
              <w:pStyle w:val="affffffffc"/>
              <w:rPr>
                <w:sz w:val="18"/>
              </w:rPr>
            </w:pPr>
            <w:r w:rsidRPr="008A2954">
              <w:rPr>
                <w:sz w:val="18"/>
              </w:rPr>
              <w:t>Реконструкция участка тепловой сети   М 5 -05  от  Т 5-3-10-1-3 до Т 5-3-10-1-5,  ул. Киевская  Ду 100 мм</w:t>
            </w:r>
          </w:p>
        </w:tc>
      </w:tr>
      <w:tr w:rsidR="008A2954" w:rsidRPr="008A2954" w14:paraId="2C6561D5" w14:textId="77777777" w:rsidTr="008A2954">
        <w:trPr>
          <w:trHeight w:val="20"/>
        </w:trPr>
        <w:tc>
          <w:tcPr>
            <w:tcW w:w="416" w:type="pct"/>
            <w:gridSpan w:val="2"/>
            <w:shd w:val="clear" w:color="auto" w:fill="auto"/>
            <w:vAlign w:val="center"/>
            <w:hideMark/>
          </w:tcPr>
          <w:p w14:paraId="42A195C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BFC163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EC04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601F8" w14:textId="77777777" w:rsidR="00914695" w:rsidRPr="008A2954" w:rsidRDefault="00914695" w:rsidP="00914695">
            <w:pPr>
              <w:pStyle w:val="affffffffc"/>
              <w:rPr>
                <w:sz w:val="18"/>
              </w:rPr>
            </w:pPr>
            <w:r w:rsidRPr="008A2954">
              <w:rPr>
                <w:sz w:val="18"/>
              </w:rPr>
              <w:t>99,64</w:t>
            </w:r>
          </w:p>
        </w:tc>
        <w:tc>
          <w:tcPr>
            <w:tcW w:w="202" w:type="pct"/>
            <w:shd w:val="clear" w:color="auto" w:fill="auto"/>
            <w:noWrap/>
            <w:vAlign w:val="center"/>
            <w:hideMark/>
          </w:tcPr>
          <w:p w14:paraId="450642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3B63B" w14:textId="77777777" w:rsidR="00914695" w:rsidRPr="008A2954" w:rsidRDefault="00914695" w:rsidP="00914695">
            <w:pPr>
              <w:pStyle w:val="affffffffc"/>
              <w:rPr>
                <w:sz w:val="18"/>
              </w:rPr>
            </w:pPr>
            <w:r w:rsidRPr="008A2954">
              <w:rPr>
                <w:sz w:val="18"/>
              </w:rPr>
              <w:t>655,20</w:t>
            </w:r>
          </w:p>
        </w:tc>
        <w:tc>
          <w:tcPr>
            <w:tcW w:w="202" w:type="pct"/>
            <w:shd w:val="clear" w:color="auto" w:fill="auto"/>
            <w:noWrap/>
            <w:vAlign w:val="center"/>
            <w:hideMark/>
          </w:tcPr>
          <w:p w14:paraId="6CB2A7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787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9917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CAB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371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61B0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C753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8DF134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F3B7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CAFDE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67A67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E052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C6A0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066A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40F4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E1091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25D4E7"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06F31BB9" w14:textId="77777777" w:rsidTr="008A2954">
        <w:trPr>
          <w:trHeight w:val="20"/>
        </w:trPr>
        <w:tc>
          <w:tcPr>
            <w:tcW w:w="416" w:type="pct"/>
            <w:gridSpan w:val="2"/>
            <w:shd w:val="clear" w:color="auto" w:fill="auto"/>
            <w:vAlign w:val="center"/>
            <w:hideMark/>
          </w:tcPr>
          <w:p w14:paraId="4866FFE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273D40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99D0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65068" w14:textId="77777777" w:rsidR="00914695" w:rsidRPr="008A2954" w:rsidRDefault="00914695" w:rsidP="00914695">
            <w:pPr>
              <w:pStyle w:val="affffffffc"/>
              <w:rPr>
                <w:sz w:val="18"/>
              </w:rPr>
            </w:pPr>
            <w:r w:rsidRPr="008A2954">
              <w:rPr>
                <w:sz w:val="18"/>
              </w:rPr>
              <w:t>99,64</w:t>
            </w:r>
          </w:p>
        </w:tc>
        <w:tc>
          <w:tcPr>
            <w:tcW w:w="202" w:type="pct"/>
            <w:shd w:val="clear" w:color="auto" w:fill="auto"/>
            <w:noWrap/>
            <w:vAlign w:val="center"/>
            <w:hideMark/>
          </w:tcPr>
          <w:p w14:paraId="03D791FB" w14:textId="77777777" w:rsidR="00914695" w:rsidRPr="008A2954" w:rsidRDefault="00914695" w:rsidP="00914695">
            <w:pPr>
              <w:pStyle w:val="affffffffc"/>
              <w:rPr>
                <w:sz w:val="18"/>
              </w:rPr>
            </w:pPr>
            <w:r w:rsidRPr="008A2954">
              <w:rPr>
                <w:sz w:val="18"/>
              </w:rPr>
              <w:t>99,64</w:t>
            </w:r>
          </w:p>
        </w:tc>
        <w:tc>
          <w:tcPr>
            <w:tcW w:w="202" w:type="pct"/>
            <w:shd w:val="clear" w:color="auto" w:fill="auto"/>
            <w:noWrap/>
            <w:vAlign w:val="center"/>
            <w:hideMark/>
          </w:tcPr>
          <w:p w14:paraId="000808C1" w14:textId="77777777" w:rsidR="00914695" w:rsidRPr="008A2954" w:rsidRDefault="00914695" w:rsidP="00914695">
            <w:pPr>
              <w:pStyle w:val="affffffffc"/>
              <w:rPr>
                <w:sz w:val="18"/>
              </w:rPr>
            </w:pPr>
            <w:r w:rsidRPr="008A2954">
              <w:rPr>
                <w:sz w:val="18"/>
              </w:rPr>
              <w:t>754,84</w:t>
            </w:r>
          </w:p>
        </w:tc>
        <w:tc>
          <w:tcPr>
            <w:tcW w:w="202" w:type="pct"/>
            <w:shd w:val="clear" w:color="auto" w:fill="auto"/>
            <w:noWrap/>
            <w:vAlign w:val="center"/>
            <w:hideMark/>
          </w:tcPr>
          <w:p w14:paraId="4F447AED" w14:textId="77777777" w:rsidR="00914695" w:rsidRPr="008A2954" w:rsidRDefault="00914695" w:rsidP="00914695">
            <w:pPr>
              <w:pStyle w:val="affffffffc"/>
              <w:rPr>
                <w:sz w:val="18"/>
              </w:rPr>
            </w:pPr>
            <w:r w:rsidRPr="008A2954">
              <w:rPr>
                <w:sz w:val="18"/>
              </w:rPr>
              <w:t>754,84</w:t>
            </w:r>
          </w:p>
        </w:tc>
        <w:tc>
          <w:tcPr>
            <w:tcW w:w="202" w:type="pct"/>
            <w:shd w:val="clear" w:color="auto" w:fill="auto"/>
            <w:noWrap/>
            <w:vAlign w:val="center"/>
            <w:hideMark/>
          </w:tcPr>
          <w:p w14:paraId="112CB363" w14:textId="77777777" w:rsidR="00914695" w:rsidRPr="008A2954" w:rsidRDefault="00914695" w:rsidP="00914695">
            <w:pPr>
              <w:pStyle w:val="affffffffc"/>
              <w:rPr>
                <w:sz w:val="18"/>
              </w:rPr>
            </w:pPr>
            <w:r w:rsidRPr="008A2954">
              <w:rPr>
                <w:sz w:val="18"/>
              </w:rPr>
              <w:t>754,84</w:t>
            </w:r>
          </w:p>
        </w:tc>
        <w:tc>
          <w:tcPr>
            <w:tcW w:w="202" w:type="pct"/>
            <w:shd w:val="clear" w:color="auto" w:fill="auto"/>
            <w:noWrap/>
            <w:vAlign w:val="center"/>
            <w:hideMark/>
          </w:tcPr>
          <w:p w14:paraId="7AEAA38B" w14:textId="77777777" w:rsidR="00914695" w:rsidRPr="008A2954" w:rsidRDefault="00914695" w:rsidP="00914695">
            <w:pPr>
              <w:pStyle w:val="affffffffc"/>
              <w:rPr>
                <w:sz w:val="18"/>
              </w:rPr>
            </w:pPr>
            <w:r w:rsidRPr="008A2954">
              <w:rPr>
                <w:sz w:val="18"/>
              </w:rPr>
              <w:t>754,84</w:t>
            </w:r>
          </w:p>
        </w:tc>
        <w:tc>
          <w:tcPr>
            <w:tcW w:w="202" w:type="pct"/>
            <w:shd w:val="clear" w:color="auto" w:fill="auto"/>
            <w:noWrap/>
            <w:vAlign w:val="center"/>
            <w:hideMark/>
          </w:tcPr>
          <w:p w14:paraId="16910FBF" w14:textId="77777777" w:rsidR="00914695" w:rsidRPr="008A2954" w:rsidRDefault="00914695" w:rsidP="00914695">
            <w:pPr>
              <w:pStyle w:val="affffffffc"/>
              <w:rPr>
                <w:sz w:val="18"/>
              </w:rPr>
            </w:pPr>
            <w:r w:rsidRPr="008A2954">
              <w:rPr>
                <w:sz w:val="18"/>
              </w:rPr>
              <w:t>754,84</w:t>
            </w:r>
          </w:p>
        </w:tc>
        <w:tc>
          <w:tcPr>
            <w:tcW w:w="202" w:type="pct"/>
            <w:shd w:val="clear" w:color="auto" w:fill="auto"/>
            <w:noWrap/>
            <w:vAlign w:val="center"/>
            <w:hideMark/>
          </w:tcPr>
          <w:p w14:paraId="5615DCCA" w14:textId="77777777" w:rsidR="00914695" w:rsidRPr="008A2954" w:rsidRDefault="00914695" w:rsidP="00914695">
            <w:pPr>
              <w:pStyle w:val="affffffffc"/>
              <w:rPr>
                <w:sz w:val="18"/>
              </w:rPr>
            </w:pPr>
            <w:r w:rsidRPr="008A2954">
              <w:rPr>
                <w:sz w:val="18"/>
              </w:rPr>
              <w:t>754,84</w:t>
            </w:r>
          </w:p>
        </w:tc>
        <w:tc>
          <w:tcPr>
            <w:tcW w:w="202" w:type="pct"/>
            <w:shd w:val="clear" w:color="auto" w:fill="auto"/>
            <w:noWrap/>
            <w:vAlign w:val="center"/>
            <w:hideMark/>
          </w:tcPr>
          <w:p w14:paraId="1FC41963" w14:textId="77777777" w:rsidR="00914695" w:rsidRPr="008A2954" w:rsidRDefault="00914695" w:rsidP="00914695">
            <w:pPr>
              <w:pStyle w:val="affffffffc"/>
              <w:rPr>
                <w:sz w:val="18"/>
              </w:rPr>
            </w:pPr>
            <w:r w:rsidRPr="008A2954">
              <w:rPr>
                <w:sz w:val="18"/>
              </w:rPr>
              <w:t>754,84</w:t>
            </w:r>
          </w:p>
        </w:tc>
        <w:tc>
          <w:tcPr>
            <w:tcW w:w="225" w:type="pct"/>
            <w:shd w:val="clear" w:color="auto" w:fill="auto"/>
            <w:noWrap/>
            <w:vAlign w:val="center"/>
            <w:hideMark/>
          </w:tcPr>
          <w:p w14:paraId="410EA2F0" w14:textId="77777777" w:rsidR="00914695" w:rsidRPr="008A2954" w:rsidRDefault="00914695" w:rsidP="00914695">
            <w:pPr>
              <w:pStyle w:val="affffffffc"/>
              <w:rPr>
                <w:sz w:val="18"/>
              </w:rPr>
            </w:pPr>
            <w:r w:rsidRPr="008A2954">
              <w:rPr>
                <w:sz w:val="18"/>
              </w:rPr>
              <w:t>754,84</w:t>
            </w:r>
          </w:p>
        </w:tc>
        <w:tc>
          <w:tcPr>
            <w:tcW w:w="206" w:type="pct"/>
            <w:shd w:val="clear" w:color="auto" w:fill="auto"/>
            <w:noWrap/>
            <w:vAlign w:val="center"/>
            <w:hideMark/>
          </w:tcPr>
          <w:p w14:paraId="698D9EF6" w14:textId="77777777" w:rsidR="00914695" w:rsidRPr="008A2954" w:rsidRDefault="00914695" w:rsidP="00914695">
            <w:pPr>
              <w:pStyle w:val="affffffffc"/>
              <w:rPr>
                <w:sz w:val="18"/>
              </w:rPr>
            </w:pPr>
            <w:r w:rsidRPr="008A2954">
              <w:rPr>
                <w:sz w:val="18"/>
              </w:rPr>
              <w:t>754,84</w:t>
            </w:r>
          </w:p>
        </w:tc>
        <w:tc>
          <w:tcPr>
            <w:tcW w:w="198" w:type="pct"/>
            <w:shd w:val="clear" w:color="auto" w:fill="auto"/>
            <w:noWrap/>
            <w:vAlign w:val="center"/>
            <w:hideMark/>
          </w:tcPr>
          <w:p w14:paraId="79183208" w14:textId="77777777" w:rsidR="00914695" w:rsidRPr="008A2954" w:rsidRDefault="00914695" w:rsidP="00914695">
            <w:pPr>
              <w:pStyle w:val="affffffffc"/>
              <w:rPr>
                <w:sz w:val="18"/>
              </w:rPr>
            </w:pPr>
            <w:r w:rsidRPr="008A2954">
              <w:rPr>
                <w:sz w:val="18"/>
              </w:rPr>
              <w:t>754,84</w:t>
            </w:r>
          </w:p>
        </w:tc>
        <w:tc>
          <w:tcPr>
            <w:tcW w:w="193" w:type="pct"/>
            <w:shd w:val="clear" w:color="auto" w:fill="auto"/>
            <w:noWrap/>
            <w:vAlign w:val="center"/>
            <w:hideMark/>
          </w:tcPr>
          <w:p w14:paraId="304467F9" w14:textId="77777777" w:rsidR="00914695" w:rsidRPr="008A2954" w:rsidRDefault="00914695" w:rsidP="00914695">
            <w:pPr>
              <w:pStyle w:val="affffffffc"/>
              <w:rPr>
                <w:sz w:val="18"/>
              </w:rPr>
            </w:pPr>
            <w:r w:rsidRPr="008A2954">
              <w:rPr>
                <w:sz w:val="18"/>
              </w:rPr>
              <w:t>754,84</w:t>
            </w:r>
          </w:p>
        </w:tc>
        <w:tc>
          <w:tcPr>
            <w:tcW w:w="192" w:type="pct"/>
            <w:shd w:val="clear" w:color="auto" w:fill="auto"/>
            <w:noWrap/>
            <w:vAlign w:val="center"/>
            <w:hideMark/>
          </w:tcPr>
          <w:p w14:paraId="4B559A17" w14:textId="77777777" w:rsidR="00914695" w:rsidRPr="008A2954" w:rsidRDefault="00914695" w:rsidP="00914695">
            <w:pPr>
              <w:pStyle w:val="affffffffc"/>
              <w:rPr>
                <w:sz w:val="18"/>
              </w:rPr>
            </w:pPr>
            <w:r w:rsidRPr="008A2954">
              <w:rPr>
                <w:sz w:val="18"/>
              </w:rPr>
              <w:t>754,84</w:t>
            </w:r>
          </w:p>
        </w:tc>
        <w:tc>
          <w:tcPr>
            <w:tcW w:w="224" w:type="pct"/>
            <w:shd w:val="clear" w:color="auto" w:fill="auto"/>
            <w:noWrap/>
            <w:vAlign w:val="center"/>
            <w:hideMark/>
          </w:tcPr>
          <w:p w14:paraId="2E054E01" w14:textId="77777777" w:rsidR="00914695" w:rsidRPr="008A2954" w:rsidRDefault="00914695" w:rsidP="00914695">
            <w:pPr>
              <w:pStyle w:val="affffffffc"/>
              <w:rPr>
                <w:sz w:val="18"/>
              </w:rPr>
            </w:pPr>
            <w:r w:rsidRPr="008A2954">
              <w:rPr>
                <w:sz w:val="18"/>
              </w:rPr>
              <w:t>754,84</w:t>
            </w:r>
          </w:p>
        </w:tc>
        <w:tc>
          <w:tcPr>
            <w:tcW w:w="193" w:type="pct"/>
            <w:shd w:val="clear" w:color="auto" w:fill="auto"/>
            <w:noWrap/>
            <w:vAlign w:val="center"/>
            <w:hideMark/>
          </w:tcPr>
          <w:p w14:paraId="1C8E5A8D" w14:textId="77777777" w:rsidR="00914695" w:rsidRPr="008A2954" w:rsidRDefault="00914695" w:rsidP="00914695">
            <w:pPr>
              <w:pStyle w:val="affffffffc"/>
              <w:rPr>
                <w:sz w:val="18"/>
              </w:rPr>
            </w:pPr>
            <w:r w:rsidRPr="008A2954">
              <w:rPr>
                <w:sz w:val="18"/>
              </w:rPr>
              <w:t>754,84</w:t>
            </w:r>
          </w:p>
        </w:tc>
        <w:tc>
          <w:tcPr>
            <w:tcW w:w="224" w:type="pct"/>
            <w:shd w:val="clear" w:color="auto" w:fill="auto"/>
            <w:noWrap/>
            <w:vAlign w:val="center"/>
            <w:hideMark/>
          </w:tcPr>
          <w:p w14:paraId="1C349310" w14:textId="77777777" w:rsidR="00914695" w:rsidRPr="008A2954" w:rsidRDefault="00914695" w:rsidP="00914695">
            <w:pPr>
              <w:pStyle w:val="affffffffc"/>
              <w:rPr>
                <w:sz w:val="18"/>
              </w:rPr>
            </w:pPr>
            <w:r w:rsidRPr="008A2954">
              <w:rPr>
                <w:sz w:val="18"/>
              </w:rPr>
              <w:t>754,84</w:t>
            </w:r>
          </w:p>
        </w:tc>
        <w:tc>
          <w:tcPr>
            <w:tcW w:w="193" w:type="pct"/>
            <w:shd w:val="clear" w:color="auto" w:fill="auto"/>
            <w:noWrap/>
            <w:vAlign w:val="center"/>
            <w:hideMark/>
          </w:tcPr>
          <w:p w14:paraId="27FA9D5D" w14:textId="77777777" w:rsidR="00914695" w:rsidRPr="008A2954" w:rsidRDefault="00914695" w:rsidP="00914695">
            <w:pPr>
              <w:pStyle w:val="affffffffc"/>
              <w:rPr>
                <w:sz w:val="18"/>
              </w:rPr>
            </w:pPr>
            <w:r w:rsidRPr="008A2954">
              <w:rPr>
                <w:sz w:val="18"/>
              </w:rPr>
              <w:t>754,84</w:t>
            </w:r>
          </w:p>
        </w:tc>
        <w:tc>
          <w:tcPr>
            <w:tcW w:w="224" w:type="pct"/>
            <w:shd w:val="clear" w:color="auto" w:fill="auto"/>
            <w:noWrap/>
            <w:vAlign w:val="center"/>
            <w:hideMark/>
          </w:tcPr>
          <w:p w14:paraId="5473B660" w14:textId="77777777" w:rsidR="00914695" w:rsidRPr="008A2954" w:rsidRDefault="00914695" w:rsidP="00914695">
            <w:pPr>
              <w:pStyle w:val="affffffffc"/>
              <w:rPr>
                <w:sz w:val="18"/>
              </w:rPr>
            </w:pPr>
            <w:r w:rsidRPr="008A2954">
              <w:rPr>
                <w:sz w:val="18"/>
              </w:rPr>
              <w:t>754,84</w:t>
            </w:r>
          </w:p>
        </w:tc>
        <w:tc>
          <w:tcPr>
            <w:tcW w:w="383" w:type="pct"/>
            <w:vMerge/>
            <w:shd w:val="clear" w:color="auto" w:fill="auto"/>
            <w:vAlign w:val="center"/>
            <w:hideMark/>
          </w:tcPr>
          <w:p w14:paraId="7628668D" w14:textId="77777777" w:rsidR="00914695" w:rsidRPr="008A2954" w:rsidRDefault="00914695" w:rsidP="00914695">
            <w:pPr>
              <w:pStyle w:val="affffffffc"/>
              <w:rPr>
                <w:sz w:val="18"/>
              </w:rPr>
            </w:pPr>
          </w:p>
        </w:tc>
      </w:tr>
      <w:tr w:rsidR="00914695" w:rsidRPr="008A2954" w14:paraId="31D59FA4" w14:textId="77777777" w:rsidTr="008A2954">
        <w:trPr>
          <w:trHeight w:val="20"/>
        </w:trPr>
        <w:tc>
          <w:tcPr>
            <w:tcW w:w="224" w:type="pct"/>
            <w:shd w:val="clear" w:color="auto" w:fill="auto"/>
            <w:vAlign w:val="center"/>
            <w:hideMark/>
          </w:tcPr>
          <w:p w14:paraId="377B3C4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DC47937" w14:textId="77777777" w:rsidR="00914695" w:rsidRPr="008A2954" w:rsidRDefault="00914695" w:rsidP="00914695">
            <w:pPr>
              <w:pStyle w:val="affffffffc"/>
              <w:rPr>
                <w:sz w:val="18"/>
              </w:rPr>
            </w:pPr>
            <w:r w:rsidRPr="008A2954">
              <w:rPr>
                <w:sz w:val="18"/>
              </w:rPr>
              <w:t>001.02.03.097</w:t>
            </w:r>
          </w:p>
        </w:tc>
        <w:tc>
          <w:tcPr>
            <w:tcW w:w="4584" w:type="pct"/>
            <w:gridSpan w:val="22"/>
            <w:shd w:val="clear" w:color="auto" w:fill="auto"/>
            <w:vAlign w:val="center"/>
            <w:hideMark/>
          </w:tcPr>
          <w:p w14:paraId="456AEB67" w14:textId="77777777" w:rsidR="00914695" w:rsidRPr="008A2954" w:rsidRDefault="00914695" w:rsidP="00914695">
            <w:pPr>
              <w:pStyle w:val="affffffffc"/>
              <w:rPr>
                <w:sz w:val="18"/>
              </w:rPr>
            </w:pPr>
            <w:r w:rsidRPr="008A2954">
              <w:rPr>
                <w:sz w:val="18"/>
              </w:rPr>
              <w:t>Реконструкция ТС  М5-01 ул. Пушкина, от ТК1а-7 до ТК1а, М5-01</w:t>
            </w:r>
          </w:p>
        </w:tc>
      </w:tr>
      <w:tr w:rsidR="008A2954" w:rsidRPr="008A2954" w14:paraId="4DEF8080" w14:textId="77777777" w:rsidTr="008A2954">
        <w:trPr>
          <w:trHeight w:val="20"/>
        </w:trPr>
        <w:tc>
          <w:tcPr>
            <w:tcW w:w="416" w:type="pct"/>
            <w:gridSpan w:val="2"/>
            <w:shd w:val="clear" w:color="auto" w:fill="auto"/>
            <w:vAlign w:val="center"/>
            <w:hideMark/>
          </w:tcPr>
          <w:p w14:paraId="6B5A2C8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6AD14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EB0D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A3A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34D7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3CCF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E6A99A" w14:textId="77777777" w:rsidR="00914695" w:rsidRPr="008A2954" w:rsidRDefault="00914695" w:rsidP="00914695">
            <w:pPr>
              <w:pStyle w:val="affffffffc"/>
              <w:rPr>
                <w:sz w:val="18"/>
              </w:rPr>
            </w:pPr>
            <w:r w:rsidRPr="008A2954">
              <w:rPr>
                <w:sz w:val="18"/>
              </w:rPr>
              <w:t>27 157,20</w:t>
            </w:r>
          </w:p>
        </w:tc>
        <w:tc>
          <w:tcPr>
            <w:tcW w:w="202" w:type="pct"/>
            <w:shd w:val="clear" w:color="auto" w:fill="auto"/>
            <w:noWrap/>
            <w:vAlign w:val="center"/>
            <w:hideMark/>
          </w:tcPr>
          <w:p w14:paraId="2E0568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195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51F2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C085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DA5E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5F51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C6DD4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72348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B09F9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E7E7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A562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BD49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CC1B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41CDD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83A1C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E1365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FEAE7C4" w14:textId="77777777" w:rsidTr="008A2954">
        <w:trPr>
          <w:trHeight w:val="20"/>
        </w:trPr>
        <w:tc>
          <w:tcPr>
            <w:tcW w:w="416" w:type="pct"/>
            <w:gridSpan w:val="2"/>
            <w:shd w:val="clear" w:color="auto" w:fill="auto"/>
            <w:vAlign w:val="center"/>
            <w:hideMark/>
          </w:tcPr>
          <w:p w14:paraId="78218BD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FF5D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A745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1376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BD92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BAA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6073D" w14:textId="77777777" w:rsidR="00914695" w:rsidRPr="008A2954" w:rsidRDefault="00914695" w:rsidP="00914695">
            <w:pPr>
              <w:pStyle w:val="affffffffc"/>
              <w:rPr>
                <w:sz w:val="18"/>
              </w:rPr>
            </w:pPr>
            <w:r w:rsidRPr="008A2954">
              <w:rPr>
                <w:sz w:val="18"/>
              </w:rPr>
              <w:t>27 157,20</w:t>
            </w:r>
          </w:p>
        </w:tc>
        <w:tc>
          <w:tcPr>
            <w:tcW w:w="202" w:type="pct"/>
            <w:shd w:val="clear" w:color="auto" w:fill="auto"/>
            <w:noWrap/>
            <w:vAlign w:val="center"/>
            <w:hideMark/>
          </w:tcPr>
          <w:p w14:paraId="26D0A1BA" w14:textId="77777777" w:rsidR="00914695" w:rsidRPr="008A2954" w:rsidRDefault="00914695" w:rsidP="00914695">
            <w:pPr>
              <w:pStyle w:val="affffffffc"/>
              <w:rPr>
                <w:sz w:val="18"/>
              </w:rPr>
            </w:pPr>
            <w:r w:rsidRPr="008A2954">
              <w:rPr>
                <w:sz w:val="18"/>
              </w:rPr>
              <w:t>27 157,20</w:t>
            </w:r>
          </w:p>
        </w:tc>
        <w:tc>
          <w:tcPr>
            <w:tcW w:w="202" w:type="pct"/>
            <w:shd w:val="clear" w:color="auto" w:fill="auto"/>
            <w:noWrap/>
            <w:vAlign w:val="center"/>
            <w:hideMark/>
          </w:tcPr>
          <w:p w14:paraId="2CD92C12" w14:textId="77777777" w:rsidR="00914695" w:rsidRPr="008A2954" w:rsidRDefault="00914695" w:rsidP="00914695">
            <w:pPr>
              <w:pStyle w:val="affffffffc"/>
              <w:rPr>
                <w:sz w:val="18"/>
              </w:rPr>
            </w:pPr>
            <w:r w:rsidRPr="008A2954">
              <w:rPr>
                <w:sz w:val="18"/>
              </w:rPr>
              <w:t>27 157,20</w:t>
            </w:r>
          </w:p>
        </w:tc>
        <w:tc>
          <w:tcPr>
            <w:tcW w:w="202" w:type="pct"/>
            <w:shd w:val="clear" w:color="auto" w:fill="auto"/>
            <w:noWrap/>
            <w:vAlign w:val="center"/>
            <w:hideMark/>
          </w:tcPr>
          <w:p w14:paraId="227C7DAA" w14:textId="77777777" w:rsidR="00914695" w:rsidRPr="008A2954" w:rsidRDefault="00914695" w:rsidP="00914695">
            <w:pPr>
              <w:pStyle w:val="affffffffc"/>
              <w:rPr>
                <w:sz w:val="18"/>
              </w:rPr>
            </w:pPr>
            <w:r w:rsidRPr="008A2954">
              <w:rPr>
                <w:sz w:val="18"/>
              </w:rPr>
              <w:t>27 157,20</w:t>
            </w:r>
          </w:p>
        </w:tc>
        <w:tc>
          <w:tcPr>
            <w:tcW w:w="202" w:type="pct"/>
            <w:shd w:val="clear" w:color="auto" w:fill="auto"/>
            <w:noWrap/>
            <w:vAlign w:val="center"/>
            <w:hideMark/>
          </w:tcPr>
          <w:p w14:paraId="1CEDB568" w14:textId="77777777" w:rsidR="00914695" w:rsidRPr="008A2954" w:rsidRDefault="00914695" w:rsidP="00914695">
            <w:pPr>
              <w:pStyle w:val="affffffffc"/>
              <w:rPr>
                <w:sz w:val="18"/>
              </w:rPr>
            </w:pPr>
            <w:r w:rsidRPr="008A2954">
              <w:rPr>
                <w:sz w:val="18"/>
              </w:rPr>
              <w:t>27 157,20</w:t>
            </w:r>
          </w:p>
        </w:tc>
        <w:tc>
          <w:tcPr>
            <w:tcW w:w="202" w:type="pct"/>
            <w:shd w:val="clear" w:color="auto" w:fill="auto"/>
            <w:noWrap/>
            <w:vAlign w:val="center"/>
            <w:hideMark/>
          </w:tcPr>
          <w:p w14:paraId="665517AB" w14:textId="77777777" w:rsidR="00914695" w:rsidRPr="008A2954" w:rsidRDefault="00914695" w:rsidP="00914695">
            <w:pPr>
              <w:pStyle w:val="affffffffc"/>
              <w:rPr>
                <w:sz w:val="18"/>
              </w:rPr>
            </w:pPr>
            <w:r w:rsidRPr="008A2954">
              <w:rPr>
                <w:sz w:val="18"/>
              </w:rPr>
              <w:t>27 157,20</w:t>
            </w:r>
          </w:p>
        </w:tc>
        <w:tc>
          <w:tcPr>
            <w:tcW w:w="225" w:type="pct"/>
            <w:shd w:val="clear" w:color="auto" w:fill="auto"/>
            <w:noWrap/>
            <w:vAlign w:val="center"/>
            <w:hideMark/>
          </w:tcPr>
          <w:p w14:paraId="6979E07F" w14:textId="77777777" w:rsidR="00914695" w:rsidRPr="008A2954" w:rsidRDefault="00914695" w:rsidP="00914695">
            <w:pPr>
              <w:pStyle w:val="affffffffc"/>
              <w:rPr>
                <w:sz w:val="18"/>
              </w:rPr>
            </w:pPr>
            <w:r w:rsidRPr="008A2954">
              <w:rPr>
                <w:sz w:val="18"/>
              </w:rPr>
              <w:t>27 157,20</w:t>
            </w:r>
          </w:p>
        </w:tc>
        <w:tc>
          <w:tcPr>
            <w:tcW w:w="206" w:type="pct"/>
            <w:shd w:val="clear" w:color="auto" w:fill="auto"/>
            <w:noWrap/>
            <w:vAlign w:val="center"/>
            <w:hideMark/>
          </w:tcPr>
          <w:p w14:paraId="03A65F20" w14:textId="77777777" w:rsidR="00914695" w:rsidRPr="008A2954" w:rsidRDefault="00914695" w:rsidP="00914695">
            <w:pPr>
              <w:pStyle w:val="affffffffc"/>
              <w:rPr>
                <w:sz w:val="18"/>
              </w:rPr>
            </w:pPr>
            <w:r w:rsidRPr="008A2954">
              <w:rPr>
                <w:sz w:val="18"/>
              </w:rPr>
              <w:t>27 157,20</w:t>
            </w:r>
          </w:p>
        </w:tc>
        <w:tc>
          <w:tcPr>
            <w:tcW w:w="198" w:type="pct"/>
            <w:shd w:val="clear" w:color="auto" w:fill="auto"/>
            <w:noWrap/>
            <w:vAlign w:val="center"/>
            <w:hideMark/>
          </w:tcPr>
          <w:p w14:paraId="209C1330" w14:textId="77777777" w:rsidR="00914695" w:rsidRPr="008A2954" w:rsidRDefault="00914695" w:rsidP="00914695">
            <w:pPr>
              <w:pStyle w:val="affffffffc"/>
              <w:rPr>
                <w:sz w:val="18"/>
              </w:rPr>
            </w:pPr>
            <w:r w:rsidRPr="008A2954">
              <w:rPr>
                <w:sz w:val="18"/>
              </w:rPr>
              <w:t>27 157,20</w:t>
            </w:r>
          </w:p>
        </w:tc>
        <w:tc>
          <w:tcPr>
            <w:tcW w:w="193" w:type="pct"/>
            <w:shd w:val="clear" w:color="auto" w:fill="auto"/>
            <w:noWrap/>
            <w:vAlign w:val="center"/>
            <w:hideMark/>
          </w:tcPr>
          <w:p w14:paraId="1E98D3A2" w14:textId="77777777" w:rsidR="00914695" w:rsidRPr="008A2954" w:rsidRDefault="00914695" w:rsidP="00914695">
            <w:pPr>
              <w:pStyle w:val="affffffffc"/>
              <w:rPr>
                <w:sz w:val="18"/>
              </w:rPr>
            </w:pPr>
            <w:r w:rsidRPr="008A2954">
              <w:rPr>
                <w:sz w:val="18"/>
              </w:rPr>
              <w:t>27 157,20</w:t>
            </w:r>
          </w:p>
        </w:tc>
        <w:tc>
          <w:tcPr>
            <w:tcW w:w="192" w:type="pct"/>
            <w:shd w:val="clear" w:color="auto" w:fill="auto"/>
            <w:noWrap/>
            <w:vAlign w:val="center"/>
            <w:hideMark/>
          </w:tcPr>
          <w:p w14:paraId="67FBB45B" w14:textId="77777777" w:rsidR="00914695" w:rsidRPr="008A2954" w:rsidRDefault="00914695" w:rsidP="00914695">
            <w:pPr>
              <w:pStyle w:val="affffffffc"/>
              <w:rPr>
                <w:sz w:val="18"/>
              </w:rPr>
            </w:pPr>
            <w:r w:rsidRPr="008A2954">
              <w:rPr>
                <w:sz w:val="18"/>
              </w:rPr>
              <w:t>27 157,20</w:t>
            </w:r>
          </w:p>
        </w:tc>
        <w:tc>
          <w:tcPr>
            <w:tcW w:w="224" w:type="pct"/>
            <w:shd w:val="clear" w:color="auto" w:fill="auto"/>
            <w:noWrap/>
            <w:vAlign w:val="center"/>
            <w:hideMark/>
          </w:tcPr>
          <w:p w14:paraId="3E430457" w14:textId="77777777" w:rsidR="00914695" w:rsidRPr="008A2954" w:rsidRDefault="00914695" w:rsidP="00914695">
            <w:pPr>
              <w:pStyle w:val="affffffffc"/>
              <w:rPr>
                <w:sz w:val="18"/>
              </w:rPr>
            </w:pPr>
            <w:r w:rsidRPr="008A2954">
              <w:rPr>
                <w:sz w:val="18"/>
              </w:rPr>
              <w:t>27 157,20</w:t>
            </w:r>
          </w:p>
        </w:tc>
        <w:tc>
          <w:tcPr>
            <w:tcW w:w="193" w:type="pct"/>
            <w:shd w:val="clear" w:color="auto" w:fill="auto"/>
            <w:noWrap/>
            <w:vAlign w:val="center"/>
            <w:hideMark/>
          </w:tcPr>
          <w:p w14:paraId="2C0A4C0F" w14:textId="77777777" w:rsidR="00914695" w:rsidRPr="008A2954" w:rsidRDefault="00914695" w:rsidP="00914695">
            <w:pPr>
              <w:pStyle w:val="affffffffc"/>
              <w:rPr>
                <w:sz w:val="18"/>
              </w:rPr>
            </w:pPr>
            <w:r w:rsidRPr="008A2954">
              <w:rPr>
                <w:sz w:val="18"/>
              </w:rPr>
              <w:t>27 157,20</w:t>
            </w:r>
          </w:p>
        </w:tc>
        <w:tc>
          <w:tcPr>
            <w:tcW w:w="224" w:type="pct"/>
            <w:shd w:val="clear" w:color="auto" w:fill="auto"/>
            <w:noWrap/>
            <w:vAlign w:val="center"/>
            <w:hideMark/>
          </w:tcPr>
          <w:p w14:paraId="221495BF" w14:textId="77777777" w:rsidR="00914695" w:rsidRPr="008A2954" w:rsidRDefault="00914695" w:rsidP="00914695">
            <w:pPr>
              <w:pStyle w:val="affffffffc"/>
              <w:rPr>
                <w:sz w:val="18"/>
              </w:rPr>
            </w:pPr>
            <w:r w:rsidRPr="008A2954">
              <w:rPr>
                <w:sz w:val="18"/>
              </w:rPr>
              <w:t>27 157,20</w:t>
            </w:r>
          </w:p>
        </w:tc>
        <w:tc>
          <w:tcPr>
            <w:tcW w:w="193" w:type="pct"/>
            <w:shd w:val="clear" w:color="auto" w:fill="auto"/>
            <w:noWrap/>
            <w:vAlign w:val="center"/>
            <w:hideMark/>
          </w:tcPr>
          <w:p w14:paraId="0AC18001" w14:textId="77777777" w:rsidR="00914695" w:rsidRPr="008A2954" w:rsidRDefault="00914695" w:rsidP="00914695">
            <w:pPr>
              <w:pStyle w:val="affffffffc"/>
              <w:rPr>
                <w:sz w:val="18"/>
              </w:rPr>
            </w:pPr>
            <w:r w:rsidRPr="008A2954">
              <w:rPr>
                <w:sz w:val="18"/>
              </w:rPr>
              <w:t>27 157,20</w:t>
            </w:r>
          </w:p>
        </w:tc>
        <w:tc>
          <w:tcPr>
            <w:tcW w:w="224" w:type="pct"/>
            <w:shd w:val="clear" w:color="auto" w:fill="auto"/>
            <w:noWrap/>
            <w:vAlign w:val="center"/>
            <w:hideMark/>
          </w:tcPr>
          <w:p w14:paraId="3C586202" w14:textId="77777777" w:rsidR="00914695" w:rsidRPr="008A2954" w:rsidRDefault="00914695" w:rsidP="00914695">
            <w:pPr>
              <w:pStyle w:val="affffffffc"/>
              <w:rPr>
                <w:sz w:val="18"/>
              </w:rPr>
            </w:pPr>
            <w:r w:rsidRPr="008A2954">
              <w:rPr>
                <w:sz w:val="18"/>
              </w:rPr>
              <w:t>27 157,20</w:t>
            </w:r>
          </w:p>
        </w:tc>
        <w:tc>
          <w:tcPr>
            <w:tcW w:w="383" w:type="pct"/>
            <w:vMerge/>
            <w:shd w:val="clear" w:color="auto" w:fill="auto"/>
            <w:vAlign w:val="center"/>
            <w:hideMark/>
          </w:tcPr>
          <w:p w14:paraId="25B4B0AF" w14:textId="77777777" w:rsidR="00914695" w:rsidRPr="008A2954" w:rsidRDefault="00914695" w:rsidP="00914695">
            <w:pPr>
              <w:pStyle w:val="affffffffc"/>
              <w:rPr>
                <w:sz w:val="18"/>
              </w:rPr>
            </w:pPr>
          </w:p>
        </w:tc>
      </w:tr>
      <w:tr w:rsidR="00914695" w:rsidRPr="008A2954" w14:paraId="41FB4F14" w14:textId="77777777" w:rsidTr="008A2954">
        <w:trPr>
          <w:trHeight w:val="20"/>
        </w:trPr>
        <w:tc>
          <w:tcPr>
            <w:tcW w:w="224" w:type="pct"/>
            <w:shd w:val="clear" w:color="auto" w:fill="auto"/>
            <w:vAlign w:val="center"/>
            <w:hideMark/>
          </w:tcPr>
          <w:p w14:paraId="11CA1AE7"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1176DB73" w14:textId="77777777" w:rsidR="00914695" w:rsidRPr="008A2954" w:rsidRDefault="00914695" w:rsidP="00914695">
            <w:pPr>
              <w:pStyle w:val="affffffffc"/>
              <w:rPr>
                <w:sz w:val="18"/>
              </w:rPr>
            </w:pPr>
            <w:r w:rsidRPr="008A2954">
              <w:rPr>
                <w:sz w:val="18"/>
              </w:rPr>
              <w:t>001.02.03.098</w:t>
            </w:r>
          </w:p>
        </w:tc>
        <w:tc>
          <w:tcPr>
            <w:tcW w:w="4584" w:type="pct"/>
            <w:gridSpan w:val="22"/>
            <w:shd w:val="clear" w:color="auto" w:fill="auto"/>
            <w:vAlign w:val="center"/>
            <w:hideMark/>
          </w:tcPr>
          <w:p w14:paraId="17CD81DA" w14:textId="77777777" w:rsidR="00914695" w:rsidRPr="008A2954" w:rsidRDefault="00914695" w:rsidP="00914695">
            <w:pPr>
              <w:pStyle w:val="affffffffc"/>
              <w:rPr>
                <w:sz w:val="18"/>
              </w:rPr>
            </w:pPr>
            <w:r w:rsidRPr="008A2954">
              <w:rPr>
                <w:sz w:val="18"/>
              </w:rPr>
              <w:t xml:space="preserve">Оснащение объектов ТС системой ОПС </w:t>
            </w:r>
          </w:p>
        </w:tc>
      </w:tr>
      <w:tr w:rsidR="008A2954" w:rsidRPr="008A2954" w14:paraId="4DF7BF0D" w14:textId="77777777" w:rsidTr="008A2954">
        <w:trPr>
          <w:trHeight w:val="20"/>
        </w:trPr>
        <w:tc>
          <w:tcPr>
            <w:tcW w:w="416" w:type="pct"/>
            <w:gridSpan w:val="2"/>
            <w:shd w:val="clear" w:color="auto" w:fill="auto"/>
            <w:vAlign w:val="center"/>
            <w:hideMark/>
          </w:tcPr>
          <w:p w14:paraId="611585A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B584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ACEA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C1EB1"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6D2234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7C3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5EED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B49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AF9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D0FA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77F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18130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9F00A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E821E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68F5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AE834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EDEA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3B5F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D56D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DD0A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F9A6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83CBB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32B44B6"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w:t>
            </w:r>
          </w:p>
        </w:tc>
      </w:tr>
      <w:tr w:rsidR="008A2954" w:rsidRPr="008A2954" w14:paraId="3B082F66" w14:textId="77777777" w:rsidTr="008A2954">
        <w:trPr>
          <w:trHeight w:val="20"/>
        </w:trPr>
        <w:tc>
          <w:tcPr>
            <w:tcW w:w="416" w:type="pct"/>
            <w:gridSpan w:val="2"/>
            <w:shd w:val="clear" w:color="auto" w:fill="auto"/>
            <w:vAlign w:val="center"/>
            <w:hideMark/>
          </w:tcPr>
          <w:p w14:paraId="346933C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F371B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5F5E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534C5"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69862FEC"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5BE96014"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2317B5F6"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5FAC57E9"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71B572AA"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58FCC89C"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74A8F564" w14:textId="77777777" w:rsidR="00914695" w:rsidRPr="008A2954" w:rsidRDefault="00914695" w:rsidP="00914695">
            <w:pPr>
              <w:pStyle w:val="affffffffc"/>
              <w:rPr>
                <w:sz w:val="18"/>
              </w:rPr>
            </w:pPr>
            <w:r w:rsidRPr="008A2954">
              <w:rPr>
                <w:sz w:val="18"/>
              </w:rPr>
              <w:t>1 011,48</w:t>
            </w:r>
          </w:p>
        </w:tc>
        <w:tc>
          <w:tcPr>
            <w:tcW w:w="202" w:type="pct"/>
            <w:shd w:val="clear" w:color="auto" w:fill="auto"/>
            <w:noWrap/>
            <w:vAlign w:val="center"/>
            <w:hideMark/>
          </w:tcPr>
          <w:p w14:paraId="10DAECAD" w14:textId="77777777" w:rsidR="00914695" w:rsidRPr="008A2954" w:rsidRDefault="00914695" w:rsidP="00914695">
            <w:pPr>
              <w:pStyle w:val="affffffffc"/>
              <w:rPr>
                <w:sz w:val="18"/>
              </w:rPr>
            </w:pPr>
            <w:r w:rsidRPr="008A2954">
              <w:rPr>
                <w:sz w:val="18"/>
              </w:rPr>
              <w:t>1 011,48</w:t>
            </w:r>
          </w:p>
        </w:tc>
        <w:tc>
          <w:tcPr>
            <w:tcW w:w="225" w:type="pct"/>
            <w:shd w:val="clear" w:color="auto" w:fill="auto"/>
            <w:noWrap/>
            <w:vAlign w:val="center"/>
            <w:hideMark/>
          </w:tcPr>
          <w:p w14:paraId="39B65954" w14:textId="77777777" w:rsidR="00914695" w:rsidRPr="008A2954" w:rsidRDefault="00914695" w:rsidP="00914695">
            <w:pPr>
              <w:pStyle w:val="affffffffc"/>
              <w:rPr>
                <w:sz w:val="18"/>
              </w:rPr>
            </w:pPr>
            <w:r w:rsidRPr="008A2954">
              <w:rPr>
                <w:sz w:val="18"/>
              </w:rPr>
              <w:t>1 011,48</w:t>
            </w:r>
          </w:p>
        </w:tc>
        <w:tc>
          <w:tcPr>
            <w:tcW w:w="206" w:type="pct"/>
            <w:shd w:val="clear" w:color="auto" w:fill="auto"/>
            <w:noWrap/>
            <w:vAlign w:val="center"/>
            <w:hideMark/>
          </w:tcPr>
          <w:p w14:paraId="238DB300" w14:textId="77777777" w:rsidR="00914695" w:rsidRPr="008A2954" w:rsidRDefault="00914695" w:rsidP="00914695">
            <w:pPr>
              <w:pStyle w:val="affffffffc"/>
              <w:rPr>
                <w:sz w:val="18"/>
              </w:rPr>
            </w:pPr>
            <w:r w:rsidRPr="008A2954">
              <w:rPr>
                <w:sz w:val="18"/>
              </w:rPr>
              <w:t>1 011,48</w:t>
            </w:r>
          </w:p>
        </w:tc>
        <w:tc>
          <w:tcPr>
            <w:tcW w:w="198" w:type="pct"/>
            <w:shd w:val="clear" w:color="auto" w:fill="auto"/>
            <w:noWrap/>
            <w:vAlign w:val="center"/>
            <w:hideMark/>
          </w:tcPr>
          <w:p w14:paraId="0E18C56B" w14:textId="77777777" w:rsidR="00914695" w:rsidRPr="008A2954" w:rsidRDefault="00914695" w:rsidP="00914695">
            <w:pPr>
              <w:pStyle w:val="affffffffc"/>
              <w:rPr>
                <w:sz w:val="18"/>
              </w:rPr>
            </w:pPr>
            <w:r w:rsidRPr="008A2954">
              <w:rPr>
                <w:sz w:val="18"/>
              </w:rPr>
              <w:t>1 011,48</w:t>
            </w:r>
          </w:p>
        </w:tc>
        <w:tc>
          <w:tcPr>
            <w:tcW w:w="193" w:type="pct"/>
            <w:shd w:val="clear" w:color="auto" w:fill="auto"/>
            <w:noWrap/>
            <w:vAlign w:val="center"/>
            <w:hideMark/>
          </w:tcPr>
          <w:p w14:paraId="675A591C" w14:textId="77777777" w:rsidR="00914695" w:rsidRPr="008A2954" w:rsidRDefault="00914695" w:rsidP="00914695">
            <w:pPr>
              <w:pStyle w:val="affffffffc"/>
              <w:rPr>
                <w:sz w:val="18"/>
              </w:rPr>
            </w:pPr>
            <w:r w:rsidRPr="008A2954">
              <w:rPr>
                <w:sz w:val="18"/>
              </w:rPr>
              <w:t>1 011,48</w:t>
            </w:r>
          </w:p>
        </w:tc>
        <w:tc>
          <w:tcPr>
            <w:tcW w:w="192" w:type="pct"/>
            <w:shd w:val="clear" w:color="auto" w:fill="auto"/>
            <w:noWrap/>
            <w:vAlign w:val="center"/>
            <w:hideMark/>
          </w:tcPr>
          <w:p w14:paraId="10196CB4" w14:textId="77777777" w:rsidR="00914695" w:rsidRPr="008A2954" w:rsidRDefault="00914695" w:rsidP="00914695">
            <w:pPr>
              <w:pStyle w:val="affffffffc"/>
              <w:rPr>
                <w:sz w:val="18"/>
              </w:rPr>
            </w:pPr>
            <w:r w:rsidRPr="008A2954">
              <w:rPr>
                <w:sz w:val="18"/>
              </w:rPr>
              <w:t>1 011,48</w:t>
            </w:r>
          </w:p>
        </w:tc>
        <w:tc>
          <w:tcPr>
            <w:tcW w:w="224" w:type="pct"/>
            <w:shd w:val="clear" w:color="auto" w:fill="auto"/>
            <w:noWrap/>
            <w:vAlign w:val="center"/>
            <w:hideMark/>
          </w:tcPr>
          <w:p w14:paraId="3A6BED96" w14:textId="77777777" w:rsidR="00914695" w:rsidRPr="008A2954" w:rsidRDefault="00914695" w:rsidP="00914695">
            <w:pPr>
              <w:pStyle w:val="affffffffc"/>
              <w:rPr>
                <w:sz w:val="18"/>
              </w:rPr>
            </w:pPr>
            <w:r w:rsidRPr="008A2954">
              <w:rPr>
                <w:sz w:val="18"/>
              </w:rPr>
              <w:t>1 011,48</w:t>
            </w:r>
          </w:p>
        </w:tc>
        <w:tc>
          <w:tcPr>
            <w:tcW w:w="193" w:type="pct"/>
            <w:shd w:val="clear" w:color="auto" w:fill="auto"/>
            <w:noWrap/>
            <w:vAlign w:val="center"/>
            <w:hideMark/>
          </w:tcPr>
          <w:p w14:paraId="5986762C" w14:textId="77777777" w:rsidR="00914695" w:rsidRPr="008A2954" w:rsidRDefault="00914695" w:rsidP="00914695">
            <w:pPr>
              <w:pStyle w:val="affffffffc"/>
              <w:rPr>
                <w:sz w:val="18"/>
              </w:rPr>
            </w:pPr>
            <w:r w:rsidRPr="008A2954">
              <w:rPr>
                <w:sz w:val="18"/>
              </w:rPr>
              <w:t>1 011,48</w:t>
            </w:r>
          </w:p>
        </w:tc>
        <w:tc>
          <w:tcPr>
            <w:tcW w:w="224" w:type="pct"/>
            <w:shd w:val="clear" w:color="auto" w:fill="auto"/>
            <w:noWrap/>
            <w:vAlign w:val="center"/>
            <w:hideMark/>
          </w:tcPr>
          <w:p w14:paraId="1670584B" w14:textId="77777777" w:rsidR="00914695" w:rsidRPr="008A2954" w:rsidRDefault="00914695" w:rsidP="00914695">
            <w:pPr>
              <w:pStyle w:val="affffffffc"/>
              <w:rPr>
                <w:sz w:val="18"/>
              </w:rPr>
            </w:pPr>
            <w:r w:rsidRPr="008A2954">
              <w:rPr>
                <w:sz w:val="18"/>
              </w:rPr>
              <w:t>1 011,48</w:t>
            </w:r>
          </w:p>
        </w:tc>
        <w:tc>
          <w:tcPr>
            <w:tcW w:w="193" w:type="pct"/>
            <w:shd w:val="clear" w:color="auto" w:fill="auto"/>
            <w:noWrap/>
            <w:vAlign w:val="center"/>
            <w:hideMark/>
          </w:tcPr>
          <w:p w14:paraId="6EF7F4B5" w14:textId="77777777" w:rsidR="00914695" w:rsidRPr="008A2954" w:rsidRDefault="00914695" w:rsidP="00914695">
            <w:pPr>
              <w:pStyle w:val="affffffffc"/>
              <w:rPr>
                <w:sz w:val="18"/>
              </w:rPr>
            </w:pPr>
            <w:r w:rsidRPr="008A2954">
              <w:rPr>
                <w:sz w:val="18"/>
              </w:rPr>
              <w:t>1 011,48</w:t>
            </w:r>
          </w:p>
        </w:tc>
        <w:tc>
          <w:tcPr>
            <w:tcW w:w="224" w:type="pct"/>
            <w:shd w:val="clear" w:color="auto" w:fill="auto"/>
            <w:noWrap/>
            <w:vAlign w:val="center"/>
            <w:hideMark/>
          </w:tcPr>
          <w:p w14:paraId="3973BE30" w14:textId="77777777" w:rsidR="00914695" w:rsidRPr="008A2954" w:rsidRDefault="00914695" w:rsidP="00914695">
            <w:pPr>
              <w:pStyle w:val="affffffffc"/>
              <w:rPr>
                <w:sz w:val="18"/>
              </w:rPr>
            </w:pPr>
            <w:r w:rsidRPr="008A2954">
              <w:rPr>
                <w:sz w:val="18"/>
              </w:rPr>
              <w:t>1 011,48</w:t>
            </w:r>
          </w:p>
        </w:tc>
        <w:tc>
          <w:tcPr>
            <w:tcW w:w="383" w:type="pct"/>
            <w:vMerge/>
            <w:shd w:val="clear" w:color="auto" w:fill="auto"/>
            <w:vAlign w:val="center"/>
            <w:hideMark/>
          </w:tcPr>
          <w:p w14:paraId="285409C9" w14:textId="77777777" w:rsidR="00914695" w:rsidRPr="008A2954" w:rsidRDefault="00914695" w:rsidP="00914695">
            <w:pPr>
              <w:pStyle w:val="affffffffc"/>
              <w:rPr>
                <w:sz w:val="18"/>
              </w:rPr>
            </w:pPr>
          </w:p>
        </w:tc>
      </w:tr>
      <w:tr w:rsidR="00914695" w:rsidRPr="008A2954" w14:paraId="6D2FF517" w14:textId="77777777" w:rsidTr="008A2954">
        <w:trPr>
          <w:trHeight w:val="20"/>
        </w:trPr>
        <w:tc>
          <w:tcPr>
            <w:tcW w:w="224" w:type="pct"/>
            <w:shd w:val="clear" w:color="auto" w:fill="auto"/>
            <w:vAlign w:val="center"/>
            <w:hideMark/>
          </w:tcPr>
          <w:p w14:paraId="440F2B8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506B5B7" w14:textId="77777777" w:rsidR="00914695" w:rsidRPr="008A2954" w:rsidRDefault="00914695" w:rsidP="00914695">
            <w:pPr>
              <w:pStyle w:val="affffffffc"/>
              <w:rPr>
                <w:sz w:val="18"/>
              </w:rPr>
            </w:pPr>
            <w:r w:rsidRPr="008A2954">
              <w:rPr>
                <w:sz w:val="18"/>
              </w:rPr>
              <w:t>001.02.03.099</w:t>
            </w:r>
          </w:p>
        </w:tc>
        <w:tc>
          <w:tcPr>
            <w:tcW w:w="4584" w:type="pct"/>
            <w:gridSpan w:val="22"/>
            <w:shd w:val="clear" w:color="auto" w:fill="auto"/>
            <w:vAlign w:val="center"/>
            <w:hideMark/>
          </w:tcPr>
          <w:p w14:paraId="3D75D9C3" w14:textId="77777777" w:rsidR="00914695" w:rsidRPr="008A2954" w:rsidRDefault="00914695" w:rsidP="00914695">
            <w:pPr>
              <w:pStyle w:val="affffffffc"/>
              <w:rPr>
                <w:sz w:val="18"/>
              </w:rPr>
            </w:pPr>
            <w:r w:rsidRPr="008A2954">
              <w:rPr>
                <w:sz w:val="18"/>
              </w:rPr>
              <w:t>МАЙСКИЙ_Реконструкция тепловых сетей</w:t>
            </w:r>
          </w:p>
        </w:tc>
      </w:tr>
      <w:tr w:rsidR="008A2954" w:rsidRPr="008A2954" w14:paraId="0CDACB8F" w14:textId="77777777" w:rsidTr="008A2954">
        <w:trPr>
          <w:trHeight w:val="20"/>
        </w:trPr>
        <w:tc>
          <w:tcPr>
            <w:tcW w:w="416" w:type="pct"/>
            <w:gridSpan w:val="2"/>
            <w:shd w:val="clear" w:color="auto" w:fill="auto"/>
            <w:vAlign w:val="center"/>
            <w:hideMark/>
          </w:tcPr>
          <w:p w14:paraId="63DA58B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8AF4F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E5A6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2476B2" w14:textId="77777777" w:rsidR="00914695" w:rsidRPr="008A2954" w:rsidRDefault="00914695" w:rsidP="00914695">
            <w:pPr>
              <w:pStyle w:val="affffffffc"/>
              <w:rPr>
                <w:sz w:val="18"/>
              </w:rPr>
            </w:pPr>
            <w:r w:rsidRPr="008A2954">
              <w:rPr>
                <w:sz w:val="18"/>
              </w:rPr>
              <w:t>210,99</w:t>
            </w:r>
          </w:p>
        </w:tc>
        <w:tc>
          <w:tcPr>
            <w:tcW w:w="202" w:type="pct"/>
            <w:shd w:val="clear" w:color="auto" w:fill="auto"/>
            <w:noWrap/>
            <w:vAlign w:val="center"/>
            <w:hideMark/>
          </w:tcPr>
          <w:p w14:paraId="69EA518B" w14:textId="77777777" w:rsidR="00914695" w:rsidRPr="008A2954" w:rsidRDefault="00914695" w:rsidP="00914695">
            <w:pPr>
              <w:pStyle w:val="affffffffc"/>
              <w:rPr>
                <w:sz w:val="18"/>
              </w:rPr>
            </w:pPr>
            <w:r w:rsidRPr="008A2954">
              <w:rPr>
                <w:sz w:val="18"/>
              </w:rPr>
              <w:t>2 013,31</w:t>
            </w:r>
          </w:p>
        </w:tc>
        <w:tc>
          <w:tcPr>
            <w:tcW w:w="202" w:type="pct"/>
            <w:shd w:val="clear" w:color="auto" w:fill="auto"/>
            <w:noWrap/>
            <w:vAlign w:val="center"/>
            <w:hideMark/>
          </w:tcPr>
          <w:p w14:paraId="5D473B41" w14:textId="77777777" w:rsidR="00914695" w:rsidRPr="008A2954" w:rsidRDefault="00914695" w:rsidP="00914695">
            <w:pPr>
              <w:pStyle w:val="affffffffc"/>
              <w:rPr>
                <w:sz w:val="18"/>
              </w:rPr>
            </w:pPr>
            <w:r w:rsidRPr="008A2954">
              <w:rPr>
                <w:sz w:val="18"/>
              </w:rPr>
              <w:t>2 079,82</w:t>
            </w:r>
          </w:p>
        </w:tc>
        <w:tc>
          <w:tcPr>
            <w:tcW w:w="202" w:type="pct"/>
            <w:shd w:val="clear" w:color="auto" w:fill="auto"/>
            <w:noWrap/>
            <w:vAlign w:val="center"/>
            <w:hideMark/>
          </w:tcPr>
          <w:p w14:paraId="10B90CD3" w14:textId="77777777" w:rsidR="00914695" w:rsidRPr="008A2954" w:rsidRDefault="00914695" w:rsidP="00914695">
            <w:pPr>
              <w:pStyle w:val="affffffffc"/>
              <w:rPr>
                <w:sz w:val="18"/>
              </w:rPr>
            </w:pPr>
            <w:r w:rsidRPr="008A2954">
              <w:rPr>
                <w:sz w:val="18"/>
              </w:rPr>
              <w:t>3 052,62</w:t>
            </w:r>
          </w:p>
        </w:tc>
        <w:tc>
          <w:tcPr>
            <w:tcW w:w="202" w:type="pct"/>
            <w:shd w:val="clear" w:color="auto" w:fill="auto"/>
            <w:noWrap/>
            <w:vAlign w:val="center"/>
            <w:hideMark/>
          </w:tcPr>
          <w:p w14:paraId="262DB6D2" w14:textId="77777777" w:rsidR="00914695" w:rsidRPr="008A2954" w:rsidRDefault="00914695" w:rsidP="00914695">
            <w:pPr>
              <w:pStyle w:val="affffffffc"/>
              <w:rPr>
                <w:sz w:val="18"/>
              </w:rPr>
            </w:pPr>
            <w:r w:rsidRPr="008A2954">
              <w:rPr>
                <w:sz w:val="18"/>
              </w:rPr>
              <w:t>4 114,05</w:t>
            </w:r>
          </w:p>
        </w:tc>
        <w:tc>
          <w:tcPr>
            <w:tcW w:w="202" w:type="pct"/>
            <w:shd w:val="clear" w:color="auto" w:fill="auto"/>
            <w:noWrap/>
            <w:vAlign w:val="center"/>
            <w:hideMark/>
          </w:tcPr>
          <w:p w14:paraId="42CB6AA9" w14:textId="77777777" w:rsidR="00914695" w:rsidRPr="008A2954" w:rsidRDefault="00914695" w:rsidP="00914695">
            <w:pPr>
              <w:pStyle w:val="affffffffc"/>
              <w:rPr>
                <w:sz w:val="18"/>
              </w:rPr>
            </w:pPr>
            <w:r w:rsidRPr="008A2954">
              <w:rPr>
                <w:sz w:val="18"/>
              </w:rPr>
              <w:t>5 272,59</w:t>
            </w:r>
          </w:p>
        </w:tc>
        <w:tc>
          <w:tcPr>
            <w:tcW w:w="202" w:type="pct"/>
            <w:shd w:val="clear" w:color="auto" w:fill="auto"/>
            <w:noWrap/>
            <w:vAlign w:val="center"/>
            <w:hideMark/>
          </w:tcPr>
          <w:p w14:paraId="10C79D1B" w14:textId="77777777" w:rsidR="00914695" w:rsidRPr="008A2954" w:rsidRDefault="00914695" w:rsidP="00914695">
            <w:pPr>
              <w:pStyle w:val="affffffffc"/>
              <w:rPr>
                <w:sz w:val="18"/>
              </w:rPr>
            </w:pPr>
            <w:r w:rsidRPr="008A2954">
              <w:rPr>
                <w:sz w:val="18"/>
              </w:rPr>
              <w:t>6 052,23</w:t>
            </w:r>
          </w:p>
        </w:tc>
        <w:tc>
          <w:tcPr>
            <w:tcW w:w="202" w:type="pct"/>
            <w:shd w:val="clear" w:color="auto" w:fill="auto"/>
            <w:noWrap/>
            <w:vAlign w:val="center"/>
            <w:hideMark/>
          </w:tcPr>
          <w:p w14:paraId="54E2C1C4" w14:textId="77777777" w:rsidR="00914695" w:rsidRPr="008A2954" w:rsidRDefault="00914695" w:rsidP="00914695">
            <w:pPr>
              <w:pStyle w:val="affffffffc"/>
              <w:rPr>
                <w:sz w:val="18"/>
              </w:rPr>
            </w:pPr>
            <w:r w:rsidRPr="008A2954">
              <w:rPr>
                <w:sz w:val="18"/>
              </w:rPr>
              <w:t>6 254,25</w:t>
            </w:r>
          </w:p>
        </w:tc>
        <w:tc>
          <w:tcPr>
            <w:tcW w:w="202" w:type="pct"/>
            <w:shd w:val="clear" w:color="auto" w:fill="auto"/>
            <w:noWrap/>
            <w:vAlign w:val="center"/>
            <w:hideMark/>
          </w:tcPr>
          <w:p w14:paraId="1A305572" w14:textId="77777777" w:rsidR="00914695" w:rsidRPr="008A2954" w:rsidRDefault="00914695" w:rsidP="00914695">
            <w:pPr>
              <w:pStyle w:val="affffffffc"/>
              <w:rPr>
                <w:sz w:val="18"/>
              </w:rPr>
            </w:pPr>
            <w:r w:rsidRPr="008A2954">
              <w:rPr>
                <w:sz w:val="18"/>
              </w:rPr>
              <w:t>6 361,80</w:t>
            </w:r>
          </w:p>
        </w:tc>
        <w:tc>
          <w:tcPr>
            <w:tcW w:w="225" w:type="pct"/>
            <w:shd w:val="clear" w:color="auto" w:fill="auto"/>
            <w:noWrap/>
            <w:vAlign w:val="center"/>
            <w:hideMark/>
          </w:tcPr>
          <w:p w14:paraId="4B4AB6B4" w14:textId="77777777" w:rsidR="00914695" w:rsidRPr="008A2954" w:rsidRDefault="00914695" w:rsidP="00914695">
            <w:pPr>
              <w:pStyle w:val="affffffffc"/>
              <w:rPr>
                <w:sz w:val="18"/>
              </w:rPr>
            </w:pPr>
            <w:r w:rsidRPr="008A2954">
              <w:rPr>
                <w:sz w:val="18"/>
              </w:rPr>
              <w:t>6 483,32</w:t>
            </w:r>
          </w:p>
        </w:tc>
        <w:tc>
          <w:tcPr>
            <w:tcW w:w="206" w:type="pct"/>
            <w:shd w:val="clear" w:color="auto" w:fill="auto"/>
            <w:noWrap/>
            <w:vAlign w:val="center"/>
            <w:hideMark/>
          </w:tcPr>
          <w:p w14:paraId="0C4FEB64" w14:textId="77777777" w:rsidR="00914695" w:rsidRPr="008A2954" w:rsidRDefault="00914695" w:rsidP="00914695">
            <w:pPr>
              <w:pStyle w:val="affffffffc"/>
              <w:rPr>
                <w:sz w:val="18"/>
              </w:rPr>
            </w:pPr>
            <w:r w:rsidRPr="008A2954">
              <w:rPr>
                <w:sz w:val="18"/>
              </w:rPr>
              <w:t>6 619,22</w:t>
            </w:r>
          </w:p>
        </w:tc>
        <w:tc>
          <w:tcPr>
            <w:tcW w:w="198" w:type="pct"/>
            <w:shd w:val="clear" w:color="auto" w:fill="auto"/>
            <w:noWrap/>
            <w:vAlign w:val="center"/>
            <w:hideMark/>
          </w:tcPr>
          <w:p w14:paraId="71060031" w14:textId="77777777" w:rsidR="00914695" w:rsidRPr="008A2954" w:rsidRDefault="00914695" w:rsidP="00914695">
            <w:pPr>
              <w:pStyle w:val="affffffffc"/>
              <w:rPr>
                <w:sz w:val="18"/>
              </w:rPr>
            </w:pPr>
            <w:r w:rsidRPr="008A2954">
              <w:rPr>
                <w:sz w:val="18"/>
              </w:rPr>
              <w:t>6 769,91</w:t>
            </w:r>
          </w:p>
        </w:tc>
        <w:tc>
          <w:tcPr>
            <w:tcW w:w="193" w:type="pct"/>
            <w:shd w:val="clear" w:color="auto" w:fill="auto"/>
            <w:noWrap/>
            <w:vAlign w:val="center"/>
            <w:hideMark/>
          </w:tcPr>
          <w:p w14:paraId="0E423FBB" w14:textId="77777777" w:rsidR="00914695" w:rsidRPr="008A2954" w:rsidRDefault="00914695" w:rsidP="00914695">
            <w:pPr>
              <w:pStyle w:val="affffffffc"/>
              <w:rPr>
                <w:sz w:val="18"/>
              </w:rPr>
            </w:pPr>
            <w:r w:rsidRPr="008A2954">
              <w:rPr>
                <w:sz w:val="18"/>
              </w:rPr>
              <w:t>6 935,82</w:t>
            </w:r>
          </w:p>
        </w:tc>
        <w:tc>
          <w:tcPr>
            <w:tcW w:w="192" w:type="pct"/>
            <w:shd w:val="clear" w:color="auto" w:fill="auto"/>
            <w:noWrap/>
            <w:vAlign w:val="center"/>
            <w:hideMark/>
          </w:tcPr>
          <w:p w14:paraId="1E939A04" w14:textId="77777777" w:rsidR="00914695" w:rsidRPr="008A2954" w:rsidRDefault="00914695" w:rsidP="00914695">
            <w:pPr>
              <w:pStyle w:val="affffffffc"/>
              <w:rPr>
                <w:sz w:val="18"/>
              </w:rPr>
            </w:pPr>
            <w:r w:rsidRPr="008A2954">
              <w:rPr>
                <w:sz w:val="18"/>
              </w:rPr>
              <w:t>7 117,35</w:t>
            </w:r>
          </w:p>
        </w:tc>
        <w:tc>
          <w:tcPr>
            <w:tcW w:w="224" w:type="pct"/>
            <w:shd w:val="clear" w:color="auto" w:fill="auto"/>
            <w:noWrap/>
            <w:vAlign w:val="center"/>
            <w:hideMark/>
          </w:tcPr>
          <w:p w14:paraId="1F883DF5" w14:textId="77777777" w:rsidR="00914695" w:rsidRPr="008A2954" w:rsidRDefault="00914695" w:rsidP="00914695">
            <w:pPr>
              <w:pStyle w:val="affffffffc"/>
              <w:rPr>
                <w:sz w:val="18"/>
              </w:rPr>
            </w:pPr>
            <w:r w:rsidRPr="008A2954">
              <w:rPr>
                <w:sz w:val="18"/>
              </w:rPr>
              <w:t>7 311,34</w:t>
            </w:r>
          </w:p>
        </w:tc>
        <w:tc>
          <w:tcPr>
            <w:tcW w:w="193" w:type="pct"/>
            <w:shd w:val="clear" w:color="auto" w:fill="auto"/>
            <w:noWrap/>
            <w:vAlign w:val="center"/>
            <w:hideMark/>
          </w:tcPr>
          <w:p w14:paraId="48BDA3D0" w14:textId="77777777" w:rsidR="00914695" w:rsidRPr="008A2954" w:rsidRDefault="00914695" w:rsidP="00914695">
            <w:pPr>
              <w:pStyle w:val="affffffffc"/>
              <w:rPr>
                <w:sz w:val="18"/>
              </w:rPr>
            </w:pPr>
            <w:r w:rsidRPr="008A2954">
              <w:rPr>
                <w:sz w:val="18"/>
              </w:rPr>
              <w:t>7 518,60</w:t>
            </w:r>
          </w:p>
        </w:tc>
        <w:tc>
          <w:tcPr>
            <w:tcW w:w="224" w:type="pct"/>
            <w:shd w:val="clear" w:color="auto" w:fill="auto"/>
            <w:noWrap/>
            <w:vAlign w:val="center"/>
            <w:hideMark/>
          </w:tcPr>
          <w:p w14:paraId="2E424B2A" w14:textId="77777777" w:rsidR="00914695" w:rsidRPr="008A2954" w:rsidRDefault="00914695" w:rsidP="00914695">
            <w:pPr>
              <w:pStyle w:val="affffffffc"/>
              <w:rPr>
                <w:sz w:val="18"/>
              </w:rPr>
            </w:pPr>
            <w:r w:rsidRPr="008A2954">
              <w:rPr>
                <w:sz w:val="18"/>
              </w:rPr>
              <w:t>7 736,98</w:t>
            </w:r>
          </w:p>
        </w:tc>
        <w:tc>
          <w:tcPr>
            <w:tcW w:w="193" w:type="pct"/>
            <w:shd w:val="clear" w:color="auto" w:fill="auto"/>
            <w:noWrap/>
            <w:vAlign w:val="center"/>
            <w:hideMark/>
          </w:tcPr>
          <w:p w14:paraId="404A539D" w14:textId="77777777" w:rsidR="00914695" w:rsidRPr="008A2954" w:rsidRDefault="00914695" w:rsidP="00914695">
            <w:pPr>
              <w:pStyle w:val="affffffffc"/>
              <w:rPr>
                <w:sz w:val="18"/>
              </w:rPr>
            </w:pPr>
            <w:r w:rsidRPr="008A2954">
              <w:rPr>
                <w:sz w:val="18"/>
              </w:rPr>
              <w:t>7 964,82</w:t>
            </w:r>
          </w:p>
        </w:tc>
        <w:tc>
          <w:tcPr>
            <w:tcW w:w="224" w:type="pct"/>
            <w:shd w:val="clear" w:color="auto" w:fill="auto"/>
            <w:noWrap/>
            <w:vAlign w:val="center"/>
            <w:hideMark/>
          </w:tcPr>
          <w:p w14:paraId="7E768134" w14:textId="77777777" w:rsidR="00914695" w:rsidRPr="008A2954" w:rsidRDefault="00914695" w:rsidP="00914695">
            <w:pPr>
              <w:pStyle w:val="affffffffc"/>
              <w:rPr>
                <w:sz w:val="18"/>
              </w:rPr>
            </w:pPr>
            <w:r w:rsidRPr="008A2954">
              <w:rPr>
                <w:sz w:val="18"/>
              </w:rPr>
              <w:t>8 200,24</w:t>
            </w:r>
          </w:p>
        </w:tc>
        <w:tc>
          <w:tcPr>
            <w:tcW w:w="383" w:type="pct"/>
            <w:vMerge w:val="restart"/>
            <w:shd w:val="clear" w:color="auto" w:fill="auto"/>
            <w:vAlign w:val="center"/>
            <w:hideMark/>
          </w:tcPr>
          <w:p w14:paraId="2347998F" w14:textId="77777777" w:rsidR="00914695" w:rsidRPr="008A2954" w:rsidRDefault="00914695" w:rsidP="00914695">
            <w:pPr>
              <w:pStyle w:val="affffffffc"/>
              <w:rPr>
                <w:sz w:val="18"/>
              </w:rPr>
            </w:pPr>
            <w:r w:rsidRPr="008A2954">
              <w:rPr>
                <w:sz w:val="18"/>
              </w:rPr>
              <w:t>Амортизационные отчисления и иные собственные и привлеченные средства, плата концедента</w:t>
            </w:r>
          </w:p>
        </w:tc>
      </w:tr>
      <w:tr w:rsidR="008A2954" w:rsidRPr="008A2954" w14:paraId="0F716AF6" w14:textId="77777777" w:rsidTr="008A2954">
        <w:trPr>
          <w:trHeight w:val="20"/>
        </w:trPr>
        <w:tc>
          <w:tcPr>
            <w:tcW w:w="416" w:type="pct"/>
            <w:gridSpan w:val="2"/>
            <w:shd w:val="clear" w:color="auto" w:fill="auto"/>
            <w:vAlign w:val="center"/>
            <w:hideMark/>
          </w:tcPr>
          <w:p w14:paraId="40BFE0C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1FE6A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DF4C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9656BF" w14:textId="77777777" w:rsidR="00914695" w:rsidRPr="008A2954" w:rsidRDefault="00914695" w:rsidP="00914695">
            <w:pPr>
              <w:pStyle w:val="affffffffc"/>
              <w:rPr>
                <w:sz w:val="18"/>
              </w:rPr>
            </w:pPr>
            <w:r w:rsidRPr="008A2954">
              <w:rPr>
                <w:sz w:val="18"/>
              </w:rPr>
              <w:t>210,99</w:t>
            </w:r>
          </w:p>
        </w:tc>
        <w:tc>
          <w:tcPr>
            <w:tcW w:w="202" w:type="pct"/>
            <w:shd w:val="clear" w:color="auto" w:fill="auto"/>
            <w:noWrap/>
            <w:vAlign w:val="center"/>
            <w:hideMark/>
          </w:tcPr>
          <w:p w14:paraId="4D8A9788" w14:textId="77777777" w:rsidR="00914695" w:rsidRPr="008A2954" w:rsidRDefault="00914695" w:rsidP="00914695">
            <w:pPr>
              <w:pStyle w:val="affffffffc"/>
              <w:rPr>
                <w:sz w:val="18"/>
              </w:rPr>
            </w:pPr>
            <w:r w:rsidRPr="008A2954">
              <w:rPr>
                <w:sz w:val="18"/>
              </w:rPr>
              <w:t>2 224,31</w:t>
            </w:r>
          </w:p>
        </w:tc>
        <w:tc>
          <w:tcPr>
            <w:tcW w:w="202" w:type="pct"/>
            <w:shd w:val="clear" w:color="auto" w:fill="auto"/>
            <w:noWrap/>
            <w:vAlign w:val="center"/>
            <w:hideMark/>
          </w:tcPr>
          <w:p w14:paraId="58E41472" w14:textId="77777777" w:rsidR="00914695" w:rsidRPr="008A2954" w:rsidRDefault="00914695" w:rsidP="00914695">
            <w:pPr>
              <w:pStyle w:val="affffffffc"/>
              <w:rPr>
                <w:sz w:val="18"/>
              </w:rPr>
            </w:pPr>
            <w:r w:rsidRPr="008A2954">
              <w:rPr>
                <w:sz w:val="18"/>
              </w:rPr>
              <w:t>4 304,12</w:t>
            </w:r>
          </w:p>
        </w:tc>
        <w:tc>
          <w:tcPr>
            <w:tcW w:w="202" w:type="pct"/>
            <w:shd w:val="clear" w:color="auto" w:fill="auto"/>
            <w:noWrap/>
            <w:vAlign w:val="center"/>
            <w:hideMark/>
          </w:tcPr>
          <w:p w14:paraId="40F143AA" w14:textId="77777777" w:rsidR="00914695" w:rsidRPr="008A2954" w:rsidRDefault="00914695" w:rsidP="00914695">
            <w:pPr>
              <w:pStyle w:val="affffffffc"/>
              <w:rPr>
                <w:sz w:val="18"/>
              </w:rPr>
            </w:pPr>
            <w:r w:rsidRPr="008A2954">
              <w:rPr>
                <w:sz w:val="18"/>
              </w:rPr>
              <w:t>7 356,74</w:t>
            </w:r>
          </w:p>
        </w:tc>
        <w:tc>
          <w:tcPr>
            <w:tcW w:w="202" w:type="pct"/>
            <w:shd w:val="clear" w:color="auto" w:fill="auto"/>
            <w:noWrap/>
            <w:vAlign w:val="center"/>
            <w:hideMark/>
          </w:tcPr>
          <w:p w14:paraId="02BD99F8" w14:textId="77777777" w:rsidR="00914695" w:rsidRPr="008A2954" w:rsidRDefault="00914695" w:rsidP="00914695">
            <w:pPr>
              <w:pStyle w:val="affffffffc"/>
              <w:rPr>
                <w:sz w:val="18"/>
              </w:rPr>
            </w:pPr>
            <w:r w:rsidRPr="008A2954">
              <w:rPr>
                <w:sz w:val="18"/>
              </w:rPr>
              <w:t>11 470,79</w:t>
            </w:r>
          </w:p>
        </w:tc>
        <w:tc>
          <w:tcPr>
            <w:tcW w:w="202" w:type="pct"/>
            <w:shd w:val="clear" w:color="auto" w:fill="auto"/>
            <w:noWrap/>
            <w:vAlign w:val="center"/>
            <w:hideMark/>
          </w:tcPr>
          <w:p w14:paraId="3EC85DF7" w14:textId="77777777" w:rsidR="00914695" w:rsidRPr="008A2954" w:rsidRDefault="00914695" w:rsidP="00914695">
            <w:pPr>
              <w:pStyle w:val="affffffffc"/>
              <w:rPr>
                <w:sz w:val="18"/>
              </w:rPr>
            </w:pPr>
            <w:r w:rsidRPr="008A2954">
              <w:rPr>
                <w:sz w:val="18"/>
              </w:rPr>
              <w:t>16 743,38</w:t>
            </w:r>
          </w:p>
        </w:tc>
        <w:tc>
          <w:tcPr>
            <w:tcW w:w="202" w:type="pct"/>
            <w:shd w:val="clear" w:color="auto" w:fill="auto"/>
            <w:noWrap/>
            <w:vAlign w:val="center"/>
            <w:hideMark/>
          </w:tcPr>
          <w:p w14:paraId="27C9A048" w14:textId="77777777" w:rsidR="00914695" w:rsidRPr="008A2954" w:rsidRDefault="00914695" w:rsidP="00914695">
            <w:pPr>
              <w:pStyle w:val="affffffffc"/>
              <w:rPr>
                <w:sz w:val="18"/>
              </w:rPr>
            </w:pPr>
            <w:r w:rsidRPr="008A2954">
              <w:rPr>
                <w:sz w:val="18"/>
              </w:rPr>
              <w:t>22 795,61</w:t>
            </w:r>
          </w:p>
        </w:tc>
        <w:tc>
          <w:tcPr>
            <w:tcW w:w="202" w:type="pct"/>
            <w:shd w:val="clear" w:color="auto" w:fill="auto"/>
            <w:noWrap/>
            <w:vAlign w:val="center"/>
            <w:hideMark/>
          </w:tcPr>
          <w:p w14:paraId="7D16A293" w14:textId="77777777" w:rsidR="00914695" w:rsidRPr="008A2954" w:rsidRDefault="00914695" w:rsidP="00914695">
            <w:pPr>
              <w:pStyle w:val="affffffffc"/>
              <w:rPr>
                <w:sz w:val="18"/>
              </w:rPr>
            </w:pPr>
            <w:r w:rsidRPr="008A2954">
              <w:rPr>
                <w:sz w:val="18"/>
              </w:rPr>
              <w:t>29 049,86</w:t>
            </w:r>
          </w:p>
        </w:tc>
        <w:tc>
          <w:tcPr>
            <w:tcW w:w="202" w:type="pct"/>
            <w:shd w:val="clear" w:color="auto" w:fill="auto"/>
            <w:noWrap/>
            <w:vAlign w:val="center"/>
            <w:hideMark/>
          </w:tcPr>
          <w:p w14:paraId="6867D8FC" w14:textId="77777777" w:rsidR="00914695" w:rsidRPr="008A2954" w:rsidRDefault="00914695" w:rsidP="00914695">
            <w:pPr>
              <w:pStyle w:val="affffffffc"/>
              <w:rPr>
                <w:sz w:val="18"/>
              </w:rPr>
            </w:pPr>
            <w:r w:rsidRPr="008A2954">
              <w:rPr>
                <w:sz w:val="18"/>
              </w:rPr>
              <w:t>35 411,66</w:t>
            </w:r>
          </w:p>
        </w:tc>
        <w:tc>
          <w:tcPr>
            <w:tcW w:w="225" w:type="pct"/>
            <w:shd w:val="clear" w:color="auto" w:fill="auto"/>
            <w:noWrap/>
            <w:vAlign w:val="center"/>
            <w:hideMark/>
          </w:tcPr>
          <w:p w14:paraId="72FC37DA" w14:textId="77777777" w:rsidR="00914695" w:rsidRPr="008A2954" w:rsidRDefault="00914695" w:rsidP="00914695">
            <w:pPr>
              <w:pStyle w:val="affffffffc"/>
              <w:rPr>
                <w:sz w:val="18"/>
              </w:rPr>
            </w:pPr>
            <w:r w:rsidRPr="008A2954">
              <w:rPr>
                <w:sz w:val="18"/>
              </w:rPr>
              <w:t>41 894,97</w:t>
            </w:r>
          </w:p>
        </w:tc>
        <w:tc>
          <w:tcPr>
            <w:tcW w:w="206" w:type="pct"/>
            <w:shd w:val="clear" w:color="auto" w:fill="auto"/>
            <w:noWrap/>
            <w:vAlign w:val="center"/>
            <w:hideMark/>
          </w:tcPr>
          <w:p w14:paraId="50F78D25" w14:textId="77777777" w:rsidR="00914695" w:rsidRPr="008A2954" w:rsidRDefault="00914695" w:rsidP="00914695">
            <w:pPr>
              <w:pStyle w:val="affffffffc"/>
              <w:rPr>
                <w:sz w:val="18"/>
              </w:rPr>
            </w:pPr>
            <w:r w:rsidRPr="008A2954">
              <w:rPr>
                <w:sz w:val="18"/>
              </w:rPr>
              <w:t>48 514,20</w:t>
            </w:r>
          </w:p>
        </w:tc>
        <w:tc>
          <w:tcPr>
            <w:tcW w:w="198" w:type="pct"/>
            <w:shd w:val="clear" w:color="auto" w:fill="auto"/>
            <w:noWrap/>
            <w:vAlign w:val="center"/>
            <w:hideMark/>
          </w:tcPr>
          <w:p w14:paraId="43EEB476" w14:textId="77777777" w:rsidR="00914695" w:rsidRPr="008A2954" w:rsidRDefault="00914695" w:rsidP="00914695">
            <w:pPr>
              <w:pStyle w:val="affffffffc"/>
              <w:rPr>
                <w:sz w:val="18"/>
              </w:rPr>
            </w:pPr>
            <w:r w:rsidRPr="008A2954">
              <w:rPr>
                <w:sz w:val="18"/>
              </w:rPr>
              <w:t>55 284,11</w:t>
            </w:r>
          </w:p>
        </w:tc>
        <w:tc>
          <w:tcPr>
            <w:tcW w:w="193" w:type="pct"/>
            <w:shd w:val="clear" w:color="auto" w:fill="auto"/>
            <w:noWrap/>
            <w:vAlign w:val="center"/>
            <w:hideMark/>
          </w:tcPr>
          <w:p w14:paraId="378DDB8C" w14:textId="77777777" w:rsidR="00914695" w:rsidRPr="008A2954" w:rsidRDefault="00914695" w:rsidP="00914695">
            <w:pPr>
              <w:pStyle w:val="affffffffc"/>
              <w:rPr>
                <w:sz w:val="18"/>
              </w:rPr>
            </w:pPr>
            <w:r w:rsidRPr="008A2954">
              <w:rPr>
                <w:sz w:val="18"/>
              </w:rPr>
              <w:t>62 219,93</w:t>
            </w:r>
          </w:p>
        </w:tc>
        <w:tc>
          <w:tcPr>
            <w:tcW w:w="192" w:type="pct"/>
            <w:shd w:val="clear" w:color="auto" w:fill="auto"/>
            <w:noWrap/>
            <w:vAlign w:val="center"/>
            <w:hideMark/>
          </w:tcPr>
          <w:p w14:paraId="582C6B0A" w14:textId="77777777" w:rsidR="00914695" w:rsidRPr="008A2954" w:rsidRDefault="00914695" w:rsidP="00914695">
            <w:pPr>
              <w:pStyle w:val="affffffffc"/>
              <w:rPr>
                <w:sz w:val="18"/>
              </w:rPr>
            </w:pPr>
            <w:r w:rsidRPr="008A2954">
              <w:rPr>
                <w:sz w:val="18"/>
              </w:rPr>
              <w:t>69 337,28</w:t>
            </w:r>
          </w:p>
        </w:tc>
        <w:tc>
          <w:tcPr>
            <w:tcW w:w="224" w:type="pct"/>
            <w:shd w:val="clear" w:color="auto" w:fill="auto"/>
            <w:noWrap/>
            <w:vAlign w:val="center"/>
            <w:hideMark/>
          </w:tcPr>
          <w:p w14:paraId="3B134F07" w14:textId="77777777" w:rsidR="00914695" w:rsidRPr="008A2954" w:rsidRDefault="00914695" w:rsidP="00914695">
            <w:pPr>
              <w:pStyle w:val="affffffffc"/>
              <w:rPr>
                <w:sz w:val="18"/>
              </w:rPr>
            </w:pPr>
            <w:r w:rsidRPr="008A2954">
              <w:rPr>
                <w:sz w:val="18"/>
              </w:rPr>
              <w:t>76 648,62</w:t>
            </w:r>
          </w:p>
        </w:tc>
        <w:tc>
          <w:tcPr>
            <w:tcW w:w="193" w:type="pct"/>
            <w:shd w:val="clear" w:color="auto" w:fill="auto"/>
            <w:noWrap/>
            <w:vAlign w:val="center"/>
            <w:hideMark/>
          </w:tcPr>
          <w:p w14:paraId="6ECB84B3" w14:textId="77777777" w:rsidR="00914695" w:rsidRPr="008A2954" w:rsidRDefault="00914695" w:rsidP="00914695">
            <w:pPr>
              <w:pStyle w:val="affffffffc"/>
              <w:rPr>
                <w:sz w:val="18"/>
              </w:rPr>
            </w:pPr>
            <w:r w:rsidRPr="008A2954">
              <w:rPr>
                <w:sz w:val="18"/>
              </w:rPr>
              <w:t>84 167,22</w:t>
            </w:r>
          </w:p>
        </w:tc>
        <w:tc>
          <w:tcPr>
            <w:tcW w:w="224" w:type="pct"/>
            <w:shd w:val="clear" w:color="auto" w:fill="auto"/>
            <w:noWrap/>
            <w:vAlign w:val="center"/>
            <w:hideMark/>
          </w:tcPr>
          <w:p w14:paraId="10AEB9F8" w14:textId="77777777" w:rsidR="00914695" w:rsidRPr="008A2954" w:rsidRDefault="00914695" w:rsidP="00914695">
            <w:pPr>
              <w:pStyle w:val="affffffffc"/>
              <w:rPr>
                <w:sz w:val="18"/>
              </w:rPr>
            </w:pPr>
            <w:r w:rsidRPr="008A2954">
              <w:rPr>
                <w:sz w:val="18"/>
              </w:rPr>
              <w:t>91 904,20</w:t>
            </w:r>
          </w:p>
        </w:tc>
        <w:tc>
          <w:tcPr>
            <w:tcW w:w="193" w:type="pct"/>
            <w:shd w:val="clear" w:color="auto" w:fill="auto"/>
            <w:noWrap/>
            <w:vAlign w:val="center"/>
            <w:hideMark/>
          </w:tcPr>
          <w:p w14:paraId="1A212B26" w14:textId="77777777" w:rsidR="00914695" w:rsidRPr="008A2954" w:rsidRDefault="00914695" w:rsidP="00914695">
            <w:pPr>
              <w:pStyle w:val="affffffffc"/>
              <w:rPr>
                <w:sz w:val="18"/>
              </w:rPr>
            </w:pPr>
            <w:r w:rsidRPr="008A2954">
              <w:rPr>
                <w:sz w:val="18"/>
              </w:rPr>
              <w:t>99 869,02</w:t>
            </w:r>
          </w:p>
        </w:tc>
        <w:tc>
          <w:tcPr>
            <w:tcW w:w="224" w:type="pct"/>
            <w:shd w:val="clear" w:color="auto" w:fill="auto"/>
            <w:noWrap/>
            <w:vAlign w:val="center"/>
            <w:hideMark/>
          </w:tcPr>
          <w:p w14:paraId="0581124C" w14:textId="77777777" w:rsidR="00914695" w:rsidRPr="008A2954" w:rsidRDefault="00914695" w:rsidP="00914695">
            <w:pPr>
              <w:pStyle w:val="affffffffc"/>
              <w:rPr>
                <w:sz w:val="18"/>
              </w:rPr>
            </w:pPr>
            <w:r w:rsidRPr="008A2954">
              <w:rPr>
                <w:sz w:val="18"/>
              </w:rPr>
              <w:t>108 069,26</w:t>
            </w:r>
          </w:p>
        </w:tc>
        <w:tc>
          <w:tcPr>
            <w:tcW w:w="383" w:type="pct"/>
            <w:vMerge/>
            <w:shd w:val="clear" w:color="auto" w:fill="auto"/>
            <w:vAlign w:val="center"/>
            <w:hideMark/>
          </w:tcPr>
          <w:p w14:paraId="43A797A5" w14:textId="77777777" w:rsidR="00914695" w:rsidRPr="008A2954" w:rsidRDefault="00914695" w:rsidP="00914695">
            <w:pPr>
              <w:pStyle w:val="affffffffc"/>
              <w:rPr>
                <w:sz w:val="18"/>
              </w:rPr>
            </w:pPr>
          </w:p>
        </w:tc>
      </w:tr>
      <w:tr w:rsidR="00914695" w:rsidRPr="008A2954" w14:paraId="0A77502A" w14:textId="77777777" w:rsidTr="008A2954">
        <w:trPr>
          <w:trHeight w:val="20"/>
        </w:trPr>
        <w:tc>
          <w:tcPr>
            <w:tcW w:w="224" w:type="pct"/>
            <w:shd w:val="clear" w:color="auto" w:fill="auto"/>
            <w:vAlign w:val="center"/>
            <w:hideMark/>
          </w:tcPr>
          <w:p w14:paraId="0D2126E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BDF177B" w14:textId="77777777" w:rsidR="00914695" w:rsidRPr="008A2954" w:rsidRDefault="00914695" w:rsidP="00914695">
            <w:pPr>
              <w:pStyle w:val="affffffffc"/>
              <w:rPr>
                <w:sz w:val="18"/>
              </w:rPr>
            </w:pPr>
            <w:r w:rsidRPr="008A2954">
              <w:rPr>
                <w:sz w:val="18"/>
              </w:rPr>
              <w:t>001.02.03.100</w:t>
            </w:r>
          </w:p>
        </w:tc>
        <w:tc>
          <w:tcPr>
            <w:tcW w:w="4584" w:type="pct"/>
            <w:gridSpan w:val="22"/>
            <w:shd w:val="clear" w:color="auto" w:fill="auto"/>
            <w:vAlign w:val="center"/>
            <w:hideMark/>
          </w:tcPr>
          <w:p w14:paraId="4894AB2A" w14:textId="77777777" w:rsidR="00914695" w:rsidRPr="008A2954" w:rsidRDefault="00914695" w:rsidP="00914695">
            <w:pPr>
              <w:pStyle w:val="affffffffc"/>
              <w:rPr>
                <w:sz w:val="18"/>
              </w:rPr>
            </w:pPr>
            <w:r w:rsidRPr="008A2954">
              <w:rPr>
                <w:sz w:val="18"/>
              </w:rPr>
              <w:t xml:space="preserve"> Реконструкция участка тепловой сети М5-01 от Т 1-7 до Т 1-7-2-1, Ду=150, 100мм. </w:t>
            </w:r>
          </w:p>
        </w:tc>
      </w:tr>
      <w:tr w:rsidR="008A2954" w:rsidRPr="008A2954" w14:paraId="5DD0B754" w14:textId="77777777" w:rsidTr="008A2954">
        <w:trPr>
          <w:trHeight w:val="20"/>
        </w:trPr>
        <w:tc>
          <w:tcPr>
            <w:tcW w:w="416" w:type="pct"/>
            <w:gridSpan w:val="2"/>
            <w:shd w:val="clear" w:color="auto" w:fill="auto"/>
            <w:vAlign w:val="center"/>
            <w:hideMark/>
          </w:tcPr>
          <w:p w14:paraId="1E4B0FE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AF11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4E8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E068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67016" w14:textId="77777777" w:rsidR="00914695" w:rsidRPr="008A2954" w:rsidRDefault="00914695" w:rsidP="00914695">
            <w:pPr>
              <w:pStyle w:val="affffffffc"/>
              <w:rPr>
                <w:sz w:val="18"/>
              </w:rPr>
            </w:pPr>
            <w:r w:rsidRPr="008A2954">
              <w:rPr>
                <w:sz w:val="18"/>
              </w:rPr>
              <w:t>756,00</w:t>
            </w:r>
          </w:p>
        </w:tc>
        <w:tc>
          <w:tcPr>
            <w:tcW w:w="202" w:type="pct"/>
            <w:shd w:val="clear" w:color="auto" w:fill="auto"/>
            <w:noWrap/>
            <w:vAlign w:val="center"/>
            <w:hideMark/>
          </w:tcPr>
          <w:p w14:paraId="4DD6D78E" w14:textId="77777777" w:rsidR="00914695" w:rsidRPr="008A2954" w:rsidRDefault="00914695" w:rsidP="00914695">
            <w:pPr>
              <w:pStyle w:val="affffffffc"/>
              <w:rPr>
                <w:sz w:val="18"/>
              </w:rPr>
            </w:pPr>
            <w:r w:rsidRPr="008A2954">
              <w:rPr>
                <w:sz w:val="18"/>
              </w:rPr>
              <w:t>10 800,00</w:t>
            </w:r>
          </w:p>
        </w:tc>
        <w:tc>
          <w:tcPr>
            <w:tcW w:w="202" w:type="pct"/>
            <w:shd w:val="clear" w:color="auto" w:fill="auto"/>
            <w:noWrap/>
            <w:vAlign w:val="center"/>
            <w:hideMark/>
          </w:tcPr>
          <w:p w14:paraId="46183B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F35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D805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54EE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3E5A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13D9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74FC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8F89CB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A194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CF2D6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0E28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2FE8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ECF4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7A2B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EC8B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A84E0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0C5581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356E3F9" w14:textId="77777777" w:rsidTr="008A2954">
        <w:trPr>
          <w:trHeight w:val="20"/>
        </w:trPr>
        <w:tc>
          <w:tcPr>
            <w:tcW w:w="416" w:type="pct"/>
            <w:gridSpan w:val="2"/>
            <w:shd w:val="clear" w:color="auto" w:fill="auto"/>
            <w:vAlign w:val="center"/>
            <w:hideMark/>
          </w:tcPr>
          <w:p w14:paraId="2B15F70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4B33F8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9A0D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BCC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CE4E8E" w14:textId="77777777" w:rsidR="00914695" w:rsidRPr="008A2954" w:rsidRDefault="00914695" w:rsidP="00914695">
            <w:pPr>
              <w:pStyle w:val="affffffffc"/>
              <w:rPr>
                <w:sz w:val="18"/>
              </w:rPr>
            </w:pPr>
            <w:r w:rsidRPr="008A2954">
              <w:rPr>
                <w:sz w:val="18"/>
              </w:rPr>
              <w:t>756,00</w:t>
            </w:r>
          </w:p>
        </w:tc>
        <w:tc>
          <w:tcPr>
            <w:tcW w:w="202" w:type="pct"/>
            <w:shd w:val="clear" w:color="auto" w:fill="auto"/>
            <w:noWrap/>
            <w:vAlign w:val="center"/>
            <w:hideMark/>
          </w:tcPr>
          <w:p w14:paraId="0AA871A9" w14:textId="77777777" w:rsidR="00914695" w:rsidRPr="008A2954" w:rsidRDefault="00914695" w:rsidP="00914695">
            <w:pPr>
              <w:pStyle w:val="affffffffc"/>
              <w:rPr>
                <w:sz w:val="18"/>
              </w:rPr>
            </w:pPr>
            <w:r w:rsidRPr="008A2954">
              <w:rPr>
                <w:sz w:val="18"/>
              </w:rPr>
              <w:t>11 556,00</w:t>
            </w:r>
          </w:p>
        </w:tc>
        <w:tc>
          <w:tcPr>
            <w:tcW w:w="202" w:type="pct"/>
            <w:shd w:val="clear" w:color="auto" w:fill="auto"/>
            <w:noWrap/>
            <w:vAlign w:val="center"/>
            <w:hideMark/>
          </w:tcPr>
          <w:p w14:paraId="7B1D0C39" w14:textId="77777777" w:rsidR="00914695" w:rsidRPr="008A2954" w:rsidRDefault="00914695" w:rsidP="00914695">
            <w:pPr>
              <w:pStyle w:val="affffffffc"/>
              <w:rPr>
                <w:sz w:val="18"/>
              </w:rPr>
            </w:pPr>
            <w:r w:rsidRPr="008A2954">
              <w:rPr>
                <w:sz w:val="18"/>
              </w:rPr>
              <w:t>11 556,00</w:t>
            </w:r>
          </w:p>
        </w:tc>
        <w:tc>
          <w:tcPr>
            <w:tcW w:w="202" w:type="pct"/>
            <w:shd w:val="clear" w:color="auto" w:fill="auto"/>
            <w:noWrap/>
            <w:vAlign w:val="center"/>
            <w:hideMark/>
          </w:tcPr>
          <w:p w14:paraId="246AF0E0" w14:textId="77777777" w:rsidR="00914695" w:rsidRPr="008A2954" w:rsidRDefault="00914695" w:rsidP="00914695">
            <w:pPr>
              <w:pStyle w:val="affffffffc"/>
              <w:rPr>
                <w:sz w:val="18"/>
              </w:rPr>
            </w:pPr>
            <w:r w:rsidRPr="008A2954">
              <w:rPr>
                <w:sz w:val="18"/>
              </w:rPr>
              <w:t>11 556,00</w:t>
            </w:r>
          </w:p>
        </w:tc>
        <w:tc>
          <w:tcPr>
            <w:tcW w:w="202" w:type="pct"/>
            <w:shd w:val="clear" w:color="auto" w:fill="auto"/>
            <w:noWrap/>
            <w:vAlign w:val="center"/>
            <w:hideMark/>
          </w:tcPr>
          <w:p w14:paraId="35A7991E" w14:textId="77777777" w:rsidR="00914695" w:rsidRPr="008A2954" w:rsidRDefault="00914695" w:rsidP="00914695">
            <w:pPr>
              <w:pStyle w:val="affffffffc"/>
              <w:rPr>
                <w:sz w:val="18"/>
              </w:rPr>
            </w:pPr>
            <w:r w:rsidRPr="008A2954">
              <w:rPr>
                <w:sz w:val="18"/>
              </w:rPr>
              <w:t>11 556,00</w:t>
            </w:r>
          </w:p>
        </w:tc>
        <w:tc>
          <w:tcPr>
            <w:tcW w:w="202" w:type="pct"/>
            <w:shd w:val="clear" w:color="auto" w:fill="auto"/>
            <w:noWrap/>
            <w:vAlign w:val="center"/>
            <w:hideMark/>
          </w:tcPr>
          <w:p w14:paraId="79A9E245" w14:textId="77777777" w:rsidR="00914695" w:rsidRPr="008A2954" w:rsidRDefault="00914695" w:rsidP="00914695">
            <w:pPr>
              <w:pStyle w:val="affffffffc"/>
              <w:rPr>
                <w:sz w:val="18"/>
              </w:rPr>
            </w:pPr>
            <w:r w:rsidRPr="008A2954">
              <w:rPr>
                <w:sz w:val="18"/>
              </w:rPr>
              <w:t>11 556,00</w:t>
            </w:r>
          </w:p>
        </w:tc>
        <w:tc>
          <w:tcPr>
            <w:tcW w:w="202" w:type="pct"/>
            <w:shd w:val="clear" w:color="auto" w:fill="auto"/>
            <w:noWrap/>
            <w:vAlign w:val="center"/>
            <w:hideMark/>
          </w:tcPr>
          <w:p w14:paraId="055A711F" w14:textId="77777777" w:rsidR="00914695" w:rsidRPr="008A2954" w:rsidRDefault="00914695" w:rsidP="00914695">
            <w:pPr>
              <w:pStyle w:val="affffffffc"/>
              <w:rPr>
                <w:sz w:val="18"/>
              </w:rPr>
            </w:pPr>
            <w:r w:rsidRPr="008A2954">
              <w:rPr>
                <w:sz w:val="18"/>
              </w:rPr>
              <w:t>11 556,00</w:t>
            </w:r>
          </w:p>
        </w:tc>
        <w:tc>
          <w:tcPr>
            <w:tcW w:w="202" w:type="pct"/>
            <w:shd w:val="clear" w:color="auto" w:fill="auto"/>
            <w:noWrap/>
            <w:vAlign w:val="center"/>
            <w:hideMark/>
          </w:tcPr>
          <w:p w14:paraId="79B27612" w14:textId="77777777" w:rsidR="00914695" w:rsidRPr="008A2954" w:rsidRDefault="00914695" w:rsidP="00914695">
            <w:pPr>
              <w:pStyle w:val="affffffffc"/>
              <w:rPr>
                <w:sz w:val="18"/>
              </w:rPr>
            </w:pPr>
            <w:r w:rsidRPr="008A2954">
              <w:rPr>
                <w:sz w:val="18"/>
              </w:rPr>
              <w:t>11 556,00</w:t>
            </w:r>
          </w:p>
        </w:tc>
        <w:tc>
          <w:tcPr>
            <w:tcW w:w="225" w:type="pct"/>
            <w:shd w:val="clear" w:color="auto" w:fill="auto"/>
            <w:noWrap/>
            <w:vAlign w:val="center"/>
            <w:hideMark/>
          </w:tcPr>
          <w:p w14:paraId="4E687923" w14:textId="77777777" w:rsidR="00914695" w:rsidRPr="008A2954" w:rsidRDefault="00914695" w:rsidP="00914695">
            <w:pPr>
              <w:pStyle w:val="affffffffc"/>
              <w:rPr>
                <w:sz w:val="18"/>
              </w:rPr>
            </w:pPr>
            <w:r w:rsidRPr="008A2954">
              <w:rPr>
                <w:sz w:val="18"/>
              </w:rPr>
              <w:t>11 556,00</w:t>
            </w:r>
          </w:p>
        </w:tc>
        <w:tc>
          <w:tcPr>
            <w:tcW w:w="206" w:type="pct"/>
            <w:shd w:val="clear" w:color="auto" w:fill="auto"/>
            <w:noWrap/>
            <w:vAlign w:val="center"/>
            <w:hideMark/>
          </w:tcPr>
          <w:p w14:paraId="18FC2370" w14:textId="77777777" w:rsidR="00914695" w:rsidRPr="008A2954" w:rsidRDefault="00914695" w:rsidP="00914695">
            <w:pPr>
              <w:pStyle w:val="affffffffc"/>
              <w:rPr>
                <w:sz w:val="18"/>
              </w:rPr>
            </w:pPr>
            <w:r w:rsidRPr="008A2954">
              <w:rPr>
                <w:sz w:val="18"/>
              </w:rPr>
              <w:t>11 556,00</w:t>
            </w:r>
          </w:p>
        </w:tc>
        <w:tc>
          <w:tcPr>
            <w:tcW w:w="198" w:type="pct"/>
            <w:shd w:val="clear" w:color="auto" w:fill="auto"/>
            <w:noWrap/>
            <w:vAlign w:val="center"/>
            <w:hideMark/>
          </w:tcPr>
          <w:p w14:paraId="1BE82C7F" w14:textId="77777777" w:rsidR="00914695" w:rsidRPr="008A2954" w:rsidRDefault="00914695" w:rsidP="00914695">
            <w:pPr>
              <w:pStyle w:val="affffffffc"/>
              <w:rPr>
                <w:sz w:val="18"/>
              </w:rPr>
            </w:pPr>
            <w:r w:rsidRPr="008A2954">
              <w:rPr>
                <w:sz w:val="18"/>
              </w:rPr>
              <w:t>11 556,00</w:t>
            </w:r>
          </w:p>
        </w:tc>
        <w:tc>
          <w:tcPr>
            <w:tcW w:w="193" w:type="pct"/>
            <w:shd w:val="clear" w:color="auto" w:fill="auto"/>
            <w:noWrap/>
            <w:vAlign w:val="center"/>
            <w:hideMark/>
          </w:tcPr>
          <w:p w14:paraId="34FFCF71" w14:textId="77777777" w:rsidR="00914695" w:rsidRPr="008A2954" w:rsidRDefault="00914695" w:rsidP="00914695">
            <w:pPr>
              <w:pStyle w:val="affffffffc"/>
              <w:rPr>
                <w:sz w:val="18"/>
              </w:rPr>
            </w:pPr>
            <w:r w:rsidRPr="008A2954">
              <w:rPr>
                <w:sz w:val="18"/>
              </w:rPr>
              <w:t>11 556,00</w:t>
            </w:r>
          </w:p>
        </w:tc>
        <w:tc>
          <w:tcPr>
            <w:tcW w:w="192" w:type="pct"/>
            <w:shd w:val="clear" w:color="auto" w:fill="auto"/>
            <w:noWrap/>
            <w:vAlign w:val="center"/>
            <w:hideMark/>
          </w:tcPr>
          <w:p w14:paraId="54C5EA95" w14:textId="77777777" w:rsidR="00914695" w:rsidRPr="008A2954" w:rsidRDefault="00914695" w:rsidP="00914695">
            <w:pPr>
              <w:pStyle w:val="affffffffc"/>
              <w:rPr>
                <w:sz w:val="18"/>
              </w:rPr>
            </w:pPr>
            <w:r w:rsidRPr="008A2954">
              <w:rPr>
                <w:sz w:val="18"/>
              </w:rPr>
              <w:t>11 556,00</w:t>
            </w:r>
          </w:p>
        </w:tc>
        <w:tc>
          <w:tcPr>
            <w:tcW w:w="224" w:type="pct"/>
            <w:shd w:val="clear" w:color="auto" w:fill="auto"/>
            <w:noWrap/>
            <w:vAlign w:val="center"/>
            <w:hideMark/>
          </w:tcPr>
          <w:p w14:paraId="47C52960" w14:textId="77777777" w:rsidR="00914695" w:rsidRPr="008A2954" w:rsidRDefault="00914695" w:rsidP="00914695">
            <w:pPr>
              <w:pStyle w:val="affffffffc"/>
              <w:rPr>
                <w:sz w:val="18"/>
              </w:rPr>
            </w:pPr>
            <w:r w:rsidRPr="008A2954">
              <w:rPr>
                <w:sz w:val="18"/>
              </w:rPr>
              <w:t>11 556,00</w:t>
            </w:r>
          </w:p>
        </w:tc>
        <w:tc>
          <w:tcPr>
            <w:tcW w:w="193" w:type="pct"/>
            <w:shd w:val="clear" w:color="auto" w:fill="auto"/>
            <w:noWrap/>
            <w:vAlign w:val="center"/>
            <w:hideMark/>
          </w:tcPr>
          <w:p w14:paraId="71D11A25" w14:textId="77777777" w:rsidR="00914695" w:rsidRPr="008A2954" w:rsidRDefault="00914695" w:rsidP="00914695">
            <w:pPr>
              <w:pStyle w:val="affffffffc"/>
              <w:rPr>
                <w:sz w:val="18"/>
              </w:rPr>
            </w:pPr>
            <w:r w:rsidRPr="008A2954">
              <w:rPr>
                <w:sz w:val="18"/>
              </w:rPr>
              <w:t>11 556,00</w:t>
            </w:r>
          </w:p>
        </w:tc>
        <w:tc>
          <w:tcPr>
            <w:tcW w:w="224" w:type="pct"/>
            <w:shd w:val="clear" w:color="auto" w:fill="auto"/>
            <w:noWrap/>
            <w:vAlign w:val="center"/>
            <w:hideMark/>
          </w:tcPr>
          <w:p w14:paraId="7DE4E836" w14:textId="77777777" w:rsidR="00914695" w:rsidRPr="008A2954" w:rsidRDefault="00914695" w:rsidP="00914695">
            <w:pPr>
              <w:pStyle w:val="affffffffc"/>
              <w:rPr>
                <w:sz w:val="18"/>
              </w:rPr>
            </w:pPr>
            <w:r w:rsidRPr="008A2954">
              <w:rPr>
                <w:sz w:val="18"/>
              </w:rPr>
              <w:t>11 556,00</w:t>
            </w:r>
          </w:p>
        </w:tc>
        <w:tc>
          <w:tcPr>
            <w:tcW w:w="193" w:type="pct"/>
            <w:shd w:val="clear" w:color="auto" w:fill="auto"/>
            <w:noWrap/>
            <w:vAlign w:val="center"/>
            <w:hideMark/>
          </w:tcPr>
          <w:p w14:paraId="51AD59AD" w14:textId="77777777" w:rsidR="00914695" w:rsidRPr="008A2954" w:rsidRDefault="00914695" w:rsidP="00914695">
            <w:pPr>
              <w:pStyle w:val="affffffffc"/>
              <w:rPr>
                <w:sz w:val="18"/>
              </w:rPr>
            </w:pPr>
            <w:r w:rsidRPr="008A2954">
              <w:rPr>
                <w:sz w:val="18"/>
              </w:rPr>
              <w:t>11 556,00</w:t>
            </w:r>
          </w:p>
        </w:tc>
        <w:tc>
          <w:tcPr>
            <w:tcW w:w="224" w:type="pct"/>
            <w:shd w:val="clear" w:color="auto" w:fill="auto"/>
            <w:noWrap/>
            <w:vAlign w:val="center"/>
            <w:hideMark/>
          </w:tcPr>
          <w:p w14:paraId="025617A5" w14:textId="77777777" w:rsidR="00914695" w:rsidRPr="008A2954" w:rsidRDefault="00914695" w:rsidP="00914695">
            <w:pPr>
              <w:pStyle w:val="affffffffc"/>
              <w:rPr>
                <w:sz w:val="18"/>
              </w:rPr>
            </w:pPr>
            <w:r w:rsidRPr="008A2954">
              <w:rPr>
                <w:sz w:val="18"/>
              </w:rPr>
              <w:t>11 556,00</w:t>
            </w:r>
          </w:p>
        </w:tc>
        <w:tc>
          <w:tcPr>
            <w:tcW w:w="383" w:type="pct"/>
            <w:vMerge/>
            <w:shd w:val="clear" w:color="auto" w:fill="auto"/>
            <w:vAlign w:val="center"/>
            <w:hideMark/>
          </w:tcPr>
          <w:p w14:paraId="3BD5C798" w14:textId="77777777" w:rsidR="00914695" w:rsidRPr="008A2954" w:rsidRDefault="00914695" w:rsidP="00914695">
            <w:pPr>
              <w:pStyle w:val="affffffffc"/>
              <w:rPr>
                <w:sz w:val="18"/>
              </w:rPr>
            </w:pPr>
          </w:p>
        </w:tc>
      </w:tr>
      <w:tr w:rsidR="00914695" w:rsidRPr="008A2954" w14:paraId="7D4E6257" w14:textId="77777777" w:rsidTr="008A2954">
        <w:trPr>
          <w:trHeight w:val="20"/>
        </w:trPr>
        <w:tc>
          <w:tcPr>
            <w:tcW w:w="224" w:type="pct"/>
            <w:shd w:val="clear" w:color="auto" w:fill="auto"/>
            <w:vAlign w:val="center"/>
            <w:hideMark/>
          </w:tcPr>
          <w:p w14:paraId="0774721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49C3C2" w14:textId="77777777" w:rsidR="00914695" w:rsidRPr="008A2954" w:rsidRDefault="00914695" w:rsidP="00914695">
            <w:pPr>
              <w:pStyle w:val="affffffffc"/>
              <w:rPr>
                <w:sz w:val="18"/>
              </w:rPr>
            </w:pPr>
            <w:r w:rsidRPr="008A2954">
              <w:rPr>
                <w:sz w:val="18"/>
              </w:rPr>
              <w:t>001.02.03.101</w:t>
            </w:r>
          </w:p>
        </w:tc>
        <w:tc>
          <w:tcPr>
            <w:tcW w:w="4584" w:type="pct"/>
            <w:gridSpan w:val="22"/>
            <w:shd w:val="clear" w:color="auto" w:fill="auto"/>
            <w:vAlign w:val="center"/>
            <w:hideMark/>
          </w:tcPr>
          <w:p w14:paraId="3DE7B66E" w14:textId="77777777" w:rsidR="00914695" w:rsidRPr="008A2954" w:rsidRDefault="00914695" w:rsidP="00914695">
            <w:pPr>
              <w:pStyle w:val="affffffffc"/>
              <w:rPr>
                <w:sz w:val="18"/>
              </w:rPr>
            </w:pPr>
            <w:r w:rsidRPr="008A2954">
              <w:rPr>
                <w:sz w:val="18"/>
              </w:rPr>
              <w:t xml:space="preserve"> Реконструкция участка тепловой сети М5-02 от К- 2-29-10 до К-2-29-10-7Б ул. Комарова, 4, Ду=150, 125, 80мм.</w:t>
            </w:r>
          </w:p>
        </w:tc>
      </w:tr>
      <w:tr w:rsidR="008A2954" w:rsidRPr="008A2954" w14:paraId="4EA681D9" w14:textId="77777777" w:rsidTr="008A2954">
        <w:trPr>
          <w:trHeight w:val="20"/>
        </w:trPr>
        <w:tc>
          <w:tcPr>
            <w:tcW w:w="416" w:type="pct"/>
            <w:gridSpan w:val="2"/>
            <w:shd w:val="clear" w:color="auto" w:fill="auto"/>
            <w:vAlign w:val="center"/>
            <w:hideMark/>
          </w:tcPr>
          <w:p w14:paraId="431F8F4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C8716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B287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FAB8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9720CA" w14:textId="77777777" w:rsidR="00914695" w:rsidRPr="008A2954" w:rsidRDefault="00914695" w:rsidP="00914695">
            <w:pPr>
              <w:pStyle w:val="affffffffc"/>
              <w:rPr>
                <w:sz w:val="18"/>
              </w:rPr>
            </w:pPr>
            <w:r w:rsidRPr="008A2954">
              <w:rPr>
                <w:sz w:val="18"/>
              </w:rPr>
              <w:t>2 116,80</w:t>
            </w:r>
          </w:p>
        </w:tc>
        <w:tc>
          <w:tcPr>
            <w:tcW w:w="202" w:type="pct"/>
            <w:shd w:val="clear" w:color="auto" w:fill="auto"/>
            <w:noWrap/>
            <w:vAlign w:val="center"/>
            <w:hideMark/>
          </w:tcPr>
          <w:p w14:paraId="2CD1DA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C38FCA" w14:textId="77777777" w:rsidR="00914695" w:rsidRPr="008A2954" w:rsidRDefault="00914695" w:rsidP="00914695">
            <w:pPr>
              <w:pStyle w:val="affffffffc"/>
              <w:rPr>
                <w:sz w:val="18"/>
              </w:rPr>
            </w:pPr>
            <w:r w:rsidRPr="008A2954">
              <w:rPr>
                <w:sz w:val="18"/>
              </w:rPr>
              <w:t>30 240,00</w:t>
            </w:r>
          </w:p>
        </w:tc>
        <w:tc>
          <w:tcPr>
            <w:tcW w:w="202" w:type="pct"/>
            <w:shd w:val="clear" w:color="auto" w:fill="auto"/>
            <w:noWrap/>
            <w:vAlign w:val="center"/>
            <w:hideMark/>
          </w:tcPr>
          <w:p w14:paraId="2E6FF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58CA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56F3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B606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E3DC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35C7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3448A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FD41A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1775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9F88C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2897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5016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6DA5A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783A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5BBF2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8C091C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53F122" w14:textId="77777777" w:rsidTr="008A2954">
        <w:trPr>
          <w:trHeight w:val="20"/>
        </w:trPr>
        <w:tc>
          <w:tcPr>
            <w:tcW w:w="416" w:type="pct"/>
            <w:gridSpan w:val="2"/>
            <w:shd w:val="clear" w:color="auto" w:fill="auto"/>
            <w:vAlign w:val="center"/>
            <w:hideMark/>
          </w:tcPr>
          <w:p w14:paraId="64D03EE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409A19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892C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723E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B66FD" w14:textId="77777777" w:rsidR="00914695" w:rsidRPr="008A2954" w:rsidRDefault="00914695" w:rsidP="00914695">
            <w:pPr>
              <w:pStyle w:val="affffffffc"/>
              <w:rPr>
                <w:sz w:val="18"/>
              </w:rPr>
            </w:pPr>
            <w:r w:rsidRPr="008A2954">
              <w:rPr>
                <w:sz w:val="18"/>
              </w:rPr>
              <w:t>2 116,80</w:t>
            </w:r>
          </w:p>
        </w:tc>
        <w:tc>
          <w:tcPr>
            <w:tcW w:w="202" w:type="pct"/>
            <w:shd w:val="clear" w:color="auto" w:fill="auto"/>
            <w:noWrap/>
            <w:vAlign w:val="center"/>
            <w:hideMark/>
          </w:tcPr>
          <w:p w14:paraId="020AC038" w14:textId="77777777" w:rsidR="00914695" w:rsidRPr="008A2954" w:rsidRDefault="00914695" w:rsidP="00914695">
            <w:pPr>
              <w:pStyle w:val="affffffffc"/>
              <w:rPr>
                <w:sz w:val="18"/>
              </w:rPr>
            </w:pPr>
            <w:r w:rsidRPr="008A2954">
              <w:rPr>
                <w:sz w:val="18"/>
              </w:rPr>
              <w:t>2 116,80</w:t>
            </w:r>
          </w:p>
        </w:tc>
        <w:tc>
          <w:tcPr>
            <w:tcW w:w="202" w:type="pct"/>
            <w:shd w:val="clear" w:color="auto" w:fill="auto"/>
            <w:noWrap/>
            <w:vAlign w:val="center"/>
            <w:hideMark/>
          </w:tcPr>
          <w:p w14:paraId="717CE2AE" w14:textId="77777777" w:rsidR="00914695" w:rsidRPr="008A2954" w:rsidRDefault="00914695" w:rsidP="00914695">
            <w:pPr>
              <w:pStyle w:val="affffffffc"/>
              <w:rPr>
                <w:sz w:val="18"/>
              </w:rPr>
            </w:pPr>
            <w:r w:rsidRPr="008A2954">
              <w:rPr>
                <w:sz w:val="18"/>
              </w:rPr>
              <w:t>32 356,80</w:t>
            </w:r>
          </w:p>
        </w:tc>
        <w:tc>
          <w:tcPr>
            <w:tcW w:w="202" w:type="pct"/>
            <w:shd w:val="clear" w:color="auto" w:fill="auto"/>
            <w:noWrap/>
            <w:vAlign w:val="center"/>
            <w:hideMark/>
          </w:tcPr>
          <w:p w14:paraId="5F113236" w14:textId="77777777" w:rsidR="00914695" w:rsidRPr="008A2954" w:rsidRDefault="00914695" w:rsidP="00914695">
            <w:pPr>
              <w:pStyle w:val="affffffffc"/>
              <w:rPr>
                <w:sz w:val="18"/>
              </w:rPr>
            </w:pPr>
            <w:r w:rsidRPr="008A2954">
              <w:rPr>
                <w:sz w:val="18"/>
              </w:rPr>
              <w:t>32 356,80</w:t>
            </w:r>
          </w:p>
        </w:tc>
        <w:tc>
          <w:tcPr>
            <w:tcW w:w="202" w:type="pct"/>
            <w:shd w:val="clear" w:color="auto" w:fill="auto"/>
            <w:noWrap/>
            <w:vAlign w:val="center"/>
            <w:hideMark/>
          </w:tcPr>
          <w:p w14:paraId="31C01BE8" w14:textId="77777777" w:rsidR="00914695" w:rsidRPr="008A2954" w:rsidRDefault="00914695" w:rsidP="00914695">
            <w:pPr>
              <w:pStyle w:val="affffffffc"/>
              <w:rPr>
                <w:sz w:val="18"/>
              </w:rPr>
            </w:pPr>
            <w:r w:rsidRPr="008A2954">
              <w:rPr>
                <w:sz w:val="18"/>
              </w:rPr>
              <w:t>32 356,80</w:t>
            </w:r>
          </w:p>
        </w:tc>
        <w:tc>
          <w:tcPr>
            <w:tcW w:w="202" w:type="pct"/>
            <w:shd w:val="clear" w:color="auto" w:fill="auto"/>
            <w:noWrap/>
            <w:vAlign w:val="center"/>
            <w:hideMark/>
          </w:tcPr>
          <w:p w14:paraId="31FB6867" w14:textId="77777777" w:rsidR="00914695" w:rsidRPr="008A2954" w:rsidRDefault="00914695" w:rsidP="00914695">
            <w:pPr>
              <w:pStyle w:val="affffffffc"/>
              <w:rPr>
                <w:sz w:val="18"/>
              </w:rPr>
            </w:pPr>
            <w:r w:rsidRPr="008A2954">
              <w:rPr>
                <w:sz w:val="18"/>
              </w:rPr>
              <w:t>32 356,80</w:t>
            </w:r>
          </w:p>
        </w:tc>
        <w:tc>
          <w:tcPr>
            <w:tcW w:w="202" w:type="pct"/>
            <w:shd w:val="clear" w:color="auto" w:fill="auto"/>
            <w:noWrap/>
            <w:vAlign w:val="center"/>
            <w:hideMark/>
          </w:tcPr>
          <w:p w14:paraId="14E0F816" w14:textId="77777777" w:rsidR="00914695" w:rsidRPr="008A2954" w:rsidRDefault="00914695" w:rsidP="00914695">
            <w:pPr>
              <w:pStyle w:val="affffffffc"/>
              <w:rPr>
                <w:sz w:val="18"/>
              </w:rPr>
            </w:pPr>
            <w:r w:rsidRPr="008A2954">
              <w:rPr>
                <w:sz w:val="18"/>
              </w:rPr>
              <w:t>32 356,80</w:t>
            </w:r>
          </w:p>
        </w:tc>
        <w:tc>
          <w:tcPr>
            <w:tcW w:w="202" w:type="pct"/>
            <w:shd w:val="clear" w:color="auto" w:fill="auto"/>
            <w:noWrap/>
            <w:vAlign w:val="center"/>
            <w:hideMark/>
          </w:tcPr>
          <w:p w14:paraId="159A0E1B" w14:textId="77777777" w:rsidR="00914695" w:rsidRPr="008A2954" w:rsidRDefault="00914695" w:rsidP="00914695">
            <w:pPr>
              <w:pStyle w:val="affffffffc"/>
              <w:rPr>
                <w:sz w:val="18"/>
              </w:rPr>
            </w:pPr>
            <w:r w:rsidRPr="008A2954">
              <w:rPr>
                <w:sz w:val="18"/>
              </w:rPr>
              <w:t>32 356,80</w:t>
            </w:r>
          </w:p>
        </w:tc>
        <w:tc>
          <w:tcPr>
            <w:tcW w:w="225" w:type="pct"/>
            <w:shd w:val="clear" w:color="auto" w:fill="auto"/>
            <w:noWrap/>
            <w:vAlign w:val="center"/>
            <w:hideMark/>
          </w:tcPr>
          <w:p w14:paraId="521BD86E" w14:textId="77777777" w:rsidR="00914695" w:rsidRPr="008A2954" w:rsidRDefault="00914695" w:rsidP="00914695">
            <w:pPr>
              <w:pStyle w:val="affffffffc"/>
              <w:rPr>
                <w:sz w:val="18"/>
              </w:rPr>
            </w:pPr>
            <w:r w:rsidRPr="008A2954">
              <w:rPr>
                <w:sz w:val="18"/>
              </w:rPr>
              <w:t>32 356,80</w:t>
            </w:r>
          </w:p>
        </w:tc>
        <w:tc>
          <w:tcPr>
            <w:tcW w:w="206" w:type="pct"/>
            <w:shd w:val="clear" w:color="auto" w:fill="auto"/>
            <w:noWrap/>
            <w:vAlign w:val="center"/>
            <w:hideMark/>
          </w:tcPr>
          <w:p w14:paraId="114ADDC3" w14:textId="77777777" w:rsidR="00914695" w:rsidRPr="008A2954" w:rsidRDefault="00914695" w:rsidP="00914695">
            <w:pPr>
              <w:pStyle w:val="affffffffc"/>
              <w:rPr>
                <w:sz w:val="18"/>
              </w:rPr>
            </w:pPr>
            <w:r w:rsidRPr="008A2954">
              <w:rPr>
                <w:sz w:val="18"/>
              </w:rPr>
              <w:t>32 356,80</w:t>
            </w:r>
          </w:p>
        </w:tc>
        <w:tc>
          <w:tcPr>
            <w:tcW w:w="198" w:type="pct"/>
            <w:shd w:val="clear" w:color="auto" w:fill="auto"/>
            <w:noWrap/>
            <w:vAlign w:val="center"/>
            <w:hideMark/>
          </w:tcPr>
          <w:p w14:paraId="002A479A" w14:textId="77777777" w:rsidR="00914695" w:rsidRPr="008A2954" w:rsidRDefault="00914695" w:rsidP="00914695">
            <w:pPr>
              <w:pStyle w:val="affffffffc"/>
              <w:rPr>
                <w:sz w:val="18"/>
              </w:rPr>
            </w:pPr>
            <w:r w:rsidRPr="008A2954">
              <w:rPr>
                <w:sz w:val="18"/>
              </w:rPr>
              <w:t>32 356,80</w:t>
            </w:r>
          </w:p>
        </w:tc>
        <w:tc>
          <w:tcPr>
            <w:tcW w:w="193" w:type="pct"/>
            <w:shd w:val="clear" w:color="auto" w:fill="auto"/>
            <w:noWrap/>
            <w:vAlign w:val="center"/>
            <w:hideMark/>
          </w:tcPr>
          <w:p w14:paraId="7109968A" w14:textId="77777777" w:rsidR="00914695" w:rsidRPr="008A2954" w:rsidRDefault="00914695" w:rsidP="00914695">
            <w:pPr>
              <w:pStyle w:val="affffffffc"/>
              <w:rPr>
                <w:sz w:val="18"/>
              </w:rPr>
            </w:pPr>
            <w:r w:rsidRPr="008A2954">
              <w:rPr>
                <w:sz w:val="18"/>
              </w:rPr>
              <w:t>32 356,80</w:t>
            </w:r>
          </w:p>
        </w:tc>
        <w:tc>
          <w:tcPr>
            <w:tcW w:w="192" w:type="pct"/>
            <w:shd w:val="clear" w:color="auto" w:fill="auto"/>
            <w:noWrap/>
            <w:vAlign w:val="center"/>
            <w:hideMark/>
          </w:tcPr>
          <w:p w14:paraId="17E123CC" w14:textId="77777777" w:rsidR="00914695" w:rsidRPr="008A2954" w:rsidRDefault="00914695" w:rsidP="00914695">
            <w:pPr>
              <w:pStyle w:val="affffffffc"/>
              <w:rPr>
                <w:sz w:val="18"/>
              </w:rPr>
            </w:pPr>
            <w:r w:rsidRPr="008A2954">
              <w:rPr>
                <w:sz w:val="18"/>
              </w:rPr>
              <w:t>32 356,80</w:t>
            </w:r>
          </w:p>
        </w:tc>
        <w:tc>
          <w:tcPr>
            <w:tcW w:w="224" w:type="pct"/>
            <w:shd w:val="clear" w:color="auto" w:fill="auto"/>
            <w:noWrap/>
            <w:vAlign w:val="center"/>
            <w:hideMark/>
          </w:tcPr>
          <w:p w14:paraId="33270E1F" w14:textId="77777777" w:rsidR="00914695" w:rsidRPr="008A2954" w:rsidRDefault="00914695" w:rsidP="00914695">
            <w:pPr>
              <w:pStyle w:val="affffffffc"/>
              <w:rPr>
                <w:sz w:val="18"/>
              </w:rPr>
            </w:pPr>
            <w:r w:rsidRPr="008A2954">
              <w:rPr>
                <w:sz w:val="18"/>
              </w:rPr>
              <w:t>32 356,80</w:t>
            </w:r>
          </w:p>
        </w:tc>
        <w:tc>
          <w:tcPr>
            <w:tcW w:w="193" w:type="pct"/>
            <w:shd w:val="clear" w:color="auto" w:fill="auto"/>
            <w:noWrap/>
            <w:vAlign w:val="center"/>
            <w:hideMark/>
          </w:tcPr>
          <w:p w14:paraId="7C5579E6" w14:textId="77777777" w:rsidR="00914695" w:rsidRPr="008A2954" w:rsidRDefault="00914695" w:rsidP="00914695">
            <w:pPr>
              <w:pStyle w:val="affffffffc"/>
              <w:rPr>
                <w:sz w:val="18"/>
              </w:rPr>
            </w:pPr>
            <w:r w:rsidRPr="008A2954">
              <w:rPr>
                <w:sz w:val="18"/>
              </w:rPr>
              <w:t>32 356,80</w:t>
            </w:r>
          </w:p>
        </w:tc>
        <w:tc>
          <w:tcPr>
            <w:tcW w:w="224" w:type="pct"/>
            <w:shd w:val="clear" w:color="auto" w:fill="auto"/>
            <w:noWrap/>
            <w:vAlign w:val="center"/>
            <w:hideMark/>
          </w:tcPr>
          <w:p w14:paraId="7632670F" w14:textId="77777777" w:rsidR="00914695" w:rsidRPr="008A2954" w:rsidRDefault="00914695" w:rsidP="00914695">
            <w:pPr>
              <w:pStyle w:val="affffffffc"/>
              <w:rPr>
                <w:sz w:val="18"/>
              </w:rPr>
            </w:pPr>
            <w:r w:rsidRPr="008A2954">
              <w:rPr>
                <w:sz w:val="18"/>
              </w:rPr>
              <w:t>32 356,80</w:t>
            </w:r>
          </w:p>
        </w:tc>
        <w:tc>
          <w:tcPr>
            <w:tcW w:w="193" w:type="pct"/>
            <w:shd w:val="clear" w:color="auto" w:fill="auto"/>
            <w:noWrap/>
            <w:vAlign w:val="center"/>
            <w:hideMark/>
          </w:tcPr>
          <w:p w14:paraId="06A8AA0E" w14:textId="77777777" w:rsidR="00914695" w:rsidRPr="008A2954" w:rsidRDefault="00914695" w:rsidP="00914695">
            <w:pPr>
              <w:pStyle w:val="affffffffc"/>
              <w:rPr>
                <w:sz w:val="18"/>
              </w:rPr>
            </w:pPr>
            <w:r w:rsidRPr="008A2954">
              <w:rPr>
                <w:sz w:val="18"/>
              </w:rPr>
              <w:t>32 356,80</w:t>
            </w:r>
          </w:p>
        </w:tc>
        <w:tc>
          <w:tcPr>
            <w:tcW w:w="224" w:type="pct"/>
            <w:shd w:val="clear" w:color="auto" w:fill="auto"/>
            <w:noWrap/>
            <w:vAlign w:val="center"/>
            <w:hideMark/>
          </w:tcPr>
          <w:p w14:paraId="0F909B74" w14:textId="77777777" w:rsidR="00914695" w:rsidRPr="008A2954" w:rsidRDefault="00914695" w:rsidP="00914695">
            <w:pPr>
              <w:pStyle w:val="affffffffc"/>
              <w:rPr>
                <w:sz w:val="18"/>
              </w:rPr>
            </w:pPr>
            <w:r w:rsidRPr="008A2954">
              <w:rPr>
                <w:sz w:val="18"/>
              </w:rPr>
              <w:t>32 356,80</w:t>
            </w:r>
          </w:p>
        </w:tc>
        <w:tc>
          <w:tcPr>
            <w:tcW w:w="383" w:type="pct"/>
            <w:vMerge/>
            <w:shd w:val="clear" w:color="auto" w:fill="auto"/>
            <w:vAlign w:val="center"/>
            <w:hideMark/>
          </w:tcPr>
          <w:p w14:paraId="39A865BE" w14:textId="77777777" w:rsidR="00914695" w:rsidRPr="008A2954" w:rsidRDefault="00914695" w:rsidP="00914695">
            <w:pPr>
              <w:pStyle w:val="affffffffc"/>
              <w:rPr>
                <w:sz w:val="18"/>
              </w:rPr>
            </w:pPr>
          </w:p>
        </w:tc>
      </w:tr>
      <w:tr w:rsidR="00914695" w:rsidRPr="008A2954" w14:paraId="27870EE0" w14:textId="77777777" w:rsidTr="008A2954">
        <w:trPr>
          <w:trHeight w:val="20"/>
        </w:trPr>
        <w:tc>
          <w:tcPr>
            <w:tcW w:w="224" w:type="pct"/>
            <w:shd w:val="clear" w:color="auto" w:fill="auto"/>
            <w:vAlign w:val="center"/>
            <w:hideMark/>
          </w:tcPr>
          <w:p w14:paraId="0B5667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CC555BB" w14:textId="77777777" w:rsidR="00914695" w:rsidRPr="008A2954" w:rsidRDefault="00914695" w:rsidP="00914695">
            <w:pPr>
              <w:pStyle w:val="affffffffc"/>
              <w:rPr>
                <w:sz w:val="18"/>
              </w:rPr>
            </w:pPr>
            <w:r w:rsidRPr="008A2954">
              <w:rPr>
                <w:sz w:val="18"/>
              </w:rPr>
              <w:t>001.02.03.102</w:t>
            </w:r>
          </w:p>
        </w:tc>
        <w:tc>
          <w:tcPr>
            <w:tcW w:w="4584" w:type="pct"/>
            <w:gridSpan w:val="22"/>
            <w:shd w:val="clear" w:color="auto" w:fill="auto"/>
            <w:vAlign w:val="center"/>
            <w:hideMark/>
          </w:tcPr>
          <w:p w14:paraId="0976A43B" w14:textId="77777777" w:rsidR="00914695" w:rsidRPr="008A2954" w:rsidRDefault="00914695" w:rsidP="00914695">
            <w:pPr>
              <w:pStyle w:val="affffffffc"/>
              <w:rPr>
                <w:sz w:val="18"/>
              </w:rPr>
            </w:pPr>
            <w:r w:rsidRPr="008A2954">
              <w:rPr>
                <w:sz w:val="18"/>
              </w:rPr>
              <w:t xml:space="preserve">Реконструкция участка тепловой сети М5-01 от К-1А-3-12-1-6 до ул. Коммунальная 7, Ду 65 мм </w:t>
            </w:r>
          </w:p>
        </w:tc>
      </w:tr>
      <w:tr w:rsidR="008A2954" w:rsidRPr="008A2954" w14:paraId="538954D1" w14:textId="77777777" w:rsidTr="008A2954">
        <w:trPr>
          <w:trHeight w:val="20"/>
        </w:trPr>
        <w:tc>
          <w:tcPr>
            <w:tcW w:w="416" w:type="pct"/>
            <w:gridSpan w:val="2"/>
            <w:shd w:val="clear" w:color="auto" w:fill="auto"/>
            <w:vAlign w:val="center"/>
            <w:hideMark/>
          </w:tcPr>
          <w:p w14:paraId="03527DF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EB8523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36D2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4057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B3907" w14:textId="77777777" w:rsidR="00914695" w:rsidRPr="008A2954" w:rsidRDefault="00914695" w:rsidP="00914695">
            <w:pPr>
              <w:pStyle w:val="affffffffc"/>
              <w:rPr>
                <w:sz w:val="18"/>
              </w:rPr>
            </w:pPr>
            <w:r w:rsidRPr="008A2954">
              <w:rPr>
                <w:sz w:val="18"/>
              </w:rPr>
              <w:t>199,92</w:t>
            </w:r>
          </w:p>
        </w:tc>
        <w:tc>
          <w:tcPr>
            <w:tcW w:w="202" w:type="pct"/>
            <w:shd w:val="clear" w:color="auto" w:fill="auto"/>
            <w:noWrap/>
            <w:vAlign w:val="center"/>
            <w:hideMark/>
          </w:tcPr>
          <w:p w14:paraId="6747B8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793E39" w14:textId="77777777" w:rsidR="00914695" w:rsidRPr="008A2954" w:rsidRDefault="00914695" w:rsidP="00914695">
            <w:pPr>
              <w:pStyle w:val="affffffffc"/>
              <w:rPr>
                <w:sz w:val="18"/>
              </w:rPr>
            </w:pPr>
            <w:r w:rsidRPr="008A2954">
              <w:rPr>
                <w:sz w:val="18"/>
              </w:rPr>
              <w:t>2 856,00</w:t>
            </w:r>
          </w:p>
        </w:tc>
        <w:tc>
          <w:tcPr>
            <w:tcW w:w="202" w:type="pct"/>
            <w:shd w:val="clear" w:color="auto" w:fill="auto"/>
            <w:noWrap/>
            <w:vAlign w:val="center"/>
            <w:hideMark/>
          </w:tcPr>
          <w:p w14:paraId="5754FA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1B12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B42B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F5EB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5F105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02677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48483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07A6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8D1B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6ACA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F7F0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D4B7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A0E3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3ECE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93903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20F645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B7D0B3" w14:textId="77777777" w:rsidTr="008A2954">
        <w:trPr>
          <w:trHeight w:val="20"/>
        </w:trPr>
        <w:tc>
          <w:tcPr>
            <w:tcW w:w="416" w:type="pct"/>
            <w:gridSpan w:val="2"/>
            <w:shd w:val="clear" w:color="auto" w:fill="auto"/>
            <w:vAlign w:val="center"/>
            <w:hideMark/>
          </w:tcPr>
          <w:p w14:paraId="5687C66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D2DCD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6E2C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B767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10BB26" w14:textId="77777777" w:rsidR="00914695" w:rsidRPr="008A2954" w:rsidRDefault="00914695" w:rsidP="00914695">
            <w:pPr>
              <w:pStyle w:val="affffffffc"/>
              <w:rPr>
                <w:sz w:val="18"/>
              </w:rPr>
            </w:pPr>
            <w:r w:rsidRPr="008A2954">
              <w:rPr>
                <w:sz w:val="18"/>
              </w:rPr>
              <w:t>199,92</w:t>
            </w:r>
          </w:p>
        </w:tc>
        <w:tc>
          <w:tcPr>
            <w:tcW w:w="202" w:type="pct"/>
            <w:shd w:val="clear" w:color="auto" w:fill="auto"/>
            <w:noWrap/>
            <w:vAlign w:val="center"/>
            <w:hideMark/>
          </w:tcPr>
          <w:p w14:paraId="41E896D1" w14:textId="77777777" w:rsidR="00914695" w:rsidRPr="008A2954" w:rsidRDefault="00914695" w:rsidP="00914695">
            <w:pPr>
              <w:pStyle w:val="affffffffc"/>
              <w:rPr>
                <w:sz w:val="18"/>
              </w:rPr>
            </w:pPr>
            <w:r w:rsidRPr="008A2954">
              <w:rPr>
                <w:sz w:val="18"/>
              </w:rPr>
              <w:t>199,92</w:t>
            </w:r>
          </w:p>
        </w:tc>
        <w:tc>
          <w:tcPr>
            <w:tcW w:w="202" w:type="pct"/>
            <w:shd w:val="clear" w:color="auto" w:fill="auto"/>
            <w:noWrap/>
            <w:vAlign w:val="center"/>
            <w:hideMark/>
          </w:tcPr>
          <w:p w14:paraId="12EEACFD" w14:textId="77777777" w:rsidR="00914695" w:rsidRPr="008A2954" w:rsidRDefault="00914695" w:rsidP="00914695">
            <w:pPr>
              <w:pStyle w:val="affffffffc"/>
              <w:rPr>
                <w:sz w:val="18"/>
              </w:rPr>
            </w:pPr>
            <w:r w:rsidRPr="008A2954">
              <w:rPr>
                <w:sz w:val="18"/>
              </w:rPr>
              <w:t>3 055,92</w:t>
            </w:r>
          </w:p>
        </w:tc>
        <w:tc>
          <w:tcPr>
            <w:tcW w:w="202" w:type="pct"/>
            <w:shd w:val="clear" w:color="auto" w:fill="auto"/>
            <w:noWrap/>
            <w:vAlign w:val="center"/>
            <w:hideMark/>
          </w:tcPr>
          <w:p w14:paraId="696F3050" w14:textId="77777777" w:rsidR="00914695" w:rsidRPr="008A2954" w:rsidRDefault="00914695" w:rsidP="00914695">
            <w:pPr>
              <w:pStyle w:val="affffffffc"/>
              <w:rPr>
                <w:sz w:val="18"/>
              </w:rPr>
            </w:pPr>
            <w:r w:rsidRPr="008A2954">
              <w:rPr>
                <w:sz w:val="18"/>
              </w:rPr>
              <w:t>3 055,92</w:t>
            </w:r>
          </w:p>
        </w:tc>
        <w:tc>
          <w:tcPr>
            <w:tcW w:w="202" w:type="pct"/>
            <w:shd w:val="clear" w:color="auto" w:fill="auto"/>
            <w:noWrap/>
            <w:vAlign w:val="center"/>
            <w:hideMark/>
          </w:tcPr>
          <w:p w14:paraId="699D5510" w14:textId="77777777" w:rsidR="00914695" w:rsidRPr="008A2954" w:rsidRDefault="00914695" w:rsidP="00914695">
            <w:pPr>
              <w:pStyle w:val="affffffffc"/>
              <w:rPr>
                <w:sz w:val="18"/>
              </w:rPr>
            </w:pPr>
            <w:r w:rsidRPr="008A2954">
              <w:rPr>
                <w:sz w:val="18"/>
              </w:rPr>
              <w:t>3 055,92</w:t>
            </w:r>
          </w:p>
        </w:tc>
        <w:tc>
          <w:tcPr>
            <w:tcW w:w="202" w:type="pct"/>
            <w:shd w:val="clear" w:color="auto" w:fill="auto"/>
            <w:noWrap/>
            <w:vAlign w:val="center"/>
            <w:hideMark/>
          </w:tcPr>
          <w:p w14:paraId="53D52525" w14:textId="77777777" w:rsidR="00914695" w:rsidRPr="008A2954" w:rsidRDefault="00914695" w:rsidP="00914695">
            <w:pPr>
              <w:pStyle w:val="affffffffc"/>
              <w:rPr>
                <w:sz w:val="18"/>
              </w:rPr>
            </w:pPr>
            <w:r w:rsidRPr="008A2954">
              <w:rPr>
                <w:sz w:val="18"/>
              </w:rPr>
              <w:t>3 055,92</w:t>
            </w:r>
          </w:p>
        </w:tc>
        <w:tc>
          <w:tcPr>
            <w:tcW w:w="202" w:type="pct"/>
            <w:shd w:val="clear" w:color="auto" w:fill="auto"/>
            <w:noWrap/>
            <w:vAlign w:val="center"/>
            <w:hideMark/>
          </w:tcPr>
          <w:p w14:paraId="32FEF095" w14:textId="77777777" w:rsidR="00914695" w:rsidRPr="008A2954" w:rsidRDefault="00914695" w:rsidP="00914695">
            <w:pPr>
              <w:pStyle w:val="affffffffc"/>
              <w:rPr>
                <w:sz w:val="18"/>
              </w:rPr>
            </w:pPr>
            <w:r w:rsidRPr="008A2954">
              <w:rPr>
                <w:sz w:val="18"/>
              </w:rPr>
              <w:t>3 055,92</w:t>
            </w:r>
          </w:p>
        </w:tc>
        <w:tc>
          <w:tcPr>
            <w:tcW w:w="202" w:type="pct"/>
            <w:shd w:val="clear" w:color="auto" w:fill="auto"/>
            <w:noWrap/>
            <w:vAlign w:val="center"/>
            <w:hideMark/>
          </w:tcPr>
          <w:p w14:paraId="79604C6E" w14:textId="77777777" w:rsidR="00914695" w:rsidRPr="008A2954" w:rsidRDefault="00914695" w:rsidP="00914695">
            <w:pPr>
              <w:pStyle w:val="affffffffc"/>
              <w:rPr>
                <w:sz w:val="18"/>
              </w:rPr>
            </w:pPr>
            <w:r w:rsidRPr="008A2954">
              <w:rPr>
                <w:sz w:val="18"/>
              </w:rPr>
              <w:t>3 055,92</w:t>
            </w:r>
          </w:p>
        </w:tc>
        <w:tc>
          <w:tcPr>
            <w:tcW w:w="225" w:type="pct"/>
            <w:shd w:val="clear" w:color="auto" w:fill="auto"/>
            <w:noWrap/>
            <w:vAlign w:val="center"/>
            <w:hideMark/>
          </w:tcPr>
          <w:p w14:paraId="7E612306" w14:textId="77777777" w:rsidR="00914695" w:rsidRPr="008A2954" w:rsidRDefault="00914695" w:rsidP="00914695">
            <w:pPr>
              <w:pStyle w:val="affffffffc"/>
              <w:rPr>
                <w:sz w:val="18"/>
              </w:rPr>
            </w:pPr>
            <w:r w:rsidRPr="008A2954">
              <w:rPr>
                <w:sz w:val="18"/>
              </w:rPr>
              <w:t>3 055,92</w:t>
            </w:r>
          </w:p>
        </w:tc>
        <w:tc>
          <w:tcPr>
            <w:tcW w:w="206" w:type="pct"/>
            <w:shd w:val="clear" w:color="auto" w:fill="auto"/>
            <w:noWrap/>
            <w:vAlign w:val="center"/>
            <w:hideMark/>
          </w:tcPr>
          <w:p w14:paraId="6F89A22D" w14:textId="77777777" w:rsidR="00914695" w:rsidRPr="008A2954" w:rsidRDefault="00914695" w:rsidP="00914695">
            <w:pPr>
              <w:pStyle w:val="affffffffc"/>
              <w:rPr>
                <w:sz w:val="18"/>
              </w:rPr>
            </w:pPr>
            <w:r w:rsidRPr="008A2954">
              <w:rPr>
                <w:sz w:val="18"/>
              </w:rPr>
              <w:t>3 055,92</w:t>
            </w:r>
          </w:p>
        </w:tc>
        <w:tc>
          <w:tcPr>
            <w:tcW w:w="198" w:type="pct"/>
            <w:shd w:val="clear" w:color="auto" w:fill="auto"/>
            <w:noWrap/>
            <w:vAlign w:val="center"/>
            <w:hideMark/>
          </w:tcPr>
          <w:p w14:paraId="0E1F8213" w14:textId="77777777" w:rsidR="00914695" w:rsidRPr="008A2954" w:rsidRDefault="00914695" w:rsidP="00914695">
            <w:pPr>
              <w:pStyle w:val="affffffffc"/>
              <w:rPr>
                <w:sz w:val="18"/>
              </w:rPr>
            </w:pPr>
            <w:r w:rsidRPr="008A2954">
              <w:rPr>
                <w:sz w:val="18"/>
              </w:rPr>
              <w:t>3 055,92</w:t>
            </w:r>
          </w:p>
        </w:tc>
        <w:tc>
          <w:tcPr>
            <w:tcW w:w="193" w:type="pct"/>
            <w:shd w:val="clear" w:color="auto" w:fill="auto"/>
            <w:noWrap/>
            <w:vAlign w:val="center"/>
            <w:hideMark/>
          </w:tcPr>
          <w:p w14:paraId="69CDD1C4" w14:textId="77777777" w:rsidR="00914695" w:rsidRPr="008A2954" w:rsidRDefault="00914695" w:rsidP="00914695">
            <w:pPr>
              <w:pStyle w:val="affffffffc"/>
              <w:rPr>
                <w:sz w:val="18"/>
              </w:rPr>
            </w:pPr>
            <w:r w:rsidRPr="008A2954">
              <w:rPr>
                <w:sz w:val="18"/>
              </w:rPr>
              <w:t>3 055,92</w:t>
            </w:r>
          </w:p>
        </w:tc>
        <w:tc>
          <w:tcPr>
            <w:tcW w:w="192" w:type="pct"/>
            <w:shd w:val="clear" w:color="auto" w:fill="auto"/>
            <w:noWrap/>
            <w:vAlign w:val="center"/>
            <w:hideMark/>
          </w:tcPr>
          <w:p w14:paraId="17F53541" w14:textId="77777777" w:rsidR="00914695" w:rsidRPr="008A2954" w:rsidRDefault="00914695" w:rsidP="00914695">
            <w:pPr>
              <w:pStyle w:val="affffffffc"/>
              <w:rPr>
                <w:sz w:val="18"/>
              </w:rPr>
            </w:pPr>
            <w:r w:rsidRPr="008A2954">
              <w:rPr>
                <w:sz w:val="18"/>
              </w:rPr>
              <w:t>3 055,92</w:t>
            </w:r>
          </w:p>
        </w:tc>
        <w:tc>
          <w:tcPr>
            <w:tcW w:w="224" w:type="pct"/>
            <w:shd w:val="clear" w:color="auto" w:fill="auto"/>
            <w:noWrap/>
            <w:vAlign w:val="center"/>
            <w:hideMark/>
          </w:tcPr>
          <w:p w14:paraId="3508CB6A" w14:textId="77777777" w:rsidR="00914695" w:rsidRPr="008A2954" w:rsidRDefault="00914695" w:rsidP="00914695">
            <w:pPr>
              <w:pStyle w:val="affffffffc"/>
              <w:rPr>
                <w:sz w:val="18"/>
              </w:rPr>
            </w:pPr>
            <w:r w:rsidRPr="008A2954">
              <w:rPr>
                <w:sz w:val="18"/>
              </w:rPr>
              <w:t>3 055,92</w:t>
            </w:r>
          </w:p>
        </w:tc>
        <w:tc>
          <w:tcPr>
            <w:tcW w:w="193" w:type="pct"/>
            <w:shd w:val="clear" w:color="auto" w:fill="auto"/>
            <w:noWrap/>
            <w:vAlign w:val="center"/>
            <w:hideMark/>
          </w:tcPr>
          <w:p w14:paraId="2D708251" w14:textId="77777777" w:rsidR="00914695" w:rsidRPr="008A2954" w:rsidRDefault="00914695" w:rsidP="00914695">
            <w:pPr>
              <w:pStyle w:val="affffffffc"/>
              <w:rPr>
                <w:sz w:val="18"/>
              </w:rPr>
            </w:pPr>
            <w:r w:rsidRPr="008A2954">
              <w:rPr>
                <w:sz w:val="18"/>
              </w:rPr>
              <w:t>3 055,92</w:t>
            </w:r>
          </w:p>
        </w:tc>
        <w:tc>
          <w:tcPr>
            <w:tcW w:w="224" w:type="pct"/>
            <w:shd w:val="clear" w:color="auto" w:fill="auto"/>
            <w:noWrap/>
            <w:vAlign w:val="center"/>
            <w:hideMark/>
          </w:tcPr>
          <w:p w14:paraId="50442AFA" w14:textId="77777777" w:rsidR="00914695" w:rsidRPr="008A2954" w:rsidRDefault="00914695" w:rsidP="00914695">
            <w:pPr>
              <w:pStyle w:val="affffffffc"/>
              <w:rPr>
                <w:sz w:val="18"/>
              </w:rPr>
            </w:pPr>
            <w:r w:rsidRPr="008A2954">
              <w:rPr>
                <w:sz w:val="18"/>
              </w:rPr>
              <w:t>3 055,92</w:t>
            </w:r>
          </w:p>
        </w:tc>
        <w:tc>
          <w:tcPr>
            <w:tcW w:w="193" w:type="pct"/>
            <w:shd w:val="clear" w:color="auto" w:fill="auto"/>
            <w:noWrap/>
            <w:vAlign w:val="center"/>
            <w:hideMark/>
          </w:tcPr>
          <w:p w14:paraId="62319295" w14:textId="77777777" w:rsidR="00914695" w:rsidRPr="008A2954" w:rsidRDefault="00914695" w:rsidP="00914695">
            <w:pPr>
              <w:pStyle w:val="affffffffc"/>
              <w:rPr>
                <w:sz w:val="18"/>
              </w:rPr>
            </w:pPr>
            <w:r w:rsidRPr="008A2954">
              <w:rPr>
                <w:sz w:val="18"/>
              </w:rPr>
              <w:t>3 055,92</w:t>
            </w:r>
          </w:p>
        </w:tc>
        <w:tc>
          <w:tcPr>
            <w:tcW w:w="224" w:type="pct"/>
            <w:shd w:val="clear" w:color="auto" w:fill="auto"/>
            <w:noWrap/>
            <w:vAlign w:val="center"/>
            <w:hideMark/>
          </w:tcPr>
          <w:p w14:paraId="22D14F33" w14:textId="77777777" w:rsidR="00914695" w:rsidRPr="008A2954" w:rsidRDefault="00914695" w:rsidP="00914695">
            <w:pPr>
              <w:pStyle w:val="affffffffc"/>
              <w:rPr>
                <w:sz w:val="18"/>
              </w:rPr>
            </w:pPr>
            <w:r w:rsidRPr="008A2954">
              <w:rPr>
                <w:sz w:val="18"/>
              </w:rPr>
              <w:t>3 055,92</w:t>
            </w:r>
          </w:p>
        </w:tc>
        <w:tc>
          <w:tcPr>
            <w:tcW w:w="383" w:type="pct"/>
            <w:vMerge/>
            <w:shd w:val="clear" w:color="auto" w:fill="auto"/>
            <w:vAlign w:val="center"/>
            <w:hideMark/>
          </w:tcPr>
          <w:p w14:paraId="52D80EAC" w14:textId="77777777" w:rsidR="00914695" w:rsidRPr="008A2954" w:rsidRDefault="00914695" w:rsidP="00914695">
            <w:pPr>
              <w:pStyle w:val="affffffffc"/>
              <w:rPr>
                <w:sz w:val="18"/>
              </w:rPr>
            </w:pPr>
          </w:p>
        </w:tc>
      </w:tr>
      <w:tr w:rsidR="00914695" w:rsidRPr="008A2954" w14:paraId="4EB3AF58" w14:textId="77777777" w:rsidTr="008A2954">
        <w:trPr>
          <w:trHeight w:val="20"/>
        </w:trPr>
        <w:tc>
          <w:tcPr>
            <w:tcW w:w="224" w:type="pct"/>
            <w:shd w:val="clear" w:color="auto" w:fill="auto"/>
            <w:vAlign w:val="center"/>
            <w:hideMark/>
          </w:tcPr>
          <w:p w14:paraId="37CE324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C6C948D" w14:textId="77777777" w:rsidR="00914695" w:rsidRPr="008A2954" w:rsidRDefault="00914695" w:rsidP="00914695">
            <w:pPr>
              <w:pStyle w:val="affffffffc"/>
              <w:rPr>
                <w:sz w:val="18"/>
              </w:rPr>
            </w:pPr>
            <w:r w:rsidRPr="008A2954">
              <w:rPr>
                <w:sz w:val="18"/>
              </w:rPr>
              <w:t>001.02.03.103</w:t>
            </w:r>
          </w:p>
        </w:tc>
        <w:tc>
          <w:tcPr>
            <w:tcW w:w="4584" w:type="pct"/>
            <w:gridSpan w:val="22"/>
            <w:shd w:val="clear" w:color="auto" w:fill="auto"/>
            <w:vAlign w:val="center"/>
            <w:hideMark/>
          </w:tcPr>
          <w:p w14:paraId="6C8BEA98" w14:textId="77777777" w:rsidR="00914695" w:rsidRPr="008A2954" w:rsidRDefault="00914695" w:rsidP="00914695">
            <w:pPr>
              <w:pStyle w:val="affffffffc"/>
              <w:rPr>
                <w:sz w:val="18"/>
              </w:rPr>
            </w:pPr>
            <w:r w:rsidRPr="008A2954">
              <w:rPr>
                <w:sz w:val="18"/>
              </w:rPr>
              <w:t>Замена тепловой изоляции М5-01 от П-6 до П-11 и участок от М5-01А от П-11 до Т-1А-3</w:t>
            </w:r>
          </w:p>
        </w:tc>
      </w:tr>
      <w:tr w:rsidR="008A2954" w:rsidRPr="008A2954" w14:paraId="26F608A6" w14:textId="77777777" w:rsidTr="008A2954">
        <w:trPr>
          <w:trHeight w:val="20"/>
        </w:trPr>
        <w:tc>
          <w:tcPr>
            <w:tcW w:w="416" w:type="pct"/>
            <w:gridSpan w:val="2"/>
            <w:shd w:val="clear" w:color="auto" w:fill="auto"/>
            <w:vAlign w:val="center"/>
            <w:hideMark/>
          </w:tcPr>
          <w:p w14:paraId="5E5AB2F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8915C9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99EE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4DB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BEA1EB"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1C5680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9DB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2D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B6BE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C13A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ED02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DB00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A5A62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FE4CC5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7FDD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6A044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13324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0F4D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2024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2D8D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A2B4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FCC24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B4FA6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56E4A9" w14:textId="77777777" w:rsidTr="008A2954">
        <w:trPr>
          <w:trHeight w:val="20"/>
        </w:trPr>
        <w:tc>
          <w:tcPr>
            <w:tcW w:w="416" w:type="pct"/>
            <w:gridSpan w:val="2"/>
            <w:shd w:val="clear" w:color="auto" w:fill="auto"/>
            <w:vAlign w:val="center"/>
            <w:hideMark/>
          </w:tcPr>
          <w:p w14:paraId="47B67EA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24B4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2A1C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9DCE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FCCD27"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6D571B58"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41C0F86D"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2307585F"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6BD60821"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0D02CF1B"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3FCFEEB0" w14:textId="77777777" w:rsidR="00914695" w:rsidRPr="008A2954" w:rsidRDefault="00914695" w:rsidP="00914695">
            <w:pPr>
              <w:pStyle w:val="affffffffc"/>
              <w:rPr>
                <w:sz w:val="18"/>
              </w:rPr>
            </w:pPr>
            <w:r w:rsidRPr="008A2954">
              <w:rPr>
                <w:sz w:val="18"/>
              </w:rPr>
              <w:t>22 234,80</w:t>
            </w:r>
          </w:p>
        </w:tc>
        <w:tc>
          <w:tcPr>
            <w:tcW w:w="202" w:type="pct"/>
            <w:shd w:val="clear" w:color="auto" w:fill="auto"/>
            <w:noWrap/>
            <w:vAlign w:val="center"/>
            <w:hideMark/>
          </w:tcPr>
          <w:p w14:paraId="2704B267" w14:textId="77777777" w:rsidR="00914695" w:rsidRPr="008A2954" w:rsidRDefault="00914695" w:rsidP="00914695">
            <w:pPr>
              <w:pStyle w:val="affffffffc"/>
              <w:rPr>
                <w:sz w:val="18"/>
              </w:rPr>
            </w:pPr>
            <w:r w:rsidRPr="008A2954">
              <w:rPr>
                <w:sz w:val="18"/>
              </w:rPr>
              <w:t>22 234,80</w:t>
            </w:r>
          </w:p>
        </w:tc>
        <w:tc>
          <w:tcPr>
            <w:tcW w:w="225" w:type="pct"/>
            <w:shd w:val="clear" w:color="auto" w:fill="auto"/>
            <w:noWrap/>
            <w:vAlign w:val="center"/>
            <w:hideMark/>
          </w:tcPr>
          <w:p w14:paraId="7A3CD26F" w14:textId="77777777" w:rsidR="00914695" w:rsidRPr="008A2954" w:rsidRDefault="00914695" w:rsidP="00914695">
            <w:pPr>
              <w:pStyle w:val="affffffffc"/>
              <w:rPr>
                <w:sz w:val="18"/>
              </w:rPr>
            </w:pPr>
            <w:r w:rsidRPr="008A2954">
              <w:rPr>
                <w:sz w:val="18"/>
              </w:rPr>
              <w:t>22 234,80</w:t>
            </w:r>
          </w:p>
        </w:tc>
        <w:tc>
          <w:tcPr>
            <w:tcW w:w="206" w:type="pct"/>
            <w:shd w:val="clear" w:color="auto" w:fill="auto"/>
            <w:noWrap/>
            <w:vAlign w:val="center"/>
            <w:hideMark/>
          </w:tcPr>
          <w:p w14:paraId="0A61F54C" w14:textId="77777777" w:rsidR="00914695" w:rsidRPr="008A2954" w:rsidRDefault="00914695" w:rsidP="00914695">
            <w:pPr>
              <w:pStyle w:val="affffffffc"/>
              <w:rPr>
                <w:sz w:val="18"/>
              </w:rPr>
            </w:pPr>
            <w:r w:rsidRPr="008A2954">
              <w:rPr>
                <w:sz w:val="18"/>
              </w:rPr>
              <w:t>22 234,80</w:t>
            </w:r>
          </w:p>
        </w:tc>
        <w:tc>
          <w:tcPr>
            <w:tcW w:w="198" w:type="pct"/>
            <w:shd w:val="clear" w:color="auto" w:fill="auto"/>
            <w:noWrap/>
            <w:vAlign w:val="center"/>
            <w:hideMark/>
          </w:tcPr>
          <w:p w14:paraId="6B0C1995" w14:textId="77777777" w:rsidR="00914695" w:rsidRPr="008A2954" w:rsidRDefault="00914695" w:rsidP="00914695">
            <w:pPr>
              <w:pStyle w:val="affffffffc"/>
              <w:rPr>
                <w:sz w:val="18"/>
              </w:rPr>
            </w:pPr>
            <w:r w:rsidRPr="008A2954">
              <w:rPr>
                <w:sz w:val="18"/>
              </w:rPr>
              <w:t>22 234,80</w:t>
            </w:r>
          </w:p>
        </w:tc>
        <w:tc>
          <w:tcPr>
            <w:tcW w:w="193" w:type="pct"/>
            <w:shd w:val="clear" w:color="auto" w:fill="auto"/>
            <w:noWrap/>
            <w:vAlign w:val="center"/>
            <w:hideMark/>
          </w:tcPr>
          <w:p w14:paraId="4A3E5314" w14:textId="77777777" w:rsidR="00914695" w:rsidRPr="008A2954" w:rsidRDefault="00914695" w:rsidP="00914695">
            <w:pPr>
              <w:pStyle w:val="affffffffc"/>
              <w:rPr>
                <w:sz w:val="18"/>
              </w:rPr>
            </w:pPr>
            <w:r w:rsidRPr="008A2954">
              <w:rPr>
                <w:sz w:val="18"/>
              </w:rPr>
              <w:t>22 234,80</w:t>
            </w:r>
          </w:p>
        </w:tc>
        <w:tc>
          <w:tcPr>
            <w:tcW w:w="192" w:type="pct"/>
            <w:shd w:val="clear" w:color="auto" w:fill="auto"/>
            <w:noWrap/>
            <w:vAlign w:val="center"/>
            <w:hideMark/>
          </w:tcPr>
          <w:p w14:paraId="5405FA1C" w14:textId="77777777" w:rsidR="00914695" w:rsidRPr="008A2954" w:rsidRDefault="00914695" w:rsidP="00914695">
            <w:pPr>
              <w:pStyle w:val="affffffffc"/>
              <w:rPr>
                <w:sz w:val="18"/>
              </w:rPr>
            </w:pPr>
            <w:r w:rsidRPr="008A2954">
              <w:rPr>
                <w:sz w:val="18"/>
              </w:rPr>
              <w:t>22 234,80</w:t>
            </w:r>
          </w:p>
        </w:tc>
        <w:tc>
          <w:tcPr>
            <w:tcW w:w="224" w:type="pct"/>
            <w:shd w:val="clear" w:color="auto" w:fill="auto"/>
            <w:noWrap/>
            <w:vAlign w:val="center"/>
            <w:hideMark/>
          </w:tcPr>
          <w:p w14:paraId="0458E7D5" w14:textId="77777777" w:rsidR="00914695" w:rsidRPr="008A2954" w:rsidRDefault="00914695" w:rsidP="00914695">
            <w:pPr>
              <w:pStyle w:val="affffffffc"/>
              <w:rPr>
                <w:sz w:val="18"/>
              </w:rPr>
            </w:pPr>
            <w:r w:rsidRPr="008A2954">
              <w:rPr>
                <w:sz w:val="18"/>
              </w:rPr>
              <w:t>22 234,80</w:t>
            </w:r>
          </w:p>
        </w:tc>
        <w:tc>
          <w:tcPr>
            <w:tcW w:w="193" w:type="pct"/>
            <w:shd w:val="clear" w:color="auto" w:fill="auto"/>
            <w:noWrap/>
            <w:vAlign w:val="center"/>
            <w:hideMark/>
          </w:tcPr>
          <w:p w14:paraId="61C279D1" w14:textId="77777777" w:rsidR="00914695" w:rsidRPr="008A2954" w:rsidRDefault="00914695" w:rsidP="00914695">
            <w:pPr>
              <w:pStyle w:val="affffffffc"/>
              <w:rPr>
                <w:sz w:val="18"/>
              </w:rPr>
            </w:pPr>
            <w:r w:rsidRPr="008A2954">
              <w:rPr>
                <w:sz w:val="18"/>
              </w:rPr>
              <w:t>22 234,80</w:t>
            </w:r>
          </w:p>
        </w:tc>
        <w:tc>
          <w:tcPr>
            <w:tcW w:w="224" w:type="pct"/>
            <w:shd w:val="clear" w:color="auto" w:fill="auto"/>
            <w:noWrap/>
            <w:vAlign w:val="center"/>
            <w:hideMark/>
          </w:tcPr>
          <w:p w14:paraId="7CC843E7" w14:textId="77777777" w:rsidR="00914695" w:rsidRPr="008A2954" w:rsidRDefault="00914695" w:rsidP="00914695">
            <w:pPr>
              <w:pStyle w:val="affffffffc"/>
              <w:rPr>
                <w:sz w:val="18"/>
              </w:rPr>
            </w:pPr>
            <w:r w:rsidRPr="008A2954">
              <w:rPr>
                <w:sz w:val="18"/>
              </w:rPr>
              <w:t>22 234,80</w:t>
            </w:r>
          </w:p>
        </w:tc>
        <w:tc>
          <w:tcPr>
            <w:tcW w:w="193" w:type="pct"/>
            <w:shd w:val="clear" w:color="auto" w:fill="auto"/>
            <w:noWrap/>
            <w:vAlign w:val="center"/>
            <w:hideMark/>
          </w:tcPr>
          <w:p w14:paraId="29E1F439" w14:textId="77777777" w:rsidR="00914695" w:rsidRPr="008A2954" w:rsidRDefault="00914695" w:rsidP="00914695">
            <w:pPr>
              <w:pStyle w:val="affffffffc"/>
              <w:rPr>
                <w:sz w:val="18"/>
              </w:rPr>
            </w:pPr>
            <w:r w:rsidRPr="008A2954">
              <w:rPr>
                <w:sz w:val="18"/>
              </w:rPr>
              <w:t>22 234,80</w:t>
            </w:r>
          </w:p>
        </w:tc>
        <w:tc>
          <w:tcPr>
            <w:tcW w:w="224" w:type="pct"/>
            <w:shd w:val="clear" w:color="auto" w:fill="auto"/>
            <w:noWrap/>
            <w:vAlign w:val="center"/>
            <w:hideMark/>
          </w:tcPr>
          <w:p w14:paraId="5C62F98F" w14:textId="77777777" w:rsidR="00914695" w:rsidRPr="008A2954" w:rsidRDefault="00914695" w:rsidP="00914695">
            <w:pPr>
              <w:pStyle w:val="affffffffc"/>
              <w:rPr>
                <w:sz w:val="18"/>
              </w:rPr>
            </w:pPr>
            <w:r w:rsidRPr="008A2954">
              <w:rPr>
                <w:sz w:val="18"/>
              </w:rPr>
              <w:t>22 234,80</w:t>
            </w:r>
          </w:p>
        </w:tc>
        <w:tc>
          <w:tcPr>
            <w:tcW w:w="383" w:type="pct"/>
            <w:vMerge/>
            <w:shd w:val="clear" w:color="auto" w:fill="auto"/>
            <w:vAlign w:val="center"/>
            <w:hideMark/>
          </w:tcPr>
          <w:p w14:paraId="5C0CCE65" w14:textId="77777777" w:rsidR="00914695" w:rsidRPr="008A2954" w:rsidRDefault="00914695" w:rsidP="00914695">
            <w:pPr>
              <w:pStyle w:val="affffffffc"/>
              <w:rPr>
                <w:sz w:val="18"/>
              </w:rPr>
            </w:pPr>
          </w:p>
        </w:tc>
      </w:tr>
      <w:tr w:rsidR="00914695" w:rsidRPr="008A2954" w14:paraId="00F67F08" w14:textId="77777777" w:rsidTr="008A2954">
        <w:trPr>
          <w:trHeight w:val="20"/>
        </w:trPr>
        <w:tc>
          <w:tcPr>
            <w:tcW w:w="224" w:type="pct"/>
            <w:shd w:val="clear" w:color="auto" w:fill="auto"/>
            <w:vAlign w:val="center"/>
            <w:hideMark/>
          </w:tcPr>
          <w:p w14:paraId="0A8F1DC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765B32" w14:textId="77777777" w:rsidR="00914695" w:rsidRPr="008A2954" w:rsidRDefault="00914695" w:rsidP="00914695">
            <w:pPr>
              <w:pStyle w:val="affffffffc"/>
              <w:rPr>
                <w:sz w:val="18"/>
              </w:rPr>
            </w:pPr>
            <w:r w:rsidRPr="008A2954">
              <w:rPr>
                <w:sz w:val="18"/>
              </w:rPr>
              <w:t>001.02.03.104</w:t>
            </w:r>
          </w:p>
        </w:tc>
        <w:tc>
          <w:tcPr>
            <w:tcW w:w="4584" w:type="pct"/>
            <w:gridSpan w:val="22"/>
            <w:shd w:val="clear" w:color="auto" w:fill="auto"/>
            <w:vAlign w:val="center"/>
            <w:hideMark/>
          </w:tcPr>
          <w:p w14:paraId="6A956953" w14:textId="77777777" w:rsidR="00914695" w:rsidRPr="008A2954" w:rsidRDefault="00914695" w:rsidP="00914695">
            <w:pPr>
              <w:pStyle w:val="affffffffc"/>
              <w:rPr>
                <w:sz w:val="18"/>
              </w:rPr>
            </w:pPr>
            <w:r w:rsidRPr="008A2954">
              <w:rPr>
                <w:sz w:val="18"/>
              </w:rPr>
              <w:t>Замена тепловой изоляции М5-02 от Т-2-11 до Т-2-14, от Т-2-9 до Т-2-11</w:t>
            </w:r>
          </w:p>
        </w:tc>
      </w:tr>
      <w:tr w:rsidR="008A2954" w:rsidRPr="008A2954" w14:paraId="494255B8" w14:textId="77777777" w:rsidTr="008A2954">
        <w:trPr>
          <w:trHeight w:val="20"/>
        </w:trPr>
        <w:tc>
          <w:tcPr>
            <w:tcW w:w="416" w:type="pct"/>
            <w:gridSpan w:val="2"/>
            <w:shd w:val="clear" w:color="auto" w:fill="auto"/>
            <w:vAlign w:val="center"/>
            <w:hideMark/>
          </w:tcPr>
          <w:p w14:paraId="0B73FC4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A1BCE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D8E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A63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D1A48"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64C62C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983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484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A49D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EE2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4F2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866B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DE0077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8AC62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4E0BE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F08A2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2F0C4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A67D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2B9F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8F25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8D86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7AD08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79DBC0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A4255C5" w14:textId="77777777" w:rsidTr="008A2954">
        <w:trPr>
          <w:trHeight w:val="20"/>
        </w:trPr>
        <w:tc>
          <w:tcPr>
            <w:tcW w:w="416" w:type="pct"/>
            <w:gridSpan w:val="2"/>
            <w:shd w:val="clear" w:color="auto" w:fill="auto"/>
            <w:vAlign w:val="center"/>
            <w:hideMark/>
          </w:tcPr>
          <w:p w14:paraId="10DF482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0DF4DD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B922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849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C5E26A"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478BCCAE"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593816B0"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57CB31DB"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2944892F"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454F95C2"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19310A79" w14:textId="77777777" w:rsidR="00914695" w:rsidRPr="008A2954" w:rsidRDefault="00914695" w:rsidP="00914695">
            <w:pPr>
              <w:pStyle w:val="affffffffc"/>
              <w:rPr>
                <w:sz w:val="18"/>
              </w:rPr>
            </w:pPr>
            <w:r w:rsidRPr="008A2954">
              <w:rPr>
                <w:sz w:val="18"/>
              </w:rPr>
              <w:t>13 503,60</w:t>
            </w:r>
          </w:p>
        </w:tc>
        <w:tc>
          <w:tcPr>
            <w:tcW w:w="202" w:type="pct"/>
            <w:shd w:val="clear" w:color="auto" w:fill="auto"/>
            <w:noWrap/>
            <w:vAlign w:val="center"/>
            <w:hideMark/>
          </w:tcPr>
          <w:p w14:paraId="096B7304" w14:textId="77777777" w:rsidR="00914695" w:rsidRPr="008A2954" w:rsidRDefault="00914695" w:rsidP="00914695">
            <w:pPr>
              <w:pStyle w:val="affffffffc"/>
              <w:rPr>
                <w:sz w:val="18"/>
              </w:rPr>
            </w:pPr>
            <w:r w:rsidRPr="008A2954">
              <w:rPr>
                <w:sz w:val="18"/>
              </w:rPr>
              <w:t>13 503,60</w:t>
            </w:r>
          </w:p>
        </w:tc>
        <w:tc>
          <w:tcPr>
            <w:tcW w:w="225" w:type="pct"/>
            <w:shd w:val="clear" w:color="auto" w:fill="auto"/>
            <w:noWrap/>
            <w:vAlign w:val="center"/>
            <w:hideMark/>
          </w:tcPr>
          <w:p w14:paraId="7A2816A0" w14:textId="77777777" w:rsidR="00914695" w:rsidRPr="008A2954" w:rsidRDefault="00914695" w:rsidP="00914695">
            <w:pPr>
              <w:pStyle w:val="affffffffc"/>
              <w:rPr>
                <w:sz w:val="18"/>
              </w:rPr>
            </w:pPr>
            <w:r w:rsidRPr="008A2954">
              <w:rPr>
                <w:sz w:val="18"/>
              </w:rPr>
              <w:t>13 503,60</w:t>
            </w:r>
          </w:p>
        </w:tc>
        <w:tc>
          <w:tcPr>
            <w:tcW w:w="206" w:type="pct"/>
            <w:shd w:val="clear" w:color="auto" w:fill="auto"/>
            <w:noWrap/>
            <w:vAlign w:val="center"/>
            <w:hideMark/>
          </w:tcPr>
          <w:p w14:paraId="6EF8DE79" w14:textId="77777777" w:rsidR="00914695" w:rsidRPr="008A2954" w:rsidRDefault="00914695" w:rsidP="00914695">
            <w:pPr>
              <w:pStyle w:val="affffffffc"/>
              <w:rPr>
                <w:sz w:val="18"/>
              </w:rPr>
            </w:pPr>
            <w:r w:rsidRPr="008A2954">
              <w:rPr>
                <w:sz w:val="18"/>
              </w:rPr>
              <w:t>13 503,60</w:t>
            </w:r>
          </w:p>
        </w:tc>
        <w:tc>
          <w:tcPr>
            <w:tcW w:w="198" w:type="pct"/>
            <w:shd w:val="clear" w:color="auto" w:fill="auto"/>
            <w:noWrap/>
            <w:vAlign w:val="center"/>
            <w:hideMark/>
          </w:tcPr>
          <w:p w14:paraId="5C7BCCF4" w14:textId="77777777" w:rsidR="00914695" w:rsidRPr="008A2954" w:rsidRDefault="00914695" w:rsidP="00914695">
            <w:pPr>
              <w:pStyle w:val="affffffffc"/>
              <w:rPr>
                <w:sz w:val="18"/>
              </w:rPr>
            </w:pPr>
            <w:r w:rsidRPr="008A2954">
              <w:rPr>
                <w:sz w:val="18"/>
              </w:rPr>
              <w:t>13 503,60</w:t>
            </w:r>
          </w:p>
        </w:tc>
        <w:tc>
          <w:tcPr>
            <w:tcW w:w="193" w:type="pct"/>
            <w:shd w:val="clear" w:color="auto" w:fill="auto"/>
            <w:noWrap/>
            <w:vAlign w:val="center"/>
            <w:hideMark/>
          </w:tcPr>
          <w:p w14:paraId="1472965E" w14:textId="77777777" w:rsidR="00914695" w:rsidRPr="008A2954" w:rsidRDefault="00914695" w:rsidP="00914695">
            <w:pPr>
              <w:pStyle w:val="affffffffc"/>
              <w:rPr>
                <w:sz w:val="18"/>
              </w:rPr>
            </w:pPr>
            <w:r w:rsidRPr="008A2954">
              <w:rPr>
                <w:sz w:val="18"/>
              </w:rPr>
              <w:t>13 503,60</w:t>
            </w:r>
          </w:p>
        </w:tc>
        <w:tc>
          <w:tcPr>
            <w:tcW w:w="192" w:type="pct"/>
            <w:shd w:val="clear" w:color="auto" w:fill="auto"/>
            <w:noWrap/>
            <w:vAlign w:val="center"/>
            <w:hideMark/>
          </w:tcPr>
          <w:p w14:paraId="0AFF52F1" w14:textId="77777777" w:rsidR="00914695" w:rsidRPr="008A2954" w:rsidRDefault="00914695" w:rsidP="00914695">
            <w:pPr>
              <w:pStyle w:val="affffffffc"/>
              <w:rPr>
                <w:sz w:val="18"/>
              </w:rPr>
            </w:pPr>
            <w:r w:rsidRPr="008A2954">
              <w:rPr>
                <w:sz w:val="18"/>
              </w:rPr>
              <w:t>13 503,60</w:t>
            </w:r>
          </w:p>
        </w:tc>
        <w:tc>
          <w:tcPr>
            <w:tcW w:w="224" w:type="pct"/>
            <w:shd w:val="clear" w:color="auto" w:fill="auto"/>
            <w:noWrap/>
            <w:vAlign w:val="center"/>
            <w:hideMark/>
          </w:tcPr>
          <w:p w14:paraId="001DA346" w14:textId="77777777" w:rsidR="00914695" w:rsidRPr="008A2954" w:rsidRDefault="00914695" w:rsidP="00914695">
            <w:pPr>
              <w:pStyle w:val="affffffffc"/>
              <w:rPr>
                <w:sz w:val="18"/>
              </w:rPr>
            </w:pPr>
            <w:r w:rsidRPr="008A2954">
              <w:rPr>
                <w:sz w:val="18"/>
              </w:rPr>
              <w:t>13 503,60</w:t>
            </w:r>
          </w:p>
        </w:tc>
        <w:tc>
          <w:tcPr>
            <w:tcW w:w="193" w:type="pct"/>
            <w:shd w:val="clear" w:color="auto" w:fill="auto"/>
            <w:noWrap/>
            <w:vAlign w:val="center"/>
            <w:hideMark/>
          </w:tcPr>
          <w:p w14:paraId="0C0D5EFE" w14:textId="77777777" w:rsidR="00914695" w:rsidRPr="008A2954" w:rsidRDefault="00914695" w:rsidP="00914695">
            <w:pPr>
              <w:pStyle w:val="affffffffc"/>
              <w:rPr>
                <w:sz w:val="18"/>
              </w:rPr>
            </w:pPr>
            <w:r w:rsidRPr="008A2954">
              <w:rPr>
                <w:sz w:val="18"/>
              </w:rPr>
              <w:t>13 503,60</w:t>
            </w:r>
          </w:p>
        </w:tc>
        <w:tc>
          <w:tcPr>
            <w:tcW w:w="224" w:type="pct"/>
            <w:shd w:val="clear" w:color="auto" w:fill="auto"/>
            <w:noWrap/>
            <w:vAlign w:val="center"/>
            <w:hideMark/>
          </w:tcPr>
          <w:p w14:paraId="7801F057" w14:textId="77777777" w:rsidR="00914695" w:rsidRPr="008A2954" w:rsidRDefault="00914695" w:rsidP="00914695">
            <w:pPr>
              <w:pStyle w:val="affffffffc"/>
              <w:rPr>
                <w:sz w:val="18"/>
              </w:rPr>
            </w:pPr>
            <w:r w:rsidRPr="008A2954">
              <w:rPr>
                <w:sz w:val="18"/>
              </w:rPr>
              <w:t>13 503,60</w:t>
            </w:r>
          </w:p>
        </w:tc>
        <w:tc>
          <w:tcPr>
            <w:tcW w:w="193" w:type="pct"/>
            <w:shd w:val="clear" w:color="auto" w:fill="auto"/>
            <w:noWrap/>
            <w:vAlign w:val="center"/>
            <w:hideMark/>
          </w:tcPr>
          <w:p w14:paraId="7D6E3F6A" w14:textId="77777777" w:rsidR="00914695" w:rsidRPr="008A2954" w:rsidRDefault="00914695" w:rsidP="00914695">
            <w:pPr>
              <w:pStyle w:val="affffffffc"/>
              <w:rPr>
                <w:sz w:val="18"/>
              </w:rPr>
            </w:pPr>
            <w:r w:rsidRPr="008A2954">
              <w:rPr>
                <w:sz w:val="18"/>
              </w:rPr>
              <w:t>13 503,60</w:t>
            </w:r>
          </w:p>
        </w:tc>
        <w:tc>
          <w:tcPr>
            <w:tcW w:w="224" w:type="pct"/>
            <w:shd w:val="clear" w:color="auto" w:fill="auto"/>
            <w:noWrap/>
            <w:vAlign w:val="center"/>
            <w:hideMark/>
          </w:tcPr>
          <w:p w14:paraId="0983C650" w14:textId="77777777" w:rsidR="00914695" w:rsidRPr="008A2954" w:rsidRDefault="00914695" w:rsidP="00914695">
            <w:pPr>
              <w:pStyle w:val="affffffffc"/>
              <w:rPr>
                <w:sz w:val="18"/>
              </w:rPr>
            </w:pPr>
            <w:r w:rsidRPr="008A2954">
              <w:rPr>
                <w:sz w:val="18"/>
              </w:rPr>
              <w:t>13 503,60</w:t>
            </w:r>
          </w:p>
        </w:tc>
        <w:tc>
          <w:tcPr>
            <w:tcW w:w="383" w:type="pct"/>
            <w:vMerge/>
            <w:shd w:val="clear" w:color="auto" w:fill="auto"/>
            <w:vAlign w:val="center"/>
            <w:hideMark/>
          </w:tcPr>
          <w:p w14:paraId="1F5BA7D5" w14:textId="77777777" w:rsidR="00914695" w:rsidRPr="008A2954" w:rsidRDefault="00914695" w:rsidP="00914695">
            <w:pPr>
              <w:pStyle w:val="affffffffc"/>
              <w:rPr>
                <w:sz w:val="18"/>
              </w:rPr>
            </w:pPr>
          </w:p>
        </w:tc>
      </w:tr>
      <w:tr w:rsidR="00914695" w:rsidRPr="008A2954" w14:paraId="0AEF7B2A" w14:textId="77777777" w:rsidTr="008A2954">
        <w:trPr>
          <w:trHeight w:val="20"/>
        </w:trPr>
        <w:tc>
          <w:tcPr>
            <w:tcW w:w="224" w:type="pct"/>
            <w:shd w:val="clear" w:color="auto" w:fill="auto"/>
            <w:vAlign w:val="center"/>
            <w:hideMark/>
          </w:tcPr>
          <w:p w14:paraId="7DE133A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387FD70" w14:textId="77777777" w:rsidR="00914695" w:rsidRPr="008A2954" w:rsidRDefault="00914695" w:rsidP="00914695">
            <w:pPr>
              <w:pStyle w:val="affffffffc"/>
              <w:rPr>
                <w:sz w:val="18"/>
              </w:rPr>
            </w:pPr>
            <w:r w:rsidRPr="008A2954">
              <w:rPr>
                <w:sz w:val="18"/>
              </w:rPr>
              <w:t>001.02.03.105</w:t>
            </w:r>
          </w:p>
        </w:tc>
        <w:tc>
          <w:tcPr>
            <w:tcW w:w="4584" w:type="pct"/>
            <w:gridSpan w:val="22"/>
            <w:shd w:val="clear" w:color="auto" w:fill="auto"/>
            <w:vAlign w:val="center"/>
            <w:hideMark/>
          </w:tcPr>
          <w:p w14:paraId="5312951E" w14:textId="77777777" w:rsidR="00914695" w:rsidRPr="008A2954" w:rsidRDefault="00914695" w:rsidP="00914695">
            <w:pPr>
              <w:pStyle w:val="affffffffc"/>
              <w:rPr>
                <w:sz w:val="18"/>
              </w:rPr>
            </w:pPr>
            <w:r w:rsidRPr="008A2954">
              <w:rPr>
                <w:sz w:val="18"/>
              </w:rPr>
              <w:t>Замена тепловой изоляции М5-05 от Т-5-3 до Т-5-3А, М5-05 от Т-5-3 до Т-5-5, М5-05 от Т-5-5 до Т-5-9 и М5-05 от Т-5-9 до Т-5-11</w:t>
            </w:r>
          </w:p>
        </w:tc>
      </w:tr>
      <w:tr w:rsidR="008A2954" w:rsidRPr="008A2954" w14:paraId="6D03F614" w14:textId="77777777" w:rsidTr="008A2954">
        <w:trPr>
          <w:trHeight w:val="20"/>
        </w:trPr>
        <w:tc>
          <w:tcPr>
            <w:tcW w:w="416" w:type="pct"/>
            <w:gridSpan w:val="2"/>
            <w:shd w:val="clear" w:color="auto" w:fill="auto"/>
            <w:vAlign w:val="center"/>
            <w:hideMark/>
          </w:tcPr>
          <w:p w14:paraId="2054B6E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CF8873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6738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E1B9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864C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12887"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5F1CA2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9B91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0D7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D34B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0E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38D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D5663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BFE3D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947E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C40FC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9DB4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1185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4802D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A0B5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6035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E4462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6515D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66E52B" w14:textId="77777777" w:rsidTr="008A2954">
        <w:trPr>
          <w:trHeight w:val="20"/>
        </w:trPr>
        <w:tc>
          <w:tcPr>
            <w:tcW w:w="416" w:type="pct"/>
            <w:gridSpan w:val="2"/>
            <w:shd w:val="clear" w:color="auto" w:fill="auto"/>
            <w:vAlign w:val="center"/>
            <w:hideMark/>
          </w:tcPr>
          <w:p w14:paraId="4C044BB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D9551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A13F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762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3123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305B02"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72204A2B"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5BCA582B"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7CA54FE5"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6CF70212"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5B174C5F" w14:textId="77777777" w:rsidR="00914695" w:rsidRPr="008A2954" w:rsidRDefault="00914695" w:rsidP="00914695">
            <w:pPr>
              <w:pStyle w:val="affffffffc"/>
              <w:rPr>
                <w:sz w:val="18"/>
              </w:rPr>
            </w:pPr>
            <w:r w:rsidRPr="008A2954">
              <w:rPr>
                <w:sz w:val="18"/>
              </w:rPr>
              <w:t>29 983,20</w:t>
            </w:r>
          </w:p>
        </w:tc>
        <w:tc>
          <w:tcPr>
            <w:tcW w:w="202" w:type="pct"/>
            <w:shd w:val="clear" w:color="auto" w:fill="auto"/>
            <w:noWrap/>
            <w:vAlign w:val="center"/>
            <w:hideMark/>
          </w:tcPr>
          <w:p w14:paraId="27D9BEA4" w14:textId="77777777" w:rsidR="00914695" w:rsidRPr="008A2954" w:rsidRDefault="00914695" w:rsidP="00914695">
            <w:pPr>
              <w:pStyle w:val="affffffffc"/>
              <w:rPr>
                <w:sz w:val="18"/>
              </w:rPr>
            </w:pPr>
            <w:r w:rsidRPr="008A2954">
              <w:rPr>
                <w:sz w:val="18"/>
              </w:rPr>
              <w:t>29 983,20</w:t>
            </w:r>
          </w:p>
        </w:tc>
        <w:tc>
          <w:tcPr>
            <w:tcW w:w="225" w:type="pct"/>
            <w:shd w:val="clear" w:color="auto" w:fill="auto"/>
            <w:noWrap/>
            <w:vAlign w:val="center"/>
            <w:hideMark/>
          </w:tcPr>
          <w:p w14:paraId="67736328" w14:textId="77777777" w:rsidR="00914695" w:rsidRPr="008A2954" w:rsidRDefault="00914695" w:rsidP="00914695">
            <w:pPr>
              <w:pStyle w:val="affffffffc"/>
              <w:rPr>
                <w:sz w:val="18"/>
              </w:rPr>
            </w:pPr>
            <w:r w:rsidRPr="008A2954">
              <w:rPr>
                <w:sz w:val="18"/>
              </w:rPr>
              <w:t>29 983,20</w:t>
            </w:r>
          </w:p>
        </w:tc>
        <w:tc>
          <w:tcPr>
            <w:tcW w:w="206" w:type="pct"/>
            <w:shd w:val="clear" w:color="auto" w:fill="auto"/>
            <w:noWrap/>
            <w:vAlign w:val="center"/>
            <w:hideMark/>
          </w:tcPr>
          <w:p w14:paraId="50AFDD9B" w14:textId="77777777" w:rsidR="00914695" w:rsidRPr="008A2954" w:rsidRDefault="00914695" w:rsidP="00914695">
            <w:pPr>
              <w:pStyle w:val="affffffffc"/>
              <w:rPr>
                <w:sz w:val="18"/>
              </w:rPr>
            </w:pPr>
            <w:r w:rsidRPr="008A2954">
              <w:rPr>
                <w:sz w:val="18"/>
              </w:rPr>
              <w:t>29 983,20</w:t>
            </w:r>
          </w:p>
        </w:tc>
        <w:tc>
          <w:tcPr>
            <w:tcW w:w="198" w:type="pct"/>
            <w:shd w:val="clear" w:color="auto" w:fill="auto"/>
            <w:noWrap/>
            <w:vAlign w:val="center"/>
            <w:hideMark/>
          </w:tcPr>
          <w:p w14:paraId="05D5689E" w14:textId="77777777" w:rsidR="00914695" w:rsidRPr="008A2954" w:rsidRDefault="00914695" w:rsidP="00914695">
            <w:pPr>
              <w:pStyle w:val="affffffffc"/>
              <w:rPr>
                <w:sz w:val="18"/>
              </w:rPr>
            </w:pPr>
            <w:r w:rsidRPr="008A2954">
              <w:rPr>
                <w:sz w:val="18"/>
              </w:rPr>
              <w:t>29 983,20</w:t>
            </w:r>
          </w:p>
        </w:tc>
        <w:tc>
          <w:tcPr>
            <w:tcW w:w="193" w:type="pct"/>
            <w:shd w:val="clear" w:color="auto" w:fill="auto"/>
            <w:noWrap/>
            <w:vAlign w:val="center"/>
            <w:hideMark/>
          </w:tcPr>
          <w:p w14:paraId="671B18B0" w14:textId="77777777" w:rsidR="00914695" w:rsidRPr="008A2954" w:rsidRDefault="00914695" w:rsidP="00914695">
            <w:pPr>
              <w:pStyle w:val="affffffffc"/>
              <w:rPr>
                <w:sz w:val="18"/>
              </w:rPr>
            </w:pPr>
            <w:r w:rsidRPr="008A2954">
              <w:rPr>
                <w:sz w:val="18"/>
              </w:rPr>
              <w:t>29 983,20</w:t>
            </w:r>
          </w:p>
        </w:tc>
        <w:tc>
          <w:tcPr>
            <w:tcW w:w="192" w:type="pct"/>
            <w:shd w:val="clear" w:color="auto" w:fill="auto"/>
            <w:noWrap/>
            <w:vAlign w:val="center"/>
            <w:hideMark/>
          </w:tcPr>
          <w:p w14:paraId="158F06FC" w14:textId="77777777" w:rsidR="00914695" w:rsidRPr="008A2954" w:rsidRDefault="00914695" w:rsidP="00914695">
            <w:pPr>
              <w:pStyle w:val="affffffffc"/>
              <w:rPr>
                <w:sz w:val="18"/>
              </w:rPr>
            </w:pPr>
            <w:r w:rsidRPr="008A2954">
              <w:rPr>
                <w:sz w:val="18"/>
              </w:rPr>
              <w:t>29 983,20</w:t>
            </w:r>
          </w:p>
        </w:tc>
        <w:tc>
          <w:tcPr>
            <w:tcW w:w="224" w:type="pct"/>
            <w:shd w:val="clear" w:color="auto" w:fill="auto"/>
            <w:noWrap/>
            <w:vAlign w:val="center"/>
            <w:hideMark/>
          </w:tcPr>
          <w:p w14:paraId="2B0BAC5E" w14:textId="77777777" w:rsidR="00914695" w:rsidRPr="008A2954" w:rsidRDefault="00914695" w:rsidP="00914695">
            <w:pPr>
              <w:pStyle w:val="affffffffc"/>
              <w:rPr>
                <w:sz w:val="18"/>
              </w:rPr>
            </w:pPr>
            <w:r w:rsidRPr="008A2954">
              <w:rPr>
                <w:sz w:val="18"/>
              </w:rPr>
              <w:t>29 983,20</w:t>
            </w:r>
          </w:p>
        </w:tc>
        <w:tc>
          <w:tcPr>
            <w:tcW w:w="193" w:type="pct"/>
            <w:shd w:val="clear" w:color="auto" w:fill="auto"/>
            <w:noWrap/>
            <w:vAlign w:val="center"/>
            <w:hideMark/>
          </w:tcPr>
          <w:p w14:paraId="79E05C2D" w14:textId="77777777" w:rsidR="00914695" w:rsidRPr="008A2954" w:rsidRDefault="00914695" w:rsidP="00914695">
            <w:pPr>
              <w:pStyle w:val="affffffffc"/>
              <w:rPr>
                <w:sz w:val="18"/>
              </w:rPr>
            </w:pPr>
            <w:r w:rsidRPr="008A2954">
              <w:rPr>
                <w:sz w:val="18"/>
              </w:rPr>
              <w:t>29 983,20</w:t>
            </w:r>
          </w:p>
        </w:tc>
        <w:tc>
          <w:tcPr>
            <w:tcW w:w="224" w:type="pct"/>
            <w:shd w:val="clear" w:color="auto" w:fill="auto"/>
            <w:noWrap/>
            <w:vAlign w:val="center"/>
            <w:hideMark/>
          </w:tcPr>
          <w:p w14:paraId="2F3D15DF" w14:textId="77777777" w:rsidR="00914695" w:rsidRPr="008A2954" w:rsidRDefault="00914695" w:rsidP="00914695">
            <w:pPr>
              <w:pStyle w:val="affffffffc"/>
              <w:rPr>
                <w:sz w:val="18"/>
              </w:rPr>
            </w:pPr>
            <w:r w:rsidRPr="008A2954">
              <w:rPr>
                <w:sz w:val="18"/>
              </w:rPr>
              <w:t>29 983,20</w:t>
            </w:r>
          </w:p>
        </w:tc>
        <w:tc>
          <w:tcPr>
            <w:tcW w:w="193" w:type="pct"/>
            <w:shd w:val="clear" w:color="auto" w:fill="auto"/>
            <w:noWrap/>
            <w:vAlign w:val="center"/>
            <w:hideMark/>
          </w:tcPr>
          <w:p w14:paraId="557CD8AA" w14:textId="77777777" w:rsidR="00914695" w:rsidRPr="008A2954" w:rsidRDefault="00914695" w:rsidP="00914695">
            <w:pPr>
              <w:pStyle w:val="affffffffc"/>
              <w:rPr>
                <w:sz w:val="18"/>
              </w:rPr>
            </w:pPr>
            <w:r w:rsidRPr="008A2954">
              <w:rPr>
                <w:sz w:val="18"/>
              </w:rPr>
              <w:t>29 983,20</w:t>
            </w:r>
          </w:p>
        </w:tc>
        <w:tc>
          <w:tcPr>
            <w:tcW w:w="224" w:type="pct"/>
            <w:shd w:val="clear" w:color="auto" w:fill="auto"/>
            <w:noWrap/>
            <w:vAlign w:val="center"/>
            <w:hideMark/>
          </w:tcPr>
          <w:p w14:paraId="3190C4A1" w14:textId="77777777" w:rsidR="00914695" w:rsidRPr="008A2954" w:rsidRDefault="00914695" w:rsidP="00914695">
            <w:pPr>
              <w:pStyle w:val="affffffffc"/>
              <w:rPr>
                <w:sz w:val="18"/>
              </w:rPr>
            </w:pPr>
            <w:r w:rsidRPr="008A2954">
              <w:rPr>
                <w:sz w:val="18"/>
              </w:rPr>
              <w:t>29 983,20</w:t>
            </w:r>
          </w:p>
        </w:tc>
        <w:tc>
          <w:tcPr>
            <w:tcW w:w="383" w:type="pct"/>
            <w:vMerge/>
            <w:shd w:val="clear" w:color="auto" w:fill="auto"/>
            <w:vAlign w:val="center"/>
            <w:hideMark/>
          </w:tcPr>
          <w:p w14:paraId="19D42A49" w14:textId="77777777" w:rsidR="00914695" w:rsidRPr="008A2954" w:rsidRDefault="00914695" w:rsidP="00914695">
            <w:pPr>
              <w:pStyle w:val="affffffffc"/>
              <w:rPr>
                <w:sz w:val="18"/>
              </w:rPr>
            </w:pPr>
          </w:p>
        </w:tc>
      </w:tr>
      <w:tr w:rsidR="00914695" w:rsidRPr="008A2954" w14:paraId="129CD5B7" w14:textId="77777777" w:rsidTr="008A2954">
        <w:trPr>
          <w:trHeight w:val="20"/>
        </w:trPr>
        <w:tc>
          <w:tcPr>
            <w:tcW w:w="224" w:type="pct"/>
            <w:shd w:val="clear" w:color="auto" w:fill="auto"/>
            <w:vAlign w:val="center"/>
            <w:hideMark/>
          </w:tcPr>
          <w:p w14:paraId="35729AB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8A6D85F" w14:textId="77777777" w:rsidR="00914695" w:rsidRPr="008A2954" w:rsidRDefault="00914695" w:rsidP="00914695">
            <w:pPr>
              <w:pStyle w:val="affffffffc"/>
              <w:rPr>
                <w:sz w:val="18"/>
              </w:rPr>
            </w:pPr>
            <w:r w:rsidRPr="008A2954">
              <w:rPr>
                <w:sz w:val="18"/>
              </w:rPr>
              <w:t>001.02.03.106</w:t>
            </w:r>
          </w:p>
        </w:tc>
        <w:tc>
          <w:tcPr>
            <w:tcW w:w="4584" w:type="pct"/>
            <w:gridSpan w:val="22"/>
            <w:shd w:val="clear" w:color="auto" w:fill="auto"/>
            <w:vAlign w:val="center"/>
            <w:hideMark/>
          </w:tcPr>
          <w:p w14:paraId="03C75F3A" w14:textId="77777777" w:rsidR="00914695" w:rsidRPr="008A2954" w:rsidRDefault="00914695" w:rsidP="00914695">
            <w:pPr>
              <w:pStyle w:val="affffffffc"/>
              <w:rPr>
                <w:sz w:val="18"/>
              </w:rPr>
            </w:pPr>
            <w:r w:rsidRPr="008A2954">
              <w:rPr>
                <w:sz w:val="18"/>
              </w:rPr>
              <w:t>Замена тепловой изоляции М5-05 от П-5 до Т-5-3-5-7 и участок от Т-5-3-10</w:t>
            </w:r>
          </w:p>
        </w:tc>
      </w:tr>
      <w:tr w:rsidR="008A2954" w:rsidRPr="008A2954" w14:paraId="6FF913E6" w14:textId="77777777" w:rsidTr="008A2954">
        <w:trPr>
          <w:trHeight w:val="20"/>
        </w:trPr>
        <w:tc>
          <w:tcPr>
            <w:tcW w:w="416" w:type="pct"/>
            <w:gridSpan w:val="2"/>
            <w:shd w:val="clear" w:color="auto" w:fill="auto"/>
            <w:vAlign w:val="center"/>
            <w:hideMark/>
          </w:tcPr>
          <w:p w14:paraId="25BF965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F643D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9491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8E72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BEE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B8C0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B09C44" w14:textId="77777777" w:rsidR="00914695" w:rsidRPr="008A2954" w:rsidRDefault="00914695" w:rsidP="00914695">
            <w:pPr>
              <w:pStyle w:val="affffffffc"/>
              <w:rPr>
                <w:sz w:val="18"/>
              </w:rPr>
            </w:pPr>
            <w:r w:rsidRPr="008A2954">
              <w:rPr>
                <w:sz w:val="18"/>
              </w:rPr>
              <w:t>9 834,00</w:t>
            </w:r>
          </w:p>
        </w:tc>
        <w:tc>
          <w:tcPr>
            <w:tcW w:w="202" w:type="pct"/>
            <w:shd w:val="clear" w:color="auto" w:fill="auto"/>
            <w:noWrap/>
            <w:vAlign w:val="center"/>
            <w:hideMark/>
          </w:tcPr>
          <w:p w14:paraId="5367BF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8D4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77B8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AAC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16601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37121B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626DDF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1D41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644C3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7CBB9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A600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69E3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49AA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16142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10C68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E9D34A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53E00F8" w14:textId="77777777" w:rsidTr="008A2954">
        <w:trPr>
          <w:trHeight w:val="20"/>
        </w:trPr>
        <w:tc>
          <w:tcPr>
            <w:tcW w:w="416" w:type="pct"/>
            <w:gridSpan w:val="2"/>
            <w:shd w:val="clear" w:color="auto" w:fill="auto"/>
            <w:vAlign w:val="center"/>
            <w:hideMark/>
          </w:tcPr>
          <w:p w14:paraId="417D51D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FBAA07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AAE7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E2C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501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7DD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C71AD" w14:textId="77777777" w:rsidR="00914695" w:rsidRPr="008A2954" w:rsidRDefault="00914695" w:rsidP="00914695">
            <w:pPr>
              <w:pStyle w:val="affffffffc"/>
              <w:rPr>
                <w:sz w:val="18"/>
              </w:rPr>
            </w:pPr>
            <w:r w:rsidRPr="008A2954">
              <w:rPr>
                <w:sz w:val="18"/>
              </w:rPr>
              <w:t>9 834,00</w:t>
            </w:r>
          </w:p>
        </w:tc>
        <w:tc>
          <w:tcPr>
            <w:tcW w:w="202" w:type="pct"/>
            <w:shd w:val="clear" w:color="auto" w:fill="auto"/>
            <w:noWrap/>
            <w:vAlign w:val="center"/>
            <w:hideMark/>
          </w:tcPr>
          <w:p w14:paraId="52D1F0C2" w14:textId="77777777" w:rsidR="00914695" w:rsidRPr="008A2954" w:rsidRDefault="00914695" w:rsidP="00914695">
            <w:pPr>
              <w:pStyle w:val="affffffffc"/>
              <w:rPr>
                <w:sz w:val="18"/>
              </w:rPr>
            </w:pPr>
            <w:r w:rsidRPr="008A2954">
              <w:rPr>
                <w:sz w:val="18"/>
              </w:rPr>
              <w:t>9 834,00</w:t>
            </w:r>
          </w:p>
        </w:tc>
        <w:tc>
          <w:tcPr>
            <w:tcW w:w="202" w:type="pct"/>
            <w:shd w:val="clear" w:color="auto" w:fill="auto"/>
            <w:noWrap/>
            <w:vAlign w:val="center"/>
            <w:hideMark/>
          </w:tcPr>
          <w:p w14:paraId="5B0E266E" w14:textId="77777777" w:rsidR="00914695" w:rsidRPr="008A2954" w:rsidRDefault="00914695" w:rsidP="00914695">
            <w:pPr>
              <w:pStyle w:val="affffffffc"/>
              <w:rPr>
                <w:sz w:val="18"/>
              </w:rPr>
            </w:pPr>
            <w:r w:rsidRPr="008A2954">
              <w:rPr>
                <w:sz w:val="18"/>
              </w:rPr>
              <w:t>9 834,00</w:t>
            </w:r>
          </w:p>
        </w:tc>
        <w:tc>
          <w:tcPr>
            <w:tcW w:w="202" w:type="pct"/>
            <w:shd w:val="clear" w:color="auto" w:fill="auto"/>
            <w:noWrap/>
            <w:vAlign w:val="center"/>
            <w:hideMark/>
          </w:tcPr>
          <w:p w14:paraId="48E52FA3" w14:textId="77777777" w:rsidR="00914695" w:rsidRPr="008A2954" w:rsidRDefault="00914695" w:rsidP="00914695">
            <w:pPr>
              <w:pStyle w:val="affffffffc"/>
              <w:rPr>
                <w:sz w:val="18"/>
              </w:rPr>
            </w:pPr>
            <w:r w:rsidRPr="008A2954">
              <w:rPr>
                <w:sz w:val="18"/>
              </w:rPr>
              <w:t>9 834,00</w:t>
            </w:r>
          </w:p>
        </w:tc>
        <w:tc>
          <w:tcPr>
            <w:tcW w:w="202" w:type="pct"/>
            <w:shd w:val="clear" w:color="auto" w:fill="auto"/>
            <w:noWrap/>
            <w:vAlign w:val="center"/>
            <w:hideMark/>
          </w:tcPr>
          <w:p w14:paraId="1B616CB7" w14:textId="77777777" w:rsidR="00914695" w:rsidRPr="008A2954" w:rsidRDefault="00914695" w:rsidP="00914695">
            <w:pPr>
              <w:pStyle w:val="affffffffc"/>
              <w:rPr>
                <w:sz w:val="18"/>
              </w:rPr>
            </w:pPr>
            <w:r w:rsidRPr="008A2954">
              <w:rPr>
                <w:sz w:val="18"/>
              </w:rPr>
              <w:t>9 834,00</w:t>
            </w:r>
          </w:p>
        </w:tc>
        <w:tc>
          <w:tcPr>
            <w:tcW w:w="202" w:type="pct"/>
            <w:shd w:val="clear" w:color="auto" w:fill="auto"/>
            <w:noWrap/>
            <w:vAlign w:val="center"/>
            <w:hideMark/>
          </w:tcPr>
          <w:p w14:paraId="03945C8F" w14:textId="77777777" w:rsidR="00914695" w:rsidRPr="008A2954" w:rsidRDefault="00914695" w:rsidP="00914695">
            <w:pPr>
              <w:pStyle w:val="affffffffc"/>
              <w:rPr>
                <w:sz w:val="18"/>
              </w:rPr>
            </w:pPr>
            <w:r w:rsidRPr="008A2954">
              <w:rPr>
                <w:sz w:val="18"/>
              </w:rPr>
              <w:t>9 834,00</w:t>
            </w:r>
          </w:p>
        </w:tc>
        <w:tc>
          <w:tcPr>
            <w:tcW w:w="225" w:type="pct"/>
            <w:shd w:val="clear" w:color="auto" w:fill="auto"/>
            <w:noWrap/>
            <w:vAlign w:val="center"/>
            <w:hideMark/>
          </w:tcPr>
          <w:p w14:paraId="6DAF96A4" w14:textId="77777777" w:rsidR="00914695" w:rsidRPr="008A2954" w:rsidRDefault="00914695" w:rsidP="00914695">
            <w:pPr>
              <w:pStyle w:val="affffffffc"/>
              <w:rPr>
                <w:sz w:val="18"/>
              </w:rPr>
            </w:pPr>
            <w:r w:rsidRPr="008A2954">
              <w:rPr>
                <w:sz w:val="18"/>
              </w:rPr>
              <w:t>9 834,00</w:t>
            </w:r>
          </w:p>
        </w:tc>
        <w:tc>
          <w:tcPr>
            <w:tcW w:w="206" w:type="pct"/>
            <w:shd w:val="clear" w:color="auto" w:fill="auto"/>
            <w:noWrap/>
            <w:vAlign w:val="center"/>
            <w:hideMark/>
          </w:tcPr>
          <w:p w14:paraId="0432F05E" w14:textId="77777777" w:rsidR="00914695" w:rsidRPr="008A2954" w:rsidRDefault="00914695" w:rsidP="00914695">
            <w:pPr>
              <w:pStyle w:val="affffffffc"/>
              <w:rPr>
                <w:sz w:val="18"/>
              </w:rPr>
            </w:pPr>
            <w:r w:rsidRPr="008A2954">
              <w:rPr>
                <w:sz w:val="18"/>
              </w:rPr>
              <w:t>9 834,00</w:t>
            </w:r>
          </w:p>
        </w:tc>
        <w:tc>
          <w:tcPr>
            <w:tcW w:w="198" w:type="pct"/>
            <w:shd w:val="clear" w:color="auto" w:fill="auto"/>
            <w:noWrap/>
            <w:vAlign w:val="center"/>
            <w:hideMark/>
          </w:tcPr>
          <w:p w14:paraId="313BF115" w14:textId="77777777" w:rsidR="00914695" w:rsidRPr="008A2954" w:rsidRDefault="00914695" w:rsidP="00914695">
            <w:pPr>
              <w:pStyle w:val="affffffffc"/>
              <w:rPr>
                <w:sz w:val="18"/>
              </w:rPr>
            </w:pPr>
            <w:r w:rsidRPr="008A2954">
              <w:rPr>
                <w:sz w:val="18"/>
              </w:rPr>
              <w:t>9 834,00</w:t>
            </w:r>
          </w:p>
        </w:tc>
        <w:tc>
          <w:tcPr>
            <w:tcW w:w="193" w:type="pct"/>
            <w:shd w:val="clear" w:color="auto" w:fill="auto"/>
            <w:noWrap/>
            <w:vAlign w:val="center"/>
            <w:hideMark/>
          </w:tcPr>
          <w:p w14:paraId="639C8F8A" w14:textId="77777777" w:rsidR="00914695" w:rsidRPr="008A2954" w:rsidRDefault="00914695" w:rsidP="00914695">
            <w:pPr>
              <w:pStyle w:val="affffffffc"/>
              <w:rPr>
                <w:sz w:val="18"/>
              </w:rPr>
            </w:pPr>
            <w:r w:rsidRPr="008A2954">
              <w:rPr>
                <w:sz w:val="18"/>
              </w:rPr>
              <w:t>9 834,00</w:t>
            </w:r>
          </w:p>
        </w:tc>
        <w:tc>
          <w:tcPr>
            <w:tcW w:w="192" w:type="pct"/>
            <w:shd w:val="clear" w:color="auto" w:fill="auto"/>
            <w:noWrap/>
            <w:vAlign w:val="center"/>
            <w:hideMark/>
          </w:tcPr>
          <w:p w14:paraId="083B83F8" w14:textId="77777777" w:rsidR="00914695" w:rsidRPr="008A2954" w:rsidRDefault="00914695" w:rsidP="00914695">
            <w:pPr>
              <w:pStyle w:val="affffffffc"/>
              <w:rPr>
                <w:sz w:val="18"/>
              </w:rPr>
            </w:pPr>
            <w:r w:rsidRPr="008A2954">
              <w:rPr>
                <w:sz w:val="18"/>
              </w:rPr>
              <w:t>9 834,00</w:t>
            </w:r>
          </w:p>
        </w:tc>
        <w:tc>
          <w:tcPr>
            <w:tcW w:w="224" w:type="pct"/>
            <w:shd w:val="clear" w:color="auto" w:fill="auto"/>
            <w:noWrap/>
            <w:vAlign w:val="center"/>
            <w:hideMark/>
          </w:tcPr>
          <w:p w14:paraId="6E42649B" w14:textId="77777777" w:rsidR="00914695" w:rsidRPr="008A2954" w:rsidRDefault="00914695" w:rsidP="00914695">
            <w:pPr>
              <w:pStyle w:val="affffffffc"/>
              <w:rPr>
                <w:sz w:val="18"/>
              </w:rPr>
            </w:pPr>
            <w:r w:rsidRPr="008A2954">
              <w:rPr>
                <w:sz w:val="18"/>
              </w:rPr>
              <w:t>9 834,00</w:t>
            </w:r>
          </w:p>
        </w:tc>
        <w:tc>
          <w:tcPr>
            <w:tcW w:w="193" w:type="pct"/>
            <w:shd w:val="clear" w:color="auto" w:fill="auto"/>
            <w:noWrap/>
            <w:vAlign w:val="center"/>
            <w:hideMark/>
          </w:tcPr>
          <w:p w14:paraId="041A9243" w14:textId="77777777" w:rsidR="00914695" w:rsidRPr="008A2954" w:rsidRDefault="00914695" w:rsidP="00914695">
            <w:pPr>
              <w:pStyle w:val="affffffffc"/>
              <w:rPr>
                <w:sz w:val="18"/>
              </w:rPr>
            </w:pPr>
            <w:r w:rsidRPr="008A2954">
              <w:rPr>
                <w:sz w:val="18"/>
              </w:rPr>
              <w:t>9 834,00</w:t>
            </w:r>
          </w:p>
        </w:tc>
        <w:tc>
          <w:tcPr>
            <w:tcW w:w="224" w:type="pct"/>
            <w:shd w:val="clear" w:color="auto" w:fill="auto"/>
            <w:noWrap/>
            <w:vAlign w:val="center"/>
            <w:hideMark/>
          </w:tcPr>
          <w:p w14:paraId="0A69C2E0" w14:textId="77777777" w:rsidR="00914695" w:rsidRPr="008A2954" w:rsidRDefault="00914695" w:rsidP="00914695">
            <w:pPr>
              <w:pStyle w:val="affffffffc"/>
              <w:rPr>
                <w:sz w:val="18"/>
              </w:rPr>
            </w:pPr>
            <w:r w:rsidRPr="008A2954">
              <w:rPr>
                <w:sz w:val="18"/>
              </w:rPr>
              <w:t>9 834,00</w:t>
            </w:r>
          </w:p>
        </w:tc>
        <w:tc>
          <w:tcPr>
            <w:tcW w:w="193" w:type="pct"/>
            <w:shd w:val="clear" w:color="auto" w:fill="auto"/>
            <w:noWrap/>
            <w:vAlign w:val="center"/>
            <w:hideMark/>
          </w:tcPr>
          <w:p w14:paraId="1665B723" w14:textId="77777777" w:rsidR="00914695" w:rsidRPr="008A2954" w:rsidRDefault="00914695" w:rsidP="00914695">
            <w:pPr>
              <w:pStyle w:val="affffffffc"/>
              <w:rPr>
                <w:sz w:val="18"/>
              </w:rPr>
            </w:pPr>
            <w:r w:rsidRPr="008A2954">
              <w:rPr>
                <w:sz w:val="18"/>
              </w:rPr>
              <w:t>9 834,00</w:t>
            </w:r>
          </w:p>
        </w:tc>
        <w:tc>
          <w:tcPr>
            <w:tcW w:w="224" w:type="pct"/>
            <w:shd w:val="clear" w:color="auto" w:fill="auto"/>
            <w:noWrap/>
            <w:vAlign w:val="center"/>
            <w:hideMark/>
          </w:tcPr>
          <w:p w14:paraId="572F7030" w14:textId="77777777" w:rsidR="00914695" w:rsidRPr="008A2954" w:rsidRDefault="00914695" w:rsidP="00914695">
            <w:pPr>
              <w:pStyle w:val="affffffffc"/>
              <w:rPr>
                <w:sz w:val="18"/>
              </w:rPr>
            </w:pPr>
            <w:r w:rsidRPr="008A2954">
              <w:rPr>
                <w:sz w:val="18"/>
              </w:rPr>
              <w:t>9 834,00</w:t>
            </w:r>
          </w:p>
        </w:tc>
        <w:tc>
          <w:tcPr>
            <w:tcW w:w="383" w:type="pct"/>
            <w:vMerge/>
            <w:shd w:val="clear" w:color="auto" w:fill="auto"/>
            <w:vAlign w:val="center"/>
            <w:hideMark/>
          </w:tcPr>
          <w:p w14:paraId="51EFBD4C" w14:textId="77777777" w:rsidR="00914695" w:rsidRPr="008A2954" w:rsidRDefault="00914695" w:rsidP="00914695">
            <w:pPr>
              <w:pStyle w:val="affffffffc"/>
              <w:rPr>
                <w:sz w:val="18"/>
              </w:rPr>
            </w:pPr>
          </w:p>
        </w:tc>
      </w:tr>
      <w:tr w:rsidR="00914695" w:rsidRPr="008A2954" w14:paraId="39DF8836" w14:textId="77777777" w:rsidTr="008A2954">
        <w:trPr>
          <w:trHeight w:val="20"/>
        </w:trPr>
        <w:tc>
          <w:tcPr>
            <w:tcW w:w="224" w:type="pct"/>
            <w:shd w:val="clear" w:color="auto" w:fill="auto"/>
            <w:vAlign w:val="center"/>
            <w:hideMark/>
          </w:tcPr>
          <w:p w14:paraId="66B82DA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2BCD176" w14:textId="77777777" w:rsidR="00914695" w:rsidRPr="008A2954" w:rsidRDefault="00914695" w:rsidP="00914695">
            <w:pPr>
              <w:pStyle w:val="affffffffc"/>
              <w:rPr>
                <w:sz w:val="18"/>
              </w:rPr>
            </w:pPr>
            <w:r w:rsidRPr="008A2954">
              <w:rPr>
                <w:sz w:val="18"/>
              </w:rPr>
              <w:t>001.02.03.107</w:t>
            </w:r>
          </w:p>
        </w:tc>
        <w:tc>
          <w:tcPr>
            <w:tcW w:w="4584" w:type="pct"/>
            <w:gridSpan w:val="22"/>
            <w:shd w:val="clear" w:color="auto" w:fill="auto"/>
            <w:vAlign w:val="center"/>
            <w:hideMark/>
          </w:tcPr>
          <w:p w14:paraId="60BC7BA0" w14:textId="77777777" w:rsidR="00914695" w:rsidRPr="008A2954" w:rsidRDefault="00914695" w:rsidP="00914695">
            <w:pPr>
              <w:pStyle w:val="affffffffc"/>
              <w:rPr>
                <w:sz w:val="18"/>
              </w:rPr>
            </w:pPr>
            <w:r w:rsidRPr="008A2954">
              <w:rPr>
                <w:sz w:val="18"/>
              </w:rPr>
              <w:t>Реконструкция участка тепловой сети от ТК 5-02-К-2-25-6 до ТК 5-02-К-2-25-10 1</w:t>
            </w:r>
          </w:p>
        </w:tc>
      </w:tr>
      <w:tr w:rsidR="008A2954" w:rsidRPr="008A2954" w14:paraId="15BF2AE9" w14:textId="77777777" w:rsidTr="008A2954">
        <w:trPr>
          <w:trHeight w:val="20"/>
        </w:trPr>
        <w:tc>
          <w:tcPr>
            <w:tcW w:w="416" w:type="pct"/>
            <w:gridSpan w:val="2"/>
            <w:shd w:val="clear" w:color="auto" w:fill="auto"/>
            <w:vAlign w:val="center"/>
            <w:hideMark/>
          </w:tcPr>
          <w:p w14:paraId="4F794659"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7A8CB0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4EB0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DA7F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3A2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BF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8485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150AC8" w14:textId="77777777" w:rsidR="00914695" w:rsidRPr="008A2954" w:rsidRDefault="00914695" w:rsidP="00914695">
            <w:pPr>
              <w:pStyle w:val="affffffffc"/>
              <w:rPr>
                <w:sz w:val="18"/>
              </w:rPr>
            </w:pPr>
            <w:r w:rsidRPr="008A2954">
              <w:rPr>
                <w:sz w:val="18"/>
              </w:rPr>
              <w:t>12 533,23</w:t>
            </w:r>
          </w:p>
        </w:tc>
        <w:tc>
          <w:tcPr>
            <w:tcW w:w="202" w:type="pct"/>
            <w:shd w:val="clear" w:color="auto" w:fill="auto"/>
            <w:noWrap/>
            <w:vAlign w:val="center"/>
            <w:hideMark/>
          </w:tcPr>
          <w:p w14:paraId="524B8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E9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66F8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539B6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7C683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B63A7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ED61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BDE68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E40F76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5ED1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A37A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A2D9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8D83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005B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5B9D8C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3A9110B" w14:textId="77777777" w:rsidTr="008A2954">
        <w:trPr>
          <w:trHeight w:val="20"/>
        </w:trPr>
        <w:tc>
          <w:tcPr>
            <w:tcW w:w="416" w:type="pct"/>
            <w:gridSpan w:val="2"/>
            <w:shd w:val="clear" w:color="auto" w:fill="auto"/>
            <w:vAlign w:val="center"/>
            <w:hideMark/>
          </w:tcPr>
          <w:p w14:paraId="61DDD87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6C6A42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9337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FDF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EEF1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AE8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706B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4A4AE" w14:textId="77777777" w:rsidR="00914695" w:rsidRPr="008A2954" w:rsidRDefault="00914695" w:rsidP="00914695">
            <w:pPr>
              <w:pStyle w:val="affffffffc"/>
              <w:rPr>
                <w:sz w:val="18"/>
              </w:rPr>
            </w:pPr>
            <w:r w:rsidRPr="008A2954">
              <w:rPr>
                <w:sz w:val="18"/>
              </w:rPr>
              <w:t>12 533,23</w:t>
            </w:r>
          </w:p>
        </w:tc>
        <w:tc>
          <w:tcPr>
            <w:tcW w:w="202" w:type="pct"/>
            <w:shd w:val="clear" w:color="auto" w:fill="auto"/>
            <w:noWrap/>
            <w:vAlign w:val="center"/>
            <w:hideMark/>
          </w:tcPr>
          <w:p w14:paraId="29BEA0BF" w14:textId="77777777" w:rsidR="00914695" w:rsidRPr="008A2954" w:rsidRDefault="00914695" w:rsidP="00914695">
            <w:pPr>
              <w:pStyle w:val="affffffffc"/>
              <w:rPr>
                <w:sz w:val="18"/>
              </w:rPr>
            </w:pPr>
            <w:r w:rsidRPr="008A2954">
              <w:rPr>
                <w:sz w:val="18"/>
              </w:rPr>
              <w:t>12 533,23</w:t>
            </w:r>
          </w:p>
        </w:tc>
        <w:tc>
          <w:tcPr>
            <w:tcW w:w="202" w:type="pct"/>
            <w:shd w:val="clear" w:color="auto" w:fill="auto"/>
            <w:noWrap/>
            <w:vAlign w:val="center"/>
            <w:hideMark/>
          </w:tcPr>
          <w:p w14:paraId="11298AB1" w14:textId="77777777" w:rsidR="00914695" w:rsidRPr="008A2954" w:rsidRDefault="00914695" w:rsidP="00914695">
            <w:pPr>
              <w:pStyle w:val="affffffffc"/>
              <w:rPr>
                <w:sz w:val="18"/>
              </w:rPr>
            </w:pPr>
            <w:r w:rsidRPr="008A2954">
              <w:rPr>
                <w:sz w:val="18"/>
              </w:rPr>
              <w:t>12 533,23</w:t>
            </w:r>
          </w:p>
        </w:tc>
        <w:tc>
          <w:tcPr>
            <w:tcW w:w="202" w:type="pct"/>
            <w:shd w:val="clear" w:color="auto" w:fill="auto"/>
            <w:noWrap/>
            <w:vAlign w:val="center"/>
            <w:hideMark/>
          </w:tcPr>
          <w:p w14:paraId="01BA70D6" w14:textId="77777777" w:rsidR="00914695" w:rsidRPr="008A2954" w:rsidRDefault="00914695" w:rsidP="00914695">
            <w:pPr>
              <w:pStyle w:val="affffffffc"/>
              <w:rPr>
                <w:sz w:val="18"/>
              </w:rPr>
            </w:pPr>
            <w:r w:rsidRPr="008A2954">
              <w:rPr>
                <w:sz w:val="18"/>
              </w:rPr>
              <w:t>12 533,23</w:t>
            </w:r>
          </w:p>
        </w:tc>
        <w:tc>
          <w:tcPr>
            <w:tcW w:w="202" w:type="pct"/>
            <w:shd w:val="clear" w:color="auto" w:fill="auto"/>
            <w:noWrap/>
            <w:vAlign w:val="center"/>
            <w:hideMark/>
          </w:tcPr>
          <w:p w14:paraId="68876E9F" w14:textId="77777777" w:rsidR="00914695" w:rsidRPr="008A2954" w:rsidRDefault="00914695" w:rsidP="00914695">
            <w:pPr>
              <w:pStyle w:val="affffffffc"/>
              <w:rPr>
                <w:sz w:val="18"/>
              </w:rPr>
            </w:pPr>
            <w:r w:rsidRPr="008A2954">
              <w:rPr>
                <w:sz w:val="18"/>
              </w:rPr>
              <w:t>12 533,23</w:t>
            </w:r>
          </w:p>
        </w:tc>
        <w:tc>
          <w:tcPr>
            <w:tcW w:w="225" w:type="pct"/>
            <w:shd w:val="clear" w:color="auto" w:fill="auto"/>
            <w:noWrap/>
            <w:vAlign w:val="center"/>
            <w:hideMark/>
          </w:tcPr>
          <w:p w14:paraId="2EABC266" w14:textId="77777777" w:rsidR="00914695" w:rsidRPr="008A2954" w:rsidRDefault="00914695" w:rsidP="00914695">
            <w:pPr>
              <w:pStyle w:val="affffffffc"/>
              <w:rPr>
                <w:sz w:val="18"/>
              </w:rPr>
            </w:pPr>
            <w:r w:rsidRPr="008A2954">
              <w:rPr>
                <w:sz w:val="18"/>
              </w:rPr>
              <w:t>12 533,23</w:t>
            </w:r>
          </w:p>
        </w:tc>
        <w:tc>
          <w:tcPr>
            <w:tcW w:w="206" w:type="pct"/>
            <w:shd w:val="clear" w:color="auto" w:fill="auto"/>
            <w:noWrap/>
            <w:vAlign w:val="center"/>
            <w:hideMark/>
          </w:tcPr>
          <w:p w14:paraId="0E4D9E78" w14:textId="77777777" w:rsidR="00914695" w:rsidRPr="008A2954" w:rsidRDefault="00914695" w:rsidP="00914695">
            <w:pPr>
              <w:pStyle w:val="affffffffc"/>
              <w:rPr>
                <w:sz w:val="18"/>
              </w:rPr>
            </w:pPr>
            <w:r w:rsidRPr="008A2954">
              <w:rPr>
                <w:sz w:val="18"/>
              </w:rPr>
              <w:t>12 533,23</w:t>
            </w:r>
          </w:p>
        </w:tc>
        <w:tc>
          <w:tcPr>
            <w:tcW w:w="198" w:type="pct"/>
            <w:shd w:val="clear" w:color="auto" w:fill="auto"/>
            <w:noWrap/>
            <w:vAlign w:val="center"/>
            <w:hideMark/>
          </w:tcPr>
          <w:p w14:paraId="52C52C26" w14:textId="77777777" w:rsidR="00914695" w:rsidRPr="008A2954" w:rsidRDefault="00914695" w:rsidP="00914695">
            <w:pPr>
              <w:pStyle w:val="affffffffc"/>
              <w:rPr>
                <w:sz w:val="18"/>
              </w:rPr>
            </w:pPr>
            <w:r w:rsidRPr="008A2954">
              <w:rPr>
                <w:sz w:val="18"/>
              </w:rPr>
              <w:t>12 533,23</w:t>
            </w:r>
          </w:p>
        </w:tc>
        <w:tc>
          <w:tcPr>
            <w:tcW w:w="193" w:type="pct"/>
            <w:shd w:val="clear" w:color="auto" w:fill="auto"/>
            <w:noWrap/>
            <w:vAlign w:val="center"/>
            <w:hideMark/>
          </w:tcPr>
          <w:p w14:paraId="713B7D60" w14:textId="77777777" w:rsidR="00914695" w:rsidRPr="008A2954" w:rsidRDefault="00914695" w:rsidP="00914695">
            <w:pPr>
              <w:pStyle w:val="affffffffc"/>
              <w:rPr>
                <w:sz w:val="18"/>
              </w:rPr>
            </w:pPr>
            <w:r w:rsidRPr="008A2954">
              <w:rPr>
                <w:sz w:val="18"/>
              </w:rPr>
              <w:t>12 533,23</w:t>
            </w:r>
          </w:p>
        </w:tc>
        <w:tc>
          <w:tcPr>
            <w:tcW w:w="192" w:type="pct"/>
            <w:shd w:val="clear" w:color="auto" w:fill="auto"/>
            <w:noWrap/>
            <w:vAlign w:val="center"/>
            <w:hideMark/>
          </w:tcPr>
          <w:p w14:paraId="1245C856" w14:textId="77777777" w:rsidR="00914695" w:rsidRPr="008A2954" w:rsidRDefault="00914695" w:rsidP="00914695">
            <w:pPr>
              <w:pStyle w:val="affffffffc"/>
              <w:rPr>
                <w:sz w:val="18"/>
              </w:rPr>
            </w:pPr>
            <w:r w:rsidRPr="008A2954">
              <w:rPr>
                <w:sz w:val="18"/>
              </w:rPr>
              <w:t>12 533,23</w:t>
            </w:r>
          </w:p>
        </w:tc>
        <w:tc>
          <w:tcPr>
            <w:tcW w:w="224" w:type="pct"/>
            <w:shd w:val="clear" w:color="auto" w:fill="auto"/>
            <w:noWrap/>
            <w:vAlign w:val="center"/>
            <w:hideMark/>
          </w:tcPr>
          <w:p w14:paraId="1A23337B" w14:textId="77777777" w:rsidR="00914695" w:rsidRPr="008A2954" w:rsidRDefault="00914695" w:rsidP="00914695">
            <w:pPr>
              <w:pStyle w:val="affffffffc"/>
              <w:rPr>
                <w:sz w:val="18"/>
              </w:rPr>
            </w:pPr>
            <w:r w:rsidRPr="008A2954">
              <w:rPr>
                <w:sz w:val="18"/>
              </w:rPr>
              <w:t>12 533,23</w:t>
            </w:r>
          </w:p>
        </w:tc>
        <w:tc>
          <w:tcPr>
            <w:tcW w:w="193" w:type="pct"/>
            <w:shd w:val="clear" w:color="auto" w:fill="auto"/>
            <w:noWrap/>
            <w:vAlign w:val="center"/>
            <w:hideMark/>
          </w:tcPr>
          <w:p w14:paraId="537ABDEA" w14:textId="77777777" w:rsidR="00914695" w:rsidRPr="008A2954" w:rsidRDefault="00914695" w:rsidP="00914695">
            <w:pPr>
              <w:pStyle w:val="affffffffc"/>
              <w:rPr>
                <w:sz w:val="18"/>
              </w:rPr>
            </w:pPr>
            <w:r w:rsidRPr="008A2954">
              <w:rPr>
                <w:sz w:val="18"/>
              </w:rPr>
              <w:t>12 533,23</w:t>
            </w:r>
          </w:p>
        </w:tc>
        <w:tc>
          <w:tcPr>
            <w:tcW w:w="224" w:type="pct"/>
            <w:shd w:val="clear" w:color="auto" w:fill="auto"/>
            <w:noWrap/>
            <w:vAlign w:val="center"/>
            <w:hideMark/>
          </w:tcPr>
          <w:p w14:paraId="26D497BF" w14:textId="77777777" w:rsidR="00914695" w:rsidRPr="008A2954" w:rsidRDefault="00914695" w:rsidP="00914695">
            <w:pPr>
              <w:pStyle w:val="affffffffc"/>
              <w:rPr>
                <w:sz w:val="18"/>
              </w:rPr>
            </w:pPr>
            <w:r w:rsidRPr="008A2954">
              <w:rPr>
                <w:sz w:val="18"/>
              </w:rPr>
              <w:t>12 533,23</w:t>
            </w:r>
          </w:p>
        </w:tc>
        <w:tc>
          <w:tcPr>
            <w:tcW w:w="193" w:type="pct"/>
            <w:shd w:val="clear" w:color="auto" w:fill="auto"/>
            <w:noWrap/>
            <w:vAlign w:val="center"/>
            <w:hideMark/>
          </w:tcPr>
          <w:p w14:paraId="44CE36C7" w14:textId="77777777" w:rsidR="00914695" w:rsidRPr="008A2954" w:rsidRDefault="00914695" w:rsidP="00914695">
            <w:pPr>
              <w:pStyle w:val="affffffffc"/>
              <w:rPr>
                <w:sz w:val="18"/>
              </w:rPr>
            </w:pPr>
            <w:r w:rsidRPr="008A2954">
              <w:rPr>
                <w:sz w:val="18"/>
              </w:rPr>
              <w:t>12 533,23</w:t>
            </w:r>
          </w:p>
        </w:tc>
        <w:tc>
          <w:tcPr>
            <w:tcW w:w="224" w:type="pct"/>
            <w:shd w:val="clear" w:color="auto" w:fill="auto"/>
            <w:noWrap/>
            <w:vAlign w:val="center"/>
            <w:hideMark/>
          </w:tcPr>
          <w:p w14:paraId="36185991" w14:textId="77777777" w:rsidR="00914695" w:rsidRPr="008A2954" w:rsidRDefault="00914695" w:rsidP="00914695">
            <w:pPr>
              <w:pStyle w:val="affffffffc"/>
              <w:rPr>
                <w:sz w:val="18"/>
              </w:rPr>
            </w:pPr>
            <w:r w:rsidRPr="008A2954">
              <w:rPr>
                <w:sz w:val="18"/>
              </w:rPr>
              <w:t>12 533,23</w:t>
            </w:r>
          </w:p>
        </w:tc>
        <w:tc>
          <w:tcPr>
            <w:tcW w:w="383" w:type="pct"/>
            <w:vMerge/>
            <w:shd w:val="clear" w:color="auto" w:fill="auto"/>
            <w:vAlign w:val="center"/>
            <w:hideMark/>
          </w:tcPr>
          <w:p w14:paraId="5F30F161" w14:textId="77777777" w:rsidR="00914695" w:rsidRPr="008A2954" w:rsidRDefault="00914695" w:rsidP="00914695">
            <w:pPr>
              <w:pStyle w:val="affffffffc"/>
              <w:rPr>
                <w:sz w:val="18"/>
              </w:rPr>
            </w:pPr>
          </w:p>
        </w:tc>
      </w:tr>
      <w:tr w:rsidR="00914695" w:rsidRPr="008A2954" w14:paraId="3357592B" w14:textId="77777777" w:rsidTr="008A2954">
        <w:trPr>
          <w:trHeight w:val="20"/>
        </w:trPr>
        <w:tc>
          <w:tcPr>
            <w:tcW w:w="224" w:type="pct"/>
            <w:shd w:val="clear" w:color="auto" w:fill="auto"/>
            <w:vAlign w:val="center"/>
            <w:hideMark/>
          </w:tcPr>
          <w:p w14:paraId="37FFC80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AA9D09E" w14:textId="77777777" w:rsidR="00914695" w:rsidRPr="008A2954" w:rsidRDefault="00914695" w:rsidP="00914695">
            <w:pPr>
              <w:pStyle w:val="affffffffc"/>
              <w:rPr>
                <w:sz w:val="18"/>
              </w:rPr>
            </w:pPr>
            <w:r w:rsidRPr="008A2954">
              <w:rPr>
                <w:sz w:val="18"/>
              </w:rPr>
              <w:t>001.02.03.108</w:t>
            </w:r>
          </w:p>
        </w:tc>
        <w:tc>
          <w:tcPr>
            <w:tcW w:w="4584" w:type="pct"/>
            <w:gridSpan w:val="22"/>
            <w:shd w:val="clear" w:color="auto" w:fill="auto"/>
            <w:vAlign w:val="center"/>
            <w:hideMark/>
          </w:tcPr>
          <w:p w14:paraId="0FB524F4" w14:textId="77777777" w:rsidR="00914695" w:rsidRPr="008A2954" w:rsidRDefault="00914695" w:rsidP="00914695">
            <w:pPr>
              <w:pStyle w:val="affffffffc"/>
              <w:rPr>
                <w:sz w:val="18"/>
              </w:rPr>
            </w:pPr>
            <w:r w:rsidRPr="008A2954">
              <w:rPr>
                <w:sz w:val="18"/>
              </w:rPr>
              <w:t>Реконструкция участка тепловой сети от ТК 5-01-К-1-38-2 до ТК 5-01-К-1-38-2-2 1</w:t>
            </w:r>
          </w:p>
        </w:tc>
      </w:tr>
      <w:tr w:rsidR="008A2954" w:rsidRPr="008A2954" w14:paraId="25B23D5A" w14:textId="77777777" w:rsidTr="008A2954">
        <w:trPr>
          <w:trHeight w:val="20"/>
        </w:trPr>
        <w:tc>
          <w:tcPr>
            <w:tcW w:w="416" w:type="pct"/>
            <w:gridSpan w:val="2"/>
            <w:shd w:val="clear" w:color="auto" w:fill="auto"/>
            <w:vAlign w:val="center"/>
            <w:hideMark/>
          </w:tcPr>
          <w:p w14:paraId="390486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B2AC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9FC7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A318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FF9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3859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57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A3AA0E" w14:textId="77777777" w:rsidR="00914695" w:rsidRPr="008A2954" w:rsidRDefault="00914695" w:rsidP="00914695">
            <w:pPr>
              <w:pStyle w:val="affffffffc"/>
              <w:rPr>
                <w:sz w:val="18"/>
              </w:rPr>
            </w:pPr>
            <w:r w:rsidRPr="008A2954">
              <w:rPr>
                <w:sz w:val="18"/>
              </w:rPr>
              <w:t>1 327,80</w:t>
            </w:r>
          </w:p>
        </w:tc>
        <w:tc>
          <w:tcPr>
            <w:tcW w:w="202" w:type="pct"/>
            <w:shd w:val="clear" w:color="auto" w:fill="auto"/>
            <w:noWrap/>
            <w:vAlign w:val="center"/>
            <w:hideMark/>
          </w:tcPr>
          <w:p w14:paraId="3ABFD8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DC73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E92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53829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C68AE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CC109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A56C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2E86C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F5AD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202B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2A47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FB21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33F8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CEB2A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BA8CC4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B73573E" w14:textId="77777777" w:rsidTr="008A2954">
        <w:trPr>
          <w:trHeight w:val="20"/>
        </w:trPr>
        <w:tc>
          <w:tcPr>
            <w:tcW w:w="416" w:type="pct"/>
            <w:gridSpan w:val="2"/>
            <w:shd w:val="clear" w:color="auto" w:fill="auto"/>
            <w:vAlign w:val="center"/>
            <w:hideMark/>
          </w:tcPr>
          <w:p w14:paraId="41E872F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D8E922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8A56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311F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736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4BA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5B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946F8F" w14:textId="77777777" w:rsidR="00914695" w:rsidRPr="008A2954" w:rsidRDefault="00914695" w:rsidP="00914695">
            <w:pPr>
              <w:pStyle w:val="affffffffc"/>
              <w:rPr>
                <w:sz w:val="18"/>
              </w:rPr>
            </w:pPr>
            <w:r w:rsidRPr="008A2954">
              <w:rPr>
                <w:sz w:val="18"/>
              </w:rPr>
              <w:t>1 327,80</w:t>
            </w:r>
          </w:p>
        </w:tc>
        <w:tc>
          <w:tcPr>
            <w:tcW w:w="202" w:type="pct"/>
            <w:shd w:val="clear" w:color="auto" w:fill="auto"/>
            <w:noWrap/>
            <w:vAlign w:val="center"/>
            <w:hideMark/>
          </w:tcPr>
          <w:p w14:paraId="7D88C38C" w14:textId="77777777" w:rsidR="00914695" w:rsidRPr="008A2954" w:rsidRDefault="00914695" w:rsidP="00914695">
            <w:pPr>
              <w:pStyle w:val="affffffffc"/>
              <w:rPr>
                <w:sz w:val="18"/>
              </w:rPr>
            </w:pPr>
            <w:r w:rsidRPr="008A2954">
              <w:rPr>
                <w:sz w:val="18"/>
              </w:rPr>
              <w:t>1 327,80</w:t>
            </w:r>
          </w:p>
        </w:tc>
        <w:tc>
          <w:tcPr>
            <w:tcW w:w="202" w:type="pct"/>
            <w:shd w:val="clear" w:color="auto" w:fill="auto"/>
            <w:noWrap/>
            <w:vAlign w:val="center"/>
            <w:hideMark/>
          </w:tcPr>
          <w:p w14:paraId="02C2C2C8" w14:textId="77777777" w:rsidR="00914695" w:rsidRPr="008A2954" w:rsidRDefault="00914695" w:rsidP="00914695">
            <w:pPr>
              <w:pStyle w:val="affffffffc"/>
              <w:rPr>
                <w:sz w:val="18"/>
              </w:rPr>
            </w:pPr>
            <w:r w:rsidRPr="008A2954">
              <w:rPr>
                <w:sz w:val="18"/>
              </w:rPr>
              <w:t>1 327,80</w:t>
            </w:r>
          </w:p>
        </w:tc>
        <w:tc>
          <w:tcPr>
            <w:tcW w:w="202" w:type="pct"/>
            <w:shd w:val="clear" w:color="auto" w:fill="auto"/>
            <w:noWrap/>
            <w:vAlign w:val="center"/>
            <w:hideMark/>
          </w:tcPr>
          <w:p w14:paraId="04B71BF2" w14:textId="77777777" w:rsidR="00914695" w:rsidRPr="008A2954" w:rsidRDefault="00914695" w:rsidP="00914695">
            <w:pPr>
              <w:pStyle w:val="affffffffc"/>
              <w:rPr>
                <w:sz w:val="18"/>
              </w:rPr>
            </w:pPr>
            <w:r w:rsidRPr="008A2954">
              <w:rPr>
                <w:sz w:val="18"/>
              </w:rPr>
              <w:t>1 327,80</w:t>
            </w:r>
          </w:p>
        </w:tc>
        <w:tc>
          <w:tcPr>
            <w:tcW w:w="202" w:type="pct"/>
            <w:shd w:val="clear" w:color="auto" w:fill="auto"/>
            <w:noWrap/>
            <w:vAlign w:val="center"/>
            <w:hideMark/>
          </w:tcPr>
          <w:p w14:paraId="7FB7C99C" w14:textId="77777777" w:rsidR="00914695" w:rsidRPr="008A2954" w:rsidRDefault="00914695" w:rsidP="00914695">
            <w:pPr>
              <w:pStyle w:val="affffffffc"/>
              <w:rPr>
                <w:sz w:val="18"/>
              </w:rPr>
            </w:pPr>
            <w:r w:rsidRPr="008A2954">
              <w:rPr>
                <w:sz w:val="18"/>
              </w:rPr>
              <w:t>1 327,80</w:t>
            </w:r>
          </w:p>
        </w:tc>
        <w:tc>
          <w:tcPr>
            <w:tcW w:w="225" w:type="pct"/>
            <w:shd w:val="clear" w:color="auto" w:fill="auto"/>
            <w:noWrap/>
            <w:vAlign w:val="center"/>
            <w:hideMark/>
          </w:tcPr>
          <w:p w14:paraId="48BE6D6F" w14:textId="77777777" w:rsidR="00914695" w:rsidRPr="008A2954" w:rsidRDefault="00914695" w:rsidP="00914695">
            <w:pPr>
              <w:pStyle w:val="affffffffc"/>
              <w:rPr>
                <w:sz w:val="18"/>
              </w:rPr>
            </w:pPr>
            <w:r w:rsidRPr="008A2954">
              <w:rPr>
                <w:sz w:val="18"/>
              </w:rPr>
              <w:t>1 327,80</w:t>
            </w:r>
          </w:p>
        </w:tc>
        <w:tc>
          <w:tcPr>
            <w:tcW w:w="206" w:type="pct"/>
            <w:shd w:val="clear" w:color="auto" w:fill="auto"/>
            <w:noWrap/>
            <w:vAlign w:val="center"/>
            <w:hideMark/>
          </w:tcPr>
          <w:p w14:paraId="4C790B1F" w14:textId="77777777" w:rsidR="00914695" w:rsidRPr="008A2954" w:rsidRDefault="00914695" w:rsidP="00914695">
            <w:pPr>
              <w:pStyle w:val="affffffffc"/>
              <w:rPr>
                <w:sz w:val="18"/>
              </w:rPr>
            </w:pPr>
            <w:r w:rsidRPr="008A2954">
              <w:rPr>
                <w:sz w:val="18"/>
              </w:rPr>
              <w:t>1 327,80</w:t>
            </w:r>
          </w:p>
        </w:tc>
        <w:tc>
          <w:tcPr>
            <w:tcW w:w="198" w:type="pct"/>
            <w:shd w:val="clear" w:color="auto" w:fill="auto"/>
            <w:noWrap/>
            <w:vAlign w:val="center"/>
            <w:hideMark/>
          </w:tcPr>
          <w:p w14:paraId="5AAC8F42" w14:textId="77777777" w:rsidR="00914695" w:rsidRPr="008A2954" w:rsidRDefault="00914695" w:rsidP="00914695">
            <w:pPr>
              <w:pStyle w:val="affffffffc"/>
              <w:rPr>
                <w:sz w:val="18"/>
              </w:rPr>
            </w:pPr>
            <w:r w:rsidRPr="008A2954">
              <w:rPr>
                <w:sz w:val="18"/>
              </w:rPr>
              <w:t>1 327,80</w:t>
            </w:r>
          </w:p>
        </w:tc>
        <w:tc>
          <w:tcPr>
            <w:tcW w:w="193" w:type="pct"/>
            <w:shd w:val="clear" w:color="auto" w:fill="auto"/>
            <w:noWrap/>
            <w:vAlign w:val="center"/>
            <w:hideMark/>
          </w:tcPr>
          <w:p w14:paraId="2900BF81" w14:textId="77777777" w:rsidR="00914695" w:rsidRPr="008A2954" w:rsidRDefault="00914695" w:rsidP="00914695">
            <w:pPr>
              <w:pStyle w:val="affffffffc"/>
              <w:rPr>
                <w:sz w:val="18"/>
              </w:rPr>
            </w:pPr>
            <w:r w:rsidRPr="008A2954">
              <w:rPr>
                <w:sz w:val="18"/>
              </w:rPr>
              <w:t>1 327,80</w:t>
            </w:r>
          </w:p>
        </w:tc>
        <w:tc>
          <w:tcPr>
            <w:tcW w:w="192" w:type="pct"/>
            <w:shd w:val="clear" w:color="auto" w:fill="auto"/>
            <w:noWrap/>
            <w:vAlign w:val="center"/>
            <w:hideMark/>
          </w:tcPr>
          <w:p w14:paraId="1CBF7A41" w14:textId="77777777" w:rsidR="00914695" w:rsidRPr="008A2954" w:rsidRDefault="00914695" w:rsidP="00914695">
            <w:pPr>
              <w:pStyle w:val="affffffffc"/>
              <w:rPr>
                <w:sz w:val="18"/>
              </w:rPr>
            </w:pPr>
            <w:r w:rsidRPr="008A2954">
              <w:rPr>
                <w:sz w:val="18"/>
              </w:rPr>
              <w:t>1 327,80</w:t>
            </w:r>
          </w:p>
        </w:tc>
        <w:tc>
          <w:tcPr>
            <w:tcW w:w="224" w:type="pct"/>
            <w:shd w:val="clear" w:color="auto" w:fill="auto"/>
            <w:noWrap/>
            <w:vAlign w:val="center"/>
            <w:hideMark/>
          </w:tcPr>
          <w:p w14:paraId="78C1C08A" w14:textId="77777777" w:rsidR="00914695" w:rsidRPr="008A2954" w:rsidRDefault="00914695" w:rsidP="00914695">
            <w:pPr>
              <w:pStyle w:val="affffffffc"/>
              <w:rPr>
                <w:sz w:val="18"/>
              </w:rPr>
            </w:pPr>
            <w:r w:rsidRPr="008A2954">
              <w:rPr>
                <w:sz w:val="18"/>
              </w:rPr>
              <w:t>1 327,80</w:t>
            </w:r>
          </w:p>
        </w:tc>
        <w:tc>
          <w:tcPr>
            <w:tcW w:w="193" w:type="pct"/>
            <w:shd w:val="clear" w:color="auto" w:fill="auto"/>
            <w:noWrap/>
            <w:vAlign w:val="center"/>
            <w:hideMark/>
          </w:tcPr>
          <w:p w14:paraId="3C045F6D" w14:textId="77777777" w:rsidR="00914695" w:rsidRPr="008A2954" w:rsidRDefault="00914695" w:rsidP="00914695">
            <w:pPr>
              <w:pStyle w:val="affffffffc"/>
              <w:rPr>
                <w:sz w:val="18"/>
              </w:rPr>
            </w:pPr>
            <w:r w:rsidRPr="008A2954">
              <w:rPr>
                <w:sz w:val="18"/>
              </w:rPr>
              <w:t>1 327,80</w:t>
            </w:r>
          </w:p>
        </w:tc>
        <w:tc>
          <w:tcPr>
            <w:tcW w:w="224" w:type="pct"/>
            <w:shd w:val="clear" w:color="auto" w:fill="auto"/>
            <w:noWrap/>
            <w:vAlign w:val="center"/>
            <w:hideMark/>
          </w:tcPr>
          <w:p w14:paraId="0ECDA4A7" w14:textId="77777777" w:rsidR="00914695" w:rsidRPr="008A2954" w:rsidRDefault="00914695" w:rsidP="00914695">
            <w:pPr>
              <w:pStyle w:val="affffffffc"/>
              <w:rPr>
                <w:sz w:val="18"/>
              </w:rPr>
            </w:pPr>
            <w:r w:rsidRPr="008A2954">
              <w:rPr>
                <w:sz w:val="18"/>
              </w:rPr>
              <w:t>1 327,80</w:t>
            </w:r>
          </w:p>
        </w:tc>
        <w:tc>
          <w:tcPr>
            <w:tcW w:w="193" w:type="pct"/>
            <w:shd w:val="clear" w:color="auto" w:fill="auto"/>
            <w:noWrap/>
            <w:vAlign w:val="center"/>
            <w:hideMark/>
          </w:tcPr>
          <w:p w14:paraId="02325C29" w14:textId="77777777" w:rsidR="00914695" w:rsidRPr="008A2954" w:rsidRDefault="00914695" w:rsidP="00914695">
            <w:pPr>
              <w:pStyle w:val="affffffffc"/>
              <w:rPr>
                <w:sz w:val="18"/>
              </w:rPr>
            </w:pPr>
            <w:r w:rsidRPr="008A2954">
              <w:rPr>
                <w:sz w:val="18"/>
              </w:rPr>
              <w:t>1 327,80</w:t>
            </w:r>
          </w:p>
        </w:tc>
        <w:tc>
          <w:tcPr>
            <w:tcW w:w="224" w:type="pct"/>
            <w:shd w:val="clear" w:color="auto" w:fill="auto"/>
            <w:noWrap/>
            <w:vAlign w:val="center"/>
            <w:hideMark/>
          </w:tcPr>
          <w:p w14:paraId="61063AED" w14:textId="77777777" w:rsidR="00914695" w:rsidRPr="008A2954" w:rsidRDefault="00914695" w:rsidP="00914695">
            <w:pPr>
              <w:pStyle w:val="affffffffc"/>
              <w:rPr>
                <w:sz w:val="18"/>
              </w:rPr>
            </w:pPr>
            <w:r w:rsidRPr="008A2954">
              <w:rPr>
                <w:sz w:val="18"/>
              </w:rPr>
              <w:t>1 327,80</w:t>
            </w:r>
          </w:p>
        </w:tc>
        <w:tc>
          <w:tcPr>
            <w:tcW w:w="383" w:type="pct"/>
            <w:vMerge/>
            <w:shd w:val="clear" w:color="auto" w:fill="auto"/>
            <w:vAlign w:val="center"/>
            <w:hideMark/>
          </w:tcPr>
          <w:p w14:paraId="470F927B" w14:textId="77777777" w:rsidR="00914695" w:rsidRPr="008A2954" w:rsidRDefault="00914695" w:rsidP="00914695">
            <w:pPr>
              <w:pStyle w:val="affffffffc"/>
              <w:rPr>
                <w:sz w:val="18"/>
              </w:rPr>
            </w:pPr>
          </w:p>
        </w:tc>
      </w:tr>
      <w:tr w:rsidR="00914695" w:rsidRPr="008A2954" w14:paraId="5503986B" w14:textId="77777777" w:rsidTr="008A2954">
        <w:trPr>
          <w:trHeight w:val="20"/>
        </w:trPr>
        <w:tc>
          <w:tcPr>
            <w:tcW w:w="224" w:type="pct"/>
            <w:shd w:val="clear" w:color="auto" w:fill="auto"/>
            <w:vAlign w:val="center"/>
            <w:hideMark/>
          </w:tcPr>
          <w:p w14:paraId="52E6C83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9B5531" w14:textId="77777777" w:rsidR="00914695" w:rsidRPr="008A2954" w:rsidRDefault="00914695" w:rsidP="00914695">
            <w:pPr>
              <w:pStyle w:val="affffffffc"/>
              <w:rPr>
                <w:sz w:val="18"/>
              </w:rPr>
            </w:pPr>
            <w:r w:rsidRPr="008A2954">
              <w:rPr>
                <w:sz w:val="18"/>
              </w:rPr>
              <w:t>001.02.03.109</w:t>
            </w:r>
          </w:p>
        </w:tc>
        <w:tc>
          <w:tcPr>
            <w:tcW w:w="4584" w:type="pct"/>
            <w:gridSpan w:val="22"/>
            <w:shd w:val="clear" w:color="auto" w:fill="auto"/>
            <w:vAlign w:val="center"/>
            <w:hideMark/>
          </w:tcPr>
          <w:p w14:paraId="342044FE" w14:textId="77777777" w:rsidR="00914695" w:rsidRPr="008A2954" w:rsidRDefault="00914695" w:rsidP="00914695">
            <w:pPr>
              <w:pStyle w:val="affffffffc"/>
              <w:rPr>
                <w:sz w:val="18"/>
              </w:rPr>
            </w:pPr>
            <w:r w:rsidRPr="008A2954">
              <w:rPr>
                <w:sz w:val="18"/>
              </w:rPr>
              <w:t>Реконструкция участка тепловой сети от ТК 5-01-К-1-38-2-2 до ТК  5-01-К-1-38-2-4 1</w:t>
            </w:r>
          </w:p>
        </w:tc>
      </w:tr>
      <w:tr w:rsidR="008A2954" w:rsidRPr="008A2954" w14:paraId="5C38729F" w14:textId="77777777" w:rsidTr="008A2954">
        <w:trPr>
          <w:trHeight w:val="20"/>
        </w:trPr>
        <w:tc>
          <w:tcPr>
            <w:tcW w:w="416" w:type="pct"/>
            <w:gridSpan w:val="2"/>
            <w:shd w:val="clear" w:color="auto" w:fill="auto"/>
            <w:vAlign w:val="center"/>
            <w:hideMark/>
          </w:tcPr>
          <w:p w14:paraId="05FB1A0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D22AAF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052A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461F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CC4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CFD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DFC2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3A7407" w14:textId="77777777" w:rsidR="00914695" w:rsidRPr="008A2954" w:rsidRDefault="00914695" w:rsidP="00914695">
            <w:pPr>
              <w:pStyle w:val="affffffffc"/>
              <w:rPr>
                <w:sz w:val="18"/>
              </w:rPr>
            </w:pPr>
            <w:r w:rsidRPr="008A2954">
              <w:rPr>
                <w:sz w:val="18"/>
              </w:rPr>
              <w:t>2 418,59</w:t>
            </w:r>
          </w:p>
        </w:tc>
        <w:tc>
          <w:tcPr>
            <w:tcW w:w="202" w:type="pct"/>
            <w:shd w:val="clear" w:color="auto" w:fill="auto"/>
            <w:noWrap/>
            <w:vAlign w:val="center"/>
            <w:hideMark/>
          </w:tcPr>
          <w:p w14:paraId="07820C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2E3F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DE0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7B5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664B2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55DA3D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62F0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B5361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E7CF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1E39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82C4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AA62A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9689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131F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AB4915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0E16F43" w14:textId="77777777" w:rsidTr="008A2954">
        <w:trPr>
          <w:trHeight w:val="20"/>
        </w:trPr>
        <w:tc>
          <w:tcPr>
            <w:tcW w:w="416" w:type="pct"/>
            <w:gridSpan w:val="2"/>
            <w:shd w:val="clear" w:color="auto" w:fill="auto"/>
            <w:vAlign w:val="center"/>
            <w:hideMark/>
          </w:tcPr>
          <w:p w14:paraId="7C922A8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E777FE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726D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424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3CB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956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934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8CB7E" w14:textId="77777777" w:rsidR="00914695" w:rsidRPr="008A2954" w:rsidRDefault="00914695" w:rsidP="00914695">
            <w:pPr>
              <w:pStyle w:val="affffffffc"/>
              <w:rPr>
                <w:sz w:val="18"/>
              </w:rPr>
            </w:pPr>
            <w:r w:rsidRPr="008A2954">
              <w:rPr>
                <w:sz w:val="18"/>
              </w:rPr>
              <w:t>2 418,59</w:t>
            </w:r>
          </w:p>
        </w:tc>
        <w:tc>
          <w:tcPr>
            <w:tcW w:w="202" w:type="pct"/>
            <w:shd w:val="clear" w:color="auto" w:fill="auto"/>
            <w:noWrap/>
            <w:vAlign w:val="center"/>
            <w:hideMark/>
          </w:tcPr>
          <w:p w14:paraId="73436747" w14:textId="77777777" w:rsidR="00914695" w:rsidRPr="008A2954" w:rsidRDefault="00914695" w:rsidP="00914695">
            <w:pPr>
              <w:pStyle w:val="affffffffc"/>
              <w:rPr>
                <w:sz w:val="18"/>
              </w:rPr>
            </w:pPr>
            <w:r w:rsidRPr="008A2954">
              <w:rPr>
                <w:sz w:val="18"/>
              </w:rPr>
              <w:t>2 418,59</w:t>
            </w:r>
          </w:p>
        </w:tc>
        <w:tc>
          <w:tcPr>
            <w:tcW w:w="202" w:type="pct"/>
            <w:shd w:val="clear" w:color="auto" w:fill="auto"/>
            <w:noWrap/>
            <w:vAlign w:val="center"/>
            <w:hideMark/>
          </w:tcPr>
          <w:p w14:paraId="7BDE0C12" w14:textId="77777777" w:rsidR="00914695" w:rsidRPr="008A2954" w:rsidRDefault="00914695" w:rsidP="00914695">
            <w:pPr>
              <w:pStyle w:val="affffffffc"/>
              <w:rPr>
                <w:sz w:val="18"/>
              </w:rPr>
            </w:pPr>
            <w:r w:rsidRPr="008A2954">
              <w:rPr>
                <w:sz w:val="18"/>
              </w:rPr>
              <w:t>2 418,59</w:t>
            </w:r>
          </w:p>
        </w:tc>
        <w:tc>
          <w:tcPr>
            <w:tcW w:w="202" w:type="pct"/>
            <w:shd w:val="clear" w:color="auto" w:fill="auto"/>
            <w:noWrap/>
            <w:vAlign w:val="center"/>
            <w:hideMark/>
          </w:tcPr>
          <w:p w14:paraId="1082035B" w14:textId="77777777" w:rsidR="00914695" w:rsidRPr="008A2954" w:rsidRDefault="00914695" w:rsidP="00914695">
            <w:pPr>
              <w:pStyle w:val="affffffffc"/>
              <w:rPr>
                <w:sz w:val="18"/>
              </w:rPr>
            </w:pPr>
            <w:r w:rsidRPr="008A2954">
              <w:rPr>
                <w:sz w:val="18"/>
              </w:rPr>
              <w:t>2 418,59</w:t>
            </w:r>
          </w:p>
        </w:tc>
        <w:tc>
          <w:tcPr>
            <w:tcW w:w="202" w:type="pct"/>
            <w:shd w:val="clear" w:color="auto" w:fill="auto"/>
            <w:noWrap/>
            <w:vAlign w:val="center"/>
            <w:hideMark/>
          </w:tcPr>
          <w:p w14:paraId="66C7746D" w14:textId="77777777" w:rsidR="00914695" w:rsidRPr="008A2954" w:rsidRDefault="00914695" w:rsidP="00914695">
            <w:pPr>
              <w:pStyle w:val="affffffffc"/>
              <w:rPr>
                <w:sz w:val="18"/>
              </w:rPr>
            </w:pPr>
            <w:r w:rsidRPr="008A2954">
              <w:rPr>
                <w:sz w:val="18"/>
              </w:rPr>
              <w:t>2 418,59</w:t>
            </w:r>
          </w:p>
        </w:tc>
        <w:tc>
          <w:tcPr>
            <w:tcW w:w="225" w:type="pct"/>
            <w:shd w:val="clear" w:color="auto" w:fill="auto"/>
            <w:noWrap/>
            <w:vAlign w:val="center"/>
            <w:hideMark/>
          </w:tcPr>
          <w:p w14:paraId="0CCA668C" w14:textId="77777777" w:rsidR="00914695" w:rsidRPr="008A2954" w:rsidRDefault="00914695" w:rsidP="00914695">
            <w:pPr>
              <w:pStyle w:val="affffffffc"/>
              <w:rPr>
                <w:sz w:val="18"/>
              </w:rPr>
            </w:pPr>
            <w:r w:rsidRPr="008A2954">
              <w:rPr>
                <w:sz w:val="18"/>
              </w:rPr>
              <w:t>2 418,59</w:t>
            </w:r>
          </w:p>
        </w:tc>
        <w:tc>
          <w:tcPr>
            <w:tcW w:w="206" w:type="pct"/>
            <w:shd w:val="clear" w:color="auto" w:fill="auto"/>
            <w:noWrap/>
            <w:vAlign w:val="center"/>
            <w:hideMark/>
          </w:tcPr>
          <w:p w14:paraId="4BCCC061" w14:textId="77777777" w:rsidR="00914695" w:rsidRPr="008A2954" w:rsidRDefault="00914695" w:rsidP="00914695">
            <w:pPr>
              <w:pStyle w:val="affffffffc"/>
              <w:rPr>
                <w:sz w:val="18"/>
              </w:rPr>
            </w:pPr>
            <w:r w:rsidRPr="008A2954">
              <w:rPr>
                <w:sz w:val="18"/>
              </w:rPr>
              <w:t>2 418,59</w:t>
            </w:r>
          </w:p>
        </w:tc>
        <w:tc>
          <w:tcPr>
            <w:tcW w:w="198" w:type="pct"/>
            <w:shd w:val="clear" w:color="auto" w:fill="auto"/>
            <w:noWrap/>
            <w:vAlign w:val="center"/>
            <w:hideMark/>
          </w:tcPr>
          <w:p w14:paraId="08FD39EF" w14:textId="77777777" w:rsidR="00914695" w:rsidRPr="008A2954" w:rsidRDefault="00914695" w:rsidP="00914695">
            <w:pPr>
              <w:pStyle w:val="affffffffc"/>
              <w:rPr>
                <w:sz w:val="18"/>
              </w:rPr>
            </w:pPr>
            <w:r w:rsidRPr="008A2954">
              <w:rPr>
                <w:sz w:val="18"/>
              </w:rPr>
              <w:t>2 418,59</w:t>
            </w:r>
          </w:p>
        </w:tc>
        <w:tc>
          <w:tcPr>
            <w:tcW w:w="193" w:type="pct"/>
            <w:shd w:val="clear" w:color="auto" w:fill="auto"/>
            <w:noWrap/>
            <w:vAlign w:val="center"/>
            <w:hideMark/>
          </w:tcPr>
          <w:p w14:paraId="75A4407D" w14:textId="77777777" w:rsidR="00914695" w:rsidRPr="008A2954" w:rsidRDefault="00914695" w:rsidP="00914695">
            <w:pPr>
              <w:pStyle w:val="affffffffc"/>
              <w:rPr>
                <w:sz w:val="18"/>
              </w:rPr>
            </w:pPr>
            <w:r w:rsidRPr="008A2954">
              <w:rPr>
                <w:sz w:val="18"/>
              </w:rPr>
              <w:t>2 418,59</w:t>
            </w:r>
          </w:p>
        </w:tc>
        <w:tc>
          <w:tcPr>
            <w:tcW w:w="192" w:type="pct"/>
            <w:shd w:val="clear" w:color="auto" w:fill="auto"/>
            <w:noWrap/>
            <w:vAlign w:val="center"/>
            <w:hideMark/>
          </w:tcPr>
          <w:p w14:paraId="394B043B" w14:textId="77777777" w:rsidR="00914695" w:rsidRPr="008A2954" w:rsidRDefault="00914695" w:rsidP="00914695">
            <w:pPr>
              <w:pStyle w:val="affffffffc"/>
              <w:rPr>
                <w:sz w:val="18"/>
              </w:rPr>
            </w:pPr>
            <w:r w:rsidRPr="008A2954">
              <w:rPr>
                <w:sz w:val="18"/>
              </w:rPr>
              <w:t>2 418,59</w:t>
            </w:r>
          </w:p>
        </w:tc>
        <w:tc>
          <w:tcPr>
            <w:tcW w:w="224" w:type="pct"/>
            <w:shd w:val="clear" w:color="auto" w:fill="auto"/>
            <w:noWrap/>
            <w:vAlign w:val="center"/>
            <w:hideMark/>
          </w:tcPr>
          <w:p w14:paraId="0DEE18FD" w14:textId="77777777" w:rsidR="00914695" w:rsidRPr="008A2954" w:rsidRDefault="00914695" w:rsidP="00914695">
            <w:pPr>
              <w:pStyle w:val="affffffffc"/>
              <w:rPr>
                <w:sz w:val="18"/>
              </w:rPr>
            </w:pPr>
            <w:r w:rsidRPr="008A2954">
              <w:rPr>
                <w:sz w:val="18"/>
              </w:rPr>
              <w:t>2 418,59</w:t>
            </w:r>
          </w:p>
        </w:tc>
        <w:tc>
          <w:tcPr>
            <w:tcW w:w="193" w:type="pct"/>
            <w:shd w:val="clear" w:color="auto" w:fill="auto"/>
            <w:noWrap/>
            <w:vAlign w:val="center"/>
            <w:hideMark/>
          </w:tcPr>
          <w:p w14:paraId="02415551" w14:textId="77777777" w:rsidR="00914695" w:rsidRPr="008A2954" w:rsidRDefault="00914695" w:rsidP="00914695">
            <w:pPr>
              <w:pStyle w:val="affffffffc"/>
              <w:rPr>
                <w:sz w:val="18"/>
              </w:rPr>
            </w:pPr>
            <w:r w:rsidRPr="008A2954">
              <w:rPr>
                <w:sz w:val="18"/>
              </w:rPr>
              <w:t>2 418,59</w:t>
            </w:r>
          </w:p>
        </w:tc>
        <w:tc>
          <w:tcPr>
            <w:tcW w:w="224" w:type="pct"/>
            <w:shd w:val="clear" w:color="auto" w:fill="auto"/>
            <w:noWrap/>
            <w:vAlign w:val="center"/>
            <w:hideMark/>
          </w:tcPr>
          <w:p w14:paraId="1F72A8C5" w14:textId="77777777" w:rsidR="00914695" w:rsidRPr="008A2954" w:rsidRDefault="00914695" w:rsidP="00914695">
            <w:pPr>
              <w:pStyle w:val="affffffffc"/>
              <w:rPr>
                <w:sz w:val="18"/>
              </w:rPr>
            </w:pPr>
            <w:r w:rsidRPr="008A2954">
              <w:rPr>
                <w:sz w:val="18"/>
              </w:rPr>
              <w:t>2 418,59</w:t>
            </w:r>
          </w:p>
        </w:tc>
        <w:tc>
          <w:tcPr>
            <w:tcW w:w="193" w:type="pct"/>
            <w:shd w:val="clear" w:color="auto" w:fill="auto"/>
            <w:noWrap/>
            <w:vAlign w:val="center"/>
            <w:hideMark/>
          </w:tcPr>
          <w:p w14:paraId="0CC144B8" w14:textId="77777777" w:rsidR="00914695" w:rsidRPr="008A2954" w:rsidRDefault="00914695" w:rsidP="00914695">
            <w:pPr>
              <w:pStyle w:val="affffffffc"/>
              <w:rPr>
                <w:sz w:val="18"/>
              </w:rPr>
            </w:pPr>
            <w:r w:rsidRPr="008A2954">
              <w:rPr>
                <w:sz w:val="18"/>
              </w:rPr>
              <w:t>2 418,59</w:t>
            </w:r>
          </w:p>
        </w:tc>
        <w:tc>
          <w:tcPr>
            <w:tcW w:w="224" w:type="pct"/>
            <w:shd w:val="clear" w:color="auto" w:fill="auto"/>
            <w:noWrap/>
            <w:vAlign w:val="center"/>
            <w:hideMark/>
          </w:tcPr>
          <w:p w14:paraId="6D760555" w14:textId="77777777" w:rsidR="00914695" w:rsidRPr="008A2954" w:rsidRDefault="00914695" w:rsidP="00914695">
            <w:pPr>
              <w:pStyle w:val="affffffffc"/>
              <w:rPr>
                <w:sz w:val="18"/>
              </w:rPr>
            </w:pPr>
            <w:r w:rsidRPr="008A2954">
              <w:rPr>
                <w:sz w:val="18"/>
              </w:rPr>
              <w:t>2 418,59</w:t>
            </w:r>
          </w:p>
        </w:tc>
        <w:tc>
          <w:tcPr>
            <w:tcW w:w="383" w:type="pct"/>
            <w:vMerge/>
            <w:shd w:val="clear" w:color="auto" w:fill="auto"/>
            <w:vAlign w:val="center"/>
            <w:hideMark/>
          </w:tcPr>
          <w:p w14:paraId="63B77A73" w14:textId="77777777" w:rsidR="00914695" w:rsidRPr="008A2954" w:rsidRDefault="00914695" w:rsidP="00914695">
            <w:pPr>
              <w:pStyle w:val="affffffffc"/>
              <w:rPr>
                <w:sz w:val="18"/>
              </w:rPr>
            </w:pPr>
          </w:p>
        </w:tc>
      </w:tr>
      <w:tr w:rsidR="00914695" w:rsidRPr="008A2954" w14:paraId="4FE04854" w14:textId="77777777" w:rsidTr="008A2954">
        <w:trPr>
          <w:trHeight w:val="20"/>
        </w:trPr>
        <w:tc>
          <w:tcPr>
            <w:tcW w:w="224" w:type="pct"/>
            <w:shd w:val="clear" w:color="auto" w:fill="auto"/>
            <w:vAlign w:val="center"/>
            <w:hideMark/>
          </w:tcPr>
          <w:p w14:paraId="33761CE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53EBEC6" w14:textId="77777777" w:rsidR="00914695" w:rsidRPr="008A2954" w:rsidRDefault="00914695" w:rsidP="00914695">
            <w:pPr>
              <w:pStyle w:val="affffffffc"/>
              <w:rPr>
                <w:sz w:val="18"/>
              </w:rPr>
            </w:pPr>
            <w:r w:rsidRPr="008A2954">
              <w:rPr>
                <w:sz w:val="18"/>
              </w:rPr>
              <w:t>001.02.03.110</w:t>
            </w:r>
          </w:p>
        </w:tc>
        <w:tc>
          <w:tcPr>
            <w:tcW w:w="4584" w:type="pct"/>
            <w:gridSpan w:val="22"/>
            <w:shd w:val="clear" w:color="auto" w:fill="auto"/>
            <w:vAlign w:val="center"/>
            <w:hideMark/>
          </w:tcPr>
          <w:p w14:paraId="6329A65E" w14:textId="77777777" w:rsidR="00914695" w:rsidRPr="008A2954" w:rsidRDefault="00914695" w:rsidP="00914695">
            <w:pPr>
              <w:pStyle w:val="affffffffc"/>
              <w:rPr>
                <w:sz w:val="18"/>
              </w:rPr>
            </w:pPr>
            <w:r w:rsidRPr="008A2954">
              <w:rPr>
                <w:sz w:val="18"/>
              </w:rPr>
              <w:t>Реконструкция участка тепловой сети от ТК 5-02-К-2-19-16 до ТК 5-02-Т-2-19-16А 1</w:t>
            </w:r>
          </w:p>
        </w:tc>
      </w:tr>
      <w:tr w:rsidR="008A2954" w:rsidRPr="008A2954" w14:paraId="12C6A5F3" w14:textId="77777777" w:rsidTr="008A2954">
        <w:trPr>
          <w:trHeight w:val="20"/>
        </w:trPr>
        <w:tc>
          <w:tcPr>
            <w:tcW w:w="416" w:type="pct"/>
            <w:gridSpan w:val="2"/>
            <w:shd w:val="clear" w:color="auto" w:fill="auto"/>
            <w:vAlign w:val="center"/>
            <w:hideMark/>
          </w:tcPr>
          <w:p w14:paraId="6A4392B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6116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A655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2BCE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135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B73B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698D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818A4" w14:textId="77777777" w:rsidR="00914695" w:rsidRPr="008A2954" w:rsidRDefault="00914695" w:rsidP="00914695">
            <w:pPr>
              <w:pStyle w:val="affffffffc"/>
              <w:rPr>
                <w:sz w:val="18"/>
              </w:rPr>
            </w:pPr>
            <w:r w:rsidRPr="008A2954">
              <w:rPr>
                <w:sz w:val="18"/>
              </w:rPr>
              <w:t>2 196,17</w:t>
            </w:r>
          </w:p>
        </w:tc>
        <w:tc>
          <w:tcPr>
            <w:tcW w:w="202" w:type="pct"/>
            <w:shd w:val="clear" w:color="auto" w:fill="auto"/>
            <w:noWrap/>
            <w:vAlign w:val="center"/>
            <w:hideMark/>
          </w:tcPr>
          <w:p w14:paraId="24860A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9D9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F815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6556B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BC401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F265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2428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40787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45AEA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E295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80D5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9BE0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0094E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5DF65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DBFD12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068EEB" w14:textId="77777777" w:rsidTr="008A2954">
        <w:trPr>
          <w:trHeight w:val="20"/>
        </w:trPr>
        <w:tc>
          <w:tcPr>
            <w:tcW w:w="416" w:type="pct"/>
            <w:gridSpan w:val="2"/>
            <w:shd w:val="clear" w:color="auto" w:fill="auto"/>
            <w:vAlign w:val="center"/>
            <w:hideMark/>
          </w:tcPr>
          <w:p w14:paraId="69D90F4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2BF2E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1184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A7E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7EE4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10D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1EF4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5FCE7" w14:textId="77777777" w:rsidR="00914695" w:rsidRPr="008A2954" w:rsidRDefault="00914695" w:rsidP="00914695">
            <w:pPr>
              <w:pStyle w:val="affffffffc"/>
              <w:rPr>
                <w:sz w:val="18"/>
              </w:rPr>
            </w:pPr>
            <w:r w:rsidRPr="008A2954">
              <w:rPr>
                <w:sz w:val="18"/>
              </w:rPr>
              <w:t>2 196,17</w:t>
            </w:r>
          </w:p>
        </w:tc>
        <w:tc>
          <w:tcPr>
            <w:tcW w:w="202" w:type="pct"/>
            <w:shd w:val="clear" w:color="auto" w:fill="auto"/>
            <w:noWrap/>
            <w:vAlign w:val="center"/>
            <w:hideMark/>
          </w:tcPr>
          <w:p w14:paraId="554403C2" w14:textId="77777777" w:rsidR="00914695" w:rsidRPr="008A2954" w:rsidRDefault="00914695" w:rsidP="00914695">
            <w:pPr>
              <w:pStyle w:val="affffffffc"/>
              <w:rPr>
                <w:sz w:val="18"/>
              </w:rPr>
            </w:pPr>
            <w:r w:rsidRPr="008A2954">
              <w:rPr>
                <w:sz w:val="18"/>
              </w:rPr>
              <w:t>2 196,17</w:t>
            </w:r>
          </w:p>
        </w:tc>
        <w:tc>
          <w:tcPr>
            <w:tcW w:w="202" w:type="pct"/>
            <w:shd w:val="clear" w:color="auto" w:fill="auto"/>
            <w:noWrap/>
            <w:vAlign w:val="center"/>
            <w:hideMark/>
          </w:tcPr>
          <w:p w14:paraId="2D50FB26" w14:textId="77777777" w:rsidR="00914695" w:rsidRPr="008A2954" w:rsidRDefault="00914695" w:rsidP="00914695">
            <w:pPr>
              <w:pStyle w:val="affffffffc"/>
              <w:rPr>
                <w:sz w:val="18"/>
              </w:rPr>
            </w:pPr>
            <w:r w:rsidRPr="008A2954">
              <w:rPr>
                <w:sz w:val="18"/>
              </w:rPr>
              <w:t>2 196,17</w:t>
            </w:r>
          </w:p>
        </w:tc>
        <w:tc>
          <w:tcPr>
            <w:tcW w:w="202" w:type="pct"/>
            <w:shd w:val="clear" w:color="auto" w:fill="auto"/>
            <w:noWrap/>
            <w:vAlign w:val="center"/>
            <w:hideMark/>
          </w:tcPr>
          <w:p w14:paraId="16BFBA32" w14:textId="77777777" w:rsidR="00914695" w:rsidRPr="008A2954" w:rsidRDefault="00914695" w:rsidP="00914695">
            <w:pPr>
              <w:pStyle w:val="affffffffc"/>
              <w:rPr>
                <w:sz w:val="18"/>
              </w:rPr>
            </w:pPr>
            <w:r w:rsidRPr="008A2954">
              <w:rPr>
                <w:sz w:val="18"/>
              </w:rPr>
              <w:t>2 196,17</w:t>
            </w:r>
          </w:p>
        </w:tc>
        <w:tc>
          <w:tcPr>
            <w:tcW w:w="202" w:type="pct"/>
            <w:shd w:val="clear" w:color="auto" w:fill="auto"/>
            <w:noWrap/>
            <w:vAlign w:val="center"/>
            <w:hideMark/>
          </w:tcPr>
          <w:p w14:paraId="5456DE63" w14:textId="77777777" w:rsidR="00914695" w:rsidRPr="008A2954" w:rsidRDefault="00914695" w:rsidP="00914695">
            <w:pPr>
              <w:pStyle w:val="affffffffc"/>
              <w:rPr>
                <w:sz w:val="18"/>
              </w:rPr>
            </w:pPr>
            <w:r w:rsidRPr="008A2954">
              <w:rPr>
                <w:sz w:val="18"/>
              </w:rPr>
              <w:t>2 196,17</w:t>
            </w:r>
          </w:p>
        </w:tc>
        <w:tc>
          <w:tcPr>
            <w:tcW w:w="225" w:type="pct"/>
            <w:shd w:val="clear" w:color="auto" w:fill="auto"/>
            <w:noWrap/>
            <w:vAlign w:val="center"/>
            <w:hideMark/>
          </w:tcPr>
          <w:p w14:paraId="239E6E15" w14:textId="77777777" w:rsidR="00914695" w:rsidRPr="008A2954" w:rsidRDefault="00914695" w:rsidP="00914695">
            <w:pPr>
              <w:pStyle w:val="affffffffc"/>
              <w:rPr>
                <w:sz w:val="18"/>
              </w:rPr>
            </w:pPr>
            <w:r w:rsidRPr="008A2954">
              <w:rPr>
                <w:sz w:val="18"/>
              </w:rPr>
              <w:t>2 196,17</w:t>
            </w:r>
          </w:p>
        </w:tc>
        <w:tc>
          <w:tcPr>
            <w:tcW w:w="206" w:type="pct"/>
            <w:shd w:val="clear" w:color="auto" w:fill="auto"/>
            <w:noWrap/>
            <w:vAlign w:val="center"/>
            <w:hideMark/>
          </w:tcPr>
          <w:p w14:paraId="0FF1E79C" w14:textId="77777777" w:rsidR="00914695" w:rsidRPr="008A2954" w:rsidRDefault="00914695" w:rsidP="00914695">
            <w:pPr>
              <w:pStyle w:val="affffffffc"/>
              <w:rPr>
                <w:sz w:val="18"/>
              </w:rPr>
            </w:pPr>
            <w:r w:rsidRPr="008A2954">
              <w:rPr>
                <w:sz w:val="18"/>
              </w:rPr>
              <w:t>2 196,17</w:t>
            </w:r>
          </w:p>
        </w:tc>
        <w:tc>
          <w:tcPr>
            <w:tcW w:w="198" w:type="pct"/>
            <w:shd w:val="clear" w:color="auto" w:fill="auto"/>
            <w:noWrap/>
            <w:vAlign w:val="center"/>
            <w:hideMark/>
          </w:tcPr>
          <w:p w14:paraId="4E4F0631" w14:textId="77777777" w:rsidR="00914695" w:rsidRPr="008A2954" w:rsidRDefault="00914695" w:rsidP="00914695">
            <w:pPr>
              <w:pStyle w:val="affffffffc"/>
              <w:rPr>
                <w:sz w:val="18"/>
              </w:rPr>
            </w:pPr>
            <w:r w:rsidRPr="008A2954">
              <w:rPr>
                <w:sz w:val="18"/>
              </w:rPr>
              <w:t>2 196,17</w:t>
            </w:r>
          </w:p>
        </w:tc>
        <w:tc>
          <w:tcPr>
            <w:tcW w:w="193" w:type="pct"/>
            <w:shd w:val="clear" w:color="auto" w:fill="auto"/>
            <w:noWrap/>
            <w:vAlign w:val="center"/>
            <w:hideMark/>
          </w:tcPr>
          <w:p w14:paraId="48AD5A52" w14:textId="77777777" w:rsidR="00914695" w:rsidRPr="008A2954" w:rsidRDefault="00914695" w:rsidP="00914695">
            <w:pPr>
              <w:pStyle w:val="affffffffc"/>
              <w:rPr>
                <w:sz w:val="18"/>
              </w:rPr>
            </w:pPr>
            <w:r w:rsidRPr="008A2954">
              <w:rPr>
                <w:sz w:val="18"/>
              </w:rPr>
              <w:t>2 196,17</w:t>
            </w:r>
          </w:p>
        </w:tc>
        <w:tc>
          <w:tcPr>
            <w:tcW w:w="192" w:type="pct"/>
            <w:shd w:val="clear" w:color="auto" w:fill="auto"/>
            <w:noWrap/>
            <w:vAlign w:val="center"/>
            <w:hideMark/>
          </w:tcPr>
          <w:p w14:paraId="3D6ED16F" w14:textId="77777777" w:rsidR="00914695" w:rsidRPr="008A2954" w:rsidRDefault="00914695" w:rsidP="00914695">
            <w:pPr>
              <w:pStyle w:val="affffffffc"/>
              <w:rPr>
                <w:sz w:val="18"/>
              </w:rPr>
            </w:pPr>
            <w:r w:rsidRPr="008A2954">
              <w:rPr>
                <w:sz w:val="18"/>
              </w:rPr>
              <w:t>2 196,17</w:t>
            </w:r>
          </w:p>
        </w:tc>
        <w:tc>
          <w:tcPr>
            <w:tcW w:w="224" w:type="pct"/>
            <w:shd w:val="clear" w:color="auto" w:fill="auto"/>
            <w:noWrap/>
            <w:vAlign w:val="center"/>
            <w:hideMark/>
          </w:tcPr>
          <w:p w14:paraId="5F655A67" w14:textId="77777777" w:rsidR="00914695" w:rsidRPr="008A2954" w:rsidRDefault="00914695" w:rsidP="00914695">
            <w:pPr>
              <w:pStyle w:val="affffffffc"/>
              <w:rPr>
                <w:sz w:val="18"/>
              </w:rPr>
            </w:pPr>
            <w:r w:rsidRPr="008A2954">
              <w:rPr>
                <w:sz w:val="18"/>
              </w:rPr>
              <w:t>2 196,17</w:t>
            </w:r>
          </w:p>
        </w:tc>
        <w:tc>
          <w:tcPr>
            <w:tcW w:w="193" w:type="pct"/>
            <w:shd w:val="clear" w:color="auto" w:fill="auto"/>
            <w:noWrap/>
            <w:vAlign w:val="center"/>
            <w:hideMark/>
          </w:tcPr>
          <w:p w14:paraId="4E49FB68" w14:textId="77777777" w:rsidR="00914695" w:rsidRPr="008A2954" w:rsidRDefault="00914695" w:rsidP="00914695">
            <w:pPr>
              <w:pStyle w:val="affffffffc"/>
              <w:rPr>
                <w:sz w:val="18"/>
              </w:rPr>
            </w:pPr>
            <w:r w:rsidRPr="008A2954">
              <w:rPr>
                <w:sz w:val="18"/>
              </w:rPr>
              <w:t>2 196,17</w:t>
            </w:r>
          </w:p>
        </w:tc>
        <w:tc>
          <w:tcPr>
            <w:tcW w:w="224" w:type="pct"/>
            <w:shd w:val="clear" w:color="auto" w:fill="auto"/>
            <w:noWrap/>
            <w:vAlign w:val="center"/>
            <w:hideMark/>
          </w:tcPr>
          <w:p w14:paraId="073EA465" w14:textId="77777777" w:rsidR="00914695" w:rsidRPr="008A2954" w:rsidRDefault="00914695" w:rsidP="00914695">
            <w:pPr>
              <w:pStyle w:val="affffffffc"/>
              <w:rPr>
                <w:sz w:val="18"/>
              </w:rPr>
            </w:pPr>
            <w:r w:rsidRPr="008A2954">
              <w:rPr>
                <w:sz w:val="18"/>
              </w:rPr>
              <w:t>2 196,17</w:t>
            </w:r>
          </w:p>
        </w:tc>
        <w:tc>
          <w:tcPr>
            <w:tcW w:w="193" w:type="pct"/>
            <w:shd w:val="clear" w:color="auto" w:fill="auto"/>
            <w:noWrap/>
            <w:vAlign w:val="center"/>
            <w:hideMark/>
          </w:tcPr>
          <w:p w14:paraId="0935617B" w14:textId="77777777" w:rsidR="00914695" w:rsidRPr="008A2954" w:rsidRDefault="00914695" w:rsidP="00914695">
            <w:pPr>
              <w:pStyle w:val="affffffffc"/>
              <w:rPr>
                <w:sz w:val="18"/>
              </w:rPr>
            </w:pPr>
            <w:r w:rsidRPr="008A2954">
              <w:rPr>
                <w:sz w:val="18"/>
              </w:rPr>
              <w:t>2 196,17</w:t>
            </w:r>
          </w:p>
        </w:tc>
        <w:tc>
          <w:tcPr>
            <w:tcW w:w="224" w:type="pct"/>
            <w:shd w:val="clear" w:color="auto" w:fill="auto"/>
            <w:noWrap/>
            <w:vAlign w:val="center"/>
            <w:hideMark/>
          </w:tcPr>
          <w:p w14:paraId="5FE9544B" w14:textId="77777777" w:rsidR="00914695" w:rsidRPr="008A2954" w:rsidRDefault="00914695" w:rsidP="00914695">
            <w:pPr>
              <w:pStyle w:val="affffffffc"/>
              <w:rPr>
                <w:sz w:val="18"/>
              </w:rPr>
            </w:pPr>
            <w:r w:rsidRPr="008A2954">
              <w:rPr>
                <w:sz w:val="18"/>
              </w:rPr>
              <w:t>2 196,17</w:t>
            </w:r>
          </w:p>
        </w:tc>
        <w:tc>
          <w:tcPr>
            <w:tcW w:w="383" w:type="pct"/>
            <w:vMerge/>
            <w:shd w:val="clear" w:color="auto" w:fill="auto"/>
            <w:vAlign w:val="center"/>
            <w:hideMark/>
          </w:tcPr>
          <w:p w14:paraId="1553AC52" w14:textId="77777777" w:rsidR="00914695" w:rsidRPr="008A2954" w:rsidRDefault="00914695" w:rsidP="00914695">
            <w:pPr>
              <w:pStyle w:val="affffffffc"/>
              <w:rPr>
                <w:sz w:val="18"/>
              </w:rPr>
            </w:pPr>
          </w:p>
        </w:tc>
      </w:tr>
      <w:tr w:rsidR="00914695" w:rsidRPr="008A2954" w14:paraId="0C7ACCDB" w14:textId="77777777" w:rsidTr="008A2954">
        <w:trPr>
          <w:trHeight w:val="20"/>
        </w:trPr>
        <w:tc>
          <w:tcPr>
            <w:tcW w:w="224" w:type="pct"/>
            <w:shd w:val="clear" w:color="auto" w:fill="auto"/>
            <w:vAlign w:val="center"/>
            <w:hideMark/>
          </w:tcPr>
          <w:p w14:paraId="04A5B20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AA81AA" w14:textId="77777777" w:rsidR="00914695" w:rsidRPr="008A2954" w:rsidRDefault="00914695" w:rsidP="00914695">
            <w:pPr>
              <w:pStyle w:val="affffffffc"/>
              <w:rPr>
                <w:sz w:val="18"/>
              </w:rPr>
            </w:pPr>
            <w:r w:rsidRPr="008A2954">
              <w:rPr>
                <w:sz w:val="18"/>
              </w:rPr>
              <w:t>001.02.03.111</w:t>
            </w:r>
          </w:p>
        </w:tc>
        <w:tc>
          <w:tcPr>
            <w:tcW w:w="4584" w:type="pct"/>
            <w:gridSpan w:val="22"/>
            <w:shd w:val="clear" w:color="auto" w:fill="auto"/>
            <w:vAlign w:val="center"/>
            <w:hideMark/>
          </w:tcPr>
          <w:p w14:paraId="1F3D4488" w14:textId="77777777" w:rsidR="00914695" w:rsidRPr="008A2954" w:rsidRDefault="00914695" w:rsidP="00914695">
            <w:pPr>
              <w:pStyle w:val="affffffffc"/>
              <w:rPr>
                <w:sz w:val="18"/>
              </w:rPr>
            </w:pPr>
            <w:r w:rsidRPr="008A2954">
              <w:rPr>
                <w:sz w:val="18"/>
              </w:rPr>
              <w:t>Реконструкция участка тепловой сети от ТК 5-01-К-1-38-2-4 до ТК 5-01-К-1-38-2-6 1</w:t>
            </w:r>
          </w:p>
        </w:tc>
      </w:tr>
      <w:tr w:rsidR="008A2954" w:rsidRPr="008A2954" w14:paraId="434C4022" w14:textId="77777777" w:rsidTr="008A2954">
        <w:trPr>
          <w:trHeight w:val="20"/>
        </w:trPr>
        <w:tc>
          <w:tcPr>
            <w:tcW w:w="416" w:type="pct"/>
            <w:gridSpan w:val="2"/>
            <w:shd w:val="clear" w:color="auto" w:fill="auto"/>
            <w:vAlign w:val="center"/>
            <w:hideMark/>
          </w:tcPr>
          <w:p w14:paraId="5E11B0E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7BD0C8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9652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1D3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55C0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E0E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F33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951D96" w14:textId="77777777" w:rsidR="00914695" w:rsidRPr="008A2954" w:rsidRDefault="00914695" w:rsidP="00914695">
            <w:pPr>
              <w:pStyle w:val="affffffffc"/>
              <w:rPr>
                <w:sz w:val="18"/>
              </w:rPr>
            </w:pPr>
            <w:r w:rsidRPr="008A2954">
              <w:rPr>
                <w:sz w:val="18"/>
              </w:rPr>
              <w:t>3 286,10</w:t>
            </w:r>
          </w:p>
        </w:tc>
        <w:tc>
          <w:tcPr>
            <w:tcW w:w="202" w:type="pct"/>
            <w:shd w:val="clear" w:color="auto" w:fill="auto"/>
            <w:noWrap/>
            <w:vAlign w:val="center"/>
            <w:hideMark/>
          </w:tcPr>
          <w:p w14:paraId="139CC4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1E0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61A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DB22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77967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8D4A75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250A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03479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DD77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4C52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096DF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CD0B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2EDE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24CDF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7FF2C1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61F1861" w14:textId="77777777" w:rsidTr="008A2954">
        <w:trPr>
          <w:trHeight w:val="20"/>
        </w:trPr>
        <w:tc>
          <w:tcPr>
            <w:tcW w:w="416" w:type="pct"/>
            <w:gridSpan w:val="2"/>
            <w:shd w:val="clear" w:color="auto" w:fill="auto"/>
            <w:vAlign w:val="center"/>
            <w:hideMark/>
          </w:tcPr>
          <w:p w14:paraId="5F452BE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B1DE5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AB63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62D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034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0BD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56C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62D474" w14:textId="77777777" w:rsidR="00914695" w:rsidRPr="008A2954" w:rsidRDefault="00914695" w:rsidP="00914695">
            <w:pPr>
              <w:pStyle w:val="affffffffc"/>
              <w:rPr>
                <w:sz w:val="18"/>
              </w:rPr>
            </w:pPr>
            <w:r w:rsidRPr="008A2954">
              <w:rPr>
                <w:sz w:val="18"/>
              </w:rPr>
              <w:t>3 286,10</w:t>
            </w:r>
          </w:p>
        </w:tc>
        <w:tc>
          <w:tcPr>
            <w:tcW w:w="202" w:type="pct"/>
            <w:shd w:val="clear" w:color="auto" w:fill="auto"/>
            <w:noWrap/>
            <w:vAlign w:val="center"/>
            <w:hideMark/>
          </w:tcPr>
          <w:p w14:paraId="6D7D607F" w14:textId="77777777" w:rsidR="00914695" w:rsidRPr="008A2954" w:rsidRDefault="00914695" w:rsidP="00914695">
            <w:pPr>
              <w:pStyle w:val="affffffffc"/>
              <w:rPr>
                <w:sz w:val="18"/>
              </w:rPr>
            </w:pPr>
            <w:r w:rsidRPr="008A2954">
              <w:rPr>
                <w:sz w:val="18"/>
              </w:rPr>
              <w:t>3 286,10</w:t>
            </w:r>
          </w:p>
        </w:tc>
        <w:tc>
          <w:tcPr>
            <w:tcW w:w="202" w:type="pct"/>
            <w:shd w:val="clear" w:color="auto" w:fill="auto"/>
            <w:noWrap/>
            <w:vAlign w:val="center"/>
            <w:hideMark/>
          </w:tcPr>
          <w:p w14:paraId="7DEBD9B9" w14:textId="77777777" w:rsidR="00914695" w:rsidRPr="008A2954" w:rsidRDefault="00914695" w:rsidP="00914695">
            <w:pPr>
              <w:pStyle w:val="affffffffc"/>
              <w:rPr>
                <w:sz w:val="18"/>
              </w:rPr>
            </w:pPr>
            <w:r w:rsidRPr="008A2954">
              <w:rPr>
                <w:sz w:val="18"/>
              </w:rPr>
              <w:t>3 286,10</w:t>
            </w:r>
          </w:p>
        </w:tc>
        <w:tc>
          <w:tcPr>
            <w:tcW w:w="202" w:type="pct"/>
            <w:shd w:val="clear" w:color="auto" w:fill="auto"/>
            <w:noWrap/>
            <w:vAlign w:val="center"/>
            <w:hideMark/>
          </w:tcPr>
          <w:p w14:paraId="5C0C9C7F" w14:textId="77777777" w:rsidR="00914695" w:rsidRPr="008A2954" w:rsidRDefault="00914695" w:rsidP="00914695">
            <w:pPr>
              <w:pStyle w:val="affffffffc"/>
              <w:rPr>
                <w:sz w:val="18"/>
              </w:rPr>
            </w:pPr>
            <w:r w:rsidRPr="008A2954">
              <w:rPr>
                <w:sz w:val="18"/>
              </w:rPr>
              <w:t>3 286,10</w:t>
            </w:r>
          </w:p>
        </w:tc>
        <w:tc>
          <w:tcPr>
            <w:tcW w:w="202" w:type="pct"/>
            <w:shd w:val="clear" w:color="auto" w:fill="auto"/>
            <w:noWrap/>
            <w:vAlign w:val="center"/>
            <w:hideMark/>
          </w:tcPr>
          <w:p w14:paraId="6ADC8B93" w14:textId="77777777" w:rsidR="00914695" w:rsidRPr="008A2954" w:rsidRDefault="00914695" w:rsidP="00914695">
            <w:pPr>
              <w:pStyle w:val="affffffffc"/>
              <w:rPr>
                <w:sz w:val="18"/>
              </w:rPr>
            </w:pPr>
            <w:r w:rsidRPr="008A2954">
              <w:rPr>
                <w:sz w:val="18"/>
              </w:rPr>
              <w:t>3 286,10</w:t>
            </w:r>
          </w:p>
        </w:tc>
        <w:tc>
          <w:tcPr>
            <w:tcW w:w="225" w:type="pct"/>
            <w:shd w:val="clear" w:color="auto" w:fill="auto"/>
            <w:noWrap/>
            <w:vAlign w:val="center"/>
            <w:hideMark/>
          </w:tcPr>
          <w:p w14:paraId="29E385A2" w14:textId="77777777" w:rsidR="00914695" w:rsidRPr="008A2954" w:rsidRDefault="00914695" w:rsidP="00914695">
            <w:pPr>
              <w:pStyle w:val="affffffffc"/>
              <w:rPr>
                <w:sz w:val="18"/>
              </w:rPr>
            </w:pPr>
            <w:r w:rsidRPr="008A2954">
              <w:rPr>
                <w:sz w:val="18"/>
              </w:rPr>
              <w:t>3 286,10</w:t>
            </w:r>
          </w:p>
        </w:tc>
        <w:tc>
          <w:tcPr>
            <w:tcW w:w="206" w:type="pct"/>
            <w:shd w:val="clear" w:color="auto" w:fill="auto"/>
            <w:noWrap/>
            <w:vAlign w:val="center"/>
            <w:hideMark/>
          </w:tcPr>
          <w:p w14:paraId="188A5BD0" w14:textId="77777777" w:rsidR="00914695" w:rsidRPr="008A2954" w:rsidRDefault="00914695" w:rsidP="00914695">
            <w:pPr>
              <w:pStyle w:val="affffffffc"/>
              <w:rPr>
                <w:sz w:val="18"/>
              </w:rPr>
            </w:pPr>
            <w:r w:rsidRPr="008A2954">
              <w:rPr>
                <w:sz w:val="18"/>
              </w:rPr>
              <w:t>3 286,10</w:t>
            </w:r>
          </w:p>
        </w:tc>
        <w:tc>
          <w:tcPr>
            <w:tcW w:w="198" w:type="pct"/>
            <w:shd w:val="clear" w:color="auto" w:fill="auto"/>
            <w:noWrap/>
            <w:vAlign w:val="center"/>
            <w:hideMark/>
          </w:tcPr>
          <w:p w14:paraId="0EF10ABD" w14:textId="77777777" w:rsidR="00914695" w:rsidRPr="008A2954" w:rsidRDefault="00914695" w:rsidP="00914695">
            <w:pPr>
              <w:pStyle w:val="affffffffc"/>
              <w:rPr>
                <w:sz w:val="18"/>
              </w:rPr>
            </w:pPr>
            <w:r w:rsidRPr="008A2954">
              <w:rPr>
                <w:sz w:val="18"/>
              </w:rPr>
              <w:t>3 286,10</w:t>
            </w:r>
          </w:p>
        </w:tc>
        <w:tc>
          <w:tcPr>
            <w:tcW w:w="193" w:type="pct"/>
            <w:shd w:val="clear" w:color="auto" w:fill="auto"/>
            <w:noWrap/>
            <w:vAlign w:val="center"/>
            <w:hideMark/>
          </w:tcPr>
          <w:p w14:paraId="5035B5C6" w14:textId="77777777" w:rsidR="00914695" w:rsidRPr="008A2954" w:rsidRDefault="00914695" w:rsidP="00914695">
            <w:pPr>
              <w:pStyle w:val="affffffffc"/>
              <w:rPr>
                <w:sz w:val="18"/>
              </w:rPr>
            </w:pPr>
            <w:r w:rsidRPr="008A2954">
              <w:rPr>
                <w:sz w:val="18"/>
              </w:rPr>
              <w:t>3 286,10</w:t>
            </w:r>
          </w:p>
        </w:tc>
        <w:tc>
          <w:tcPr>
            <w:tcW w:w="192" w:type="pct"/>
            <w:shd w:val="clear" w:color="auto" w:fill="auto"/>
            <w:noWrap/>
            <w:vAlign w:val="center"/>
            <w:hideMark/>
          </w:tcPr>
          <w:p w14:paraId="378B40DA" w14:textId="77777777" w:rsidR="00914695" w:rsidRPr="008A2954" w:rsidRDefault="00914695" w:rsidP="00914695">
            <w:pPr>
              <w:pStyle w:val="affffffffc"/>
              <w:rPr>
                <w:sz w:val="18"/>
              </w:rPr>
            </w:pPr>
            <w:r w:rsidRPr="008A2954">
              <w:rPr>
                <w:sz w:val="18"/>
              </w:rPr>
              <w:t>3 286,10</w:t>
            </w:r>
          </w:p>
        </w:tc>
        <w:tc>
          <w:tcPr>
            <w:tcW w:w="224" w:type="pct"/>
            <w:shd w:val="clear" w:color="auto" w:fill="auto"/>
            <w:noWrap/>
            <w:vAlign w:val="center"/>
            <w:hideMark/>
          </w:tcPr>
          <w:p w14:paraId="7443AF74" w14:textId="77777777" w:rsidR="00914695" w:rsidRPr="008A2954" w:rsidRDefault="00914695" w:rsidP="00914695">
            <w:pPr>
              <w:pStyle w:val="affffffffc"/>
              <w:rPr>
                <w:sz w:val="18"/>
              </w:rPr>
            </w:pPr>
            <w:r w:rsidRPr="008A2954">
              <w:rPr>
                <w:sz w:val="18"/>
              </w:rPr>
              <w:t>3 286,10</w:t>
            </w:r>
          </w:p>
        </w:tc>
        <w:tc>
          <w:tcPr>
            <w:tcW w:w="193" w:type="pct"/>
            <w:shd w:val="clear" w:color="auto" w:fill="auto"/>
            <w:noWrap/>
            <w:vAlign w:val="center"/>
            <w:hideMark/>
          </w:tcPr>
          <w:p w14:paraId="63AEE12F" w14:textId="77777777" w:rsidR="00914695" w:rsidRPr="008A2954" w:rsidRDefault="00914695" w:rsidP="00914695">
            <w:pPr>
              <w:pStyle w:val="affffffffc"/>
              <w:rPr>
                <w:sz w:val="18"/>
              </w:rPr>
            </w:pPr>
            <w:r w:rsidRPr="008A2954">
              <w:rPr>
                <w:sz w:val="18"/>
              </w:rPr>
              <w:t>3 286,10</w:t>
            </w:r>
          </w:p>
        </w:tc>
        <w:tc>
          <w:tcPr>
            <w:tcW w:w="224" w:type="pct"/>
            <w:shd w:val="clear" w:color="auto" w:fill="auto"/>
            <w:noWrap/>
            <w:vAlign w:val="center"/>
            <w:hideMark/>
          </w:tcPr>
          <w:p w14:paraId="4701C594" w14:textId="77777777" w:rsidR="00914695" w:rsidRPr="008A2954" w:rsidRDefault="00914695" w:rsidP="00914695">
            <w:pPr>
              <w:pStyle w:val="affffffffc"/>
              <w:rPr>
                <w:sz w:val="18"/>
              </w:rPr>
            </w:pPr>
            <w:r w:rsidRPr="008A2954">
              <w:rPr>
                <w:sz w:val="18"/>
              </w:rPr>
              <w:t>3 286,10</w:t>
            </w:r>
          </w:p>
        </w:tc>
        <w:tc>
          <w:tcPr>
            <w:tcW w:w="193" w:type="pct"/>
            <w:shd w:val="clear" w:color="auto" w:fill="auto"/>
            <w:noWrap/>
            <w:vAlign w:val="center"/>
            <w:hideMark/>
          </w:tcPr>
          <w:p w14:paraId="2A05A21F" w14:textId="77777777" w:rsidR="00914695" w:rsidRPr="008A2954" w:rsidRDefault="00914695" w:rsidP="00914695">
            <w:pPr>
              <w:pStyle w:val="affffffffc"/>
              <w:rPr>
                <w:sz w:val="18"/>
              </w:rPr>
            </w:pPr>
            <w:r w:rsidRPr="008A2954">
              <w:rPr>
                <w:sz w:val="18"/>
              </w:rPr>
              <w:t>3 286,10</w:t>
            </w:r>
          </w:p>
        </w:tc>
        <w:tc>
          <w:tcPr>
            <w:tcW w:w="224" w:type="pct"/>
            <w:shd w:val="clear" w:color="auto" w:fill="auto"/>
            <w:noWrap/>
            <w:vAlign w:val="center"/>
            <w:hideMark/>
          </w:tcPr>
          <w:p w14:paraId="3529538F" w14:textId="77777777" w:rsidR="00914695" w:rsidRPr="008A2954" w:rsidRDefault="00914695" w:rsidP="00914695">
            <w:pPr>
              <w:pStyle w:val="affffffffc"/>
              <w:rPr>
                <w:sz w:val="18"/>
              </w:rPr>
            </w:pPr>
            <w:r w:rsidRPr="008A2954">
              <w:rPr>
                <w:sz w:val="18"/>
              </w:rPr>
              <w:t>3 286,10</w:t>
            </w:r>
          </w:p>
        </w:tc>
        <w:tc>
          <w:tcPr>
            <w:tcW w:w="383" w:type="pct"/>
            <w:vMerge/>
            <w:shd w:val="clear" w:color="auto" w:fill="auto"/>
            <w:vAlign w:val="center"/>
            <w:hideMark/>
          </w:tcPr>
          <w:p w14:paraId="0D7755B1" w14:textId="77777777" w:rsidR="00914695" w:rsidRPr="008A2954" w:rsidRDefault="00914695" w:rsidP="00914695">
            <w:pPr>
              <w:pStyle w:val="affffffffc"/>
              <w:rPr>
                <w:sz w:val="18"/>
              </w:rPr>
            </w:pPr>
          </w:p>
        </w:tc>
      </w:tr>
      <w:tr w:rsidR="00914695" w:rsidRPr="008A2954" w14:paraId="63C4505A" w14:textId="77777777" w:rsidTr="008A2954">
        <w:trPr>
          <w:trHeight w:val="20"/>
        </w:trPr>
        <w:tc>
          <w:tcPr>
            <w:tcW w:w="224" w:type="pct"/>
            <w:shd w:val="clear" w:color="auto" w:fill="auto"/>
            <w:vAlign w:val="center"/>
            <w:hideMark/>
          </w:tcPr>
          <w:p w14:paraId="61F71A1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FB1419E" w14:textId="77777777" w:rsidR="00914695" w:rsidRPr="008A2954" w:rsidRDefault="00914695" w:rsidP="00914695">
            <w:pPr>
              <w:pStyle w:val="affffffffc"/>
              <w:rPr>
                <w:sz w:val="18"/>
              </w:rPr>
            </w:pPr>
            <w:r w:rsidRPr="008A2954">
              <w:rPr>
                <w:sz w:val="18"/>
              </w:rPr>
              <w:t>001.02.03.112</w:t>
            </w:r>
          </w:p>
        </w:tc>
        <w:tc>
          <w:tcPr>
            <w:tcW w:w="4584" w:type="pct"/>
            <w:gridSpan w:val="22"/>
            <w:shd w:val="clear" w:color="auto" w:fill="auto"/>
            <w:vAlign w:val="center"/>
            <w:hideMark/>
          </w:tcPr>
          <w:p w14:paraId="2E2F3300" w14:textId="77777777" w:rsidR="00914695" w:rsidRPr="008A2954" w:rsidRDefault="00914695" w:rsidP="00914695">
            <w:pPr>
              <w:pStyle w:val="affffffffc"/>
              <w:rPr>
                <w:sz w:val="18"/>
              </w:rPr>
            </w:pPr>
            <w:r w:rsidRPr="008A2954">
              <w:rPr>
                <w:sz w:val="18"/>
              </w:rPr>
              <w:t>Реконструкция участка тепловой сети от ТК 5-01-К-1-38-2-6 до ТК 5-01-Т-1-38-2-8 1</w:t>
            </w:r>
          </w:p>
        </w:tc>
      </w:tr>
      <w:tr w:rsidR="008A2954" w:rsidRPr="008A2954" w14:paraId="20A0B6D7" w14:textId="77777777" w:rsidTr="008A2954">
        <w:trPr>
          <w:trHeight w:val="20"/>
        </w:trPr>
        <w:tc>
          <w:tcPr>
            <w:tcW w:w="416" w:type="pct"/>
            <w:gridSpan w:val="2"/>
            <w:shd w:val="clear" w:color="auto" w:fill="auto"/>
            <w:vAlign w:val="center"/>
            <w:hideMark/>
          </w:tcPr>
          <w:p w14:paraId="7D4B863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6950B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44B2B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C7A9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CE6A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95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6B4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90DB05" w14:textId="77777777" w:rsidR="00914695" w:rsidRPr="008A2954" w:rsidRDefault="00914695" w:rsidP="00914695">
            <w:pPr>
              <w:pStyle w:val="affffffffc"/>
              <w:rPr>
                <w:sz w:val="18"/>
              </w:rPr>
            </w:pPr>
            <w:r w:rsidRPr="008A2954">
              <w:rPr>
                <w:sz w:val="18"/>
              </w:rPr>
              <w:t>916,09</w:t>
            </w:r>
          </w:p>
        </w:tc>
        <w:tc>
          <w:tcPr>
            <w:tcW w:w="202" w:type="pct"/>
            <w:shd w:val="clear" w:color="auto" w:fill="auto"/>
            <w:noWrap/>
            <w:vAlign w:val="center"/>
            <w:hideMark/>
          </w:tcPr>
          <w:p w14:paraId="522F4D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B25E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3D3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E26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4ED22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4E1C92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EF08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214CF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591EC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329A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6B28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ECAE3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E5AF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7E612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A6144F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B372293" w14:textId="77777777" w:rsidTr="008A2954">
        <w:trPr>
          <w:trHeight w:val="20"/>
        </w:trPr>
        <w:tc>
          <w:tcPr>
            <w:tcW w:w="416" w:type="pct"/>
            <w:gridSpan w:val="2"/>
            <w:shd w:val="clear" w:color="auto" w:fill="auto"/>
            <w:vAlign w:val="center"/>
            <w:hideMark/>
          </w:tcPr>
          <w:p w14:paraId="5093258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8139A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1D5D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8A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3E0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CABC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9D01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4BE5F2" w14:textId="77777777" w:rsidR="00914695" w:rsidRPr="008A2954" w:rsidRDefault="00914695" w:rsidP="00914695">
            <w:pPr>
              <w:pStyle w:val="affffffffc"/>
              <w:rPr>
                <w:sz w:val="18"/>
              </w:rPr>
            </w:pPr>
            <w:r w:rsidRPr="008A2954">
              <w:rPr>
                <w:sz w:val="18"/>
              </w:rPr>
              <w:t>916,09</w:t>
            </w:r>
          </w:p>
        </w:tc>
        <w:tc>
          <w:tcPr>
            <w:tcW w:w="202" w:type="pct"/>
            <w:shd w:val="clear" w:color="auto" w:fill="auto"/>
            <w:noWrap/>
            <w:vAlign w:val="center"/>
            <w:hideMark/>
          </w:tcPr>
          <w:p w14:paraId="09C155BA" w14:textId="77777777" w:rsidR="00914695" w:rsidRPr="008A2954" w:rsidRDefault="00914695" w:rsidP="00914695">
            <w:pPr>
              <w:pStyle w:val="affffffffc"/>
              <w:rPr>
                <w:sz w:val="18"/>
              </w:rPr>
            </w:pPr>
            <w:r w:rsidRPr="008A2954">
              <w:rPr>
                <w:sz w:val="18"/>
              </w:rPr>
              <w:t>916,09</w:t>
            </w:r>
          </w:p>
        </w:tc>
        <w:tc>
          <w:tcPr>
            <w:tcW w:w="202" w:type="pct"/>
            <w:shd w:val="clear" w:color="auto" w:fill="auto"/>
            <w:noWrap/>
            <w:vAlign w:val="center"/>
            <w:hideMark/>
          </w:tcPr>
          <w:p w14:paraId="590267C2" w14:textId="77777777" w:rsidR="00914695" w:rsidRPr="008A2954" w:rsidRDefault="00914695" w:rsidP="00914695">
            <w:pPr>
              <w:pStyle w:val="affffffffc"/>
              <w:rPr>
                <w:sz w:val="18"/>
              </w:rPr>
            </w:pPr>
            <w:r w:rsidRPr="008A2954">
              <w:rPr>
                <w:sz w:val="18"/>
              </w:rPr>
              <w:t>916,09</w:t>
            </w:r>
          </w:p>
        </w:tc>
        <w:tc>
          <w:tcPr>
            <w:tcW w:w="202" w:type="pct"/>
            <w:shd w:val="clear" w:color="auto" w:fill="auto"/>
            <w:noWrap/>
            <w:vAlign w:val="center"/>
            <w:hideMark/>
          </w:tcPr>
          <w:p w14:paraId="4C53573D" w14:textId="77777777" w:rsidR="00914695" w:rsidRPr="008A2954" w:rsidRDefault="00914695" w:rsidP="00914695">
            <w:pPr>
              <w:pStyle w:val="affffffffc"/>
              <w:rPr>
                <w:sz w:val="18"/>
              </w:rPr>
            </w:pPr>
            <w:r w:rsidRPr="008A2954">
              <w:rPr>
                <w:sz w:val="18"/>
              </w:rPr>
              <w:t>916,09</w:t>
            </w:r>
          </w:p>
        </w:tc>
        <w:tc>
          <w:tcPr>
            <w:tcW w:w="202" w:type="pct"/>
            <w:shd w:val="clear" w:color="auto" w:fill="auto"/>
            <w:noWrap/>
            <w:vAlign w:val="center"/>
            <w:hideMark/>
          </w:tcPr>
          <w:p w14:paraId="3446B03A" w14:textId="77777777" w:rsidR="00914695" w:rsidRPr="008A2954" w:rsidRDefault="00914695" w:rsidP="00914695">
            <w:pPr>
              <w:pStyle w:val="affffffffc"/>
              <w:rPr>
                <w:sz w:val="18"/>
              </w:rPr>
            </w:pPr>
            <w:r w:rsidRPr="008A2954">
              <w:rPr>
                <w:sz w:val="18"/>
              </w:rPr>
              <w:t>916,09</w:t>
            </w:r>
          </w:p>
        </w:tc>
        <w:tc>
          <w:tcPr>
            <w:tcW w:w="225" w:type="pct"/>
            <w:shd w:val="clear" w:color="auto" w:fill="auto"/>
            <w:noWrap/>
            <w:vAlign w:val="center"/>
            <w:hideMark/>
          </w:tcPr>
          <w:p w14:paraId="16E37E95" w14:textId="77777777" w:rsidR="00914695" w:rsidRPr="008A2954" w:rsidRDefault="00914695" w:rsidP="00914695">
            <w:pPr>
              <w:pStyle w:val="affffffffc"/>
              <w:rPr>
                <w:sz w:val="18"/>
              </w:rPr>
            </w:pPr>
            <w:r w:rsidRPr="008A2954">
              <w:rPr>
                <w:sz w:val="18"/>
              </w:rPr>
              <w:t>916,09</w:t>
            </w:r>
          </w:p>
        </w:tc>
        <w:tc>
          <w:tcPr>
            <w:tcW w:w="206" w:type="pct"/>
            <w:shd w:val="clear" w:color="auto" w:fill="auto"/>
            <w:noWrap/>
            <w:vAlign w:val="center"/>
            <w:hideMark/>
          </w:tcPr>
          <w:p w14:paraId="307BE7FB" w14:textId="77777777" w:rsidR="00914695" w:rsidRPr="008A2954" w:rsidRDefault="00914695" w:rsidP="00914695">
            <w:pPr>
              <w:pStyle w:val="affffffffc"/>
              <w:rPr>
                <w:sz w:val="18"/>
              </w:rPr>
            </w:pPr>
            <w:r w:rsidRPr="008A2954">
              <w:rPr>
                <w:sz w:val="18"/>
              </w:rPr>
              <w:t>916,09</w:t>
            </w:r>
          </w:p>
        </w:tc>
        <w:tc>
          <w:tcPr>
            <w:tcW w:w="198" w:type="pct"/>
            <w:shd w:val="clear" w:color="auto" w:fill="auto"/>
            <w:noWrap/>
            <w:vAlign w:val="center"/>
            <w:hideMark/>
          </w:tcPr>
          <w:p w14:paraId="1C7F5776" w14:textId="77777777" w:rsidR="00914695" w:rsidRPr="008A2954" w:rsidRDefault="00914695" w:rsidP="00914695">
            <w:pPr>
              <w:pStyle w:val="affffffffc"/>
              <w:rPr>
                <w:sz w:val="18"/>
              </w:rPr>
            </w:pPr>
            <w:r w:rsidRPr="008A2954">
              <w:rPr>
                <w:sz w:val="18"/>
              </w:rPr>
              <w:t>916,09</w:t>
            </w:r>
          </w:p>
        </w:tc>
        <w:tc>
          <w:tcPr>
            <w:tcW w:w="193" w:type="pct"/>
            <w:shd w:val="clear" w:color="auto" w:fill="auto"/>
            <w:noWrap/>
            <w:vAlign w:val="center"/>
            <w:hideMark/>
          </w:tcPr>
          <w:p w14:paraId="5C4B0416" w14:textId="77777777" w:rsidR="00914695" w:rsidRPr="008A2954" w:rsidRDefault="00914695" w:rsidP="00914695">
            <w:pPr>
              <w:pStyle w:val="affffffffc"/>
              <w:rPr>
                <w:sz w:val="18"/>
              </w:rPr>
            </w:pPr>
            <w:r w:rsidRPr="008A2954">
              <w:rPr>
                <w:sz w:val="18"/>
              </w:rPr>
              <w:t>916,09</w:t>
            </w:r>
          </w:p>
        </w:tc>
        <w:tc>
          <w:tcPr>
            <w:tcW w:w="192" w:type="pct"/>
            <w:shd w:val="clear" w:color="auto" w:fill="auto"/>
            <w:noWrap/>
            <w:vAlign w:val="center"/>
            <w:hideMark/>
          </w:tcPr>
          <w:p w14:paraId="44E89F00" w14:textId="77777777" w:rsidR="00914695" w:rsidRPr="008A2954" w:rsidRDefault="00914695" w:rsidP="00914695">
            <w:pPr>
              <w:pStyle w:val="affffffffc"/>
              <w:rPr>
                <w:sz w:val="18"/>
              </w:rPr>
            </w:pPr>
            <w:r w:rsidRPr="008A2954">
              <w:rPr>
                <w:sz w:val="18"/>
              </w:rPr>
              <w:t>916,09</w:t>
            </w:r>
          </w:p>
        </w:tc>
        <w:tc>
          <w:tcPr>
            <w:tcW w:w="224" w:type="pct"/>
            <w:shd w:val="clear" w:color="auto" w:fill="auto"/>
            <w:noWrap/>
            <w:vAlign w:val="center"/>
            <w:hideMark/>
          </w:tcPr>
          <w:p w14:paraId="2B28A921" w14:textId="77777777" w:rsidR="00914695" w:rsidRPr="008A2954" w:rsidRDefault="00914695" w:rsidP="00914695">
            <w:pPr>
              <w:pStyle w:val="affffffffc"/>
              <w:rPr>
                <w:sz w:val="18"/>
              </w:rPr>
            </w:pPr>
            <w:r w:rsidRPr="008A2954">
              <w:rPr>
                <w:sz w:val="18"/>
              </w:rPr>
              <w:t>916,09</w:t>
            </w:r>
          </w:p>
        </w:tc>
        <w:tc>
          <w:tcPr>
            <w:tcW w:w="193" w:type="pct"/>
            <w:shd w:val="clear" w:color="auto" w:fill="auto"/>
            <w:noWrap/>
            <w:vAlign w:val="center"/>
            <w:hideMark/>
          </w:tcPr>
          <w:p w14:paraId="51ED2091" w14:textId="77777777" w:rsidR="00914695" w:rsidRPr="008A2954" w:rsidRDefault="00914695" w:rsidP="00914695">
            <w:pPr>
              <w:pStyle w:val="affffffffc"/>
              <w:rPr>
                <w:sz w:val="18"/>
              </w:rPr>
            </w:pPr>
            <w:r w:rsidRPr="008A2954">
              <w:rPr>
                <w:sz w:val="18"/>
              </w:rPr>
              <w:t>916,09</w:t>
            </w:r>
          </w:p>
        </w:tc>
        <w:tc>
          <w:tcPr>
            <w:tcW w:w="224" w:type="pct"/>
            <w:shd w:val="clear" w:color="auto" w:fill="auto"/>
            <w:noWrap/>
            <w:vAlign w:val="center"/>
            <w:hideMark/>
          </w:tcPr>
          <w:p w14:paraId="110742C1" w14:textId="77777777" w:rsidR="00914695" w:rsidRPr="008A2954" w:rsidRDefault="00914695" w:rsidP="00914695">
            <w:pPr>
              <w:pStyle w:val="affffffffc"/>
              <w:rPr>
                <w:sz w:val="18"/>
              </w:rPr>
            </w:pPr>
            <w:r w:rsidRPr="008A2954">
              <w:rPr>
                <w:sz w:val="18"/>
              </w:rPr>
              <w:t>916,09</w:t>
            </w:r>
          </w:p>
        </w:tc>
        <w:tc>
          <w:tcPr>
            <w:tcW w:w="193" w:type="pct"/>
            <w:shd w:val="clear" w:color="auto" w:fill="auto"/>
            <w:noWrap/>
            <w:vAlign w:val="center"/>
            <w:hideMark/>
          </w:tcPr>
          <w:p w14:paraId="5E98A50D" w14:textId="77777777" w:rsidR="00914695" w:rsidRPr="008A2954" w:rsidRDefault="00914695" w:rsidP="00914695">
            <w:pPr>
              <w:pStyle w:val="affffffffc"/>
              <w:rPr>
                <w:sz w:val="18"/>
              </w:rPr>
            </w:pPr>
            <w:r w:rsidRPr="008A2954">
              <w:rPr>
                <w:sz w:val="18"/>
              </w:rPr>
              <w:t>916,09</w:t>
            </w:r>
          </w:p>
        </w:tc>
        <w:tc>
          <w:tcPr>
            <w:tcW w:w="224" w:type="pct"/>
            <w:shd w:val="clear" w:color="auto" w:fill="auto"/>
            <w:noWrap/>
            <w:vAlign w:val="center"/>
            <w:hideMark/>
          </w:tcPr>
          <w:p w14:paraId="2100D3BE" w14:textId="77777777" w:rsidR="00914695" w:rsidRPr="008A2954" w:rsidRDefault="00914695" w:rsidP="00914695">
            <w:pPr>
              <w:pStyle w:val="affffffffc"/>
              <w:rPr>
                <w:sz w:val="18"/>
              </w:rPr>
            </w:pPr>
            <w:r w:rsidRPr="008A2954">
              <w:rPr>
                <w:sz w:val="18"/>
              </w:rPr>
              <w:t>916,09</w:t>
            </w:r>
          </w:p>
        </w:tc>
        <w:tc>
          <w:tcPr>
            <w:tcW w:w="383" w:type="pct"/>
            <w:vMerge/>
            <w:shd w:val="clear" w:color="auto" w:fill="auto"/>
            <w:vAlign w:val="center"/>
            <w:hideMark/>
          </w:tcPr>
          <w:p w14:paraId="37C7E8B4" w14:textId="77777777" w:rsidR="00914695" w:rsidRPr="008A2954" w:rsidRDefault="00914695" w:rsidP="00914695">
            <w:pPr>
              <w:pStyle w:val="affffffffc"/>
              <w:rPr>
                <w:sz w:val="18"/>
              </w:rPr>
            </w:pPr>
          </w:p>
        </w:tc>
      </w:tr>
      <w:tr w:rsidR="00914695" w:rsidRPr="008A2954" w14:paraId="0AB8B909" w14:textId="77777777" w:rsidTr="008A2954">
        <w:trPr>
          <w:trHeight w:val="20"/>
        </w:trPr>
        <w:tc>
          <w:tcPr>
            <w:tcW w:w="224" w:type="pct"/>
            <w:shd w:val="clear" w:color="auto" w:fill="auto"/>
            <w:vAlign w:val="center"/>
            <w:hideMark/>
          </w:tcPr>
          <w:p w14:paraId="5D362B6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22D067D" w14:textId="77777777" w:rsidR="00914695" w:rsidRPr="008A2954" w:rsidRDefault="00914695" w:rsidP="00914695">
            <w:pPr>
              <w:pStyle w:val="affffffffc"/>
              <w:rPr>
                <w:sz w:val="18"/>
              </w:rPr>
            </w:pPr>
            <w:r w:rsidRPr="008A2954">
              <w:rPr>
                <w:sz w:val="18"/>
              </w:rPr>
              <w:t>001.02.03.113</w:t>
            </w:r>
          </w:p>
        </w:tc>
        <w:tc>
          <w:tcPr>
            <w:tcW w:w="4584" w:type="pct"/>
            <w:gridSpan w:val="22"/>
            <w:shd w:val="clear" w:color="auto" w:fill="auto"/>
            <w:vAlign w:val="center"/>
            <w:hideMark/>
          </w:tcPr>
          <w:p w14:paraId="145E8FA0" w14:textId="77777777" w:rsidR="00914695" w:rsidRPr="008A2954" w:rsidRDefault="00914695" w:rsidP="00914695">
            <w:pPr>
              <w:pStyle w:val="affffffffc"/>
              <w:rPr>
                <w:sz w:val="18"/>
              </w:rPr>
            </w:pPr>
            <w:r w:rsidRPr="008A2954">
              <w:rPr>
                <w:sz w:val="18"/>
              </w:rPr>
              <w:t>Реконструкция участка тепловой сети от ТК 5-01-К-1-52-2 до ПОТ-14990007 1</w:t>
            </w:r>
          </w:p>
        </w:tc>
      </w:tr>
      <w:tr w:rsidR="008A2954" w:rsidRPr="008A2954" w14:paraId="79F493DC" w14:textId="77777777" w:rsidTr="008A2954">
        <w:trPr>
          <w:trHeight w:val="20"/>
        </w:trPr>
        <w:tc>
          <w:tcPr>
            <w:tcW w:w="416" w:type="pct"/>
            <w:gridSpan w:val="2"/>
            <w:shd w:val="clear" w:color="auto" w:fill="auto"/>
            <w:vAlign w:val="center"/>
            <w:hideMark/>
          </w:tcPr>
          <w:p w14:paraId="6B9F327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5FA87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CDCD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4992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E09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166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BF33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93CA7"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05388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9EA9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0BD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DB34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7BF6F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BE31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27373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25079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1A139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2696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5A01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04B8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1847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70ED8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555719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902625E" w14:textId="77777777" w:rsidTr="008A2954">
        <w:trPr>
          <w:trHeight w:val="20"/>
        </w:trPr>
        <w:tc>
          <w:tcPr>
            <w:tcW w:w="416" w:type="pct"/>
            <w:gridSpan w:val="2"/>
            <w:shd w:val="clear" w:color="auto" w:fill="auto"/>
            <w:vAlign w:val="center"/>
            <w:hideMark/>
          </w:tcPr>
          <w:p w14:paraId="36D95A7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70E86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9017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E814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8FF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128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70B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68B9F3"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2BB29D02"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7E3E27C5"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3188ACCC"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6359EE3E" w14:textId="77777777" w:rsidR="00914695" w:rsidRPr="008A2954" w:rsidRDefault="00914695" w:rsidP="00914695">
            <w:pPr>
              <w:pStyle w:val="affffffffc"/>
              <w:rPr>
                <w:sz w:val="18"/>
              </w:rPr>
            </w:pPr>
            <w:r w:rsidRPr="008A2954">
              <w:rPr>
                <w:sz w:val="18"/>
              </w:rPr>
              <w:t>897,00</w:t>
            </w:r>
          </w:p>
        </w:tc>
        <w:tc>
          <w:tcPr>
            <w:tcW w:w="225" w:type="pct"/>
            <w:shd w:val="clear" w:color="auto" w:fill="auto"/>
            <w:noWrap/>
            <w:vAlign w:val="center"/>
            <w:hideMark/>
          </w:tcPr>
          <w:p w14:paraId="0C159C17" w14:textId="77777777" w:rsidR="00914695" w:rsidRPr="008A2954" w:rsidRDefault="00914695" w:rsidP="00914695">
            <w:pPr>
              <w:pStyle w:val="affffffffc"/>
              <w:rPr>
                <w:sz w:val="18"/>
              </w:rPr>
            </w:pPr>
            <w:r w:rsidRPr="008A2954">
              <w:rPr>
                <w:sz w:val="18"/>
              </w:rPr>
              <w:t>897,00</w:t>
            </w:r>
          </w:p>
        </w:tc>
        <w:tc>
          <w:tcPr>
            <w:tcW w:w="206" w:type="pct"/>
            <w:shd w:val="clear" w:color="auto" w:fill="auto"/>
            <w:noWrap/>
            <w:vAlign w:val="center"/>
            <w:hideMark/>
          </w:tcPr>
          <w:p w14:paraId="3411D07C" w14:textId="77777777" w:rsidR="00914695" w:rsidRPr="008A2954" w:rsidRDefault="00914695" w:rsidP="00914695">
            <w:pPr>
              <w:pStyle w:val="affffffffc"/>
              <w:rPr>
                <w:sz w:val="18"/>
              </w:rPr>
            </w:pPr>
            <w:r w:rsidRPr="008A2954">
              <w:rPr>
                <w:sz w:val="18"/>
              </w:rPr>
              <w:t>897,00</w:t>
            </w:r>
          </w:p>
        </w:tc>
        <w:tc>
          <w:tcPr>
            <w:tcW w:w="198" w:type="pct"/>
            <w:shd w:val="clear" w:color="auto" w:fill="auto"/>
            <w:noWrap/>
            <w:vAlign w:val="center"/>
            <w:hideMark/>
          </w:tcPr>
          <w:p w14:paraId="2A77EC61" w14:textId="77777777" w:rsidR="00914695" w:rsidRPr="008A2954" w:rsidRDefault="00914695" w:rsidP="00914695">
            <w:pPr>
              <w:pStyle w:val="affffffffc"/>
              <w:rPr>
                <w:sz w:val="18"/>
              </w:rPr>
            </w:pPr>
            <w:r w:rsidRPr="008A2954">
              <w:rPr>
                <w:sz w:val="18"/>
              </w:rPr>
              <w:t>897,00</w:t>
            </w:r>
          </w:p>
        </w:tc>
        <w:tc>
          <w:tcPr>
            <w:tcW w:w="193" w:type="pct"/>
            <w:shd w:val="clear" w:color="auto" w:fill="auto"/>
            <w:noWrap/>
            <w:vAlign w:val="center"/>
            <w:hideMark/>
          </w:tcPr>
          <w:p w14:paraId="55B41C14" w14:textId="77777777" w:rsidR="00914695" w:rsidRPr="008A2954" w:rsidRDefault="00914695" w:rsidP="00914695">
            <w:pPr>
              <w:pStyle w:val="affffffffc"/>
              <w:rPr>
                <w:sz w:val="18"/>
              </w:rPr>
            </w:pPr>
            <w:r w:rsidRPr="008A2954">
              <w:rPr>
                <w:sz w:val="18"/>
              </w:rPr>
              <w:t>897,00</w:t>
            </w:r>
          </w:p>
        </w:tc>
        <w:tc>
          <w:tcPr>
            <w:tcW w:w="192" w:type="pct"/>
            <w:shd w:val="clear" w:color="auto" w:fill="auto"/>
            <w:noWrap/>
            <w:vAlign w:val="center"/>
            <w:hideMark/>
          </w:tcPr>
          <w:p w14:paraId="79A6191B" w14:textId="77777777" w:rsidR="00914695" w:rsidRPr="008A2954" w:rsidRDefault="00914695" w:rsidP="00914695">
            <w:pPr>
              <w:pStyle w:val="affffffffc"/>
              <w:rPr>
                <w:sz w:val="18"/>
              </w:rPr>
            </w:pPr>
            <w:r w:rsidRPr="008A2954">
              <w:rPr>
                <w:sz w:val="18"/>
              </w:rPr>
              <w:t>897,00</w:t>
            </w:r>
          </w:p>
        </w:tc>
        <w:tc>
          <w:tcPr>
            <w:tcW w:w="224" w:type="pct"/>
            <w:shd w:val="clear" w:color="auto" w:fill="auto"/>
            <w:noWrap/>
            <w:vAlign w:val="center"/>
            <w:hideMark/>
          </w:tcPr>
          <w:p w14:paraId="741E2BF3" w14:textId="77777777" w:rsidR="00914695" w:rsidRPr="008A2954" w:rsidRDefault="00914695" w:rsidP="00914695">
            <w:pPr>
              <w:pStyle w:val="affffffffc"/>
              <w:rPr>
                <w:sz w:val="18"/>
              </w:rPr>
            </w:pPr>
            <w:r w:rsidRPr="008A2954">
              <w:rPr>
                <w:sz w:val="18"/>
              </w:rPr>
              <w:t>897,00</w:t>
            </w:r>
          </w:p>
        </w:tc>
        <w:tc>
          <w:tcPr>
            <w:tcW w:w="193" w:type="pct"/>
            <w:shd w:val="clear" w:color="auto" w:fill="auto"/>
            <w:noWrap/>
            <w:vAlign w:val="center"/>
            <w:hideMark/>
          </w:tcPr>
          <w:p w14:paraId="4488EEF5" w14:textId="77777777" w:rsidR="00914695" w:rsidRPr="008A2954" w:rsidRDefault="00914695" w:rsidP="00914695">
            <w:pPr>
              <w:pStyle w:val="affffffffc"/>
              <w:rPr>
                <w:sz w:val="18"/>
              </w:rPr>
            </w:pPr>
            <w:r w:rsidRPr="008A2954">
              <w:rPr>
                <w:sz w:val="18"/>
              </w:rPr>
              <w:t>897,00</w:t>
            </w:r>
          </w:p>
        </w:tc>
        <w:tc>
          <w:tcPr>
            <w:tcW w:w="224" w:type="pct"/>
            <w:shd w:val="clear" w:color="auto" w:fill="auto"/>
            <w:noWrap/>
            <w:vAlign w:val="center"/>
            <w:hideMark/>
          </w:tcPr>
          <w:p w14:paraId="5443F336" w14:textId="77777777" w:rsidR="00914695" w:rsidRPr="008A2954" w:rsidRDefault="00914695" w:rsidP="00914695">
            <w:pPr>
              <w:pStyle w:val="affffffffc"/>
              <w:rPr>
                <w:sz w:val="18"/>
              </w:rPr>
            </w:pPr>
            <w:r w:rsidRPr="008A2954">
              <w:rPr>
                <w:sz w:val="18"/>
              </w:rPr>
              <w:t>897,00</w:t>
            </w:r>
          </w:p>
        </w:tc>
        <w:tc>
          <w:tcPr>
            <w:tcW w:w="193" w:type="pct"/>
            <w:shd w:val="clear" w:color="auto" w:fill="auto"/>
            <w:noWrap/>
            <w:vAlign w:val="center"/>
            <w:hideMark/>
          </w:tcPr>
          <w:p w14:paraId="4DD64006" w14:textId="77777777" w:rsidR="00914695" w:rsidRPr="008A2954" w:rsidRDefault="00914695" w:rsidP="00914695">
            <w:pPr>
              <w:pStyle w:val="affffffffc"/>
              <w:rPr>
                <w:sz w:val="18"/>
              </w:rPr>
            </w:pPr>
            <w:r w:rsidRPr="008A2954">
              <w:rPr>
                <w:sz w:val="18"/>
              </w:rPr>
              <w:t>897,00</w:t>
            </w:r>
          </w:p>
        </w:tc>
        <w:tc>
          <w:tcPr>
            <w:tcW w:w="224" w:type="pct"/>
            <w:shd w:val="clear" w:color="auto" w:fill="auto"/>
            <w:noWrap/>
            <w:vAlign w:val="center"/>
            <w:hideMark/>
          </w:tcPr>
          <w:p w14:paraId="2F63051D" w14:textId="77777777" w:rsidR="00914695" w:rsidRPr="008A2954" w:rsidRDefault="00914695" w:rsidP="00914695">
            <w:pPr>
              <w:pStyle w:val="affffffffc"/>
              <w:rPr>
                <w:sz w:val="18"/>
              </w:rPr>
            </w:pPr>
            <w:r w:rsidRPr="008A2954">
              <w:rPr>
                <w:sz w:val="18"/>
              </w:rPr>
              <w:t>897,00</w:t>
            </w:r>
          </w:p>
        </w:tc>
        <w:tc>
          <w:tcPr>
            <w:tcW w:w="383" w:type="pct"/>
            <w:vMerge/>
            <w:shd w:val="clear" w:color="auto" w:fill="auto"/>
            <w:vAlign w:val="center"/>
            <w:hideMark/>
          </w:tcPr>
          <w:p w14:paraId="04C808B3" w14:textId="77777777" w:rsidR="00914695" w:rsidRPr="008A2954" w:rsidRDefault="00914695" w:rsidP="00914695">
            <w:pPr>
              <w:pStyle w:val="affffffffc"/>
              <w:rPr>
                <w:sz w:val="18"/>
              </w:rPr>
            </w:pPr>
          </w:p>
        </w:tc>
      </w:tr>
      <w:tr w:rsidR="00914695" w:rsidRPr="008A2954" w14:paraId="6C9E233C" w14:textId="77777777" w:rsidTr="008A2954">
        <w:trPr>
          <w:trHeight w:val="20"/>
        </w:trPr>
        <w:tc>
          <w:tcPr>
            <w:tcW w:w="224" w:type="pct"/>
            <w:shd w:val="clear" w:color="auto" w:fill="auto"/>
            <w:vAlign w:val="center"/>
            <w:hideMark/>
          </w:tcPr>
          <w:p w14:paraId="3B84717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028ADF" w14:textId="77777777" w:rsidR="00914695" w:rsidRPr="008A2954" w:rsidRDefault="00914695" w:rsidP="00914695">
            <w:pPr>
              <w:pStyle w:val="affffffffc"/>
              <w:rPr>
                <w:sz w:val="18"/>
              </w:rPr>
            </w:pPr>
            <w:r w:rsidRPr="008A2954">
              <w:rPr>
                <w:sz w:val="18"/>
              </w:rPr>
              <w:t>001.02.03.114</w:t>
            </w:r>
          </w:p>
        </w:tc>
        <w:tc>
          <w:tcPr>
            <w:tcW w:w="4584" w:type="pct"/>
            <w:gridSpan w:val="22"/>
            <w:shd w:val="clear" w:color="auto" w:fill="auto"/>
            <w:vAlign w:val="center"/>
            <w:hideMark/>
          </w:tcPr>
          <w:p w14:paraId="73966B45" w14:textId="77777777" w:rsidR="00914695" w:rsidRPr="008A2954" w:rsidRDefault="00914695" w:rsidP="00914695">
            <w:pPr>
              <w:pStyle w:val="affffffffc"/>
              <w:rPr>
                <w:sz w:val="18"/>
              </w:rPr>
            </w:pPr>
            <w:r w:rsidRPr="008A2954">
              <w:rPr>
                <w:sz w:val="18"/>
              </w:rPr>
              <w:t>Реконструкция участка тепловой сети от ТК 5-01-К-52-14 до ПОТ-32260085 1</w:t>
            </w:r>
          </w:p>
        </w:tc>
      </w:tr>
      <w:tr w:rsidR="008A2954" w:rsidRPr="008A2954" w14:paraId="555784BE" w14:textId="77777777" w:rsidTr="008A2954">
        <w:trPr>
          <w:trHeight w:val="20"/>
        </w:trPr>
        <w:tc>
          <w:tcPr>
            <w:tcW w:w="416" w:type="pct"/>
            <w:gridSpan w:val="2"/>
            <w:shd w:val="clear" w:color="auto" w:fill="auto"/>
            <w:vAlign w:val="center"/>
            <w:hideMark/>
          </w:tcPr>
          <w:p w14:paraId="09BAA7A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8BEE9C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1AE9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16A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0BA4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7D8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75C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4A8A40" w14:textId="77777777" w:rsidR="00914695" w:rsidRPr="008A2954" w:rsidRDefault="00914695" w:rsidP="00914695">
            <w:pPr>
              <w:pStyle w:val="affffffffc"/>
              <w:rPr>
                <w:sz w:val="18"/>
              </w:rPr>
            </w:pPr>
            <w:r w:rsidRPr="008A2954">
              <w:rPr>
                <w:sz w:val="18"/>
              </w:rPr>
              <w:t>627,90</w:t>
            </w:r>
          </w:p>
        </w:tc>
        <w:tc>
          <w:tcPr>
            <w:tcW w:w="202" w:type="pct"/>
            <w:shd w:val="clear" w:color="auto" w:fill="auto"/>
            <w:noWrap/>
            <w:vAlign w:val="center"/>
            <w:hideMark/>
          </w:tcPr>
          <w:p w14:paraId="5CA67E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96E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2E71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BA4AE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D79C5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9580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5F94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D48BD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506BF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DF3C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0E35E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37A2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57A9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01BA8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D5C9F4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7FA5F41" w14:textId="77777777" w:rsidTr="008A2954">
        <w:trPr>
          <w:trHeight w:val="20"/>
        </w:trPr>
        <w:tc>
          <w:tcPr>
            <w:tcW w:w="416" w:type="pct"/>
            <w:gridSpan w:val="2"/>
            <w:shd w:val="clear" w:color="auto" w:fill="auto"/>
            <w:vAlign w:val="center"/>
            <w:hideMark/>
          </w:tcPr>
          <w:p w14:paraId="198C42F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F1E4A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DED7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EDFB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D154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B444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B37B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A11088" w14:textId="77777777" w:rsidR="00914695" w:rsidRPr="008A2954" w:rsidRDefault="00914695" w:rsidP="00914695">
            <w:pPr>
              <w:pStyle w:val="affffffffc"/>
              <w:rPr>
                <w:sz w:val="18"/>
              </w:rPr>
            </w:pPr>
            <w:r w:rsidRPr="008A2954">
              <w:rPr>
                <w:sz w:val="18"/>
              </w:rPr>
              <w:t>627,90</w:t>
            </w:r>
          </w:p>
        </w:tc>
        <w:tc>
          <w:tcPr>
            <w:tcW w:w="202" w:type="pct"/>
            <w:shd w:val="clear" w:color="auto" w:fill="auto"/>
            <w:noWrap/>
            <w:vAlign w:val="center"/>
            <w:hideMark/>
          </w:tcPr>
          <w:p w14:paraId="4E041FED" w14:textId="77777777" w:rsidR="00914695" w:rsidRPr="008A2954" w:rsidRDefault="00914695" w:rsidP="00914695">
            <w:pPr>
              <w:pStyle w:val="affffffffc"/>
              <w:rPr>
                <w:sz w:val="18"/>
              </w:rPr>
            </w:pPr>
            <w:r w:rsidRPr="008A2954">
              <w:rPr>
                <w:sz w:val="18"/>
              </w:rPr>
              <w:t>627,90</w:t>
            </w:r>
          </w:p>
        </w:tc>
        <w:tc>
          <w:tcPr>
            <w:tcW w:w="202" w:type="pct"/>
            <w:shd w:val="clear" w:color="auto" w:fill="auto"/>
            <w:noWrap/>
            <w:vAlign w:val="center"/>
            <w:hideMark/>
          </w:tcPr>
          <w:p w14:paraId="0F499DDE" w14:textId="77777777" w:rsidR="00914695" w:rsidRPr="008A2954" w:rsidRDefault="00914695" w:rsidP="00914695">
            <w:pPr>
              <w:pStyle w:val="affffffffc"/>
              <w:rPr>
                <w:sz w:val="18"/>
              </w:rPr>
            </w:pPr>
            <w:r w:rsidRPr="008A2954">
              <w:rPr>
                <w:sz w:val="18"/>
              </w:rPr>
              <w:t>627,90</w:t>
            </w:r>
          </w:p>
        </w:tc>
        <w:tc>
          <w:tcPr>
            <w:tcW w:w="202" w:type="pct"/>
            <w:shd w:val="clear" w:color="auto" w:fill="auto"/>
            <w:noWrap/>
            <w:vAlign w:val="center"/>
            <w:hideMark/>
          </w:tcPr>
          <w:p w14:paraId="163A0E2A" w14:textId="77777777" w:rsidR="00914695" w:rsidRPr="008A2954" w:rsidRDefault="00914695" w:rsidP="00914695">
            <w:pPr>
              <w:pStyle w:val="affffffffc"/>
              <w:rPr>
                <w:sz w:val="18"/>
              </w:rPr>
            </w:pPr>
            <w:r w:rsidRPr="008A2954">
              <w:rPr>
                <w:sz w:val="18"/>
              </w:rPr>
              <w:t>627,90</w:t>
            </w:r>
          </w:p>
        </w:tc>
        <w:tc>
          <w:tcPr>
            <w:tcW w:w="202" w:type="pct"/>
            <w:shd w:val="clear" w:color="auto" w:fill="auto"/>
            <w:noWrap/>
            <w:vAlign w:val="center"/>
            <w:hideMark/>
          </w:tcPr>
          <w:p w14:paraId="4C3E23CB" w14:textId="77777777" w:rsidR="00914695" w:rsidRPr="008A2954" w:rsidRDefault="00914695" w:rsidP="00914695">
            <w:pPr>
              <w:pStyle w:val="affffffffc"/>
              <w:rPr>
                <w:sz w:val="18"/>
              </w:rPr>
            </w:pPr>
            <w:r w:rsidRPr="008A2954">
              <w:rPr>
                <w:sz w:val="18"/>
              </w:rPr>
              <w:t>627,90</w:t>
            </w:r>
          </w:p>
        </w:tc>
        <w:tc>
          <w:tcPr>
            <w:tcW w:w="225" w:type="pct"/>
            <w:shd w:val="clear" w:color="auto" w:fill="auto"/>
            <w:noWrap/>
            <w:vAlign w:val="center"/>
            <w:hideMark/>
          </w:tcPr>
          <w:p w14:paraId="06F007FA" w14:textId="77777777" w:rsidR="00914695" w:rsidRPr="008A2954" w:rsidRDefault="00914695" w:rsidP="00914695">
            <w:pPr>
              <w:pStyle w:val="affffffffc"/>
              <w:rPr>
                <w:sz w:val="18"/>
              </w:rPr>
            </w:pPr>
            <w:r w:rsidRPr="008A2954">
              <w:rPr>
                <w:sz w:val="18"/>
              </w:rPr>
              <w:t>627,90</w:t>
            </w:r>
          </w:p>
        </w:tc>
        <w:tc>
          <w:tcPr>
            <w:tcW w:w="206" w:type="pct"/>
            <w:shd w:val="clear" w:color="auto" w:fill="auto"/>
            <w:noWrap/>
            <w:vAlign w:val="center"/>
            <w:hideMark/>
          </w:tcPr>
          <w:p w14:paraId="416EC482" w14:textId="77777777" w:rsidR="00914695" w:rsidRPr="008A2954" w:rsidRDefault="00914695" w:rsidP="00914695">
            <w:pPr>
              <w:pStyle w:val="affffffffc"/>
              <w:rPr>
                <w:sz w:val="18"/>
              </w:rPr>
            </w:pPr>
            <w:r w:rsidRPr="008A2954">
              <w:rPr>
                <w:sz w:val="18"/>
              </w:rPr>
              <w:t>627,90</w:t>
            </w:r>
          </w:p>
        </w:tc>
        <w:tc>
          <w:tcPr>
            <w:tcW w:w="198" w:type="pct"/>
            <w:shd w:val="clear" w:color="auto" w:fill="auto"/>
            <w:noWrap/>
            <w:vAlign w:val="center"/>
            <w:hideMark/>
          </w:tcPr>
          <w:p w14:paraId="51757C07" w14:textId="77777777" w:rsidR="00914695" w:rsidRPr="008A2954" w:rsidRDefault="00914695" w:rsidP="00914695">
            <w:pPr>
              <w:pStyle w:val="affffffffc"/>
              <w:rPr>
                <w:sz w:val="18"/>
              </w:rPr>
            </w:pPr>
            <w:r w:rsidRPr="008A2954">
              <w:rPr>
                <w:sz w:val="18"/>
              </w:rPr>
              <w:t>627,90</w:t>
            </w:r>
          </w:p>
        </w:tc>
        <w:tc>
          <w:tcPr>
            <w:tcW w:w="193" w:type="pct"/>
            <w:shd w:val="clear" w:color="auto" w:fill="auto"/>
            <w:noWrap/>
            <w:vAlign w:val="center"/>
            <w:hideMark/>
          </w:tcPr>
          <w:p w14:paraId="2323F95A" w14:textId="77777777" w:rsidR="00914695" w:rsidRPr="008A2954" w:rsidRDefault="00914695" w:rsidP="00914695">
            <w:pPr>
              <w:pStyle w:val="affffffffc"/>
              <w:rPr>
                <w:sz w:val="18"/>
              </w:rPr>
            </w:pPr>
            <w:r w:rsidRPr="008A2954">
              <w:rPr>
                <w:sz w:val="18"/>
              </w:rPr>
              <w:t>627,90</w:t>
            </w:r>
          </w:p>
        </w:tc>
        <w:tc>
          <w:tcPr>
            <w:tcW w:w="192" w:type="pct"/>
            <w:shd w:val="clear" w:color="auto" w:fill="auto"/>
            <w:noWrap/>
            <w:vAlign w:val="center"/>
            <w:hideMark/>
          </w:tcPr>
          <w:p w14:paraId="3621BF3F" w14:textId="77777777" w:rsidR="00914695" w:rsidRPr="008A2954" w:rsidRDefault="00914695" w:rsidP="00914695">
            <w:pPr>
              <w:pStyle w:val="affffffffc"/>
              <w:rPr>
                <w:sz w:val="18"/>
              </w:rPr>
            </w:pPr>
            <w:r w:rsidRPr="008A2954">
              <w:rPr>
                <w:sz w:val="18"/>
              </w:rPr>
              <w:t>627,90</w:t>
            </w:r>
          </w:p>
        </w:tc>
        <w:tc>
          <w:tcPr>
            <w:tcW w:w="224" w:type="pct"/>
            <w:shd w:val="clear" w:color="auto" w:fill="auto"/>
            <w:noWrap/>
            <w:vAlign w:val="center"/>
            <w:hideMark/>
          </w:tcPr>
          <w:p w14:paraId="47B2ADA7" w14:textId="77777777" w:rsidR="00914695" w:rsidRPr="008A2954" w:rsidRDefault="00914695" w:rsidP="00914695">
            <w:pPr>
              <w:pStyle w:val="affffffffc"/>
              <w:rPr>
                <w:sz w:val="18"/>
              </w:rPr>
            </w:pPr>
            <w:r w:rsidRPr="008A2954">
              <w:rPr>
                <w:sz w:val="18"/>
              </w:rPr>
              <w:t>627,90</w:t>
            </w:r>
          </w:p>
        </w:tc>
        <w:tc>
          <w:tcPr>
            <w:tcW w:w="193" w:type="pct"/>
            <w:shd w:val="clear" w:color="auto" w:fill="auto"/>
            <w:noWrap/>
            <w:vAlign w:val="center"/>
            <w:hideMark/>
          </w:tcPr>
          <w:p w14:paraId="2CBCAA5F" w14:textId="77777777" w:rsidR="00914695" w:rsidRPr="008A2954" w:rsidRDefault="00914695" w:rsidP="00914695">
            <w:pPr>
              <w:pStyle w:val="affffffffc"/>
              <w:rPr>
                <w:sz w:val="18"/>
              </w:rPr>
            </w:pPr>
            <w:r w:rsidRPr="008A2954">
              <w:rPr>
                <w:sz w:val="18"/>
              </w:rPr>
              <w:t>627,90</w:t>
            </w:r>
          </w:p>
        </w:tc>
        <w:tc>
          <w:tcPr>
            <w:tcW w:w="224" w:type="pct"/>
            <w:shd w:val="clear" w:color="auto" w:fill="auto"/>
            <w:noWrap/>
            <w:vAlign w:val="center"/>
            <w:hideMark/>
          </w:tcPr>
          <w:p w14:paraId="5CE0DC05" w14:textId="77777777" w:rsidR="00914695" w:rsidRPr="008A2954" w:rsidRDefault="00914695" w:rsidP="00914695">
            <w:pPr>
              <w:pStyle w:val="affffffffc"/>
              <w:rPr>
                <w:sz w:val="18"/>
              </w:rPr>
            </w:pPr>
            <w:r w:rsidRPr="008A2954">
              <w:rPr>
                <w:sz w:val="18"/>
              </w:rPr>
              <w:t>627,90</w:t>
            </w:r>
          </w:p>
        </w:tc>
        <w:tc>
          <w:tcPr>
            <w:tcW w:w="193" w:type="pct"/>
            <w:shd w:val="clear" w:color="auto" w:fill="auto"/>
            <w:noWrap/>
            <w:vAlign w:val="center"/>
            <w:hideMark/>
          </w:tcPr>
          <w:p w14:paraId="3965A008" w14:textId="77777777" w:rsidR="00914695" w:rsidRPr="008A2954" w:rsidRDefault="00914695" w:rsidP="00914695">
            <w:pPr>
              <w:pStyle w:val="affffffffc"/>
              <w:rPr>
                <w:sz w:val="18"/>
              </w:rPr>
            </w:pPr>
            <w:r w:rsidRPr="008A2954">
              <w:rPr>
                <w:sz w:val="18"/>
              </w:rPr>
              <w:t>627,90</w:t>
            </w:r>
          </w:p>
        </w:tc>
        <w:tc>
          <w:tcPr>
            <w:tcW w:w="224" w:type="pct"/>
            <w:shd w:val="clear" w:color="auto" w:fill="auto"/>
            <w:noWrap/>
            <w:vAlign w:val="center"/>
            <w:hideMark/>
          </w:tcPr>
          <w:p w14:paraId="0AB9222F" w14:textId="77777777" w:rsidR="00914695" w:rsidRPr="008A2954" w:rsidRDefault="00914695" w:rsidP="00914695">
            <w:pPr>
              <w:pStyle w:val="affffffffc"/>
              <w:rPr>
                <w:sz w:val="18"/>
              </w:rPr>
            </w:pPr>
            <w:r w:rsidRPr="008A2954">
              <w:rPr>
                <w:sz w:val="18"/>
              </w:rPr>
              <w:t>627,90</w:t>
            </w:r>
          </w:p>
        </w:tc>
        <w:tc>
          <w:tcPr>
            <w:tcW w:w="383" w:type="pct"/>
            <w:vMerge/>
            <w:shd w:val="clear" w:color="auto" w:fill="auto"/>
            <w:vAlign w:val="center"/>
            <w:hideMark/>
          </w:tcPr>
          <w:p w14:paraId="7B611F4A" w14:textId="77777777" w:rsidR="00914695" w:rsidRPr="008A2954" w:rsidRDefault="00914695" w:rsidP="00914695">
            <w:pPr>
              <w:pStyle w:val="affffffffc"/>
              <w:rPr>
                <w:sz w:val="18"/>
              </w:rPr>
            </w:pPr>
          </w:p>
        </w:tc>
      </w:tr>
      <w:tr w:rsidR="00914695" w:rsidRPr="008A2954" w14:paraId="5510C11E" w14:textId="77777777" w:rsidTr="008A2954">
        <w:trPr>
          <w:trHeight w:val="20"/>
        </w:trPr>
        <w:tc>
          <w:tcPr>
            <w:tcW w:w="224" w:type="pct"/>
            <w:shd w:val="clear" w:color="auto" w:fill="auto"/>
            <w:vAlign w:val="center"/>
            <w:hideMark/>
          </w:tcPr>
          <w:p w14:paraId="3B2526B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4C109B" w14:textId="77777777" w:rsidR="00914695" w:rsidRPr="008A2954" w:rsidRDefault="00914695" w:rsidP="00914695">
            <w:pPr>
              <w:pStyle w:val="affffffffc"/>
              <w:rPr>
                <w:sz w:val="18"/>
              </w:rPr>
            </w:pPr>
            <w:r w:rsidRPr="008A2954">
              <w:rPr>
                <w:sz w:val="18"/>
              </w:rPr>
              <w:t>001.02.03.115</w:t>
            </w:r>
          </w:p>
        </w:tc>
        <w:tc>
          <w:tcPr>
            <w:tcW w:w="4584" w:type="pct"/>
            <w:gridSpan w:val="22"/>
            <w:shd w:val="clear" w:color="auto" w:fill="auto"/>
            <w:vAlign w:val="center"/>
            <w:hideMark/>
          </w:tcPr>
          <w:p w14:paraId="5025CC05" w14:textId="77777777" w:rsidR="00914695" w:rsidRPr="008A2954" w:rsidRDefault="00914695" w:rsidP="00914695">
            <w:pPr>
              <w:pStyle w:val="affffffffc"/>
              <w:rPr>
                <w:sz w:val="18"/>
              </w:rPr>
            </w:pPr>
            <w:r w:rsidRPr="008A2954">
              <w:rPr>
                <w:sz w:val="18"/>
              </w:rPr>
              <w:t>Реконструкция участка тепловой сети от ТК 5-02-К-2-28 до ПОТ-0221070006 1</w:t>
            </w:r>
          </w:p>
        </w:tc>
      </w:tr>
      <w:tr w:rsidR="008A2954" w:rsidRPr="008A2954" w14:paraId="3A58B6C6" w14:textId="77777777" w:rsidTr="008A2954">
        <w:trPr>
          <w:trHeight w:val="20"/>
        </w:trPr>
        <w:tc>
          <w:tcPr>
            <w:tcW w:w="416" w:type="pct"/>
            <w:gridSpan w:val="2"/>
            <w:shd w:val="clear" w:color="auto" w:fill="auto"/>
            <w:vAlign w:val="center"/>
            <w:hideMark/>
          </w:tcPr>
          <w:p w14:paraId="7ECD8BE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7D7F0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7FF7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35AC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652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54BD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FDF4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C9FF7" w14:textId="77777777" w:rsidR="00914695" w:rsidRPr="008A2954" w:rsidRDefault="00914695" w:rsidP="00914695">
            <w:pPr>
              <w:pStyle w:val="affffffffc"/>
              <w:rPr>
                <w:sz w:val="18"/>
              </w:rPr>
            </w:pPr>
            <w:r w:rsidRPr="008A2954">
              <w:rPr>
                <w:sz w:val="18"/>
              </w:rPr>
              <w:t>276,00</w:t>
            </w:r>
          </w:p>
        </w:tc>
        <w:tc>
          <w:tcPr>
            <w:tcW w:w="202" w:type="pct"/>
            <w:shd w:val="clear" w:color="auto" w:fill="auto"/>
            <w:noWrap/>
            <w:vAlign w:val="center"/>
            <w:hideMark/>
          </w:tcPr>
          <w:p w14:paraId="7BE17C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7BD0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BB1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DFAD8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61101A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579A6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6FA607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53268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6FA8B9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CB26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920C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E6C2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C60A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81898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4862C2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E5C1C0" w14:textId="77777777" w:rsidTr="008A2954">
        <w:trPr>
          <w:trHeight w:val="20"/>
        </w:trPr>
        <w:tc>
          <w:tcPr>
            <w:tcW w:w="416" w:type="pct"/>
            <w:gridSpan w:val="2"/>
            <w:shd w:val="clear" w:color="auto" w:fill="auto"/>
            <w:vAlign w:val="center"/>
            <w:hideMark/>
          </w:tcPr>
          <w:p w14:paraId="7868A54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990BA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60D9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55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3EC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C18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54C8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56FD7" w14:textId="77777777" w:rsidR="00914695" w:rsidRPr="008A2954" w:rsidRDefault="00914695" w:rsidP="00914695">
            <w:pPr>
              <w:pStyle w:val="affffffffc"/>
              <w:rPr>
                <w:sz w:val="18"/>
              </w:rPr>
            </w:pPr>
            <w:r w:rsidRPr="008A2954">
              <w:rPr>
                <w:sz w:val="18"/>
              </w:rPr>
              <w:t>276,00</w:t>
            </w:r>
          </w:p>
        </w:tc>
        <w:tc>
          <w:tcPr>
            <w:tcW w:w="202" w:type="pct"/>
            <w:shd w:val="clear" w:color="auto" w:fill="auto"/>
            <w:noWrap/>
            <w:vAlign w:val="center"/>
            <w:hideMark/>
          </w:tcPr>
          <w:p w14:paraId="19F06F96" w14:textId="77777777" w:rsidR="00914695" w:rsidRPr="008A2954" w:rsidRDefault="00914695" w:rsidP="00914695">
            <w:pPr>
              <w:pStyle w:val="affffffffc"/>
              <w:rPr>
                <w:sz w:val="18"/>
              </w:rPr>
            </w:pPr>
            <w:r w:rsidRPr="008A2954">
              <w:rPr>
                <w:sz w:val="18"/>
              </w:rPr>
              <w:t>276,00</w:t>
            </w:r>
          </w:p>
        </w:tc>
        <w:tc>
          <w:tcPr>
            <w:tcW w:w="202" w:type="pct"/>
            <w:shd w:val="clear" w:color="auto" w:fill="auto"/>
            <w:noWrap/>
            <w:vAlign w:val="center"/>
            <w:hideMark/>
          </w:tcPr>
          <w:p w14:paraId="37F59739" w14:textId="77777777" w:rsidR="00914695" w:rsidRPr="008A2954" w:rsidRDefault="00914695" w:rsidP="00914695">
            <w:pPr>
              <w:pStyle w:val="affffffffc"/>
              <w:rPr>
                <w:sz w:val="18"/>
              </w:rPr>
            </w:pPr>
            <w:r w:rsidRPr="008A2954">
              <w:rPr>
                <w:sz w:val="18"/>
              </w:rPr>
              <w:t>276,00</w:t>
            </w:r>
          </w:p>
        </w:tc>
        <w:tc>
          <w:tcPr>
            <w:tcW w:w="202" w:type="pct"/>
            <w:shd w:val="clear" w:color="auto" w:fill="auto"/>
            <w:noWrap/>
            <w:vAlign w:val="center"/>
            <w:hideMark/>
          </w:tcPr>
          <w:p w14:paraId="63B7355B" w14:textId="77777777" w:rsidR="00914695" w:rsidRPr="008A2954" w:rsidRDefault="00914695" w:rsidP="00914695">
            <w:pPr>
              <w:pStyle w:val="affffffffc"/>
              <w:rPr>
                <w:sz w:val="18"/>
              </w:rPr>
            </w:pPr>
            <w:r w:rsidRPr="008A2954">
              <w:rPr>
                <w:sz w:val="18"/>
              </w:rPr>
              <w:t>276,00</w:t>
            </w:r>
          </w:p>
        </w:tc>
        <w:tc>
          <w:tcPr>
            <w:tcW w:w="202" w:type="pct"/>
            <w:shd w:val="clear" w:color="auto" w:fill="auto"/>
            <w:noWrap/>
            <w:vAlign w:val="center"/>
            <w:hideMark/>
          </w:tcPr>
          <w:p w14:paraId="0686C120" w14:textId="77777777" w:rsidR="00914695" w:rsidRPr="008A2954" w:rsidRDefault="00914695" w:rsidP="00914695">
            <w:pPr>
              <w:pStyle w:val="affffffffc"/>
              <w:rPr>
                <w:sz w:val="18"/>
              </w:rPr>
            </w:pPr>
            <w:r w:rsidRPr="008A2954">
              <w:rPr>
                <w:sz w:val="18"/>
              </w:rPr>
              <w:t>276,00</w:t>
            </w:r>
          </w:p>
        </w:tc>
        <w:tc>
          <w:tcPr>
            <w:tcW w:w="225" w:type="pct"/>
            <w:shd w:val="clear" w:color="auto" w:fill="auto"/>
            <w:noWrap/>
            <w:vAlign w:val="center"/>
            <w:hideMark/>
          </w:tcPr>
          <w:p w14:paraId="7AAB8CAA" w14:textId="77777777" w:rsidR="00914695" w:rsidRPr="008A2954" w:rsidRDefault="00914695" w:rsidP="00914695">
            <w:pPr>
              <w:pStyle w:val="affffffffc"/>
              <w:rPr>
                <w:sz w:val="18"/>
              </w:rPr>
            </w:pPr>
            <w:r w:rsidRPr="008A2954">
              <w:rPr>
                <w:sz w:val="18"/>
              </w:rPr>
              <w:t>276,00</w:t>
            </w:r>
          </w:p>
        </w:tc>
        <w:tc>
          <w:tcPr>
            <w:tcW w:w="206" w:type="pct"/>
            <w:shd w:val="clear" w:color="auto" w:fill="auto"/>
            <w:noWrap/>
            <w:vAlign w:val="center"/>
            <w:hideMark/>
          </w:tcPr>
          <w:p w14:paraId="22403DC3" w14:textId="77777777" w:rsidR="00914695" w:rsidRPr="008A2954" w:rsidRDefault="00914695" w:rsidP="00914695">
            <w:pPr>
              <w:pStyle w:val="affffffffc"/>
              <w:rPr>
                <w:sz w:val="18"/>
              </w:rPr>
            </w:pPr>
            <w:r w:rsidRPr="008A2954">
              <w:rPr>
                <w:sz w:val="18"/>
              </w:rPr>
              <w:t>276,00</w:t>
            </w:r>
          </w:p>
        </w:tc>
        <w:tc>
          <w:tcPr>
            <w:tcW w:w="198" w:type="pct"/>
            <w:shd w:val="clear" w:color="auto" w:fill="auto"/>
            <w:noWrap/>
            <w:vAlign w:val="center"/>
            <w:hideMark/>
          </w:tcPr>
          <w:p w14:paraId="158E19D0" w14:textId="77777777" w:rsidR="00914695" w:rsidRPr="008A2954" w:rsidRDefault="00914695" w:rsidP="00914695">
            <w:pPr>
              <w:pStyle w:val="affffffffc"/>
              <w:rPr>
                <w:sz w:val="18"/>
              </w:rPr>
            </w:pPr>
            <w:r w:rsidRPr="008A2954">
              <w:rPr>
                <w:sz w:val="18"/>
              </w:rPr>
              <w:t>276,00</w:t>
            </w:r>
          </w:p>
        </w:tc>
        <w:tc>
          <w:tcPr>
            <w:tcW w:w="193" w:type="pct"/>
            <w:shd w:val="clear" w:color="auto" w:fill="auto"/>
            <w:noWrap/>
            <w:vAlign w:val="center"/>
            <w:hideMark/>
          </w:tcPr>
          <w:p w14:paraId="07810E58" w14:textId="77777777" w:rsidR="00914695" w:rsidRPr="008A2954" w:rsidRDefault="00914695" w:rsidP="00914695">
            <w:pPr>
              <w:pStyle w:val="affffffffc"/>
              <w:rPr>
                <w:sz w:val="18"/>
              </w:rPr>
            </w:pPr>
            <w:r w:rsidRPr="008A2954">
              <w:rPr>
                <w:sz w:val="18"/>
              </w:rPr>
              <w:t>276,00</w:t>
            </w:r>
          </w:p>
        </w:tc>
        <w:tc>
          <w:tcPr>
            <w:tcW w:w="192" w:type="pct"/>
            <w:shd w:val="clear" w:color="auto" w:fill="auto"/>
            <w:noWrap/>
            <w:vAlign w:val="center"/>
            <w:hideMark/>
          </w:tcPr>
          <w:p w14:paraId="7D0FE7E8" w14:textId="77777777" w:rsidR="00914695" w:rsidRPr="008A2954" w:rsidRDefault="00914695" w:rsidP="00914695">
            <w:pPr>
              <w:pStyle w:val="affffffffc"/>
              <w:rPr>
                <w:sz w:val="18"/>
              </w:rPr>
            </w:pPr>
            <w:r w:rsidRPr="008A2954">
              <w:rPr>
                <w:sz w:val="18"/>
              </w:rPr>
              <w:t>276,00</w:t>
            </w:r>
          </w:p>
        </w:tc>
        <w:tc>
          <w:tcPr>
            <w:tcW w:w="224" w:type="pct"/>
            <w:shd w:val="clear" w:color="auto" w:fill="auto"/>
            <w:noWrap/>
            <w:vAlign w:val="center"/>
            <w:hideMark/>
          </w:tcPr>
          <w:p w14:paraId="6640BA59" w14:textId="77777777" w:rsidR="00914695" w:rsidRPr="008A2954" w:rsidRDefault="00914695" w:rsidP="00914695">
            <w:pPr>
              <w:pStyle w:val="affffffffc"/>
              <w:rPr>
                <w:sz w:val="18"/>
              </w:rPr>
            </w:pPr>
            <w:r w:rsidRPr="008A2954">
              <w:rPr>
                <w:sz w:val="18"/>
              </w:rPr>
              <w:t>276,00</w:t>
            </w:r>
          </w:p>
        </w:tc>
        <w:tc>
          <w:tcPr>
            <w:tcW w:w="193" w:type="pct"/>
            <w:shd w:val="clear" w:color="auto" w:fill="auto"/>
            <w:noWrap/>
            <w:vAlign w:val="center"/>
            <w:hideMark/>
          </w:tcPr>
          <w:p w14:paraId="5C39C6F7" w14:textId="77777777" w:rsidR="00914695" w:rsidRPr="008A2954" w:rsidRDefault="00914695" w:rsidP="00914695">
            <w:pPr>
              <w:pStyle w:val="affffffffc"/>
              <w:rPr>
                <w:sz w:val="18"/>
              </w:rPr>
            </w:pPr>
            <w:r w:rsidRPr="008A2954">
              <w:rPr>
                <w:sz w:val="18"/>
              </w:rPr>
              <w:t>276,00</w:t>
            </w:r>
          </w:p>
        </w:tc>
        <w:tc>
          <w:tcPr>
            <w:tcW w:w="224" w:type="pct"/>
            <w:shd w:val="clear" w:color="auto" w:fill="auto"/>
            <w:noWrap/>
            <w:vAlign w:val="center"/>
            <w:hideMark/>
          </w:tcPr>
          <w:p w14:paraId="2F92DB61" w14:textId="77777777" w:rsidR="00914695" w:rsidRPr="008A2954" w:rsidRDefault="00914695" w:rsidP="00914695">
            <w:pPr>
              <w:pStyle w:val="affffffffc"/>
              <w:rPr>
                <w:sz w:val="18"/>
              </w:rPr>
            </w:pPr>
            <w:r w:rsidRPr="008A2954">
              <w:rPr>
                <w:sz w:val="18"/>
              </w:rPr>
              <w:t>276,00</w:t>
            </w:r>
          </w:p>
        </w:tc>
        <w:tc>
          <w:tcPr>
            <w:tcW w:w="193" w:type="pct"/>
            <w:shd w:val="clear" w:color="auto" w:fill="auto"/>
            <w:noWrap/>
            <w:vAlign w:val="center"/>
            <w:hideMark/>
          </w:tcPr>
          <w:p w14:paraId="2FF6F66D" w14:textId="77777777" w:rsidR="00914695" w:rsidRPr="008A2954" w:rsidRDefault="00914695" w:rsidP="00914695">
            <w:pPr>
              <w:pStyle w:val="affffffffc"/>
              <w:rPr>
                <w:sz w:val="18"/>
              </w:rPr>
            </w:pPr>
            <w:r w:rsidRPr="008A2954">
              <w:rPr>
                <w:sz w:val="18"/>
              </w:rPr>
              <w:t>276,00</w:t>
            </w:r>
          </w:p>
        </w:tc>
        <w:tc>
          <w:tcPr>
            <w:tcW w:w="224" w:type="pct"/>
            <w:shd w:val="clear" w:color="auto" w:fill="auto"/>
            <w:noWrap/>
            <w:vAlign w:val="center"/>
            <w:hideMark/>
          </w:tcPr>
          <w:p w14:paraId="30587370" w14:textId="77777777" w:rsidR="00914695" w:rsidRPr="008A2954" w:rsidRDefault="00914695" w:rsidP="00914695">
            <w:pPr>
              <w:pStyle w:val="affffffffc"/>
              <w:rPr>
                <w:sz w:val="18"/>
              </w:rPr>
            </w:pPr>
            <w:r w:rsidRPr="008A2954">
              <w:rPr>
                <w:sz w:val="18"/>
              </w:rPr>
              <w:t>276,00</w:t>
            </w:r>
          </w:p>
        </w:tc>
        <w:tc>
          <w:tcPr>
            <w:tcW w:w="383" w:type="pct"/>
            <w:vMerge/>
            <w:shd w:val="clear" w:color="auto" w:fill="auto"/>
            <w:vAlign w:val="center"/>
            <w:hideMark/>
          </w:tcPr>
          <w:p w14:paraId="4C51603C" w14:textId="77777777" w:rsidR="00914695" w:rsidRPr="008A2954" w:rsidRDefault="00914695" w:rsidP="00914695">
            <w:pPr>
              <w:pStyle w:val="affffffffc"/>
              <w:rPr>
                <w:sz w:val="18"/>
              </w:rPr>
            </w:pPr>
          </w:p>
        </w:tc>
      </w:tr>
      <w:tr w:rsidR="00914695" w:rsidRPr="008A2954" w14:paraId="3D736296" w14:textId="77777777" w:rsidTr="008A2954">
        <w:trPr>
          <w:trHeight w:val="20"/>
        </w:trPr>
        <w:tc>
          <w:tcPr>
            <w:tcW w:w="224" w:type="pct"/>
            <w:shd w:val="clear" w:color="auto" w:fill="auto"/>
            <w:vAlign w:val="center"/>
            <w:hideMark/>
          </w:tcPr>
          <w:p w14:paraId="5146C86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383EA19" w14:textId="77777777" w:rsidR="00914695" w:rsidRPr="008A2954" w:rsidRDefault="00914695" w:rsidP="00914695">
            <w:pPr>
              <w:pStyle w:val="affffffffc"/>
              <w:rPr>
                <w:sz w:val="18"/>
              </w:rPr>
            </w:pPr>
            <w:r w:rsidRPr="008A2954">
              <w:rPr>
                <w:sz w:val="18"/>
              </w:rPr>
              <w:t>001.02.03.116</w:t>
            </w:r>
          </w:p>
        </w:tc>
        <w:tc>
          <w:tcPr>
            <w:tcW w:w="4584" w:type="pct"/>
            <w:gridSpan w:val="22"/>
            <w:shd w:val="clear" w:color="auto" w:fill="auto"/>
            <w:vAlign w:val="center"/>
            <w:hideMark/>
          </w:tcPr>
          <w:p w14:paraId="16B87529" w14:textId="77777777" w:rsidR="00914695" w:rsidRPr="008A2954" w:rsidRDefault="00914695" w:rsidP="00914695">
            <w:pPr>
              <w:pStyle w:val="affffffffc"/>
              <w:rPr>
                <w:sz w:val="18"/>
              </w:rPr>
            </w:pPr>
            <w:r w:rsidRPr="008A2954">
              <w:rPr>
                <w:sz w:val="18"/>
              </w:rPr>
              <w:t>Реконструкция участка тепловой сети от ТК 5-01-К-1А-3-12-7 до ТК 5-01-Т-1А-3-12-7-2 1</w:t>
            </w:r>
          </w:p>
        </w:tc>
      </w:tr>
      <w:tr w:rsidR="008A2954" w:rsidRPr="008A2954" w14:paraId="15B04120" w14:textId="77777777" w:rsidTr="008A2954">
        <w:trPr>
          <w:trHeight w:val="20"/>
        </w:trPr>
        <w:tc>
          <w:tcPr>
            <w:tcW w:w="416" w:type="pct"/>
            <w:gridSpan w:val="2"/>
            <w:shd w:val="clear" w:color="auto" w:fill="auto"/>
            <w:vAlign w:val="center"/>
            <w:hideMark/>
          </w:tcPr>
          <w:p w14:paraId="0E99F34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316BC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37BB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CF8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7B9B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745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02E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A78A4E" w14:textId="77777777" w:rsidR="00914695" w:rsidRPr="008A2954" w:rsidRDefault="00914695" w:rsidP="00914695">
            <w:pPr>
              <w:pStyle w:val="affffffffc"/>
              <w:rPr>
                <w:sz w:val="18"/>
              </w:rPr>
            </w:pPr>
            <w:r w:rsidRPr="008A2954">
              <w:rPr>
                <w:sz w:val="18"/>
              </w:rPr>
              <w:t>297,66</w:t>
            </w:r>
          </w:p>
        </w:tc>
        <w:tc>
          <w:tcPr>
            <w:tcW w:w="202" w:type="pct"/>
            <w:shd w:val="clear" w:color="auto" w:fill="auto"/>
            <w:noWrap/>
            <w:vAlign w:val="center"/>
            <w:hideMark/>
          </w:tcPr>
          <w:p w14:paraId="6C719E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1A3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4281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5D1B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CFD5FC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50FBF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DFDB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F569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DDAB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09DA7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0FF1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9FAB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8D0D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3CF0F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F629D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D51D341" w14:textId="77777777" w:rsidTr="008A2954">
        <w:trPr>
          <w:trHeight w:val="20"/>
        </w:trPr>
        <w:tc>
          <w:tcPr>
            <w:tcW w:w="416" w:type="pct"/>
            <w:gridSpan w:val="2"/>
            <w:shd w:val="clear" w:color="auto" w:fill="auto"/>
            <w:vAlign w:val="center"/>
            <w:hideMark/>
          </w:tcPr>
          <w:p w14:paraId="25BF338E"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33299AA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1E4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9927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008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FDE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32D7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76CE57" w14:textId="77777777" w:rsidR="00914695" w:rsidRPr="008A2954" w:rsidRDefault="00914695" w:rsidP="00914695">
            <w:pPr>
              <w:pStyle w:val="affffffffc"/>
              <w:rPr>
                <w:sz w:val="18"/>
              </w:rPr>
            </w:pPr>
            <w:r w:rsidRPr="008A2954">
              <w:rPr>
                <w:sz w:val="18"/>
              </w:rPr>
              <w:t>297,66</w:t>
            </w:r>
          </w:p>
        </w:tc>
        <w:tc>
          <w:tcPr>
            <w:tcW w:w="202" w:type="pct"/>
            <w:shd w:val="clear" w:color="auto" w:fill="auto"/>
            <w:noWrap/>
            <w:vAlign w:val="center"/>
            <w:hideMark/>
          </w:tcPr>
          <w:p w14:paraId="0DD6C18A" w14:textId="77777777" w:rsidR="00914695" w:rsidRPr="008A2954" w:rsidRDefault="00914695" w:rsidP="00914695">
            <w:pPr>
              <w:pStyle w:val="affffffffc"/>
              <w:rPr>
                <w:sz w:val="18"/>
              </w:rPr>
            </w:pPr>
            <w:r w:rsidRPr="008A2954">
              <w:rPr>
                <w:sz w:val="18"/>
              </w:rPr>
              <w:t>297,66</w:t>
            </w:r>
          </w:p>
        </w:tc>
        <w:tc>
          <w:tcPr>
            <w:tcW w:w="202" w:type="pct"/>
            <w:shd w:val="clear" w:color="auto" w:fill="auto"/>
            <w:noWrap/>
            <w:vAlign w:val="center"/>
            <w:hideMark/>
          </w:tcPr>
          <w:p w14:paraId="02CB8E1F" w14:textId="77777777" w:rsidR="00914695" w:rsidRPr="008A2954" w:rsidRDefault="00914695" w:rsidP="00914695">
            <w:pPr>
              <w:pStyle w:val="affffffffc"/>
              <w:rPr>
                <w:sz w:val="18"/>
              </w:rPr>
            </w:pPr>
            <w:r w:rsidRPr="008A2954">
              <w:rPr>
                <w:sz w:val="18"/>
              </w:rPr>
              <w:t>297,66</w:t>
            </w:r>
          </w:p>
        </w:tc>
        <w:tc>
          <w:tcPr>
            <w:tcW w:w="202" w:type="pct"/>
            <w:shd w:val="clear" w:color="auto" w:fill="auto"/>
            <w:noWrap/>
            <w:vAlign w:val="center"/>
            <w:hideMark/>
          </w:tcPr>
          <w:p w14:paraId="5617FD92" w14:textId="77777777" w:rsidR="00914695" w:rsidRPr="008A2954" w:rsidRDefault="00914695" w:rsidP="00914695">
            <w:pPr>
              <w:pStyle w:val="affffffffc"/>
              <w:rPr>
                <w:sz w:val="18"/>
              </w:rPr>
            </w:pPr>
            <w:r w:rsidRPr="008A2954">
              <w:rPr>
                <w:sz w:val="18"/>
              </w:rPr>
              <w:t>297,66</w:t>
            </w:r>
          </w:p>
        </w:tc>
        <w:tc>
          <w:tcPr>
            <w:tcW w:w="202" w:type="pct"/>
            <w:shd w:val="clear" w:color="auto" w:fill="auto"/>
            <w:noWrap/>
            <w:vAlign w:val="center"/>
            <w:hideMark/>
          </w:tcPr>
          <w:p w14:paraId="7167C0BA" w14:textId="77777777" w:rsidR="00914695" w:rsidRPr="008A2954" w:rsidRDefault="00914695" w:rsidP="00914695">
            <w:pPr>
              <w:pStyle w:val="affffffffc"/>
              <w:rPr>
                <w:sz w:val="18"/>
              </w:rPr>
            </w:pPr>
            <w:r w:rsidRPr="008A2954">
              <w:rPr>
                <w:sz w:val="18"/>
              </w:rPr>
              <w:t>297,66</w:t>
            </w:r>
          </w:p>
        </w:tc>
        <w:tc>
          <w:tcPr>
            <w:tcW w:w="225" w:type="pct"/>
            <w:shd w:val="clear" w:color="auto" w:fill="auto"/>
            <w:noWrap/>
            <w:vAlign w:val="center"/>
            <w:hideMark/>
          </w:tcPr>
          <w:p w14:paraId="345985A0" w14:textId="77777777" w:rsidR="00914695" w:rsidRPr="008A2954" w:rsidRDefault="00914695" w:rsidP="00914695">
            <w:pPr>
              <w:pStyle w:val="affffffffc"/>
              <w:rPr>
                <w:sz w:val="18"/>
              </w:rPr>
            </w:pPr>
            <w:r w:rsidRPr="008A2954">
              <w:rPr>
                <w:sz w:val="18"/>
              </w:rPr>
              <w:t>297,66</w:t>
            </w:r>
          </w:p>
        </w:tc>
        <w:tc>
          <w:tcPr>
            <w:tcW w:w="206" w:type="pct"/>
            <w:shd w:val="clear" w:color="auto" w:fill="auto"/>
            <w:noWrap/>
            <w:vAlign w:val="center"/>
            <w:hideMark/>
          </w:tcPr>
          <w:p w14:paraId="69680DE2" w14:textId="77777777" w:rsidR="00914695" w:rsidRPr="008A2954" w:rsidRDefault="00914695" w:rsidP="00914695">
            <w:pPr>
              <w:pStyle w:val="affffffffc"/>
              <w:rPr>
                <w:sz w:val="18"/>
              </w:rPr>
            </w:pPr>
            <w:r w:rsidRPr="008A2954">
              <w:rPr>
                <w:sz w:val="18"/>
              </w:rPr>
              <w:t>297,66</w:t>
            </w:r>
          </w:p>
        </w:tc>
        <w:tc>
          <w:tcPr>
            <w:tcW w:w="198" w:type="pct"/>
            <w:shd w:val="clear" w:color="auto" w:fill="auto"/>
            <w:noWrap/>
            <w:vAlign w:val="center"/>
            <w:hideMark/>
          </w:tcPr>
          <w:p w14:paraId="57E9913C" w14:textId="77777777" w:rsidR="00914695" w:rsidRPr="008A2954" w:rsidRDefault="00914695" w:rsidP="00914695">
            <w:pPr>
              <w:pStyle w:val="affffffffc"/>
              <w:rPr>
                <w:sz w:val="18"/>
              </w:rPr>
            </w:pPr>
            <w:r w:rsidRPr="008A2954">
              <w:rPr>
                <w:sz w:val="18"/>
              </w:rPr>
              <w:t>297,66</w:t>
            </w:r>
          </w:p>
        </w:tc>
        <w:tc>
          <w:tcPr>
            <w:tcW w:w="193" w:type="pct"/>
            <w:shd w:val="clear" w:color="auto" w:fill="auto"/>
            <w:noWrap/>
            <w:vAlign w:val="center"/>
            <w:hideMark/>
          </w:tcPr>
          <w:p w14:paraId="3675877C" w14:textId="77777777" w:rsidR="00914695" w:rsidRPr="008A2954" w:rsidRDefault="00914695" w:rsidP="00914695">
            <w:pPr>
              <w:pStyle w:val="affffffffc"/>
              <w:rPr>
                <w:sz w:val="18"/>
              </w:rPr>
            </w:pPr>
            <w:r w:rsidRPr="008A2954">
              <w:rPr>
                <w:sz w:val="18"/>
              </w:rPr>
              <w:t>297,66</w:t>
            </w:r>
          </w:p>
        </w:tc>
        <w:tc>
          <w:tcPr>
            <w:tcW w:w="192" w:type="pct"/>
            <w:shd w:val="clear" w:color="auto" w:fill="auto"/>
            <w:noWrap/>
            <w:vAlign w:val="center"/>
            <w:hideMark/>
          </w:tcPr>
          <w:p w14:paraId="55DB6DF9" w14:textId="77777777" w:rsidR="00914695" w:rsidRPr="008A2954" w:rsidRDefault="00914695" w:rsidP="00914695">
            <w:pPr>
              <w:pStyle w:val="affffffffc"/>
              <w:rPr>
                <w:sz w:val="18"/>
              </w:rPr>
            </w:pPr>
            <w:r w:rsidRPr="008A2954">
              <w:rPr>
                <w:sz w:val="18"/>
              </w:rPr>
              <w:t>297,66</w:t>
            </w:r>
          </w:p>
        </w:tc>
        <w:tc>
          <w:tcPr>
            <w:tcW w:w="224" w:type="pct"/>
            <w:shd w:val="clear" w:color="auto" w:fill="auto"/>
            <w:noWrap/>
            <w:vAlign w:val="center"/>
            <w:hideMark/>
          </w:tcPr>
          <w:p w14:paraId="5E16BFB3" w14:textId="77777777" w:rsidR="00914695" w:rsidRPr="008A2954" w:rsidRDefault="00914695" w:rsidP="00914695">
            <w:pPr>
              <w:pStyle w:val="affffffffc"/>
              <w:rPr>
                <w:sz w:val="18"/>
              </w:rPr>
            </w:pPr>
            <w:r w:rsidRPr="008A2954">
              <w:rPr>
                <w:sz w:val="18"/>
              </w:rPr>
              <w:t>297,66</w:t>
            </w:r>
          </w:p>
        </w:tc>
        <w:tc>
          <w:tcPr>
            <w:tcW w:w="193" w:type="pct"/>
            <w:shd w:val="clear" w:color="auto" w:fill="auto"/>
            <w:noWrap/>
            <w:vAlign w:val="center"/>
            <w:hideMark/>
          </w:tcPr>
          <w:p w14:paraId="29C5127E" w14:textId="77777777" w:rsidR="00914695" w:rsidRPr="008A2954" w:rsidRDefault="00914695" w:rsidP="00914695">
            <w:pPr>
              <w:pStyle w:val="affffffffc"/>
              <w:rPr>
                <w:sz w:val="18"/>
              </w:rPr>
            </w:pPr>
            <w:r w:rsidRPr="008A2954">
              <w:rPr>
                <w:sz w:val="18"/>
              </w:rPr>
              <w:t>297,66</w:t>
            </w:r>
          </w:p>
        </w:tc>
        <w:tc>
          <w:tcPr>
            <w:tcW w:w="224" w:type="pct"/>
            <w:shd w:val="clear" w:color="auto" w:fill="auto"/>
            <w:noWrap/>
            <w:vAlign w:val="center"/>
            <w:hideMark/>
          </w:tcPr>
          <w:p w14:paraId="086324CC" w14:textId="77777777" w:rsidR="00914695" w:rsidRPr="008A2954" w:rsidRDefault="00914695" w:rsidP="00914695">
            <w:pPr>
              <w:pStyle w:val="affffffffc"/>
              <w:rPr>
                <w:sz w:val="18"/>
              </w:rPr>
            </w:pPr>
            <w:r w:rsidRPr="008A2954">
              <w:rPr>
                <w:sz w:val="18"/>
              </w:rPr>
              <w:t>297,66</w:t>
            </w:r>
          </w:p>
        </w:tc>
        <w:tc>
          <w:tcPr>
            <w:tcW w:w="193" w:type="pct"/>
            <w:shd w:val="clear" w:color="auto" w:fill="auto"/>
            <w:noWrap/>
            <w:vAlign w:val="center"/>
            <w:hideMark/>
          </w:tcPr>
          <w:p w14:paraId="5E87625A" w14:textId="77777777" w:rsidR="00914695" w:rsidRPr="008A2954" w:rsidRDefault="00914695" w:rsidP="00914695">
            <w:pPr>
              <w:pStyle w:val="affffffffc"/>
              <w:rPr>
                <w:sz w:val="18"/>
              </w:rPr>
            </w:pPr>
            <w:r w:rsidRPr="008A2954">
              <w:rPr>
                <w:sz w:val="18"/>
              </w:rPr>
              <w:t>297,66</w:t>
            </w:r>
          </w:p>
        </w:tc>
        <w:tc>
          <w:tcPr>
            <w:tcW w:w="224" w:type="pct"/>
            <w:shd w:val="clear" w:color="auto" w:fill="auto"/>
            <w:noWrap/>
            <w:vAlign w:val="center"/>
            <w:hideMark/>
          </w:tcPr>
          <w:p w14:paraId="0AD4F209" w14:textId="77777777" w:rsidR="00914695" w:rsidRPr="008A2954" w:rsidRDefault="00914695" w:rsidP="00914695">
            <w:pPr>
              <w:pStyle w:val="affffffffc"/>
              <w:rPr>
                <w:sz w:val="18"/>
              </w:rPr>
            </w:pPr>
            <w:r w:rsidRPr="008A2954">
              <w:rPr>
                <w:sz w:val="18"/>
              </w:rPr>
              <w:t>297,66</w:t>
            </w:r>
          </w:p>
        </w:tc>
        <w:tc>
          <w:tcPr>
            <w:tcW w:w="383" w:type="pct"/>
            <w:vMerge/>
            <w:shd w:val="clear" w:color="auto" w:fill="auto"/>
            <w:vAlign w:val="center"/>
            <w:hideMark/>
          </w:tcPr>
          <w:p w14:paraId="265606DB" w14:textId="77777777" w:rsidR="00914695" w:rsidRPr="008A2954" w:rsidRDefault="00914695" w:rsidP="00914695">
            <w:pPr>
              <w:pStyle w:val="affffffffc"/>
              <w:rPr>
                <w:sz w:val="18"/>
              </w:rPr>
            </w:pPr>
          </w:p>
        </w:tc>
      </w:tr>
      <w:tr w:rsidR="00914695" w:rsidRPr="008A2954" w14:paraId="7ED9D8B6" w14:textId="77777777" w:rsidTr="008A2954">
        <w:trPr>
          <w:trHeight w:val="20"/>
        </w:trPr>
        <w:tc>
          <w:tcPr>
            <w:tcW w:w="224" w:type="pct"/>
            <w:shd w:val="clear" w:color="auto" w:fill="auto"/>
            <w:vAlign w:val="center"/>
            <w:hideMark/>
          </w:tcPr>
          <w:p w14:paraId="57223A5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24A0ED" w14:textId="77777777" w:rsidR="00914695" w:rsidRPr="008A2954" w:rsidRDefault="00914695" w:rsidP="00914695">
            <w:pPr>
              <w:pStyle w:val="affffffffc"/>
              <w:rPr>
                <w:sz w:val="18"/>
              </w:rPr>
            </w:pPr>
            <w:r w:rsidRPr="008A2954">
              <w:rPr>
                <w:sz w:val="18"/>
              </w:rPr>
              <w:t>001.02.03.117</w:t>
            </w:r>
          </w:p>
        </w:tc>
        <w:tc>
          <w:tcPr>
            <w:tcW w:w="4584" w:type="pct"/>
            <w:gridSpan w:val="22"/>
            <w:shd w:val="clear" w:color="auto" w:fill="auto"/>
            <w:vAlign w:val="center"/>
            <w:hideMark/>
          </w:tcPr>
          <w:p w14:paraId="333E79F7" w14:textId="77777777" w:rsidR="00914695" w:rsidRPr="008A2954" w:rsidRDefault="00914695" w:rsidP="00914695">
            <w:pPr>
              <w:pStyle w:val="affffffffc"/>
              <w:rPr>
                <w:sz w:val="18"/>
              </w:rPr>
            </w:pPr>
            <w:r w:rsidRPr="008A2954">
              <w:rPr>
                <w:sz w:val="18"/>
              </w:rPr>
              <w:t>Реконструкция участка тепловой сети от ТК 5-01-Т-1А-3-12-7-2 до ТК 5-01-К-1А-3-12-7-4 1</w:t>
            </w:r>
          </w:p>
        </w:tc>
      </w:tr>
      <w:tr w:rsidR="008A2954" w:rsidRPr="008A2954" w14:paraId="393BAC11" w14:textId="77777777" w:rsidTr="008A2954">
        <w:trPr>
          <w:trHeight w:val="20"/>
        </w:trPr>
        <w:tc>
          <w:tcPr>
            <w:tcW w:w="416" w:type="pct"/>
            <w:gridSpan w:val="2"/>
            <w:shd w:val="clear" w:color="auto" w:fill="auto"/>
            <w:vAlign w:val="center"/>
            <w:hideMark/>
          </w:tcPr>
          <w:p w14:paraId="065BB21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CC96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B819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A6F2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48C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B1A5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154E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34DDF" w14:textId="77777777" w:rsidR="00914695" w:rsidRPr="008A2954" w:rsidRDefault="00914695" w:rsidP="00914695">
            <w:pPr>
              <w:pStyle w:val="affffffffc"/>
              <w:rPr>
                <w:sz w:val="18"/>
              </w:rPr>
            </w:pPr>
            <w:r w:rsidRPr="008A2954">
              <w:rPr>
                <w:sz w:val="18"/>
              </w:rPr>
              <w:t>1 190,63</w:t>
            </w:r>
          </w:p>
        </w:tc>
        <w:tc>
          <w:tcPr>
            <w:tcW w:w="202" w:type="pct"/>
            <w:shd w:val="clear" w:color="auto" w:fill="auto"/>
            <w:noWrap/>
            <w:vAlign w:val="center"/>
            <w:hideMark/>
          </w:tcPr>
          <w:p w14:paraId="724F2C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404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F44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8716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E23A75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D727B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1B8E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32764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F08D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7E10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5A3B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B57D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A0F5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EADD5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83B626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84FBA73" w14:textId="77777777" w:rsidTr="008A2954">
        <w:trPr>
          <w:trHeight w:val="20"/>
        </w:trPr>
        <w:tc>
          <w:tcPr>
            <w:tcW w:w="416" w:type="pct"/>
            <w:gridSpan w:val="2"/>
            <w:shd w:val="clear" w:color="auto" w:fill="auto"/>
            <w:vAlign w:val="center"/>
            <w:hideMark/>
          </w:tcPr>
          <w:p w14:paraId="4144D20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83B40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2CDB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60A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D3E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E77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0079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B131D" w14:textId="77777777" w:rsidR="00914695" w:rsidRPr="008A2954" w:rsidRDefault="00914695" w:rsidP="00914695">
            <w:pPr>
              <w:pStyle w:val="affffffffc"/>
              <w:rPr>
                <w:sz w:val="18"/>
              </w:rPr>
            </w:pPr>
            <w:r w:rsidRPr="008A2954">
              <w:rPr>
                <w:sz w:val="18"/>
              </w:rPr>
              <w:t>1 190,63</w:t>
            </w:r>
          </w:p>
        </w:tc>
        <w:tc>
          <w:tcPr>
            <w:tcW w:w="202" w:type="pct"/>
            <w:shd w:val="clear" w:color="auto" w:fill="auto"/>
            <w:noWrap/>
            <w:vAlign w:val="center"/>
            <w:hideMark/>
          </w:tcPr>
          <w:p w14:paraId="63291600" w14:textId="77777777" w:rsidR="00914695" w:rsidRPr="008A2954" w:rsidRDefault="00914695" w:rsidP="00914695">
            <w:pPr>
              <w:pStyle w:val="affffffffc"/>
              <w:rPr>
                <w:sz w:val="18"/>
              </w:rPr>
            </w:pPr>
            <w:r w:rsidRPr="008A2954">
              <w:rPr>
                <w:sz w:val="18"/>
              </w:rPr>
              <w:t>1 190,63</w:t>
            </w:r>
          </w:p>
        </w:tc>
        <w:tc>
          <w:tcPr>
            <w:tcW w:w="202" w:type="pct"/>
            <w:shd w:val="clear" w:color="auto" w:fill="auto"/>
            <w:noWrap/>
            <w:vAlign w:val="center"/>
            <w:hideMark/>
          </w:tcPr>
          <w:p w14:paraId="3A3DEF5E" w14:textId="77777777" w:rsidR="00914695" w:rsidRPr="008A2954" w:rsidRDefault="00914695" w:rsidP="00914695">
            <w:pPr>
              <w:pStyle w:val="affffffffc"/>
              <w:rPr>
                <w:sz w:val="18"/>
              </w:rPr>
            </w:pPr>
            <w:r w:rsidRPr="008A2954">
              <w:rPr>
                <w:sz w:val="18"/>
              </w:rPr>
              <w:t>1 190,63</w:t>
            </w:r>
          </w:p>
        </w:tc>
        <w:tc>
          <w:tcPr>
            <w:tcW w:w="202" w:type="pct"/>
            <w:shd w:val="clear" w:color="auto" w:fill="auto"/>
            <w:noWrap/>
            <w:vAlign w:val="center"/>
            <w:hideMark/>
          </w:tcPr>
          <w:p w14:paraId="7514BC2B" w14:textId="77777777" w:rsidR="00914695" w:rsidRPr="008A2954" w:rsidRDefault="00914695" w:rsidP="00914695">
            <w:pPr>
              <w:pStyle w:val="affffffffc"/>
              <w:rPr>
                <w:sz w:val="18"/>
              </w:rPr>
            </w:pPr>
            <w:r w:rsidRPr="008A2954">
              <w:rPr>
                <w:sz w:val="18"/>
              </w:rPr>
              <w:t>1 190,63</w:t>
            </w:r>
          </w:p>
        </w:tc>
        <w:tc>
          <w:tcPr>
            <w:tcW w:w="202" w:type="pct"/>
            <w:shd w:val="clear" w:color="auto" w:fill="auto"/>
            <w:noWrap/>
            <w:vAlign w:val="center"/>
            <w:hideMark/>
          </w:tcPr>
          <w:p w14:paraId="3783A15A" w14:textId="77777777" w:rsidR="00914695" w:rsidRPr="008A2954" w:rsidRDefault="00914695" w:rsidP="00914695">
            <w:pPr>
              <w:pStyle w:val="affffffffc"/>
              <w:rPr>
                <w:sz w:val="18"/>
              </w:rPr>
            </w:pPr>
            <w:r w:rsidRPr="008A2954">
              <w:rPr>
                <w:sz w:val="18"/>
              </w:rPr>
              <w:t>1 190,63</w:t>
            </w:r>
          </w:p>
        </w:tc>
        <w:tc>
          <w:tcPr>
            <w:tcW w:w="225" w:type="pct"/>
            <w:shd w:val="clear" w:color="auto" w:fill="auto"/>
            <w:noWrap/>
            <w:vAlign w:val="center"/>
            <w:hideMark/>
          </w:tcPr>
          <w:p w14:paraId="4FD1CA8B" w14:textId="77777777" w:rsidR="00914695" w:rsidRPr="008A2954" w:rsidRDefault="00914695" w:rsidP="00914695">
            <w:pPr>
              <w:pStyle w:val="affffffffc"/>
              <w:rPr>
                <w:sz w:val="18"/>
              </w:rPr>
            </w:pPr>
            <w:r w:rsidRPr="008A2954">
              <w:rPr>
                <w:sz w:val="18"/>
              </w:rPr>
              <w:t>1 190,63</w:t>
            </w:r>
          </w:p>
        </w:tc>
        <w:tc>
          <w:tcPr>
            <w:tcW w:w="206" w:type="pct"/>
            <w:shd w:val="clear" w:color="auto" w:fill="auto"/>
            <w:noWrap/>
            <w:vAlign w:val="center"/>
            <w:hideMark/>
          </w:tcPr>
          <w:p w14:paraId="3E540FF6" w14:textId="77777777" w:rsidR="00914695" w:rsidRPr="008A2954" w:rsidRDefault="00914695" w:rsidP="00914695">
            <w:pPr>
              <w:pStyle w:val="affffffffc"/>
              <w:rPr>
                <w:sz w:val="18"/>
              </w:rPr>
            </w:pPr>
            <w:r w:rsidRPr="008A2954">
              <w:rPr>
                <w:sz w:val="18"/>
              </w:rPr>
              <w:t>1 190,63</w:t>
            </w:r>
          </w:p>
        </w:tc>
        <w:tc>
          <w:tcPr>
            <w:tcW w:w="198" w:type="pct"/>
            <w:shd w:val="clear" w:color="auto" w:fill="auto"/>
            <w:noWrap/>
            <w:vAlign w:val="center"/>
            <w:hideMark/>
          </w:tcPr>
          <w:p w14:paraId="39F52590" w14:textId="77777777" w:rsidR="00914695" w:rsidRPr="008A2954" w:rsidRDefault="00914695" w:rsidP="00914695">
            <w:pPr>
              <w:pStyle w:val="affffffffc"/>
              <w:rPr>
                <w:sz w:val="18"/>
              </w:rPr>
            </w:pPr>
            <w:r w:rsidRPr="008A2954">
              <w:rPr>
                <w:sz w:val="18"/>
              </w:rPr>
              <w:t>1 190,63</w:t>
            </w:r>
          </w:p>
        </w:tc>
        <w:tc>
          <w:tcPr>
            <w:tcW w:w="193" w:type="pct"/>
            <w:shd w:val="clear" w:color="auto" w:fill="auto"/>
            <w:noWrap/>
            <w:vAlign w:val="center"/>
            <w:hideMark/>
          </w:tcPr>
          <w:p w14:paraId="0CAECCF3" w14:textId="77777777" w:rsidR="00914695" w:rsidRPr="008A2954" w:rsidRDefault="00914695" w:rsidP="00914695">
            <w:pPr>
              <w:pStyle w:val="affffffffc"/>
              <w:rPr>
                <w:sz w:val="18"/>
              </w:rPr>
            </w:pPr>
            <w:r w:rsidRPr="008A2954">
              <w:rPr>
                <w:sz w:val="18"/>
              </w:rPr>
              <w:t>1 190,63</w:t>
            </w:r>
          </w:p>
        </w:tc>
        <w:tc>
          <w:tcPr>
            <w:tcW w:w="192" w:type="pct"/>
            <w:shd w:val="clear" w:color="auto" w:fill="auto"/>
            <w:noWrap/>
            <w:vAlign w:val="center"/>
            <w:hideMark/>
          </w:tcPr>
          <w:p w14:paraId="28F92C45" w14:textId="77777777" w:rsidR="00914695" w:rsidRPr="008A2954" w:rsidRDefault="00914695" w:rsidP="00914695">
            <w:pPr>
              <w:pStyle w:val="affffffffc"/>
              <w:rPr>
                <w:sz w:val="18"/>
              </w:rPr>
            </w:pPr>
            <w:r w:rsidRPr="008A2954">
              <w:rPr>
                <w:sz w:val="18"/>
              </w:rPr>
              <w:t>1 190,63</w:t>
            </w:r>
          </w:p>
        </w:tc>
        <w:tc>
          <w:tcPr>
            <w:tcW w:w="224" w:type="pct"/>
            <w:shd w:val="clear" w:color="auto" w:fill="auto"/>
            <w:noWrap/>
            <w:vAlign w:val="center"/>
            <w:hideMark/>
          </w:tcPr>
          <w:p w14:paraId="7A240A10" w14:textId="77777777" w:rsidR="00914695" w:rsidRPr="008A2954" w:rsidRDefault="00914695" w:rsidP="00914695">
            <w:pPr>
              <w:pStyle w:val="affffffffc"/>
              <w:rPr>
                <w:sz w:val="18"/>
              </w:rPr>
            </w:pPr>
            <w:r w:rsidRPr="008A2954">
              <w:rPr>
                <w:sz w:val="18"/>
              </w:rPr>
              <w:t>1 190,63</w:t>
            </w:r>
          </w:p>
        </w:tc>
        <w:tc>
          <w:tcPr>
            <w:tcW w:w="193" w:type="pct"/>
            <w:shd w:val="clear" w:color="auto" w:fill="auto"/>
            <w:noWrap/>
            <w:vAlign w:val="center"/>
            <w:hideMark/>
          </w:tcPr>
          <w:p w14:paraId="53A2EE17" w14:textId="77777777" w:rsidR="00914695" w:rsidRPr="008A2954" w:rsidRDefault="00914695" w:rsidP="00914695">
            <w:pPr>
              <w:pStyle w:val="affffffffc"/>
              <w:rPr>
                <w:sz w:val="18"/>
              </w:rPr>
            </w:pPr>
            <w:r w:rsidRPr="008A2954">
              <w:rPr>
                <w:sz w:val="18"/>
              </w:rPr>
              <w:t>1 190,63</w:t>
            </w:r>
          </w:p>
        </w:tc>
        <w:tc>
          <w:tcPr>
            <w:tcW w:w="224" w:type="pct"/>
            <w:shd w:val="clear" w:color="auto" w:fill="auto"/>
            <w:noWrap/>
            <w:vAlign w:val="center"/>
            <w:hideMark/>
          </w:tcPr>
          <w:p w14:paraId="2C94BFF3" w14:textId="77777777" w:rsidR="00914695" w:rsidRPr="008A2954" w:rsidRDefault="00914695" w:rsidP="00914695">
            <w:pPr>
              <w:pStyle w:val="affffffffc"/>
              <w:rPr>
                <w:sz w:val="18"/>
              </w:rPr>
            </w:pPr>
            <w:r w:rsidRPr="008A2954">
              <w:rPr>
                <w:sz w:val="18"/>
              </w:rPr>
              <w:t>1 190,63</w:t>
            </w:r>
          </w:p>
        </w:tc>
        <w:tc>
          <w:tcPr>
            <w:tcW w:w="193" w:type="pct"/>
            <w:shd w:val="clear" w:color="auto" w:fill="auto"/>
            <w:noWrap/>
            <w:vAlign w:val="center"/>
            <w:hideMark/>
          </w:tcPr>
          <w:p w14:paraId="61948DB7" w14:textId="77777777" w:rsidR="00914695" w:rsidRPr="008A2954" w:rsidRDefault="00914695" w:rsidP="00914695">
            <w:pPr>
              <w:pStyle w:val="affffffffc"/>
              <w:rPr>
                <w:sz w:val="18"/>
              </w:rPr>
            </w:pPr>
            <w:r w:rsidRPr="008A2954">
              <w:rPr>
                <w:sz w:val="18"/>
              </w:rPr>
              <w:t>1 190,63</w:t>
            </w:r>
          </w:p>
        </w:tc>
        <w:tc>
          <w:tcPr>
            <w:tcW w:w="224" w:type="pct"/>
            <w:shd w:val="clear" w:color="auto" w:fill="auto"/>
            <w:noWrap/>
            <w:vAlign w:val="center"/>
            <w:hideMark/>
          </w:tcPr>
          <w:p w14:paraId="1B0D876A" w14:textId="77777777" w:rsidR="00914695" w:rsidRPr="008A2954" w:rsidRDefault="00914695" w:rsidP="00914695">
            <w:pPr>
              <w:pStyle w:val="affffffffc"/>
              <w:rPr>
                <w:sz w:val="18"/>
              </w:rPr>
            </w:pPr>
            <w:r w:rsidRPr="008A2954">
              <w:rPr>
                <w:sz w:val="18"/>
              </w:rPr>
              <w:t>1 190,63</w:t>
            </w:r>
          </w:p>
        </w:tc>
        <w:tc>
          <w:tcPr>
            <w:tcW w:w="383" w:type="pct"/>
            <w:vMerge/>
            <w:shd w:val="clear" w:color="auto" w:fill="auto"/>
            <w:vAlign w:val="center"/>
            <w:hideMark/>
          </w:tcPr>
          <w:p w14:paraId="7110B07E" w14:textId="77777777" w:rsidR="00914695" w:rsidRPr="008A2954" w:rsidRDefault="00914695" w:rsidP="00914695">
            <w:pPr>
              <w:pStyle w:val="affffffffc"/>
              <w:rPr>
                <w:sz w:val="18"/>
              </w:rPr>
            </w:pPr>
          </w:p>
        </w:tc>
      </w:tr>
      <w:tr w:rsidR="00914695" w:rsidRPr="008A2954" w14:paraId="353E7823" w14:textId="77777777" w:rsidTr="008A2954">
        <w:trPr>
          <w:trHeight w:val="20"/>
        </w:trPr>
        <w:tc>
          <w:tcPr>
            <w:tcW w:w="224" w:type="pct"/>
            <w:shd w:val="clear" w:color="auto" w:fill="auto"/>
            <w:vAlign w:val="center"/>
            <w:hideMark/>
          </w:tcPr>
          <w:p w14:paraId="15B09E2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3B0FA5E" w14:textId="77777777" w:rsidR="00914695" w:rsidRPr="008A2954" w:rsidRDefault="00914695" w:rsidP="00914695">
            <w:pPr>
              <w:pStyle w:val="affffffffc"/>
              <w:rPr>
                <w:sz w:val="18"/>
              </w:rPr>
            </w:pPr>
            <w:r w:rsidRPr="008A2954">
              <w:rPr>
                <w:sz w:val="18"/>
              </w:rPr>
              <w:t>001.02.03.118</w:t>
            </w:r>
          </w:p>
        </w:tc>
        <w:tc>
          <w:tcPr>
            <w:tcW w:w="4584" w:type="pct"/>
            <w:gridSpan w:val="22"/>
            <w:shd w:val="clear" w:color="auto" w:fill="auto"/>
            <w:vAlign w:val="center"/>
            <w:hideMark/>
          </w:tcPr>
          <w:p w14:paraId="2781AFB5" w14:textId="77777777" w:rsidR="00914695" w:rsidRPr="008A2954" w:rsidRDefault="00914695" w:rsidP="00914695">
            <w:pPr>
              <w:pStyle w:val="affffffffc"/>
              <w:rPr>
                <w:sz w:val="18"/>
              </w:rPr>
            </w:pPr>
            <w:r w:rsidRPr="008A2954">
              <w:rPr>
                <w:sz w:val="18"/>
              </w:rPr>
              <w:t>Реконструкция участка тепловой сети от ТК 5-02-К-2-19-46-1 до ПОТ-0241080002 1</w:t>
            </w:r>
          </w:p>
        </w:tc>
      </w:tr>
      <w:tr w:rsidR="008A2954" w:rsidRPr="008A2954" w14:paraId="7FBADF3C" w14:textId="77777777" w:rsidTr="008A2954">
        <w:trPr>
          <w:trHeight w:val="20"/>
        </w:trPr>
        <w:tc>
          <w:tcPr>
            <w:tcW w:w="416" w:type="pct"/>
            <w:gridSpan w:val="2"/>
            <w:shd w:val="clear" w:color="auto" w:fill="auto"/>
            <w:vAlign w:val="center"/>
            <w:hideMark/>
          </w:tcPr>
          <w:p w14:paraId="3893B83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0E3C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2333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7093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C664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0158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BD35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86135" w14:textId="77777777" w:rsidR="00914695" w:rsidRPr="008A2954" w:rsidRDefault="00914695" w:rsidP="00914695">
            <w:pPr>
              <w:pStyle w:val="affffffffc"/>
              <w:rPr>
                <w:sz w:val="18"/>
              </w:rPr>
            </w:pPr>
            <w:r w:rsidRPr="008A2954">
              <w:rPr>
                <w:sz w:val="18"/>
              </w:rPr>
              <w:t>2 300,68</w:t>
            </w:r>
          </w:p>
        </w:tc>
        <w:tc>
          <w:tcPr>
            <w:tcW w:w="202" w:type="pct"/>
            <w:shd w:val="clear" w:color="auto" w:fill="auto"/>
            <w:noWrap/>
            <w:vAlign w:val="center"/>
            <w:hideMark/>
          </w:tcPr>
          <w:p w14:paraId="68462D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3D52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95D5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2F522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6E7AC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69066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2661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82AF8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9538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A801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3CF2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240A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B5D1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3C05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FB4375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BBB35EC" w14:textId="77777777" w:rsidTr="008A2954">
        <w:trPr>
          <w:trHeight w:val="20"/>
        </w:trPr>
        <w:tc>
          <w:tcPr>
            <w:tcW w:w="416" w:type="pct"/>
            <w:gridSpan w:val="2"/>
            <w:shd w:val="clear" w:color="auto" w:fill="auto"/>
            <w:vAlign w:val="center"/>
            <w:hideMark/>
          </w:tcPr>
          <w:p w14:paraId="3F13059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C986C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4491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835C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271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DD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FEA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8D5696" w14:textId="77777777" w:rsidR="00914695" w:rsidRPr="008A2954" w:rsidRDefault="00914695" w:rsidP="00914695">
            <w:pPr>
              <w:pStyle w:val="affffffffc"/>
              <w:rPr>
                <w:sz w:val="18"/>
              </w:rPr>
            </w:pPr>
            <w:r w:rsidRPr="008A2954">
              <w:rPr>
                <w:sz w:val="18"/>
              </w:rPr>
              <w:t>2 300,68</w:t>
            </w:r>
          </w:p>
        </w:tc>
        <w:tc>
          <w:tcPr>
            <w:tcW w:w="202" w:type="pct"/>
            <w:shd w:val="clear" w:color="auto" w:fill="auto"/>
            <w:noWrap/>
            <w:vAlign w:val="center"/>
            <w:hideMark/>
          </w:tcPr>
          <w:p w14:paraId="373F90FC" w14:textId="77777777" w:rsidR="00914695" w:rsidRPr="008A2954" w:rsidRDefault="00914695" w:rsidP="00914695">
            <w:pPr>
              <w:pStyle w:val="affffffffc"/>
              <w:rPr>
                <w:sz w:val="18"/>
              </w:rPr>
            </w:pPr>
            <w:r w:rsidRPr="008A2954">
              <w:rPr>
                <w:sz w:val="18"/>
              </w:rPr>
              <w:t>2 300,68</w:t>
            </w:r>
          </w:p>
        </w:tc>
        <w:tc>
          <w:tcPr>
            <w:tcW w:w="202" w:type="pct"/>
            <w:shd w:val="clear" w:color="auto" w:fill="auto"/>
            <w:noWrap/>
            <w:vAlign w:val="center"/>
            <w:hideMark/>
          </w:tcPr>
          <w:p w14:paraId="1CA9DAE2" w14:textId="77777777" w:rsidR="00914695" w:rsidRPr="008A2954" w:rsidRDefault="00914695" w:rsidP="00914695">
            <w:pPr>
              <w:pStyle w:val="affffffffc"/>
              <w:rPr>
                <w:sz w:val="18"/>
              </w:rPr>
            </w:pPr>
            <w:r w:rsidRPr="008A2954">
              <w:rPr>
                <w:sz w:val="18"/>
              </w:rPr>
              <w:t>2 300,68</w:t>
            </w:r>
          </w:p>
        </w:tc>
        <w:tc>
          <w:tcPr>
            <w:tcW w:w="202" w:type="pct"/>
            <w:shd w:val="clear" w:color="auto" w:fill="auto"/>
            <w:noWrap/>
            <w:vAlign w:val="center"/>
            <w:hideMark/>
          </w:tcPr>
          <w:p w14:paraId="3B3EC095" w14:textId="77777777" w:rsidR="00914695" w:rsidRPr="008A2954" w:rsidRDefault="00914695" w:rsidP="00914695">
            <w:pPr>
              <w:pStyle w:val="affffffffc"/>
              <w:rPr>
                <w:sz w:val="18"/>
              </w:rPr>
            </w:pPr>
            <w:r w:rsidRPr="008A2954">
              <w:rPr>
                <w:sz w:val="18"/>
              </w:rPr>
              <w:t>2 300,68</w:t>
            </w:r>
          </w:p>
        </w:tc>
        <w:tc>
          <w:tcPr>
            <w:tcW w:w="202" w:type="pct"/>
            <w:shd w:val="clear" w:color="auto" w:fill="auto"/>
            <w:noWrap/>
            <w:vAlign w:val="center"/>
            <w:hideMark/>
          </w:tcPr>
          <w:p w14:paraId="716EDB9C" w14:textId="77777777" w:rsidR="00914695" w:rsidRPr="008A2954" w:rsidRDefault="00914695" w:rsidP="00914695">
            <w:pPr>
              <w:pStyle w:val="affffffffc"/>
              <w:rPr>
                <w:sz w:val="18"/>
              </w:rPr>
            </w:pPr>
            <w:r w:rsidRPr="008A2954">
              <w:rPr>
                <w:sz w:val="18"/>
              </w:rPr>
              <w:t>2 300,68</w:t>
            </w:r>
          </w:p>
        </w:tc>
        <w:tc>
          <w:tcPr>
            <w:tcW w:w="225" w:type="pct"/>
            <w:shd w:val="clear" w:color="auto" w:fill="auto"/>
            <w:noWrap/>
            <w:vAlign w:val="center"/>
            <w:hideMark/>
          </w:tcPr>
          <w:p w14:paraId="44EBD473" w14:textId="77777777" w:rsidR="00914695" w:rsidRPr="008A2954" w:rsidRDefault="00914695" w:rsidP="00914695">
            <w:pPr>
              <w:pStyle w:val="affffffffc"/>
              <w:rPr>
                <w:sz w:val="18"/>
              </w:rPr>
            </w:pPr>
            <w:r w:rsidRPr="008A2954">
              <w:rPr>
                <w:sz w:val="18"/>
              </w:rPr>
              <w:t>2 300,68</w:t>
            </w:r>
          </w:p>
        </w:tc>
        <w:tc>
          <w:tcPr>
            <w:tcW w:w="206" w:type="pct"/>
            <w:shd w:val="clear" w:color="auto" w:fill="auto"/>
            <w:noWrap/>
            <w:vAlign w:val="center"/>
            <w:hideMark/>
          </w:tcPr>
          <w:p w14:paraId="26422575" w14:textId="77777777" w:rsidR="00914695" w:rsidRPr="008A2954" w:rsidRDefault="00914695" w:rsidP="00914695">
            <w:pPr>
              <w:pStyle w:val="affffffffc"/>
              <w:rPr>
                <w:sz w:val="18"/>
              </w:rPr>
            </w:pPr>
            <w:r w:rsidRPr="008A2954">
              <w:rPr>
                <w:sz w:val="18"/>
              </w:rPr>
              <w:t>2 300,68</w:t>
            </w:r>
          </w:p>
        </w:tc>
        <w:tc>
          <w:tcPr>
            <w:tcW w:w="198" w:type="pct"/>
            <w:shd w:val="clear" w:color="auto" w:fill="auto"/>
            <w:noWrap/>
            <w:vAlign w:val="center"/>
            <w:hideMark/>
          </w:tcPr>
          <w:p w14:paraId="52A3BFA3" w14:textId="77777777" w:rsidR="00914695" w:rsidRPr="008A2954" w:rsidRDefault="00914695" w:rsidP="00914695">
            <w:pPr>
              <w:pStyle w:val="affffffffc"/>
              <w:rPr>
                <w:sz w:val="18"/>
              </w:rPr>
            </w:pPr>
            <w:r w:rsidRPr="008A2954">
              <w:rPr>
                <w:sz w:val="18"/>
              </w:rPr>
              <w:t>2 300,68</w:t>
            </w:r>
          </w:p>
        </w:tc>
        <w:tc>
          <w:tcPr>
            <w:tcW w:w="193" w:type="pct"/>
            <w:shd w:val="clear" w:color="auto" w:fill="auto"/>
            <w:noWrap/>
            <w:vAlign w:val="center"/>
            <w:hideMark/>
          </w:tcPr>
          <w:p w14:paraId="6EFBAAA7" w14:textId="77777777" w:rsidR="00914695" w:rsidRPr="008A2954" w:rsidRDefault="00914695" w:rsidP="00914695">
            <w:pPr>
              <w:pStyle w:val="affffffffc"/>
              <w:rPr>
                <w:sz w:val="18"/>
              </w:rPr>
            </w:pPr>
            <w:r w:rsidRPr="008A2954">
              <w:rPr>
                <w:sz w:val="18"/>
              </w:rPr>
              <w:t>2 300,68</w:t>
            </w:r>
          </w:p>
        </w:tc>
        <w:tc>
          <w:tcPr>
            <w:tcW w:w="192" w:type="pct"/>
            <w:shd w:val="clear" w:color="auto" w:fill="auto"/>
            <w:noWrap/>
            <w:vAlign w:val="center"/>
            <w:hideMark/>
          </w:tcPr>
          <w:p w14:paraId="47CEABB9" w14:textId="77777777" w:rsidR="00914695" w:rsidRPr="008A2954" w:rsidRDefault="00914695" w:rsidP="00914695">
            <w:pPr>
              <w:pStyle w:val="affffffffc"/>
              <w:rPr>
                <w:sz w:val="18"/>
              </w:rPr>
            </w:pPr>
            <w:r w:rsidRPr="008A2954">
              <w:rPr>
                <w:sz w:val="18"/>
              </w:rPr>
              <w:t>2 300,68</w:t>
            </w:r>
          </w:p>
        </w:tc>
        <w:tc>
          <w:tcPr>
            <w:tcW w:w="224" w:type="pct"/>
            <w:shd w:val="clear" w:color="auto" w:fill="auto"/>
            <w:noWrap/>
            <w:vAlign w:val="center"/>
            <w:hideMark/>
          </w:tcPr>
          <w:p w14:paraId="5E9EB724" w14:textId="77777777" w:rsidR="00914695" w:rsidRPr="008A2954" w:rsidRDefault="00914695" w:rsidP="00914695">
            <w:pPr>
              <w:pStyle w:val="affffffffc"/>
              <w:rPr>
                <w:sz w:val="18"/>
              </w:rPr>
            </w:pPr>
            <w:r w:rsidRPr="008A2954">
              <w:rPr>
                <w:sz w:val="18"/>
              </w:rPr>
              <w:t>2 300,68</w:t>
            </w:r>
          </w:p>
        </w:tc>
        <w:tc>
          <w:tcPr>
            <w:tcW w:w="193" w:type="pct"/>
            <w:shd w:val="clear" w:color="auto" w:fill="auto"/>
            <w:noWrap/>
            <w:vAlign w:val="center"/>
            <w:hideMark/>
          </w:tcPr>
          <w:p w14:paraId="09E4BF3E" w14:textId="77777777" w:rsidR="00914695" w:rsidRPr="008A2954" w:rsidRDefault="00914695" w:rsidP="00914695">
            <w:pPr>
              <w:pStyle w:val="affffffffc"/>
              <w:rPr>
                <w:sz w:val="18"/>
              </w:rPr>
            </w:pPr>
            <w:r w:rsidRPr="008A2954">
              <w:rPr>
                <w:sz w:val="18"/>
              </w:rPr>
              <w:t>2 300,68</w:t>
            </w:r>
          </w:p>
        </w:tc>
        <w:tc>
          <w:tcPr>
            <w:tcW w:w="224" w:type="pct"/>
            <w:shd w:val="clear" w:color="auto" w:fill="auto"/>
            <w:noWrap/>
            <w:vAlign w:val="center"/>
            <w:hideMark/>
          </w:tcPr>
          <w:p w14:paraId="278954DD" w14:textId="77777777" w:rsidR="00914695" w:rsidRPr="008A2954" w:rsidRDefault="00914695" w:rsidP="00914695">
            <w:pPr>
              <w:pStyle w:val="affffffffc"/>
              <w:rPr>
                <w:sz w:val="18"/>
              </w:rPr>
            </w:pPr>
            <w:r w:rsidRPr="008A2954">
              <w:rPr>
                <w:sz w:val="18"/>
              </w:rPr>
              <w:t>2 300,68</w:t>
            </w:r>
          </w:p>
        </w:tc>
        <w:tc>
          <w:tcPr>
            <w:tcW w:w="193" w:type="pct"/>
            <w:shd w:val="clear" w:color="auto" w:fill="auto"/>
            <w:noWrap/>
            <w:vAlign w:val="center"/>
            <w:hideMark/>
          </w:tcPr>
          <w:p w14:paraId="5A89639F" w14:textId="77777777" w:rsidR="00914695" w:rsidRPr="008A2954" w:rsidRDefault="00914695" w:rsidP="00914695">
            <w:pPr>
              <w:pStyle w:val="affffffffc"/>
              <w:rPr>
                <w:sz w:val="18"/>
              </w:rPr>
            </w:pPr>
            <w:r w:rsidRPr="008A2954">
              <w:rPr>
                <w:sz w:val="18"/>
              </w:rPr>
              <w:t>2 300,68</w:t>
            </w:r>
          </w:p>
        </w:tc>
        <w:tc>
          <w:tcPr>
            <w:tcW w:w="224" w:type="pct"/>
            <w:shd w:val="clear" w:color="auto" w:fill="auto"/>
            <w:noWrap/>
            <w:vAlign w:val="center"/>
            <w:hideMark/>
          </w:tcPr>
          <w:p w14:paraId="63BFB396" w14:textId="77777777" w:rsidR="00914695" w:rsidRPr="008A2954" w:rsidRDefault="00914695" w:rsidP="00914695">
            <w:pPr>
              <w:pStyle w:val="affffffffc"/>
              <w:rPr>
                <w:sz w:val="18"/>
              </w:rPr>
            </w:pPr>
            <w:r w:rsidRPr="008A2954">
              <w:rPr>
                <w:sz w:val="18"/>
              </w:rPr>
              <w:t>2 300,68</w:t>
            </w:r>
          </w:p>
        </w:tc>
        <w:tc>
          <w:tcPr>
            <w:tcW w:w="383" w:type="pct"/>
            <w:vMerge/>
            <w:shd w:val="clear" w:color="auto" w:fill="auto"/>
            <w:vAlign w:val="center"/>
            <w:hideMark/>
          </w:tcPr>
          <w:p w14:paraId="4C595FC0" w14:textId="77777777" w:rsidR="00914695" w:rsidRPr="008A2954" w:rsidRDefault="00914695" w:rsidP="00914695">
            <w:pPr>
              <w:pStyle w:val="affffffffc"/>
              <w:rPr>
                <w:sz w:val="18"/>
              </w:rPr>
            </w:pPr>
          </w:p>
        </w:tc>
      </w:tr>
      <w:tr w:rsidR="00914695" w:rsidRPr="008A2954" w14:paraId="03823A0D" w14:textId="77777777" w:rsidTr="008A2954">
        <w:trPr>
          <w:trHeight w:val="20"/>
        </w:trPr>
        <w:tc>
          <w:tcPr>
            <w:tcW w:w="224" w:type="pct"/>
            <w:shd w:val="clear" w:color="auto" w:fill="auto"/>
            <w:vAlign w:val="center"/>
            <w:hideMark/>
          </w:tcPr>
          <w:p w14:paraId="78106B2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8EBE83A" w14:textId="77777777" w:rsidR="00914695" w:rsidRPr="008A2954" w:rsidRDefault="00914695" w:rsidP="00914695">
            <w:pPr>
              <w:pStyle w:val="affffffffc"/>
              <w:rPr>
                <w:sz w:val="18"/>
              </w:rPr>
            </w:pPr>
            <w:r w:rsidRPr="008A2954">
              <w:rPr>
                <w:sz w:val="18"/>
              </w:rPr>
              <w:t>001.02.03.119</w:t>
            </w:r>
          </w:p>
        </w:tc>
        <w:tc>
          <w:tcPr>
            <w:tcW w:w="4584" w:type="pct"/>
            <w:gridSpan w:val="22"/>
            <w:shd w:val="clear" w:color="auto" w:fill="auto"/>
            <w:vAlign w:val="center"/>
            <w:hideMark/>
          </w:tcPr>
          <w:p w14:paraId="7D38B4EF" w14:textId="77777777" w:rsidR="00914695" w:rsidRPr="008A2954" w:rsidRDefault="00914695" w:rsidP="00914695">
            <w:pPr>
              <w:pStyle w:val="affffffffc"/>
              <w:rPr>
                <w:sz w:val="18"/>
              </w:rPr>
            </w:pPr>
            <w:r w:rsidRPr="008A2954">
              <w:rPr>
                <w:sz w:val="18"/>
              </w:rPr>
              <w:t>Реконструкция участка тепловой сети от ТК 5-02-К-2-19-52-11 до ТК 5-02-Т-2-19-52-11-1 1</w:t>
            </w:r>
          </w:p>
        </w:tc>
      </w:tr>
      <w:tr w:rsidR="008A2954" w:rsidRPr="008A2954" w14:paraId="355F9D04" w14:textId="77777777" w:rsidTr="008A2954">
        <w:trPr>
          <w:trHeight w:val="20"/>
        </w:trPr>
        <w:tc>
          <w:tcPr>
            <w:tcW w:w="416" w:type="pct"/>
            <w:gridSpan w:val="2"/>
            <w:shd w:val="clear" w:color="auto" w:fill="auto"/>
            <w:vAlign w:val="center"/>
            <w:hideMark/>
          </w:tcPr>
          <w:p w14:paraId="35F9B6B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E2D0C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708E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0868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9F61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DB6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C252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0EE05" w14:textId="77777777" w:rsidR="00914695" w:rsidRPr="008A2954" w:rsidRDefault="00914695" w:rsidP="00914695">
            <w:pPr>
              <w:pStyle w:val="affffffffc"/>
              <w:rPr>
                <w:sz w:val="18"/>
              </w:rPr>
            </w:pPr>
            <w:r w:rsidRPr="008A2954">
              <w:rPr>
                <w:sz w:val="18"/>
              </w:rPr>
              <w:t>1 400,46</w:t>
            </w:r>
          </w:p>
        </w:tc>
        <w:tc>
          <w:tcPr>
            <w:tcW w:w="202" w:type="pct"/>
            <w:shd w:val="clear" w:color="auto" w:fill="auto"/>
            <w:noWrap/>
            <w:vAlign w:val="center"/>
            <w:hideMark/>
          </w:tcPr>
          <w:p w14:paraId="664800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516B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938F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F671A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74042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D0A4E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54515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C09CB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A480D5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3490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9F478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885B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22FD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6E713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3FB28F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393985" w14:textId="77777777" w:rsidTr="008A2954">
        <w:trPr>
          <w:trHeight w:val="20"/>
        </w:trPr>
        <w:tc>
          <w:tcPr>
            <w:tcW w:w="416" w:type="pct"/>
            <w:gridSpan w:val="2"/>
            <w:shd w:val="clear" w:color="auto" w:fill="auto"/>
            <w:vAlign w:val="center"/>
            <w:hideMark/>
          </w:tcPr>
          <w:p w14:paraId="3017840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1302D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521D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285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199B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8014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9352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682A6" w14:textId="77777777" w:rsidR="00914695" w:rsidRPr="008A2954" w:rsidRDefault="00914695" w:rsidP="00914695">
            <w:pPr>
              <w:pStyle w:val="affffffffc"/>
              <w:rPr>
                <w:sz w:val="18"/>
              </w:rPr>
            </w:pPr>
            <w:r w:rsidRPr="008A2954">
              <w:rPr>
                <w:sz w:val="18"/>
              </w:rPr>
              <w:t>1 400,46</w:t>
            </w:r>
          </w:p>
        </w:tc>
        <w:tc>
          <w:tcPr>
            <w:tcW w:w="202" w:type="pct"/>
            <w:shd w:val="clear" w:color="auto" w:fill="auto"/>
            <w:noWrap/>
            <w:vAlign w:val="center"/>
            <w:hideMark/>
          </w:tcPr>
          <w:p w14:paraId="0F5ED3B4" w14:textId="77777777" w:rsidR="00914695" w:rsidRPr="008A2954" w:rsidRDefault="00914695" w:rsidP="00914695">
            <w:pPr>
              <w:pStyle w:val="affffffffc"/>
              <w:rPr>
                <w:sz w:val="18"/>
              </w:rPr>
            </w:pPr>
            <w:r w:rsidRPr="008A2954">
              <w:rPr>
                <w:sz w:val="18"/>
              </w:rPr>
              <w:t>1 400,46</w:t>
            </w:r>
          </w:p>
        </w:tc>
        <w:tc>
          <w:tcPr>
            <w:tcW w:w="202" w:type="pct"/>
            <w:shd w:val="clear" w:color="auto" w:fill="auto"/>
            <w:noWrap/>
            <w:vAlign w:val="center"/>
            <w:hideMark/>
          </w:tcPr>
          <w:p w14:paraId="43EC591D" w14:textId="77777777" w:rsidR="00914695" w:rsidRPr="008A2954" w:rsidRDefault="00914695" w:rsidP="00914695">
            <w:pPr>
              <w:pStyle w:val="affffffffc"/>
              <w:rPr>
                <w:sz w:val="18"/>
              </w:rPr>
            </w:pPr>
            <w:r w:rsidRPr="008A2954">
              <w:rPr>
                <w:sz w:val="18"/>
              </w:rPr>
              <w:t>1 400,46</w:t>
            </w:r>
          </w:p>
        </w:tc>
        <w:tc>
          <w:tcPr>
            <w:tcW w:w="202" w:type="pct"/>
            <w:shd w:val="clear" w:color="auto" w:fill="auto"/>
            <w:noWrap/>
            <w:vAlign w:val="center"/>
            <w:hideMark/>
          </w:tcPr>
          <w:p w14:paraId="5D237444" w14:textId="77777777" w:rsidR="00914695" w:rsidRPr="008A2954" w:rsidRDefault="00914695" w:rsidP="00914695">
            <w:pPr>
              <w:pStyle w:val="affffffffc"/>
              <w:rPr>
                <w:sz w:val="18"/>
              </w:rPr>
            </w:pPr>
            <w:r w:rsidRPr="008A2954">
              <w:rPr>
                <w:sz w:val="18"/>
              </w:rPr>
              <w:t>1 400,46</w:t>
            </w:r>
          </w:p>
        </w:tc>
        <w:tc>
          <w:tcPr>
            <w:tcW w:w="202" w:type="pct"/>
            <w:shd w:val="clear" w:color="auto" w:fill="auto"/>
            <w:noWrap/>
            <w:vAlign w:val="center"/>
            <w:hideMark/>
          </w:tcPr>
          <w:p w14:paraId="34304087" w14:textId="77777777" w:rsidR="00914695" w:rsidRPr="008A2954" w:rsidRDefault="00914695" w:rsidP="00914695">
            <w:pPr>
              <w:pStyle w:val="affffffffc"/>
              <w:rPr>
                <w:sz w:val="18"/>
              </w:rPr>
            </w:pPr>
            <w:r w:rsidRPr="008A2954">
              <w:rPr>
                <w:sz w:val="18"/>
              </w:rPr>
              <w:t>1 400,46</w:t>
            </w:r>
          </w:p>
        </w:tc>
        <w:tc>
          <w:tcPr>
            <w:tcW w:w="225" w:type="pct"/>
            <w:shd w:val="clear" w:color="auto" w:fill="auto"/>
            <w:noWrap/>
            <w:vAlign w:val="center"/>
            <w:hideMark/>
          </w:tcPr>
          <w:p w14:paraId="3A283D21" w14:textId="77777777" w:rsidR="00914695" w:rsidRPr="008A2954" w:rsidRDefault="00914695" w:rsidP="00914695">
            <w:pPr>
              <w:pStyle w:val="affffffffc"/>
              <w:rPr>
                <w:sz w:val="18"/>
              </w:rPr>
            </w:pPr>
            <w:r w:rsidRPr="008A2954">
              <w:rPr>
                <w:sz w:val="18"/>
              </w:rPr>
              <w:t>1 400,46</w:t>
            </w:r>
          </w:p>
        </w:tc>
        <w:tc>
          <w:tcPr>
            <w:tcW w:w="206" w:type="pct"/>
            <w:shd w:val="clear" w:color="auto" w:fill="auto"/>
            <w:noWrap/>
            <w:vAlign w:val="center"/>
            <w:hideMark/>
          </w:tcPr>
          <w:p w14:paraId="34BDFCC5" w14:textId="77777777" w:rsidR="00914695" w:rsidRPr="008A2954" w:rsidRDefault="00914695" w:rsidP="00914695">
            <w:pPr>
              <w:pStyle w:val="affffffffc"/>
              <w:rPr>
                <w:sz w:val="18"/>
              </w:rPr>
            </w:pPr>
            <w:r w:rsidRPr="008A2954">
              <w:rPr>
                <w:sz w:val="18"/>
              </w:rPr>
              <w:t>1 400,46</w:t>
            </w:r>
          </w:p>
        </w:tc>
        <w:tc>
          <w:tcPr>
            <w:tcW w:w="198" w:type="pct"/>
            <w:shd w:val="clear" w:color="auto" w:fill="auto"/>
            <w:noWrap/>
            <w:vAlign w:val="center"/>
            <w:hideMark/>
          </w:tcPr>
          <w:p w14:paraId="7796ECFA" w14:textId="77777777" w:rsidR="00914695" w:rsidRPr="008A2954" w:rsidRDefault="00914695" w:rsidP="00914695">
            <w:pPr>
              <w:pStyle w:val="affffffffc"/>
              <w:rPr>
                <w:sz w:val="18"/>
              </w:rPr>
            </w:pPr>
            <w:r w:rsidRPr="008A2954">
              <w:rPr>
                <w:sz w:val="18"/>
              </w:rPr>
              <w:t>1 400,46</w:t>
            </w:r>
          </w:p>
        </w:tc>
        <w:tc>
          <w:tcPr>
            <w:tcW w:w="193" w:type="pct"/>
            <w:shd w:val="clear" w:color="auto" w:fill="auto"/>
            <w:noWrap/>
            <w:vAlign w:val="center"/>
            <w:hideMark/>
          </w:tcPr>
          <w:p w14:paraId="740E23BC" w14:textId="77777777" w:rsidR="00914695" w:rsidRPr="008A2954" w:rsidRDefault="00914695" w:rsidP="00914695">
            <w:pPr>
              <w:pStyle w:val="affffffffc"/>
              <w:rPr>
                <w:sz w:val="18"/>
              </w:rPr>
            </w:pPr>
            <w:r w:rsidRPr="008A2954">
              <w:rPr>
                <w:sz w:val="18"/>
              </w:rPr>
              <w:t>1 400,46</w:t>
            </w:r>
          </w:p>
        </w:tc>
        <w:tc>
          <w:tcPr>
            <w:tcW w:w="192" w:type="pct"/>
            <w:shd w:val="clear" w:color="auto" w:fill="auto"/>
            <w:noWrap/>
            <w:vAlign w:val="center"/>
            <w:hideMark/>
          </w:tcPr>
          <w:p w14:paraId="5D7DD94F" w14:textId="77777777" w:rsidR="00914695" w:rsidRPr="008A2954" w:rsidRDefault="00914695" w:rsidP="00914695">
            <w:pPr>
              <w:pStyle w:val="affffffffc"/>
              <w:rPr>
                <w:sz w:val="18"/>
              </w:rPr>
            </w:pPr>
            <w:r w:rsidRPr="008A2954">
              <w:rPr>
                <w:sz w:val="18"/>
              </w:rPr>
              <w:t>1 400,46</w:t>
            </w:r>
          </w:p>
        </w:tc>
        <w:tc>
          <w:tcPr>
            <w:tcW w:w="224" w:type="pct"/>
            <w:shd w:val="clear" w:color="auto" w:fill="auto"/>
            <w:noWrap/>
            <w:vAlign w:val="center"/>
            <w:hideMark/>
          </w:tcPr>
          <w:p w14:paraId="400688D6" w14:textId="77777777" w:rsidR="00914695" w:rsidRPr="008A2954" w:rsidRDefault="00914695" w:rsidP="00914695">
            <w:pPr>
              <w:pStyle w:val="affffffffc"/>
              <w:rPr>
                <w:sz w:val="18"/>
              </w:rPr>
            </w:pPr>
            <w:r w:rsidRPr="008A2954">
              <w:rPr>
                <w:sz w:val="18"/>
              </w:rPr>
              <w:t>1 400,46</w:t>
            </w:r>
          </w:p>
        </w:tc>
        <w:tc>
          <w:tcPr>
            <w:tcW w:w="193" w:type="pct"/>
            <w:shd w:val="clear" w:color="auto" w:fill="auto"/>
            <w:noWrap/>
            <w:vAlign w:val="center"/>
            <w:hideMark/>
          </w:tcPr>
          <w:p w14:paraId="55BC4B1D" w14:textId="77777777" w:rsidR="00914695" w:rsidRPr="008A2954" w:rsidRDefault="00914695" w:rsidP="00914695">
            <w:pPr>
              <w:pStyle w:val="affffffffc"/>
              <w:rPr>
                <w:sz w:val="18"/>
              </w:rPr>
            </w:pPr>
            <w:r w:rsidRPr="008A2954">
              <w:rPr>
                <w:sz w:val="18"/>
              </w:rPr>
              <w:t>1 400,46</w:t>
            </w:r>
          </w:p>
        </w:tc>
        <w:tc>
          <w:tcPr>
            <w:tcW w:w="224" w:type="pct"/>
            <w:shd w:val="clear" w:color="auto" w:fill="auto"/>
            <w:noWrap/>
            <w:vAlign w:val="center"/>
            <w:hideMark/>
          </w:tcPr>
          <w:p w14:paraId="339A7B6A" w14:textId="77777777" w:rsidR="00914695" w:rsidRPr="008A2954" w:rsidRDefault="00914695" w:rsidP="00914695">
            <w:pPr>
              <w:pStyle w:val="affffffffc"/>
              <w:rPr>
                <w:sz w:val="18"/>
              </w:rPr>
            </w:pPr>
            <w:r w:rsidRPr="008A2954">
              <w:rPr>
                <w:sz w:val="18"/>
              </w:rPr>
              <w:t>1 400,46</w:t>
            </w:r>
          </w:p>
        </w:tc>
        <w:tc>
          <w:tcPr>
            <w:tcW w:w="193" w:type="pct"/>
            <w:shd w:val="clear" w:color="auto" w:fill="auto"/>
            <w:noWrap/>
            <w:vAlign w:val="center"/>
            <w:hideMark/>
          </w:tcPr>
          <w:p w14:paraId="487D7038" w14:textId="77777777" w:rsidR="00914695" w:rsidRPr="008A2954" w:rsidRDefault="00914695" w:rsidP="00914695">
            <w:pPr>
              <w:pStyle w:val="affffffffc"/>
              <w:rPr>
                <w:sz w:val="18"/>
              </w:rPr>
            </w:pPr>
            <w:r w:rsidRPr="008A2954">
              <w:rPr>
                <w:sz w:val="18"/>
              </w:rPr>
              <w:t>1 400,46</w:t>
            </w:r>
          </w:p>
        </w:tc>
        <w:tc>
          <w:tcPr>
            <w:tcW w:w="224" w:type="pct"/>
            <w:shd w:val="clear" w:color="auto" w:fill="auto"/>
            <w:noWrap/>
            <w:vAlign w:val="center"/>
            <w:hideMark/>
          </w:tcPr>
          <w:p w14:paraId="0F46DE9A" w14:textId="77777777" w:rsidR="00914695" w:rsidRPr="008A2954" w:rsidRDefault="00914695" w:rsidP="00914695">
            <w:pPr>
              <w:pStyle w:val="affffffffc"/>
              <w:rPr>
                <w:sz w:val="18"/>
              </w:rPr>
            </w:pPr>
            <w:r w:rsidRPr="008A2954">
              <w:rPr>
                <w:sz w:val="18"/>
              </w:rPr>
              <w:t>1 400,46</w:t>
            </w:r>
          </w:p>
        </w:tc>
        <w:tc>
          <w:tcPr>
            <w:tcW w:w="383" w:type="pct"/>
            <w:vMerge/>
            <w:shd w:val="clear" w:color="auto" w:fill="auto"/>
            <w:vAlign w:val="center"/>
            <w:hideMark/>
          </w:tcPr>
          <w:p w14:paraId="2CD66DA6" w14:textId="77777777" w:rsidR="00914695" w:rsidRPr="008A2954" w:rsidRDefault="00914695" w:rsidP="00914695">
            <w:pPr>
              <w:pStyle w:val="affffffffc"/>
              <w:rPr>
                <w:sz w:val="18"/>
              </w:rPr>
            </w:pPr>
          </w:p>
        </w:tc>
      </w:tr>
      <w:tr w:rsidR="00914695" w:rsidRPr="008A2954" w14:paraId="7CD55AB4" w14:textId="77777777" w:rsidTr="008A2954">
        <w:trPr>
          <w:trHeight w:val="20"/>
        </w:trPr>
        <w:tc>
          <w:tcPr>
            <w:tcW w:w="224" w:type="pct"/>
            <w:shd w:val="clear" w:color="auto" w:fill="auto"/>
            <w:vAlign w:val="center"/>
            <w:hideMark/>
          </w:tcPr>
          <w:p w14:paraId="636070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5C2AF52" w14:textId="77777777" w:rsidR="00914695" w:rsidRPr="008A2954" w:rsidRDefault="00914695" w:rsidP="00914695">
            <w:pPr>
              <w:pStyle w:val="affffffffc"/>
              <w:rPr>
                <w:sz w:val="18"/>
              </w:rPr>
            </w:pPr>
            <w:r w:rsidRPr="008A2954">
              <w:rPr>
                <w:sz w:val="18"/>
              </w:rPr>
              <w:t>001.02.03.120</w:t>
            </w:r>
          </w:p>
        </w:tc>
        <w:tc>
          <w:tcPr>
            <w:tcW w:w="4584" w:type="pct"/>
            <w:gridSpan w:val="22"/>
            <w:shd w:val="clear" w:color="auto" w:fill="auto"/>
            <w:vAlign w:val="center"/>
            <w:hideMark/>
          </w:tcPr>
          <w:p w14:paraId="18CC9DFB" w14:textId="77777777" w:rsidR="00914695" w:rsidRPr="008A2954" w:rsidRDefault="00914695" w:rsidP="00914695">
            <w:pPr>
              <w:pStyle w:val="affffffffc"/>
              <w:rPr>
                <w:sz w:val="18"/>
              </w:rPr>
            </w:pPr>
            <w:r w:rsidRPr="008A2954">
              <w:rPr>
                <w:sz w:val="18"/>
              </w:rPr>
              <w:t>Реконструкция участка тепловой сети от ТК 5-01-К-1-50 до ТК 5-01-Т-1-50-2 1</w:t>
            </w:r>
          </w:p>
        </w:tc>
      </w:tr>
      <w:tr w:rsidR="008A2954" w:rsidRPr="008A2954" w14:paraId="5C228E5C" w14:textId="77777777" w:rsidTr="008A2954">
        <w:trPr>
          <w:trHeight w:val="20"/>
        </w:trPr>
        <w:tc>
          <w:tcPr>
            <w:tcW w:w="416" w:type="pct"/>
            <w:gridSpan w:val="2"/>
            <w:shd w:val="clear" w:color="auto" w:fill="auto"/>
            <w:vAlign w:val="center"/>
            <w:hideMark/>
          </w:tcPr>
          <w:p w14:paraId="2005B84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7A820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DB66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014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DBB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747B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D8E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00A114" w14:textId="77777777" w:rsidR="00914695" w:rsidRPr="008A2954" w:rsidRDefault="00914695" w:rsidP="00914695">
            <w:pPr>
              <w:pStyle w:val="affffffffc"/>
              <w:rPr>
                <w:sz w:val="18"/>
              </w:rPr>
            </w:pPr>
            <w:r w:rsidRPr="008A2954">
              <w:rPr>
                <w:sz w:val="18"/>
              </w:rPr>
              <w:t>477,12</w:t>
            </w:r>
          </w:p>
        </w:tc>
        <w:tc>
          <w:tcPr>
            <w:tcW w:w="202" w:type="pct"/>
            <w:shd w:val="clear" w:color="auto" w:fill="auto"/>
            <w:noWrap/>
            <w:vAlign w:val="center"/>
            <w:hideMark/>
          </w:tcPr>
          <w:p w14:paraId="06307A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CD9D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556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A6DC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7147C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DC50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2006E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94C79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7B974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C19B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6755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4B36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890C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B9473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3ED92B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05A8C00" w14:textId="77777777" w:rsidTr="008A2954">
        <w:trPr>
          <w:trHeight w:val="20"/>
        </w:trPr>
        <w:tc>
          <w:tcPr>
            <w:tcW w:w="416" w:type="pct"/>
            <w:gridSpan w:val="2"/>
            <w:shd w:val="clear" w:color="auto" w:fill="auto"/>
            <w:vAlign w:val="center"/>
            <w:hideMark/>
          </w:tcPr>
          <w:p w14:paraId="34BC406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FEA4B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0245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175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8EF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700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31E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ED6C3F" w14:textId="77777777" w:rsidR="00914695" w:rsidRPr="008A2954" w:rsidRDefault="00914695" w:rsidP="00914695">
            <w:pPr>
              <w:pStyle w:val="affffffffc"/>
              <w:rPr>
                <w:sz w:val="18"/>
              </w:rPr>
            </w:pPr>
            <w:r w:rsidRPr="008A2954">
              <w:rPr>
                <w:sz w:val="18"/>
              </w:rPr>
              <w:t>477,12</w:t>
            </w:r>
          </w:p>
        </w:tc>
        <w:tc>
          <w:tcPr>
            <w:tcW w:w="202" w:type="pct"/>
            <w:shd w:val="clear" w:color="auto" w:fill="auto"/>
            <w:noWrap/>
            <w:vAlign w:val="center"/>
            <w:hideMark/>
          </w:tcPr>
          <w:p w14:paraId="6D5EA0A6" w14:textId="77777777" w:rsidR="00914695" w:rsidRPr="008A2954" w:rsidRDefault="00914695" w:rsidP="00914695">
            <w:pPr>
              <w:pStyle w:val="affffffffc"/>
              <w:rPr>
                <w:sz w:val="18"/>
              </w:rPr>
            </w:pPr>
            <w:r w:rsidRPr="008A2954">
              <w:rPr>
                <w:sz w:val="18"/>
              </w:rPr>
              <w:t>477,12</w:t>
            </w:r>
          </w:p>
        </w:tc>
        <w:tc>
          <w:tcPr>
            <w:tcW w:w="202" w:type="pct"/>
            <w:shd w:val="clear" w:color="auto" w:fill="auto"/>
            <w:noWrap/>
            <w:vAlign w:val="center"/>
            <w:hideMark/>
          </w:tcPr>
          <w:p w14:paraId="6245F27E" w14:textId="77777777" w:rsidR="00914695" w:rsidRPr="008A2954" w:rsidRDefault="00914695" w:rsidP="00914695">
            <w:pPr>
              <w:pStyle w:val="affffffffc"/>
              <w:rPr>
                <w:sz w:val="18"/>
              </w:rPr>
            </w:pPr>
            <w:r w:rsidRPr="008A2954">
              <w:rPr>
                <w:sz w:val="18"/>
              </w:rPr>
              <w:t>477,12</w:t>
            </w:r>
          </w:p>
        </w:tc>
        <w:tc>
          <w:tcPr>
            <w:tcW w:w="202" w:type="pct"/>
            <w:shd w:val="clear" w:color="auto" w:fill="auto"/>
            <w:noWrap/>
            <w:vAlign w:val="center"/>
            <w:hideMark/>
          </w:tcPr>
          <w:p w14:paraId="3074C515" w14:textId="77777777" w:rsidR="00914695" w:rsidRPr="008A2954" w:rsidRDefault="00914695" w:rsidP="00914695">
            <w:pPr>
              <w:pStyle w:val="affffffffc"/>
              <w:rPr>
                <w:sz w:val="18"/>
              </w:rPr>
            </w:pPr>
            <w:r w:rsidRPr="008A2954">
              <w:rPr>
                <w:sz w:val="18"/>
              </w:rPr>
              <w:t>477,12</w:t>
            </w:r>
          </w:p>
        </w:tc>
        <w:tc>
          <w:tcPr>
            <w:tcW w:w="202" w:type="pct"/>
            <w:shd w:val="clear" w:color="auto" w:fill="auto"/>
            <w:noWrap/>
            <w:vAlign w:val="center"/>
            <w:hideMark/>
          </w:tcPr>
          <w:p w14:paraId="0AB99365" w14:textId="77777777" w:rsidR="00914695" w:rsidRPr="008A2954" w:rsidRDefault="00914695" w:rsidP="00914695">
            <w:pPr>
              <w:pStyle w:val="affffffffc"/>
              <w:rPr>
                <w:sz w:val="18"/>
              </w:rPr>
            </w:pPr>
            <w:r w:rsidRPr="008A2954">
              <w:rPr>
                <w:sz w:val="18"/>
              </w:rPr>
              <w:t>477,12</w:t>
            </w:r>
          </w:p>
        </w:tc>
        <w:tc>
          <w:tcPr>
            <w:tcW w:w="225" w:type="pct"/>
            <w:shd w:val="clear" w:color="auto" w:fill="auto"/>
            <w:noWrap/>
            <w:vAlign w:val="center"/>
            <w:hideMark/>
          </w:tcPr>
          <w:p w14:paraId="0C58383A" w14:textId="77777777" w:rsidR="00914695" w:rsidRPr="008A2954" w:rsidRDefault="00914695" w:rsidP="00914695">
            <w:pPr>
              <w:pStyle w:val="affffffffc"/>
              <w:rPr>
                <w:sz w:val="18"/>
              </w:rPr>
            </w:pPr>
            <w:r w:rsidRPr="008A2954">
              <w:rPr>
                <w:sz w:val="18"/>
              </w:rPr>
              <w:t>477,12</w:t>
            </w:r>
          </w:p>
        </w:tc>
        <w:tc>
          <w:tcPr>
            <w:tcW w:w="206" w:type="pct"/>
            <w:shd w:val="clear" w:color="auto" w:fill="auto"/>
            <w:noWrap/>
            <w:vAlign w:val="center"/>
            <w:hideMark/>
          </w:tcPr>
          <w:p w14:paraId="2F71B4D4" w14:textId="77777777" w:rsidR="00914695" w:rsidRPr="008A2954" w:rsidRDefault="00914695" w:rsidP="00914695">
            <w:pPr>
              <w:pStyle w:val="affffffffc"/>
              <w:rPr>
                <w:sz w:val="18"/>
              </w:rPr>
            </w:pPr>
            <w:r w:rsidRPr="008A2954">
              <w:rPr>
                <w:sz w:val="18"/>
              </w:rPr>
              <w:t>477,12</w:t>
            </w:r>
          </w:p>
        </w:tc>
        <w:tc>
          <w:tcPr>
            <w:tcW w:w="198" w:type="pct"/>
            <w:shd w:val="clear" w:color="auto" w:fill="auto"/>
            <w:noWrap/>
            <w:vAlign w:val="center"/>
            <w:hideMark/>
          </w:tcPr>
          <w:p w14:paraId="383305DA" w14:textId="77777777" w:rsidR="00914695" w:rsidRPr="008A2954" w:rsidRDefault="00914695" w:rsidP="00914695">
            <w:pPr>
              <w:pStyle w:val="affffffffc"/>
              <w:rPr>
                <w:sz w:val="18"/>
              </w:rPr>
            </w:pPr>
            <w:r w:rsidRPr="008A2954">
              <w:rPr>
                <w:sz w:val="18"/>
              </w:rPr>
              <w:t>477,12</w:t>
            </w:r>
          </w:p>
        </w:tc>
        <w:tc>
          <w:tcPr>
            <w:tcW w:w="193" w:type="pct"/>
            <w:shd w:val="clear" w:color="auto" w:fill="auto"/>
            <w:noWrap/>
            <w:vAlign w:val="center"/>
            <w:hideMark/>
          </w:tcPr>
          <w:p w14:paraId="1874580F" w14:textId="77777777" w:rsidR="00914695" w:rsidRPr="008A2954" w:rsidRDefault="00914695" w:rsidP="00914695">
            <w:pPr>
              <w:pStyle w:val="affffffffc"/>
              <w:rPr>
                <w:sz w:val="18"/>
              </w:rPr>
            </w:pPr>
            <w:r w:rsidRPr="008A2954">
              <w:rPr>
                <w:sz w:val="18"/>
              </w:rPr>
              <w:t>477,12</w:t>
            </w:r>
          </w:p>
        </w:tc>
        <w:tc>
          <w:tcPr>
            <w:tcW w:w="192" w:type="pct"/>
            <w:shd w:val="clear" w:color="auto" w:fill="auto"/>
            <w:noWrap/>
            <w:vAlign w:val="center"/>
            <w:hideMark/>
          </w:tcPr>
          <w:p w14:paraId="42630573" w14:textId="77777777" w:rsidR="00914695" w:rsidRPr="008A2954" w:rsidRDefault="00914695" w:rsidP="00914695">
            <w:pPr>
              <w:pStyle w:val="affffffffc"/>
              <w:rPr>
                <w:sz w:val="18"/>
              </w:rPr>
            </w:pPr>
            <w:r w:rsidRPr="008A2954">
              <w:rPr>
                <w:sz w:val="18"/>
              </w:rPr>
              <w:t>477,12</w:t>
            </w:r>
          </w:p>
        </w:tc>
        <w:tc>
          <w:tcPr>
            <w:tcW w:w="224" w:type="pct"/>
            <w:shd w:val="clear" w:color="auto" w:fill="auto"/>
            <w:noWrap/>
            <w:vAlign w:val="center"/>
            <w:hideMark/>
          </w:tcPr>
          <w:p w14:paraId="6BD4E9FC" w14:textId="77777777" w:rsidR="00914695" w:rsidRPr="008A2954" w:rsidRDefault="00914695" w:rsidP="00914695">
            <w:pPr>
              <w:pStyle w:val="affffffffc"/>
              <w:rPr>
                <w:sz w:val="18"/>
              </w:rPr>
            </w:pPr>
            <w:r w:rsidRPr="008A2954">
              <w:rPr>
                <w:sz w:val="18"/>
              </w:rPr>
              <w:t>477,12</w:t>
            </w:r>
          </w:p>
        </w:tc>
        <w:tc>
          <w:tcPr>
            <w:tcW w:w="193" w:type="pct"/>
            <w:shd w:val="clear" w:color="auto" w:fill="auto"/>
            <w:noWrap/>
            <w:vAlign w:val="center"/>
            <w:hideMark/>
          </w:tcPr>
          <w:p w14:paraId="62216740" w14:textId="77777777" w:rsidR="00914695" w:rsidRPr="008A2954" w:rsidRDefault="00914695" w:rsidP="00914695">
            <w:pPr>
              <w:pStyle w:val="affffffffc"/>
              <w:rPr>
                <w:sz w:val="18"/>
              </w:rPr>
            </w:pPr>
            <w:r w:rsidRPr="008A2954">
              <w:rPr>
                <w:sz w:val="18"/>
              </w:rPr>
              <w:t>477,12</w:t>
            </w:r>
          </w:p>
        </w:tc>
        <w:tc>
          <w:tcPr>
            <w:tcW w:w="224" w:type="pct"/>
            <w:shd w:val="clear" w:color="auto" w:fill="auto"/>
            <w:noWrap/>
            <w:vAlign w:val="center"/>
            <w:hideMark/>
          </w:tcPr>
          <w:p w14:paraId="3682E216" w14:textId="77777777" w:rsidR="00914695" w:rsidRPr="008A2954" w:rsidRDefault="00914695" w:rsidP="00914695">
            <w:pPr>
              <w:pStyle w:val="affffffffc"/>
              <w:rPr>
                <w:sz w:val="18"/>
              </w:rPr>
            </w:pPr>
            <w:r w:rsidRPr="008A2954">
              <w:rPr>
                <w:sz w:val="18"/>
              </w:rPr>
              <w:t>477,12</w:t>
            </w:r>
          </w:p>
        </w:tc>
        <w:tc>
          <w:tcPr>
            <w:tcW w:w="193" w:type="pct"/>
            <w:shd w:val="clear" w:color="auto" w:fill="auto"/>
            <w:noWrap/>
            <w:vAlign w:val="center"/>
            <w:hideMark/>
          </w:tcPr>
          <w:p w14:paraId="562825AE" w14:textId="77777777" w:rsidR="00914695" w:rsidRPr="008A2954" w:rsidRDefault="00914695" w:rsidP="00914695">
            <w:pPr>
              <w:pStyle w:val="affffffffc"/>
              <w:rPr>
                <w:sz w:val="18"/>
              </w:rPr>
            </w:pPr>
            <w:r w:rsidRPr="008A2954">
              <w:rPr>
                <w:sz w:val="18"/>
              </w:rPr>
              <w:t>477,12</w:t>
            </w:r>
          </w:p>
        </w:tc>
        <w:tc>
          <w:tcPr>
            <w:tcW w:w="224" w:type="pct"/>
            <w:shd w:val="clear" w:color="auto" w:fill="auto"/>
            <w:noWrap/>
            <w:vAlign w:val="center"/>
            <w:hideMark/>
          </w:tcPr>
          <w:p w14:paraId="5D3A6D2F" w14:textId="77777777" w:rsidR="00914695" w:rsidRPr="008A2954" w:rsidRDefault="00914695" w:rsidP="00914695">
            <w:pPr>
              <w:pStyle w:val="affffffffc"/>
              <w:rPr>
                <w:sz w:val="18"/>
              </w:rPr>
            </w:pPr>
            <w:r w:rsidRPr="008A2954">
              <w:rPr>
                <w:sz w:val="18"/>
              </w:rPr>
              <w:t>477,12</w:t>
            </w:r>
          </w:p>
        </w:tc>
        <w:tc>
          <w:tcPr>
            <w:tcW w:w="383" w:type="pct"/>
            <w:vMerge/>
            <w:shd w:val="clear" w:color="auto" w:fill="auto"/>
            <w:vAlign w:val="center"/>
            <w:hideMark/>
          </w:tcPr>
          <w:p w14:paraId="257B9046" w14:textId="77777777" w:rsidR="00914695" w:rsidRPr="008A2954" w:rsidRDefault="00914695" w:rsidP="00914695">
            <w:pPr>
              <w:pStyle w:val="affffffffc"/>
              <w:rPr>
                <w:sz w:val="18"/>
              </w:rPr>
            </w:pPr>
          </w:p>
        </w:tc>
      </w:tr>
      <w:tr w:rsidR="00914695" w:rsidRPr="008A2954" w14:paraId="0A1446AA" w14:textId="77777777" w:rsidTr="008A2954">
        <w:trPr>
          <w:trHeight w:val="20"/>
        </w:trPr>
        <w:tc>
          <w:tcPr>
            <w:tcW w:w="224" w:type="pct"/>
            <w:shd w:val="clear" w:color="auto" w:fill="auto"/>
            <w:vAlign w:val="center"/>
            <w:hideMark/>
          </w:tcPr>
          <w:p w14:paraId="7CB982C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DC42D8" w14:textId="77777777" w:rsidR="00914695" w:rsidRPr="008A2954" w:rsidRDefault="00914695" w:rsidP="00914695">
            <w:pPr>
              <w:pStyle w:val="affffffffc"/>
              <w:rPr>
                <w:sz w:val="18"/>
              </w:rPr>
            </w:pPr>
            <w:r w:rsidRPr="008A2954">
              <w:rPr>
                <w:sz w:val="18"/>
              </w:rPr>
              <w:t>001.02.03.121</w:t>
            </w:r>
          </w:p>
        </w:tc>
        <w:tc>
          <w:tcPr>
            <w:tcW w:w="4584" w:type="pct"/>
            <w:gridSpan w:val="22"/>
            <w:shd w:val="clear" w:color="auto" w:fill="auto"/>
            <w:vAlign w:val="center"/>
            <w:hideMark/>
          </w:tcPr>
          <w:p w14:paraId="63FD5E37" w14:textId="77777777" w:rsidR="00914695" w:rsidRPr="008A2954" w:rsidRDefault="00914695" w:rsidP="00914695">
            <w:pPr>
              <w:pStyle w:val="affffffffc"/>
              <w:rPr>
                <w:sz w:val="18"/>
              </w:rPr>
            </w:pPr>
            <w:r w:rsidRPr="008A2954">
              <w:rPr>
                <w:sz w:val="18"/>
              </w:rPr>
              <w:t>Реконструкция участка тепловой сети от ТК 5-02-К-2-29-2 до ПОТ-0221070004 1</w:t>
            </w:r>
          </w:p>
        </w:tc>
      </w:tr>
      <w:tr w:rsidR="008A2954" w:rsidRPr="008A2954" w14:paraId="62EC9189" w14:textId="77777777" w:rsidTr="008A2954">
        <w:trPr>
          <w:trHeight w:val="20"/>
        </w:trPr>
        <w:tc>
          <w:tcPr>
            <w:tcW w:w="416" w:type="pct"/>
            <w:gridSpan w:val="2"/>
            <w:shd w:val="clear" w:color="auto" w:fill="auto"/>
            <w:vAlign w:val="center"/>
            <w:hideMark/>
          </w:tcPr>
          <w:p w14:paraId="46E7A3B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7FEFD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2178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1D8A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E3F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B243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6C2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C2C1A3" w14:textId="77777777" w:rsidR="00914695" w:rsidRPr="008A2954" w:rsidRDefault="00914695" w:rsidP="00914695">
            <w:pPr>
              <w:pStyle w:val="affffffffc"/>
              <w:rPr>
                <w:sz w:val="18"/>
              </w:rPr>
            </w:pPr>
            <w:r w:rsidRPr="008A2954">
              <w:rPr>
                <w:sz w:val="18"/>
              </w:rPr>
              <w:t>3 967,49</w:t>
            </w:r>
          </w:p>
        </w:tc>
        <w:tc>
          <w:tcPr>
            <w:tcW w:w="202" w:type="pct"/>
            <w:shd w:val="clear" w:color="auto" w:fill="auto"/>
            <w:noWrap/>
            <w:vAlign w:val="center"/>
            <w:hideMark/>
          </w:tcPr>
          <w:p w14:paraId="6D8B74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A02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634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4DFBB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BF99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60E4D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38E6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EF8B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BD20B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107F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FBF6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346D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612D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24910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DCFD4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7A36E64" w14:textId="77777777" w:rsidTr="008A2954">
        <w:trPr>
          <w:trHeight w:val="20"/>
        </w:trPr>
        <w:tc>
          <w:tcPr>
            <w:tcW w:w="416" w:type="pct"/>
            <w:gridSpan w:val="2"/>
            <w:shd w:val="clear" w:color="auto" w:fill="auto"/>
            <w:vAlign w:val="center"/>
            <w:hideMark/>
          </w:tcPr>
          <w:p w14:paraId="2898165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D9D5B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B9CC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7A9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FA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8F6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085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3A1749" w14:textId="77777777" w:rsidR="00914695" w:rsidRPr="008A2954" w:rsidRDefault="00914695" w:rsidP="00914695">
            <w:pPr>
              <w:pStyle w:val="affffffffc"/>
              <w:rPr>
                <w:sz w:val="18"/>
              </w:rPr>
            </w:pPr>
            <w:r w:rsidRPr="008A2954">
              <w:rPr>
                <w:sz w:val="18"/>
              </w:rPr>
              <w:t>3 967,49</w:t>
            </w:r>
          </w:p>
        </w:tc>
        <w:tc>
          <w:tcPr>
            <w:tcW w:w="202" w:type="pct"/>
            <w:shd w:val="clear" w:color="auto" w:fill="auto"/>
            <w:noWrap/>
            <w:vAlign w:val="center"/>
            <w:hideMark/>
          </w:tcPr>
          <w:p w14:paraId="079C09B7" w14:textId="77777777" w:rsidR="00914695" w:rsidRPr="008A2954" w:rsidRDefault="00914695" w:rsidP="00914695">
            <w:pPr>
              <w:pStyle w:val="affffffffc"/>
              <w:rPr>
                <w:sz w:val="18"/>
              </w:rPr>
            </w:pPr>
            <w:r w:rsidRPr="008A2954">
              <w:rPr>
                <w:sz w:val="18"/>
              </w:rPr>
              <w:t>3 967,49</w:t>
            </w:r>
          </w:p>
        </w:tc>
        <w:tc>
          <w:tcPr>
            <w:tcW w:w="202" w:type="pct"/>
            <w:shd w:val="clear" w:color="auto" w:fill="auto"/>
            <w:noWrap/>
            <w:vAlign w:val="center"/>
            <w:hideMark/>
          </w:tcPr>
          <w:p w14:paraId="082D5BD2" w14:textId="77777777" w:rsidR="00914695" w:rsidRPr="008A2954" w:rsidRDefault="00914695" w:rsidP="00914695">
            <w:pPr>
              <w:pStyle w:val="affffffffc"/>
              <w:rPr>
                <w:sz w:val="18"/>
              </w:rPr>
            </w:pPr>
            <w:r w:rsidRPr="008A2954">
              <w:rPr>
                <w:sz w:val="18"/>
              </w:rPr>
              <w:t>3 967,49</w:t>
            </w:r>
          </w:p>
        </w:tc>
        <w:tc>
          <w:tcPr>
            <w:tcW w:w="202" w:type="pct"/>
            <w:shd w:val="clear" w:color="auto" w:fill="auto"/>
            <w:noWrap/>
            <w:vAlign w:val="center"/>
            <w:hideMark/>
          </w:tcPr>
          <w:p w14:paraId="4F282C74" w14:textId="77777777" w:rsidR="00914695" w:rsidRPr="008A2954" w:rsidRDefault="00914695" w:rsidP="00914695">
            <w:pPr>
              <w:pStyle w:val="affffffffc"/>
              <w:rPr>
                <w:sz w:val="18"/>
              </w:rPr>
            </w:pPr>
            <w:r w:rsidRPr="008A2954">
              <w:rPr>
                <w:sz w:val="18"/>
              </w:rPr>
              <w:t>3 967,49</w:t>
            </w:r>
          </w:p>
        </w:tc>
        <w:tc>
          <w:tcPr>
            <w:tcW w:w="202" w:type="pct"/>
            <w:shd w:val="clear" w:color="auto" w:fill="auto"/>
            <w:noWrap/>
            <w:vAlign w:val="center"/>
            <w:hideMark/>
          </w:tcPr>
          <w:p w14:paraId="533E3B93" w14:textId="77777777" w:rsidR="00914695" w:rsidRPr="008A2954" w:rsidRDefault="00914695" w:rsidP="00914695">
            <w:pPr>
              <w:pStyle w:val="affffffffc"/>
              <w:rPr>
                <w:sz w:val="18"/>
              </w:rPr>
            </w:pPr>
            <w:r w:rsidRPr="008A2954">
              <w:rPr>
                <w:sz w:val="18"/>
              </w:rPr>
              <w:t>3 967,49</w:t>
            </w:r>
          </w:p>
        </w:tc>
        <w:tc>
          <w:tcPr>
            <w:tcW w:w="225" w:type="pct"/>
            <w:shd w:val="clear" w:color="auto" w:fill="auto"/>
            <w:noWrap/>
            <w:vAlign w:val="center"/>
            <w:hideMark/>
          </w:tcPr>
          <w:p w14:paraId="158063A7" w14:textId="77777777" w:rsidR="00914695" w:rsidRPr="008A2954" w:rsidRDefault="00914695" w:rsidP="00914695">
            <w:pPr>
              <w:pStyle w:val="affffffffc"/>
              <w:rPr>
                <w:sz w:val="18"/>
              </w:rPr>
            </w:pPr>
            <w:r w:rsidRPr="008A2954">
              <w:rPr>
                <w:sz w:val="18"/>
              </w:rPr>
              <w:t>3 967,49</w:t>
            </w:r>
          </w:p>
        </w:tc>
        <w:tc>
          <w:tcPr>
            <w:tcW w:w="206" w:type="pct"/>
            <w:shd w:val="clear" w:color="auto" w:fill="auto"/>
            <w:noWrap/>
            <w:vAlign w:val="center"/>
            <w:hideMark/>
          </w:tcPr>
          <w:p w14:paraId="797BAAB2" w14:textId="77777777" w:rsidR="00914695" w:rsidRPr="008A2954" w:rsidRDefault="00914695" w:rsidP="00914695">
            <w:pPr>
              <w:pStyle w:val="affffffffc"/>
              <w:rPr>
                <w:sz w:val="18"/>
              </w:rPr>
            </w:pPr>
            <w:r w:rsidRPr="008A2954">
              <w:rPr>
                <w:sz w:val="18"/>
              </w:rPr>
              <w:t>3 967,49</w:t>
            </w:r>
          </w:p>
        </w:tc>
        <w:tc>
          <w:tcPr>
            <w:tcW w:w="198" w:type="pct"/>
            <w:shd w:val="clear" w:color="auto" w:fill="auto"/>
            <w:noWrap/>
            <w:vAlign w:val="center"/>
            <w:hideMark/>
          </w:tcPr>
          <w:p w14:paraId="1850753D" w14:textId="77777777" w:rsidR="00914695" w:rsidRPr="008A2954" w:rsidRDefault="00914695" w:rsidP="00914695">
            <w:pPr>
              <w:pStyle w:val="affffffffc"/>
              <w:rPr>
                <w:sz w:val="18"/>
              </w:rPr>
            </w:pPr>
            <w:r w:rsidRPr="008A2954">
              <w:rPr>
                <w:sz w:val="18"/>
              </w:rPr>
              <w:t>3 967,49</w:t>
            </w:r>
          </w:p>
        </w:tc>
        <w:tc>
          <w:tcPr>
            <w:tcW w:w="193" w:type="pct"/>
            <w:shd w:val="clear" w:color="auto" w:fill="auto"/>
            <w:noWrap/>
            <w:vAlign w:val="center"/>
            <w:hideMark/>
          </w:tcPr>
          <w:p w14:paraId="61AE6153" w14:textId="77777777" w:rsidR="00914695" w:rsidRPr="008A2954" w:rsidRDefault="00914695" w:rsidP="00914695">
            <w:pPr>
              <w:pStyle w:val="affffffffc"/>
              <w:rPr>
                <w:sz w:val="18"/>
              </w:rPr>
            </w:pPr>
            <w:r w:rsidRPr="008A2954">
              <w:rPr>
                <w:sz w:val="18"/>
              </w:rPr>
              <w:t>3 967,49</w:t>
            </w:r>
          </w:p>
        </w:tc>
        <w:tc>
          <w:tcPr>
            <w:tcW w:w="192" w:type="pct"/>
            <w:shd w:val="clear" w:color="auto" w:fill="auto"/>
            <w:noWrap/>
            <w:vAlign w:val="center"/>
            <w:hideMark/>
          </w:tcPr>
          <w:p w14:paraId="79D8A7E2" w14:textId="77777777" w:rsidR="00914695" w:rsidRPr="008A2954" w:rsidRDefault="00914695" w:rsidP="00914695">
            <w:pPr>
              <w:pStyle w:val="affffffffc"/>
              <w:rPr>
                <w:sz w:val="18"/>
              </w:rPr>
            </w:pPr>
            <w:r w:rsidRPr="008A2954">
              <w:rPr>
                <w:sz w:val="18"/>
              </w:rPr>
              <w:t>3 967,49</w:t>
            </w:r>
          </w:p>
        </w:tc>
        <w:tc>
          <w:tcPr>
            <w:tcW w:w="224" w:type="pct"/>
            <w:shd w:val="clear" w:color="auto" w:fill="auto"/>
            <w:noWrap/>
            <w:vAlign w:val="center"/>
            <w:hideMark/>
          </w:tcPr>
          <w:p w14:paraId="07AD772D" w14:textId="77777777" w:rsidR="00914695" w:rsidRPr="008A2954" w:rsidRDefault="00914695" w:rsidP="00914695">
            <w:pPr>
              <w:pStyle w:val="affffffffc"/>
              <w:rPr>
                <w:sz w:val="18"/>
              </w:rPr>
            </w:pPr>
            <w:r w:rsidRPr="008A2954">
              <w:rPr>
                <w:sz w:val="18"/>
              </w:rPr>
              <w:t>3 967,49</w:t>
            </w:r>
          </w:p>
        </w:tc>
        <w:tc>
          <w:tcPr>
            <w:tcW w:w="193" w:type="pct"/>
            <w:shd w:val="clear" w:color="auto" w:fill="auto"/>
            <w:noWrap/>
            <w:vAlign w:val="center"/>
            <w:hideMark/>
          </w:tcPr>
          <w:p w14:paraId="24C1A662" w14:textId="77777777" w:rsidR="00914695" w:rsidRPr="008A2954" w:rsidRDefault="00914695" w:rsidP="00914695">
            <w:pPr>
              <w:pStyle w:val="affffffffc"/>
              <w:rPr>
                <w:sz w:val="18"/>
              </w:rPr>
            </w:pPr>
            <w:r w:rsidRPr="008A2954">
              <w:rPr>
                <w:sz w:val="18"/>
              </w:rPr>
              <w:t>3 967,49</w:t>
            </w:r>
          </w:p>
        </w:tc>
        <w:tc>
          <w:tcPr>
            <w:tcW w:w="224" w:type="pct"/>
            <w:shd w:val="clear" w:color="auto" w:fill="auto"/>
            <w:noWrap/>
            <w:vAlign w:val="center"/>
            <w:hideMark/>
          </w:tcPr>
          <w:p w14:paraId="3418B772" w14:textId="77777777" w:rsidR="00914695" w:rsidRPr="008A2954" w:rsidRDefault="00914695" w:rsidP="00914695">
            <w:pPr>
              <w:pStyle w:val="affffffffc"/>
              <w:rPr>
                <w:sz w:val="18"/>
              </w:rPr>
            </w:pPr>
            <w:r w:rsidRPr="008A2954">
              <w:rPr>
                <w:sz w:val="18"/>
              </w:rPr>
              <w:t>3 967,49</w:t>
            </w:r>
          </w:p>
        </w:tc>
        <w:tc>
          <w:tcPr>
            <w:tcW w:w="193" w:type="pct"/>
            <w:shd w:val="clear" w:color="auto" w:fill="auto"/>
            <w:noWrap/>
            <w:vAlign w:val="center"/>
            <w:hideMark/>
          </w:tcPr>
          <w:p w14:paraId="334272F2" w14:textId="77777777" w:rsidR="00914695" w:rsidRPr="008A2954" w:rsidRDefault="00914695" w:rsidP="00914695">
            <w:pPr>
              <w:pStyle w:val="affffffffc"/>
              <w:rPr>
                <w:sz w:val="18"/>
              </w:rPr>
            </w:pPr>
            <w:r w:rsidRPr="008A2954">
              <w:rPr>
                <w:sz w:val="18"/>
              </w:rPr>
              <w:t>3 967,49</w:t>
            </w:r>
          </w:p>
        </w:tc>
        <w:tc>
          <w:tcPr>
            <w:tcW w:w="224" w:type="pct"/>
            <w:shd w:val="clear" w:color="auto" w:fill="auto"/>
            <w:noWrap/>
            <w:vAlign w:val="center"/>
            <w:hideMark/>
          </w:tcPr>
          <w:p w14:paraId="17408249" w14:textId="77777777" w:rsidR="00914695" w:rsidRPr="008A2954" w:rsidRDefault="00914695" w:rsidP="00914695">
            <w:pPr>
              <w:pStyle w:val="affffffffc"/>
              <w:rPr>
                <w:sz w:val="18"/>
              </w:rPr>
            </w:pPr>
            <w:r w:rsidRPr="008A2954">
              <w:rPr>
                <w:sz w:val="18"/>
              </w:rPr>
              <w:t>3 967,49</w:t>
            </w:r>
          </w:p>
        </w:tc>
        <w:tc>
          <w:tcPr>
            <w:tcW w:w="383" w:type="pct"/>
            <w:vMerge/>
            <w:shd w:val="clear" w:color="auto" w:fill="auto"/>
            <w:vAlign w:val="center"/>
            <w:hideMark/>
          </w:tcPr>
          <w:p w14:paraId="20D2F23A" w14:textId="77777777" w:rsidR="00914695" w:rsidRPr="008A2954" w:rsidRDefault="00914695" w:rsidP="00914695">
            <w:pPr>
              <w:pStyle w:val="affffffffc"/>
              <w:rPr>
                <w:sz w:val="18"/>
              </w:rPr>
            </w:pPr>
          </w:p>
        </w:tc>
      </w:tr>
      <w:tr w:rsidR="00914695" w:rsidRPr="008A2954" w14:paraId="19C74ED2" w14:textId="77777777" w:rsidTr="008A2954">
        <w:trPr>
          <w:trHeight w:val="20"/>
        </w:trPr>
        <w:tc>
          <w:tcPr>
            <w:tcW w:w="224" w:type="pct"/>
            <w:shd w:val="clear" w:color="auto" w:fill="auto"/>
            <w:vAlign w:val="center"/>
            <w:hideMark/>
          </w:tcPr>
          <w:p w14:paraId="33CECB9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F646054" w14:textId="77777777" w:rsidR="00914695" w:rsidRPr="008A2954" w:rsidRDefault="00914695" w:rsidP="00914695">
            <w:pPr>
              <w:pStyle w:val="affffffffc"/>
              <w:rPr>
                <w:sz w:val="18"/>
              </w:rPr>
            </w:pPr>
            <w:r w:rsidRPr="008A2954">
              <w:rPr>
                <w:sz w:val="18"/>
              </w:rPr>
              <w:t>001.02.03.122</w:t>
            </w:r>
          </w:p>
        </w:tc>
        <w:tc>
          <w:tcPr>
            <w:tcW w:w="4584" w:type="pct"/>
            <w:gridSpan w:val="22"/>
            <w:shd w:val="clear" w:color="auto" w:fill="auto"/>
            <w:vAlign w:val="center"/>
            <w:hideMark/>
          </w:tcPr>
          <w:p w14:paraId="68D04A82" w14:textId="77777777" w:rsidR="00914695" w:rsidRPr="008A2954" w:rsidRDefault="00914695" w:rsidP="00914695">
            <w:pPr>
              <w:pStyle w:val="affffffffc"/>
              <w:rPr>
                <w:sz w:val="18"/>
              </w:rPr>
            </w:pPr>
            <w:r w:rsidRPr="008A2954">
              <w:rPr>
                <w:sz w:val="18"/>
              </w:rPr>
              <w:t>Реконструкция участка тепловой сети от ТК 5-01-К-1-54 до ПОТ-32260061 1</w:t>
            </w:r>
          </w:p>
        </w:tc>
      </w:tr>
      <w:tr w:rsidR="008A2954" w:rsidRPr="008A2954" w14:paraId="61B67005" w14:textId="77777777" w:rsidTr="008A2954">
        <w:trPr>
          <w:trHeight w:val="20"/>
        </w:trPr>
        <w:tc>
          <w:tcPr>
            <w:tcW w:w="416" w:type="pct"/>
            <w:gridSpan w:val="2"/>
            <w:shd w:val="clear" w:color="auto" w:fill="auto"/>
            <w:vAlign w:val="center"/>
            <w:hideMark/>
          </w:tcPr>
          <w:p w14:paraId="0E278FD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C675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98E7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AC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945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8C29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2F11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20BC5" w14:textId="77777777" w:rsidR="00914695" w:rsidRPr="008A2954" w:rsidRDefault="00914695" w:rsidP="00914695">
            <w:pPr>
              <w:pStyle w:val="affffffffc"/>
              <w:rPr>
                <w:sz w:val="18"/>
              </w:rPr>
            </w:pPr>
            <w:r w:rsidRPr="008A2954">
              <w:rPr>
                <w:sz w:val="18"/>
              </w:rPr>
              <w:t>1 621,49</w:t>
            </w:r>
          </w:p>
        </w:tc>
        <w:tc>
          <w:tcPr>
            <w:tcW w:w="202" w:type="pct"/>
            <w:shd w:val="clear" w:color="auto" w:fill="auto"/>
            <w:noWrap/>
            <w:vAlign w:val="center"/>
            <w:hideMark/>
          </w:tcPr>
          <w:p w14:paraId="444A56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3DB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B9C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811E3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70EC5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28711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8780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4F417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8F00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0643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4D8D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446A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B86E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7AB96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627034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405B20" w14:textId="77777777" w:rsidTr="008A2954">
        <w:trPr>
          <w:trHeight w:val="20"/>
        </w:trPr>
        <w:tc>
          <w:tcPr>
            <w:tcW w:w="416" w:type="pct"/>
            <w:gridSpan w:val="2"/>
            <w:shd w:val="clear" w:color="auto" w:fill="auto"/>
            <w:vAlign w:val="center"/>
            <w:hideMark/>
          </w:tcPr>
          <w:p w14:paraId="2EF461D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05AF9E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330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3F1D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6C5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4D0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4395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88E8E" w14:textId="77777777" w:rsidR="00914695" w:rsidRPr="008A2954" w:rsidRDefault="00914695" w:rsidP="00914695">
            <w:pPr>
              <w:pStyle w:val="affffffffc"/>
              <w:rPr>
                <w:sz w:val="18"/>
              </w:rPr>
            </w:pPr>
            <w:r w:rsidRPr="008A2954">
              <w:rPr>
                <w:sz w:val="18"/>
              </w:rPr>
              <w:t>1 621,49</w:t>
            </w:r>
          </w:p>
        </w:tc>
        <w:tc>
          <w:tcPr>
            <w:tcW w:w="202" w:type="pct"/>
            <w:shd w:val="clear" w:color="auto" w:fill="auto"/>
            <w:noWrap/>
            <w:vAlign w:val="center"/>
            <w:hideMark/>
          </w:tcPr>
          <w:p w14:paraId="4B119F26" w14:textId="77777777" w:rsidR="00914695" w:rsidRPr="008A2954" w:rsidRDefault="00914695" w:rsidP="00914695">
            <w:pPr>
              <w:pStyle w:val="affffffffc"/>
              <w:rPr>
                <w:sz w:val="18"/>
              </w:rPr>
            </w:pPr>
            <w:r w:rsidRPr="008A2954">
              <w:rPr>
                <w:sz w:val="18"/>
              </w:rPr>
              <w:t>1 621,49</w:t>
            </w:r>
          </w:p>
        </w:tc>
        <w:tc>
          <w:tcPr>
            <w:tcW w:w="202" w:type="pct"/>
            <w:shd w:val="clear" w:color="auto" w:fill="auto"/>
            <w:noWrap/>
            <w:vAlign w:val="center"/>
            <w:hideMark/>
          </w:tcPr>
          <w:p w14:paraId="7E134C2B" w14:textId="77777777" w:rsidR="00914695" w:rsidRPr="008A2954" w:rsidRDefault="00914695" w:rsidP="00914695">
            <w:pPr>
              <w:pStyle w:val="affffffffc"/>
              <w:rPr>
                <w:sz w:val="18"/>
              </w:rPr>
            </w:pPr>
            <w:r w:rsidRPr="008A2954">
              <w:rPr>
                <w:sz w:val="18"/>
              </w:rPr>
              <w:t>1 621,49</w:t>
            </w:r>
          </w:p>
        </w:tc>
        <w:tc>
          <w:tcPr>
            <w:tcW w:w="202" w:type="pct"/>
            <w:shd w:val="clear" w:color="auto" w:fill="auto"/>
            <w:noWrap/>
            <w:vAlign w:val="center"/>
            <w:hideMark/>
          </w:tcPr>
          <w:p w14:paraId="455E05E2" w14:textId="77777777" w:rsidR="00914695" w:rsidRPr="008A2954" w:rsidRDefault="00914695" w:rsidP="00914695">
            <w:pPr>
              <w:pStyle w:val="affffffffc"/>
              <w:rPr>
                <w:sz w:val="18"/>
              </w:rPr>
            </w:pPr>
            <w:r w:rsidRPr="008A2954">
              <w:rPr>
                <w:sz w:val="18"/>
              </w:rPr>
              <w:t>1 621,49</w:t>
            </w:r>
          </w:p>
        </w:tc>
        <w:tc>
          <w:tcPr>
            <w:tcW w:w="202" w:type="pct"/>
            <w:shd w:val="clear" w:color="auto" w:fill="auto"/>
            <w:noWrap/>
            <w:vAlign w:val="center"/>
            <w:hideMark/>
          </w:tcPr>
          <w:p w14:paraId="4314771C" w14:textId="77777777" w:rsidR="00914695" w:rsidRPr="008A2954" w:rsidRDefault="00914695" w:rsidP="00914695">
            <w:pPr>
              <w:pStyle w:val="affffffffc"/>
              <w:rPr>
                <w:sz w:val="18"/>
              </w:rPr>
            </w:pPr>
            <w:r w:rsidRPr="008A2954">
              <w:rPr>
                <w:sz w:val="18"/>
              </w:rPr>
              <w:t>1 621,49</w:t>
            </w:r>
          </w:p>
        </w:tc>
        <w:tc>
          <w:tcPr>
            <w:tcW w:w="225" w:type="pct"/>
            <w:shd w:val="clear" w:color="auto" w:fill="auto"/>
            <w:noWrap/>
            <w:vAlign w:val="center"/>
            <w:hideMark/>
          </w:tcPr>
          <w:p w14:paraId="032A3602" w14:textId="77777777" w:rsidR="00914695" w:rsidRPr="008A2954" w:rsidRDefault="00914695" w:rsidP="00914695">
            <w:pPr>
              <w:pStyle w:val="affffffffc"/>
              <w:rPr>
                <w:sz w:val="18"/>
              </w:rPr>
            </w:pPr>
            <w:r w:rsidRPr="008A2954">
              <w:rPr>
                <w:sz w:val="18"/>
              </w:rPr>
              <w:t>1 621,49</w:t>
            </w:r>
          </w:p>
        </w:tc>
        <w:tc>
          <w:tcPr>
            <w:tcW w:w="206" w:type="pct"/>
            <w:shd w:val="clear" w:color="auto" w:fill="auto"/>
            <w:noWrap/>
            <w:vAlign w:val="center"/>
            <w:hideMark/>
          </w:tcPr>
          <w:p w14:paraId="05668D1F" w14:textId="77777777" w:rsidR="00914695" w:rsidRPr="008A2954" w:rsidRDefault="00914695" w:rsidP="00914695">
            <w:pPr>
              <w:pStyle w:val="affffffffc"/>
              <w:rPr>
                <w:sz w:val="18"/>
              </w:rPr>
            </w:pPr>
            <w:r w:rsidRPr="008A2954">
              <w:rPr>
                <w:sz w:val="18"/>
              </w:rPr>
              <w:t>1 621,49</w:t>
            </w:r>
          </w:p>
        </w:tc>
        <w:tc>
          <w:tcPr>
            <w:tcW w:w="198" w:type="pct"/>
            <w:shd w:val="clear" w:color="auto" w:fill="auto"/>
            <w:noWrap/>
            <w:vAlign w:val="center"/>
            <w:hideMark/>
          </w:tcPr>
          <w:p w14:paraId="4A40A00D" w14:textId="77777777" w:rsidR="00914695" w:rsidRPr="008A2954" w:rsidRDefault="00914695" w:rsidP="00914695">
            <w:pPr>
              <w:pStyle w:val="affffffffc"/>
              <w:rPr>
                <w:sz w:val="18"/>
              </w:rPr>
            </w:pPr>
            <w:r w:rsidRPr="008A2954">
              <w:rPr>
                <w:sz w:val="18"/>
              </w:rPr>
              <w:t>1 621,49</w:t>
            </w:r>
          </w:p>
        </w:tc>
        <w:tc>
          <w:tcPr>
            <w:tcW w:w="193" w:type="pct"/>
            <w:shd w:val="clear" w:color="auto" w:fill="auto"/>
            <w:noWrap/>
            <w:vAlign w:val="center"/>
            <w:hideMark/>
          </w:tcPr>
          <w:p w14:paraId="2C48EFA0" w14:textId="77777777" w:rsidR="00914695" w:rsidRPr="008A2954" w:rsidRDefault="00914695" w:rsidP="00914695">
            <w:pPr>
              <w:pStyle w:val="affffffffc"/>
              <w:rPr>
                <w:sz w:val="18"/>
              </w:rPr>
            </w:pPr>
            <w:r w:rsidRPr="008A2954">
              <w:rPr>
                <w:sz w:val="18"/>
              </w:rPr>
              <w:t>1 621,49</w:t>
            </w:r>
          </w:p>
        </w:tc>
        <w:tc>
          <w:tcPr>
            <w:tcW w:w="192" w:type="pct"/>
            <w:shd w:val="clear" w:color="auto" w:fill="auto"/>
            <w:noWrap/>
            <w:vAlign w:val="center"/>
            <w:hideMark/>
          </w:tcPr>
          <w:p w14:paraId="051DA0AD" w14:textId="77777777" w:rsidR="00914695" w:rsidRPr="008A2954" w:rsidRDefault="00914695" w:rsidP="00914695">
            <w:pPr>
              <w:pStyle w:val="affffffffc"/>
              <w:rPr>
                <w:sz w:val="18"/>
              </w:rPr>
            </w:pPr>
            <w:r w:rsidRPr="008A2954">
              <w:rPr>
                <w:sz w:val="18"/>
              </w:rPr>
              <w:t>1 621,49</w:t>
            </w:r>
          </w:p>
        </w:tc>
        <w:tc>
          <w:tcPr>
            <w:tcW w:w="224" w:type="pct"/>
            <w:shd w:val="clear" w:color="auto" w:fill="auto"/>
            <w:noWrap/>
            <w:vAlign w:val="center"/>
            <w:hideMark/>
          </w:tcPr>
          <w:p w14:paraId="5CA9AE44" w14:textId="77777777" w:rsidR="00914695" w:rsidRPr="008A2954" w:rsidRDefault="00914695" w:rsidP="00914695">
            <w:pPr>
              <w:pStyle w:val="affffffffc"/>
              <w:rPr>
                <w:sz w:val="18"/>
              </w:rPr>
            </w:pPr>
            <w:r w:rsidRPr="008A2954">
              <w:rPr>
                <w:sz w:val="18"/>
              </w:rPr>
              <w:t>1 621,49</w:t>
            </w:r>
          </w:p>
        </w:tc>
        <w:tc>
          <w:tcPr>
            <w:tcW w:w="193" w:type="pct"/>
            <w:shd w:val="clear" w:color="auto" w:fill="auto"/>
            <w:noWrap/>
            <w:vAlign w:val="center"/>
            <w:hideMark/>
          </w:tcPr>
          <w:p w14:paraId="748F40FD" w14:textId="77777777" w:rsidR="00914695" w:rsidRPr="008A2954" w:rsidRDefault="00914695" w:rsidP="00914695">
            <w:pPr>
              <w:pStyle w:val="affffffffc"/>
              <w:rPr>
                <w:sz w:val="18"/>
              </w:rPr>
            </w:pPr>
            <w:r w:rsidRPr="008A2954">
              <w:rPr>
                <w:sz w:val="18"/>
              </w:rPr>
              <w:t>1 621,49</w:t>
            </w:r>
          </w:p>
        </w:tc>
        <w:tc>
          <w:tcPr>
            <w:tcW w:w="224" w:type="pct"/>
            <w:shd w:val="clear" w:color="auto" w:fill="auto"/>
            <w:noWrap/>
            <w:vAlign w:val="center"/>
            <w:hideMark/>
          </w:tcPr>
          <w:p w14:paraId="36BD2565" w14:textId="77777777" w:rsidR="00914695" w:rsidRPr="008A2954" w:rsidRDefault="00914695" w:rsidP="00914695">
            <w:pPr>
              <w:pStyle w:val="affffffffc"/>
              <w:rPr>
                <w:sz w:val="18"/>
              </w:rPr>
            </w:pPr>
            <w:r w:rsidRPr="008A2954">
              <w:rPr>
                <w:sz w:val="18"/>
              </w:rPr>
              <w:t>1 621,49</w:t>
            </w:r>
          </w:p>
        </w:tc>
        <w:tc>
          <w:tcPr>
            <w:tcW w:w="193" w:type="pct"/>
            <w:shd w:val="clear" w:color="auto" w:fill="auto"/>
            <w:noWrap/>
            <w:vAlign w:val="center"/>
            <w:hideMark/>
          </w:tcPr>
          <w:p w14:paraId="1150545C" w14:textId="77777777" w:rsidR="00914695" w:rsidRPr="008A2954" w:rsidRDefault="00914695" w:rsidP="00914695">
            <w:pPr>
              <w:pStyle w:val="affffffffc"/>
              <w:rPr>
                <w:sz w:val="18"/>
              </w:rPr>
            </w:pPr>
            <w:r w:rsidRPr="008A2954">
              <w:rPr>
                <w:sz w:val="18"/>
              </w:rPr>
              <w:t>1 621,49</w:t>
            </w:r>
          </w:p>
        </w:tc>
        <w:tc>
          <w:tcPr>
            <w:tcW w:w="224" w:type="pct"/>
            <w:shd w:val="clear" w:color="auto" w:fill="auto"/>
            <w:noWrap/>
            <w:vAlign w:val="center"/>
            <w:hideMark/>
          </w:tcPr>
          <w:p w14:paraId="51C0F788" w14:textId="77777777" w:rsidR="00914695" w:rsidRPr="008A2954" w:rsidRDefault="00914695" w:rsidP="00914695">
            <w:pPr>
              <w:pStyle w:val="affffffffc"/>
              <w:rPr>
                <w:sz w:val="18"/>
              </w:rPr>
            </w:pPr>
            <w:r w:rsidRPr="008A2954">
              <w:rPr>
                <w:sz w:val="18"/>
              </w:rPr>
              <w:t>1 621,49</w:t>
            </w:r>
          </w:p>
        </w:tc>
        <w:tc>
          <w:tcPr>
            <w:tcW w:w="383" w:type="pct"/>
            <w:vMerge/>
            <w:shd w:val="clear" w:color="auto" w:fill="auto"/>
            <w:vAlign w:val="center"/>
            <w:hideMark/>
          </w:tcPr>
          <w:p w14:paraId="72E4F964" w14:textId="77777777" w:rsidR="00914695" w:rsidRPr="008A2954" w:rsidRDefault="00914695" w:rsidP="00914695">
            <w:pPr>
              <w:pStyle w:val="affffffffc"/>
              <w:rPr>
                <w:sz w:val="18"/>
              </w:rPr>
            </w:pPr>
          </w:p>
        </w:tc>
      </w:tr>
      <w:tr w:rsidR="00914695" w:rsidRPr="008A2954" w14:paraId="1EC32B67" w14:textId="77777777" w:rsidTr="008A2954">
        <w:trPr>
          <w:trHeight w:val="20"/>
        </w:trPr>
        <w:tc>
          <w:tcPr>
            <w:tcW w:w="224" w:type="pct"/>
            <w:shd w:val="clear" w:color="auto" w:fill="auto"/>
            <w:vAlign w:val="center"/>
            <w:hideMark/>
          </w:tcPr>
          <w:p w14:paraId="20F4C6C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796B58" w14:textId="77777777" w:rsidR="00914695" w:rsidRPr="008A2954" w:rsidRDefault="00914695" w:rsidP="00914695">
            <w:pPr>
              <w:pStyle w:val="affffffffc"/>
              <w:rPr>
                <w:sz w:val="18"/>
              </w:rPr>
            </w:pPr>
            <w:r w:rsidRPr="008A2954">
              <w:rPr>
                <w:sz w:val="18"/>
              </w:rPr>
              <w:t>001.02.03.123</w:t>
            </w:r>
          </w:p>
        </w:tc>
        <w:tc>
          <w:tcPr>
            <w:tcW w:w="4584" w:type="pct"/>
            <w:gridSpan w:val="22"/>
            <w:shd w:val="clear" w:color="auto" w:fill="auto"/>
            <w:vAlign w:val="center"/>
            <w:hideMark/>
          </w:tcPr>
          <w:p w14:paraId="721806A0" w14:textId="77777777" w:rsidR="00914695" w:rsidRPr="008A2954" w:rsidRDefault="00914695" w:rsidP="00914695">
            <w:pPr>
              <w:pStyle w:val="affffffffc"/>
              <w:rPr>
                <w:sz w:val="18"/>
              </w:rPr>
            </w:pPr>
            <w:r w:rsidRPr="008A2954">
              <w:rPr>
                <w:sz w:val="18"/>
              </w:rPr>
              <w:t>Реконструкция участка тепловой сети от ТК 5-02-К-2-25-6-1 до ТК 5-02-К-2-25-6-1-1 1</w:t>
            </w:r>
          </w:p>
        </w:tc>
      </w:tr>
      <w:tr w:rsidR="008A2954" w:rsidRPr="008A2954" w14:paraId="3C24C934" w14:textId="77777777" w:rsidTr="008A2954">
        <w:trPr>
          <w:trHeight w:val="20"/>
        </w:trPr>
        <w:tc>
          <w:tcPr>
            <w:tcW w:w="416" w:type="pct"/>
            <w:gridSpan w:val="2"/>
            <w:shd w:val="clear" w:color="auto" w:fill="auto"/>
            <w:vAlign w:val="center"/>
            <w:hideMark/>
          </w:tcPr>
          <w:p w14:paraId="4064CAE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C8305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BF37D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485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2191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E36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36A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868635"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36D751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0E2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BD6D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29CF4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028CA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D98CE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FF24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3892F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6B7C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A09C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911E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53E5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92F1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582CC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BB792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C9E03EA" w14:textId="77777777" w:rsidTr="008A2954">
        <w:trPr>
          <w:trHeight w:val="20"/>
        </w:trPr>
        <w:tc>
          <w:tcPr>
            <w:tcW w:w="416" w:type="pct"/>
            <w:gridSpan w:val="2"/>
            <w:shd w:val="clear" w:color="auto" w:fill="auto"/>
            <w:vAlign w:val="center"/>
            <w:hideMark/>
          </w:tcPr>
          <w:p w14:paraId="6A47B48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E529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886F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BC1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7942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919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456D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985D19"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10383CAF"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587CCCAE"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46C51783" w14:textId="77777777" w:rsidR="00914695" w:rsidRPr="008A2954" w:rsidRDefault="00914695" w:rsidP="00914695">
            <w:pPr>
              <w:pStyle w:val="affffffffc"/>
              <w:rPr>
                <w:sz w:val="18"/>
              </w:rPr>
            </w:pPr>
            <w:r w:rsidRPr="008A2954">
              <w:rPr>
                <w:sz w:val="18"/>
              </w:rPr>
              <w:t>897,00</w:t>
            </w:r>
          </w:p>
        </w:tc>
        <w:tc>
          <w:tcPr>
            <w:tcW w:w="202" w:type="pct"/>
            <w:shd w:val="clear" w:color="auto" w:fill="auto"/>
            <w:noWrap/>
            <w:vAlign w:val="center"/>
            <w:hideMark/>
          </w:tcPr>
          <w:p w14:paraId="1223D070" w14:textId="77777777" w:rsidR="00914695" w:rsidRPr="008A2954" w:rsidRDefault="00914695" w:rsidP="00914695">
            <w:pPr>
              <w:pStyle w:val="affffffffc"/>
              <w:rPr>
                <w:sz w:val="18"/>
              </w:rPr>
            </w:pPr>
            <w:r w:rsidRPr="008A2954">
              <w:rPr>
                <w:sz w:val="18"/>
              </w:rPr>
              <w:t>897,00</w:t>
            </w:r>
          </w:p>
        </w:tc>
        <w:tc>
          <w:tcPr>
            <w:tcW w:w="225" w:type="pct"/>
            <w:shd w:val="clear" w:color="auto" w:fill="auto"/>
            <w:noWrap/>
            <w:vAlign w:val="center"/>
            <w:hideMark/>
          </w:tcPr>
          <w:p w14:paraId="030015FC" w14:textId="77777777" w:rsidR="00914695" w:rsidRPr="008A2954" w:rsidRDefault="00914695" w:rsidP="00914695">
            <w:pPr>
              <w:pStyle w:val="affffffffc"/>
              <w:rPr>
                <w:sz w:val="18"/>
              </w:rPr>
            </w:pPr>
            <w:r w:rsidRPr="008A2954">
              <w:rPr>
                <w:sz w:val="18"/>
              </w:rPr>
              <w:t>897,00</w:t>
            </w:r>
          </w:p>
        </w:tc>
        <w:tc>
          <w:tcPr>
            <w:tcW w:w="206" w:type="pct"/>
            <w:shd w:val="clear" w:color="auto" w:fill="auto"/>
            <w:noWrap/>
            <w:vAlign w:val="center"/>
            <w:hideMark/>
          </w:tcPr>
          <w:p w14:paraId="355807FD" w14:textId="77777777" w:rsidR="00914695" w:rsidRPr="008A2954" w:rsidRDefault="00914695" w:rsidP="00914695">
            <w:pPr>
              <w:pStyle w:val="affffffffc"/>
              <w:rPr>
                <w:sz w:val="18"/>
              </w:rPr>
            </w:pPr>
            <w:r w:rsidRPr="008A2954">
              <w:rPr>
                <w:sz w:val="18"/>
              </w:rPr>
              <w:t>897,00</w:t>
            </w:r>
          </w:p>
        </w:tc>
        <w:tc>
          <w:tcPr>
            <w:tcW w:w="198" w:type="pct"/>
            <w:shd w:val="clear" w:color="auto" w:fill="auto"/>
            <w:noWrap/>
            <w:vAlign w:val="center"/>
            <w:hideMark/>
          </w:tcPr>
          <w:p w14:paraId="0D374B88" w14:textId="77777777" w:rsidR="00914695" w:rsidRPr="008A2954" w:rsidRDefault="00914695" w:rsidP="00914695">
            <w:pPr>
              <w:pStyle w:val="affffffffc"/>
              <w:rPr>
                <w:sz w:val="18"/>
              </w:rPr>
            </w:pPr>
            <w:r w:rsidRPr="008A2954">
              <w:rPr>
                <w:sz w:val="18"/>
              </w:rPr>
              <w:t>897,00</w:t>
            </w:r>
          </w:p>
        </w:tc>
        <w:tc>
          <w:tcPr>
            <w:tcW w:w="193" w:type="pct"/>
            <w:shd w:val="clear" w:color="auto" w:fill="auto"/>
            <w:noWrap/>
            <w:vAlign w:val="center"/>
            <w:hideMark/>
          </w:tcPr>
          <w:p w14:paraId="1D5969FD" w14:textId="77777777" w:rsidR="00914695" w:rsidRPr="008A2954" w:rsidRDefault="00914695" w:rsidP="00914695">
            <w:pPr>
              <w:pStyle w:val="affffffffc"/>
              <w:rPr>
                <w:sz w:val="18"/>
              </w:rPr>
            </w:pPr>
            <w:r w:rsidRPr="008A2954">
              <w:rPr>
                <w:sz w:val="18"/>
              </w:rPr>
              <w:t>897,00</w:t>
            </w:r>
          </w:p>
        </w:tc>
        <w:tc>
          <w:tcPr>
            <w:tcW w:w="192" w:type="pct"/>
            <w:shd w:val="clear" w:color="auto" w:fill="auto"/>
            <w:noWrap/>
            <w:vAlign w:val="center"/>
            <w:hideMark/>
          </w:tcPr>
          <w:p w14:paraId="0A43D0A0" w14:textId="77777777" w:rsidR="00914695" w:rsidRPr="008A2954" w:rsidRDefault="00914695" w:rsidP="00914695">
            <w:pPr>
              <w:pStyle w:val="affffffffc"/>
              <w:rPr>
                <w:sz w:val="18"/>
              </w:rPr>
            </w:pPr>
            <w:r w:rsidRPr="008A2954">
              <w:rPr>
                <w:sz w:val="18"/>
              </w:rPr>
              <w:t>897,00</w:t>
            </w:r>
          </w:p>
        </w:tc>
        <w:tc>
          <w:tcPr>
            <w:tcW w:w="224" w:type="pct"/>
            <w:shd w:val="clear" w:color="auto" w:fill="auto"/>
            <w:noWrap/>
            <w:vAlign w:val="center"/>
            <w:hideMark/>
          </w:tcPr>
          <w:p w14:paraId="66A74910" w14:textId="77777777" w:rsidR="00914695" w:rsidRPr="008A2954" w:rsidRDefault="00914695" w:rsidP="00914695">
            <w:pPr>
              <w:pStyle w:val="affffffffc"/>
              <w:rPr>
                <w:sz w:val="18"/>
              </w:rPr>
            </w:pPr>
            <w:r w:rsidRPr="008A2954">
              <w:rPr>
                <w:sz w:val="18"/>
              </w:rPr>
              <w:t>897,00</w:t>
            </w:r>
          </w:p>
        </w:tc>
        <w:tc>
          <w:tcPr>
            <w:tcW w:w="193" w:type="pct"/>
            <w:shd w:val="clear" w:color="auto" w:fill="auto"/>
            <w:noWrap/>
            <w:vAlign w:val="center"/>
            <w:hideMark/>
          </w:tcPr>
          <w:p w14:paraId="3AAADAD5" w14:textId="77777777" w:rsidR="00914695" w:rsidRPr="008A2954" w:rsidRDefault="00914695" w:rsidP="00914695">
            <w:pPr>
              <w:pStyle w:val="affffffffc"/>
              <w:rPr>
                <w:sz w:val="18"/>
              </w:rPr>
            </w:pPr>
            <w:r w:rsidRPr="008A2954">
              <w:rPr>
                <w:sz w:val="18"/>
              </w:rPr>
              <w:t>897,00</w:t>
            </w:r>
          </w:p>
        </w:tc>
        <w:tc>
          <w:tcPr>
            <w:tcW w:w="224" w:type="pct"/>
            <w:shd w:val="clear" w:color="auto" w:fill="auto"/>
            <w:noWrap/>
            <w:vAlign w:val="center"/>
            <w:hideMark/>
          </w:tcPr>
          <w:p w14:paraId="4799E60F" w14:textId="77777777" w:rsidR="00914695" w:rsidRPr="008A2954" w:rsidRDefault="00914695" w:rsidP="00914695">
            <w:pPr>
              <w:pStyle w:val="affffffffc"/>
              <w:rPr>
                <w:sz w:val="18"/>
              </w:rPr>
            </w:pPr>
            <w:r w:rsidRPr="008A2954">
              <w:rPr>
                <w:sz w:val="18"/>
              </w:rPr>
              <w:t>897,00</w:t>
            </w:r>
          </w:p>
        </w:tc>
        <w:tc>
          <w:tcPr>
            <w:tcW w:w="193" w:type="pct"/>
            <w:shd w:val="clear" w:color="auto" w:fill="auto"/>
            <w:noWrap/>
            <w:vAlign w:val="center"/>
            <w:hideMark/>
          </w:tcPr>
          <w:p w14:paraId="761BAEA1" w14:textId="77777777" w:rsidR="00914695" w:rsidRPr="008A2954" w:rsidRDefault="00914695" w:rsidP="00914695">
            <w:pPr>
              <w:pStyle w:val="affffffffc"/>
              <w:rPr>
                <w:sz w:val="18"/>
              </w:rPr>
            </w:pPr>
            <w:r w:rsidRPr="008A2954">
              <w:rPr>
                <w:sz w:val="18"/>
              </w:rPr>
              <w:t>897,00</w:t>
            </w:r>
          </w:p>
        </w:tc>
        <w:tc>
          <w:tcPr>
            <w:tcW w:w="224" w:type="pct"/>
            <w:shd w:val="clear" w:color="auto" w:fill="auto"/>
            <w:noWrap/>
            <w:vAlign w:val="center"/>
            <w:hideMark/>
          </w:tcPr>
          <w:p w14:paraId="1F0746E2" w14:textId="77777777" w:rsidR="00914695" w:rsidRPr="008A2954" w:rsidRDefault="00914695" w:rsidP="00914695">
            <w:pPr>
              <w:pStyle w:val="affffffffc"/>
              <w:rPr>
                <w:sz w:val="18"/>
              </w:rPr>
            </w:pPr>
            <w:r w:rsidRPr="008A2954">
              <w:rPr>
                <w:sz w:val="18"/>
              </w:rPr>
              <w:t>897,00</w:t>
            </w:r>
          </w:p>
        </w:tc>
        <w:tc>
          <w:tcPr>
            <w:tcW w:w="383" w:type="pct"/>
            <w:vMerge/>
            <w:shd w:val="clear" w:color="auto" w:fill="auto"/>
            <w:vAlign w:val="center"/>
            <w:hideMark/>
          </w:tcPr>
          <w:p w14:paraId="75371142" w14:textId="77777777" w:rsidR="00914695" w:rsidRPr="008A2954" w:rsidRDefault="00914695" w:rsidP="00914695">
            <w:pPr>
              <w:pStyle w:val="affffffffc"/>
              <w:rPr>
                <w:sz w:val="18"/>
              </w:rPr>
            </w:pPr>
          </w:p>
        </w:tc>
      </w:tr>
      <w:tr w:rsidR="00914695" w:rsidRPr="008A2954" w14:paraId="546D8F58" w14:textId="77777777" w:rsidTr="008A2954">
        <w:trPr>
          <w:trHeight w:val="20"/>
        </w:trPr>
        <w:tc>
          <w:tcPr>
            <w:tcW w:w="224" w:type="pct"/>
            <w:shd w:val="clear" w:color="auto" w:fill="auto"/>
            <w:vAlign w:val="center"/>
            <w:hideMark/>
          </w:tcPr>
          <w:p w14:paraId="35091A6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9478916" w14:textId="77777777" w:rsidR="00914695" w:rsidRPr="008A2954" w:rsidRDefault="00914695" w:rsidP="00914695">
            <w:pPr>
              <w:pStyle w:val="affffffffc"/>
              <w:rPr>
                <w:sz w:val="18"/>
              </w:rPr>
            </w:pPr>
            <w:r w:rsidRPr="008A2954">
              <w:rPr>
                <w:sz w:val="18"/>
              </w:rPr>
              <w:t>001.02.03.124</w:t>
            </w:r>
          </w:p>
        </w:tc>
        <w:tc>
          <w:tcPr>
            <w:tcW w:w="4584" w:type="pct"/>
            <w:gridSpan w:val="22"/>
            <w:shd w:val="clear" w:color="auto" w:fill="auto"/>
            <w:vAlign w:val="center"/>
            <w:hideMark/>
          </w:tcPr>
          <w:p w14:paraId="0862E165" w14:textId="77777777" w:rsidR="00914695" w:rsidRPr="008A2954" w:rsidRDefault="00914695" w:rsidP="00914695">
            <w:pPr>
              <w:pStyle w:val="affffffffc"/>
              <w:rPr>
                <w:sz w:val="18"/>
              </w:rPr>
            </w:pPr>
            <w:r w:rsidRPr="008A2954">
              <w:rPr>
                <w:sz w:val="18"/>
              </w:rPr>
              <w:t>Реконструкция участка тепловой сети от ТК 5-02-К-2-25-6-1 до ТК 5-02-К-2-25-6-3 1</w:t>
            </w:r>
          </w:p>
        </w:tc>
      </w:tr>
      <w:tr w:rsidR="008A2954" w:rsidRPr="008A2954" w14:paraId="4E843910" w14:textId="77777777" w:rsidTr="008A2954">
        <w:trPr>
          <w:trHeight w:val="20"/>
        </w:trPr>
        <w:tc>
          <w:tcPr>
            <w:tcW w:w="416" w:type="pct"/>
            <w:gridSpan w:val="2"/>
            <w:shd w:val="clear" w:color="auto" w:fill="auto"/>
            <w:vAlign w:val="center"/>
            <w:hideMark/>
          </w:tcPr>
          <w:p w14:paraId="0A2110E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191C03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87B9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4D9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BB73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E0F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811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1D2C6" w14:textId="77777777" w:rsidR="00914695" w:rsidRPr="008A2954" w:rsidRDefault="00914695" w:rsidP="00914695">
            <w:pPr>
              <w:pStyle w:val="affffffffc"/>
              <w:rPr>
                <w:sz w:val="18"/>
              </w:rPr>
            </w:pPr>
            <w:r w:rsidRPr="008A2954">
              <w:rPr>
                <w:sz w:val="18"/>
              </w:rPr>
              <w:t>1 366,19</w:t>
            </w:r>
          </w:p>
        </w:tc>
        <w:tc>
          <w:tcPr>
            <w:tcW w:w="202" w:type="pct"/>
            <w:shd w:val="clear" w:color="auto" w:fill="auto"/>
            <w:noWrap/>
            <w:vAlign w:val="center"/>
            <w:hideMark/>
          </w:tcPr>
          <w:p w14:paraId="184FFC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3BD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CF86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5E553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F6E9B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7175D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C36B5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F9AA1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FF2B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25F3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0B45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8680E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0C9F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5C1D1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7D4170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ED312B8" w14:textId="77777777" w:rsidTr="008A2954">
        <w:trPr>
          <w:trHeight w:val="20"/>
        </w:trPr>
        <w:tc>
          <w:tcPr>
            <w:tcW w:w="416" w:type="pct"/>
            <w:gridSpan w:val="2"/>
            <w:shd w:val="clear" w:color="auto" w:fill="auto"/>
            <w:vAlign w:val="center"/>
            <w:hideMark/>
          </w:tcPr>
          <w:p w14:paraId="418E0CA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18752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864C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1EBB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157D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F85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017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C8DEAB" w14:textId="77777777" w:rsidR="00914695" w:rsidRPr="008A2954" w:rsidRDefault="00914695" w:rsidP="00914695">
            <w:pPr>
              <w:pStyle w:val="affffffffc"/>
              <w:rPr>
                <w:sz w:val="18"/>
              </w:rPr>
            </w:pPr>
            <w:r w:rsidRPr="008A2954">
              <w:rPr>
                <w:sz w:val="18"/>
              </w:rPr>
              <w:t>1 366,19</w:t>
            </w:r>
          </w:p>
        </w:tc>
        <w:tc>
          <w:tcPr>
            <w:tcW w:w="202" w:type="pct"/>
            <w:shd w:val="clear" w:color="auto" w:fill="auto"/>
            <w:noWrap/>
            <w:vAlign w:val="center"/>
            <w:hideMark/>
          </w:tcPr>
          <w:p w14:paraId="20133FF5" w14:textId="77777777" w:rsidR="00914695" w:rsidRPr="008A2954" w:rsidRDefault="00914695" w:rsidP="00914695">
            <w:pPr>
              <w:pStyle w:val="affffffffc"/>
              <w:rPr>
                <w:sz w:val="18"/>
              </w:rPr>
            </w:pPr>
            <w:r w:rsidRPr="008A2954">
              <w:rPr>
                <w:sz w:val="18"/>
              </w:rPr>
              <w:t>1 366,19</w:t>
            </w:r>
          </w:p>
        </w:tc>
        <w:tc>
          <w:tcPr>
            <w:tcW w:w="202" w:type="pct"/>
            <w:shd w:val="clear" w:color="auto" w:fill="auto"/>
            <w:noWrap/>
            <w:vAlign w:val="center"/>
            <w:hideMark/>
          </w:tcPr>
          <w:p w14:paraId="1D895AD2" w14:textId="77777777" w:rsidR="00914695" w:rsidRPr="008A2954" w:rsidRDefault="00914695" w:rsidP="00914695">
            <w:pPr>
              <w:pStyle w:val="affffffffc"/>
              <w:rPr>
                <w:sz w:val="18"/>
              </w:rPr>
            </w:pPr>
            <w:r w:rsidRPr="008A2954">
              <w:rPr>
                <w:sz w:val="18"/>
              </w:rPr>
              <w:t>1 366,19</w:t>
            </w:r>
          </w:p>
        </w:tc>
        <w:tc>
          <w:tcPr>
            <w:tcW w:w="202" w:type="pct"/>
            <w:shd w:val="clear" w:color="auto" w:fill="auto"/>
            <w:noWrap/>
            <w:vAlign w:val="center"/>
            <w:hideMark/>
          </w:tcPr>
          <w:p w14:paraId="396DE256" w14:textId="77777777" w:rsidR="00914695" w:rsidRPr="008A2954" w:rsidRDefault="00914695" w:rsidP="00914695">
            <w:pPr>
              <w:pStyle w:val="affffffffc"/>
              <w:rPr>
                <w:sz w:val="18"/>
              </w:rPr>
            </w:pPr>
            <w:r w:rsidRPr="008A2954">
              <w:rPr>
                <w:sz w:val="18"/>
              </w:rPr>
              <w:t>1 366,19</w:t>
            </w:r>
          </w:p>
        </w:tc>
        <w:tc>
          <w:tcPr>
            <w:tcW w:w="202" w:type="pct"/>
            <w:shd w:val="clear" w:color="auto" w:fill="auto"/>
            <w:noWrap/>
            <w:vAlign w:val="center"/>
            <w:hideMark/>
          </w:tcPr>
          <w:p w14:paraId="4790D1FC" w14:textId="77777777" w:rsidR="00914695" w:rsidRPr="008A2954" w:rsidRDefault="00914695" w:rsidP="00914695">
            <w:pPr>
              <w:pStyle w:val="affffffffc"/>
              <w:rPr>
                <w:sz w:val="18"/>
              </w:rPr>
            </w:pPr>
            <w:r w:rsidRPr="008A2954">
              <w:rPr>
                <w:sz w:val="18"/>
              </w:rPr>
              <w:t>1 366,19</w:t>
            </w:r>
          </w:p>
        </w:tc>
        <w:tc>
          <w:tcPr>
            <w:tcW w:w="225" w:type="pct"/>
            <w:shd w:val="clear" w:color="auto" w:fill="auto"/>
            <w:noWrap/>
            <w:vAlign w:val="center"/>
            <w:hideMark/>
          </w:tcPr>
          <w:p w14:paraId="19D49B19" w14:textId="77777777" w:rsidR="00914695" w:rsidRPr="008A2954" w:rsidRDefault="00914695" w:rsidP="00914695">
            <w:pPr>
              <w:pStyle w:val="affffffffc"/>
              <w:rPr>
                <w:sz w:val="18"/>
              </w:rPr>
            </w:pPr>
            <w:r w:rsidRPr="008A2954">
              <w:rPr>
                <w:sz w:val="18"/>
              </w:rPr>
              <w:t>1 366,19</w:t>
            </w:r>
          </w:p>
        </w:tc>
        <w:tc>
          <w:tcPr>
            <w:tcW w:w="206" w:type="pct"/>
            <w:shd w:val="clear" w:color="auto" w:fill="auto"/>
            <w:noWrap/>
            <w:vAlign w:val="center"/>
            <w:hideMark/>
          </w:tcPr>
          <w:p w14:paraId="0C4ECCCD" w14:textId="77777777" w:rsidR="00914695" w:rsidRPr="008A2954" w:rsidRDefault="00914695" w:rsidP="00914695">
            <w:pPr>
              <w:pStyle w:val="affffffffc"/>
              <w:rPr>
                <w:sz w:val="18"/>
              </w:rPr>
            </w:pPr>
            <w:r w:rsidRPr="008A2954">
              <w:rPr>
                <w:sz w:val="18"/>
              </w:rPr>
              <w:t>1 366,19</w:t>
            </w:r>
          </w:p>
        </w:tc>
        <w:tc>
          <w:tcPr>
            <w:tcW w:w="198" w:type="pct"/>
            <w:shd w:val="clear" w:color="auto" w:fill="auto"/>
            <w:noWrap/>
            <w:vAlign w:val="center"/>
            <w:hideMark/>
          </w:tcPr>
          <w:p w14:paraId="46138939" w14:textId="77777777" w:rsidR="00914695" w:rsidRPr="008A2954" w:rsidRDefault="00914695" w:rsidP="00914695">
            <w:pPr>
              <w:pStyle w:val="affffffffc"/>
              <w:rPr>
                <w:sz w:val="18"/>
              </w:rPr>
            </w:pPr>
            <w:r w:rsidRPr="008A2954">
              <w:rPr>
                <w:sz w:val="18"/>
              </w:rPr>
              <w:t>1 366,19</w:t>
            </w:r>
          </w:p>
        </w:tc>
        <w:tc>
          <w:tcPr>
            <w:tcW w:w="193" w:type="pct"/>
            <w:shd w:val="clear" w:color="auto" w:fill="auto"/>
            <w:noWrap/>
            <w:vAlign w:val="center"/>
            <w:hideMark/>
          </w:tcPr>
          <w:p w14:paraId="768424BF" w14:textId="77777777" w:rsidR="00914695" w:rsidRPr="008A2954" w:rsidRDefault="00914695" w:rsidP="00914695">
            <w:pPr>
              <w:pStyle w:val="affffffffc"/>
              <w:rPr>
                <w:sz w:val="18"/>
              </w:rPr>
            </w:pPr>
            <w:r w:rsidRPr="008A2954">
              <w:rPr>
                <w:sz w:val="18"/>
              </w:rPr>
              <w:t>1 366,19</w:t>
            </w:r>
          </w:p>
        </w:tc>
        <w:tc>
          <w:tcPr>
            <w:tcW w:w="192" w:type="pct"/>
            <w:shd w:val="clear" w:color="auto" w:fill="auto"/>
            <w:noWrap/>
            <w:vAlign w:val="center"/>
            <w:hideMark/>
          </w:tcPr>
          <w:p w14:paraId="4682B9CF" w14:textId="77777777" w:rsidR="00914695" w:rsidRPr="008A2954" w:rsidRDefault="00914695" w:rsidP="00914695">
            <w:pPr>
              <w:pStyle w:val="affffffffc"/>
              <w:rPr>
                <w:sz w:val="18"/>
              </w:rPr>
            </w:pPr>
            <w:r w:rsidRPr="008A2954">
              <w:rPr>
                <w:sz w:val="18"/>
              </w:rPr>
              <w:t>1 366,19</w:t>
            </w:r>
          </w:p>
        </w:tc>
        <w:tc>
          <w:tcPr>
            <w:tcW w:w="224" w:type="pct"/>
            <w:shd w:val="clear" w:color="auto" w:fill="auto"/>
            <w:noWrap/>
            <w:vAlign w:val="center"/>
            <w:hideMark/>
          </w:tcPr>
          <w:p w14:paraId="201F0EF2" w14:textId="77777777" w:rsidR="00914695" w:rsidRPr="008A2954" w:rsidRDefault="00914695" w:rsidP="00914695">
            <w:pPr>
              <w:pStyle w:val="affffffffc"/>
              <w:rPr>
                <w:sz w:val="18"/>
              </w:rPr>
            </w:pPr>
            <w:r w:rsidRPr="008A2954">
              <w:rPr>
                <w:sz w:val="18"/>
              </w:rPr>
              <w:t>1 366,19</w:t>
            </w:r>
          </w:p>
        </w:tc>
        <w:tc>
          <w:tcPr>
            <w:tcW w:w="193" w:type="pct"/>
            <w:shd w:val="clear" w:color="auto" w:fill="auto"/>
            <w:noWrap/>
            <w:vAlign w:val="center"/>
            <w:hideMark/>
          </w:tcPr>
          <w:p w14:paraId="628D1E19" w14:textId="77777777" w:rsidR="00914695" w:rsidRPr="008A2954" w:rsidRDefault="00914695" w:rsidP="00914695">
            <w:pPr>
              <w:pStyle w:val="affffffffc"/>
              <w:rPr>
                <w:sz w:val="18"/>
              </w:rPr>
            </w:pPr>
            <w:r w:rsidRPr="008A2954">
              <w:rPr>
                <w:sz w:val="18"/>
              </w:rPr>
              <w:t>1 366,19</w:t>
            </w:r>
          </w:p>
        </w:tc>
        <w:tc>
          <w:tcPr>
            <w:tcW w:w="224" w:type="pct"/>
            <w:shd w:val="clear" w:color="auto" w:fill="auto"/>
            <w:noWrap/>
            <w:vAlign w:val="center"/>
            <w:hideMark/>
          </w:tcPr>
          <w:p w14:paraId="5AC88A29" w14:textId="77777777" w:rsidR="00914695" w:rsidRPr="008A2954" w:rsidRDefault="00914695" w:rsidP="00914695">
            <w:pPr>
              <w:pStyle w:val="affffffffc"/>
              <w:rPr>
                <w:sz w:val="18"/>
              </w:rPr>
            </w:pPr>
            <w:r w:rsidRPr="008A2954">
              <w:rPr>
                <w:sz w:val="18"/>
              </w:rPr>
              <w:t>1 366,19</w:t>
            </w:r>
          </w:p>
        </w:tc>
        <w:tc>
          <w:tcPr>
            <w:tcW w:w="193" w:type="pct"/>
            <w:shd w:val="clear" w:color="auto" w:fill="auto"/>
            <w:noWrap/>
            <w:vAlign w:val="center"/>
            <w:hideMark/>
          </w:tcPr>
          <w:p w14:paraId="5A692202" w14:textId="77777777" w:rsidR="00914695" w:rsidRPr="008A2954" w:rsidRDefault="00914695" w:rsidP="00914695">
            <w:pPr>
              <w:pStyle w:val="affffffffc"/>
              <w:rPr>
                <w:sz w:val="18"/>
              </w:rPr>
            </w:pPr>
            <w:r w:rsidRPr="008A2954">
              <w:rPr>
                <w:sz w:val="18"/>
              </w:rPr>
              <w:t>1 366,19</w:t>
            </w:r>
          </w:p>
        </w:tc>
        <w:tc>
          <w:tcPr>
            <w:tcW w:w="224" w:type="pct"/>
            <w:shd w:val="clear" w:color="auto" w:fill="auto"/>
            <w:noWrap/>
            <w:vAlign w:val="center"/>
            <w:hideMark/>
          </w:tcPr>
          <w:p w14:paraId="0E4A7BC6" w14:textId="77777777" w:rsidR="00914695" w:rsidRPr="008A2954" w:rsidRDefault="00914695" w:rsidP="00914695">
            <w:pPr>
              <w:pStyle w:val="affffffffc"/>
              <w:rPr>
                <w:sz w:val="18"/>
              </w:rPr>
            </w:pPr>
            <w:r w:rsidRPr="008A2954">
              <w:rPr>
                <w:sz w:val="18"/>
              </w:rPr>
              <w:t>1 366,19</w:t>
            </w:r>
          </w:p>
        </w:tc>
        <w:tc>
          <w:tcPr>
            <w:tcW w:w="383" w:type="pct"/>
            <w:vMerge/>
            <w:shd w:val="clear" w:color="auto" w:fill="auto"/>
            <w:vAlign w:val="center"/>
            <w:hideMark/>
          </w:tcPr>
          <w:p w14:paraId="5A7B14A0" w14:textId="77777777" w:rsidR="00914695" w:rsidRPr="008A2954" w:rsidRDefault="00914695" w:rsidP="00914695">
            <w:pPr>
              <w:pStyle w:val="affffffffc"/>
              <w:rPr>
                <w:sz w:val="18"/>
              </w:rPr>
            </w:pPr>
          </w:p>
        </w:tc>
      </w:tr>
      <w:tr w:rsidR="00914695" w:rsidRPr="008A2954" w14:paraId="2BB45C86" w14:textId="77777777" w:rsidTr="008A2954">
        <w:trPr>
          <w:trHeight w:val="20"/>
        </w:trPr>
        <w:tc>
          <w:tcPr>
            <w:tcW w:w="224" w:type="pct"/>
            <w:shd w:val="clear" w:color="auto" w:fill="auto"/>
            <w:vAlign w:val="center"/>
            <w:hideMark/>
          </w:tcPr>
          <w:p w14:paraId="4281F97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F4BC477" w14:textId="77777777" w:rsidR="00914695" w:rsidRPr="008A2954" w:rsidRDefault="00914695" w:rsidP="00914695">
            <w:pPr>
              <w:pStyle w:val="affffffffc"/>
              <w:rPr>
                <w:sz w:val="18"/>
              </w:rPr>
            </w:pPr>
            <w:r w:rsidRPr="008A2954">
              <w:rPr>
                <w:sz w:val="18"/>
              </w:rPr>
              <w:t>001.02.03.125</w:t>
            </w:r>
          </w:p>
        </w:tc>
        <w:tc>
          <w:tcPr>
            <w:tcW w:w="4584" w:type="pct"/>
            <w:gridSpan w:val="22"/>
            <w:shd w:val="clear" w:color="auto" w:fill="auto"/>
            <w:vAlign w:val="center"/>
            <w:hideMark/>
          </w:tcPr>
          <w:p w14:paraId="68BCBD3B" w14:textId="77777777" w:rsidR="00914695" w:rsidRPr="008A2954" w:rsidRDefault="00914695" w:rsidP="00914695">
            <w:pPr>
              <w:pStyle w:val="affffffffc"/>
              <w:rPr>
                <w:sz w:val="18"/>
              </w:rPr>
            </w:pPr>
            <w:r w:rsidRPr="008A2954">
              <w:rPr>
                <w:sz w:val="18"/>
              </w:rPr>
              <w:t>Реконструкция участка тепловой сети от ТК 5-02-К-2-25-6-3 до ПОТ-0231080013 1</w:t>
            </w:r>
          </w:p>
        </w:tc>
      </w:tr>
      <w:tr w:rsidR="008A2954" w:rsidRPr="008A2954" w14:paraId="22AF816C" w14:textId="77777777" w:rsidTr="008A2954">
        <w:trPr>
          <w:trHeight w:val="20"/>
        </w:trPr>
        <w:tc>
          <w:tcPr>
            <w:tcW w:w="416" w:type="pct"/>
            <w:gridSpan w:val="2"/>
            <w:shd w:val="clear" w:color="auto" w:fill="auto"/>
            <w:vAlign w:val="center"/>
            <w:hideMark/>
          </w:tcPr>
          <w:p w14:paraId="414E3D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18F84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DD15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D69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486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2211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0613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1D371F" w14:textId="77777777" w:rsidR="00914695" w:rsidRPr="008A2954" w:rsidRDefault="00914695" w:rsidP="00914695">
            <w:pPr>
              <w:pStyle w:val="affffffffc"/>
              <w:rPr>
                <w:sz w:val="18"/>
              </w:rPr>
            </w:pPr>
            <w:r w:rsidRPr="008A2954">
              <w:rPr>
                <w:sz w:val="18"/>
              </w:rPr>
              <w:t>2 042,39</w:t>
            </w:r>
          </w:p>
        </w:tc>
        <w:tc>
          <w:tcPr>
            <w:tcW w:w="202" w:type="pct"/>
            <w:shd w:val="clear" w:color="auto" w:fill="auto"/>
            <w:noWrap/>
            <w:vAlign w:val="center"/>
            <w:hideMark/>
          </w:tcPr>
          <w:p w14:paraId="0AD874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AB2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5D12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A8501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16677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8C0E8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9164A2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269BD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358E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B146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ED10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917C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55227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18D6F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FBE5E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AE5EA05" w14:textId="77777777" w:rsidTr="008A2954">
        <w:trPr>
          <w:trHeight w:val="20"/>
        </w:trPr>
        <w:tc>
          <w:tcPr>
            <w:tcW w:w="416" w:type="pct"/>
            <w:gridSpan w:val="2"/>
            <w:shd w:val="clear" w:color="auto" w:fill="auto"/>
            <w:vAlign w:val="center"/>
            <w:hideMark/>
          </w:tcPr>
          <w:p w14:paraId="4204D00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AE1E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D89C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976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E72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412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742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65293" w14:textId="77777777" w:rsidR="00914695" w:rsidRPr="008A2954" w:rsidRDefault="00914695" w:rsidP="00914695">
            <w:pPr>
              <w:pStyle w:val="affffffffc"/>
              <w:rPr>
                <w:sz w:val="18"/>
              </w:rPr>
            </w:pPr>
            <w:r w:rsidRPr="008A2954">
              <w:rPr>
                <w:sz w:val="18"/>
              </w:rPr>
              <w:t>2 042,39</w:t>
            </w:r>
          </w:p>
        </w:tc>
        <w:tc>
          <w:tcPr>
            <w:tcW w:w="202" w:type="pct"/>
            <w:shd w:val="clear" w:color="auto" w:fill="auto"/>
            <w:noWrap/>
            <w:vAlign w:val="center"/>
            <w:hideMark/>
          </w:tcPr>
          <w:p w14:paraId="642A95F6" w14:textId="77777777" w:rsidR="00914695" w:rsidRPr="008A2954" w:rsidRDefault="00914695" w:rsidP="00914695">
            <w:pPr>
              <w:pStyle w:val="affffffffc"/>
              <w:rPr>
                <w:sz w:val="18"/>
              </w:rPr>
            </w:pPr>
            <w:r w:rsidRPr="008A2954">
              <w:rPr>
                <w:sz w:val="18"/>
              </w:rPr>
              <w:t>2 042,39</w:t>
            </w:r>
          </w:p>
        </w:tc>
        <w:tc>
          <w:tcPr>
            <w:tcW w:w="202" w:type="pct"/>
            <w:shd w:val="clear" w:color="auto" w:fill="auto"/>
            <w:noWrap/>
            <w:vAlign w:val="center"/>
            <w:hideMark/>
          </w:tcPr>
          <w:p w14:paraId="50C7DFEC" w14:textId="77777777" w:rsidR="00914695" w:rsidRPr="008A2954" w:rsidRDefault="00914695" w:rsidP="00914695">
            <w:pPr>
              <w:pStyle w:val="affffffffc"/>
              <w:rPr>
                <w:sz w:val="18"/>
              </w:rPr>
            </w:pPr>
            <w:r w:rsidRPr="008A2954">
              <w:rPr>
                <w:sz w:val="18"/>
              </w:rPr>
              <w:t>2 042,39</w:t>
            </w:r>
          </w:p>
        </w:tc>
        <w:tc>
          <w:tcPr>
            <w:tcW w:w="202" w:type="pct"/>
            <w:shd w:val="clear" w:color="auto" w:fill="auto"/>
            <w:noWrap/>
            <w:vAlign w:val="center"/>
            <w:hideMark/>
          </w:tcPr>
          <w:p w14:paraId="1EE64D9C" w14:textId="77777777" w:rsidR="00914695" w:rsidRPr="008A2954" w:rsidRDefault="00914695" w:rsidP="00914695">
            <w:pPr>
              <w:pStyle w:val="affffffffc"/>
              <w:rPr>
                <w:sz w:val="18"/>
              </w:rPr>
            </w:pPr>
            <w:r w:rsidRPr="008A2954">
              <w:rPr>
                <w:sz w:val="18"/>
              </w:rPr>
              <w:t>2 042,39</w:t>
            </w:r>
          </w:p>
        </w:tc>
        <w:tc>
          <w:tcPr>
            <w:tcW w:w="202" w:type="pct"/>
            <w:shd w:val="clear" w:color="auto" w:fill="auto"/>
            <w:noWrap/>
            <w:vAlign w:val="center"/>
            <w:hideMark/>
          </w:tcPr>
          <w:p w14:paraId="043C0A3B" w14:textId="77777777" w:rsidR="00914695" w:rsidRPr="008A2954" w:rsidRDefault="00914695" w:rsidP="00914695">
            <w:pPr>
              <w:pStyle w:val="affffffffc"/>
              <w:rPr>
                <w:sz w:val="18"/>
              </w:rPr>
            </w:pPr>
            <w:r w:rsidRPr="008A2954">
              <w:rPr>
                <w:sz w:val="18"/>
              </w:rPr>
              <w:t>2 042,39</w:t>
            </w:r>
          </w:p>
        </w:tc>
        <w:tc>
          <w:tcPr>
            <w:tcW w:w="225" w:type="pct"/>
            <w:shd w:val="clear" w:color="auto" w:fill="auto"/>
            <w:noWrap/>
            <w:vAlign w:val="center"/>
            <w:hideMark/>
          </w:tcPr>
          <w:p w14:paraId="0E612186" w14:textId="77777777" w:rsidR="00914695" w:rsidRPr="008A2954" w:rsidRDefault="00914695" w:rsidP="00914695">
            <w:pPr>
              <w:pStyle w:val="affffffffc"/>
              <w:rPr>
                <w:sz w:val="18"/>
              </w:rPr>
            </w:pPr>
            <w:r w:rsidRPr="008A2954">
              <w:rPr>
                <w:sz w:val="18"/>
              </w:rPr>
              <w:t>2 042,39</w:t>
            </w:r>
          </w:p>
        </w:tc>
        <w:tc>
          <w:tcPr>
            <w:tcW w:w="206" w:type="pct"/>
            <w:shd w:val="clear" w:color="auto" w:fill="auto"/>
            <w:noWrap/>
            <w:vAlign w:val="center"/>
            <w:hideMark/>
          </w:tcPr>
          <w:p w14:paraId="3F4FCBF9" w14:textId="77777777" w:rsidR="00914695" w:rsidRPr="008A2954" w:rsidRDefault="00914695" w:rsidP="00914695">
            <w:pPr>
              <w:pStyle w:val="affffffffc"/>
              <w:rPr>
                <w:sz w:val="18"/>
              </w:rPr>
            </w:pPr>
            <w:r w:rsidRPr="008A2954">
              <w:rPr>
                <w:sz w:val="18"/>
              </w:rPr>
              <w:t>2 042,39</w:t>
            </w:r>
          </w:p>
        </w:tc>
        <w:tc>
          <w:tcPr>
            <w:tcW w:w="198" w:type="pct"/>
            <w:shd w:val="clear" w:color="auto" w:fill="auto"/>
            <w:noWrap/>
            <w:vAlign w:val="center"/>
            <w:hideMark/>
          </w:tcPr>
          <w:p w14:paraId="7350F56E" w14:textId="77777777" w:rsidR="00914695" w:rsidRPr="008A2954" w:rsidRDefault="00914695" w:rsidP="00914695">
            <w:pPr>
              <w:pStyle w:val="affffffffc"/>
              <w:rPr>
                <w:sz w:val="18"/>
              </w:rPr>
            </w:pPr>
            <w:r w:rsidRPr="008A2954">
              <w:rPr>
                <w:sz w:val="18"/>
              </w:rPr>
              <w:t>2 042,39</w:t>
            </w:r>
          </w:p>
        </w:tc>
        <w:tc>
          <w:tcPr>
            <w:tcW w:w="193" w:type="pct"/>
            <w:shd w:val="clear" w:color="auto" w:fill="auto"/>
            <w:noWrap/>
            <w:vAlign w:val="center"/>
            <w:hideMark/>
          </w:tcPr>
          <w:p w14:paraId="03E48556" w14:textId="77777777" w:rsidR="00914695" w:rsidRPr="008A2954" w:rsidRDefault="00914695" w:rsidP="00914695">
            <w:pPr>
              <w:pStyle w:val="affffffffc"/>
              <w:rPr>
                <w:sz w:val="18"/>
              </w:rPr>
            </w:pPr>
            <w:r w:rsidRPr="008A2954">
              <w:rPr>
                <w:sz w:val="18"/>
              </w:rPr>
              <w:t>2 042,39</w:t>
            </w:r>
          </w:p>
        </w:tc>
        <w:tc>
          <w:tcPr>
            <w:tcW w:w="192" w:type="pct"/>
            <w:shd w:val="clear" w:color="auto" w:fill="auto"/>
            <w:noWrap/>
            <w:vAlign w:val="center"/>
            <w:hideMark/>
          </w:tcPr>
          <w:p w14:paraId="70DBD7D5" w14:textId="77777777" w:rsidR="00914695" w:rsidRPr="008A2954" w:rsidRDefault="00914695" w:rsidP="00914695">
            <w:pPr>
              <w:pStyle w:val="affffffffc"/>
              <w:rPr>
                <w:sz w:val="18"/>
              </w:rPr>
            </w:pPr>
            <w:r w:rsidRPr="008A2954">
              <w:rPr>
                <w:sz w:val="18"/>
              </w:rPr>
              <w:t>2 042,39</w:t>
            </w:r>
          </w:p>
        </w:tc>
        <w:tc>
          <w:tcPr>
            <w:tcW w:w="224" w:type="pct"/>
            <w:shd w:val="clear" w:color="auto" w:fill="auto"/>
            <w:noWrap/>
            <w:vAlign w:val="center"/>
            <w:hideMark/>
          </w:tcPr>
          <w:p w14:paraId="3CF3EAEF" w14:textId="77777777" w:rsidR="00914695" w:rsidRPr="008A2954" w:rsidRDefault="00914695" w:rsidP="00914695">
            <w:pPr>
              <w:pStyle w:val="affffffffc"/>
              <w:rPr>
                <w:sz w:val="18"/>
              </w:rPr>
            </w:pPr>
            <w:r w:rsidRPr="008A2954">
              <w:rPr>
                <w:sz w:val="18"/>
              </w:rPr>
              <w:t>2 042,39</w:t>
            </w:r>
          </w:p>
        </w:tc>
        <w:tc>
          <w:tcPr>
            <w:tcW w:w="193" w:type="pct"/>
            <w:shd w:val="clear" w:color="auto" w:fill="auto"/>
            <w:noWrap/>
            <w:vAlign w:val="center"/>
            <w:hideMark/>
          </w:tcPr>
          <w:p w14:paraId="7488A3AB" w14:textId="77777777" w:rsidR="00914695" w:rsidRPr="008A2954" w:rsidRDefault="00914695" w:rsidP="00914695">
            <w:pPr>
              <w:pStyle w:val="affffffffc"/>
              <w:rPr>
                <w:sz w:val="18"/>
              </w:rPr>
            </w:pPr>
            <w:r w:rsidRPr="008A2954">
              <w:rPr>
                <w:sz w:val="18"/>
              </w:rPr>
              <w:t>2 042,39</w:t>
            </w:r>
          </w:p>
        </w:tc>
        <w:tc>
          <w:tcPr>
            <w:tcW w:w="224" w:type="pct"/>
            <w:shd w:val="clear" w:color="auto" w:fill="auto"/>
            <w:noWrap/>
            <w:vAlign w:val="center"/>
            <w:hideMark/>
          </w:tcPr>
          <w:p w14:paraId="38FBD6F3" w14:textId="77777777" w:rsidR="00914695" w:rsidRPr="008A2954" w:rsidRDefault="00914695" w:rsidP="00914695">
            <w:pPr>
              <w:pStyle w:val="affffffffc"/>
              <w:rPr>
                <w:sz w:val="18"/>
              </w:rPr>
            </w:pPr>
            <w:r w:rsidRPr="008A2954">
              <w:rPr>
                <w:sz w:val="18"/>
              </w:rPr>
              <w:t>2 042,39</w:t>
            </w:r>
          </w:p>
        </w:tc>
        <w:tc>
          <w:tcPr>
            <w:tcW w:w="193" w:type="pct"/>
            <w:shd w:val="clear" w:color="auto" w:fill="auto"/>
            <w:noWrap/>
            <w:vAlign w:val="center"/>
            <w:hideMark/>
          </w:tcPr>
          <w:p w14:paraId="3071FD9F" w14:textId="77777777" w:rsidR="00914695" w:rsidRPr="008A2954" w:rsidRDefault="00914695" w:rsidP="00914695">
            <w:pPr>
              <w:pStyle w:val="affffffffc"/>
              <w:rPr>
                <w:sz w:val="18"/>
              </w:rPr>
            </w:pPr>
            <w:r w:rsidRPr="008A2954">
              <w:rPr>
                <w:sz w:val="18"/>
              </w:rPr>
              <w:t>2 042,39</w:t>
            </w:r>
          </w:p>
        </w:tc>
        <w:tc>
          <w:tcPr>
            <w:tcW w:w="224" w:type="pct"/>
            <w:shd w:val="clear" w:color="auto" w:fill="auto"/>
            <w:noWrap/>
            <w:vAlign w:val="center"/>
            <w:hideMark/>
          </w:tcPr>
          <w:p w14:paraId="201B9255" w14:textId="77777777" w:rsidR="00914695" w:rsidRPr="008A2954" w:rsidRDefault="00914695" w:rsidP="00914695">
            <w:pPr>
              <w:pStyle w:val="affffffffc"/>
              <w:rPr>
                <w:sz w:val="18"/>
              </w:rPr>
            </w:pPr>
            <w:r w:rsidRPr="008A2954">
              <w:rPr>
                <w:sz w:val="18"/>
              </w:rPr>
              <w:t>2 042,39</w:t>
            </w:r>
          </w:p>
        </w:tc>
        <w:tc>
          <w:tcPr>
            <w:tcW w:w="383" w:type="pct"/>
            <w:vMerge/>
            <w:shd w:val="clear" w:color="auto" w:fill="auto"/>
            <w:vAlign w:val="center"/>
            <w:hideMark/>
          </w:tcPr>
          <w:p w14:paraId="5CC98AFD" w14:textId="77777777" w:rsidR="00914695" w:rsidRPr="008A2954" w:rsidRDefault="00914695" w:rsidP="00914695">
            <w:pPr>
              <w:pStyle w:val="affffffffc"/>
              <w:rPr>
                <w:sz w:val="18"/>
              </w:rPr>
            </w:pPr>
          </w:p>
        </w:tc>
      </w:tr>
      <w:tr w:rsidR="00914695" w:rsidRPr="008A2954" w14:paraId="4745147B" w14:textId="77777777" w:rsidTr="008A2954">
        <w:trPr>
          <w:trHeight w:val="20"/>
        </w:trPr>
        <w:tc>
          <w:tcPr>
            <w:tcW w:w="224" w:type="pct"/>
            <w:shd w:val="clear" w:color="auto" w:fill="auto"/>
            <w:vAlign w:val="center"/>
            <w:hideMark/>
          </w:tcPr>
          <w:p w14:paraId="214FA10D"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06E24465" w14:textId="77777777" w:rsidR="00914695" w:rsidRPr="008A2954" w:rsidRDefault="00914695" w:rsidP="00914695">
            <w:pPr>
              <w:pStyle w:val="affffffffc"/>
              <w:rPr>
                <w:sz w:val="18"/>
              </w:rPr>
            </w:pPr>
            <w:r w:rsidRPr="008A2954">
              <w:rPr>
                <w:sz w:val="18"/>
              </w:rPr>
              <w:t>001.02.03.126</w:t>
            </w:r>
          </w:p>
        </w:tc>
        <w:tc>
          <w:tcPr>
            <w:tcW w:w="4584" w:type="pct"/>
            <w:gridSpan w:val="22"/>
            <w:shd w:val="clear" w:color="auto" w:fill="auto"/>
            <w:vAlign w:val="center"/>
            <w:hideMark/>
          </w:tcPr>
          <w:p w14:paraId="316693E9" w14:textId="77777777" w:rsidR="00914695" w:rsidRPr="008A2954" w:rsidRDefault="00914695" w:rsidP="00914695">
            <w:pPr>
              <w:pStyle w:val="affffffffc"/>
              <w:rPr>
                <w:sz w:val="18"/>
              </w:rPr>
            </w:pPr>
            <w:r w:rsidRPr="008A2954">
              <w:rPr>
                <w:sz w:val="18"/>
              </w:rPr>
              <w:t>Реконструкция участка тепловой сети от ТК 5-02-К-2-25-2А до ТК 5-02-Т-2-25-2А-2 1</w:t>
            </w:r>
          </w:p>
        </w:tc>
      </w:tr>
      <w:tr w:rsidR="008A2954" w:rsidRPr="008A2954" w14:paraId="60FB623F" w14:textId="77777777" w:rsidTr="008A2954">
        <w:trPr>
          <w:trHeight w:val="20"/>
        </w:trPr>
        <w:tc>
          <w:tcPr>
            <w:tcW w:w="416" w:type="pct"/>
            <w:gridSpan w:val="2"/>
            <w:shd w:val="clear" w:color="auto" w:fill="auto"/>
            <w:vAlign w:val="center"/>
            <w:hideMark/>
          </w:tcPr>
          <w:p w14:paraId="402F8D6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5140C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2FC6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E96C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FCEA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BBE1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13D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3BAF1" w14:textId="77777777" w:rsidR="00914695" w:rsidRPr="008A2954" w:rsidRDefault="00914695" w:rsidP="00914695">
            <w:pPr>
              <w:pStyle w:val="affffffffc"/>
              <w:rPr>
                <w:sz w:val="18"/>
              </w:rPr>
            </w:pPr>
            <w:r w:rsidRPr="008A2954">
              <w:rPr>
                <w:sz w:val="18"/>
              </w:rPr>
              <w:t>2 552,99</w:t>
            </w:r>
          </w:p>
        </w:tc>
        <w:tc>
          <w:tcPr>
            <w:tcW w:w="202" w:type="pct"/>
            <w:shd w:val="clear" w:color="auto" w:fill="auto"/>
            <w:noWrap/>
            <w:vAlign w:val="center"/>
            <w:hideMark/>
          </w:tcPr>
          <w:p w14:paraId="75C764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0F2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A0A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3A9E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E006B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56F8A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316BF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C897B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7191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DE97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5D38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5D01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0161E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167C2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0A5500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08F0DB7" w14:textId="77777777" w:rsidTr="008A2954">
        <w:trPr>
          <w:trHeight w:val="20"/>
        </w:trPr>
        <w:tc>
          <w:tcPr>
            <w:tcW w:w="416" w:type="pct"/>
            <w:gridSpan w:val="2"/>
            <w:shd w:val="clear" w:color="auto" w:fill="auto"/>
            <w:vAlign w:val="center"/>
            <w:hideMark/>
          </w:tcPr>
          <w:p w14:paraId="26F4FEF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FE5A37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BC06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5FF3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0C42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687D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33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719961" w14:textId="77777777" w:rsidR="00914695" w:rsidRPr="008A2954" w:rsidRDefault="00914695" w:rsidP="00914695">
            <w:pPr>
              <w:pStyle w:val="affffffffc"/>
              <w:rPr>
                <w:sz w:val="18"/>
              </w:rPr>
            </w:pPr>
            <w:r w:rsidRPr="008A2954">
              <w:rPr>
                <w:sz w:val="18"/>
              </w:rPr>
              <w:t>2 552,99</w:t>
            </w:r>
          </w:p>
        </w:tc>
        <w:tc>
          <w:tcPr>
            <w:tcW w:w="202" w:type="pct"/>
            <w:shd w:val="clear" w:color="auto" w:fill="auto"/>
            <w:noWrap/>
            <w:vAlign w:val="center"/>
            <w:hideMark/>
          </w:tcPr>
          <w:p w14:paraId="451613E0" w14:textId="77777777" w:rsidR="00914695" w:rsidRPr="008A2954" w:rsidRDefault="00914695" w:rsidP="00914695">
            <w:pPr>
              <w:pStyle w:val="affffffffc"/>
              <w:rPr>
                <w:sz w:val="18"/>
              </w:rPr>
            </w:pPr>
            <w:r w:rsidRPr="008A2954">
              <w:rPr>
                <w:sz w:val="18"/>
              </w:rPr>
              <w:t>2 552,99</w:t>
            </w:r>
          </w:p>
        </w:tc>
        <w:tc>
          <w:tcPr>
            <w:tcW w:w="202" w:type="pct"/>
            <w:shd w:val="clear" w:color="auto" w:fill="auto"/>
            <w:noWrap/>
            <w:vAlign w:val="center"/>
            <w:hideMark/>
          </w:tcPr>
          <w:p w14:paraId="7B05591B" w14:textId="77777777" w:rsidR="00914695" w:rsidRPr="008A2954" w:rsidRDefault="00914695" w:rsidP="00914695">
            <w:pPr>
              <w:pStyle w:val="affffffffc"/>
              <w:rPr>
                <w:sz w:val="18"/>
              </w:rPr>
            </w:pPr>
            <w:r w:rsidRPr="008A2954">
              <w:rPr>
                <w:sz w:val="18"/>
              </w:rPr>
              <w:t>2 552,99</w:t>
            </w:r>
          </w:p>
        </w:tc>
        <w:tc>
          <w:tcPr>
            <w:tcW w:w="202" w:type="pct"/>
            <w:shd w:val="clear" w:color="auto" w:fill="auto"/>
            <w:noWrap/>
            <w:vAlign w:val="center"/>
            <w:hideMark/>
          </w:tcPr>
          <w:p w14:paraId="17384DC2" w14:textId="77777777" w:rsidR="00914695" w:rsidRPr="008A2954" w:rsidRDefault="00914695" w:rsidP="00914695">
            <w:pPr>
              <w:pStyle w:val="affffffffc"/>
              <w:rPr>
                <w:sz w:val="18"/>
              </w:rPr>
            </w:pPr>
            <w:r w:rsidRPr="008A2954">
              <w:rPr>
                <w:sz w:val="18"/>
              </w:rPr>
              <w:t>2 552,99</w:t>
            </w:r>
          </w:p>
        </w:tc>
        <w:tc>
          <w:tcPr>
            <w:tcW w:w="202" w:type="pct"/>
            <w:shd w:val="clear" w:color="auto" w:fill="auto"/>
            <w:noWrap/>
            <w:vAlign w:val="center"/>
            <w:hideMark/>
          </w:tcPr>
          <w:p w14:paraId="660BC325" w14:textId="77777777" w:rsidR="00914695" w:rsidRPr="008A2954" w:rsidRDefault="00914695" w:rsidP="00914695">
            <w:pPr>
              <w:pStyle w:val="affffffffc"/>
              <w:rPr>
                <w:sz w:val="18"/>
              </w:rPr>
            </w:pPr>
            <w:r w:rsidRPr="008A2954">
              <w:rPr>
                <w:sz w:val="18"/>
              </w:rPr>
              <w:t>2 552,99</w:t>
            </w:r>
          </w:p>
        </w:tc>
        <w:tc>
          <w:tcPr>
            <w:tcW w:w="225" w:type="pct"/>
            <w:shd w:val="clear" w:color="auto" w:fill="auto"/>
            <w:noWrap/>
            <w:vAlign w:val="center"/>
            <w:hideMark/>
          </w:tcPr>
          <w:p w14:paraId="6C4A6111" w14:textId="77777777" w:rsidR="00914695" w:rsidRPr="008A2954" w:rsidRDefault="00914695" w:rsidP="00914695">
            <w:pPr>
              <w:pStyle w:val="affffffffc"/>
              <w:rPr>
                <w:sz w:val="18"/>
              </w:rPr>
            </w:pPr>
            <w:r w:rsidRPr="008A2954">
              <w:rPr>
                <w:sz w:val="18"/>
              </w:rPr>
              <w:t>2 552,99</w:t>
            </w:r>
          </w:p>
        </w:tc>
        <w:tc>
          <w:tcPr>
            <w:tcW w:w="206" w:type="pct"/>
            <w:shd w:val="clear" w:color="auto" w:fill="auto"/>
            <w:noWrap/>
            <w:vAlign w:val="center"/>
            <w:hideMark/>
          </w:tcPr>
          <w:p w14:paraId="7C7AC853" w14:textId="77777777" w:rsidR="00914695" w:rsidRPr="008A2954" w:rsidRDefault="00914695" w:rsidP="00914695">
            <w:pPr>
              <w:pStyle w:val="affffffffc"/>
              <w:rPr>
                <w:sz w:val="18"/>
              </w:rPr>
            </w:pPr>
            <w:r w:rsidRPr="008A2954">
              <w:rPr>
                <w:sz w:val="18"/>
              </w:rPr>
              <w:t>2 552,99</w:t>
            </w:r>
          </w:p>
        </w:tc>
        <w:tc>
          <w:tcPr>
            <w:tcW w:w="198" w:type="pct"/>
            <w:shd w:val="clear" w:color="auto" w:fill="auto"/>
            <w:noWrap/>
            <w:vAlign w:val="center"/>
            <w:hideMark/>
          </w:tcPr>
          <w:p w14:paraId="0D6421CD" w14:textId="77777777" w:rsidR="00914695" w:rsidRPr="008A2954" w:rsidRDefault="00914695" w:rsidP="00914695">
            <w:pPr>
              <w:pStyle w:val="affffffffc"/>
              <w:rPr>
                <w:sz w:val="18"/>
              </w:rPr>
            </w:pPr>
            <w:r w:rsidRPr="008A2954">
              <w:rPr>
                <w:sz w:val="18"/>
              </w:rPr>
              <w:t>2 552,99</w:t>
            </w:r>
          </w:p>
        </w:tc>
        <w:tc>
          <w:tcPr>
            <w:tcW w:w="193" w:type="pct"/>
            <w:shd w:val="clear" w:color="auto" w:fill="auto"/>
            <w:noWrap/>
            <w:vAlign w:val="center"/>
            <w:hideMark/>
          </w:tcPr>
          <w:p w14:paraId="55715C82" w14:textId="77777777" w:rsidR="00914695" w:rsidRPr="008A2954" w:rsidRDefault="00914695" w:rsidP="00914695">
            <w:pPr>
              <w:pStyle w:val="affffffffc"/>
              <w:rPr>
                <w:sz w:val="18"/>
              </w:rPr>
            </w:pPr>
            <w:r w:rsidRPr="008A2954">
              <w:rPr>
                <w:sz w:val="18"/>
              </w:rPr>
              <w:t>2 552,99</w:t>
            </w:r>
          </w:p>
        </w:tc>
        <w:tc>
          <w:tcPr>
            <w:tcW w:w="192" w:type="pct"/>
            <w:shd w:val="clear" w:color="auto" w:fill="auto"/>
            <w:noWrap/>
            <w:vAlign w:val="center"/>
            <w:hideMark/>
          </w:tcPr>
          <w:p w14:paraId="78F6D96A" w14:textId="77777777" w:rsidR="00914695" w:rsidRPr="008A2954" w:rsidRDefault="00914695" w:rsidP="00914695">
            <w:pPr>
              <w:pStyle w:val="affffffffc"/>
              <w:rPr>
                <w:sz w:val="18"/>
              </w:rPr>
            </w:pPr>
            <w:r w:rsidRPr="008A2954">
              <w:rPr>
                <w:sz w:val="18"/>
              </w:rPr>
              <w:t>2 552,99</w:t>
            </w:r>
          </w:p>
        </w:tc>
        <w:tc>
          <w:tcPr>
            <w:tcW w:w="224" w:type="pct"/>
            <w:shd w:val="clear" w:color="auto" w:fill="auto"/>
            <w:noWrap/>
            <w:vAlign w:val="center"/>
            <w:hideMark/>
          </w:tcPr>
          <w:p w14:paraId="30FFB0D1" w14:textId="77777777" w:rsidR="00914695" w:rsidRPr="008A2954" w:rsidRDefault="00914695" w:rsidP="00914695">
            <w:pPr>
              <w:pStyle w:val="affffffffc"/>
              <w:rPr>
                <w:sz w:val="18"/>
              </w:rPr>
            </w:pPr>
            <w:r w:rsidRPr="008A2954">
              <w:rPr>
                <w:sz w:val="18"/>
              </w:rPr>
              <w:t>2 552,99</w:t>
            </w:r>
          </w:p>
        </w:tc>
        <w:tc>
          <w:tcPr>
            <w:tcW w:w="193" w:type="pct"/>
            <w:shd w:val="clear" w:color="auto" w:fill="auto"/>
            <w:noWrap/>
            <w:vAlign w:val="center"/>
            <w:hideMark/>
          </w:tcPr>
          <w:p w14:paraId="5C2F1EC3" w14:textId="77777777" w:rsidR="00914695" w:rsidRPr="008A2954" w:rsidRDefault="00914695" w:rsidP="00914695">
            <w:pPr>
              <w:pStyle w:val="affffffffc"/>
              <w:rPr>
                <w:sz w:val="18"/>
              </w:rPr>
            </w:pPr>
            <w:r w:rsidRPr="008A2954">
              <w:rPr>
                <w:sz w:val="18"/>
              </w:rPr>
              <w:t>2 552,99</w:t>
            </w:r>
          </w:p>
        </w:tc>
        <w:tc>
          <w:tcPr>
            <w:tcW w:w="224" w:type="pct"/>
            <w:shd w:val="clear" w:color="auto" w:fill="auto"/>
            <w:noWrap/>
            <w:vAlign w:val="center"/>
            <w:hideMark/>
          </w:tcPr>
          <w:p w14:paraId="16BBFAB4" w14:textId="77777777" w:rsidR="00914695" w:rsidRPr="008A2954" w:rsidRDefault="00914695" w:rsidP="00914695">
            <w:pPr>
              <w:pStyle w:val="affffffffc"/>
              <w:rPr>
                <w:sz w:val="18"/>
              </w:rPr>
            </w:pPr>
            <w:r w:rsidRPr="008A2954">
              <w:rPr>
                <w:sz w:val="18"/>
              </w:rPr>
              <w:t>2 552,99</w:t>
            </w:r>
          </w:p>
        </w:tc>
        <w:tc>
          <w:tcPr>
            <w:tcW w:w="193" w:type="pct"/>
            <w:shd w:val="clear" w:color="auto" w:fill="auto"/>
            <w:noWrap/>
            <w:vAlign w:val="center"/>
            <w:hideMark/>
          </w:tcPr>
          <w:p w14:paraId="448D9964" w14:textId="77777777" w:rsidR="00914695" w:rsidRPr="008A2954" w:rsidRDefault="00914695" w:rsidP="00914695">
            <w:pPr>
              <w:pStyle w:val="affffffffc"/>
              <w:rPr>
                <w:sz w:val="18"/>
              </w:rPr>
            </w:pPr>
            <w:r w:rsidRPr="008A2954">
              <w:rPr>
                <w:sz w:val="18"/>
              </w:rPr>
              <w:t>2 552,99</w:t>
            </w:r>
          </w:p>
        </w:tc>
        <w:tc>
          <w:tcPr>
            <w:tcW w:w="224" w:type="pct"/>
            <w:shd w:val="clear" w:color="auto" w:fill="auto"/>
            <w:noWrap/>
            <w:vAlign w:val="center"/>
            <w:hideMark/>
          </w:tcPr>
          <w:p w14:paraId="07426E8B" w14:textId="77777777" w:rsidR="00914695" w:rsidRPr="008A2954" w:rsidRDefault="00914695" w:rsidP="00914695">
            <w:pPr>
              <w:pStyle w:val="affffffffc"/>
              <w:rPr>
                <w:sz w:val="18"/>
              </w:rPr>
            </w:pPr>
            <w:r w:rsidRPr="008A2954">
              <w:rPr>
                <w:sz w:val="18"/>
              </w:rPr>
              <w:t>2 552,99</w:t>
            </w:r>
          </w:p>
        </w:tc>
        <w:tc>
          <w:tcPr>
            <w:tcW w:w="383" w:type="pct"/>
            <w:vMerge/>
            <w:shd w:val="clear" w:color="auto" w:fill="auto"/>
            <w:vAlign w:val="center"/>
            <w:hideMark/>
          </w:tcPr>
          <w:p w14:paraId="1A977C7A" w14:textId="77777777" w:rsidR="00914695" w:rsidRPr="008A2954" w:rsidRDefault="00914695" w:rsidP="00914695">
            <w:pPr>
              <w:pStyle w:val="affffffffc"/>
              <w:rPr>
                <w:sz w:val="18"/>
              </w:rPr>
            </w:pPr>
          </w:p>
        </w:tc>
      </w:tr>
      <w:tr w:rsidR="00914695" w:rsidRPr="008A2954" w14:paraId="6C5F3678" w14:textId="77777777" w:rsidTr="008A2954">
        <w:trPr>
          <w:trHeight w:val="20"/>
        </w:trPr>
        <w:tc>
          <w:tcPr>
            <w:tcW w:w="224" w:type="pct"/>
            <w:shd w:val="clear" w:color="auto" w:fill="auto"/>
            <w:vAlign w:val="center"/>
            <w:hideMark/>
          </w:tcPr>
          <w:p w14:paraId="4B0E049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D1F568" w14:textId="77777777" w:rsidR="00914695" w:rsidRPr="008A2954" w:rsidRDefault="00914695" w:rsidP="00914695">
            <w:pPr>
              <w:pStyle w:val="affffffffc"/>
              <w:rPr>
                <w:sz w:val="18"/>
              </w:rPr>
            </w:pPr>
            <w:r w:rsidRPr="008A2954">
              <w:rPr>
                <w:sz w:val="18"/>
              </w:rPr>
              <w:t>001.02.03.127</w:t>
            </w:r>
          </w:p>
        </w:tc>
        <w:tc>
          <w:tcPr>
            <w:tcW w:w="4584" w:type="pct"/>
            <w:gridSpan w:val="22"/>
            <w:shd w:val="clear" w:color="auto" w:fill="auto"/>
            <w:vAlign w:val="center"/>
            <w:hideMark/>
          </w:tcPr>
          <w:p w14:paraId="58C0829A" w14:textId="77777777" w:rsidR="00914695" w:rsidRPr="008A2954" w:rsidRDefault="00914695" w:rsidP="00914695">
            <w:pPr>
              <w:pStyle w:val="affffffffc"/>
              <w:rPr>
                <w:sz w:val="18"/>
              </w:rPr>
            </w:pPr>
            <w:r w:rsidRPr="008A2954">
              <w:rPr>
                <w:sz w:val="18"/>
              </w:rPr>
              <w:t>Реконструкция участка тепловой сети от ТК 5-02-Т-2-25-2А-2 до ПОТ-0231080009 1</w:t>
            </w:r>
          </w:p>
        </w:tc>
      </w:tr>
      <w:tr w:rsidR="008A2954" w:rsidRPr="008A2954" w14:paraId="1A0424DE" w14:textId="77777777" w:rsidTr="008A2954">
        <w:trPr>
          <w:trHeight w:val="20"/>
        </w:trPr>
        <w:tc>
          <w:tcPr>
            <w:tcW w:w="416" w:type="pct"/>
            <w:gridSpan w:val="2"/>
            <w:shd w:val="clear" w:color="auto" w:fill="auto"/>
            <w:vAlign w:val="center"/>
            <w:hideMark/>
          </w:tcPr>
          <w:p w14:paraId="1BB9825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CA41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3C32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5760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2D40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307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5262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ED285" w14:textId="77777777" w:rsidR="00914695" w:rsidRPr="008A2954" w:rsidRDefault="00914695" w:rsidP="00914695">
            <w:pPr>
              <w:pStyle w:val="affffffffc"/>
              <w:rPr>
                <w:sz w:val="18"/>
              </w:rPr>
            </w:pPr>
            <w:r w:rsidRPr="008A2954">
              <w:rPr>
                <w:sz w:val="18"/>
              </w:rPr>
              <w:t>4 264,18</w:t>
            </w:r>
          </w:p>
        </w:tc>
        <w:tc>
          <w:tcPr>
            <w:tcW w:w="202" w:type="pct"/>
            <w:shd w:val="clear" w:color="auto" w:fill="auto"/>
            <w:noWrap/>
            <w:vAlign w:val="center"/>
            <w:hideMark/>
          </w:tcPr>
          <w:p w14:paraId="6FFF00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D058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CFC9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76576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044D0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0B14D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2BC1D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B83C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BF054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E41D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454AA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4C97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55EB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30B08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F116C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6763FCC" w14:textId="77777777" w:rsidTr="008A2954">
        <w:trPr>
          <w:trHeight w:val="20"/>
        </w:trPr>
        <w:tc>
          <w:tcPr>
            <w:tcW w:w="416" w:type="pct"/>
            <w:gridSpan w:val="2"/>
            <w:shd w:val="clear" w:color="auto" w:fill="auto"/>
            <w:vAlign w:val="center"/>
            <w:hideMark/>
          </w:tcPr>
          <w:p w14:paraId="2C07184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73AA4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BFB4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7439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BE5E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005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ED0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2D79A6" w14:textId="77777777" w:rsidR="00914695" w:rsidRPr="008A2954" w:rsidRDefault="00914695" w:rsidP="00914695">
            <w:pPr>
              <w:pStyle w:val="affffffffc"/>
              <w:rPr>
                <w:sz w:val="18"/>
              </w:rPr>
            </w:pPr>
            <w:r w:rsidRPr="008A2954">
              <w:rPr>
                <w:sz w:val="18"/>
              </w:rPr>
              <w:t>4 264,18</w:t>
            </w:r>
          </w:p>
        </w:tc>
        <w:tc>
          <w:tcPr>
            <w:tcW w:w="202" w:type="pct"/>
            <w:shd w:val="clear" w:color="auto" w:fill="auto"/>
            <w:noWrap/>
            <w:vAlign w:val="center"/>
            <w:hideMark/>
          </w:tcPr>
          <w:p w14:paraId="12A0AFAC" w14:textId="77777777" w:rsidR="00914695" w:rsidRPr="008A2954" w:rsidRDefault="00914695" w:rsidP="00914695">
            <w:pPr>
              <w:pStyle w:val="affffffffc"/>
              <w:rPr>
                <w:sz w:val="18"/>
              </w:rPr>
            </w:pPr>
            <w:r w:rsidRPr="008A2954">
              <w:rPr>
                <w:sz w:val="18"/>
              </w:rPr>
              <w:t>4 264,18</w:t>
            </w:r>
          </w:p>
        </w:tc>
        <w:tc>
          <w:tcPr>
            <w:tcW w:w="202" w:type="pct"/>
            <w:shd w:val="clear" w:color="auto" w:fill="auto"/>
            <w:noWrap/>
            <w:vAlign w:val="center"/>
            <w:hideMark/>
          </w:tcPr>
          <w:p w14:paraId="39800F35" w14:textId="77777777" w:rsidR="00914695" w:rsidRPr="008A2954" w:rsidRDefault="00914695" w:rsidP="00914695">
            <w:pPr>
              <w:pStyle w:val="affffffffc"/>
              <w:rPr>
                <w:sz w:val="18"/>
              </w:rPr>
            </w:pPr>
            <w:r w:rsidRPr="008A2954">
              <w:rPr>
                <w:sz w:val="18"/>
              </w:rPr>
              <w:t>4 264,18</w:t>
            </w:r>
          </w:p>
        </w:tc>
        <w:tc>
          <w:tcPr>
            <w:tcW w:w="202" w:type="pct"/>
            <w:shd w:val="clear" w:color="auto" w:fill="auto"/>
            <w:noWrap/>
            <w:vAlign w:val="center"/>
            <w:hideMark/>
          </w:tcPr>
          <w:p w14:paraId="00D4472A" w14:textId="77777777" w:rsidR="00914695" w:rsidRPr="008A2954" w:rsidRDefault="00914695" w:rsidP="00914695">
            <w:pPr>
              <w:pStyle w:val="affffffffc"/>
              <w:rPr>
                <w:sz w:val="18"/>
              </w:rPr>
            </w:pPr>
            <w:r w:rsidRPr="008A2954">
              <w:rPr>
                <w:sz w:val="18"/>
              </w:rPr>
              <w:t>4 264,18</w:t>
            </w:r>
          </w:p>
        </w:tc>
        <w:tc>
          <w:tcPr>
            <w:tcW w:w="202" w:type="pct"/>
            <w:shd w:val="clear" w:color="auto" w:fill="auto"/>
            <w:noWrap/>
            <w:vAlign w:val="center"/>
            <w:hideMark/>
          </w:tcPr>
          <w:p w14:paraId="6ABAC0BD" w14:textId="77777777" w:rsidR="00914695" w:rsidRPr="008A2954" w:rsidRDefault="00914695" w:rsidP="00914695">
            <w:pPr>
              <w:pStyle w:val="affffffffc"/>
              <w:rPr>
                <w:sz w:val="18"/>
              </w:rPr>
            </w:pPr>
            <w:r w:rsidRPr="008A2954">
              <w:rPr>
                <w:sz w:val="18"/>
              </w:rPr>
              <w:t>4 264,18</w:t>
            </w:r>
          </w:p>
        </w:tc>
        <w:tc>
          <w:tcPr>
            <w:tcW w:w="225" w:type="pct"/>
            <w:shd w:val="clear" w:color="auto" w:fill="auto"/>
            <w:noWrap/>
            <w:vAlign w:val="center"/>
            <w:hideMark/>
          </w:tcPr>
          <w:p w14:paraId="1981127E" w14:textId="77777777" w:rsidR="00914695" w:rsidRPr="008A2954" w:rsidRDefault="00914695" w:rsidP="00914695">
            <w:pPr>
              <w:pStyle w:val="affffffffc"/>
              <w:rPr>
                <w:sz w:val="18"/>
              </w:rPr>
            </w:pPr>
            <w:r w:rsidRPr="008A2954">
              <w:rPr>
                <w:sz w:val="18"/>
              </w:rPr>
              <w:t>4 264,18</w:t>
            </w:r>
          </w:p>
        </w:tc>
        <w:tc>
          <w:tcPr>
            <w:tcW w:w="206" w:type="pct"/>
            <w:shd w:val="clear" w:color="auto" w:fill="auto"/>
            <w:noWrap/>
            <w:vAlign w:val="center"/>
            <w:hideMark/>
          </w:tcPr>
          <w:p w14:paraId="07AF2612" w14:textId="77777777" w:rsidR="00914695" w:rsidRPr="008A2954" w:rsidRDefault="00914695" w:rsidP="00914695">
            <w:pPr>
              <w:pStyle w:val="affffffffc"/>
              <w:rPr>
                <w:sz w:val="18"/>
              </w:rPr>
            </w:pPr>
            <w:r w:rsidRPr="008A2954">
              <w:rPr>
                <w:sz w:val="18"/>
              </w:rPr>
              <w:t>4 264,18</w:t>
            </w:r>
          </w:p>
        </w:tc>
        <w:tc>
          <w:tcPr>
            <w:tcW w:w="198" w:type="pct"/>
            <w:shd w:val="clear" w:color="auto" w:fill="auto"/>
            <w:noWrap/>
            <w:vAlign w:val="center"/>
            <w:hideMark/>
          </w:tcPr>
          <w:p w14:paraId="65544027" w14:textId="77777777" w:rsidR="00914695" w:rsidRPr="008A2954" w:rsidRDefault="00914695" w:rsidP="00914695">
            <w:pPr>
              <w:pStyle w:val="affffffffc"/>
              <w:rPr>
                <w:sz w:val="18"/>
              </w:rPr>
            </w:pPr>
            <w:r w:rsidRPr="008A2954">
              <w:rPr>
                <w:sz w:val="18"/>
              </w:rPr>
              <w:t>4 264,18</w:t>
            </w:r>
          </w:p>
        </w:tc>
        <w:tc>
          <w:tcPr>
            <w:tcW w:w="193" w:type="pct"/>
            <w:shd w:val="clear" w:color="auto" w:fill="auto"/>
            <w:noWrap/>
            <w:vAlign w:val="center"/>
            <w:hideMark/>
          </w:tcPr>
          <w:p w14:paraId="6C2DFA2C" w14:textId="77777777" w:rsidR="00914695" w:rsidRPr="008A2954" w:rsidRDefault="00914695" w:rsidP="00914695">
            <w:pPr>
              <w:pStyle w:val="affffffffc"/>
              <w:rPr>
                <w:sz w:val="18"/>
              </w:rPr>
            </w:pPr>
            <w:r w:rsidRPr="008A2954">
              <w:rPr>
                <w:sz w:val="18"/>
              </w:rPr>
              <w:t>4 264,18</w:t>
            </w:r>
          </w:p>
        </w:tc>
        <w:tc>
          <w:tcPr>
            <w:tcW w:w="192" w:type="pct"/>
            <w:shd w:val="clear" w:color="auto" w:fill="auto"/>
            <w:noWrap/>
            <w:vAlign w:val="center"/>
            <w:hideMark/>
          </w:tcPr>
          <w:p w14:paraId="3AE35A4D" w14:textId="77777777" w:rsidR="00914695" w:rsidRPr="008A2954" w:rsidRDefault="00914695" w:rsidP="00914695">
            <w:pPr>
              <w:pStyle w:val="affffffffc"/>
              <w:rPr>
                <w:sz w:val="18"/>
              </w:rPr>
            </w:pPr>
            <w:r w:rsidRPr="008A2954">
              <w:rPr>
                <w:sz w:val="18"/>
              </w:rPr>
              <w:t>4 264,18</w:t>
            </w:r>
          </w:p>
        </w:tc>
        <w:tc>
          <w:tcPr>
            <w:tcW w:w="224" w:type="pct"/>
            <w:shd w:val="clear" w:color="auto" w:fill="auto"/>
            <w:noWrap/>
            <w:vAlign w:val="center"/>
            <w:hideMark/>
          </w:tcPr>
          <w:p w14:paraId="3F0C209A" w14:textId="77777777" w:rsidR="00914695" w:rsidRPr="008A2954" w:rsidRDefault="00914695" w:rsidP="00914695">
            <w:pPr>
              <w:pStyle w:val="affffffffc"/>
              <w:rPr>
                <w:sz w:val="18"/>
              </w:rPr>
            </w:pPr>
            <w:r w:rsidRPr="008A2954">
              <w:rPr>
                <w:sz w:val="18"/>
              </w:rPr>
              <w:t>4 264,18</w:t>
            </w:r>
          </w:p>
        </w:tc>
        <w:tc>
          <w:tcPr>
            <w:tcW w:w="193" w:type="pct"/>
            <w:shd w:val="clear" w:color="auto" w:fill="auto"/>
            <w:noWrap/>
            <w:vAlign w:val="center"/>
            <w:hideMark/>
          </w:tcPr>
          <w:p w14:paraId="4F4B8B9C" w14:textId="77777777" w:rsidR="00914695" w:rsidRPr="008A2954" w:rsidRDefault="00914695" w:rsidP="00914695">
            <w:pPr>
              <w:pStyle w:val="affffffffc"/>
              <w:rPr>
                <w:sz w:val="18"/>
              </w:rPr>
            </w:pPr>
            <w:r w:rsidRPr="008A2954">
              <w:rPr>
                <w:sz w:val="18"/>
              </w:rPr>
              <w:t>4 264,18</w:t>
            </w:r>
          </w:p>
        </w:tc>
        <w:tc>
          <w:tcPr>
            <w:tcW w:w="224" w:type="pct"/>
            <w:shd w:val="clear" w:color="auto" w:fill="auto"/>
            <w:noWrap/>
            <w:vAlign w:val="center"/>
            <w:hideMark/>
          </w:tcPr>
          <w:p w14:paraId="2037CD72" w14:textId="77777777" w:rsidR="00914695" w:rsidRPr="008A2954" w:rsidRDefault="00914695" w:rsidP="00914695">
            <w:pPr>
              <w:pStyle w:val="affffffffc"/>
              <w:rPr>
                <w:sz w:val="18"/>
              </w:rPr>
            </w:pPr>
            <w:r w:rsidRPr="008A2954">
              <w:rPr>
                <w:sz w:val="18"/>
              </w:rPr>
              <w:t>4 264,18</w:t>
            </w:r>
          </w:p>
        </w:tc>
        <w:tc>
          <w:tcPr>
            <w:tcW w:w="193" w:type="pct"/>
            <w:shd w:val="clear" w:color="auto" w:fill="auto"/>
            <w:noWrap/>
            <w:vAlign w:val="center"/>
            <w:hideMark/>
          </w:tcPr>
          <w:p w14:paraId="17D145DD" w14:textId="77777777" w:rsidR="00914695" w:rsidRPr="008A2954" w:rsidRDefault="00914695" w:rsidP="00914695">
            <w:pPr>
              <w:pStyle w:val="affffffffc"/>
              <w:rPr>
                <w:sz w:val="18"/>
              </w:rPr>
            </w:pPr>
            <w:r w:rsidRPr="008A2954">
              <w:rPr>
                <w:sz w:val="18"/>
              </w:rPr>
              <w:t>4 264,18</w:t>
            </w:r>
          </w:p>
        </w:tc>
        <w:tc>
          <w:tcPr>
            <w:tcW w:w="224" w:type="pct"/>
            <w:shd w:val="clear" w:color="auto" w:fill="auto"/>
            <w:noWrap/>
            <w:vAlign w:val="center"/>
            <w:hideMark/>
          </w:tcPr>
          <w:p w14:paraId="5271F2A5" w14:textId="77777777" w:rsidR="00914695" w:rsidRPr="008A2954" w:rsidRDefault="00914695" w:rsidP="00914695">
            <w:pPr>
              <w:pStyle w:val="affffffffc"/>
              <w:rPr>
                <w:sz w:val="18"/>
              </w:rPr>
            </w:pPr>
            <w:r w:rsidRPr="008A2954">
              <w:rPr>
                <w:sz w:val="18"/>
              </w:rPr>
              <w:t>4 264,18</w:t>
            </w:r>
          </w:p>
        </w:tc>
        <w:tc>
          <w:tcPr>
            <w:tcW w:w="383" w:type="pct"/>
            <w:vMerge/>
            <w:shd w:val="clear" w:color="auto" w:fill="auto"/>
            <w:vAlign w:val="center"/>
            <w:hideMark/>
          </w:tcPr>
          <w:p w14:paraId="78768917" w14:textId="77777777" w:rsidR="00914695" w:rsidRPr="008A2954" w:rsidRDefault="00914695" w:rsidP="00914695">
            <w:pPr>
              <w:pStyle w:val="affffffffc"/>
              <w:rPr>
                <w:sz w:val="18"/>
              </w:rPr>
            </w:pPr>
          </w:p>
        </w:tc>
      </w:tr>
      <w:tr w:rsidR="00914695" w:rsidRPr="008A2954" w14:paraId="53417820" w14:textId="77777777" w:rsidTr="008A2954">
        <w:trPr>
          <w:trHeight w:val="20"/>
        </w:trPr>
        <w:tc>
          <w:tcPr>
            <w:tcW w:w="224" w:type="pct"/>
            <w:shd w:val="clear" w:color="auto" w:fill="auto"/>
            <w:vAlign w:val="center"/>
            <w:hideMark/>
          </w:tcPr>
          <w:p w14:paraId="317A6C7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0A01F12" w14:textId="77777777" w:rsidR="00914695" w:rsidRPr="008A2954" w:rsidRDefault="00914695" w:rsidP="00914695">
            <w:pPr>
              <w:pStyle w:val="affffffffc"/>
              <w:rPr>
                <w:sz w:val="18"/>
              </w:rPr>
            </w:pPr>
            <w:r w:rsidRPr="008A2954">
              <w:rPr>
                <w:sz w:val="18"/>
              </w:rPr>
              <w:t>001.02.03.128</w:t>
            </w:r>
          </w:p>
        </w:tc>
        <w:tc>
          <w:tcPr>
            <w:tcW w:w="4584" w:type="pct"/>
            <w:gridSpan w:val="22"/>
            <w:shd w:val="clear" w:color="auto" w:fill="auto"/>
            <w:vAlign w:val="center"/>
            <w:hideMark/>
          </w:tcPr>
          <w:p w14:paraId="59D4C975" w14:textId="77777777" w:rsidR="00914695" w:rsidRPr="008A2954" w:rsidRDefault="00914695" w:rsidP="00914695">
            <w:pPr>
              <w:pStyle w:val="affffffffc"/>
              <w:rPr>
                <w:sz w:val="18"/>
              </w:rPr>
            </w:pPr>
            <w:r w:rsidRPr="008A2954">
              <w:rPr>
                <w:sz w:val="18"/>
              </w:rPr>
              <w:t>Реконструкция участка тепловой сети от ТК 5-02-К-2-19-16-1 до ТК 5-02-Т-2-19-16-3 1</w:t>
            </w:r>
          </w:p>
        </w:tc>
      </w:tr>
      <w:tr w:rsidR="008A2954" w:rsidRPr="008A2954" w14:paraId="47FFC8EB" w14:textId="77777777" w:rsidTr="008A2954">
        <w:trPr>
          <w:trHeight w:val="20"/>
        </w:trPr>
        <w:tc>
          <w:tcPr>
            <w:tcW w:w="416" w:type="pct"/>
            <w:gridSpan w:val="2"/>
            <w:shd w:val="clear" w:color="auto" w:fill="auto"/>
            <w:vAlign w:val="center"/>
            <w:hideMark/>
          </w:tcPr>
          <w:p w14:paraId="11AA4FA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BF507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7F2D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0A88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7C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0DC2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E91E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0157B" w14:textId="77777777" w:rsidR="00914695" w:rsidRPr="008A2954" w:rsidRDefault="00914695" w:rsidP="00914695">
            <w:pPr>
              <w:pStyle w:val="affffffffc"/>
              <w:rPr>
                <w:sz w:val="18"/>
              </w:rPr>
            </w:pPr>
            <w:r w:rsidRPr="008A2954">
              <w:rPr>
                <w:sz w:val="18"/>
              </w:rPr>
              <w:t>3 113,10</w:t>
            </w:r>
          </w:p>
        </w:tc>
        <w:tc>
          <w:tcPr>
            <w:tcW w:w="202" w:type="pct"/>
            <w:shd w:val="clear" w:color="auto" w:fill="auto"/>
            <w:noWrap/>
            <w:vAlign w:val="center"/>
            <w:hideMark/>
          </w:tcPr>
          <w:p w14:paraId="1584F5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BD17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3F2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DD0AA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2EE455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E7F06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FF78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B1B2C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238B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AF65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D939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70A6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A450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A03A5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EC302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DE398B6" w14:textId="77777777" w:rsidTr="008A2954">
        <w:trPr>
          <w:trHeight w:val="20"/>
        </w:trPr>
        <w:tc>
          <w:tcPr>
            <w:tcW w:w="416" w:type="pct"/>
            <w:gridSpan w:val="2"/>
            <w:shd w:val="clear" w:color="auto" w:fill="auto"/>
            <w:vAlign w:val="center"/>
            <w:hideMark/>
          </w:tcPr>
          <w:p w14:paraId="3ACBB22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37EEA7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F4F4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696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DC29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182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A36F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C8A24" w14:textId="77777777" w:rsidR="00914695" w:rsidRPr="008A2954" w:rsidRDefault="00914695" w:rsidP="00914695">
            <w:pPr>
              <w:pStyle w:val="affffffffc"/>
              <w:rPr>
                <w:sz w:val="18"/>
              </w:rPr>
            </w:pPr>
            <w:r w:rsidRPr="008A2954">
              <w:rPr>
                <w:sz w:val="18"/>
              </w:rPr>
              <w:t>3 113,10</w:t>
            </w:r>
          </w:p>
        </w:tc>
        <w:tc>
          <w:tcPr>
            <w:tcW w:w="202" w:type="pct"/>
            <w:shd w:val="clear" w:color="auto" w:fill="auto"/>
            <w:noWrap/>
            <w:vAlign w:val="center"/>
            <w:hideMark/>
          </w:tcPr>
          <w:p w14:paraId="481C4E56" w14:textId="77777777" w:rsidR="00914695" w:rsidRPr="008A2954" w:rsidRDefault="00914695" w:rsidP="00914695">
            <w:pPr>
              <w:pStyle w:val="affffffffc"/>
              <w:rPr>
                <w:sz w:val="18"/>
              </w:rPr>
            </w:pPr>
            <w:r w:rsidRPr="008A2954">
              <w:rPr>
                <w:sz w:val="18"/>
              </w:rPr>
              <w:t>3 113,10</w:t>
            </w:r>
          </w:p>
        </w:tc>
        <w:tc>
          <w:tcPr>
            <w:tcW w:w="202" w:type="pct"/>
            <w:shd w:val="clear" w:color="auto" w:fill="auto"/>
            <w:noWrap/>
            <w:vAlign w:val="center"/>
            <w:hideMark/>
          </w:tcPr>
          <w:p w14:paraId="00F6091F" w14:textId="77777777" w:rsidR="00914695" w:rsidRPr="008A2954" w:rsidRDefault="00914695" w:rsidP="00914695">
            <w:pPr>
              <w:pStyle w:val="affffffffc"/>
              <w:rPr>
                <w:sz w:val="18"/>
              </w:rPr>
            </w:pPr>
            <w:r w:rsidRPr="008A2954">
              <w:rPr>
                <w:sz w:val="18"/>
              </w:rPr>
              <w:t>3 113,10</w:t>
            </w:r>
          </w:p>
        </w:tc>
        <w:tc>
          <w:tcPr>
            <w:tcW w:w="202" w:type="pct"/>
            <w:shd w:val="clear" w:color="auto" w:fill="auto"/>
            <w:noWrap/>
            <w:vAlign w:val="center"/>
            <w:hideMark/>
          </w:tcPr>
          <w:p w14:paraId="79C88F7F" w14:textId="77777777" w:rsidR="00914695" w:rsidRPr="008A2954" w:rsidRDefault="00914695" w:rsidP="00914695">
            <w:pPr>
              <w:pStyle w:val="affffffffc"/>
              <w:rPr>
                <w:sz w:val="18"/>
              </w:rPr>
            </w:pPr>
            <w:r w:rsidRPr="008A2954">
              <w:rPr>
                <w:sz w:val="18"/>
              </w:rPr>
              <w:t>3 113,10</w:t>
            </w:r>
          </w:p>
        </w:tc>
        <w:tc>
          <w:tcPr>
            <w:tcW w:w="202" w:type="pct"/>
            <w:shd w:val="clear" w:color="auto" w:fill="auto"/>
            <w:noWrap/>
            <w:vAlign w:val="center"/>
            <w:hideMark/>
          </w:tcPr>
          <w:p w14:paraId="1E3605E8" w14:textId="77777777" w:rsidR="00914695" w:rsidRPr="008A2954" w:rsidRDefault="00914695" w:rsidP="00914695">
            <w:pPr>
              <w:pStyle w:val="affffffffc"/>
              <w:rPr>
                <w:sz w:val="18"/>
              </w:rPr>
            </w:pPr>
            <w:r w:rsidRPr="008A2954">
              <w:rPr>
                <w:sz w:val="18"/>
              </w:rPr>
              <w:t>3 113,10</w:t>
            </w:r>
          </w:p>
        </w:tc>
        <w:tc>
          <w:tcPr>
            <w:tcW w:w="225" w:type="pct"/>
            <w:shd w:val="clear" w:color="auto" w:fill="auto"/>
            <w:noWrap/>
            <w:vAlign w:val="center"/>
            <w:hideMark/>
          </w:tcPr>
          <w:p w14:paraId="198D6396" w14:textId="77777777" w:rsidR="00914695" w:rsidRPr="008A2954" w:rsidRDefault="00914695" w:rsidP="00914695">
            <w:pPr>
              <w:pStyle w:val="affffffffc"/>
              <w:rPr>
                <w:sz w:val="18"/>
              </w:rPr>
            </w:pPr>
            <w:r w:rsidRPr="008A2954">
              <w:rPr>
                <w:sz w:val="18"/>
              </w:rPr>
              <w:t>3 113,10</w:t>
            </w:r>
          </w:p>
        </w:tc>
        <w:tc>
          <w:tcPr>
            <w:tcW w:w="206" w:type="pct"/>
            <w:shd w:val="clear" w:color="auto" w:fill="auto"/>
            <w:noWrap/>
            <w:vAlign w:val="center"/>
            <w:hideMark/>
          </w:tcPr>
          <w:p w14:paraId="60321DD9" w14:textId="77777777" w:rsidR="00914695" w:rsidRPr="008A2954" w:rsidRDefault="00914695" w:rsidP="00914695">
            <w:pPr>
              <w:pStyle w:val="affffffffc"/>
              <w:rPr>
                <w:sz w:val="18"/>
              </w:rPr>
            </w:pPr>
            <w:r w:rsidRPr="008A2954">
              <w:rPr>
                <w:sz w:val="18"/>
              </w:rPr>
              <w:t>3 113,10</w:t>
            </w:r>
          </w:p>
        </w:tc>
        <w:tc>
          <w:tcPr>
            <w:tcW w:w="198" w:type="pct"/>
            <w:shd w:val="clear" w:color="auto" w:fill="auto"/>
            <w:noWrap/>
            <w:vAlign w:val="center"/>
            <w:hideMark/>
          </w:tcPr>
          <w:p w14:paraId="7DAFFC0C" w14:textId="77777777" w:rsidR="00914695" w:rsidRPr="008A2954" w:rsidRDefault="00914695" w:rsidP="00914695">
            <w:pPr>
              <w:pStyle w:val="affffffffc"/>
              <w:rPr>
                <w:sz w:val="18"/>
              </w:rPr>
            </w:pPr>
            <w:r w:rsidRPr="008A2954">
              <w:rPr>
                <w:sz w:val="18"/>
              </w:rPr>
              <w:t>3 113,10</w:t>
            </w:r>
          </w:p>
        </w:tc>
        <w:tc>
          <w:tcPr>
            <w:tcW w:w="193" w:type="pct"/>
            <w:shd w:val="clear" w:color="auto" w:fill="auto"/>
            <w:noWrap/>
            <w:vAlign w:val="center"/>
            <w:hideMark/>
          </w:tcPr>
          <w:p w14:paraId="63655FFA" w14:textId="77777777" w:rsidR="00914695" w:rsidRPr="008A2954" w:rsidRDefault="00914695" w:rsidP="00914695">
            <w:pPr>
              <w:pStyle w:val="affffffffc"/>
              <w:rPr>
                <w:sz w:val="18"/>
              </w:rPr>
            </w:pPr>
            <w:r w:rsidRPr="008A2954">
              <w:rPr>
                <w:sz w:val="18"/>
              </w:rPr>
              <w:t>3 113,10</w:t>
            </w:r>
          </w:p>
        </w:tc>
        <w:tc>
          <w:tcPr>
            <w:tcW w:w="192" w:type="pct"/>
            <w:shd w:val="clear" w:color="auto" w:fill="auto"/>
            <w:noWrap/>
            <w:vAlign w:val="center"/>
            <w:hideMark/>
          </w:tcPr>
          <w:p w14:paraId="431FF155" w14:textId="77777777" w:rsidR="00914695" w:rsidRPr="008A2954" w:rsidRDefault="00914695" w:rsidP="00914695">
            <w:pPr>
              <w:pStyle w:val="affffffffc"/>
              <w:rPr>
                <w:sz w:val="18"/>
              </w:rPr>
            </w:pPr>
            <w:r w:rsidRPr="008A2954">
              <w:rPr>
                <w:sz w:val="18"/>
              </w:rPr>
              <w:t>3 113,10</w:t>
            </w:r>
          </w:p>
        </w:tc>
        <w:tc>
          <w:tcPr>
            <w:tcW w:w="224" w:type="pct"/>
            <w:shd w:val="clear" w:color="auto" w:fill="auto"/>
            <w:noWrap/>
            <w:vAlign w:val="center"/>
            <w:hideMark/>
          </w:tcPr>
          <w:p w14:paraId="3B7A18DB" w14:textId="77777777" w:rsidR="00914695" w:rsidRPr="008A2954" w:rsidRDefault="00914695" w:rsidP="00914695">
            <w:pPr>
              <w:pStyle w:val="affffffffc"/>
              <w:rPr>
                <w:sz w:val="18"/>
              </w:rPr>
            </w:pPr>
            <w:r w:rsidRPr="008A2954">
              <w:rPr>
                <w:sz w:val="18"/>
              </w:rPr>
              <w:t>3 113,10</w:t>
            </w:r>
          </w:p>
        </w:tc>
        <w:tc>
          <w:tcPr>
            <w:tcW w:w="193" w:type="pct"/>
            <w:shd w:val="clear" w:color="auto" w:fill="auto"/>
            <w:noWrap/>
            <w:vAlign w:val="center"/>
            <w:hideMark/>
          </w:tcPr>
          <w:p w14:paraId="56184E44" w14:textId="77777777" w:rsidR="00914695" w:rsidRPr="008A2954" w:rsidRDefault="00914695" w:rsidP="00914695">
            <w:pPr>
              <w:pStyle w:val="affffffffc"/>
              <w:rPr>
                <w:sz w:val="18"/>
              </w:rPr>
            </w:pPr>
            <w:r w:rsidRPr="008A2954">
              <w:rPr>
                <w:sz w:val="18"/>
              </w:rPr>
              <w:t>3 113,10</w:t>
            </w:r>
          </w:p>
        </w:tc>
        <w:tc>
          <w:tcPr>
            <w:tcW w:w="224" w:type="pct"/>
            <w:shd w:val="clear" w:color="auto" w:fill="auto"/>
            <w:noWrap/>
            <w:vAlign w:val="center"/>
            <w:hideMark/>
          </w:tcPr>
          <w:p w14:paraId="7D7F7631" w14:textId="77777777" w:rsidR="00914695" w:rsidRPr="008A2954" w:rsidRDefault="00914695" w:rsidP="00914695">
            <w:pPr>
              <w:pStyle w:val="affffffffc"/>
              <w:rPr>
                <w:sz w:val="18"/>
              </w:rPr>
            </w:pPr>
            <w:r w:rsidRPr="008A2954">
              <w:rPr>
                <w:sz w:val="18"/>
              </w:rPr>
              <w:t>3 113,10</w:t>
            </w:r>
          </w:p>
        </w:tc>
        <w:tc>
          <w:tcPr>
            <w:tcW w:w="193" w:type="pct"/>
            <w:shd w:val="clear" w:color="auto" w:fill="auto"/>
            <w:noWrap/>
            <w:vAlign w:val="center"/>
            <w:hideMark/>
          </w:tcPr>
          <w:p w14:paraId="1DE640CC" w14:textId="77777777" w:rsidR="00914695" w:rsidRPr="008A2954" w:rsidRDefault="00914695" w:rsidP="00914695">
            <w:pPr>
              <w:pStyle w:val="affffffffc"/>
              <w:rPr>
                <w:sz w:val="18"/>
              </w:rPr>
            </w:pPr>
            <w:r w:rsidRPr="008A2954">
              <w:rPr>
                <w:sz w:val="18"/>
              </w:rPr>
              <w:t>3 113,10</w:t>
            </w:r>
          </w:p>
        </w:tc>
        <w:tc>
          <w:tcPr>
            <w:tcW w:w="224" w:type="pct"/>
            <w:shd w:val="clear" w:color="auto" w:fill="auto"/>
            <w:noWrap/>
            <w:vAlign w:val="center"/>
            <w:hideMark/>
          </w:tcPr>
          <w:p w14:paraId="2550837D" w14:textId="77777777" w:rsidR="00914695" w:rsidRPr="008A2954" w:rsidRDefault="00914695" w:rsidP="00914695">
            <w:pPr>
              <w:pStyle w:val="affffffffc"/>
              <w:rPr>
                <w:sz w:val="18"/>
              </w:rPr>
            </w:pPr>
            <w:r w:rsidRPr="008A2954">
              <w:rPr>
                <w:sz w:val="18"/>
              </w:rPr>
              <w:t>3 113,10</w:t>
            </w:r>
          </w:p>
        </w:tc>
        <w:tc>
          <w:tcPr>
            <w:tcW w:w="383" w:type="pct"/>
            <w:vMerge/>
            <w:shd w:val="clear" w:color="auto" w:fill="auto"/>
            <w:vAlign w:val="center"/>
            <w:hideMark/>
          </w:tcPr>
          <w:p w14:paraId="1CD120CA" w14:textId="77777777" w:rsidR="00914695" w:rsidRPr="008A2954" w:rsidRDefault="00914695" w:rsidP="00914695">
            <w:pPr>
              <w:pStyle w:val="affffffffc"/>
              <w:rPr>
                <w:sz w:val="18"/>
              </w:rPr>
            </w:pPr>
          </w:p>
        </w:tc>
      </w:tr>
      <w:tr w:rsidR="00914695" w:rsidRPr="008A2954" w14:paraId="35E2EF92" w14:textId="77777777" w:rsidTr="008A2954">
        <w:trPr>
          <w:trHeight w:val="20"/>
        </w:trPr>
        <w:tc>
          <w:tcPr>
            <w:tcW w:w="224" w:type="pct"/>
            <w:shd w:val="clear" w:color="auto" w:fill="auto"/>
            <w:vAlign w:val="center"/>
            <w:hideMark/>
          </w:tcPr>
          <w:p w14:paraId="3F6641D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F929D3" w14:textId="77777777" w:rsidR="00914695" w:rsidRPr="008A2954" w:rsidRDefault="00914695" w:rsidP="00914695">
            <w:pPr>
              <w:pStyle w:val="affffffffc"/>
              <w:rPr>
                <w:sz w:val="18"/>
              </w:rPr>
            </w:pPr>
            <w:r w:rsidRPr="008A2954">
              <w:rPr>
                <w:sz w:val="18"/>
              </w:rPr>
              <w:t>001.02.03.129</w:t>
            </w:r>
          </w:p>
        </w:tc>
        <w:tc>
          <w:tcPr>
            <w:tcW w:w="4584" w:type="pct"/>
            <w:gridSpan w:val="22"/>
            <w:shd w:val="clear" w:color="auto" w:fill="auto"/>
            <w:vAlign w:val="center"/>
            <w:hideMark/>
          </w:tcPr>
          <w:p w14:paraId="01C6777F" w14:textId="77777777" w:rsidR="00914695" w:rsidRPr="008A2954" w:rsidRDefault="00914695" w:rsidP="00914695">
            <w:pPr>
              <w:pStyle w:val="affffffffc"/>
              <w:rPr>
                <w:sz w:val="18"/>
              </w:rPr>
            </w:pPr>
            <w:r w:rsidRPr="008A2954">
              <w:rPr>
                <w:sz w:val="18"/>
              </w:rPr>
              <w:t>Реконструкция участка тепловой сети от ТК 5-02-К-2-25-12 до ПОТ-0221080003 1</w:t>
            </w:r>
          </w:p>
        </w:tc>
      </w:tr>
      <w:tr w:rsidR="008A2954" w:rsidRPr="008A2954" w14:paraId="00C28106" w14:textId="77777777" w:rsidTr="008A2954">
        <w:trPr>
          <w:trHeight w:val="20"/>
        </w:trPr>
        <w:tc>
          <w:tcPr>
            <w:tcW w:w="416" w:type="pct"/>
            <w:gridSpan w:val="2"/>
            <w:shd w:val="clear" w:color="auto" w:fill="auto"/>
            <w:vAlign w:val="center"/>
            <w:hideMark/>
          </w:tcPr>
          <w:p w14:paraId="5E0D82D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624C6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1AB9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5AB7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432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165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0998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376396" w14:textId="77777777" w:rsidR="00914695" w:rsidRPr="008A2954" w:rsidRDefault="00914695" w:rsidP="00914695">
            <w:pPr>
              <w:pStyle w:val="affffffffc"/>
              <w:rPr>
                <w:sz w:val="18"/>
              </w:rPr>
            </w:pPr>
            <w:r w:rsidRPr="008A2954">
              <w:rPr>
                <w:sz w:val="18"/>
              </w:rPr>
              <w:t>489,90</w:t>
            </w:r>
          </w:p>
        </w:tc>
        <w:tc>
          <w:tcPr>
            <w:tcW w:w="202" w:type="pct"/>
            <w:shd w:val="clear" w:color="auto" w:fill="auto"/>
            <w:noWrap/>
            <w:vAlign w:val="center"/>
            <w:hideMark/>
          </w:tcPr>
          <w:p w14:paraId="1CF442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965D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129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5431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4CB05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15B64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DFF60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21D3E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1CB8D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118A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F0C3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7912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B5C4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3E602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FC3D2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DEA9DF2" w14:textId="77777777" w:rsidTr="008A2954">
        <w:trPr>
          <w:trHeight w:val="20"/>
        </w:trPr>
        <w:tc>
          <w:tcPr>
            <w:tcW w:w="416" w:type="pct"/>
            <w:gridSpan w:val="2"/>
            <w:shd w:val="clear" w:color="auto" w:fill="auto"/>
            <w:vAlign w:val="center"/>
            <w:hideMark/>
          </w:tcPr>
          <w:p w14:paraId="40DC68D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AFF48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43AE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4F3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943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E506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1B9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7D7406" w14:textId="77777777" w:rsidR="00914695" w:rsidRPr="008A2954" w:rsidRDefault="00914695" w:rsidP="00914695">
            <w:pPr>
              <w:pStyle w:val="affffffffc"/>
              <w:rPr>
                <w:sz w:val="18"/>
              </w:rPr>
            </w:pPr>
            <w:r w:rsidRPr="008A2954">
              <w:rPr>
                <w:sz w:val="18"/>
              </w:rPr>
              <w:t>489,90</w:t>
            </w:r>
          </w:p>
        </w:tc>
        <w:tc>
          <w:tcPr>
            <w:tcW w:w="202" w:type="pct"/>
            <w:shd w:val="clear" w:color="auto" w:fill="auto"/>
            <w:noWrap/>
            <w:vAlign w:val="center"/>
            <w:hideMark/>
          </w:tcPr>
          <w:p w14:paraId="61D8D0E9" w14:textId="77777777" w:rsidR="00914695" w:rsidRPr="008A2954" w:rsidRDefault="00914695" w:rsidP="00914695">
            <w:pPr>
              <w:pStyle w:val="affffffffc"/>
              <w:rPr>
                <w:sz w:val="18"/>
              </w:rPr>
            </w:pPr>
            <w:r w:rsidRPr="008A2954">
              <w:rPr>
                <w:sz w:val="18"/>
              </w:rPr>
              <w:t>489,90</w:t>
            </w:r>
          </w:p>
        </w:tc>
        <w:tc>
          <w:tcPr>
            <w:tcW w:w="202" w:type="pct"/>
            <w:shd w:val="clear" w:color="auto" w:fill="auto"/>
            <w:noWrap/>
            <w:vAlign w:val="center"/>
            <w:hideMark/>
          </w:tcPr>
          <w:p w14:paraId="55D36677" w14:textId="77777777" w:rsidR="00914695" w:rsidRPr="008A2954" w:rsidRDefault="00914695" w:rsidP="00914695">
            <w:pPr>
              <w:pStyle w:val="affffffffc"/>
              <w:rPr>
                <w:sz w:val="18"/>
              </w:rPr>
            </w:pPr>
            <w:r w:rsidRPr="008A2954">
              <w:rPr>
                <w:sz w:val="18"/>
              </w:rPr>
              <w:t>489,90</w:t>
            </w:r>
          </w:p>
        </w:tc>
        <w:tc>
          <w:tcPr>
            <w:tcW w:w="202" w:type="pct"/>
            <w:shd w:val="clear" w:color="auto" w:fill="auto"/>
            <w:noWrap/>
            <w:vAlign w:val="center"/>
            <w:hideMark/>
          </w:tcPr>
          <w:p w14:paraId="2A0ECBAF" w14:textId="77777777" w:rsidR="00914695" w:rsidRPr="008A2954" w:rsidRDefault="00914695" w:rsidP="00914695">
            <w:pPr>
              <w:pStyle w:val="affffffffc"/>
              <w:rPr>
                <w:sz w:val="18"/>
              </w:rPr>
            </w:pPr>
            <w:r w:rsidRPr="008A2954">
              <w:rPr>
                <w:sz w:val="18"/>
              </w:rPr>
              <w:t>489,90</w:t>
            </w:r>
          </w:p>
        </w:tc>
        <w:tc>
          <w:tcPr>
            <w:tcW w:w="202" w:type="pct"/>
            <w:shd w:val="clear" w:color="auto" w:fill="auto"/>
            <w:noWrap/>
            <w:vAlign w:val="center"/>
            <w:hideMark/>
          </w:tcPr>
          <w:p w14:paraId="14A8B3FF" w14:textId="77777777" w:rsidR="00914695" w:rsidRPr="008A2954" w:rsidRDefault="00914695" w:rsidP="00914695">
            <w:pPr>
              <w:pStyle w:val="affffffffc"/>
              <w:rPr>
                <w:sz w:val="18"/>
              </w:rPr>
            </w:pPr>
            <w:r w:rsidRPr="008A2954">
              <w:rPr>
                <w:sz w:val="18"/>
              </w:rPr>
              <w:t>489,90</w:t>
            </w:r>
          </w:p>
        </w:tc>
        <w:tc>
          <w:tcPr>
            <w:tcW w:w="225" w:type="pct"/>
            <w:shd w:val="clear" w:color="auto" w:fill="auto"/>
            <w:noWrap/>
            <w:vAlign w:val="center"/>
            <w:hideMark/>
          </w:tcPr>
          <w:p w14:paraId="270DF2B0" w14:textId="77777777" w:rsidR="00914695" w:rsidRPr="008A2954" w:rsidRDefault="00914695" w:rsidP="00914695">
            <w:pPr>
              <w:pStyle w:val="affffffffc"/>
              <w:rPr>
                <w:sz w:val="18"/>
              </w:rPr>
            </w:pPr>
            <w:r w:rsidRPr="008A2954">
              <w:rPr>
                <w:sz w:val="18"/>
              </w:rPr>
              <w:t>489,90</w:t>
            </w:r>
          </w:p>
        </w:tc>
        <w:tc>
          <w:tcPr>
            <w:tcW w:w="206" w:type="pct"/>
            <w:shd w:val="clear" w:color="auto" w:fill="auto"/>
            <w:noWrap/>
            <w:vAlign w:val="center"/>
            <w:hideMark/>
          </w:tcPr>
          <w:p w14:paraId="5D24147D" w14:textId="77777777" w:rsidR="00914695" w:rsidRPr="008A2954" w:rsidRDefault="00914695" w:rsidP="00914695">
            <w:pPr>
              <w:pStyle w:val="affffffffc"/>
              <w:rPr>
                <w:sz w:val="18"/>
              </w:rPr>
            </w:pPr>
            <w:r w:rsidRPr="008A2954">
              <w:rPr>
                <w:sz w:val="18"/>
              </w:rPr>
              <w:t>489,90</w:t>
            </w:r>
          </w:p>
        </w:tc>
        <w:tc>
          <w:tcPr>
            <w:tcW w:w="198" w:type="pct"/>
            <w:shd w:val="clear" w:color="auto" w:fill="auto"/>
            <w:noWrap/>
            <w:vAlign w:val="center"/>
            <w:hideMark/>
          </w:tcPr>
          <w:p w14:paraId="4C32F559" w14:textId="77777777" w:rsidR="00914695" w:rsidRPr="008A2954" w:rsidRDefault="00914695" w:rsidP="00914695">
            <w:pPr>
              <w:pStyle w:val="affffffffc"/>
              <w:rPr>
                <w:sz w:val="18"/>
              </w:rPr>
            </w:pPr>
            <w:r w:rsidRPr="008A2954">
              <w:rPr>
                <w:sz w:val="18"/>
              </w:rPr>
              <w:t>489,90</w:t>
            </w:r>
          </w:p>
        </w:tc>
        <w:tc>
          <w:tcPr>
            <w:tcW w:w="193" w:type="pct"/>
            <w:shd w:val="clear" w:color="auto" w:fill="auto"/>
            <w:noWrap/>
            <w:vAlign w:val="center"/>
            <w:hideMark/>
          </w:tcPr>
          <w:p w14:paraId="59FB2D6C" w14:textId="77777777" w:rsidR="00914695" w:rsidRPr="008A2954" w:rsidRDefault="00914695" w:rsidP="00914695">
            <w:pPr>
              <w:pStyle w:val="affffffffc"/>
              <w:rPr>
                <w:sz w:val="18"/>
              </w:rPr>
            </w:pPr>
            <w:r w:rsidRPr="008A2954">
              <w:rPr>
                <w:sz w:val="18"/>
              </w:rPr>
              <w:t>489,90</w:t>
            </w:r>
          </w:p>
        </w:tc>
        <w:tc>
          <w:tcPr>
            <w:tcW w:w="192" w:type="pct"/>
            <w:shd w:val="clear" w:color="auto" w:fill="auto"/>
            <w:noWrap/>
            <w:vAlign w:val="center"/>
            <w:hideMark/>
          </w:tcPr>
          <w:p w14:paraId="140A7D20" w14:textId="77777777" w:rsidR="00914695" w:rsidRPr="008A2954" w:rsidRDefault="00914695" w:rsidP="00914695">
            <w:pPr>
              <w:pStyle w:val="affffffffc"/>
              <w:rPr>
                <w:sz w:val="18"/>
              </w:rPr>
            </w:pPr>
            <w:r w:rsidRPr="008A2954">
              <w:rPr>
                <w:sz w:val="18"/>
              </w:rPr>
              <w:t>489,90</w:t>
            </w:r>
          </w:p>
        </w:tc>
        <w:tc>
          <w:tcPr>
            <w:tcW w:w="224" w:type="pct"/>
            <w:shd w:val="clear" w:color="auto" w:fill="auto"/>
            <w:noWrap/>
            <w:vAlign w:val="center"/>
            <w:hideMark/>
          </w:tcPr>
          <w:p w14:paraId="716EF5E3" w14:textId="77777777" w:rsidR="00914695" w:rsidRPr="008A2954" w:rsidRDefault="00914695" w:rsidP="00914695">
            <w:pPr>
              <w:pStyle w:val="affffffffc"/>
              <w:rPr>
                <w:sz w:val="18"/>
              </w:rPr>
            </w:pPr>
            <w:r w:rsidRPr="008A2954">
              <w:rPr>
                <w:sz w:val="18"/>
              </w:rPr>
              <w:t>489,90</w:t>
            </w:r>
          </w:p>
        </w:tc>
        <w:tc>
          <w:tcPr>
            <w:tcW w:w="193" w:type="pct"/>
            <w:shd w:val="clear" w:color="auto" w:fill="auto"/>
            <w:noWrap/>
            <w:vAlign w:val="center"/>
            <w:hideMark/>
          </w:tcPr>
          <w:p w14:paraId="48DBE752" w14:textId="77777777" w:rsidR="00914695" w:rsidRPr="008A2954" w:rsidRDefault="00914695" w:rsidP="00914695">
            <w:pPr>
              <w:pStyle w:val="affffffffc"/>
              <w:rPr>
                <w:sz w:val="18"/>
              </w:rPr>
            </w:pPr>
            <w:r w:rsidRPr="008A2954">
              <w:rPr>
                <w:sz w:val="18"/>
              </w:rPr>
              <w:t>489,90</w:t>
            </w:r>
          </w:p>
        </w:tc>
        <w:tc>
          <w:tcPr>
            <w:tcW w:w="224" w:type="pct"/>
            <w:shd w:val="clear" w:color="auto" w:fill="auto"/>
            <w:noWrap/>
            <w:vAlign w:val="center"/>
            <w:hideMark/>
          </w:tcPr>
          <w:p w14:paraId="37461752" w14:textId="77777777" w:rsidR="00914695" w:rsidRPr="008A2954" w:rsidRDefault="00914695" w:rsidP="00914695">
            <w:pPr>
              <w:pStyle w:val="affffffffc"/>
              <w:rPr>
                <w:sz w:val="18"/>
              </w:rPr>
            </w:pPr>
            <w:r w:rsidRPr="008A2954">
              <w:rPr>
                <w:sz w:val="18"/>
              </w:rPr>
              <w:t>489,90</w:t>
            </w:r>
          </w:p>
        </w:tc>
        <w:tc>
          <w:tcPr>
            <w:tcW w:w="193" w:type="pct"/>
            <w:shd w:val="clear" w:color="auto" w:fill="auto"/>
            <w:noWrap/>
            <w:vAlign w:val="center"/>
            <w:hideMark/>
          </w:tcPr>
          <w:p w14:paraId="16F97929" w14:textId="77777777" w:rsidR="00914695" w:rsidRPr="008A2954" w:rsidRDefault="00914695" w:rsidP="00914695">
            <w:pPr>
              <w:pStyle w:val="affffffffc"/>
              <w:rPr>
                <w:sz w:val="18"/>
              </w:rPr>
            </w:pPr>
            <w:r w:rsidRPr="008A2954">
              <w:rPr>
                <w:sz w:val="18"/>
              </w:rPr>
              <w:t>489,90</w:t>
            </w:r>
          </w:p>
        </w:tc>
        <w:tc>
          <w:tcPr>
            <w:tcW w:w="224" w:type="pct"/>
            <w:shd w:val="clear" w:color="auto" w:fill="auto"/>
            <w:noWrap/>
            <w:vAlign w:val="center"/>
            <w:hideMark/>
          </w:tcPr>
          <w:p w14:paraId="7BA9E199" w14:textId="77777777" w:rsidR="00914695" w:rsidRPr="008A2954" w:rsidRDefault="00914695" w:rsidP="00914695">
            <w:pPr>
              <w:pStyle w:val="affffffffc"/>
              <w:rPr>
                <w:sz w:val="18"/>
              </w:rPr>
            </w:pPr>
            <w:r w:rsidRPr="008A2954">
              <w:rPr>
                <w:sz w:val="18"/>
              </w:rPr>
              <w:t>489,90</w:t>
            </w:r>
          </w:p>
        </w:tc>
        <w:tc>
          <w:tcPr>
            <w:tcW w:w="383" w:type="pct"/>
            <w:vMerge/>
            <w:shd w:val="clear" w:color="auto" w:fill="auto"/>
            <w:vAlign w:val="center"/>
            <w:hideMark/>
          </w:tcPr>
          <w:p w14:paraId="3F40A444" w14:textId="77777777" w:rsidR="00914695" w:rsidRPr="008A2954" w:rsidRDefault="00914695" w:rsidP="00914695">
            <w:pPr>
              <w:pStyle w:val="affffffffc"/>
              <w:rPr>
                <w:sz w:val="18"/>
              </w:rPr>
            </w:pPr>
          </w:p>
        </w:tc>
      </w:tr>
      <w:tr w:rsidR="00914695" w:rsidRPr="008A2954" w14:paraId="6C82F039" w14:textId="77777777" w:rsidTr="008A2954">
        <w:trPr>
          <w:trHeight w:val="20"/>
        </w:trPr>
        <w:tc>
          <w:tcPr>
            <w:tcW w:w="224" w:type="pct"/>
            <w:shd w:val="clear" w:color="auto" w:fill="auto"/>
            <w:vAlign w:val="center"/>
            <w:hideMark/>
          </w:tcPr>
          <w:p w14:paraId="1CBA0D3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89957E3" w14:textId="77777777" w:rsidR="00914695" w:rsidRPr="008A2954" w:rsidRDefault="00914695" w:rsidP="00914695">
            <w:pPr>
              <w:pStyle w:val="affffffffc"/>
              <w:rPr>
                <w:sz w:val="18"/>
              </w:rPr>
            </w:pPr>
            <w:r w:rsidRPr="008A2954">
              <w:rPr>
                <w:sz w:val="18"/>
              </w:rPr>
              <w:t>001.02.03.130</w:t>
            </w:r>
          </w:p>
        </w:tc>
        <w:tc>
          <w:tcPr>
            <w:tcW w:w="4584" w:type="pct"/>
            <w:gridSpan w:val="22"/>
            <w:shd w:val="clear" w:color="auto" w:fill="auto"/>
            <w:vAlign w:val="center"/>
            <w:hideMark/>
          </w:tcPr>
          <w:p w14:paraId="1DCD6AB2" w14:textId="77777777" w:rsidR="00914695" w:rsidRPr="008A2954" w:rsidRDefault="00914695" w:rsidP="00914695">
            <w:pPr>
              <w:pStyle w:val="affffffffc"/>
              <w:rPr>
                <w:sz w:val="18"/>
              </w:rPr>
            </w:pPr>
            <w:r w:rsidRPr="008A2954">
              <w:rPr>
                <w:sz w:val="18"/>
              </w:rPr>
              <w:t>Реконструкция участка тепловой сети от ТК 5-02-К-2-29 до ПОТ-0221070007 1</w:t>
            </w:r>
          </w:p>
        </w:tc>
      </w:tr>
      <w:tr w:rsidR="008A2954" w:rsidRPr="008A2954" w14:paraId="0FF0197D" w14:textId="77777777" w:rsidTr="008A2954">
        <w:trPr>
          <w:trHeight w:val="20"/>
        </w:trPr>
        <w:tc>
          <w:tcPr>
            <w:tcW w:w="416" w:type="pct"/>
            <w:gridSpan w:val="2"/>
            <w:shd w:val="clear" w:color="auto" w:fill="auto"/>
            <w:vAlign w:val="center"/>
            <w:hideMark/>
          </w:tcPr>
          <w:p w14:paraId="7646B86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21E72B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246C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5947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9ED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D779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631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5E246" w14:textId="77777777" w:rsidR="00914695" w:rsidRPr="008A2954" w:rsidRDefault="00914695" w:rsidP="00914695">
            <w:pPr>
              <w:pStyle w:val="affffffffc"/>
              <w:rPr>
                <w:sz w:val="18"/>
              </w:rPr>
            </w:pPr>
            <w:r w:rsidRPr="008A2954">
              <w:rPr>
                <w:sz w:val="18"/>
              </w:rPr>
              <w:t>2 759,99</w:t>
            </w:r>
          </w:p>
        </w:tc>
        <w:tc>
          <w:tcPr>
            <w:tcW w:w="202" w:type="pct"/>
            <w:shd w:val="clear" w:color="auto" w:fill="auto"/>
            <w:noWrap/>
            <w:vAlign w:val="center"/>
            <w:hideMark/>
          </w:tcPr>
          <w:p w14:paraId="1D7663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D90D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F24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99550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606DD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63ECE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C848B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F6D31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0BD9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A83CD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32F8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61B1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E66B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C3A7E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00CA3A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018A7A2" w14:textId="77777777" w:rsidTr="008A2954">
        <w:trPr>
          <w:trHeight w:val="20"/>
        </w:trPr>
        <w:tc>
          <w:tcPr>
            <w:tcW w:w="416" w:type="pct"/>
            <w:gridSpan w:val="2"/>
            <w:shd w:val="clear" w:color="auto" w:fill="auto"/>
            <w:vAlign w:val="center"/>
            <w:hideMark/>
          </w:tcPr>
          <w:p w14:paraId="090E8AA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DE9218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B6EB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6C59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AA07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447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0E7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6D71B" w14:textId="77777777" w:rsidR="00914695" w:rsidRPr="008A2954" w:rsidRDefault="00914695" w:rsidP="00914695">
            <w:pPr>
              <w:pStyle w:val="affffffffc"/>
              <w:rPr>
                <w:sz w:val="18"/>
              </w:rPr>
            </w:pPr>
            <w:r w:rsidRPr="008A2954">
              <w:rPr>
                <w:sz w:val="18"/>
              </w:rPr>
              <w:t>2 759,99</w:t>
            </w:r>
          </w:p>
        </w:tc>
        <w:tc>
          <w:tcPr>
            <w:tcW w:w="202" w:type="pct"/>
            <w:shd w:val="clear" w:color="auto" w:fill="auto"/>
            <w:noWrap/>
            <w:vAlign w:val="center"/>
            <w:hideMark/>
          </w:tcPr>
          <w:p w14:paraId="470707FE" w14:textId="77777777" w:rsidR="00914695" w:rsidRPr="008A2954" w:rsidRDefault="00914695" w:rsidP="00914695">
            <w:pPr>
              <w:pStyle w:val="affffffffc"/>
              <w:rPr>
                <w:sz w:val="18"/>
              </w:rPr>
            </w:pPr>
            <w:r w:rsidRPr="008A2954">
              <w:rPr>
                <w:sz w:val="18"/>
              </w:rPr>
              <w:t>2 759,99</w:t>
            </w:r>
          </w:p>
        </w:tc>
        <w:tc>
          <w:tcPr>
            <w:tcW w:w="202" w:type="pct"/>
            <w:shd w:val="clear" w:color="auto" w:fill="auto"/>
            <w:noWrap/>
            <w:vAlign w:val="center"/>
            <w:hideMark/>
          </w:tcPr>
          <w:p w14:paraId="73CA654D" w14:textId="77777777" w:rsidR="00914695" w:rsidRPr="008A2954" w:rsidRDefault="00914695" w:rsidP="00914695">
            <w:pPr>
              <w:pStyle w:val="affffffffc"/>
              <w:rPr>
                <w:sz w:val="18"/>
              </w:rPr>
            </w:pPr>
            <w:r w:rsidRPr="008A2954">
              <w:rPr>
                <w:sz w:val="18"/>
              </w:rPr>
              <w:t>2 759,99</w:t>
            </w:r>
          </w:p>
        </w:tc>
        <w:tc>
          <w:tcPr>
            <w:tcW w:w="202" w:type="pct"/>
            <w:shd w:val="clear" w:color="auto" w:fill="auto"/>
            <w:noWrap/>
            <w:vAlign w:val="center"/>
            <w:hideMark/>
          </w:tcPr>
          <w:p w14:paraId="369D267F" w14:textId="77777777" w:rsidR="00914695" w:rsidRPr="008A2954" w:rsidRDefault="00914695" w:rsidP="00914695">
            <w:pPr>
              <w:pStyle w:val="affffffffc"/>
              <w:rPr>
                <w:sz w:val="18"/>
              </w:rPr>
            </w:pPr>
            <w:r w:rsidRPr="008A2954">
              <w:rPr>
                <w:sz w:val="18"/>
              </w:rPr>
              <w:t>2 759,99</w:t>
            </w:r>
          </w:p>
        </w:tc>
        <w:tc>
          <w:tcPr>
            <w:tcW w:w="202" w:type="pct"/>
            <w:shd w:val="clear" w:color="auto" w:fill="auto"/>
            <w:noWrap/>
            <w:vAlign w:val="center"/>
            <w:hideMark/>
          </w:tcPr>
          <w:p w14:paraId="45DAA2CA" w14:textId="77777777" w:rsidR="00914695" w:rsidRPr="008A2954" w:rsidRDefault="00914695" w:rsidP="00914695">
            <w:pPr>
              <w:pStyle w:val="affffffffc"/>
              <w:rPr>
                <w:sz w:val="18"/>
              </w:rPr>
            </w:pPr>
            <w:r w:rsidRPr="008A2954">
              <w:rPr>
                <w:sz w:val="18"/>
              </w:rPr>
              <w:t>2 759,99</w:t>
            </w:r>
          </w:p>
        </w:tc>
        <w:tc>
          <w:tcPr>
            <w:tcW w:w="225" w:type="pct"/>
            <w:shd w:val="clear" w:color="auto" w:fill="auto"/>
            <w:noWrap/>
            <w:vAlign w:val="center"/>
            <w:hideMark/>
          </w:tcPr>
          <w:p w14:paraId="6FA3F240" w14:textId="77777777" w:rsidR="00914695" w:rsidRPr="008A2954" w:rsidRDefault="00914695" w:rsidP="00914695">
            <w:pPr>
              <w:pStyle w:val="affffffffc"/>
              <w:rPr>
                <w:sz w:val="18"/>
              </w:rPr>
            </w:pPr>
            <w:r w:rsidRPr="008A2954">
              <w:rPr>
                <w:sz w:val="18"/>
              </w:rPr>
              <w:t>2 759,99</w:t>
            </w:r>
          </w:p>
        </w:tc>
        <w:tc>
          <w:tcPr>
            <w:tcW w:w="206" w:type="pct"/>
            <w:shd w:val="clear" w:color="auto" w:fill="auto"/>
            <w:noWrap/>
            <w:vAlign w:val="center"/>
            <w:hideMark/>
          </w:tcPr>
          <w:p w14:paraId="7F917D67" w14:textId="77777777" w:rsidR="00914695" w:rsidRPr="008A2954" w:rsidRDefault="00914695" w:rsidP="00914695">
            <w:pPr>
              <w:pStyle w:val="affffffffc"/>
              <w:rPr>
                <w:sz w:val="18"/>
              </w:rPr>
            </w:pPr>
            <w:r w:rsidRPr="008A2954">
              <w:rPr>
                <w:sz w:val="18"/>
              </w:rPr>
              <w:t>2 759,99</w:t>
            </w:r>
          </w:p>
        </w:tc>
        <w:tc>
          <w:tcPr>
            <w:tcW w:w="198" w:type="pct"/>
            <w:shd w:val="clear" w:color="auto" w:fill="auto"/>
            <w:noWrap/>
            <w:vAlign w:val="center"/>
            <w:hideMark/>
          </w:tcPr>
          <w:p w14:paraId="0B84D7E0" w14:textId="77777777" w:rsidR="00914695" w:rsidRPr="008A2954" w:rsidRDefault="00914695" w:rsidP="00914695">
            <w:pPr>
              <w:pStyle w:val="affffffffc"/>
              <w:rPr>
                <w:sz w:val="18"/>
              </w:rPr>
            </w:pPr>
            <w:r w:rsidRPr="008A2954">
              <w:rPr>
                <w:sz w:val="18"/>
              </w:rPr>
              <w:t>2 759,99</w:t>
            </w:r>
          </w:p>
        </w:tc>
        <w:tc>
          <w:tcPr>
            <w:tcW w:w="193" w:type="pct"/>
            <w:shd w:val="clear" w:color="auto" w:fill="auto"/>
            <w:noWrap/>
            <w:vAlign w:val="center"/>
            <w:hideMark/>
          </w:tcPr>
          <w:p w14:paraId="025A5ECE" w14:textId="77777777" w:rsidR="00914695" w:rsidRPr="008A2954" w:rsidRDefault="00914695" w:rsidP="00914695">
            <w:pPr>
              <w:pStyle w:val="affffffffc"/>
              <w:rPr>
                <w:sz w:val="18"/>
              </w:rPr>
            </w:pPr>
            <w:r w:rsidRPr="008A2954">
              <w:rPr>
                <w:sz w:val="18"/>
              </w:rPr>
              <w:t>2 759,99</w:t>
            </w:r>
          </w:p>
        </w:tc>
        <w:tc>
          <w:tcPr>
            <w:tcW w:w="192" w:type="pct"/>
            <w:shd w:val="clear" w:color="auto" w:fill="auto"/>
            <w:noWrap/>
            <w:vAlign w:val="center"/>
            <w:hideMark/>
          </w:tcPr>
          <w:p w14:paraId="5FF3C1AD" w14:textId="77777777" w:rsidR="00914695" w:rsidRPr="008A2954" w:rsidRDefault="00914695" w:rsidP="00914695">
            <w:pPr>
              <w:pStyle w:val="affffffffc"/>
              <w:rPr>
                <w:sz w:val="18"/>
              </w:rPr>
            </w:pPr>
            <w:r w:rsidRPr="008A2954">
              <w:rPr>
                <w:sz w:val="18"/>
              </w:rPr>
              <w:t>2 759,99</w:t>
            </w:r>
          </w:p>
        </w:tc>
        <w:tc>
          <w:tcPr>
            <w:tcW w:w="224" w:type="pct"/>
            <w:shd w:val="clear" w:color="auto" w:fill="auto"/>
            <w:noWrap/>
            <w:vAlign w:val="center"/>
            <w:hideMark/>
          </w:tcPr>
          <w:p w14:paraId="2559F693" w14:textId="77777777" w:rsidR="00914695" w:rsidRPr="008A2954" w:rsidRDefault="00914695" w:rsidP="00914695">
            <w:pPr>
              <w:pStyle w:val="affffffffc"/>
              <w:rPr>
                <w:sz w:val="18"/>
              </w:rPr>
            </w:pPr>
            <w:r w:rsidRPr="008A2954">
              <w:rPr>
                <w:sz w:val="18"/>
              </w:rPr>
              <w:t>2 759,99</w:t>
            </w:r>
          </w:p>
        </w:tc>
        <w:tc>
          <w:tcPr>
            <w:tcW w:w="193" w:type="pct"/>
            <w:shd w:val="clear" w:color="auto" w:fill="auto"/>
            <w:noWrap/>
            <w:vAlign w:val="center"/>
            <w:hideMark/>
          </w:tcPr>
          <w:p w14:paraId="07551F07" w14:textId="77777777" w:rsidR="00914695" w:rsidRPr="008A2954" w:rsidRDefault="00914695" w:rsidP="00914695">
            <w:pPr>
              <w:pStyle w:val="affffffffc"/>
              <w:rPr>
                <w:sz w:val="18"/>
              </w:rPr>
            </w:pPr>
            <w:r w:rsidRPr="008A2954">
              <w:rPr>
                <w:sz w:val="18"/>
              </w:rPr>
              <w:t>2 759,99</w:t>
            </w:r>
          </w:p>
        </w:tc>
        <w:tc>
          <w:tcPr>
            <w:tcW w:w="224" w:type="pct"/>
            <w:shd w:val="clear" w:color="auto" w:fill="auto"/>
            <w:noWrap/>
            <w:vAlign w:val="center"/>
            <w:hideMark/>
          </w:tcPr>
          <w:p w14:paraId="6793F6CE" w14:textId="77777777" w:rsidR="00914695" w:rsidRPr="008A2954" w:rsidRDefault="00914695" w:rsidP="00914695">
            <w:pPr>
              <w:pStyle w:val="affffffffc"/>
              <w:rPr>
                <w:sz w:val="18"/>
              </w:rPr>
            </w:pPr>
            <w:r w:rsidRPr="008A2954">
              <w:rPr>
                <w:sz w:val="18"/>
              </w:rPr>
              <w:t>2 759,99</w:t>
            </w:r>
          </w:p>
        </w:tc>
        <w:tc>
          <w:tcPr>
            <w:tcW w:w="193" w:type="pct"/>
            <w:shd w:val="clear" w:color="auto" w:fill="auto"/>
            <w:noWrap/>
            <w:vAlign w:val="center"/>
            <w:hideMark/>
          </w:tcPr>
          <w:p w14:paraId="32701D92" w14:textId="77777777" w:rsidR="00914695" w:rsidRPr="008A2954" w:rsidRDefault="00914695" w:rsidP="00914695">
            <w:pPr>
              <w:pStyle w:val="affffffffc"/>
              <w:rPr>
                <w:sz w:val="18"/>
              </w:rPr>
            </w:pPr>
            <w:r w:rsidRPr="008A2954">
              <w:rPr>
                <w:sz w:val="18"/>
              </w:rPr>
              <w:t>2 759,99</w:t>
            </w:r>
          </w:p>
        </w:tc>
        <w:tc>
          <w:tcPr>
            <w:tcW w:w="224" w:type="pct"/>
            <w:shd w:val="clear" w:color="auto" w:fill="auto"/>
            <w:noWrap/>
            <w:vAlign w:val="center"/>
            <w:hideMark/>
          </w:tcPr>
          <w:p w14:paraId="122B30A0" w14:textId="77777777" w:rsidR="00914695" w:rsidRPr="008A2954" w:rsidRDefault="00914695" w:rsidP="00914695">
            <w:pPr>
              <w:pStyle w:val="affffffffc"/>
              <w:rPr>
                <w:sz w:val="18"/>
              </w:rPr>
            </w:pPr>
            <w:r w:rsidRPr="008A2954">
              <w:rPr>
                <w:sz w:val="18"/>
              </w:rPr>
              <w:t>2 759,99</w:t>
            </w:r>
          </w:p>
        </w:tc>
        <w:tc>
          <w:tcPr>
            <w:tcW w:w="383" w:type="pct"/>
            <w:vMerge/>
            <w:shd w:val="clear" w:color="auto" w:fill="auto"/>
            <w:vAlign w:val="center"/>
            <w:hideMark/>
          </w:tcPr>
          <w:p w14:paraId="1DF521A6" w14:textId="77777777" w:rsidR="00914695" w:rsidRPr="008A2954" w:rsidRDefault="00914695" w:rsidP="00914695">
            <w:pPr>
              <w:pStyle w:val="affffffffc"/>
              <w:rPr>
                <w:sz w:val="18"/>
              </w:rPr>
            </w:pPr>
          </w:p>
        </w:tc>
      </w:tr>
      <w:tr w:rsidR="00914695" w:rsidRPr="008A2954" w14:paraId="19439187" w14:textId="77777777" w:rsidTr="008A2954">
        <w:trPr>
          <w:trHeight w:val="20"/>
        </w:trPr>
        <w:tc>
          <w:tcPr>
            <w:tcW w:w="224" w:type="pct"/>
            <w:shd w:val="clear" w:color="auto" w:fill="auto"/>
            <w:vAlign w:val="center"/>
            <w:hideMark/>
          </w:tcPr>
          <w:p w14:paraId="2CE3D2E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B1E0A8F" w14:textId="77777777" w:rsidR="00914695" w:rsidRPr="008A2954" w:rsidRDefault="00914695" w:rsidP="00914695">
            <w:pPr>
              <w:pStyle w:val="affffffffc"/>
              <w:rPr>
                <w:sz w:val="18"/>
              </w:rPr>
            </w:pPr>
            <w:r w:rsidRPr="008A2954">
              <w:rPr>
                <w:sz w:val="18"/>
              </w:rPr>
              <w:t>001.02.03.131</w:t>
            </w:r>
          </w:p>
        </w:tc>
        <w:tc>
          <w:tcPr>
            <w:tcW w:w="4584" w:type="pct"/>
            <w:gridSpan w:val="22"/>
            <w:shd w:val="clear" w:color="auto" w:fill="auto"/>
            <w:vAlign w:val="center"/>
            <w:hideMark/>
          </w:tcPr>
          <w:p w14:paraId="0A87DD5B" w14:textId="77777777" w:rsidR="00914695" w:rsidRPr="008A2954" w:rsidRDefault="00914695" w:rsidP="00914695">
            <w:pPr>
              <w:pStyle w:val="affffffffc"/>
              <w:rPr>
                <w:sz w:val="18"/>
              </w:rPr>
            </w:pPr>
            <w:r w:rsidRPr="008A2954">
              <w:rPr>
                <w:sz w:val="18"/>
              </w:rPr>
              <w:t>Реконструкция участка тепловой сети от ТК 5-02-К-2-25-6 до ТК 5-02-К-2-25-6-1 1</w:t>
            </w:r>
          </w:p>
        </w:tc>
      </w:tr>
      <w:tr w:rsidR="008A2954" w:rsidRPr="008A2954" w14:paraId="1168F74C" w14:textId="77777777" w:rsidTr="008A2954">
        <w:trPr>
          <w:trHeight w:val="20"/>
        </w:trPr>
        <w:tc>
          <w:tcPr>
            <w:tcW w:w="416" w:type="pct"/>
            <w:gridSpan w:val="2"/>
            <w:shd w:val="clear" w:color="auto" w:fill="auto"/>
            <w:vAlign w:val="center"/>
            <w:hideMark/>
          </w:tcPr>
          <w:p w14:paraId="503294A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7C9AE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4EC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DC5A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A63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18F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43A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F2D565" w14:textId="77777777" w:rsidR="00914695" w:rsidRPr="008A2954" w:rsidRDefault="00914695" w:rsidP="00914695">
            <w:pPr>
              <w:pStyle w:val="affffffffc"/>
              <w:rPr>
                <w:sz w:val="18"/>
              </w:rPr>
            </w:pPr>
            <w:r w:rsidRPr="008A2954">
              <w:rPr>
                <w:sz w:val="18"/>
              </w:rPr>
              <w:t>1 501,53</w:t>
            </w:r>
          </w:p>
        </w:tc>
        <w:tc>
          <w:tcPr>
            <w:tcW w:w="202" w:type="pct"/>
            <w:shd w:val="clear" w:color="auto" w:fill="auto"/>
            <w:noWrap/>
            <w:vAlign w:val="center"/>
            <w:hideMark/>
          </w:tcPr>
          <w:p w14:paraId="7BF135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A4C0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85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7D633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5386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4B6C2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38017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00A79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29ED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976F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A467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13A1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14F1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72DD7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4A8239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EB6600" w14:textId="77777777" w:rsidTr="008A2954">
        <w:trPr>
          <w:trHeight w:val="20"/>
        </w:trPr>
        <w:tc>
          <w:tcPr>
            <w:tcW w:w="416" w:type="pct"/>
            <w:gridSpan w:val="2"/>
            <w:shd w:val="clear" w:color="auto" w:fill="auto"/>
            <w:vAlign w:val="center"/>
            <w:hideMark/>
          </w:tcPr>
          <w:p w14:paraId="02E3E9F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C945E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F6B1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B8D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7B63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66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E5C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80CB54" w14:textId="77777777" w:rsidR="00914695" w:rsidRPr="008A2954" w:rsidRDefault="00914695" w:rsidP="00914695">
            <w:pPr>
              <w:pStyle w:val="affffffffc"/>
              <w:rPr>
                <w:sz w:val="18"/>
              </w:rPr>
            </w:pPr>
            <w:r w:rsidRPr="008A2954">
              <w:rPr>
                <w:sz w:val="18"/>
              </w:rPr>
              <w:t>1 501,53</w:t>
            </w:r>
          </w:p>
        </w:tc>
        <w:tc>
          <w:tcPr>
            <w:tcW w:w="202" w:type="pct"/>
            <w:shd w:val="clear" w:color="auto" w:fill="auto"/>
            <w:noWrap/>
            <w:vAlign w:val="center"/>
            <w:hideMark/>
          </w:tcPr>
          <w:p w14:paraId="23054CF4" w14:textId="77777777" w:rsidR="00914695" w:rsidRPr="008A2954" w:rsidRDefault="00914695" w:rsidP="00914695">
            <w:pPr>
              <w:pStyle w:val="affffffffc"/>
              <w:rPr>
                <w:sz w:val="18"/>
              </w:rPr>
            </w:pPr>
            <w:r w:rsidRPr="008A2954">
              <w:rPr>
                <w:sz w:val="18"/>
              </w:rPr>
              <w:t>1 501,53</w:t>
            </w:r>
          </w:p>
        </w:tc>
        <w:tc>
          <w:tcPr>
            <w:tcW w:w="202" w:type="pct"/>
            <w:shd w:val="clear" w:color="auto" w:fill="auto"/>
            <w:noWrap/>
            <w:vAlign w:val="center"/>
            <w:hideMark/>
          </w:tcPr>
          <w:p w14:paraId="1D65F4CD" w14:textId="77777777" w:rsidR="00914695" w:rsidRPr="008A2954" w:rsidRDefault="00914695" w:rsidP="00914695">
            <w:pPr>
              <w:pStyle w:val="affffffffc"/>
              <w:rPr>
                <w:sz w:val="18"/>
              </w:rPr>
            </w:pPr>
            <w:r w:rsidRPr="008A2954">
              <w:rPr>
                <w:sz w:val="18"/>
              </w:rPr>
              <w:t>1 501,53</w:t>
            </w:r>
          </w:p>
        </w:tc>
        <w:tc>
          <w:tcPr>
            <w:tcW w:w="202" w:type="pct"/>
            <w:shd w:val="clear" w:color="auto" w:fill="auto"/>
            <w:noWrap/>
            <w:vAlign w:val="center"/>
            <w:hideMark/>
          </w:tcPr>
          <w:p w14:paraId="6B6D0CE0" w14:textId="77777777" w:rsidR="00914695" w:rsidRPr="008A2954" w:rsidRDefault="00914695" w:rsidP="00914695">
            <w:pPr>
              <w:pStyle w:val="affffffffc"/>
              <w:rPr>
                <w:sz w:val="18"/>
              </w:rPr>
            </w:pPr>
            <w:r w:rsidRPr="008A2954">
              <w:rPr>
                <w:sz w:val="18"/>
              </w:rPr>
              <w:t>1 501,53</w:t>
            </w:r>
          </w:p>
        </w:tc>
        <w:tc>
          <w:tcPr>
            <w:tcW w:w="202" w:type="pct"/>
            <w:shd w:val="clear" w:color="auto" w:fill="auto"/>
            <w:noWrap/>
            <w:vAlign w:val="center"/>
            <w:hideMark/>
          </w:tcPr>
          <w:p w14:paraId="5193D440" w14:textId="77777777" w:rsidR="00914695" w:rsidRPr="008A2954" w:rsidRDefault="00914695" w:rsidP="00914695">
            <w:pPr>
              <w:pStyle w:val="affffffffc"/>
              <w:rPr>
                <w:sz w:val="18"/>
              </w:rPr>
            </w:pPr>
            <w:r w:rsidRPr="008A2954">
              <w:rPr>
                <w:sz w:val="18"/>
              </w:rPr>
              <w:t>1 501,53</w:t>
            </w:r>
          </w:p>
        </w:tc>
        <w:tc>
          <w:tcPr>
            <w:tcW w:w="225" w:type="pct"/>
            <w:shd w:val="clear" w:color="auto" w:fill="auto"/>
            <w:noWrap/>
            <w:vAlign w:val="center"/>
            <w:hideMark/>
          </w:tcPr>
          <w:p w14:paraId="2F42843A" w14:textId="77777777" w:rsidR="00914695" w:rsidRPr="008A2954" w:rsidRDefault="00914695" w:rsidP="00914695">
            <w:pPr>
              <w:pStyle w:val="affffffffc"/>
              <w:rPr>
                <w:sz w:val="18"/>
              </w:rPr>
            </w:pPr>
            <w:r w:rsidRPr="008A2954">
              <w:rPr>
                <w:sz w:val="18"/>
              </w:rPr>
              <w:t>1 501,53</w:t>
            </w:r>
          </w:p>
        </w:tc>
        <w:tc>
          <w:tcPr>
            <w:tcW w:w="206" w:type="pct"/>
            <w:shd w:val="clear" w:color="auto" w:fill="auto"/>
            <w:noWrap/>
            <w:vAlign w:val="center"/>
            <w:hideMark/>
          </w:tcPr>
          <w:p w14:paraId="25D76AE8" w14:textId="77777777" w:rsidR="00914695" w:rsidRPr="008A2954" w:rsidRDefault="00914695" w:rsidP="00914695">
            <w:pPr>
              <w:pStyle w:val="affffffffc"/>
              <w:rPr>
                <w:sz w:val="18"/>
              </w:rPr>
            </w:pPr>
            <w:r w:rsidRPr="008A2954">
              <w:rPr>
                <w:sz w:val="18"/>
              </w:rPr>
              <w:t>1 501,53</w:t>
            </w:r>
          </w:p>
        </w:tc>
        <w:tc>
          <w:tcPr>
            <w:tcW w:w="198" w:type="pct"/>
            <w:shd w:val="clear" w:color="auto" w:fill="auto"/>
            <w:noWrap/>
            <w:vAlign w:val="center"/>
            <w:hideMark/>
          </w:tcPr>
          <w:p w14:paraId="542D04D8" w14:textId="77777777" w:rsidR="00914695" w:rsidRPr="008A2954" w:rsidRDefault="00914695" w:rsidP="00914695">
            <w:pPr>
              <w:pStyle w:val="affffffffc"/>
              <w:rPr>
                <w:sz w:val="18"/>
              </w:rPr>
            </w:pPr>
            <w:r w:rsidRPr="008A2954">
              <w:rPr>
                <w:sz w:val="18"/>
              </w:rPr>
              <w:t>1 501,53</w:t>
            </w:r>
          </w:p>
        </w:tc>
        <w:tc>
          <w:tcPr>
            <w:tcW w:w="193" w:type="pct"/>
            <w:shd w:val="clear" w:color="auto" w:fill="auto"/>
            <w:noWrap/>
            <w:vAlign w:val="center"/>
            <w:hideMark/>
          </w:tcPr>
          <w:p w14:paraId="5E1FC602" w14:textId="77777777" w:rsidR="00914695" w:rsidRPr="008A2954" w:rsidRDefault="00914695" w:rsidP="00914695">
            <w:pPr>
              <w:pStyle w:val="affffffffc"/>
              <w:rPr>
                <w:sz w:val="18"/>
              </w:rPr>
            </w:pPr>
            <w:r w:rsidRPr="008A2954">
              <w:rPr>
                <w:sz w:val="18"/>
              </w:rPr>
              <w:t>1 501,53</w:t>
            </w:r>
          </w:p>
        </w:tc>
        <w:tc>
          <w:tcPr>
            <w:tcW w:w="192" w:type="pct"/>
            <w:shd w:val="clear" w:color="auto" w:fill="auto"/>
            <w:noWrap/>
            <w:vAlign w:val="center"/>
            <w:hideMark/>
          </w:tcPr>
          <w:p w14:paraId="03FC1804" w14:textId="77777777" w:rsidR="00914695" w:rsidRPr="008A2954" w:rsidRDefault="00914695" w:rsidP="00914695">
            <w:pPr>
              <w:pStyle w:val="affffffffc"/>
              <w:rPr>
                <w:sz w:val="18"/>
              </w:rPr>
            </w:pPr>
            <w:r w:rsidRPr="008A2954">
              <w:rPr>
                <w:sz w:val="18"/>
              </w:rPr>
              <w:t>1 501,53</w:t>
            </w:r>
          </w:p>
        </w:tc>
        <w:tc>
          <w:tcPr>
            <w:tcW w:w="224" w:type="pct"/>
            <w:shd w:val="clear" w:color="auto" w:fill="auto"/>
            <w:noWrap/>
            <w:vAlign w:val="center"/>
            <w:hideMark/>
          </w:tcPr>
          <w:p w14:paraId="79320A65" w14:textId="77777777" w:rsidR="00914695" w:rsidRPr="008A2954" w:rsidRDefault="00914695" w:rsidP="00914695">
            <w:pPr>
              <w:pStyle w:val="affffffffc"/>
              <w:rPr>
                <w:sz w:val="18"/>
              </w:rPr>
            </w:pPr>
            <w:r w:rsidRPr="008A2954">
              <w:rPr>
                <w:sz w:val="18"/>
              </w:rPr>
              <w:t>1 501,53</w:t>
            </w:r>
          </w:p>
        </w:tc>
        <w:tc>
          <w:tcPr>
            <w:tcW w:w="193" w:type="pct"/>
            <w:shd w:val="clear" w:color="auto" w:fill="auto"/>
            <w:noWrap/>
            <w:vAlign w:val="center"/>
            <w:hideMark/>
          </w:tcPr>
          <w:p w14:paraId="0FC5C6B2" w14:textId="77777777" w:rsidR="00914695" w:rsidRPr="008A2954" w:rsidRDefault="00914695" w:rsidP="00914695">
            <w:pPr>
              <w:pStyle w:val="affffffffc"/>
              <w:rPr>
                <w:sz w:val="18"/>
              </w:rPr>
            </w:pPr>
            <w:r w:rsidRPr="008A2954">
              <w:rPr>
                <w:sz w:val="18"/>
              </w:rPr>
              <w:t>1 501,53</w:t>
            </w:r>
          </w:p>
        </w:tc>
        <w:tc>
          <w:tcPr>
            <w:tcW w:w="224" w:type="pct"/>
            <w:shd w:val="clear" w:color="auto" w:fill="auto"/>
            <w:noWrap/>
            <w:vAlign w:val="center"/>
            <w:hideMark/>
          </w:tcPr>
          <w:p w14:paraId="316453D6" w14:textId="77777777" w:rsidR="00914695" w:rsidRPr="008A2954" w:rsidRDefault="00914695" w:rsidP="00914695">
            <w:pPr>
              <w:pStyle w:val="affffffffc"/>
              <w:rPr>
                <w:sz w:val="18"/>
              </w:rPr>
            </w:pPr>
            <w:r w:rsidRPr="008A2954">
              <w:rPr>
                <w:sz w:val="18"/>
              </w:rPr>
              <w:t>1 501,53</w:t>
            </w:r>
          </w:p>
        </w:tc>
        <w:tc>
          <w:tcPr>
            <w:tcW w:w="193" w:type="pct"/>
            <w:shd w:val="clear" w:color="auto" w:fill="auto"/>
            <w:noWrap/>
            <w:vAlign w:val="center"/>
            <w:hideMark/>
          </w:tcPr>
          <w:p w14:paraId="70F102EB" w14:textId="77777777" w:rsidR="00914695" w:rsidRPr="008A2954" w:rsidRDefault="00914695" w:rsidP="00914695">
            <w:pPr>
              <w:pStyle w:val="affffffffc"/>
              <w:rPr>
                <w:sz w:val="18"/>
              </w:rPr>
            </w:pPr>
            <w:r w:rsidRPr="008A2954">
              <w:rPr>
                <w:sz w:val="18"/>
              </w:rPr>
              <w:t>1 501,53</w:t>
            </w:r>
          </w:p>
        </w:tc>
        <w:tc>
          <w:tcPr>
            <w:tcW w:w="224" w:type="pct"/>
            <w:shd w:val="clear" w:color="auto" w:fill="auto"/>
            <w:noWrap/>
            <w:vAlign w:val="center"/>
            <w:hideMark/>
          </w:tcPr>
          <w:p w14:paraId="6909EAD4" w14:textId="77777777" w:rsidR="00914695" w:rsidRPr="008A2954" w:rsidRDefault="00914695" w:rsidP="00914695">
            <w:pPr>
              <w:pStyle w:val="affffffffc"/>
              <w:rPr>
                <w:sz w:val="18"/>
              </w:rPr>
            </w:pPr>
            <w:r w:rsidRPr="008A2954">
              <w:rPr>
                <w:sz w:val="18"/>
              </w:rPr>
              <w:t>1 501,53</w:t>
            </w:r>
          </w:p>
        </w:tc>
        <w:tc>
          <w:tcPr>
            <w:tcW w:w="383" w:type="pct"/>
            <w:vMerge/>
            <w:shd w:val="clear" w:color="auto" w:fill="auto"/>
            <w:vAlign w:val="center"/>
            <w:hideMark/>
          </w:tcPr>
          <w:p w14:paraId="3C82B1CA" w14:textId="77777777" w:rsidR="00914695" w:rsidRPr="008A2954" w:rsidRDefault="00914695" w:rsidP="00914695">
            <w:pPr>
              <w:pStyle w:val="affffffffc"/>
              <w:rPr>
                <w:sz w:val="18"/>
              </w:rPr>
            </w:pPr>
          </w:p>
        </w:tc>
      </w:tr>
      <w:tr w:rsidR="00914695" w:rsidRPr="008A2954" w14:paraId="18D60E5F" w14:textId="77777777" w:rsidTr="008A2954">
        <w:trPr>
          <w:trHeight w:val="20"/>
        </w:trPr>
        <w:tc>
          <w:tcPr>
            <w:tcW w:w="224" w:type="pct"/>
            <w:shd w:val="clear" w:color="auto" w:fill="auto"/>
            <w:vAlign w:val="center"/>
            <w:hideMark/>
          </w:tcPr>
          <w:p w14:paraId="6DB5031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4545C7" w14:textId="77777777" w:rsidR="00914695" w:rsidRPr="008A2954" w:rsidRDefault="00914695" w:rsidP="00914695">
            <w:pPr>
              <w:pStyle w:val="affffffffc"/>
              <w:rPr>
                <w:sz w:val="18"/>
              </w:rPr>
            </w:pPr>
            <w:r w:rsidRPr="008A2954">
              <w:rPr>
                <w:sz w:val="18"/>
              </w:rPr>
              <w:t>001.02.03.132</w:t>
            </w:r>
          </w:p>
        </w:tc>
        <w:tc>
          <w:tcPr>
            <w:tcW w:w="4584" w:type="pct"/>
            <w:gridSpan w:val="22"/>
            <w:shd w:val="clear" w:color="auto" w:fill="auto"/>
            <w:vAlign w:val="center"/>
            <w:hideMark/>
          </w:tcPr>
          <w:p w14:paraId="0092BFD5" w14:textId="77777777" w:rsidR="00914695" w:rsidRPr="008A2954" w:rsidRDefault="00914695" w:rsidP="00914695">
            <w:pPr>
              <w:pStyle w:val="affffffffc"/>
              <w:rPr>
                <w:sz w:val="18"/>
              </w:rPr>
            </w:pPr>
            <w:r w:rsidRPr="008A2954">
              <w:rPr>
                <w:sz w:val="18"/>
              </w:rPr>
              <w:t>Реконструкция участка тепловой сети от ТК 5-01-К-1-52-8 до ПОТ-14990005 1</w:t>
            </w:r>
          </w:p>
        </w:tc>
      </w:tr>
      <w:tr w:rsidR="008A2954" w:rsidRPr="008A2954" w14:paraId="3DB55948" w14:textId="77777777" w:rsidTr="008A2954">
        <w:trPr>
          <w:trHeight w:val="20"/>
        </w:trPr>
        <w:tc>
          <w:tcPr>
            <w:tcW w:w="416" w:type="pct"/>
            <w:gridSpan w:val="2"/>
            <w:shd w:val="clear" w:color="auto" w:fill="auto"/>
            <w:vAlign w:val="center"/>
            <w:hideMark/>
          </w:tcPr>
          <w:p w14:paraId="66F20AA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E8ED01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D0EA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E7C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CC8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E62F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A74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3BB496" w14:textId="77777777" w:rsidR="00914695" w:rsidRPr="008A2954" w:rsidRDefault="00914695" w:rsidP="00914695">
            <w:pPr>
              <w:pStyle w:val="affffffffc"/>
              <w:rPr>
                <w:sz w:val="18"/>
              </w:rPr>
            </w:pPr>
            <w:r w:rsidRPr="008A2954">
              <w:rPr>
                <w:sz w:val="18"/>
              </w:rPr>
              <w:t>877,06</w:t>
            </w:r>
          </w:p>
        </w:tc>
        <w:tc>
          <w:tcPr>
            <w:tcW w:w="202" w:type="pct"/>
            <w:shd w:val="clear" w:color="auto" w:fill="auto"/>
            <w:noWrap/>
            <w:vAlign w:val="center"/>
            <w:hideMark/>
          </w:tcPr>
          <w:p w14:paraId="1B8BD4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FB5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F3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404A4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86FAF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A5582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53353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0D362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E385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7452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9D92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1995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795F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5C5FF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DB28B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F227BE" w14:textId="77777777" w:rsidTr="008A2954">
        <w:trPr>
          <w:trHeight w:val="20"/>
        </w:trPr>
        <w:tc>
          <w:tcPr>
            <w:tcW w:w="416" w:type="pct"/>
            <w:gridSpan w:val="2"/>
            <w:shd w:val="clear" w:color="auto" w:fill="auto"/>
            <w:vAlign w:val="center"/>
            <w:hideMark/>
          </w:tcPr>
          <w:p w14:paraId="712EFB7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271FC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DEF6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A587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3E5C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80AD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8125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CD8C4" w14:textId="77777777" w:rsidR="00914695" w:rsidRPr="008A2954" w:rsidRDefault="00914695" w:rsidP="00914695">
            <w:pPr>
              <w:pStyle w:val="affffffffc"/>
              <w:rPr>
                <w:sz w:val="18"/>
              </w:rPr>
            </w:pPr>
            <w:r w:rsidRPr="008A2954">
              <w:rPr>
                <w:sz w:val="18"/>
              </w:rPr>
              <w:t>877,06</w:t>
            </w:r>
          </w:p>
        </w:tc>
        <w:tc>
          <w:tcPr>
            <w:tcW w:w="202" w:type="pct"/>
            <w:shd w:val="clear" w:color="auto" w:fill="auto"/>
            <w:noWrap/>
            <w:vAlign w:val="center"/>
            <w:hideMark/>
          </w:tcPr>
          <w:p w14:paraId="4F64C426" w14:textId="77777777" w:rsidR="00914695" w:rsidRPr="008A2954" w:rsidRDefault="00914695" w:rsidP="00914695">
            <w:pPr>
              <w:pStyle w:val="affffffffc"/>
              <w:rPr>
                <w:sz w:val="18"/>
              </w:rPr>
            </w:pPr>
            <w:r w:rsidRPr="008A2954">
              <w:rPr>
                <w:sz w:val="18"/>
              </w:rPr>
              <w:t>877,06</w:t>
            </w:r>
          </w:p>
        </w:tc>
        <w:tc>
          <w:tcPr>
            <w:tcW w:w="202" w:type="pct"/>
            <w:shd w:val="clear" w:color="auto" w:fill="auto"/>
            <w:noWrap/>
            <w:vAlign w:val="center"/>
            <w:hideMark/>
          </w:tcPr>
          <w:p w14:paraId="67C5C3D6" w14:textId="77777777" w:rsidR="00914695" w:rsidRPr="008A2954" w:rsidRDefault="00914695" w:rsidP="00914695">
            <w:pPr>
              <w:pStyle w:val="affffffffc"/>
              <w:rPr>
                <w:sz w:val="18"/>
              </w:rPr>
            </w:pPr>
            <w:r w:rsidRPr="008A2954">
              <w:rPr>
                <w:sz w:val="18"/>
              </w:rPr>
              <w:t>877,06</w:t>
            </w:r>
          </w:p>
        </w:tc>
        <w:tc>
          <w:tcPr>
            <w:tcW w:w="202" w:type="pct"/>
            <w:shd w:val="clear" w:color="auto" w:fill="auto"/>
            <w:noWrap/>
            <w:vAlign w:val="center"/>
            <w:hideMark/>
          </w:tcPr>
          <w:p w14:paraId="28F6E75F" w14:textId="77777777" w:rsidR="00914695" w:rsidRPr="008A2954" w:rsidRDefault="00914695" w:rsidP="00914695">
            <w:pPr>
              <w:pStyle w:val="affffffffc"/>
              <w:rPr>
                <w:sz w:val="18"/>
              </w:rPr>
            </w:pPr>
            <w:r w:rsidRPr="008A2954">
              <w:rPr>
                <w:sz w:val="18"/>
              </w:rPr>
              <w:t>877,06</w:t>
            </w:r>
          </w:p>
        </w:tc>
        <w:tc>
          <w:tcPr>
            <w:tcW w:w="202" w:type="pct"/>
            <w:shd w:val="clear" w:color="auto" w:fill="auto"/>
            <w:noWrap/>
            <w:vAlign w:val="center"/>
            <w:hideMark/>
          </w:tcPr>
          <w:p w14:paraId="2317004E" w14:textId="77777777" w:rsidR="00914695" w:rsidRPr="008A2954" w:rsidRDefault="00914695" w:rsidP="00914695">
            <w:pPr>
              <w:pStyle w:val="affffffffc"/>
              <w:rPr>
                <w:sz w:val="18"/>
              </w:rPr>
            </w:pPr>
            <w:r w:rsidRPr="008A2954">
              <w:rPr>
                <w:sz w:val="18"/>
              </w:rPr>
              <w:t>877,06</w:t>
            </w:r>
          </w:p>
        </w:tc>
        <w:tc>
          <w:tcPr>
            <w:tcW w:w="225" w:type="pct"/>
            <w:shd w:val="clear" w:color="auto" w:fill="auto"/>
            <w:noWrap/>
            <w:vAlign w:val="center"/>
            <w:hideMark/>
          </w:tcPr>
          <w:p w14:paraId="44736D2E" w14:textId="77777777" w:rsidR="00914695" w:rsidRPr="008A2954" w:rsidRDefault="00914695" w:rsidP="00914695">
            <w:pPr>
              <w:pStyle w:val="affffffffc"/>
              <w:rPr>
                <w:sz w:val="18"/>
              </w:rPr>
            </w:pPr>
            <w:r w:rsidRPr="008A2954">
              <w:rPr>
                <w:sz w:val="18"/>
              </w:rPr>
              <w:t>877,06</w:t>
            </w:r>
          </w:p>
        </w:tc>
        <w:tc>
          <w:tcPr>
            <w:tcW w:w="206" w:type="pct"/>
            <w:shd w:val="clear" w:color="auto" w:fill="auto"/>
            <w:noWrap/>
            <w:vAlign w:val="center"/>
            <w:hideMark/>
          </w:tcPr>
          <w:p w14:paraId="1B304412" w14:textId="77777777" w:rsidR="00914695" w:rsidRPr="008A2954" w:rsidRDefault="00914695" w:rsidP="00914695">
            <w:pPr>
              <w:pStyle w:val="affffffffc"/>
              <w:rPr>
                <w:sz w:val="18"/>
              </w:rPr>
            </w:pPr>
            <w:r w:rsidRPr="008A2954">
              <w:rPr>
                <w:sz w:val="18"/>
              </w:rPr>
              <w:t>877,06</w:t>
            </w:r>
          </w:p>
        </w:tc>
        <w:tc>
          <w:tcPr>
            <w:tcW w:w="198" w:type="pct"/>
            <w:shd w:val="clear" w:color="auto" w:fill="auto"/>
            <w:noWrap/>
            <w:vAlign w:val="center"/>
            <w:hideMark/>
          </w:tcPr>
          <w:p w14:paraId="25B02F85" w14:textId="77777777" w:rsidR="00914695" w:rsidRPr="008A2954" w:rsidRDefault="00914695" w:rsidP="00914695">
            <w:pPr>
              <w:pStyle w:val="affffffffc"/>
              <w:rPr>
                <w:sz w:val="18"/>
              </w:rPr>
            </w:pPr>
            <w:r w:rsidRPr="008A2954">
              <w:rPr>
                <w:sz w:val="18"/>
              </w:rPr>
              <w:t>877,06</w:t>
            </w:r>
          </w:p>
        </w:tc>
        <w:tc>
          <w:tcPr>
            <w:tcW w:w="193" w:type="pct"/>
            <w:shd w:val="clear" w:color="auto" w:fill="auto"/>
            <w:noWrap/>
            <w:vAlign w:val="center"/>
            <w:hideMark/>
          </w:tcPr>
          <w:p w14:paraId="731BD801" w14:textId="77777777" w:rsidR="00914695" w:rsidRPr="008A2954" w:rsidRDefault="00914695" w:rsidP="00914695">
            <w:pPr>
              <w:pStyle w:val="affffffffc"/>
              <w:rPr>
                <w:sz w:val="18"/>
              </w:rPr>
            </w:pPr>
            <w:r w:rsidRPr="008A2954">
              <w:rPr>
                <w:sz w:val="18"/>
              </w:rPr>
              <w:t>877,06</w:t>
            </w:r>
          </w:p>
        </w:tc>
        <w:tc>
          <w:tcPr>
            <w:tcW w:w="192" w:type="pct"/>
            <w:shd w:val="clear" w:color="auto" w:fill="auto"/>
            <w:noWrap/>
            <w:vAlign w:val="center"/>
            <w:hideMark/>
          </w:tcPr>
          <w:p w14:paraId="0E3AA4A3" w14:textId="77777777" w:rsidR="00914695" w:rsidRPr="008A2954" w:rsidRDefault="00914695" w:rsidP="00914695">
            <w:pPr>
              <w:pStyle w:val="affffffffc"/>
              <w:rPr>
                <w:sz w:val="18"/>
              </w:rPr>
            </w:pPr>
            <w:r w:rsidRPr="008A2954">
              <w:rPr>
                <w:sz w:val="18"/>
              </w:rPr>
              <w:t>877,06</w:t>
            </w:r>
          </w:p>
        </w:tc>
        <w:tc>
          <w:tcPr>
            <w:tcW w:w="224" w:type="pct"/>
            <w:shd w:val="clear" w:color="auto" w:fill="auto"/>
            <w:noWrap/>
            <w:vAlign w:val="center"/>
            <w:hideMark/>
          </w:tcPr>
          <w:p w14:paraId="7ACAC7DE" w14:textId="77777777" w:rsidR="00914695" w:rsidRPr="008A2954" w:rsidRDefault="00914695" w:rsidP="00914695">
            <w:pPr>
              <w:pStyle w:val="affffffffc"/>
              <w:rPr>
                <w:sz w:val="18"/>
              </w:rPr>
            </w:pPr>
            <w:r w:rsidRPr="008A2954">
              <w:rPr>
                <w:sz w:val="18"/>
              </w:rPr>
              <w:t>877,06</w:t>
            </w:r>
          </w:p>
        </w:tc>
        <w:tc>
          <w:tcPr>
            <w:tcW w:w="193" w:type="pct"/>
            <w:shd w:val="clear" w:color="auto" w:fill="auto"/>
            <w:noWrap/>
            <w:vAlign w:val="center"/>
            <w:hideMark/>
          </w:tcPr>
          <w:p w14:paraId="50629ADD" w14:textId="77777777" w:rsidR="00914695" w:rsidRPr="008A2954" w:rsidRDefault="00914695" w:rsidP="00914695">
            <w:pPr>
              <w:pStyle w:val="affffffffc"/>
              <w:rPr>
                <w:sz w:val="18"/>
              </w:rPr>
            </w:pPr>
            <w:r w:rsidRPr="008A2954">
              <w:rPr>
                <w:sz w:val="18"/>
              </w:rPr>
              <w:t>877,06</w:t>
            </w:r>
          </w:p>
        </w:tc>
        <w:tc>
          <w:tcPr>
            <w:tcW w:w="224" w:type="pct"/>
            <w:shd w:val="clear" w:color="auto" w:fill="auto"/>
            <w:noWrap/>
            <w:vAlign w:val="center"/>
            <w:hideMark/>
          </w:tcPr>
          <w:p w14:paraId="71DBFD01" w14:textId="77777777" w:rsidR="00914695" w:rsidRPr="008A2954" w:rsidRDefault="00914695" w:rsidP="00914695">
            <w:pPr>
              <w:pStyle w:val="affffffffc"/>
              <w:rPr>
                <w:sz w:val="18"/>
              </w:rPr>
            </w:pPr>
            <w:r w:rsidRPr="008A2954">
              <w:rPr>
                <w:sz w:val="18"/>
              </w:rPr>
              <w:t>877,06</w:t>
            </w:r>
          </w:p>
        </w:tc>
        <w:tc>
          <w:tcPr>
            <w:tcW w:w="193" w:type="pct"/>
            <w:shd w:val="clear" w:color="auto" w:fill="auto"/>
            <w:noWrap/>
            <w:vAlign w:val="center"/>
            <w:hideMark/>
          </w:tcPr>
          <w:p w14:paraId="1F85FEB6" w14:textId="77777777" w:rsidR="00914695" w:rsidRPr="008A2954" w:rsidRDefault="00914695" w:rsidP="00914695">
            <w:pPr>
              <w:pStyle w:val="affffffffc"/>
              <w:rPr>
                <w:sz w:val="18"/>
              </w:rPr>
            </w:pPr>
            <w:r w:rsidRPr="008A2954">
              <w:rPr>
                <w:sz w:val="18"/>
              </w:rPr>
              <w:t>877,06</w:t>
            </w:r>
          </w:p>
        </w:tc>
        <w:tc>
          <w:tcPr>
            <w:tcW w:w="224" w:type="pct"/>
            <w:shd w:val="clear" w:color="auto" w:fill="auto"/>
            <w:noWrap/>
            <w:vAlign w:val="center"/>
            <w:hideMark/>
          </w:tcPr>
          <w:p w14:paraId="72893C98" w14:textId="77777777" w:rsidR="00914695" w:rsidRPr="008A2954" w:rsidRDefault="00914695" w:rsidP="00914695">
            <w:pPr>
              <w:pStyle w:val="affffffffc"/>
              <w:rPr>
                <w:sz w:val="18"/>
              </w:rPr>
            </w:pPr>
            <w:r w:rsidRPr="008A2954">
              <w:rPr>
                <w:sz w:val="18"/>
              </w:rPr>
              <w:t>877,06</w:t>
            </w:r>
          </w:p>
        </w:tc>
        <w:tc>
          <w:tcPr>
            <w:tcW w:w="383" w:type="pct"/>
            <w:vMerge/>
            <w:shd w:val="clear" w:color="auto" w:fill="auto"/>
            <w:vAlign w:val="center"/>
            <w:hideMark/>
          </w:tcPr>
          <w:p w14:paraId="15E68111" w14:textId="77777777" w:rsidR="00914695" w:rsidRPr="008A2954" w:rsidRDefault="00914695" w:rsidP="00914695">
            <w:pPr>
              <w:pStyle w:val="affffffffc"/>
              <w:rPr>
                <w:sz w:val="18"/>
              </w:rPr>
            </w:pPr>
          </w:p>
        </w:tc>
      </w:tr>
      <w:tr w:rsidR="00914695" w:rsidRPr="008A2954" w14:paraId="5AE166A6" w14:textId="77777777" w:rsidTr="008A2954">
        <w:trPr>
          <w:trHeight w:val="20"/>
        </w:trPr>
        <w:tc>
          <w:tcPr>
            <w:tcW w:w="224" w:type="pct"/>
            <w:shd w:val="clear" w:color="auto" w:fill="auto"/>
            <w:vAlign w:val="center"/>
            <w:hideMark/>
          </w:tcPr>
          <w:p w14:paraId="52EB71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D628ED1" w14:textId="77777777" w:rsidR="00914695" w:rsidRPr="008A2954" w:rsidRDefault="00914695" w:rsidP="00914695">
            <w:pPr>
              <w:pStyle w:val="affffffffc"/>
              <w:rPr>
                <w:sz w:val="18"/>
              </w:rPr>
            </w:pPr>
            <w:r w:rsidRPr="008A2954">
              <w:rPr>
                <w:sz w:val="18"/>
              </w:rPr>
              <w:t>001.02.03.133</w:t>
            </w:r>
          </w:p>
        </w:tc>
        <w:tc>
          <w:tcPr>
            <w:tcW w:w="4584" w:type="pct"/>
            <w:gridSpan w:val="22"/>
            <w:shd w:val="clear" w:color="auto" w:fill="auto"/>
            <w:vAlign w:val="center"/>
            <w:hideMark/>
          </w:tcPr>
          <w:p w14:paraId="390DA0DF" w14:textId="77777777" w:rsidR="00914695" w:rsidRPr="008A2954" w:rsidRDefault="00914695" w:rsidP="00914695">
            <w:pPr>
              <w:pStyle w:val="affffffffc"/>
              <w:rPr>
                <w:sz w:val="18"/>
              </w:rPr>
            </w:pPr>
            <w:r w:rsidRPr="008A2954">
              <w:rPr>
                <w:sz w:val="18"/>
              </w:rPr>
              <w:t>Реконструкция участка тепловой сети от ТК 5-01-К-1-52-8-2 до ТК 5-01-К-1-52-8-4 1</w:t>
            </w:r>
          </w:p>
        </w:tc>
      </w:tr>
      <w:tr w:rsidR="008A2954" w:rsidRPr="008A2954" w14:paraId="4B7D4C1C" w14:textId="77777777" w:rsidTr="008A2954">
        <w:trPr>
          <w:trHeight w:val="20"/>
        </w:trPr>
        <w:tc>
          <w:tcPr>
            <w:tcW w:w="416" w:type="pct"/>
            <w:gridSpan w:val="2"/>
            <w:shd w:val="clear" w:color="auto" w:fill="auto"/>
            <w:vAlign w:val="center"/>
            <w:hideMark/>
          </w:tcPr>
          <w:p w14:paraId="142BCDC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F819B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3408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3F8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8B0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FB05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4EF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62ACAE" w14:textId="77777777" w:rsidR="00914695" w:rsidRPr="008A2954" w:rsidRDefault="00914695" w:rsidP="00914695">
            <w:pPr>
              <w:pStyle w:val="affffffffc"/>
              <w:rPr>
                <w:sz w:val="18"/>
              </w:rPr>
            </w:pPr>
            <w:r w:rsidRPr="008A2954">
              <w:rPr>
                <w:sz w:val="18"/>
              </w:rPr>
              <w:t>3 857,09</w:t>
            </w:r>
          </w:p>
        </w:tc>
        <w:tc>
          <w:tcPr>
            <w:tcW w:w="202" w:type="pct"/>
            <w:shd w:val="clear" w:color="auto" w:fill="auto"/>
            <w:noWrap/>
            <w:vAlign w:val="center"/>
            <w:hideMark/>
          </w:tcPr>
          <w:p w14:paraId="41872E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10EE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69F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28EC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AC6B5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9EDCE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8D13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2F65C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60AF8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3BA4D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2FA62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06A6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22CD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43051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027373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E54D02C" w14:textId="77777777" w:rsidTr="008A2954">
        <w:trPr>
          <w:trHeight w:val="20"/>
        </w:trPr>
        <w:tc>
          <w:tcPr>
            <w:tcW w:w="416" w:type="pct"/>
            <w:gridSpan w:val="2"/>
            <w:shd w:val="clear" w:color="auto" w:fill="auto"/>
            <w:vAlign w:val="center"/>
            <w:hideMark/>
          </w:tcPr>
          <w:p w14:paraId="20DDAAE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2F367B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DEC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D13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47D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3C5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F990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2D4A98" w14:textId="77777777" w:rsidR="00914695" w:rsidRPr="008A2954" w:rsidRDefault="00914695" w:rsidP="00914695">
            <w:pPr>
              <w:pStyle w:val="affffffffc"/>
              <w:rPr>
                <w:sz w:val="18"/>
              </w:rPr>
            </w:pPr>
            <w:r w:rsidRPr="008A2954">
              <w:rPr>
                <w:sz w:val="18"/>
              </w:rPr>
              <w:t>3 857,09</w:t>
            </w:r>
          </w:p>
        </w:tc>
        <w:tc>
          <w:tcPr>
            <w:tcW w:w="202" w:type="pct"/>
            <w:shd w:val="clear" w:color="auto" w:fill="auto"/>
            <w:noWrap/>
            <w:vAlign w:val="center"/>
            <w:hideMark/>
          </w:tcPr>
          <w:p w14:paraId="7E93A393" w14:textId="77777777" w:rsidR="00914695" w:rsidRPr="008A2954" w:rsidRDefault="00914695" w:rsidP="00914695">
            <w:pPr>
              <w:pStyle w:val="affffffffc"/>
              <w:rPr>
                <w:sz w:val="18"/>
              </w:rPr>
            </w:pPr>
            <w:r w:rsidRPr="008A2954">
              <w:rPr>
                <w:sz w:val="18"/>
              </w:rPr>
              <w:t>3 857,09</w:t>
            </w:r>
          </w:p>
        </w:tc>
        <w:tc>
          <w:tcPr>
            <w:tcW w:w="202" w:type="pct"/>
            <w:shd w:val="clear" w:color="auto" w:fill="auto"/>
            <w:noWrap/>
            <w:vAlign w:val="center"/>
            <w:hideMark/>
          </w:tcPr>
          <w:p w14:paraId="00F72FFF" w14:textId="77777777" w:rsidR="00914695" w:rsidRPr="008A2954" w:rsidRDefault="00914695" w:rsidP="00914695">
            <w:pPr>
              <w:pStyle w:val="affffffffc"/>
              <w:rPr>
                <w:sz w:val="18"/>
              </w:rPr>
            </w:pPr>
            <w:r w:rsidRPr="008A2954">
              <w:rPr>
                <w:sz w:val="18"/>
              </w:rPr>
              <w:t>3 857,09</w:t>
            </w:r>
          </w:p>
        </w:tc>
        <w:tc>
          <w:tcPr>
            <w:tcW w:w="202" w:type="pct"/>
            <w:shd w:val="clear" w:color="auto" w:fill="auto"/>
            <w:noWrap/>
            <w:vAlign w:val="center"/>
            <w:hideMark/>
          </w:tcPr>
          <w:p w14:paraId="25F90B33" w14:textId="77777777" w:rsidR="00914695" w:rsidRPr="008A2954" w:rsidRDefault="00914695" w:rsidP="00914695">
            <w:pPr>
              <w:pStyle w:val="affffffffc"/>
              <w:rPr>
                <w:sz w:val="18"/>
              </w:rPr>
            </w:pPr>
            <w:r w:rsidRPr="008A2954">
              <w:rPr>
                <w:sz w:val="18"/>
              </w:rPr>
              <w:t>3 857,09</w:t>
            </w:r>
          </w:p>
        </w:tc>
        <w:tc>
          <w:tcPr>
            <w:tcW w:w="202" w:type="pct"/>
            <w:shd w:val="clear" w:color="auto" w:fill="auto"/>
            <w:noWrap/>
            <w:vAlign w:val="center"/>
            <w:hideMark/>
          </w:tcPr>
          <w:p w14:paraId="5E2F7AE5" w14:textId="77777777" w:rsidR="00914695" w:rsidRPr="008A2954" w:rsidRDefault="00914695" w:rsidP="00914695">
            <w:pPr>
              <w:pStyle w:val="affffffffc"/>
              <w:rPr>
                <w:sz w:val="18"/>
              </w:rPr>
            </w:pPr>
            <w:r w:rsidRPr="008A2954">
              <w:rPr>
                <w:sz w:val="18"/>
              </w:rPr>
              <w:t>3 857,09</w:t>
            </w:r>
          </w:p>
        </w:tc>
        <w:tc>
          <w:tcPr>
            <w:tcW w:w="225" w:type="pct"/>
            <w:shd w:val="clear" w:color="auto" w:fill="auto"/>
            <w:noWrap/>
            <w:vAlign w:val="center"/>
            <w:hideMark/>
          </w:tcPr>
          <w:p w14:paraId="5E8A8097" w14:textId="77777777" w:rsidR="00914695" w:rsidRPr="008A2954" w:rsidRDefault="00914695" w:rsidP="00914695">
            <w:pPr>
              <w:pStyle w:val="affffffffc"/>
              <w:rPr>
                <w:sz w:val="18"/>
              </w:rPr>
            </w:pPr>
            <w:r w:rsidRPr="008A2954">
              <w:rPr>
                <w:sz w:val="18"/>
              </w:rPr>
              <w:t>3 857,09</w:t>
            </w:r>
          </w:p>
        </w:tc>
        <w:tc>
          <w:tcPr>
            <w:tcW w:w="206" w:type="pct"/>
            <w:shd w:val="clear" w:color="auto" w:fill="auto"/>
            <w:noWrap/>
            <w:vAlign w:val="center"/>
            <w:hideMark/>
          </w:tcPr>
          <w:p w14:paraId="0273F77A" w14:textId="77777777" w:rsidR="00914695" w:rsidRPr="008A2954" w:rsidRDefault="00914695" w:rsidP="00914695">
            <w:pPr>
              <w:pStyle w:val="affffffffc"/>
              <w:rPr>
                <w:sz w:val="18"/>
              </w:rPr>
            </w:pPr>
            <w:r w:rsidRPr="008A2954">
              <w:rPr>
                <w:sz w:val="18"/>
              </w:rPr>
              <w:t>3 857,09</w:t>
            </w:r>
          </w:p>
        </w:tc>
        <w:tc>
          <w:tcPr>
            <w:tcW w:w="198" w:type="pct"/>
            <w:shd w:val="clear" w:color="auto" w:fill="auto"/>
            <w:noWrap/>
            <w:vAlign w:val="center"/>
            <w:hideMark/>
          </w:tcPr>
          <w:p w14:paraId="35E9B5E6" w14:textId="77777777" w:rsidR="00914695" w:rsidRPr="008A2954" w:rsidRDefault="00914695" w:rsidP="00914695">
            <w:pPr>
              <w:pStyle w:val="affffffffc"/>
              <w:rPr>
                <w:sz w:val="18"/>
              </w:rPr>
            </w:pPr>
            <w:r w:rsidRPr="008A2954">
              <w:rPr>
                <w:sz w:val="18"/>
              </w:rPr>
              <w:t>3 857,09</w:t>
            </w:r>
          </w:p>
        </w:tc>
        <w:tc>
          <w:tcPr>
            <w:tcW w:w="193" w:type="pct"/>
            <w:shd w:val="clear" w:color="auto" w:fill="auto"/>
            <w:noWrap/>
            <w:vAlign w:val="center"/>
            <w:hideMark/>
          </w:tcPr>
          <w:p w14:paraId="61F40355" w14:textId="77777777" w:rsidR="00914695" w:rsidRPr="008A2954" w:rsidRDefault="00914695" w:rsidP="00914695">
            <w:pPr>
              <w:pStyle w:val="affffffffc"/>
              <w:rPr>
                <w:sz w:val="18"/>
              </w:rPr>
            </w:pPr>
            <w:r w:rsidRPr="008A2954">
              <w:rPr>
                <w:sz w:val="18"/>
              </w:rPr>
              <w:t>3 857,09</w:t>
            </w:r>
          </w:p>
        </w:tc>
        <w:tc>
          <w:tcPr>
            <w:tcW w:w="192" w:type="pct"/>
            <w:shd w:val="clear" w:color="auto" w:fill="auto"/>
            <w:noWrap/>
            <w:vAlign w:val="center"/>
            <w:hideMark/>
          </w:tcPr>
          <w:p w14:paraId="6930CF5C" w14:textId="77777777" w:rsidR="00914695" w:rsidRPr="008A2954" w:rsidRDefault="00914695" w:rsidP="00914695">
            <w:pPr>
              <w:pStyle w:val="affffffffc"/>
              <w:rPr>
                <w:sz w:val="18"/>
              </w:rPr>
            </w:pPr>
            <w:r w:rsidRPr="008A2954">
              <w:rPr>
                <w:sz w:val="18"/>
              </w:rPr>
              <w:t>3 857,09</w:t>
            </w:r>
          </w:p>
        </w:tc>
        <w:tc>
          <w:tcPr>
            <w:tcW w:w="224" w:type="pct"/>
            <w:shd w:val="clear" w:color="auto" w:fill="auto"/>
            <w:noWrap/>
            <w:vAlign w:val="center"/>
            <w:hideMark/>
          </w:tcPr>
          <w:p w14:paraId="108FE374" w14:textId="77777777" w:rsidR="00914695" w:rsidRPr="008A2954" w:rsidRDefault="00914695" w:rsidP="00914695">
            <w:pPr>
              <w:pStyle w:val="affffffffc"/>
              <w:rPr>
                <w:sz w:val="18"/>
              </w:rPr>
            </w:pPr>
            <w:r w:rsidRPr="008A2954">
              <w:rPr>
                <w:sz w:val="18"/>
              </w:rPr>
              <w:t>3 857,09</w:t>
            </w:r>
          </w:p>
        </w:tc>
        <w:tc>
          <w:tcPr>
            <w:tcW w:w="193" w:type="pct"/>
            <w:shd w:val="clear" w:color="auto" w:fill="auto"/>
            <w:noWrap/>
            <w:vAlign w:val="center"/>
            <w:hideMark/>
          </w:tcPr>
          <w:p w14:paraId="7B15833F" w14:textId="77777777" w:rsidR="00914695" w:rsidRPr="008A2954" w:rsidRDefault="00914695" w:rsidP="00914695">
            <w:pPr>
              <w:pStyle w:val="affffffffc"/>
              <w:rPr>
                <w:sz w:val="18"/>
              </w:rPr>
            </w:pPr>
            <w:r w:rsidRPr="008A2954">
              <w:rPr>
                <w:sz w:val="18"/>
              </w:rPr>
              <w:t>3 857,09</w:t>
            </w:r>
          </w:p>
        </w:tc>
        <w:tc>
          <w:tcPr>
            <w:tcW w:w="224" w:type="pct"/>
            <w:shd w:val="clear" w:color="auto" w:fill="auto"/>
            <w:noWrap/>
            <w:vAlign w:val="center"/>
            <w:hideMark/>
          </w:tcPr>
          <w:p w14:paraId="03590B3D" w14:textId="77777777" w:rsidR="00914695" w:rsidRPr="008A2954" w:rsidRDefault="00914695" w:rsidP="00914695">
            <w:pPr>
              <w:pStyle w:val="affffffffc"/>
              <w:rPr>
                <w:sz w:val="18"/>
              </w:rPr>
            </w:pPr>
            <w:r w:rsidRPr="008A2954">
              <w:rPr>
                <w:sz w:val="18"/>
              </w:rPr>
              <w:t>3 857,09</w:t>
            </w:r>
          </w:p>
        </w:tc>
        <w:tc>
          <w:tcPr>
            <w:tcW w:w="193" w:type="pct"/>
            <w:shd w:val="clear" w:color="auto" w:fill="auto"/>
            <w:noWrap/>
            <w:vAlign w:val="center"/>
            <w:hideMark/>
          </w:tcPr>
          <w:p w14:paraId="0A10E6AD" w14:textId="77777777" w:rsidR="00914695" w:rsidRPr="008A2954" w:rsidRDefault="00914695" w:rsidP="00914695">
            <w:pPr>
              <w:pStyle w:val="affffffffc"/>
              <w:rPr>
                <w:sz w:val="18"/>
              </w:rPr>
            </w:pPr>
            <w:r w:rsidRPr="008A2954">
              <w:rPr>
                <w:sz w:val="18"/>
              </w:rPr>
              <w:t>3 857,09</w:t>
            </w:r>
          </w:p>
        </w:tc>
        <w:tc>
          <w:tcPr>
            <w:tcW w:w="224" w:type="pct"/>
            <w:shd w:val="clear" w:color="auto" w:fill="auto"/>
            <w:noWrap/>
            <w:vAlign w:val="center"/>
            <w:hideMark/>
          </w:tcPr>
          <w:p w14:paraId="456E2136" w14:textId="77777777" w:rsidR="00914695" w:rsidRPr="008A2954" w:rsidRDefault="00914695" w:rsidP="00914695">
            <w:pPr>
              <w:pStyle w:val="affffffffc"/>
              <w:rPr>
                <w:sz w:val="18"/>
              </w:rPr>
            </w:pPr>
            <w:r w:rsidRPr="008A2954">
              <w:rPr>
                <w:sz w:val="18"/>
              </w:rPr>
              <w:t>3 857,09</w:t>
            </w:r>
          </w:p>
        </w:tc>
        <w:tc>
          <w:tcPr>
            <w:tcW w:w="383" w:type="pct"/>
            <w:vMerge/>
            <w:shd w:val="clear" w:color="auto" w:fill="auto"/>
            <w:vAlign w:val="center"/>
            <w:hideMark/>
          </w:tcPr>
          <w:p w14:paraId="2CFCEE75" w14:textId="77777777" w:rsidR="00914695" w:rsidRPr="008A2954" w:rsidRDefault="00914695" w:rsidP="00914695">
            <w:pPr>
              <w:pStyle w:val="affffffffc"/>
              <w:rPr>
                <w:sz w:val="18"/>
              </w:rPr>
            </w:pPr>
          </w:p>
        </w:tc>
      </w:tr>
      <w:tr w:rsidR="00914695" w:rsidRPr="008A2954" w14:paraId="796F0D35" w14:textId="77777777" w:rsidTr="008A2954">
        <w:trPr>
          <w:trHeight w:val="20"/>
        </w:trPr>
        <w:tc>
          <w:tcPr>
            <w:tcW w:w="224" w:type="pct"/>
            <w:shd w:val="clear" w:color="auto" w:fill="auto"/>
            <w:vAlign w:val="center"/>
            <w:hideMark/>
          </w:tcPr>
          <w:p w14:paraId="16C327B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D84BF6" w14:textId="77777777" w:rsidR="00914695" w:rsidRPr="008A2954" w:rsidRDefault="00914695" w:rsidP="00914695">
            <w:pPr>
              <w:pStyle w:val="affffffffc"/>
              <w:rPr>
                <w:sz w:val="18"/>
              </w:rPr>
            </w:pPr>
            <w:r w:rsidRPr="008A2954">
              <w:rPr>
                <w:sz w:val="18"/>
              </w:rPr>
              <w:t>001.02.03.134</w:t>
            </w:r>
          </w:p>
        </w:tc>
        <w:tc>
          <w:tcPr>
            <w:tcW w:w="4584" w:type="pct"/>
            <w:gridSpan w:val="22"/>
            <w:shd w:val="clear" w:color="auto" w:fill="auto"/>
            <w:vAlign w:val="center"/>
            <w:hideMark/>
          </w:tcPr>
          <w:p w14:paraId="1FE6EF17" w14:textId="77777777" w:rsidR="00914695" w:rsidRPr="008A2954" w:rsidRDefault="00914695" w:rsidP="00914695">
            <w:pPr>
              <w:pStyle w:val="affffffffc"/>
              <w:rPr>
                <w:sz w:val="18"/>
              </w:rPr>
            </w:pPr>
            <w:r w:rsidRPr="008A2954">
              <w:rPr>
                <w:sz w:val="18"/>
              </w:rPr>
              <w:t>Реконструкция участка тепловой сети от ТК 5-01-К-1-52-8-4 до ПОТ-14990006 1</w:t>
            </w:r>
          </w:p>
        </w:tc>
      </w:tr>
      <w:tr w:rsidR="008A2954" w:rsidRPr="008A2954" w14:paraId="66E2A01A" w14:textId="77777777" w:rsidTr="008A2954">
        <w:trPr>
          <w:trHeight w:val="20"/>
        </w:trPr>
        <w:tc>
          <w:tcPr>
            <w:tcW w:w="416" w:type="pct"/>
            <w:gridSpan w:val="2"/>
            <w:shd w:val="clear" w:color="auto" w:fill="auto"/>
            <w:vAlign w:val="center"/>
            <w:hideMark/>
          </w:tcPr>
          <w:p w14:paraId="345AB1E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66AF8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6876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9CCF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A75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01D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0EFC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FF3E8" w14:textId="77777777" w:rsidR="00914695" w:rsidRPr="008A2954" w:rsidRDefault="00914695" w:rsidP="00914695">
            <w:pPr>
              <w:pStyle w:val="affffffffc"/>
              <w:rPr>
                <w:sz w:val="18"/>
              </w:rPr>
            </w:pPr>
            <w:r w:rsidRPr="008A2954">
              <w:rPr>
                <w:sz w:val="18"/>
              </w:rPr>
              <w:t>393,30</w:t>
            </w:r>
          </w:p>
        </w:tc>
        <w:tc>
          <w:tcPr>
            <w:tcW w:w="202" w:type="pct"/>
            <w:shd w:val="clear" w:color="auto" w:fill="auto"/>
            <w:noWrap/>
            <w:vAlign w:val="center"/>
            <w:hideMark/>
          </w:tcPr>
          <w:p w14:paraId="513CBF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8029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C008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4669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B1254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F0980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05CA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27BED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D1CF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0774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06A4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DA7D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0152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B4F4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41CFB5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AFF5D7" w14:textId="77777777" w:rsidTr="008A2954">
        <w:trPr>
          <w:trHeight w:val="20"/>
        </w:trPr>
        <w:tc>
          <w:tcPr>
            <w:tcW w:w="416" w:type="pct"/>
            <w:gridSpan w:val="2"/>
            <w:shd w:val="clear" w:color="auto" w:fill="auto"/>
            <w:vAlign w:val="center"/>
            <w:hideMark/>
          </w:tcPr>
          <w:p w14:paraId="1F24F67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80EFD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1592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9E6E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8ED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8509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116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9BEC9" w14:textId="77777777" w:rsidR="00914695" w:rsidRPr="008A2954" w:rsidRDefault="00914695" w:rsidP="00914695">
            <w:pPr>
              <w:pStyle w:val="affffffffc"/>
              <w:rPr>
                <w:sz w:val="18"/>
              </w:rPr>
            </w:pPr>
            <w:r w:rsidRPr="008A2954">
              <w:rPr>
                <w:sz w:val="18"/>
              </w:rPr>
              <w:t>393,30</w:t>
            </w:r>
          </w:p>
        </w:tc>
        <w:tc>
          <w:tcPr>
            <w:tcW w:w="202" w:type="pct"/>
            <w:shd w:val="clear" w:color="auto" w:fill="auto"/>
            <w:noWrap/>
            <w:vAlign w:val="center"/>
            <w:hideMark/>
          </w:tcPr>
          <w:p w14:paraId="0028E89C" w14:textId="77777777" w:rsidR="00914695" w:rsidRPr="008A2954" w:rsidRDefault="00914695" w:rsidP="00914695">
            <w:pPr>
              <w:pStyle w:val="affffffffc"/>
              <w:rPr>
                <w:sz w:val="18"/>
              </w:rPr>
            </w:pPr>
            <w:r w:rsidRPr="008A2954">
              <w:rPr>
                <w:sz w:val="18"/>
              </w:rPr>
              <w:t>393,30</w:t>
            </w:r>
          </w:p>
        </w:tc>
        <w:tc>
          <w:tcPr>
            <w:tcW w:w="202" w:type="pct"/>
            <w:shd w:val="clear" w:color="auto" w:fill="auto"/>
            <w:noWrap/>
            <w:vAlign w:val="center"/>
            <w:hideMark/>
          </w:tcPr>
          <w:p w14:paraId="3C705601" w14:textId="77777777" w:rsidR="00914695" w:rsidRPr="008A2954" w:rsidRDefault="00914695" w:rsidP="00914695">
            <w:pPr>
              <w:pStyle w:val="affffffffc"/>
              <w:rPr>
                <w:sz w:val="18"/>
              </w:rPr>
            </w:pPr>
            <w:r w:rsidRPr="008A2954">
              <w:rPr>
                <w:sz w:val="18"/>
              </w:rPr>
              <w:t>393,30</w:t>
            </w:r>
          </w:p>
        </w:tc>
        <w:tc>
          <w:tcPr>
            <w:tcW w:w="202" w:type="pct"/>
            <w:shd w:val="clear" w:color="auto" w:fill="auto"/>
            <w:noWrap/>
            <w:vAlign w:val="center"/>
            <w:hideMark/>
          </w:tcPr>
          <w:p w14:paraId="3CA03A15" w14:textId="77777777" w:rsidR="00914695" w:rsidRPr="008A2954" w:rsidRDefault="00914695" w:rsidP="00914695">
            <w:pPr>
              <w:pStyle w:val="affffffffc"/>
              <w:rPr>
                <w:sz w:val="18"/>
              </w:rPr>
            </w:pPr>
            <w:r w:rsidRPr="008A2954">
              <w:rPr>
                <w:sz w:val="18"/>
              </w:rPr>
              <w:t>393,30</w:t>
            </w:r>
          </w:p>
        </w:tc>
        <w:tc>
          <w:tcPr>
            <w:tcW w:w="202" w:type="pct"/>
            <w:shd w:val="clear" w:color="auto" w:fill="auto"/>
            <w:noWrap/>
            <w:vAlign w:val="center"/>
            <w:hideMark/>
          </w:tcPr>
          <w:p w14:paraId="69E1180F" w14:textId="77777777" w:rsidR="00914695" w:rsidRPr="008A2954" w:rsidRDefault="00914695" w:rsidP="00914695">
            <w:pPr>
              <w:pStyle w:val="affffffffc"/>
              <w:rPr>
                <w:sz w:val="18"/>
              </w:rPr>
            </w:pPr>
            <w:r w:rsidRPr="008A2954">
              <w:rPr>
                <w:sz w:val="18"/>
              </w:rPr>
              <w:t>393,30</w:t>
            </w:r>
          </w:p>
        </w:tc>
        <w:tc>
          <w:tcPr>
            <w:tcW w:w="225" w:type="pct"/>
            <w:shd w:val="clear" w:color="auto" w:fill="auto"/>
            <w:noWrap/>
            <w:vAlign w:val="center"/>
            <w:hideMark/>
          </w:tcPr>
          <w:p w14:paraId="7B64EEE2" w14:textId="77777777" w:rsidR="00914695" w:rsidRPr="008A2954" w:rsidRDefault="00914695" w:rsidP="00914695">
            <w:pPr>
              <w:pStyle w:val="affffffffc"/>
              <w:rPr>
                <w:sz w:val="18"/>
              </w:rPr>
            </w:pPr>
            <w:r w:rsidRPr="008A2954">
              <w:rPr>
                <w:sz w:val="18"/>
              </w:rPr>
              <w:t>393,30</w:t>
            </w:r>
          </w:p>
        </w:tc>
        <w:tc>
          <w:tcPr>
            <w:tcW w:w="206" w:type="pct"/>
            <w:shd w:val="clear" w:color="auto" w:fill="auto"/>
            <w:noWrap/>
            <w:vAlign w:val="center"/>
            <w:hideMark/>
          </w:tcPr>
          <w:p w14:paraId="6A2D4278" w14:textId="77777777" w:rsidR="00914695" w:rsidRPr="008A2954" w:rsidRDefault="00914695" w:rsidP="00914695">
            <w:pPr>
              <w:pStyle w:val="affffffffc"/>
              <w:rPr>
                <w:sz w:val="18"/>
              </w:rPr>
            </w:pPr>
            <w:r w:rsidRPr="008A2954">
              <w:rPr>
                <w:sz w:val="18"/>
              </w:rPr>
              <w:t>393,30</w:t>
            </w:r>
          </w:p>
        </w:tc>
        <w:tc>
          <w:tcPr>
            <w:tcW w:w="198" w:type="pct"/>
            <w:shd w:val="clear" w:color="auto" w:fill="auto"/>
            <w:noWrap/>
            <w:vAlign w:val="center"/>
            <w:hideMark/>
          </w:tcPr>
          <w:p w14:paraId="655BE4DC" w14:textId="77777777" w:rsidR="00914695" w:rsidRPr="008A2954" w:rsidRDefault="00914695" w:rsidP="00914695">
            <w:pPr>
              <w:pStyle w:val="affffffffc"/>
              <w:rPr>
                <w:sz w:val="18"/>
              </w:rPr>
            </w:pPr>
            <w:r w:rsidRPr="008A2954">
              <w:rPr>
                <w:sz w:val="18"/>
              </w:rPr>
              <w:t>393,30</w:t>
            </w:r>
          </w:p>
        </w:tc>
        <w:tc>
          <w:tcPr>
            <w:tcW w:w="193" w:type="pct"/>
            <w:shd w:val="clear" w:color="auto" w:fill="auto"/>
            <w:noWrap/>
            <w:vAlign w:val="center"/>
            <w:hideMark/>
          </w:tcPr>
          <w:p w14:paraId="1167C203" w14:textId="77777777" w:rsidR="00914695" w:rsidRPr="008A2954" w:rsidRDefault="00914695" w:rsidP="00914695">
            <w:pPr>
              <w:pStyle w:val="affffffffc"/>
              <w:rPr>
                <w:sz w:val="18"/>
              </w:rPr>
            </w:pPr>
            <w:r w:rsidRPr="008A2954">
              <w:rPr>
                <w:sz w:val="18"/>
              </w:rPr>
              <w:t>393,30</w:t>
            </w:r>
          </w:p>
        </w:tc>
        <w:tc>
          <w:tcPr>
            <w:tcW w:w="192" w:type="pct"/>
            <w:shd w:val="clear" w:color="auto" w:fill="auto"/>
            <w:noWrap/>
            <w:vAlign w:val="center"/>
            <w:hideMark/>
          </w:tcPr>
          <w:p w14:paraId="548AAAC1" w14:textId="77777777" w:rsidR="00914695" w:rsidRPr="008A2954" w:rsidRDefault="00914695" w:rsidP="00914695">
            <w:pPr>
              <w:pStyle w:val="affffffffc"/>
              <w:rPr>
                <w:sz w:val="18"/>
              </w:rPr>
            </w:pPr>
            <w:r w:rsidRPr="008A2954">
              <w:rPr>
                <w:sz w:val="18"/>
              </w:rPr>
              <w:t>393,30</w:t>
            </w:r>
          </w:p>
        </w:tc>
        <w:tc>
          <w:tcPr>
            <w:tcW w:w="224" w:type="pct"/>
            <w:shd w:val="clear" w:color="auto" w:fill="auto"/>
            <w:noWrap/>
            <w:vAlign w:val="center"/>
            <w:hideMark/>
          </w:tcPr>
          <w:p w14:paraId="66C59AC2" w14:textId="77777777" w:rsidR="00914695" w:rsidRPr="008A2954" w:rsidRDefault="00914695" w:rsidP="00914695">
            <w:pPr>
              <w:pStyle w:val="affffffffc"/>
              <w:rPr>
                <w:sz w:val="18"/>
              </w:rPr>
            </w:pPr>
            <w:r w:rsidRPr="008A2954">
              <w:rPr>
                <w:sz w:val="18"/>
              </w:rPr>
              <w:t>393,30</w:t>
            </w:r>
          </w:p>
        </w:tc>
        <w:tc>
          <w:tcPr>
            <w:tcW w:w="193" w:type="pct"/>
            <w:shd w:val="clear" w:color="auto" w:fill="auto"/>
            <w:noWrap/>
            <w:vAlign w:val="center"/>
            <w:hideMark/>
          </w:tcPr>
          <w:p w14:paraId="45CEECDA" w14:textId="77777777" w:rsidR="00914695" w:rsidRPr="008A2954" w:rsidRDefault="00914695" w:rsidP="00914695">
            <w:pPr>
              <w:pStyle w:val="affffffffc"/>
              <w:rPr>
                <w:sz w:val="18"/>
              </w:rPr>
            </w:pPr>
            <w:r w:rsidRPr="008A2954">
              <w:rPr>
                <w:sz w:val="18"/>
              </w:rPr>
              <w:t>393,30</w:t>
            </w:r>
          </w:p>
        </w:tc>
        <w:tc>
          <w:tcPr>
            <w:tcW w:w="224" w:type="pct"/>
            <w:shd w:val="clear" w:color="auto" w:fill="auto"/>
            <w:noWrap/>
            <w:vAlign w:val="center"/>
            <w:hideMark/>
          </w:tcPr>
          <w:p w14:paraId="2E614203" w14:textId="77777777" w:rsidR="00914695" w:rsidRPr="008A2954" w:rsidRDefault="00914695" w:rsidP="00914695">
            <w:pPr>
              <w:pStyle w:val="affffffffc"/>
              <w:rPr>
                <w:sz w:val="18"/>
              </w:rPr>
            </w:pPr>
            <w:r w:rsidRPr="008A2954">
              <w:rPr>
                <w:sz w:val="18"/>
              </w:rPr>
              <w:t>393,30</w:t>
            </w:r>
          </w:p>
        </w:tc>
        <w:tc>
          <w:tcPr>
            <w:tcW w:w="193" w:type="pct"/>
            <w:shd w:val="clear" w:color="auto" w:fill="auto"/>
            <w:noWrap/>
            <w:vAlign w:val="center"/>
            <w:hideMark/>
          </w:tcPr>
          <w:p w14:paraId="642E2642" w14:textId="77777777" w:rsidR="00914695" w:rsidRPr="008A2954" w:rsidRDefault="00914695" w:rsidP="00914695">
            <w:pPr>
              <w:pStyle w:val="affffffffc"/>
              <w:rPr>
                <w:sz w:val="18"/>
              </w:rPr>
            </w:pPr>
            <w:r w:rsidRPr="008A2954">
              <w:rPr>
                <w:sz w:val="18"/>
              </w:rPr>
              <w:t>393,30</w:t>
            </w:r>
          </w:p>
        </w:tc>
        <w:tc>
          <w:tcPr>
            <w:tcW w:w="224" w:type="pct"/>
            <w:shd w:val="clear" w:color="auto" w:fill="auto"/>
            <w:noWrap/>
            <w:vAlign w:val="center"/>
            <w:hideMark/>
          </w:tcPr>
          <w:p w14:paraId="597EA285" w14:textId="77777777" w:rsidR="00914695" w:rsidRPr="008A2954" w:rsidRDefault="00914695" w:rsidP="00914695">
            <w:pPr>
              <w:pStyle w:val="affffffffc"/>
              <w:rPr>
                <w:sz w:val="18"/>
              </w:rPr>
            </w:pPr>
            <w:r w:rsidRPr="008A2954">
              <w:rPr>
                <w:sz w:val="18"/>
              </w:rPr>
              <w:t>393,30</w:t>
            </w:r>
          </w:p>
        </w:tc>
        <w:tc>
          <w:tcPr>
            <w:tcW w:w="383" w:type="pct"/>
            <w:vMerge/>
            <w:shd w:val="clear" w:color="auto" w:fill="auto"/>
            <w:vAlign w:val="center"/>
            <w:hideMark/>
          </w:tcPr>
          <w:p w14:paraId="6A2D9B69" w14:textId="77777777" w:rsidR="00914695" w:rsidRPr="008A2954" w:rsidRDefault="00914695" w:rsidP="00914695">
            <w:pPr>
              <w:pStyle w:val="affffffffc"/>
              <w:rPr>
                <w:sz w:val="18"/>
              </w:rPr>
            </w:pPr>
          </w:p>
        </w:tc>
      </w:tr>
      <w:tr w:rsidR="00914695" w:rsidRPr="008A2954" w14:paraId="06335880" w14:textId="77777777" w:rsidTr="008A2954">
        <w:trPr>
          <w:trHeight w:val="20"/>
        </w:trPr>
        <w:tc>
          <w:tcPr>
            <w:tcW w:w="224" w:type="pct"/>
            <w:shd w:val="clear" w:color="auto" w:fill="auto"/>
            <w:vAlign w:val="center"/>
            <w:hideMark/>
          </w:tcPr>
          <w:p w14:paraId="63772C1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DE47434" w14:textId="77777777" w:rsidR="00914695" w:rsidRPr="008A2954" w:rsidRDefault="00914695" w:rsidP="00914695">
            <w:pPr>
              <w:pStyle w:val="affffffffc"/>
              <w:rPr>
                <w:sz w:val="18"/>
              </w:rPr>
            </w:pPr>
            <w:r w:rsidRPr="008A2954">
              <w:rPr>
                <w:sz w:val="18"/>
              </w:rPr>
              <w:t>001.02.03.135</w:t>
            </w:r>
          </w:p>
        </w:tc>
        <w:tc>
          <w:tcPr>
            <w:tcW w:w="4584" w:type="pct"/>
            <w:gridSpan w:val="22"/>
            <w:shd w:val="clear" w:color="auto" w:fill="auto"/>
            <w:vAlign w:val="center"/>
            <w:hideMark/>
          </w:tcPr>
          <w:p w14:paraId="704AF203" w14:textId="77777777" w:rsidR="00914695" w:rsidRPr="008A2954" w:rsidRDefault="00914695" w:rsidP="00914695">
            <w:pPr>
              <w:pStyle w:val="affffffffc"/>
              <w:rPr>
                <w:sz w:val="18"/>
              </w:rPr>
            </w:pPr>
            <w:r w:rsidRPr="008A2954">
              <w:rPr>
                <w:sz w:val="18"/>
              </w:rPr>
              <w:t>Реконструкция участка тепловой сети от ТК 5-02-К-2-19-16 до ПОТ-0261080002 1</w:t>
            </w:r>
          </w:p>
        </w:tc>
      </w:tr>
      <w:tr w:rsidR="008A2954" w:rsidRPr="008A2954" w14:paraId="15781630" w14:textId="77777777" w:rsidTr="008A2954">
        <w:trPr>
          <w:trHeight w:val="20"/>
        </w:trPr>
        <w:tc>
          <w:tcPr>
            <w:tcW w:w="416" w:type="pct"/>
            <w:gridSpan w:val="2"/>
            <w:shd w:val="clear" w:color="auto" w:fill="auto"/>
            <w:vAlign w:val="center"/>
            <w:hideMark/>
          </w:tcPr>
          <w:p w14:paraId="7AD6E044"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206692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1403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C8DE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0358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9ED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C2D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57844" w14:textId="77777777" w:rsidR="00914695" w:rsidRPr="008A2954" w:rsidRDefault="00914695" w:rsidP="00914695">
            <w:pPr>
              <w:pStyle w:val="affffffffc"/>
              <w:rPr>
                <w:sz w:val="18"/>
              </w:rPr>
            </w:pPr>
            <w:r w:rsidRPr="008A2954">
              <w:rPr>
                <w:sz w:val="18"/>
              </w:rPr>
              <w:t>1 171,76</w:t>
            </w:r>
          </w:p>
        </w:tc>
        <w:tc>
          <w:tcPr>
            <w:tcW w:w="202" w:type="pct"/>
            <w:shd w:val="clear" w:color="auto" w:fill="auto"/>
            <w:noWrap/>
            <w:vAlign w:val="center"/>
            <w:hideMark/>
          </w:tcPr>
          <w:p w14:paraId="79A3B1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FA5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B0E0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9ED3D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31F74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E881F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0CF91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1D910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519D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0B57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1D38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0907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691C6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73DE7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2A011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BEC333" w14:textId="77777777" w:rsidTr="008A2954">
        <w:trPr>
          <w:trHeight w:val="20"/>
        </w:trPr>
        <w:tc>
          <w:tcPr>
            <w:tcW w:w="416" w:type="pct"/>
            <w:gridSpan w:val="2"/>
            <w:shd w:val="clear" w:color="auto" w:fill="auto"/>
            <w:vAlign w:val="center"/>
            <w:hideMark/>
          </w:tcPr>
          <w:p w14:paraId="3AF7F2A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24A1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5555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C344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161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7181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8AC5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07ADC" w14:textId="77777777" w:rsidR="00914695" w:rsidRPr="008A2954" w:rsidRDefault="00914695" w:rsidP="00914695">
            <w:pPr>
              <w:pStyle w:val="affffffffc"/>
              <w:rPr>
                <w:sz w:val="18"/>
              </w:rPr>
            </w:pPr>
            <w:r w:rsidRPr="008A2954">
              <w:rPr>
                <w:sz w:val="18"/>
              </w:rPr>
              <w:t>1 171,76</w:t>
            </w:r>
          </w:p>
        </w:tc>
        <w:tc>
          <w:tcPr>
            <w:tcW w:w="202" w:type="pct"/>
            <w:shd w:val="clear" w:color="auto" w:fill="auto"/>
            <w:noWrap/>
            <w:vAlign w:val="center"/>
            <w:hideMark/>
          </w:tcPr>
          <w:p w14:paraId="6E3619DE" w14:textId="77777777" w:rsidR="00914695" w:rsidRPr="008A2954" w:rsidRDefault="00914695" w:rsidP="00914695">
            <w:pPr>
              <w:pStyle w:val="affffffffc"/>
              <w:rPr>
                <w:sz w:val="18"/>
              </w:rPr>
            </w:pPr>
            <w:r w:rsidRPr="008A2954">
              <w:rPr>
                <w:sz w:val="18"/>
              </w:rPr>
              <w:t>1 171,76</w:t>
            </w:r>
          </w:p>
        </w:tc>
        <w:tc>
          <w:tcPr>
            <w:tcW w:w="202" w:type="pct"/>
            <w:shd w:val="clear" w:color="auto" w:fill="auto"/>
            <w:noWrap/>
            <w:vAlign w:val="center"/>
            <w:hideMark/>
          </w:tcPr>
          <w:p w14:paraId="2C8B5296" w14:textId="77777777" w:rsidR="00914695" w:rsidRPr="008A2954" w:rsidRDefault="00914695" w:rsidP="00914695">
            <w:pPr>
              <w:pStyle w:val="affffffffc"/>
              <w:rPr>
                <w:sz w:val="18"/>
              </w:rPr>
            </w:pPr>
            <w:r w:rsidRPr="008A2954">
              <w:rPr>
                <w:sz w:val="18"/>
              </w:rPr>
              <w:t>1 171,76</w:t>
            </w:r>
          </w:p>
        </w:tc>
        <w:tc>
          <w:tcPr>
            <w:tcW w:w="202" w:type="pct"/>
            <w:shd w:val="clear" w:color="auto" w:fill="auto"/>
            <w:noWrap/>
            <w:vAlign w:val="center"/>
            <w:hideMark/>
          </w:tcPr>
          <w:p w14:paraId="77EBFE8F" w14:textId="77777777" w:rsidR="00914695" w:rsidRPr="008A2954" w:rsidRDefault="00914695" w:rsidP="00914695">
            <w:pPr>
              <w:pStyle w:val="affffffffc"/>
              <w:rPr>
                <w:sz w:val="18"/>
              </w:rPr>
            </w:pPr>
            <w:r w:rsidRPr="008A2954">
              <w:rPr>
                <w:sz w:val="18"/>
              </w:rPr>
              <w:t>1 171,76</w:t>
            </w:r>
          </w:p>
        </w:tc>
        <w:tc>
          <w:tcPr>
            <w:tcW w:w="202" w:type="pct"/>
            <w:shd w:val="clear" w:color="auto" w:fill="auto"/>
            <w:noWrap/>
            <w:vAlign w:val="center"/>
            <w:hideMark/>
          </w:tcPr>
          <w:p w14:paraId="3391AB63" w14:textId="77777777" w:rsidR="00914695" w:rsidRPr="008A2954" w:rsidRDefault="00914695" w:rsidP="00914695">
            <w:pPr>
              <w:pStyle w:val="affffffffc"/>
              <w:rPr>
                <w:sz w:val="18"/>
              </w:rPr>
            </w:pPr>
            <w:r w:rsidRPr="008A2954">
              <w:rPr>
                <w:sz w:val="18"/>
              </w:rPr>
              <w:t>1 171,76</w:t>
            </w:r>
          </w:p>
        </w:tc>
        <w:tc>
          <w:tcPr>
            <w:tcW w:w="225" w:type="pct"/>
            <w:shd w:val="clear" w:color="auto" w:fill="auto"/>
            <w:noWrap/>
            <w:vAlign w:val="center"/>
            <w:hideMark/>
          </w:tcPr>
          <w:p w14:paraId="7668BD1E" w14:textId="77777777" w:rsidR="00914695" w:rsidRPr="008A2954" w:rsidRDefault="00914695" w:rsidP="00914695">
            <w:pPr>
              <w:pStyle w:val="affffffffc"/>
              <w:rPr>
                <w:sz w:val="18"/>
              </w:rPr>
            </w:pPr>
            <w:r w:rsidRPr="008A2954">
              <w:rPr>
                <w:sz w:val="18"/>
              </w:rPr>
              <w:t>1 171,76</w:t>
            </w:r>
          </w:p>
        </w:tc>
        <w:tc>
          <w:tcPr>
            <w:tcW w:w="206" w:type="pct"/>
            <w:shd w:val="clear" w:color="auto" w:fill="auto"/>
            <w:noWrap/>
            <w:vAlign w:val="center"/>
            <w:hideMark/>
          </w:tcPr>
          <w:p w14:paraId="2B2C2508" w14:textId="77777777" w:rsidR="00914695" w:rsidRPr="008A2954" w:rsidRDefault="00914695" w:rsidP="00914695">
            <w:pPr>
              <w:pStyle w:val="affffffffc"/>
              <w:rPr>
                <w:sz w:val="18"/>
              </w:rPr>
            </w:pPr>
            <w:r w:rsidRPr="008A2954">
              <w:rPr>
                <w:sz w:val="18"/>
              </w:rPr>
              <w:t>1 171,76</w:t>
            </w:r>
          </w:p>
        </w:tc>
        <w:tc>
          <w:tcPr>
            <w:tcW w:w="198" w:type="pct"/>
            <w:shd w:val="clear" w:color="auto" w:fill="auto"/>
            <w:noWrap/>
            <w:vAlign w:val="center"/>
            <w:hideMark/>
          </w:tcPr>
          <w:p w14:paraId="57956491" w14:textId="77777777" w:rsidR="00914695" w:rsidRPr="008A2954" w:rsidRDefault="00914695" w:rsidP="00914695">
            <w:pPr>
              <w:pStyle w:val="affffffffc"/>
              <w:rPr>
                <w:sz w:val="18"/>
              </w:rPr>
            </w:pPr>
            <w:r w:rsidRPr="008A2954">
              <w:rPr>
                <w:sz w:val="18"/>
              </w:rPr>
              <w:t>1 171,76</w:t>
            </w:r>
          </w:p>
        </w:tc>
        <w:tc>
          <w:tcPr>
            <w:tcW w:w="193" w:type="pct"/>
            <w:shd w:val="clear" w:color="auto" w:fill="auto"/>
            <w:noWrap/>
            <w:vAlign w:val="center"/>
            <w:hideMark/>
          </w:tcPr>
          <w:p w14:paraId="19400584" w14:textId="77777777" w:rsidR="00914695" w:rsidRPr="008A2954" w:rsidRDefault="00914695" w:rsidP="00914695">
            <w:pPr>
              <w:pStyle w:val="affffffffc"/>
              <w:rPr>
                <w:sz w:val="18"/>
              </w:rPr>
            </w:pPr>
            <w:r w:rsidRPr="008A2954">
              <w:rPr>
                <w:sz w:val="18"/>
              </w:rPr>
              <w:t>1 171,76</w:t>
            </w:r>
          </w:p>
        </w:tc>
        <w:tc>
          <w:tcPr>
            <w:tcW w:w="192" w:type="pct"/>
            <w:shd w:val="clear" w:color="auto" w:fill="auto"/>
            <w:noWrap/>
            <w:vAlign w:val="center"/>
            <w:hideMark/>
          </w:tcPr>
          <w:p w14:paraId="48204F93" w14:textId="77777777" w:rsidR="00914695" w:rsidRPr="008A2954" w:rsidRDefault="00914695" w:rsidP="00914695">
            <w:pPr>
              <w:pStyle w:val="affffffffc"/>
              <w:rPr>
                <w:sz w:val="18"/>
              </w:rPr>
            </w:pPr>
            <w:r w:rsidRPr="008A2954">
              <w:rPr>
                <w:sz w:val="18"/>
              </w:rPr>
              <w:t>1 171,76</w:t>
            </w:r>
          </w:p>
        </w:tc>
        <w:tc>
          <w:tcPr>
            <w:tcW w:w="224" w:type="pct"/>
            <w:shd w:val="clear" w:color="auto" w:fill="auto"/>
            <w:noWrap/>
            <w:vAlign w:val="center"/>
            <w:hideMark/>
          </w:tcPr>
          <w:p w14:paraId="1A99A434" w14:textId="77777777" w:rsidR="00914695" w:rsidRPr="008A2954" w:rsidRDefault="00914695" w:rsidP="00914695">
            <w:pPr>
              <w:pStyle w:val="affffffffc"/>
              <w:rPr>
                <w:sz w:val="18"/>
              </w:rPr>
            </w:pPr>
            <w:r w:rsidRPr="008A2954">
              <w:rPr>
                <w:sz w:val="18"/>
              </w:rPr>
              <w:t>1 171,76</w:t>
            </w:r>
          </w:p>
        </w:tc>
        <w:tc>
          <w:tcPr>
            <w:tcW w:w="193" w:type="pct"/>
            <w:shd w:val="clear" w:color="auto" w:fill="auto"/>
            <w:noWrap/>
            <w:vAlign w:val="center"/>
            <w:hideMark/>
          </w:tcPr>
          <w:p w14:paraId="133D24A7" w14:textId="77777777" w:rsidR="00914695" w:rsidRPr="008A2954" w:rsidRDefault="00914695" w:rsidP="00914695">
            <w:pPr>
              <w:pStyle w:val="affffffffc"/>
              <w:rPr>
                <w:sz w:val="18"/>
              </w:rPr>
            </w:pPr>
            <w:r w:rsidRPr="008A2954">
              <w:rPr>
                <w:sz w:val="18"/>
              </w:rPr>
              <w:t>1 171,76</w:t>
            </w:r>
          </w:p>
        </w:tc>
        <w:tc>
          <w:tcPr>
            <w:tcW w:w="224" w:type="pct"/>
            <w:shd w:val="clear" w:color="auto" w:fill="auto"/>
            <w:noWrap/>
            <w:vAlign w:val="center"/>
            <w:hideMark/>
          </w:tcPr>
          <w:p w14:paraId="2BB3D244" w14:textId="77777777" w:rsidR="00914695" w:rsidRPr="008A2954" w:rsidRDefault="00914695" w:rsidP="00914695">
            <w:pPr>
              <w:pStyle w:val="affffffffc"/>
              <w:rPr>
                <w:sz w:val="18"/>
              </w:rPr>
            </w:pPr>
            <w:r w:rsidRPr="008A2954">
              <w:rPr>
                <w:sz w:val="18"/>
              </w:rPr>
              <w:t>1 171,76</w:t>
            </w:r>
          </w:p>
        </w:tc>
        <w:tc>
          <w:tcPr>
            <w:tcW w:w="193" w:type="pct"/>
            <w:shd w:val="clear" w:color="auto" w:fill="auto"/>
            <w:noWrap/>
            <w:vAlign w:val="center"/>
            <w:hideMark/>
          </w:tcPr>
          <w:p w14:paraId="2C964C00" w14:textId="77777777" w:rsidR="00914695" w:rsidRPr="008A2954" w:rsidRDefault="00914695" w:rsidP="00914695">
            <w:pPr>
              <w:pStyle w:val="affffffffc"/>
              <w:rPr>
                <w:sz w:val="18"/>
              </w:rPr>
            </w:pPr>
            <w:r w:rsidRPr="008A2954">
              <w:rPr>
                <w:sz w:val="18"/>
              </w:rPr>
              <w:t>1 171,76</w:t>
            </w:r>
          </w:p>
        </w:tc>
        <w:tc>
          <w:tcPr>
            <w:tcW w:w="224" w:type="pct"/>
            <w:shd w:val="clear" w:color="auto" w:fill="auto"/>
            <w:noWrap/>
            <w:vAlign w:val="center"/>
            <w:hideMark/>
          </w:tcPr>
          <w:p w14:paraId="1CEE78EA" w14:textId="77777777" w:rsidR="00914695" w:rsidRPr="008A2954" w:rsidRDefault="00914695" w:rsidP="00914695">
            <w:pPr>
              <w:pStyle w:val="affffffffc"/>
              <w:rPr>
                <w:sz w:val="18"/>
              </w:rPr>
            </w:pPr>
            <w:r w:rsidRPr="008A2954">
              <w:rPr>
                <w:sz w:val="18"/>
              </w:rPr>
              <w:t>1 171,76</w:t>
            </w:r>
          </w:p>
        </w:tc>
        <w:tc>
          <w:tcPr>
            <w:tcW w:w="383" w:type="pct"/>
            <w:vMerge/>
            <w:shd w:val="clear" w:color="auto" w:fill="auto"/>
            <w:vAlign w:val="center"/>
            <w:hideMark/>
          </w:tcPr>
          <w:p w14:paraId="03A1657B" w14:textId="77777777" w:rsidR="00914695" w:rsidRPr="008A2954" w:rsidRDefault="00914695" w:rsidP="00914695">
            <w:pPr>
              <w:pStyle w:val="affffffffc"/>
              <w:rPr>
                <w:sz w:val="18"/>
              </w:rPr>
            </w:pPr>
          </w:p>
        </w:tc>
      </w:tr>
      <w:tr w:rsidR="00914695" w:rsidRPr="008A2954" w14:paraId="01E10094" w14:textId="77777777" w:rsidTr="008A2954">
        <w:trPr>
          <w:trHeight w:val="20"/>
        </w:trPr>
        <w:tc>
          <w:tcPr>
            <w:tcW w:w="224" w:type="pct"/>
            <w:shd w:val="clear" w:color="auto" w:fill="auto"/>
            <w:vAlign w:val="center"/>
            <w:hideMark/>
          </w:tcPr>
          <w:p w14:paraId="6E53591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E8E825B" w14:textId="77777777" w:rsidR="00914695" w:rsidRPr="008A2954" w:rsidRDefault="00914695" w:rsidP="00914695">
            <w:pPr>
              <w:pStyle w:val="affffffffc"/>
              <w:rPr>
                <w:sz w:val="18"/>
              </w:rPr>
            </w:pPr>
            <w:r w:rsidRPr="008A2954">
              <w:rPr>
                <w:sz w:val="18"/>
              </w:rPr>
              <w:t>001.02.03.136</w:t>
            </w:r>
          </w:p>
        </w:tc>
        <w:tc>
          <w:tcPr>
            <w:tcW w:w="4584" w:type="pct"/>
            <w:gridSpan w:val="22"/>
            <w:shd w:val="clear" w:color="auto" w:fill="auto"/>
            <w:vAlign w:val="center"/>
            <w:hideMark/>
          </w:tcPr>
          <w:p w14:paraId="0C2BA837" w14:textId="77777777" w:rsidR="00914695" w:rsidRPr="008A2954" w:rsidRDefault="00914695" w:rsidP="00914695">
            <w:pPr>
              <w:pStyle w:val="affffffffc"/>
              <w:rPr>
                <w:sz w:val="18"/>
              </w:rPr>
            </w:pPr>
            <w:r w:rsidRPr="008A2954">
              <w:rPr>
                <w:sz w:val="18"/>
              </w:rPr>
              <w:t>Реконструкция участка тепловой сети от ТК 5-02-К-2-29-12 до ПОТ-0211080001 1</w:t>
            </w:r>
          </w:p>
        </w:tc>
      </w:tr>
      <w:tr w:rsidR="008A2954" w:rsidRPr="008A2954" w14:paraId="331A14DD" w14:textId="77777777" w:rsidTr="008A2954">
        <w:trPr>
          <w:trHeight w:val="20"/>
        </w:trPr>
        <w:tc>
          <w:tcPr>
            <w:tcW w:w="416" w:type="pct"/>
            <w:gridSpan w:val="2"/>
            <w:shd w:val="clear" w:color="auto" w:fill="auto"/>
            <w:vAlign w:val="center"/>
            <w:hideMark/>
          </w:tcPr>
          <w:p w14:paraId="2FDFE2E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1016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365D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06E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BEA2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7DD1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D99A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73248" w14:textId="77777777" w:rsidR="00914695" w:rsidRPr="008A2954" w:rsidRDefault="00914695" w:rsidP="00914695">
            <w:pPr>
              <w:pStyle w:val="affffffffc"/>
              <w:rPr>
                <w:sz w:val="18"/>
              </w:rPr>
            </w:pPr>
            <w:r w:rsidRPr="008A2954">
              <w:rPr>
                <w:sz w:val="18"/>
              </w:rPr>
              <w:t>483,00</w:t>
            </w:r>
          </w:p>
        </w:tc>
        <w:tc>
          <w:tcPr>
            <w:tcW w:w="202" w:type="pct"/>
            <w:shd w:val="clear" w:color="auto" w:fill="auto"/>
            <w:noWrap/>
            <w:vAlign w:val="center"/>
            <w:hideMark/>
          </w:tcPr>
          <w:p w14:paraId="78F0C2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6C54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FA81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67B2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EFE3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F8BA1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E08BE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9371D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83EB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DFFB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B3AA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B19E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2870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7B831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C6112C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9BAB6A" w14:textId="77777777" w:rsidTr="008A2954">
        <w:trPr>
          <w:trHeight w:val="20"/>
        </w:trPr>
        <w:tc>
          <w:tcPr>
            <w:tcW w:w="416" w:type="pct"/>
            <w:gridSpan w:val="2"/>
            <w:shd w:val="clear" w:color="auto" w:fill="auto"/>
            <w:vAlign w:val="center"/>
            <w:hideMark/>
          </w:tcPr>
          <w:p w14:paraId="0A9F418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A15F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EC2A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18F6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C1D7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0EF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B2D2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3D088A" w14:textId="77777777" w:rsidR="00914695" w:rsidRPr="008A2954" w:rsidRDefault="00914695" w:rsidP="00914695">
            <w:pPr>
              <w:pStyle w:val="affffffffc"/>
              <w:rPr>
                <w:sz w:val="18"/>
              </w:rPr>
            </w:pPr>
            <w:r w:rsidRPr="008A2954">
              <w:rPr>
                <w:sz w:val="18"/>
              </w:rPr>
              <w:t>483,00</w:t>
            </w:r>
          </w:p>
        </w:tc>
        <w:tc>
          <w:tcPr>
            <w:tcW w:w="202" w:type="pct"/>
            <w:shd w:val="clear" w:color="auto" w:fill="auto"/>
            <w:noWrap/>
            <w:vAlign w:val="center"/>
            <w:hideMark/>
          </w:tcPr>
          <w:p w14:paraId="1B7D4604" w14:textId="77777777" w:rsidR="00914695" w:rsidRPr="008A2954" w:rsidRDefault="00914695" w:rsidP="00914695">
            <w:pPr>
              <w:pStyle w:val="affffffffc"/>
              <w:rPr>
                <w:sz w:val="18"/>
              </w:rPr>
            </w:pPr>
            <w:r w:rsidRPr="008A2954">
              <w:rPr>
                <w:sz w:val="18"/>
              </w:rPr>
              <w:t>483,00</w:t>
            </w:r>
          </w:p>
        </w:tc>
        <w:tc>
          <w:tcPr>
            <w:tcW w:w="202" w:type="pct"/>
            <w:shd w:val="clear" w:color="auto" w:fill="auto"/>
            <w:noWrap/>
            <w:vAlign w:val="center"/>
            <w:hideMark/>
          </w:tcPr>
          <w:p w14:paraId="2FF3BD8D" w14:textId="77777777" w:rsidR="00914695" w:rsidRPr="008A2954" w:rsidRDefault="00914695" w:rsidP="00914695">
            <w:pPr>
              <w:pStyle w:val="affffffffc"/>
              <w:rPr>
                <w:sz w:val="18"/>
              </w:rPr>
            </w:pPr>
            <w:r w:rsidRPr="008A2954">
              <w:rPr>
                <w:sz w:val="18"/>
              </w:rPr>
              <w:t>483,00</w:t>
            </w:r>
          </w:p>
        </w:tc>
        <w:tc>
          <w:tcPr>
            <w:tcW w:w="202" w:type="pct"/>
            <w:shd w:val="clear" w:color="auto" w:fill="auto"/>
            <w:noWrap/>
            <w:vAlign w:val="center"/>
            <w:hideMark/>
          </w:tcPr>
          <w:p w14:paraId="34BBA99B" w14:textId="77777777" w:rsidR="00914695" w:rsidRPr="008A2954" w:rsidRDefault="00914695" w:rsidP="00914695">
            <w:pPr>
              <w:pStyle w:val="affffffffc"/>
              <w:rPr>
                <w:sz w:val="18"/>
              </w:rPr>
            </w:pPr>
            <w:r w:rsidRPr="008A2954">
              <w:rPr>
                <w:sz w:val="18"/>
              </w:rPr>
              <w:t>483,00</w:t>
            </w:r>
          </w:p>
        </w:tc>
        <w:tc>
          <w:tcPr>
            <w:tcW w:w="202" w:type="pct"/>
            <w:shd w:val="clear" w:color="auto" w:fill="auto"/>
            <w:noWrap/>
            <w:vAlign w:val="center"/>
            <w:hideMark/>
          </w:tcPr>
          <w:p w14:paraId="1E6681EB" w14:textId="77777777" w:rsidR="00914695" w:rsidRPr="008A2954" w:rsidRDefault="00914695" w:rsidP="00914695">
            <w:pPr>
              <w:pStyle w:val="affffffffc"/>
              <w:rPr>
                <w:sz w:val="18"/>
              </w:rPr>
            </w:pPr>
            <w:r w:rsidRPr="008A2954">
              <w:rPr>
                <w:sz w:val="18"/>
              </w:rPr>
              <w:t>483,00</w:t>
            </w:r>
          </w:p>
        </w:tc>
        <w:tc>
          <w:tcPr>
            <w:tcW w:w="225" w:type="pct"/>
            <w:shd w:val="clear" w:color="auto" w:fill="auto"/>
            <w:noWrap/>
            <w:vAlign w:val="center"/>
            <w:hideMark/>
          </w:tcPr>
          <w:p w14:paraId="5D92C958" w14:textId="77777777" w:rsidR="00914695" w:rsidRPr="008A2954" w:rsidRDefault="00914695" w:rsidP="00914695">
            <w:pPr>
              <w:pStyle w:val="affffffffc"/>
              <w:rPr>
                <w:sz w:val="18"/>
              </w:rPr>
            </w:pPr>
            <w:r w:rsidRPr="008A2954">
              <w:rPr>
                <w:sz w:val="18"/>
              </w:rPr>
              <w:t>483,00</w:t>
            </w:r>
          </w:p>
        </w:tc>
        <w:tc>
          <w:tcPr>
            <w:tcW w:w="206" w:type="pct"/>
            <w:shd w:val="clear" w:color="auto" w:fill="auto"/>
            <w:noWrap/>
            <w:vAlign w:val="center"/>
            <w:hideMark/>
          </w:tcPr>
          <w:p w14:paraId="63431EEA" w14:textId="77777777" w:rsidR="00914695" w:rsidRPr="008A2954" w:rsidRDefault="00914695" w:rsidP="00914695">
            <w:pPr>
              <w:pStyle w:val="affffffffc"/>
              <w:rPr>
                <w:sz w:val="18"/>
              </w:rPr>
            </w:pPr>
            <w:r w:rsidRPr="008A2954">
              <w:rPr>
                <w:sz w:val="18"/>
              </w:rPr>
              <w:t>483,00</w:t>
            </w:r>
          </w:p>
        </w:tc>
        <w:tc>
          <w:tcPr>
            <w:tcW w:w="198" w:type="pct"/>
            <w:shd w:val="clear" w:color="auto" w:fill="auto"/>
            <w:noWrap/>
            <w:vAlign w:val="center"/>
            <w:hideMark/>
          </w:tcPr>
          <w:p w14:paraId="2105F111" w14:textId="77777777" w:rsidR="00914695" w:rsidRPr="008A2954" w:rsidRDefault="00914695" w:rsidP="00914695">
            <w:pPr>
              <w:pStyle w:val="affffffffc"/>
              <w:rPr>
                <w:sz w:val="18"/>
              </w:rPr>
            </w:pPr>
            <w:r w:rsidRPr="008A2954">
              <w:rPr>
                <w:sz w:val="18"/>
              </w:rPr>
              <w:t>483,00</w:t>
            </w:r>
          </w:p>
        </w:tc>
        <w:tc>
          <w:tcPr>
            <w:tcW w:w="193" w:type="pct"/>
            <w:shd w:val="clear" w:color="auto" w:fill="auto"/>
            <w:noWrap/>
            <w:vAlign w:val="center"/>
            <w:hideMark/>
          </w:tcPr>
          <w:p w14:paraId="7BFDEEE4" w14:textId="77777777" w:rsidR="00914695" w:rsidRPr="008A2954" w:rsidRDefault="00914695" w:rsidP="00914695">
            <w:pPr>
              <w:pStyle w:val="affffffffc"/>
              <w:rPr>
                <w:sz w:val="18"/>
              </w:rPr>
            </w:pPr>
            <w:r w:rsidRPr="008A2954">
              <w:rPr>
                <w:sz w:val="18"/>
              </w:rPr>
              <w:t>483,00</w:t>
            </w:r>
          </w:p>
        </w:tc>
        <w:tc>
          <w:tcPr>
            <w:tcW w:w="192" w:type="pct"/>
            <w:shd w:val="clear" w:color="auto" w:fill="auto"/>
            <w:noWrap/>
            <w:vAlign w:val="center"/>
            <w:hideMark/>
          </w:tcPr>
          <w:p w14:paraId="57C2993D" w14:textId="77777777" w:rsidR="00914695" w:rsidRPr="008A2954" w:rsidRDefault="00914695" w:rsidP="00914695">
            <w:pPr>
              <w:pStyle w:val="affffffffc"/>
              <w:rPr>
                <w:sz w:val="18"/>
              </w:rPr>
            </w:pPr>
            <w:r w:rsidRPr="008A2954">
              <w:rPr>
                <w:sz w:val="18"/>
              </w:rPr>
              <w:t>483,00</w:t>
            </w:r>
          </w:p>
        </w:tc>
        <w:tc>
          <w:tcPr>
            <w:tcW w:w="224" w:type="pct"/>
            <w:shd w:val="clear" w:color="auto" w:fill="auto"/>
            <w:noWrap/>
            <w:vAlign w:val="center"/>
            <w:hideMark/>
          </w:tcPr>
          <w:p w14:paraId="5F7D8F1A" w14:textId="77777777" w:rsidR="00914695" w:rsidRPr="008A2954" w:rsidRDefault="00914695" w:rsidP="00914695">
            <w:pPr>
              <w:pStyle w:val="affffffffc"/>
              <w:rPr>
                <w:sz w:val="18"/>
              </w:rPr>
            </w:pPr>
            <w:r w:rsidRPr="008A2954">
              <w:rPr>
                <w:sz w:val="18"/>
              </w:rPr>
              <w:t>483,00</w:t>
            </w:r>
          </w:p>
        </w:tc>
        <w:tc>
          <w:tcPr>
            <w:tcW w:w="193" w:type="pct"/>
            <w:shd w:val="clear" w:color="auto" w:fill="auto"/>
            <w:noWrap/>
            <w:vAlign w:val="center"/>
            <w:hideMark/>
          </w:tcPr>
          <w:p w14:paraId="6EE7BF65" w14:textId="77777777" w:rsidR="00914695" w:rsidRPr="008A2954" w:rsidRDefault="00914695" w:rsidP="00914695">
            <w:pPr>
              <w:pStyle w:val="affffffffc"/>
              <w:rPr>
                <w:sz w:val="18"/>
              </w:rPr>
            </w:pPr>
            <w:r w:rsidRPr="008A2954">
              <w:rPr>
                <w:sz w:val="18"/>
              </w:rPr>
              <w:t>483,00</w:t>
            </w:r>
          </w:p>
        </w:tc>
        <w:tc>
          <w:tcPr>
            <w:tcW w:w="224" w:type="pct"/>
            <w:shd w:val="clear" w:color="auto" w:fill="auto"/>
            <w:noWrap/>
            <w:vAlign w:val="center"/>
            <w:hideMark/>
          </w:tcPr>
          <w:p w14:paraId="4BA6758F" w14:textId="77777777" w:rsidR="00914695" w:rsidRPr="008A2954" w:rsidRDefault="00914695" w:rsidP="00914695">
            <w:pPr>
              <w:pStyle w:val="affffffffc"/>
              <w:rPr>
                <w:sz w:val="18"/>
              </w:rPr>
            </w:pPr>
            <w:r w:rsidRPr="008A2954">
              <w:rPr>
                <w:sz w:val="18"/>
              </w:rPr>
              <w:t>483,00</w:t>
            </w:r>
          </w:p>
        </w:tc>
        <w:tc>
          <w:tcPr>
            <w:tcW w:w="193" w:type="pct"/>
            <w:shd w:val="clear" w:color="auto" w:fill="auto"/>
            <w:noWrap/>
            <w:vAlign w:val="center"/>
            <w:hideMark/>
          </w:tcPr>
          <w:p w14:paraId="4BF8D021" w14:textId="77777777" w:rsidR="00914695" w:rsidRPr="008A2954" w:rsidRDefault="00914695" w:rsidP="00914695">
            <w:pPr>
              <w:pStyle w:val="affffffffc"/>
              <w:rPr>
                <w:sz w:val="18"/>
              </w:rPr>
            </w:pPr>
            <w:r w:rsidRPr="008A2954">
              <w:rPr>
                <w:sz w:val="18"/>
              </w:rPr>
              <w:t>483,00</w:t>
            </w:r>
          </w:p>
        </w:tc>
        <w:tc>
          <w:tcPr>
            <w:tcW w:w="224" w:type="pct"/>
            <w:shd w:val="clear" w:color="auto" w:fill="auto"/>
            <w:noWrap/>
            <w:vAlign w:val="center"/>
            <w:hideMark/>
          </w:tcPr>
          <w:p w14:paraId="23557262" w14:textId="77777777" w:rsidR="00914695" w:rsidRPr="008A2954" w:rsidRDefault="00914695" w:rsidP="00914695">
            <w:pPr>
              <w:pStyle w:val="affffffffc"/>
              <w:rPr>
                <w:sz w:val="18"/>
              </w:rPr>
            </w:pPr>
            <w:r w:rsidRPr="008A2954">
              <w:rPr>
                <w:sz w:val="18"/>
              </w:rPr>
              <w:t>483,00</w:t>
            </w:r>
          </w:p>
        </w:tc>
        <w:tc>
          <w:tcPr>
            <w:tcW w:w="383" w:type="pct"/>
            <w:vMerge/>
            <w:shd w:val="clear" w:color="auto" w:fill="auto"/>
            <w:vAlign w:val="center"/>
            <w:hideMark/>
          </w:tcPr>
          <w:p w14:paraId="2011DEC3" w14:textId="77777777" w:rsidR="00914695" w:rsidRPr="008A2954" w:rsidRDefault="00914695" w:rsidP="00914695">
            <w:pPr>
              <w:pStyle w:val="affffffffc"/>
              <w:rPr>
                <w:sz w:val="18"/>
              </w:rPr>
            </w:pPr>
          </w:p>
        </w:tc>
      </w:tr>
      <w:tr w:rsidR="00914695" w:rsidRPr="008A2954" w14:paraId="564F2E70" w14:textId="77777777" w:rsidTr="008A2954">
        <w:trPr>
          <w:trHeight w:val="20"/>
        </w:trPr>
        <w:tc>
          <w:tcPr>
            <w:tcW w:w="224" w:type="pct"/>
            <w:shd w:val="clear" w:color="auto" w:fill="auto"/>
            <w:vAlign w:val="center"/>
            <w:hideMark/>
          </w:tcPr>
          <w:p w14:paraId="370BF3C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093CCD8" w14:textId="77777777" w:rsidR="00914695" w:rsidRPr="008A2954" w:rsidRDefault="00914695" w:rsidP="00914695">
            <w:pPr>
              <w:pStyle w:val="affffffffc"/>
              <w:rPr>
                <w:sz w:val="18"/>
              </w:rPr>
            </w:pPr>
            <w:r w:rsidRPr="008A2954">
              <w:rPr>
                <w:sz w:val="18"/>
              </w:rPr>
              <w:t>001.02.03.137</w:t>
            </w:r>
          </w:p>
        </w:tc>
        <w:tc>
          <w:tcPr>
            <w:tcW w:w="4584" w:type="pct"/>
            <w:gridSpan w:val="22"/>
            <w:shd w:val="clear" w:color="auto" w:fill="auto"/>
            <w:vAlign w:val="center"/>
            <w:hideMark/>
          </w:tcPr>
          <w:p w14:paraId="2126531C" w14:textId="77777777" w:rsidR="00914695" w:rsidRPr="008A2954" w:rsidRDefault="00914695" w:rsidP="00914695">
            <w:pPr>
              <w:pStyle w:val="affffffffc"/>
              <w:rPr>
                <w:sz w:val="18"/>
              </w:rPr>
            </w:pPr>
            <w:r w:rsidRPr="008A2954">
              <w:rPr>
                <w:sz w:val="18"/>
              </w:rPr>
              <w:t>Реконструкция участка тепловой сети от ТК 5-02-К-2-19-14 до ПОТ-0261070002 1</w:t>
            </w:r>
          </w:p>
        </w:tc>
      </w:tr>
      <w:tr w:rsidR="008A2954" w:rsidRPr="008A2954" w14:paraId="1083AAB1" w14:textId="77777777" w:rsidTr="008A2954">
        <w:trPr>
          <w:trHeight w:val="20"/>
        </w:trPr>
        <w:tc>
          <w:tcPr>
            <w:tcW w:w="416" w:type="pct"/>
            <w:gridSpan w:val="2"/>
            <w:shd w:val="clear" w:color="auto" w:fill="auto"/>
            <w:vAlign w:val="center"/>
            <w:hideMark/>
          </w:tcPr>
          <w:p w14:paraId="36B573A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A2295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DD76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0FD7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D071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EAA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F115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CC9FA5" w14:textId="77777777" w:rsidR="00914695" w:rsidRPr="008A2954" w:rsidRDefault="00914695" w:rsidP="00914695">
            <w:pPr>
              <w:pStyle w:val="affffffffc"/>
              <w:rPr>
                <w:sz w:val="18"/>
              </w:rPr>
            </w:pPr>
            <w:r w:rsidRPr="008A2954">
              <w:rPr>
                <w:sz w:val="18"/>
              </w:rPr>
              <w:t>945,30</w:t>
            </w:r>
          </w:p>
        </w:tc>
        <w:tc>
          <w:tcPr>
            <w:tcW w:w="202" w:type="pct"/>
            <w:shd w:val="clear" w:color="auto" w:fill="auto"/>
            <w:noWrap/>
            <w:vAlign w:val="center"/>
            <w:hideMark/>
          </w:tcPr>
          <w:p w14:paraId="6C154C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1C9A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D6F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8610D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D41AC1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7435A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3B9A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B1F86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92EC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93FB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28D9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30D6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AFC8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99BC6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EDD07D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B5448DB" w14:textId="77777777" w:rsidTr="008A2954">
        <w:trPr>
          <w:trHeight w:val="20"/>
        </w:trPr>
        <w:tc>
          <w:tcPr>
            <w:tcW w:w="416" w:type="pct"/>
            <w:gridSpan w:val="2"/>
            <w:shd w:val="clear" w:color="auto" w:fill="auto"/>
            <w:vAlign w:val="center"/>
            <w:hideMark/>
          </w:tcPr>
          <w:p w14:paraId="2637F00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AFF87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F536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306E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1D8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127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576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1D30CD" w14:textId="77777777" w:rsidR="00914695" w:rsidRPr="008A2954" w:rsidRDefault="00914695" w:rsidP="00914695">
            <w:pPr>
              <w:pStyle w:val="affffffffc"/>
              <w:rPr>
                <w:sz w:val="18"/>
              </w:rPr>
            </w:pPr>
            <w:r w:rsidRPr="008A2954">
              <w:rPr>
                <w:sz w:val="18"/>
              </w:rPr>
              <w:t>945,30</w:t>
            </w:r>
          </w:p>
        </w:tc>
        <w:tc>
          <w:tcPr>
            <w:tcW w:w="202" w:type="pct"/>
            <w:shd w:val="clear" w:color="auto" w:fill="auto"/>
            <w:noWrap/>
            <w:vAlign w:val="center"/>
            <w:hideMark/>
          </w:tcPr>
          <w:p w14:paraId="63E61651" w14:textId="77777777" w:rsidR="00914695" w:rsidRPr="008A2954" w:rsidRDefault="00914695" w:rsidP="00914695">
            <w:pPr>
              <w:pStyle w:val="affffffffc"/>
              <w:rPr>
                <w:sz w:val="18"/>
              </w:rPr>
            </w:pPr>
            <w:r w:rsidRPr="008A2954">
              <w:rPr>
                <w:sz w:val="18"/>
              </w:rPr>
              <w:t>945,30</w:t>
            </w:r>
          </w:p>
        </w:tc>
        <w:tc>
          <w:tcPr>
            <w:tcW w:w="202" w:type="pct"/>
            <w:shd w:val="clear" w:color="auto" w:fill="auto"/>
            <w:noWrap/>
            <w:vAlign w:val="center"/>
            <w:hideMark/>
          </w:tcPr>
          <w:p w14:paraId="0CF3065C" w14:textId="77777777" w:rsidR="00914695" w:rsidRPr="008A2954" w:rsidRDefault="00914695" w:rsidP="00914695">
            <w:pPr>
              <w:pStyle w:val="affffffffc"/>
              <w:rPr>
                <w:sz w:val="18"/>
              </w:rPr>
            </w:pPr>
            <w:r w:rsidRPr="008A2954">
              <w:rPr>
                <w:sz w:val="18"/>
              </w:rPr>
              <w:t>945,30</w:t>
            </w:r>
          </w:p>
        </w:tc>
        <w:tc>
          <w:tcPr>
            <w:tcW w:w="202" w:type="pct"/>
            <w:shd w:val="clear" w:color="auto" w:fill="auto"/>
            <w:noWrap/>
            <w:vAlign w:val="center"/>
            <w:hideMark/>
          </w:tcPr>
          <w:p w14:paraId="62479E3C" w14:textId="77777777" w:rsidR="00914695" w:rsidRPr="008A2954" w:rsidRDefault="00914695" w:rsidP="00914695">
            <w:pPr>
              <w:pStyle w:val="affffffffc"/>
              <w:rPr>
                <w:sz w:val="18"/>
              </w:rPr>
            </w:pPr>
            <w:r w:rsidRPr="008A2954">
              <w:rPr>
                <w:sz w:val="18"/>
              </w:rPr>
              <w:t>945,30</w:t>
            </w:r>
          </w:p>
        </w:tc>
        <w:tc>
          <w:tcPr>
            <w:tcW w:w="202" w:type="pct"/>
            <w:shd w:val="clear" w:color="auto" w:fill="auto"/>
            <w:noWrap/>
            <w:vAlign w:val="center"/>
            <w:hideMark/>
          </w:tcPr>
          <w:p w14:paraId="708E4114" w14:textId="77777777" w:rsidR="00914695" w:rsidRPr="008A2954" w:rsidRDefault="00914695" w:rsidP="00914695">
            <w:pPr>
              <w:pStyle w:val="affffffffc"/>
              <w:rPr>
                <w:sz w:val="18"/>
              </w:rPr>
            </w:pPr>
            <w:r w:rsidRPr="008A2954">
              <w:rPr>
                <w:sz w:val="18"/>
              </w:rPr>
              <w:t>945,30</w:t>
            </w:r>
          </w:p>
        </w:tc>
        <w:tc>
          <w:tcPr>
            <w:tcW w:w="225" w:type="pct"/>
            <w:shd w:val="clear" w:color="auto" w:fill="auto"/>
            <w:noWrap/>
            <w:vAlign w:val="center"/>
            <w:hideMark/>
          </w:tcPr>
          <w:p w14:paraId="1C63A1F1" w14:textId="77777777" w:rsidR="00914695" w:rsidRPr="008A2954" w:rsidRDefault="00914695" w:rsidP="00914695">
            <w:pPr>
              <w:pStyle w:val="affffffffc"/>
              <w:rPr>
                <w:sz w:val="18"/>
              </w:rPr>
            </w:pPr>
            <w:r w:rsidRPr="008A2954">
              <w:rPr>
                <w:sz w:val="18"/>
              </w:rPr>
              <w:t>945,30</w:t>
            </w:r>
          </w:p>
        </w:tc>
        <w:tc>
          <w:tcPr>
            <w:tcW w:w="206" w:type="pct"/>
            <w:shd w:val="clear" w:color="auto" w:fill="auto"/>
            <w:noWrap/>
            <w:vAlign w:val="center"/>
            <w:hideMark/>
          </w:tcPr>
          <w:p w14:paraId="35484FD3" w14:textId="77777777" w:rsidR="00914695" w:rsidRPr="008A2954" w:rsidRDefault="00914695" w:rsidP="00914695">
            <w:pPr>
              <w:pStyle w:val="affffffffc"/>
              <w:rPr>
                <w:sz w:val="18"/>
              </w:rPr>
            </w:pPr>
            <w:r w:rsidRPr="008A2954">
              <w:rPr>
                <w:sz w:val="18"/>
              </w:rPr>
              <w:t>945,30</w:t>
            </w:r>
          </w:p>
        </w:tc>
        <w:tc>
          <w:tcPr>
            <w:tcW w:w="198" w:type="pct"/>
            <w:shd w:val="clear" w:color="auto" w:fill="auto"/>
            <w:noWrap/>
            <w:vAlign w:val="center"/>
            <w:hideMark/>
          </w:tcPr>
          <w:p w14:paraId="322B311D" w14:textId="77777777" w:rsidR="00914695" w:rsidRPr="008A2954" w:rsidRDefault="00914695" w:rsidP="00914695">
            <w:pPr>
              <w:pStyle w:val="affffffffc"/>
              <w:rPr>
                <w:sz w:val="18"/>
              </w:rPr>
            </w:pPr>
            <w:r w:rsidRPr="008A2954">
              <w:rPr>
                <w:sz w:val="18"/>
              </w:rPr>
              <w:t>945,30</w:t>
            </w:r>
          </w:p>
        </w:tc>
        <w:tc>
          <w:tcPr>
            <w:tcW w:w="193" w:type="pct"/>
            <w:shd w:val="clear" w:color="auto" w:fill="auto"/>
            <w:noWrap/>
            <w:vAlign w:val="center"/>
            <w:hideMark/>
          </w:tcPr>
          <w:p w14:paraId="3E07E8BF" w14:textId="77777777" w:rsidR="00914695" w:rsidRPr="008A2954" w:rsidRDefault="00914695" w:rsidP="00914695">
            <w:pPr>
              <w:pStyle w:val="affffffffc"/>
              <w:rPr>
                <w:sz w:val="18"/>
              </w:rPr>
            </w:pPr>
            <w:r w:rsidRPr="008A2954">
              <w:rPr>
                <w:sz w:val="18"/>
              </w:rPr>
              <w:t>945,30</w:t>
            </w:r>
          </w:p>
        </w:tc>
        <w:tc>
          <w:tcPr>
            <w:tcW w:w="192" w:type="pct"/>
            <w:shd w:val="clear" w:color="auto" w:fill="auto"/>
            <w:noWrap/>
            <w:vAlign w:val="center"/>
            <w:hideMark/>
          </w:tcPr>
          <w:p w14:paraId="5078BE9A" w14:textId="77777777" w:rsidR="00914695" w:rsidRPr="008A2954" w:rsidRDefault="00914695" w:rsidP="00914695">
            <w:pPr>
              <w:pStyle w:val="affffffffc"/>
              <w:rPr>
                <w:sz w:val="18"/>
              </w:rPr>
            </w:pPr>
            <w:r w:rsidRPr="008A2954">
              <w:rPr>
                <w:sz w:val="18"/>
              </w:rPr>
              <w:t>945,30</w:t>
            </w:r>
          </w:p>
        </w:tc>
        <w:tc>
          <w:tcPr>
            <w:tcW w:w="224" w:type="pct"/>
            <w:shd w:val="clear" w:color="auto" w:fill="auto"/>
            <w:noWrap/>
            <w:vAlign w:val="center"/>
            <w:hideMark/>
          </w:tcPr>
          <w:p w14:paraId="43350445" w14:textId="77777777" w:rsidR="00914695" w:rsidRPr="008A2954" w:rsidRDefault="00914695" w:rsidP="00914695">
            <w:pPr>
              <w:pStyle w:val="affffffffc"/>
              <w:rPr>
                <w:sz w:val="18"/>
              </w:rPr>
            </w:pPr>
            <w:r w:rsidRPr="008A2954">
              <w:rPr>
                <w:sz w:val="18"/>
              </w:rPr>
              <w:t>945,30</w:t>
            </w:r>
          </w:p>
        </w:tc>
        <w:tc>
          <w:tcPr>
            <w:tcW w:w="193" w:type="pct"/>
            <w:shd w:val="clear" w:color="auto" w:fill="auto"/>
            <w:noWrap/>
            <w:vAlign w:val="center"/>
            <w:hideMark/>
          </w:tcPr>
          <w:p w14:paraId="63F19B3D" w14:textId="77777777" w:rsidR="00914695" w:rsidRPr="008A2954" w:rsidRDefault="00914695" w:rsidP="00914695">
            <w:pPr>
              <w:pStyle w:val="affffffffc"/>
              <w:rPr>
                <w:sz w:val="18"/>
              </w:rPr>
            </w:pPr>
            <w:r w:rsidRPr="008A2954">
              <w:rPr>
                <w:sz w:val="18"/>
              </w:rPr>
              <w:t>945,30</w:t>
            </w:r>
          </w:p>
        </w:tc>
        <w:tc>
          <w:tcPr>
            <w:tcW w:w="224" w:type="pct"/>
            <w:shd w:val="clear" w:color="auto" w:fill="auto"/>
            <w:noWrap/>
            <w:vAlign w:val="center"/>
            <w:hideMark/>
          </w:tcPr>
          <w:p w14:paraId="46DD5AA3" w14:textId="77777777" w:rsidR="00914695" w:rsidRPr="008A2954" w:rsidRDefault="00914695" w:rsidP="00914695">
            <w:pPr>
              <w:pStyle w:val="affffffffc"/>
              <w:rPr>
                <w:sz w:val="18"/>
              </w:rPr>
            </w:pPr>
            <w:r w:rsidRPr="008A2954">
              <w:rPr>
                <w:sz w:val="18"/>
              </w:rPr>
              <w:t>945,30</w:t>
            </w:r>
          </w:p>
        </w:tc>
        <w:tc>
          <w:tcPr>
            <w:tcW w:w="193" w:type="pct"/>
            <w:shd w:val="clear" w:color="auto" w:fill="auto"/>
            <w:noWrap/>
            <w:vAlign w:val="center"/>
            <w:hideMark/>
          </w:tcPr>
          <w:p w14:paraId="34EAF323" w14:textId="77777777" w:rsidR="00914695" w:rsidRPr="008A2954" w:rsidRDefault="00914695" w:rsidP="00914695">
            <w:pPr>
              <w:pStyle w:val="affffffffc"/>
              <w:rPr>
                <w:sz w:val="18"/>
              </w:rPr>
            </w:pPr>
            <w:r w:rsidRPr="008A2954">
              <w:rPr>
                <w:sz w:val="18"/>
              </w:rPr>
              <w:t>945,30</w:t>
            </w:r>
          </w:p>
        </w:tc>
        <w:tc>
          <w:tcPr>
            <w:tcW w:w="224" w:type="pct"/>
            <w:shd w:val="clear" w:color="auto" w:fill="auto"/>
            <w:noWrap/>
            <w:vAlign w:val="center"/>
            <w:hideMark/>
          </w:tcPr>
          <w:p w14:paraId="347E49FA" w14:textId="77777777" w:rsidR="00914695" w:rsidRPr="008A2954" w:rsidRDefault="00914695" w:rsidP="00914695">
            <w:pPr>
              <w:pStyle w:val="affffffffc"/>
              <w:rPr>
                <w:sz w:val="18"/>
              </w:rPr>
            </w:pPr>
            <w:r w:rsidRPr="008A2954">
              <w:rPr>
                <w:sz w:val="18"/>
              </w:rPr>
              <w:t>945,30</w:t>
            </w:r>
          </w:p>
        </w:tc>
        <w:tc>
          <w:tcPr>
            <w:tcW w:w="383" w:type="pct"/>
            <w:vMerge/>
            <w:shd w:val="clear" w:color="auto" w:fill="auto"/>
            <w:vAlign w:val="center"/>
            <w:hideMark/>
          </w:tcPr>
          <w:p w14:paraId="6BE8C180" w14:textId="77777777" w:rsidR="00914695" w:rsidRPr="008A2954" w:rsidRDefault="00914695" w:rsidP="00914695">
            <w:pPr>
              <w:pStyle w:val="affffffffc"/>
              <w:rPr>
                <w:sz w:val="18"/>
              </w:rPr>
            </w:pPr>
          </w:p>
        </w:tc>
      </w:tr>
      <w:tr w:rsidR="00914695" w:rsidRPr="008A2954" w14:paraId="5287E0D5" w14:textId="77777777" w:rsidTr="008A2954">
        <w:trPr>
          <w:trHeight w:val="20"/>
        </w:trPr>
        <w:tc>
          <w:tcPr>
            <w:tcW w:w="224" w:type="pct"/>
            <w:shd w:val="clear" w:color="auto" w:fill="auto"/>
            <w:vAlign w:val="center"/>
            <w:hideMark/>
          </w:tcPr>
          <w:p w14:paraId="4B7BCF0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7C3093A" w14:textId="77777777" w:rsidR="00914695" w:rsidRPr="008A2954" w:rsidRDefault="00914695" w:rsidP="00914695">
            <w:pPr>
              <w:pStyle w:val="affffffffc"/>
              <w:rPr>
                <w:sz w:val="18"/>
              </w:rPr>
            </w:pPr>
            <w:r w:rsidRPr="008A2954">
              <w:rPr>
                <w:sz w:val="18"/>
              </w:rPr>
              <w:t>001.02.03.138</w:t>
            </w:r>
          </w:p>
        </w:tc>
        <w:tc>
          <w:tcPr>
            <w:tcW w:w="4584" w:type="pct"/>
            <w:gridSpan w:val="22"/>
            <w:shd w:val="clear" w:color="auto" w:fill="auto"/>
            <w:vAlign w:val="center"/>
            <w:hideMark/>
          </w:tcPr>
          <w:p w14:paraId="4045D84D" w14:textId="77777777" w:rsidR="00914695" w:rsidRPr="008A2954" w:rsidRDefault="00914695" w:rsidP="00914695">
            <w:pPr>
              <w:pStyle w:val="affffffffc"/>
              <w:rPr>
                <w:sz w:val="18"/>
              </w:rPr>
            </w:pPr>
            <w:r w:rsidRPr="008A2954">
              <w:rPr>
                <w:sz w:val="18"/>
              </w:rPr>
              <w:t>Реконструкция участка тепловой сети от ТК 5-01-Т-1-50-2А до ТК 5-01-К-1-50-2 1</w:t>
            </w:r>
          </w:p>
        </w:tc>
      </w:tr>
      <w:tr w:rsidR="008A2954" w:rsidRPr="008A2954" w14:paraId="2207745A" w14:textId="77777777" w:rsidTr="008A2954">
        <w:trPr>
          <w:trHeight w:val="20"/>
        </w:trPr>
        <w:tc>
          <w:tcPr>
            <w:tcW w:w="416" w:type="pct"/>
            <w:gridSpan w:val="2"/>
            <w:shd w:val="clear" w:color="auto" w:fill="auto"/>
            <w:vAlign w:val="center"/>
            <w:hideMark/>
          </w:tcPr>
          <w:p w14:paraId="41C9239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C6669D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F804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C7D1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B2B7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EC9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4A7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3A6B0" w14:textId="77777777" w:rsidR="00914695" w:rsidRPr="008A2954" w:rsidRDefault="00914695" w:rsidP="00914695">
            <w:pPr>
              <w:pStyle w:val="affffffffc"/>
              <w:rPr>
                <w:sz w:val="18"/>
              </w:rPr>
            </w:pPr>
            <w:r w:rsidRPr="008A2954">
              <w:rPr>
                <w:sz w:val="18"/>
              </w:rPr>
              <w:t>605,80</w:t>
            </w:r>
          </w:p>
        </w:tc>
        <w:tc>
          <w:tcPr>
            <w:tcW w:w="202" w:type="pct"/>
            <w:shd w:val="clear" w:color="auto" w:fill="auto"/>
            <w:noWrap/>
            <w:vAlign w:val="center"/>
            <w:hideMark/>
          </w:tcPr>
          <w:p w14:paraId="256EAD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F32E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0F0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8C95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4C17F2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36CB0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717160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B419B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74AD3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9715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19A0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3B24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E2F4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CA639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C5B34D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3D325B1" w14:textId="77777777" w:rsidTr="008A2954">
        <w:trPr>
          <w:trHeight w:val="20"/>
        </w:trPr>
        <w:tc>
          <w:tcPr>
            <w:tcW w:w="416" w:type="pct"/>
            <w:gridSpan w:val="2"/>
            <w:shd w:val="clear" w:color="auto" w:fill="auto"/>
            <w:vAlign w:val="center"/>
            <w:hideMark/>
          </w:tcPr>
          <w:p w14:paraId="13075C6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711F6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CF9F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22B6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CA45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CDF1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491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FF68F" w14:textId="77777777" w:rsidR="00914695" w:rsidRPr="008A2954" w:rsidRDefault="00914695" w:rsidP="00914695">
            <w:pPr>
              <w:pStyle w:val="affffffffc"/>
              <w:rPr>
                <w:sz w:val="18"/>
              </w:rPr>
            </w:pPr>
            <w:r w:rsidRPr="008A2954">
              <w:rPr>
                <w:sz w:val="18"/>
              </w:rPr>
              <w:t>605,80</w:t>
            </w:r>
          </w:p>
        </w:tc>
        <w:tc>
          <w:tcPr>
            <w:tcW w:w="202" w:type="pct"/>
            <w:shd w:val="clear" w:color="auto" w:fill="auto"/>
            <w:noWrap/>
            <w:vAlign w:val="center"/>
            <w:hideMark/>
          </w:tcPr>
          <w:p w14:paraId="23E291DC" w14:textId="77777777" w:rsidR="00914695" w:rsidRPr="008A2954" w:rsidRDefault="00914695" w:rsidP="00914695">
            <w:pPr>
              <w:pStyle w:val="affffffffc"/>
              <w:rPr>
                <w:sz w:val="18"/>
              </w:rPr>
            </w:pPr>
            <w:r w:rsidRPr="008A2954">
              <w:rPr>
                <w:sz w:val="18"/>
              </w:rPr>
              <w:t>605,80</w:t>
            </w:r>
          </w:p>
        </w:tc>
        <w:tc>
          <w:tcPr>
            <w:tcW w:w="202" w:type="pct"/>
            <w:shd w:val="clear" w:color="auto" w:fill="auto"/>
            <w:noWrap/>
            <w:vAlign w:val="center"/>
            <w:hideMark/>
          </w:tcPr>
          <w:p w14:paraId="46026A75" w14:textId="77777777" w:rsidR="00914695" w:rsidRPr="008A2954" w:rsidRDefault="00914695" w:rsidP="00914695">
            <w:pPr>
              <w:pStyle w:val="affffffffc"/>
              <w:rPr>
                <w:sz w:val="18"/>
              </w:rPr>
            </w:pPr>
            <w:r w:rsidRPr="008A2954">
              <w:rPr>
                <w:sz w:val="18"/>
              </w:rPr>
              <w:t>605,80</w:t>
            </w:r>
          </w:p>
        </w:tc>
        <w:tc>
          <w:tcPr>
            <w:tcW w:w="202" w:type="pct"/>
            <w:shd w:val="clear" w:color="auto" w:fill="auto"/>
            <w:noWrap/>
            <w:vAlign w:val="center"/>
            <w:hideMark/>
          </w:tcPr>
          <w:p w14:paraId="65BAD38F" w14:textId="77777777" w:rsidR="00914695" w:rsidRPr="008A2954" w:rsidRDefault="00914695" w:rsidP="00914695">
            <w:pPr>
              <w:pStyle w:val="affffffffc"/>
              <w:rPr>
                <w:sz w:val="18"/>
              </w:rPr>
            </w:pPr>
            <w:r w:rsidRPr="008A2954">
              <w:rPr>
                <w:sz w:val="18"/>
              </w:rPr>
              <w:t>605,80</w:t>
            </w:r>
          </w:p>
        </w:tc>
        <w:tc>
          <w:tcPr>
            <w:tcW w:w="202" w:type="pct"/>
            <w:shd w:val="clear" w:color="auto" w:fill="auto"/>
            <w:noWrap/>
            <w:vAlign w:val="center"/>
            <w:hideMark/>
          </w:tcPr>
          <w:p w14:paraId="4B52F29C" w14:textId="77777777" w:rsidR="00914695" w:rsidRPr="008A2954" w:rsidRDefault="00914695" w:rsidP="00914695">
            <w:pPr>
              <w:pStyle w:val="affffffffc"/>
              <w:rPr>
                <w:sz w:val="18"/>
              </w:rPr>
            </w:pPr>
            <w:r w:rsidRPr="008A2954">
              <w:rPr>
                <w:sz w:val="18"/>
              </w:rPr>
              <w:t>605,80</w:t>
            </w:r>
          </w:p>
        </w:tc>
        <w:tc>
          <w:tcPr>
            <w:tcW w:w="225" w:type="pct"/>
            <w:shd w:val="clear" w:color="auto" w:fill="auto"/>
            <w:noWrap/>
            <w:vAlign w:val="center"/>
            <w:hideMark/>
          </w:tcPr>
          <w:p w14:paraId="48322675" w14:textId="77777777" w:rsidR="00914695" w:rsidRPr="008A2954" w:rsidRDefault="00914695" w:rsidP="00914695">
            <w:pPr>
              <w:pStyle w:val="affffffffc"/>
              <w:rPr>
                <w:sz w:val="18"/>
              </w:rPr>
            </w:pPr>
            <w:r w:rsidRPr="008A2954">
              <w:rPr>
                <w:sz w:val="18"/>
              </w:rPr>
              <w:t>605,80</w:t>
            </w:r>
          </w:p>
        </w:tc>
        <w:tc>
          <w:tcPr>
            <w:tcW w:w="206" w:type="pct"/>
            <w:shd w:val="clear" w:color="auto" w:fill="auto"/>
            <w:noWrap/>
            <w:vAlign w:val="center"/>
            <w:hideMark/>
          </w:tcPr>
          <w:p w14:paraId="46FA43E6" w14:textId="77777777" w:rsidR="00914695" w:rsidRPr="008A2954" w:rsidRDefault="00914695" w:rsidP="00914695">
            <w:pPr>
              <w:pStyle w:val="affffffffc"/>
              <w:rPr>
                <w:sz w:val="18"/>
              </w:rPr>
            </w:pPr>
            <w:r w:rsidRPr="008A2954">
              <w:rPr>
                <w:sz w:val="18"/>
              </w:rPr>
              <w:t>605,80</w:t>
            </w:r>
          </w:p>
        </w:tc>
        <w:tc>
          <w:tcPr>
            <w:tcW w:w="198" w:type="pct"/>
            <w:shd w:val="clear" w:color="auto" w:fill="auto"/>
            <w:noWrap/>
            <w:vAlign w:val="center"/>
            <w:hideMark/>
          </w:tcPr>
          <w:p w14:paraId="0A0BAFE4" w14:textId="77777777" w:rsidR="00914695" w:rsidRPr="008A2954" w:rsidRDefault="00914695" w:rsidP="00914695">
            <w:pPr>
              <w:pStyle w:val="affffffffc"/>
              <w:rPr>
                <w:sz w:val="18"/>
              </w:rPr>
            </w:pPr>
            <w:r w:rsidRPr="008A2954">
              <w:rPr>
                <w:sz w:val="18"/>
              </w:rPr>
              <w:t>605,80</w:t>
            </w:r>
          </w:p>
        </w:tc>
        <w:tc>
          <w:tcPr>
            <w:tcW w:w="193" w:type="pct"/>
            <w:shd w:val="clear" w:color="auto" w:fill="auto"/>
            <w:noWrap/>
            <w:vAlign w:val="center"/>
            <w:hideMark/>
          </w:tcPr>
          <w:p w14:paraId="7D676F6D" w14:textId="77777777" w:rsidR="00914695" w:rsidRPr="008A2954" w:rsidRDefault="00914695" w:rsidP="00914695">
            <w:pPr>
              <w:pStyle w:val="affffffffc"/>
              <w:rPr>
                <w:sz w:val="18"/>
              </w:rPr>
            </w:pPr>
            <w:r w:rsidRPr="008A2954">
              <w:rPr>
                <w:sz w:val="18"/>
              </w:rPr>
              <w:t>605,80</w:t>
            </w:r>
          </w:p>
        </w:tc>
        <w:tc>
          <w:tcPr>
            <w:tcW w:w="192" w:type="pct"/>
            <w:shd w:val="clear" w:color="auto" w:fill="auto"/>
            <w:noWrap/>
            <w:vAlign w:val="center"/>
            <w:hideMark/>
          </w:tcPr>
          <w:p w14:paraId="042AB23F" w14:textId="77777777" w:rsidR="00914695" w:rsidRPr="008A2954" w:rsidRDefault="00914695" w:rsidP="00914695">
            <w:pPr>
              <w:pStyle w:val="affffffffc"/>
              <w:rPr>
                <w:sz w:val="18"/>
              </w:rPr>
            </w:pPr>
            <w:r w:rsidRPr="008A2954">
              <w:rPr>
                <w:sz w:val="18"/>
              </w:rPr>
              <w:t>605,80</w:t>
            </w:r>
          </w:p>
        </w:tc>
        <w:tc>
          <w:tcPr>
            <w:tcW w:w="224" w:type="pct"/>
            <w:shd w:val="clear" w:color="auto" w:fill="auto"/>
            <w:noWrap/>
            <w:vAlign w:val="center"/>
            <w:hideMark/>
          </w:tcPr>
          <w:p w14:paraId="7504C1EC" w14:textId="77777777" w:rsidR="00914695" w:rsidRPr="008A2954" w:rsidRDefault="00914695" w:rsidP="00914695">
            <w:pPr>
              <w:pStyle w:val="affffffffc"/>
              <w:rPr>
                <w:sz w:val="18"/>
              </w:rPr>
            </w:pPr>
            <w:r w:rsidRPr="008A2954">
              <w:rPr>
                <w:sz w:val="18"/>
              </w:rPr>
              <w:t>605,80</w:t>
            </w:r>
          </w:p>
        </w:tc>
        <w:tc>
          <w:tcPr>
            <w:tcW w:w="193" w:type="pct"/>
            <w:shd w:val="clear" w:color="auto" w:fill="auto"/>
            <w:noWrap/>
            <w:vAlign w:val="center"/>
            <w:hideMark/>
          </w:tcPr>
          <w:p w14:paraId="52906CED" w14:textId="77777777" w:rsidR="00914695" w:rsidRPr="008A2954" w:rsidRDefault="00914695" w:rsidP="00914695">
            <w:pPr>
              <w:pStyle w:val="affffffffc"/>
              <w:rPr>
                <w:sz w:val="18"/>
              </w:rPr>
            </w:pPr>
            <w:r w:rsidRPr="008A2954">
              <w:rPr>
                <w:sz w:val="18"/>
              </w:rPr>
              <w:t>605,80</w:t>
            </w:r>
          </w:p>
        </w:tc>
        <w:tc>
          <w:tcPr>
            <w:tcW w:w="224" w:type="pct"/>
            <w:shd w:val="clear" w:color="auto" w:fill="auto"/>
            <w:noWrap/>
            <w:vAlign w:val="center"/>
            <w:hideMark/>
          </w:tcPr>
          <w:p w14:paraId="09AF930C" w14:textId="77777777" w:rsidR="00914695" w:rsidRPr="008A2954" w:rsidRDefault="00914695" w:rsidP="00914695">
            <w:pPr>
              <w:pStyle w:val="affffffffc"/>
              <w:rPr>
                <w:sz w:val="18"/>
              </w:rPr>
            </w:pPr>
            <w:r w:rsidRPr="008A2954">
              <w:rPr>
                <w:sz w:val="18"/>
              </w:rPr>
              <w:t>605,80</w:t>
            </w:r>
          </w:p>
        </w:tc>
        <w:tc>
          <w:tcPr>
            <w:tcW w:w="193" w:type="pct"/>
            <w:shd w:val="clear" w:color="auto" w:fill="auto"/>
            <w:noWrap/>
            <w:vAlign w:val="center"/>
            <w:hideMark/>
          </w:tcPr>
          <w:p w14:paraId="2FA8E9C2" w14:textId="77777777" w:rsidR="00914695" w:rsidRPr="008A2954" w:rsidRDefault="00914695" w:rsidP="00914695">
            <w:pPr>
              <w:pStyle w:val="affffffffc"/>
              <w:rPr>
                <w:sz w:val="18"/>
              </w:rPr>
            </w:pPr>
            <w:r w:rsidRPr="008A2954">
              <w:rPr>
                <w:sz w:val="18"/>
              </w:rPr>
              <w:t>605,80</w:t>
            </w:r>
          </w:p>
        </w:tc>
        <w:tc>
          <w:tcPr>
            <w:tcW w:w="224" w:type="pct"/>
            <w:shd w:val="clear" w:color="auto" w:fill="auto"/>
            <w:noWrap/>
            <w:vAlign w:val="center"/>
            <w:hideMark/>
          </w:tcPr>
          <w:p w14:paraId="7E1C8C5E" w14:textId="77777777" w:rsidR="00914695" w:rsidRPr="008A2954" w:rsidRDefault="00914695" w:rsidP="00914695">
            <w:pPr>
              <w:pStyle w:val="affffffffc"/>
              <w:rPr>
                <w:sz w:val="18"/>
              </w:rPr>
            </w:pPr>
            <w:r w:rsidRPr="008A2954">
              <w:rPr>
                <w:sz w:val="18"/>
              </w:rPr>
              <w:t>605,80</w:t>
            </w:r>
          </w:p>
        </w:tc>
        <w:tc>
          <w:tcPr>
            <w:tcW w:w="383" w:type="pct"/>
            <w:vMerge/>
            <w:shd w:val="clear" w:color="auto" w:fill="auto"/>
            <w:vAlign w:val="center"/>
            <w:hideMark/>
          </w:tcPr>
          <w:p w14:paraId="2841EAA3" w14:textId="77777777" w:rsidR="00914695" w:rsidRPr="008A2954" w:rsidRDefault="00914695" w:rsidP="00914695">
            <w:pPr>
              <w:pStyle w:val="affffffffc"/>
              <w:rPr>
                <w:sz w:val="18"/>
              </w:rPr>
            </w:pPr>
          </w:p>
        </w:tc>
      </w:tr>
      <w:tr w:rsidR="00914695" w:rsidRPr="008A2954" w14:paraId="026A7EF7" w14:textId="77777777" w:rsidTr="008A2954">
        <w:trPr>
          <w:trHeight w:val="20"/>
        </w:trPr>
        <w:tc>
          <w:tcPr>
            <w:tcW w:w="224" w:type="pct"/>
            <w:shd w:val="clear" w:color="auto" w:fill="auto"/>
            <w:vAlign w:val="center"/>
            <w:hideMark/>
          </w:tcPr>
          <w:p w14:paraId="5659ACC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9470279" w14:textId="77777777" w:rsidR="00914695" w:rsidRPr="008A2954" w:rsidRDefault="00914695" w:rsidP="00914695">
            <w:pPr>
              <w:pStyle w:val="affffffffc"/>
              <w:rPr>
                <w:sz w:val="18"/>
              </w:rPr>
            </w:pPr>
            <w:r w:rsidRPr="008A2954">
              <w:rPr>
                <w:sz w:val="18"/>
              </w:rPr>
              <w:t>001.02.03.139</w:t>
            </w:r>
          </w:p>
        </w:tc>
        <w:tc>
          <w:tcPr>
            <w:tcW w:w="4584" w:type="pct"/>
            <w:gridSpan w:val="22"/>
            <w:shd w:val="clear" w:color="auto" w:fill="auto"/>
            <w:vAlign w:val="center"/>
            <w:hideMark/>
          </w:tcPr>
          <w:p w14:paraId="4436B92B" w14:textId="77777777" w:rsidR="00914695" w:rsidRPr="008A2954" w:rsidRDefault="00914695" w:rsidP="00914695">
            <w:pPr>
              <w:pStyle w:val="affffffffc"/>
              <w:rPr>
                <w:sz w:val="18"/>
              </w:rPr>
            </w:pPr>
            <w:r w:rsidRPr="008A2954">
              <w:rPr>
                <w:sz w:val="18"/>
              </w:rPr>
              <w:t>Реконструкция участка тепловой сети от ТК 5-01-К-1-50-2 до ПОТ-32260058 1</w:t>
            </w:r>
          </w:p>
        </w:tc>
      </w:tr>
      <w:tr w:rsidR="008A2954" w:rsidRPr="008A2954" w14:paraId="7C79682A" w14:textId="77777777" w:rsidTr="008A2954">
        <w:trPr>
          <w:trHeight w:val="20"/>
        </w:trPr>
        <w:tc>
          <w:tcPr>
            <w:tcW w:w="416" w:type="pct"/>
            <w:gridSpan w:val="2"/>
            <w:shd w:val="clear" w:color="auto" w:fill="auto"/>
            <w:vAlign w:val="center"/>
            <w:hideMark/>
          </w:tcPr>
          <w:p w14:paraId="4A95832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4D441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DE9C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984D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34C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CC9E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F9E4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CF66F5" w14:textId="77777777" w:rsidR="00914695" w:rsidRPr="008A2954" w:rsidRDefault="00914695" w:rsidP="00914695">
            <w:pPr>
              <w:pStyle w:val="affffffffc"/>
              <w:rPr>
                <w:sz w:val="18"/>
              </w:rPr>
            </w:pPr>
            <w:r w:rsidRPr="008A2954">
              <w:rPr>
                <w:sz w:val="18"/>
              </w:rPr>
              <w:t>1 600,05</w:t>
            </w:r>
          </w:p>
        </w:tc>
        <w:tc>
          <w:tcPr>
            <w:tcW w:w="202" w:type="pct"/>
            <w:shd w:val="clear" w:color="auto" w:fill="auto"/>
            <w:noWrap/>
            <w:vAlign w:val="center"/>
            <w:hideMark/>
          </w:tcPr>
          <w:p w14:paraId="08AD94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1B68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84F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D990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C46EA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D5864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8C75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80F2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D273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9778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F1EE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5155E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5A22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DD808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98517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36E6F17" w14:textId="77777777" w:rsidTr="008A2954">
        <w:trPr>
          <w:trHeight w:val="20"/>
        </w:trPr>
        <w:tc>
          <w:tcPr>
            <w:tcW w:w="416" w:type="pct"/>
            <w:gridSpan w:val="2"/>
            <w:shd w:val="clear" w:color="auto" w:fill="auto"/>
            <w:vAlign w:val="center"/>
            <w:hideMark/>
          </w:tcPr>
          <w:p w14:paraId="589E06B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74BD9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9A80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2F4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73F7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EB0A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F77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51B50" w14:textId="77777777" w:rsidR="00914695" w:rsidRPr="008A2954" w:rsidRDefault="00914695" w:rsidP="00914695">
            <w:pPr>
              <w:pStyle w:val="affffffffc"/>
              <w:rPr>
                <w:sz w:val="18"/>
              </w:rPr>
            </w:pPr>
            <w:r w:rsidRPr="008A2954">
              <w:rPr>
                <w:sz w:val="18"/>
              </w:rPr>
              <w:t>1 600,05</w:t>
            </w:r>
          </w:p>
        </w:tc>
        <w:tc>
          <w:tcPr>
            <w:tcW w:w="202" w:type="pct"/>
            <w:shd w:val="clear" w:color="auto" w:fill="auto"/>
            <w:noWrap/>
            <w:vAlign w:val="center"/>
            <w:hideMark/>
          </w:tcPr>
          <w:p w14:paraId="3545A501" w14:textId="77777777" w:rsidR="00914695" w:rsidRPr="008A2954" w:rsidRDefault="00914695" w:rsidP="00914695">
            <w:pPr>
              <w:pStyle w:val="affffffffc"/>
              <w:rPr>
                <w:sz w:val="18"/>
              </w:rPr>
            </w:pPr>
            <w:r w:rsidRPr="008A2954">
              <w:rPr>
                <w:sz w:val="18"/>
              </w:rPr>
              <w:t>1 600,05</w:t>
            </w:r>
          </w:p>
        </w:tc>
        <w:tc>
          <w:tcPr>
            <w:tcW w:w="202" w:type="pct"/>
            <w:shd w:val="clear" w:color="auto" w:fill="auto"/>
            <w:noWrap/>
            <w:vAlign w:val="center"/>
            <w:hideMark/>
          </w:tcPr>
          <w:p w14:paraId="4BD7E224" w14:textId="77777777" w:rsidR="00914695" w:rsidRPr="008A2954" w:rsidRDefault="00914695" w:rsidP="00914695">
            <w:pPr>
              <w:pStyle w:val="affffffffc"/>
              <w:rPr>
                <w:sz w:val="18"/>
              </w:rPr>
            </w:pPr>
            <w:r w:rsidRPr="008A2954">
              <w:rPr>
                <w:sz w:val="18"/>
              </w:rPr>
              <w:t>1 600,05</w:t>
            </w:r>
          </w:p>
        </w:tc>
        <w:tc>
          <w:tcPr>
            <w:tcW w:w="202" w:type="pct"/>
            <w:shd w:val="clear" w:color="auto" w:fill="auto"/>
            <w:noWrap/>
            <w:vAlign w:val="center"/>
            <w:hideMark/>
          </w:tcPr>
          <w:p w14:paraId="340B638F" w14:textId="77777777" w:rsidR="00914695" w:rsidRPr="008A2954" w:rsidRDefault="00914695" w:rsidP="00914695">
            <w:pPr>
              <w:pStyle w:val="affffffffc"/>
              <w:rPr>
                <w:sz w:val="18"/>
              </w:rPr>
            </w:pPr>
            <w:r w:rsidRPr="008A2954">
              <w:rPr>
                <w:sz w:val="18"/>
              </w:rPr>
              <w:t>1 600,05</w:t>
            </w:r>
          </w:p>
        </w:tc>
        <w:tc>
          <w:tcPr>
            <w:tcW w:w="202" w:type="pct"/>
            <w:shd w:val="clear" w:color="auto" w:fill="auto"/>
            <w:noWrap/>
            <w:vAlign w:val="center"/>
            <w:hideMark/>
          </w:tcPr>
          <w:p w14:paraId="33F72EAE" w14:textId="77777777" w:rsidR="00914695" w:rsidRPr="008A2954" w:rsidRDefault="00914695" w:rsidP="00914695">
            <w:pPr>
              <w:pStyle w:val="affffffffc"/>
              <w:rPr>
                <w:sz w:val="18"/>
              </w:rPr>
            </w:pPr>
            <w:r w:rsidRPr="008A2954">
              <w:rPr>
                <w:sz w:val="18"/>
              </w:rPr>
              <w:t>1 600,05</w:t>
            </w:r>
          </w:p>
        </w:tc>
        <w:tc>
          <w:tcPr>
            <w:tcW w:w="225" w:type="pct"/>
            <w:shd w:val="clear" w:color="auto" w:fill="auto"/>
            <w:noWrap/>
            <w:vAlign w:val="center"/>
            <w:hideMark/>
          </w:tcPr>
          <w:p w14:paraId="2CC698DC" w14:textId="77777777" w:rsidR="00914695" w:rsidRPr="008A2954" w:rsidRDefault="00914695" w:rsidP="00914695">
            <w:pPr>
              <w:pStyle w:val="affffffffc"/>
              <w:rPr>
                <w:sz w:val="18"/>
              </w:rPr>
            </w:pPr>
            <w:r w:rsidRPr="008A2954">
              <w:rPr>
                <w:sz w:val="18"/>
              </w:rPr>
              <w:t>1 600,05</w:t>
            </w:r>
          </w:p>
        </w:tc>
        <w:tc>
          <w:tcPr>
            <w:tcW w:w="206" w:type="pct"/>
            <w:shd w:val="clear" w:color="auto" w:fill="auto"/>
            <w:noWrap/>
            <w:vAlign w:val="center"/>
            <w:hideMark/>
          </w:tcPr>
          <w:p w14:paraId="59E30CFB" w14:textId="77777777" w:rsidR="00914695" w:rsidRPr="008A2954" w:rsidRDefault="00914695" w:rsidP="00914695">
            <w:pPr>
              <w:pStyle w:val="affffffffc"/>
              <w:rPr>
                <w:sz w:val="18"/>
              </w:rPr>
            </w:pPr>
            <w:r w:rsidRPr="008A2954">
              <w:rPr>
                <w:sz w:val="18"/>
              </w:rPr>
              <w:t>1 600,05</w:t>
            </w:r>
          </w:p>
        </w:tc>
        <w:tc>
          <w:tcPr>
            <w:tcW w:w="198" w:type="pct"/>
            <w:shd w:val="clear" w:color="auto" w:fill="auto"/>
            <w:noWrap/>
            <w:vAlign w:val="center"/>
            <w:hideMark/>
          </w:tcPr>
          <w:p w14:paraId="7675E9F3" w14:textId="77777777" w:rsidR="00914695" w:rsidRPr="008A2954" w:rsidRDefault="00914695" w:rsidP="00914695">
            <w:pPr>
              <w:pStyle w:val="affffffffc"/>
              <w:rPr>
                <w:sz w:val="18"/>
              </w:rPr>
            </w:pPr>
            <w:r w:rsidRPr="008A2954">
              <w:rPr>
                <w:sz w:val="18"/>
              </w:rPr>
              <w:t>1 600,05</w:t>
            </w:r>
          </w:p>
        </w:tc>
        <w:tc>
          <w:tcPr>
            <w:tcW w:w="193" w:type="pct"/>
            <w:shd w:val="clear" w:color="auto" w:fill="auto"/>
            <w:noWrap/>
            <w:vAlign w:val="center"/>
            <w:hideMark/>
          </w:tcPr>
          <w:p w14:paraId="249CF748" w14:textId="77777777" w:rsidR="00914695" w:rsidRPr="008A2954" w:rsidRDefault="00914695" w:rsidP="00914695">
            <w:pPr>
              <w:pStyle w:val="affffffffc"/>
              <w:rPr>
                <w:sz w:val="18"/>
              </w:rPr>
            </w:pPr>
            <w:r w:rsidRPr="008A2954">
              <w:rPr>
                <w:sz w:val="18"/>
              </w:rPr>
              <w:t>1 600,05</w:t>
            </w:r>
          </w:p>
        </w:tc>
        <w:tc>
          <w:tcPr>
            <w:tcW w:w="192" w:type="pct"/>
            <w:shd w:val="clear" w:color="auto" w:fill="auto"/>
            <w:noWrap/>
            <w:vAlign w:val="center"/>
            <w:hideMark/>
          </w:tcPr>
          <w:p w14:paraId="34C73D21" w14:textId="77777777" w:rsidR="00914695" w:rsidRPr="008A2954" w:rsidRDefault="00914695" w:rsidP="00914695">
            <w:pPr>
              <w:pStyle w:val="affffffffc"/>
              <w:rPr>
                <w:sz w:val="18"/>
              </w:rPr>
            </w:pPr>
            <w:r w:rsidRPr="008A2954">
              <w:rPr>
                <w:sz w:val="18"/>
              </w:rPr>
              <w:t>1 600,05</w:t>
            </w:r>
          </w:p>
        </w:tc>
        <w:tc>
          <w:tcPr>
            <w:tcW w:w="224" w:type="pct"/>
            <w:shd w:val="clear" w:color="auto" w:fill="auto"/>
            <w:noWrap/>
            <w:vAlign w:val="center"/>
            <w:hideMark/>
          </w:tcPr>
          <w:p w14:paraId="5A80E8C3" w14:textId="77777777" w:rsidR="00914695" w:rsidRPr="008A2954" w:rsidRDefault="00914695" w:rsidP="00914695">
            <w:pPr>
              <w:pStyle w:val="affffffffc"/>
              <w:rPr>
                <w:sz w:val="18"/>
              </w:rPr>
            </w:pPr>
            <w:r w:rsidRPr="008A2954">
              <w:rPr>
                <w:sz w:val="18"/>
              </w:rPr>
              <w:t>1 600,05</w:t>
            </w:r>
          </w:p>
        </w:tc>
        <w:tc>
          <w:tcPr>
            <w:tcW w:w="193" w:type="pct"/>
            <w:shd w:val="clear" w:color="auto" w:fill="auto"/>
            <w:noWrap/>
            <w:vAlign w:val="center"/>
            <w:hideMark/>
          </w:tcPr>
          <w:p w14:paraId="1E6E6F83" w14:textId="77777777" w:rsidR="00914695" w:rsidRPr="008A2954" w:rsidRDefault="00914695" w:rsidP="00914695">
            <w:pPr>
              <w:pStyle w:val="affffffffc"/>
              <w:rPr>
                <w:sz w:val="18"/>
              </w:rPr>
            </w:pPr>
            <w:r w:rsidRPr="008A2954">
              <w:rPr>
                <w:sz w:val="18"/>
              </w:rPr>
              <w:t>1 600,05</w:t>
            </w:r>
          </w:p>
        </w:tc>
        <w:tc>
          <w:tcPr>
            <w:tcW w:w="224" w:type="pct"/>
            <w:shd w:val="clear" w:color="auto" w:fill="auto"/>
            <w:noWrap/>
            <w:vAlign w:val="center"/>
            <w:hideMark/>
          </w:tcPr>
          <w:p w14:paraId="0DB8B2EF" w14:textId="77777777" w:rsidR="00914695" w:rsidRPr="008A2954" w:rsidRDefault="00914695" w:rsidP="00914695">
            <w:pPr>
              <w:pStyle w:val="affffffffc"/>
              <w:rPr>
                <w:sz w:val="18"/>
              </w:rPr>
            </w:pPr>
            <w:r w:rsidRPr="008A2954">
              <w:rPr>
                <w:sz w:val="18"/>
              </w:rPr>
              <w:t>1 600,05</w:t>
            </w:r>
          </w:p>
        </w:tc>
        <w:tc>
          <w:tcPr>
            <w:tcW w:w="193" w:type="pct"/>
            <w:shd w:val="clear" w:color="auto" w:fill="auto"/>
            <w:noWrap/>
            <w:vAlign w:val="center"/>
            <w:hideMark/>
          </w:tcPr>
          <w:p w14:paraId="01B53319" w14:textId="77777777" w:rsidR="00914695" w:rsidRPr="008A2954" w:rsidRDefault="00914695" w:rsidP="00914695">
            <w:pPr>
              <w:pStyle w:val="affffffffc"/>
              <w:rPr>
                <w:sz w:val="18"/>
              </w:rPr>
            </w:pPr>
            <w:r w:rsidRPr="008A2954">
              <w:rPr>
                <w:sz w:val="18"/>
              </w:rPr>
              <w:t>1 600,05</w:t>
            </w:r>
          </w:p>
        </w:tc>
        <w:tc>
          <w:tcPr>
            <w:tcW w:w="224" w:type="pct"/>
            <w:shd w:val="clear" w:color="auto" w:fill="auto"/>
            <w:noWrap/>
            <w:vAlign w:val="center"/>
            <w:hideMark/>
          </w:tcPr>
          <w:p w14:paraId="1F76095F" w14:textId="77777777" w:rsidR="00914695" w:rsidRPr="008A2954" w:rsidRDefault="00914695" w:rsidP="00914695">
            <w:pPr>
              <w:pStyle w:val="affffffffc"/>
              <w:rPr>
                <w:sz w:val="18"/>
              </w:rPr>
            </w:pPr>
            <w:r w:rsidRPr="008A2954">
              <w:rPr>
                <w:sz w:val="18"/>
              </w:rPr>
              <w:t>1 600,05</w:t>
            </w:r>
          </w:p>
        </w:tc>
        <w:tc>
          <w:tcPr>
            <w:tcW w:w="383" w:type="pct"/>
            <w:vMerge/>
            <w:shd w:val="clear" w:color="auto" w:fill="auto"/>
            <w:vAlign w:val="center"/>
            <w:hideMark/>
          </w:tcPr>
          <w:p w14:paraId="0E523957" w14:textId="77777777" w:rsidR="00914695" w:rsidRPr="008A2954" w:rsidRDefault="00914695" w:rsidP="00914695">
            <w:pPr>
              <w:pStyle w:val="affffffffc"/>
              <w:rPr>
                <w:sz w:val="18"/>
              </w:rPr>
            </w:pPr>
          </w:p>
        </w:tc>
      </w:tr>
      <w:tr w:rsidR="00914695" w:rsidRPr="008A2954" w14:paraId="19643E16" w14:textId="77777777" w:rsidTr="008A2954">
        <w:trPr>
          <w:trHeight w:val="20"/>
        </w:trPr>
        <w:tc>
          <w:tcPr>
            <w:tcW w:w="224" w:type="pct"/>
            <w:shd w:val="clear" w:color="auto" w:fill="auto"/>
            <w:vAlign w:val="center"/>
            <w:hideMark/>
          </w:tcPr>
          <w:p w14:paraId="3EA8667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7014BC" w14:textId="77777777" w:rsidR="00914695" w:rsidRPr="008A2954" w:rsidRDefault="00914695" w:rsidP="00914695">
            <w:pPr>
              <w:pStyle w:val="affffffffc"/>
              <w:rPr>
                <w:sz w:val="18"/>
              </w:rPr>
            </w:pPr>
            <w:r w:rsidRPr="008A2954">
              <w:rPr>
                <w:sz w:val="18"/>
              </w:rPr>
              <w:t>001.02.03.140</w:t>
            </w:r>
          </w:p>
        </w:tc>
        <w:tc>
          <w:tcPr>
            <w:tcW w:w="4584" w:type="pct"/>
            <w:gridSpan w:val="22"/>
            <w:shd w:val="clear" w:color="auto" w:fill="auto"/>
            <w:vAlign w:val="center"/>
            <w:hideMark/>
          </w:tcPr>
          <w:p w14:paraId="2FD855E7" w14:textId="77777777" w:rsidR="00914695" w:rsidRPr="008A2954" w:rsidRDefault="00914695" w:rsidP="00914695">
            <w:pPr>
              <w:pStyle w:val="affffffffc"/>
              <w:rPr>
                <w:sz w:val="18"/>
              </w:rPr>
            </w:pPr>
            <w:r w:rsidRPr="008A2954">
              <w:rPr>
                <w:sz w:val="18"/>
              </w:rPr>
              <w:t>Реконструкция участка тепловой сети от ТК 5-01-К-1А-8 до ТК 5-01-Т-1А-9 1</w:t>
            </w:r>
          </w:p>
        </w:tc>
      </w:tr>
      <w:tr w:rsidR="008A2954" w:rsidRPr="008A2954" w14:paraId="7CE887A8" w14:textId="77777777" w:rsidTr="008A2954">
        <w:trPr>
          <w:trHeight w:val="20"/>
        </w:trPr>
        <w:tc>
          <w:tcPr>
            <w:tcW w:w="416" w:type="pct"/>
            <w:gridSpan w:val="2"/>
            <w:shd w:val="clear" w:color="auto" w:fill="auto"/>
            <w:vAlign w:val="center"/>
            <w:hideMark/>
          </w:tcPr>
          <w:p w14:paraId="35AE8A3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F8361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40FF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8B53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178D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AC1C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C2DA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F96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44EC0C" w14:textId="77777777" w:rsidR="00914695" w:rsidRPr="008A2954" w:rsidRDefault="00914695" w:rsidP="00914695">
            <w:pPr>
              <w:pStyle w:val="affffffffc"/>
              <w:rPr>
                <w:sz w:val="18"/>
              </w:rPr>
            </w:pPr>
            <w:r w:rsidRPr="008A2954">
              <w:rPr>
                <w:sz w:val="18"/>
              </w:rPr>
              <w:t>12 032,91</w:t>
            </w:r>
          </w:p>
        </w:tc>
        <w:tc>
          <w:tcPr>
            <w:tcW w:w="202" w:type="pct"/>
            <w:shd w:val="clear" w:color="auto" w:fill="auto"/>
            <w:noWrap/>
            <w:vAlign w:val="center"/>
            <w:hideMark/>
          </w:tcPr>
          <w:p w14:paraId="682062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CAF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18B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74EF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609857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511A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834FB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94FF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153F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40F5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0405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5E51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701E0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63CFDF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B150490" w14:textId="77777777" w:rsidTr="008A2954">
        <w:trPr>
          <w:trHeight w:val="20"/>
        </w:trPr>
        <w:tc>
          <w:tcPr>
            <w:tcW w:w="416" w:type="pct"/>
            <w:gridSpan w:val="2"/>
            <w:shd w:val="clear" w:color="auto" w:fill="auto"/>
            <w:vAlign w:val="center"/>
            <w:hideMark/>
          </w:tcPr>
          <w:p w14:paraId="7FA9336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9272F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6266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371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F83E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7582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D56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C16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B0BC2C" w14:textId="77777777" w:rsidR="00914695" w:rsidRPr="008A2954" w:rsidRDefault="00914695" w:rsidP="00914695">
            <w:pPr>
              <w:pStyle w:val="affffffffc"/>
              <w:rPr>
                <w:sz w:val="18"/>
              </w:rPr>
            </w:pPr>
            <w:r w:rsidRPr="008A2954">
              <w:rPr>
                <w:sz w:val="18"/>
              </w:rPr>
              <w:t>12 032,91</w:t>
            </w:r>
          </w:p>
        </w:tc>
        <w:tc>
          <w:tcPr>
            <w:tcW w:w="202" w:type="pct"/>
            <w:shd w:val="clear" w:color="auto" w:fill="auto"/>
            <w:noWrap/>
            <w:vAlign w:val="center"/>
            <w:hideMark/>
          </w:tcPr>
          <w:p w14:paraId="5D2FDE44" w14:textId="77777777" w:rsidR="00914695" w:rsidRPr="008A2954" w:rsidRDefault="00914695" w:rsidP="00914695">
            <w:pPr>
              <w:pStyle w:val="affffffffc"/>
              <w:rPr>
                <w:sz w:val="18"/>
              </w:rPr>
            </w:pPr>
            <w:r w:rsidRPr="008A2954">
              <w:rPr>
                <w:sz w:val="18"/>
              </w:rPr>
              <w:t>12 032,91</w:t>
            </w:r>
          </w:p>
        </w:tc>
        <w:tc>
          <w:tcPr>
            <w:tcW w:w="202" w:type="pct"/>
            <w:shd w:val="clear" w:color="auto" w:fill="auto"/>
            <w:noWrap/>
            <w:vAlign w:val="center"/>
            <w:hideMark/>
          </w:tcPr>
          <w:p w14:paraId="106EC154" w14:textId="77777777" w:rsidR="00914695" w:rsidRPr="008A2954" w:rsidRDefault="00914695" w:rsidP="00914695">
            <w:pPr>
              <w:pStyle w:val="affffffffc"/>
              <w:rPr>
                <w:sz w:val="18"/>
              </w:rPr>
            </w:pPr>
            <w:r w:rsidRPr="008A2954">
              <w:rPr>
                <w:sz w:val="18"/>
              </w:rPr>
              <w:t>12 032,91</w:t>
            </w:r>
          </w:p>
        </w:tc>
        <w:tc>
          <w:tcPr>
            <w:tcW w:w="202" w:type="pct"/>
            <w:shd w:val="clear" w:color="auto" w:fill="auto"/>
            <w:noWrap/>
            <w:vAlign w:val="center"/>
            <w:hideMark/>
          </w:tcPr>
          <w:p w14:paraId="03FB7934" w14:textId="77777777" w:rsidR="00914695" w:rsidRPr="008A2954" w:rsidRDefault="00914695" w:rsidP="00914695">
            <w:pPr>
              <w:pStyle w:val="affffffffc"/>
              <w:rPr>
                <w:sz w:val="18"/>
              </w:rPr>
            </w:pPr>
            <w:r w:rsidRPr="008A2954">
              <w:rPr>
                <w:sz w:val="18"/>
              </w:rPr>
              <w:t>12 032,91</w:t>
            </w:r>
          </w:p>
        </w:tc>
        <w:tc>
          <w:tcPr>
            <w:tcW w:w="225" w:type="pct"/>
            <w:shd w:val="clear" w:color="auto" w:fill="auto"/>
            <w:noWrap/>
            <w:vAlign w:val="center"/>
            <w:hideMark/>
          </w:tcPr>
          <w:p w14:paraId="61657084" w14:textId="77777777" w:rsidR="00914695" w:rsidRPr="008A2954" w:rsidRDefault="00914695" w:rsidP="00914695">
            <w:pPr>
              <w:pStyle w:val="affffffffc"/>
              <w:rPr>
                <w:sz w:val="18"/>
              </w:rPr>
            </w:pPr>
            <w:r w:rsidRPr="008A2954">
              <w:rPr>
                <w:sz w:val="18"/>
              </w:rPr>
              <w:t>12 032,91</w:t>
            </w:r>
          </w:p>
        </w:tc>
        <w:tc>
          <w:tcPr>
            <w:tcW w:w="206" w:type="pct"/>
            <w:shd w:val="clear" w:color="auto" w:fill="auto"/>
            <w:noWrap/>
            <w:vAlign w:val="center"/>
            <w:hideMark/>
          </w:tcPr>
          <w:p w14:paraId="0B9A73BD" w14:textId="77777777" w:rsidR="00914695" w:rsidRPr="008A2954" w:rsidRDefault="00914695" w:rsidP="00914695">
            <w:pPr>
              <w:pStyle w:val="affffffffc"/>
              <w:rPr>
                <w:sz w:val="18"/>
              </w:rPr>
            </w:pPr>
            <w:r w:rsidRPr="008A2954">
              <w:rPr>
                <w:sz w:val="18"/>
              </w:rPr>
              <w:t>12 032,91</w:t>
            </w:r>
          </w:p>
        </w:tc>
        <w:tc>
          <w:tcPr>
            <w:tcW w:w="198" w:type="pct"/>
            <w:shd w:val="clear" w:color="auto" w:fill="auto"/>
            <w:noWrap/>
            <w:vAlign w:val="center"/>
            <w:hideMark/>
          </w:tcPr>
          <w:p w14:paraId="3F56CFD5" w14:textId="77777777" w:rsidR="00914695" w:rsidRPr="008A2954" w:rsidRDefault="00914695" w:rsidP="00914695">
            <w:pPr>
              <w:pStyle w:val="affffffffc"/>
              <w:rPr>
                <w:sz w:val="18"/>
              </w:rPr>
            </w:pPr>
            <w:r w:rsidRPr="008A2954">
              <w:rPr>
                <w:sz w:val="18"/>
              </w:rPr>
              <w:t>12 032,91</w:t>
            </w:r>
          </w:p>
        </w:tc>
        <w:tc>
          <w:tcPr>
            <w:tcW w:w="193" w:type="pct"/>
            <w:shd w:val="clear" w:color="auto" w:fill="auto"/>
            <w:noWrap/>
            <w:vAlign w:val="center"/>
            <w:hideMark/>
          </w:tcPr>
          <w:p w14:paraId="007004BC" w14:textId="77777777" w:rsidR="00914695" w:rsidRPr="008A2954" w:rsidRDefault="00914695" w:rsidP="00914695">
            <w:pPr>
              <w:pStyle w:val="affffffffc"/>
              <w:rPr>
                <w:sz w:val="18"/>
              </w:rPr>
            </w:pPr>
            <w:r w:rsidRPr="008A2954">
              <w:rPr>
                <w:sz w:val="18"/>
              </w:rPr>
              <w:t>12 032,91</w:t>
            </w:r>
          </w:p>
        </w:tc>
        <w:tc>
          <w:tcPr>
            <w:tcW w:w="192" w:type="pct"/>
            <w:shd w:val="clear" w:color="auto" w:fill="auto"/>
            <w:noWrap/>
            <w:vAlign w:val="center"/>
            <w:hideMark/>
          </w:tcPr>
          <w:p w14:paraId="6472586B" w14:textId="77777777" w:rsidR="00914695" w:rsidRPr="008A2954" w:rsidRDefault="00914695" w:rsidP="00914695">
            <w:pPr>
              <w:pStyle w:val="affffffffc"/>
              <w:rPr>
                <w:sz w:val="18"/>
              </w:rPr>
            </w:pPr>
            <w:r w:rsidRPr="008A2954">
              <w:rPr>
                <w:sz w:val="18"/>
              </w:rPr>
              <w:t>12 032,91</w:t>
            </w:r>
          </w:p>
        </w:tc>
        <w:tc>
          <w:tcPr>
            <w:tcW w:w="224" w:type="pct"/>
            <w:shd w:val="clear" w:color="auto" w:fill="auto"/>
            <w:noWrap/>
            <w:vAlign w:val="center"/>
            <w:hideMark/>
          </w:tcPr>
          <w:p w14:paraId="11B6DC96" w14:textId="77777777" w:rsidR="00914695" w:rsidRPr="008A2954" w:rsidRDefault="00914695" w:rsidP="00914695">
            <w:pPr>
              <w:pStyle w:val="affffffffc"/>
              <w:rPr>
                <w:sz w:val="18"/>
              </w:rPr>
            </w:pPr>
            <w:r w:rsidRPr="008A2954">
              <w:rPr>
                <w:sz w:val="18"/>
              </w:rPr>
              <w:t>12 032,91</w:t>
            </w:r>
          </w:p>
        </w:tc>
        <w:tc>
          <w:tcPr>
            <w:tcW w:w="193" w:type="pct"/>
            <w:shd w:val="clear" w:color="auto" w:fill="auto"/>
            <w:noWrap/>
            <w:vAlign w:val="center"/>
            <w:hideMark/>
          </w:tcPr>
          <w:p w14:paraId="2F393205" w14:textId="77777777" w:rsidR="00914695" w:rsidRPr="008A2954" w:rsidRDefault="00914695" w:rsidP="00914695">
            <w:pPr>
              <w:pStyle w:val="affffffffc"/>
              <w:rPr>
                <w:sz w:val="18"/>
              </w:rPr>
            </w:pPr>
            <w:r w:rsidRPr="008A2954">
              <w:rPr>
                <w:sz w:val="18"/>
              </w:rPr>
              <w:t>12 032,91</w:t>
            </w:r>
          </w:p>
        </w:tc>
        <w:tc>
          <w:tcPr>
            <w:tcW w:w="224" w:type="pct"/>
            <w:shd w:val="clear" w:color="auto" w:fill="auto"/>
            <w:noWrap/>
            <w:vAlign w:val="center"/>
            <w:hideMark/>
          </w:tcPr>
          <w:p w14:paraId="4040C741" w14:textId="77777777" w:rsidR="00914695" w:rsidRPr="008A2954" w:rsidRDefault="00914695" w:rsidP="00914695">
            <w:pPr>
              <w:pStyle w:val="affffffffc"/>
              <w:rPr>
                <w:sz w:val="18"/>
              </w:rPr>
            </w:pPr>
            <w:r w:rsidRPr="008A2954">
              <w:rPr>
                <w:sz w:val="18"/>
              </w:rPr>
              <w:t>12 032,91</w:t>
            </w:r>
          </w:p>
        </w:tc>
        <w:tc>
          <w:tcPr>
            <w:tcW w:w="193" w:type="pct"/>
            <w:shd w:val="clear" w:color="auto" w:fill="auto"/>
            <w:noWrap/>
            <w:vAlign w:val="center"/>
            <w:hideMark/>
          </w:tcPr>
          <w:p w14:paraId="1028CF80" w14:textId="77777777" w:rsidR="00914695" w:rsidRPr="008A2954" w:rsidRDefault="00914695" w:rsidP="00914695">
            <w:pPr>
              <w:pStyle w:val="affffffffc"/>
              <w:rPr>
                <w:sz w:val="18"/>
              </w:rPr>
            </w:pPr>
            <w:r w:rsidRPr="008A2954">
              <w:rPr>
                <w:sz w:val="18"/>
              </w:rPr>
              <w:t>12 032,91</w:t>
            </w:r>
          </w:p>
        </w:tc>
        <w:tc>
          <w:tcPr>
            <w:tcW w:w="224" w:type="pct"/>
            <w:shd w:val="clear" w:color="auto" w:fill="auto"/>
            <w:noWrap/>
            <w:vAlign w:val="center"/>
            <w:hideMark/>
          </w:tcPr>
          <w:p w14:paraId="08AD0E89" w14:textId="77777777" w:rsidR="00914695" w:rsidRPr="008A2954" w:rsidRDefault="00914695" w:rsidP="00914695">
            <w:pPr>
              <w:pStyle w:val="affffffffc"/>
              <w:rPr>
                <w:sz w:val="18"/>
              </w:rPr>
            </w:pPr>
            <w:r w:rsidRPr="008A2954">
              <w:rPr>
                <w:sz w:val="18"/>
              </w:rPr>
              <w:t>12 032,91</w:t>
            </w:r>
          </w:p>
        </w:tc>
        <w:tc>
          <w:tcPr>
            <w:tcW w:w="383" w:type="pct"/>
            <w:vMerge/>
            <w:shd w:val="clear" w:color="auto" w:fill="auto"/>
            <w:vAlign w:val="center"/>
            <w:hideMark/>
          </w:tcPr>
          <w:p w14:paraId="7213579D" w14:textId="77777777" w:rsidR="00914695" w:rsidRPr="008A2954" w:rsidRDefault="00914695" w:rsidP="00914695">
            <w:pPr>
              <w:pStyle w:val="affffffffc"/>
              <w:rPr>
                <w:sz w:val="18"/>
              </w:rPr>
            </w:pPr>
          </w:p>
        </w:tc>
      </w:tr>
      <w:tr w:rsidR="00914695" w:rsidRPr="008A2954" w14:paraId="5C416178" w14:textId="77777777" w:rsidTr="008A2954">
        <w:trPr>
          <w:trHeight w:val="20"/>
        </w:trPr>
        <w:tc>
          <w:tcPr>
            <w:tcW w:w="224" w:type="pct"/>
            <w:shd w:val="clear" w:color="auto" w:fill="auto"/>
            <w:vAlign w:val="center"/>
            <w:hideMark/>
          </w:tcPr>
          <w:p w14:paraId="205D031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B4D8B03" w14:textId="77777777" w:rsidR="00914695" w:rsidRPr="008A2954" w:rsidRDefault="00914695" w:rsidP="00914695">
            <w:pPr>
              <w:pStyle w:val="affffffffc"/>
              <w:rPr>
                <w:sz w:val="18"/>
              </w:rPr>
            </w:pPr>
            <w:r w:rsidRPr="008A2954">
              <w:rPr>
                <w:sz w:val="18"/>
              </w:rPr>
              <w:t>001.02.03.141</w:t>
            </w:r>
          </w:p>
        </w:tc>
        <w:tc>
          <w:tcPr>
            <w:tcW w:w="4584" w:type="pct"/>
            <w:gridSpan w:val="22"/>
            <w:shd w:val="clear" w:color="auto" w:fill="auto"/>
            <w:vAlign w:val="center"/>
            <w:hideMark/>
          </w:tcPr>
          <w:p w14:paraId="58DAC842" w14:textId="77777777" w:rsidR="00914695" w:rsidRPr="008A2954" w:rsidRDefault="00914695" w:rsidP="00914695">
            <w:pPr>
              <w:pStyle w:val="affffffffc"/>
              <w:rPr>
                <w:sz w:val="18"/>
              </w:rPr>
            </w:pPr>
            <w:r w:rsidRPr="008A2954">
              <w:rPr>
                <w:sz w:val="18"/>
              </w:rPr>
              <w:t>Реконструкция участка тепловой сети от ТК 5-01-Т-1А-3 до ТК 5-01-Т-1А-5 1</w:t>
            </w:r>
          </w:p>
        </w:tc>
      </w:tr>
      <w:tr w:rsidR="008A2954" w:rsidRPr="008A2954" w14:paraId="0B4E4911" w14:textId="77777777" w:rsidTr="008A2954">
        <w:trPr>
          <w:trHeight w:val="20"/>
        </w:trPr>
        <w:tc>
          <w:tcPr>
            <w:tcW w:w="416" w:type="pct"/>
            <w:gridSpan w:val="2"/>
            <w:shd w:val="clear" w:color="auto" w:fill="auto"/>
            <w:vAlign w:val="center"/>
            <w:hideMark/>
          </w:tcPr>
          <w:p w14:paraId="53451C1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D53CD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F854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DEB9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8F8A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D140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ABD9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B114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FD03B" w14:textId="77777777" w:rsidR="00914695" w:rsidRPr="008A2954" w:rsidRDefault="00914695" w:rsidP="00914695">
            <w:pPr>
              <w:pStyle w:val="affffffffc"/>
              <w:rPr>
                <w:sz w:val="18"/>
              </w:rPr>
            </w:pPr>
            <w:r w:rsidRPr="008A2954">
              <w:rPr>
                <w:sz w:val="18"/>
              </w:rPr>
              <w:t>23 941,12</w:t>
            </w:r>
          </w:p>
        </w:tc>
        <w:tc>
          <w:tcPr>
            <w:tcW w:w="202" w:type="pct"/>
            <w:shd w:val="clear" w:color="auto" w:fill="auto"/>
            <w:noWrap/>
            <w:vAlign w:val="center"/>
            <w:hideMark/>
          </w:tcPr>
          <w:p w14:paraId="409426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57B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E548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8D785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4F5FE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11EEB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47D01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006CE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3D7E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205F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0312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F695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C9904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0AF975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BB61891" w14:textId="77777777" w:rsidTr="008A2954">
        <w:trPr>
          <w:trHeight w:val="20"/>
        </w:trPr>
        <w:tc>
          <w:tcPr>
            <w:tcW w:w="416" w:type="pct"/>
            <w:gridSpan w:val="2"/>
            <w:shd w:val="clear" w:color="auto" w:fill="auto"/>
            <w:vAlign w:val="center"/>
            <w:hideMark/>
          </w:tcPr>
          <w:p w14:paraId="5555BDD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6078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EC9A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108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AC7D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8BE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408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E2C7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04F983" w14:textId="77777777" w:rsidR="00914695" w:rsidRPr="008A2954" w:rsidRDefault="00914695" w:rsidP="00914695">
            <w:pPr>
              <w:pStyle w:val="affffffffc"/>
              <w:rPr>
                <w:sz w:val="18"/>
              </w:rPr>
            </w:pPr>
            <w:r w:rsidRPr="008A2954">
              <w:rPr>
                <w:sz w:val="18"/>
              </w:rPr>
              <w:t>23 941,12</w:t>
            </w:r>
          </w:p>
        </w:tc>
        <w:tc>
          <w:tcPr>
            <w:tcW w:w="202" w:type="pct"/>
            <w:shd w:val="clear" w:color="auto" w:fill="auto"/>
            <w:noWrap/>
            <w:vAlign w:val="center"/>
            <w:hideMark/>
          </w:tcPr>
          <w:p w14:paraId="2CE5124C" w14:textId="77777777" w:rsidR="00914695" w:rsidRPr="008A2954" w:rsidRDefault="00914695" w:rsidP="00914695">
            <w:pPr>
              <w:pStyle w:val="affffffffc"/>
              <w:rPr>
                <w:sz w:val="18"/>
              </w:rPr>
            </w:pPr>
            <w:r w:rsidRPr="008A2954">
              <w:rPr>
                <w:sz w:val="18"/>
              </w:rPr>
              <w:t>23 941,12</w:t>
            </w:r>
          </w:p>
        </w:tc>
        <w:tc>
          <w:tcPr>
            <w:tcW w:w="202" w:type="pct"/>
            <w:shd w:val="clear" w:color="auto" w:fill="auto"/>
            <w:noWrap/>
            <w:vAlign w:val="center"/>
            <w:hideMark/>
          </w:tcPr>
          <w:p w14:paraId="6AFBC340" w14:textId="77777777" w:rsidR="00914695" w:rsidRPr="008A2954" w:rsidRDefault="00914695" w:rsidP="00914695">
            <w:pPr>
              <w:pStyle w:val="affffffffc"/>
              <w:rPr>
                <w:sz w:val="18"/>
              </w:rPr>
            </w:pPr>
            <w:r w:rsidRPr="008A2954">
              <w:rPr>
                <w:sz w:val="18"/>
              </w:rPr>
              <w:t>23 941,12</w:t>
            </w:r>
          </w:p>
        </w:tc>
        <w:tc>
          <w:tcPr>
            <w:tcW w:w="202" w:type="pct"/>
            <w:shd w:val="clear" w:color="auto" w:fill="auto"/>
            <w:noWrap/>
            <w:vAlign w:val="center"/>
            <w:hideMark/>
          </w:tcPr>
          <w:p w14:paraId="577E5FB1" w14:textId="77777777" w:rsidR="00914695" w:rsidRPr="008A2954" w:rsidRDefault="00914695" w:rsidP="00914695">
            <w:pPr>
              <w:pStyle w:val="affffffffc"/>
              <w:rPr>
                <w:sz w:val="18"/>
              </w:rPr>
            </w:pPr>
            <w:r w:rsidRPr="008A2954">
              <w:rPr>
                <w:sz w:val="18"/>
              </w:rPr>
              <w:t>23 941,12</w:t>
            </w:r>
          </w:p>
        </w:tc>
        <w:tc>
          <w:tcPr>
            <w:tcW w:w="225" w:type="pct"/>
            <w:shd w:val="clear" w:color="auto" w:fill="auto"/>
            <w:noWrap/>
            <w:vAlign w:val="center"/>
            <w:hideMark/>
          </w:tcPr>
          <w:p w14:paraId="2629E371" w14:textId="77777777" w:rsidR="00914695" w:rsidRPr="008A2954" w:rsidRDefault="00914695" w:rsidP="00914695">
            <w:pPr>
              <w:pStyle w:val="affffffffc"/>
              <w:rPr>
                <w:sz w:val="18"/>
              </w:rPr>
            </w:pPr>
            <w:r w:rsidRPr="008A2954">
              <w:rPr>
                <w:sz w:val="18"/>
              </w:rPr>
              <w:t>23 941,12</w:t>
            </w:r>
          </w:p>
        </w:tc>
        <w:tc>
          <w:tcPr>
            <w:tcW w:w="206" w:type="pct"/>
            <w:shd w:val="clear" w:color="auto" w:fill="auto"/>
            <w:noWrap/>
            <w:vAlign w:val="center"/>
            <w:hideMark/>
          </w:tcPr>
          <w:p w14:paraId="30072D3C" w14:textId="77777777" w:rsidR="00914695" w:rsidRPr="008A2954" w:rsidRDefault="00914695" w:rsidP="00914695">
            <w:pPr>
              <w:pStyle w:val="affffffffc"/>
              <w:rPr>
                <w:sz w:val="18"/>
              </w:rPr>
            </w:pPr>
            <w:r w:rsidRPr="008A2954">
              <w:rPr>
                <w:sz w:val="18"/>
              </w:rPr>
              <w:t>23 941,12</w:t>
            </w:r>
          </w:p>
        </w:tc>
        <w:tc>
          <w:tcPr>
            <w:tcW w:w="198" w:type="pct"/>
            <w:shd w:val="clear" w:color="auto" w:fill="auto"/>
            <w:noWrap/>
            <w:vAlign w:val="center"/>
            <w:hideMark/>
          </w:tcPr>
          <w:p w14:paraId="1E5F1FB4" w14:textId="77777777" w:rsidR="00914695" w:rsidRPr="008A2954" w:rsidRDefault="00914695" w:rsidP="00914695">
            <w:pPr>
              <w:pStyle w:val="affffffffc"/>
              <w:rPr>
                <w:sz w:val="18"/>
              </w:rPr>
            </w:pPr>
            <w:r w:rsidRPr="008A2954">
              <w:rPr>
                <w:sz w:val="18"/>
              </w:rPr>
              <w:t>23 941,12</w:t>
            </w:r>
          </w:p>
        </w:tc>
        <w:tc>
          <w:tcPr>
            <w:tcW w:w="193" w:type="pct"/>
            <w:shd w:val="clear" w:color="auto" w:fill="auto"/>
            <w:noWrap/>
            <w:vAlign w:val="center"/>
            <w:hideMark/>
          </w:tcPr>
          <w:p w14:paraId="42500C1D" w14:textId="77777777" w:rsidR="00914695" w:rsidRPr="008A2954" w:rsidRDefault="00914695" w:rsidP="00914695">
            <w:pPr>
              <w:pStyle w:val="affffffffc"/>
              <w:rPr>
                <w:sz w:val="18"/>
              </w:rPr>
            </w:pPr>
            <w:r w:rsidRPr="008A2954">
              <w:rPr>
                <w:sz w:val="18"/>
              </w:rPr>
              <w:t>23 941,12</w:t>
            </w:r>
          </w:p>
        </w:tc>
        <w:tc>
          <w:tcPr>
            <w:tcW w:w="192" w:type="pct"/>
            <w:shd w:val="clear" w:color="auto" w:fill="auto"/>
            <w:noWrap/>
            <w:vAlign w:val="center"/>
            <w:hideMark/>
          </w:tcPr>
          <w:p w14:paraId="13ED9891" w14:textId="77777777" w:rsidR="00914695" w:rsidRPr="008A2954" w:rsidRDefault="00914695" w:rsidP="00914695">
            <w:pPr>
              <w:pStyle w:val="affffffffc"/>
              <w:rPr>
                <w:sz w:val="18"/>
              </w:rPr>
            </w:pPr>
            <w:r w:rsidRPr="008A2954">
              <w:rPr>
                <w:sz w:val="18"/>
              </w:rPr>
              <w:t>23 941,12</w:t>
            </w:r>
          </w:p>
        </w:tc>
        <w:tc>
          <w:tcPr>
            <w:tcW w:w="224" w:type="pct"/>
            <w:shd w:val="clear" w:color="auto" w:fill="auto"/>
            <w:noWrap/>
            <w:vAlign w:val="center"/>
            <w:hideMark/>
          </w:tcPr>
          <w:p w14:paraId="1D02B8F6" w14:textId="77777777" w:rsidR="00914695" w:rsidRPr="008A2954" w:rsidRDefault="00914695" w:rsidP="00914695">
            <w:pPr>
              <w:pStyle w:val="affffffffc"/>
              <w:rPr>
                <w:sz w:val="18"/>
              </w:rPr>
            </w:pPr>
            <w:r w:rsidRPr="008A2954">
              <w:rPr>
                <w:sz w:val="18"/>
              </w:rPr>
              <w:t>23 941,12</w:t>
            </w:r>
          </w:p>
        </w:tc>
        <w:tc>
          <w:tcPr>
            <w:tcW w:w="193" w:type="pct"/>
            <w:shd w:val="clear" w:color="auto" w:fill="auto"/>
            <w:noWrap/>
            <w:vAlign w:val="center"/>
            <w:hideMark/>
          </w:tcPr>
          <w:p w14:paraId="0C7E7762" w14:textId="77777777" w:rsidR="00914695" w:rsidRPr="008A2954" w:rsidRDefault="00914695" w:rsidP="00914695">
            <w:pPr>
              <w:pStyle w:val="affffffffc"/>
              <w:rPr>
                <w:sz w:val="18"/>
              </w:rPr>
            </w:pPr>
            <w:r w:rsidRPr="008A2954">
              <w:rPr>
                <w:sz w:val="18"/>
              </w:rPr>
              <w:t>23 941,12</w:t>
            </w:r>
          </w:p>
        </w:tc>
        <w:tc>
          <w:tcPr>
            <w:tcW w:w="224" w:type="pct"/>
            <w:shd w:val="clear" w:color="auto" w:fill="auto"/>
            <w:noWrap/>
            <w:vAlign w:val="center"/>
            <w:hideMark/>
          </w:tcPr>
          <w:p w14:paraId="6AB69F0D" w14:textId="77777777" w:rsidR="00914695" w:rsidRPr="008A2954" w:rsidRDefault="00914695" w:rsidP="00914695">
            <w:pPr>
              <w:pStyle w:val="affffffffc"/>
              <w:rPr>
                <w:sz w:val="18"/>
              </w:rPr>
            </w:pPr>
            <w:r w:rsidRPr="008A2954">
              <w:rPr>
                <w:sz w:val="18"/>
              </w:rPr>
              <w:t>23 941,12</w:t>
            </w:r>
          </w:p>
        </w:tc>
        <w:tc>
          <w:tcPr>
            <w:tcW w:w="193" w:type="pct"/>
            <w:shd w:val="clear" w:color="auto" w:fill="auto"/>
            <w:noWrap/>
            <w:vAlign w:val="center"/>
            <w:hideMark/>
          </w:tcPr>
          <w:p w14:paraId="7B009541" w14:textId="77777777" w:rsidR="00914695" w:rsidRPr="008A2954" w:rsidRDefault="00914695" w:rsidP="00914695">
            <w:pPr>
              <w:pStyle w:val="affffffffc"/>
              <w:rPr>
                <w:sz w:val="18"/>
              </w:rPr>
            </w:pPr>
            <w:r w:rsidRPr="008A2954">
              <w:rPr>
                <w:sz w:val="18"/>
              </w:rPr>
              <w:t>23 941,12</w:t>
            </w:r>
          </w:p>
        </w:tc>
        <w:tc>
          <w:tcPr>
            <w:tcW w:w="224" w:type="pct"/>
            <w:shd w:val="clear" w:color="auto" w:fill="auto"/>
            <w:noWrap/>
            <w:vAlign w:val="center"/>
            <w:hideMark/>
          </w:tcPr>
          <w:p w14:paraId="606ACF27" w14:textId="77777777" w:rsidR="00914695" w:rsidRPr="008A2954" w:rsidRDefault="00914695" w:rsidP="00914695">
            <w:pPr>
              <w:pStyle w:val="affffffffc"/>
              <w:rPr>
                <w:sz w:val="18"/>
              </w:rPr>
            </w:pPr>
            <w:r w:rsidRPr="008A2954">
              <w:rPr>
                <w:sz w:val="18"/>
              </w:rPr>
              <w:t>23 941,12</w:t>
            </w:r>
          </w:p>
        </w:tc>
        <w:tc>
          <w:tcPr>
            <w:tcW w:w="383" w:type="pct"/>
            <w:vMerge/>
            <w:shd w:val="clear" w:color="auto" w:fill="auto"/>
            <w:vAlign w:val="center"/>
            <w:hideMark/>
          </w:tcPr>
          <w:p w14:paraId="7C9A04C6" w14:textId="77777777" w:rsidR="00914695" w:rsidRPr="008A2954" w:rsidRDefault="00914695" w:rsidP="00914695">
            <w:pPr>
              <w:pStyle w:val="affffffffc"/>
              <w:rPr>
                <w:sz w:val="18"/>
              </w:rPr>
            </w:pPr>
          </w:p>
        </w:tc>
      </w:tr>
      <w:tr w:rsidR="00914695" w:rsidRPr="008A2954" w14:paraId="5555E097" w14:textId="77777777" w:rsidTr="008A2954">
        <w:trPr>
          <w:trHeight w:val="20"/>
        </w:trPr>
        <w:tc>
          <w:tcPr>
            <w:tcW w:w="224" w:type="pct"/>
            <w:shd w:val="clear" w:color="auto" w:fill="auto"/>
            <w:vAlign w:val="center"/>
            <w:hideMark/>
          </w:tcPr>
          <w:p w14:paraId="53D9373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F28DA5A" w14:textId="77777777" w:rsidR="00914695" w:rsidRPr="008A2954" w:rsidRDefault="00914695" w:rsidP="00914695">
            <w:pPr>
              <w:pStyle w:val="affffffffc"/>
              <w:rPr>
                <w:sz w:val="18"/>
              </w:rPr>
            </w:pPr>
            <w:r w:rsidRPr="008A2954">
              <w:rPr>
                <w:sz w:val="18"/>
              </w:rPr>
              <w:t>001.02.03.142</w:t>
            </w:r>
          </w:p>
        </w:tc>
        <w:tc>
          <w:tcPr>
            <w:tcW w:w="4584" w:type="pct"/>
            <w:gridSpan w:val="22"/>
            <w:shd w:val="clear" w:color="auto" w:fill="auto"/>
            <w:vAlign w:val="center"/>
            <w:hideMark/>
          </w:tcPr>
          <w:p w14:paraId="6D4D9B90" w14:textId="77777777" w:rsidR="00914695" w:rsidRPr="008A2954" w:rsidRDefault="00914695" w:rsidP="00914695">
            <w:pPr>
              <w:pStyle w:val="affffffffc"/>
              <w:rPr>
                <w:sz w:val="18"/>
              </w:rPr>
            </w:pPr>
            <w:r w:rsidRPr="008A2954">
              <w:rPr>
                <w:sz w:val="18"/>
              </w:rPr>
              <w:t>Реконструкция участка тепловой сети от ТК 5-01-Т-1А-5 до ТК 5-01-Т-1А-5А 1</w:t>
            </w:r>
          </w:p>
        </w:tc>
      </w:tr>
      <w:tr w:rsidR="008A2954" w:rsidRPr="008A2954" w14:paraId="2B632ED7" w14:textId="77777777" w:rsidTr="008A2954">
        <w:trPr>
          <w:trHeight w:val="20"/>
        </w:trPr>
        <w:tc>
          <w:tcPr>
            <w:tcW w:w="416" w:type="pct"/>
            <w:gridSpan w:val="2"/>
            <w:shd w:val="clear" w:color="auto" w:fill="auto"/>
            <w:vAlign w:val="center"/>
            <w:hideMark/>
          </w:tcPr>
          <w:p w14:paraId="5A95F5A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5FE81C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C595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C5A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1854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7C3A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CE3B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C338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578576" w14:textId="77777777" w:rsidR="00914695" w:rsidRPr="008A2954" w:rsidRDefault="00914695" w:rsidP="00914695">
            <w:pPr>
              <w:pStyle w:val="affffffffc"/>
              <w:rPr>
                <w:sz w:val="18"/>
              </w:rPr>
            </w:pPr>
            <w:r w:rsidRPr="008A2954">
              <w:rPr>
                <w:sz w:val="18"/>
              </w:rPr>
              <w:t>6 434,18</w:t>
            </w:r>
          </w:p>
        </w:tc>
        <w:tc>
          <w:tcPr>
            <w:tcW w:w="202" w:type="pct"/>
            <w:shd w:val="clear" w:color="auto" w:fill="auto"/>
            <w:noWrap/>
            <w:vAlign w:val="center"/>
            <w:hideMark/>
          </w:tcPr>
          <w:p w14:paraId="4BA7C2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E26E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ACB6A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E865C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94A0C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E838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BEE5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74FF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7DE7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2D84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49CC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2BD1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173A7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22A49F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662475" w14:textId="77777777" w:rsidTr="008A2954">
        <w:trPr>
          <w:trHeight w:val="20"/>
        </w:trPr>
        <w:tc>
          <w:tcPr>
            <w:tcW w:w="416" w:type="pct"/>
            <w:gridSpan w:val="2"/>
            <w:shd w:val="clear" w:color="auto" w:fill="auto"/>
            <w:vAlign w:val="center"/>
            <w:hideMark/>
          </w:tcPr>
          <w:p w14:paraId="1708BFD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B505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A2FF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4359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DB3B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8CD4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BE5A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1BD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0220D8" w14:textId="77777777" w:rsidR="00914695" w:rsidRPr="008A2954" w:rsidRDefault="00914695" w:rsidP="00914695">
            <w:pPr>
              <w:pStyle w:val="affffffffc"/>
              <w:rPr>
                <w:sz w:val="18"/>
              </w:rPr>
            </w:pPr>
            <w:r w:rsidRPr="008A2954">
              <w:rPr>
                <w:sz w:val="18"/>
              </w:rPr>
              <w:t>6 434,18</w:t>
            </w:r>
          </w:p>
        </w:tc>
        <w:tc>
          <w:tcPr>
            <w:tcW w:w="202" w:type="pct"/>
            <w:shd w:val="clear" w:color="auto" w:fill="auto"/>
            <w:noWrap/>
            <w:vAlign w:val="center"/>
            <w:hideMark/>
          </w:tcPr>
          <w:p w14:paraId="29B2F66E" w14:textId="77777777" w:rsidR="00914695" w:rsidRPr="008A2954" w:rsidRDefault="00914695" w:rsidP="00914695">
            <w:pPr>
              <w:pStyle w:val="affffffffc"/>
              <w:rPr>
                <w:sz w:val="18"/>
              </w:rPr>
            </w:pPr>
            <w:r w:rsidRPr="008A2954">
              <w:rPr>
                <w:sz w:val="18"/>
              </w:rPr>
              <w:t>6 434,18</w:t>
            </w:r>
          </w:p>
        </w:tc>
        <w:tc>
          <w:tcPr>
            <w:tcW w:w="202" w:type="pct"/>
            <w:shd w:val="clear" w:color="auto" w:fill="auto"/>
            <w:noWrap/>
            <w:vAlign w:val="center"/>
            <w:hideMark/>
          </w:tcPr>
          <w:p w14:paraId="51A4AC62" w14:textId="77777777" w:rsidR="00914695" w:rsidRPr="008A2954" w:rsidRDefault="00914695" w:rsidP="00914695">
            <w:pPr>
              <w:pStyle w:val="affffffffc"/>
              <w:rPr>
                <w:sz w:val="18"/>
              </w:rPr>
            </w:pPr>
            <w:r w:rsidRPr="008A2954">
              <w:rPr>
                <w:sz w:val="18"/>
              </w:rPr>
              <w:t>6 434,18</w:t>
            </w:r>
          </w:p>
        </w:tc>
        <w:tc>
          <w:tcPr>
            <w:tcW w:w="202" w:type="pct"/>
            <w:shd w:val="clear" w:color="auto" w:fill="auto"/>
            <w:noWrap/>
            <w:vAlign w:val="center"/>
            <w:hideMark/>
          </w:tcPr>
          <w:p w14:paraId="3575FDF3" w14:textId="77777777" w:rsidR="00914695" w:rsidRPr="008A2954" w:rsidRDefault="00914695" w:rsidP="00914695">
            <w:pPr>
              <w:pStyle w:val="affffffffc"/>
              <w:rPr>
                <w:sz w:val="18"/>
              </w:rPr>
            </w:pPr>
            <w:r w:rsidRPr="008A2954">
              <w:rPr>
                <w:sz w:val="18"/>
              </w:rPr>
              <w:t>6 434,18</w:t>
            </w:r>
          </w:p>
        </w:tc>
        <w:tc>
          <w:tcPr>
            <w:tcW w:w="225" w:type="pct"/>
            <w:shd w:val="clear" w:color="auto" w:fill="auto"/>
            <w:noWrap/>
            <w:vAlign w:val="center"/>
            <w:hideMark/>
          </w:tcPr>
          <w:p w14:paraId="0A9C1EA9" w14:textId="77777777" w:rsidR="00914695" w:rsidRPr="008A2954" w:rsidRDefault="00914695" w:rsidP="00914695">
            <w:pPr>
              <w:pStyle w:val="affffffffc"/>
              <w:rPr>
                <w:sz w:val="18"/>
              </w:rPr>
            </w:pPr>
            <w:r w:rsidRPr="008A2954">
              <w:rPr>
                <w:sz w:val="18"/>
              </w:rPr>
              <w:t>6 434,18</w:t>
            </w:r>
          </w:p>
        </w:tc>
        <w:tc>
          <w:tcPr>
            <w:tcW w:w="206" w:type="pct"/>
            <w:shd w:val="clear" w:color="auto" w:fill="auto"/>
            <w:noWrap/>
            <w:vAlign w:val="center"/>
            <w:hideMark/>
          </w:tcPr>
          <w:p w14:paraId="2250E288" w14:textId="77777777" w:rsidR="00914695" w:rsidRPr="008A2954" w:rsidRDefault="00914695" w:rsidP="00914695">
            <w:pPr>
              <w:pStyle w:val="affffffffc"/>
              <w:rPr>
                <w:sz w:val="18"/>
              </w:rPr>
            </w:pPr>
            <w:r w:rsidRPr="008A2954">
              <w:rPr>
                <w:sz w:val="18"/>
              </w:rPr>
              <w:t>6 434,18</w:t>
            </w:r>
          </w:p>
        </w:tc>
        <w:tc>
          <w:tcPr>
            <w:tcW w:w="198" w:type="pct"/>
            <w:shd w:val="clear" w:color="auto" w:fill="auto"/>
            <w:noWrap/>
            <w:vAlign w:val="center"/>
            <w:hideMark/>
          </w:tcPr>
          <w:p w14:paraId="140F4A89" w14:textId="77777777" w:rsidR="00914695" w:rsidRPr="008A2954" w:rsidRDefault="00914695" w:rsidP="00914695">
            <w:pPr>
              <w:pStyle w:val="affffffffc"/>
              <w:rPr>
                <w:sz w:val="18"/>
              </w:rPr>
            </w:pPr>
            <w:r w:rsidRPr="008A2954">
              <w:rPr>
                <w:sz w:val="18"/>
              </w:rPr>
              <w:t>6 434,18</w:t>
            </w:r>
          </w:p>
        </w:tc>
        <w:tc>
          <w:tcPr>
            <w:tcW w:w="193" w:type="pct"/>
            <w:shd w:val="clear" w:color="auto" w:fill="auto"/>
            <w:noWrap/>
            <w:vAlign w:val="center"/>
            <w:hideMark/>
          </w:tcPr>
          <w:p w14:paraId="29AB160E" w14:textId="77777777" w:rsidR="00914695" w:rsidRPr="008A2954" w:rsidRDefault="00914695" w:rsidP="00914695">
            <w:pPr>
              <w:pStyle w:val="affffffffc"/>
              <w:rPr>
                <w:sz w:val="18"/>
              </w:rPr>
            </w:pPr>
            <w:r w:rsidRPr="008A2954">
              <w:rPr>
                <w:sz w:val="18"/>
              </w:rPr>
              <w:t>6 434,18</w:t>
            </w:r>
          </w:p>
        </w:tc>
        <w:tc>
          <w:tcPr>
            <w:tcW w:w="192" w:type="pct"/>
            <w:shd w:val="clear" w:color="auto" w:fill="auto"/>
            <w:noWrap/>
            <w:vAlign w:val="center"/>
            <w:hideMark/>
          </w:tcPr>
          <w:p w14:paraId="2379D7FA" w14:textId="77777777" w:rsidR="00914695" w:rsidRPr="008A2954" w:rsidRDefault="00914695" w:rsidP="00914695">
            <w:pPr>
              <w:pStyle w:val="affffffffc"/>
              <w:rPr>
                <w:sz w:val="18"/>
              </w:rPr>
            </w:pPr>
            <w:r w:rsidRPr="008A2954">
              <w:rPr>
                <w:sz w:val="18"/>
              </w:rPr>
              <w:t>6 434,18</w:t>
            </w:r>
          </w:p>
        </w:tc>
        <w:tc>
          <w:tcPr>
            <w:tcW w:w="224" w:type="pct"/>
            <w:shd w:val="clear" w:color="auto" w:fill="auto"/>
            <w:noWrap/>
            <w:vAlign w:val="center"/>
            <w:hideMark/>
          </w:tcPr>
          <w:p w14:paraId="145F50D7" w14:textId="77777777" w:rsidR="00914695" w:rsidRPr="008A2954" w:rsidRDefault="00914695" w:rsidP="00914695">
            <w:pPr>
              <w:pStyle w:val="affffffffc"/>
              <w:rPr>
                <w:sz w:val="18"/>
              </w:rPr>
            </w:pPr>
            <w:r w:rsidRPr="008A2954">
              <w:rPr>
                <w:sz w:val="18"/>
              </w:rPr>
              <w:t>6 434,18</w:t>
            </w:r>
          </w:p>
        </w:tc>
        <w:tc>
          <w:tcPr>
            <w:tcW w:w="193" w:type="pct"/>
            <w:shd w:val="clear" w:color="auto" w:fill="auto"/>
            <w:noWrap/>
            <w:vAlign w:val="center"/>
            <w:hideMark/>
          </w:tcPr>
          <w:p w14:paraId="27ACF25E" w14:textId="77777777" w:rsidR="00914695" w:rsidRPr="008A2954" w:rsidRDefault="00914695" w:rsidP="00914695">
            <w:pPr>
              <w:pStyle w:val="affffffffc"/>
              <w:rPr>
                <w:sz w:val="18"/>
              </w:rPr>
            </w:pPr>
            <w:r w:rsidRPr="008A2954">
              <w:rPr>
                <w:sz w:val="18"/>
              </w:rPr>
              <w:t>6 434,18</w:t>
            </w:r>
          </w:p>
        </w:tc>
        <w:tc>
          <w:tcPr>
            <w:tcW w:w="224" w:type="pct"/>
            <w:shd w:val="clear" w:color="auto" w:fill="auto"/>
            <w:noWrap/>
            <w:vAlign w:val="center"/>
            <w:hideMark/>
          </w:tcPr>
          <w:p w14:paraId="30DAC4B6" w14:textId="77777777" w:rsidR="00914695" w:rsidRPr="008A2954" w:rsidRDefault="00914695" w:rsidP="00914695">
            <w:pPr>
              <w:pStyle w:val="affffffffc"/>
              <w:rPr>
                <w:sz w:val="18"/>
              </w:rPr>
            </w:pPr>
            <w:r w:rsidRPr="008A2954">
              <w:rPr>
                <w:sz w:val="18"/>
              </w:rPr>
              <w:t>6 434,18</w:t>
            </w:r>
          </w:p>
        </w:tc>
        <w:tc>
          <w:tcPr>
            <w:tcW w:w="193" w:type="pct"/>
            <w:shd w:val="clear" w:color="auto" w:fill="auto"/>
            <w:noWrap/>
            <w:vAlign w:val="center"/>
            <w:hideMark/>
          </w:tcPr>
          <w:p w14:paraId="53B9354F" w14:textId="77777777" w:rsidR="00914695" w:rsidRPr="008A2954" w:rsidRDefault="00914695" w:rsidP="00914695">
            <w:pPr>
              <w:pStyle w:val="affffffffc"/>
              <w:rPr>
                <w:sz w:val="18"/>
              </w:rPr>
            </w:pPr>
            <w:r w:rsidRPr="008A2954">
              <w:rPr>
                <w:sz w:val="18"/>
              </w:rPr>
              <w:t>6 434,18</w:t>
            </w:r>
          </w:p>
        </w:tc>
        <w:tc>
          <w:tcPr>
            <w:tcW w:w="224" w:type="pct"/>
            <w:shd w:val="clear" w:color="auto" w:fill="auto"/>
            <w:noWrap/>
            <w:vAlign w:val="center"/>
            <w:hideMark/>
          </w:tcPr>
          <w:p w14:paraId="033F0493" w14:textId="77777777" w:rsidR="00914695" w:rsidRPr="008A2954" w:rsidRDefault="00914695" w:rsidP="00914695">
            <w:pPr>
              <w:pStyle w:val="affffffffc"/>
              <w:rPr>
                <w:sz w:val="18"/>
              </w:rPr>
            </w:pPr>
            <w:r w:rsidRPr="008A2954">
              <w:rPr>
                <w:sz w:val="18"/>
              </w:rPr>
              <w:t>6 434,18</w:t>
            </w:r>
          </w:p>
        </w:tc>
        <w:tc>
          <w:tcPr>
            <w:tcW w:w="383" w:type="pct"/>
            <w:vMerge/>
            <w:shd w:val="clear" w:color="auto" w:fill="auto"/>
            <w:vAlign w:val="center"/>
            <w:hideMark/>
          </w:tcPr>
          <w:p w14:paraId="239F2BF5" w14:textId="77777777" w:rsidR="00914695" w:rsidRPr="008A2954" w:rsidRDefault="00914695" w:rsidP="00914695">
            <w:pPr>
              <w:pStyle w:val="affffffffc"/>
              <w:rPr>
                <w:sz w:val="18"/>
              </w:rPr>
            </w:pPr>
          </w:p>
        </w:tc>
      </w:tr>
      <w:tr w:rsidR="00914695" w:rsidRPr="008A2954" w14:paraId="29059435" w14:textId="77777777" w:rsidTr="008A2954">
        <w:trPr>
          <w:trHeight w:val="20"/>
        </w:trPr>
        <w:tc>
          <w:tcPr>
            <w:tcW w:w="224" w:type="pct"/>
            <w:shd w:val="clear" w:color="auto" w:fill="auto"/>
            <w:vAlign w:val="center"/>
            <w:hideMark/>
          </w:tcPr>
          <w:p w14:paraId="65916DC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72E2E63" w14:textId="77777777" w:rsidR="00914695" w:rsidRPr="008A2954" w:rsidRDefault="00914695" w:rsidP="00914695">
            <w:pPr>
              <w:pStyle w:val="affffffffc"/>
              <w:rPr>
                <w:sz w:val="18"/>
              </w:rPr>
            </w:pPr>
            <w:r w:rsidRPr="008A2954">
              <w:rPr>
                <w:sz w:val="18"/>
              </w:rPr>
              <w:t>001.02.03.143</w:t>
            </w:r>
          </w:p>
        </w:tc>
        <w:tc>
          <w:tcPr>
            <w:tcW w:w="4584" w:type="pct"/>
            <w:gridSpan w:val="22"/>
            <w:shd w:val="clear" w:color="auto" w:fill="auto"/>
            <w:vAlign w:val="center"/>
            <w:hideMark/>
          </w:tcPr>
          <w:p w14:paraId="61B6486E" w14:textId="77777777" w:rsidR="00914695" w:rsidRPr="008A2954" w:rsidRDefault="00914695" w:rsidP="00914695">
            <w:pPr>
              <w:pStyle w:val="affffffffc"/>
              <w:rPr>
                <w:sz w:val="18"/>
              </w:rPr>
            </w:pPr>
            <w:r w:rsidRPr="008A2954">
              <w:rPr>
                <w:sz w:val="18"/>
              </w:rPr>
              <w:t>Реконструкция участка тепловой сети от ТК 5-01-Т-1А-9 до ТК 5-01-Т-1А-10 1</w:t>
            </w:r>
          </w:p>
        </w:tc>
      </w:tr>
      <w:tr w:rsidR="008A2954" w:rsidRPr="008A2954" w14:paraId="7F7A5CE6" w14:textId="77777777" w:rsidTr="008A2954">
        <w:trPr>
          <w:trHeight w:val="20"/>
        </w:trPr>
        <w:tc>
          <w:tcPr>
            <w:tcW w:w="416" w:type="pct"/>
            <w:gridSpan w:val="2"/>
            <w:shd w:val="clear" w:color="auto" w:fill="auto"/>
            <w:vAlign w:val="center"/>
            <w:hideMark/>
          </w:tcPr>
          <w:p w14:paraId="56136C7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235592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A985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6909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9A1C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04F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04BA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93F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54BEC" w14:textId="77777777" w:rsidR="00914695" w:rsidRPr="008A2954" w:rsidRDefault="00914695" w:rsidP="00914695">
            <w:pPr>
              <w:pStyle w:val="affffffffc"/>
              <w:rPr>
                <w:sz w:val="18"/>
              </w:rPr>
            </w:pPr>
            <w:r w:rsidRPr="008A2954">
              <w:rPr>
                <w:sz w:val="18"/>
              </w:rPr>
              <w:t>7 843,21</w:t>
            </w:r>
          </w:p>
        </w:tc>
        <w:tc>
          <w:tcPr>
            <w:tcW w:w="202" w:type="pct"/>
            <w:shd w:val="clear" w:color="auto" w:fill="auto"/>
            <w:noWrap/>
            <w:vAlign w:val="center"/>
            <w:hideMark/>
          </w:tcPr>
          <w:p w14:paraId="6BFE6F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1222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CF89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D3C1E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3C21D0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8E036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A395E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BB0F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496F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4A3F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808C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8D74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BF403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104D8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93902BB" w14:textId="77777777" w:rsidTr="008A2954">
        <w:trPr>
          <w:trHeight w:val="20"/>
        </w:trPr>
        <w:tc>
          <w:tcPr>
            <w:tcW w:w="416" w:type="pct"/>
            <w:gridSpan w:val="2"/>
            <w:shd w:val="clear" w:color="auto" w:fill="auto"/>
            <w:vAlign w:val="center"/>
            <w:hideMark/>
          </w:tcPr>
          <w:p w14:paraId="144ADA3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6A34B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9712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D74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9076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416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F92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96F1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BB11B" w14:textId="77777777" w:rsidR="00914695" w:rsidRPr="008A2954" w:rsidRDefault="00914695" w:rsidP="00914695">
            <w:pPr>
              <w:pStyle w:val="affffffffc"/>
              <w:rPr>
                <w:sz w:val="18"/>
              </w:rPr>
            </w:pPr>
            <w:r w:rsidRPr="008A2954">
              <w:rPr>
                <w:sz w:val="18"/>
              </w:rPr>
              <w:t>7 843,21</w:t>
            </w:r>
          </w:p>
        </w:tc>
        <w:tc>
          <w:tcPr>
            <w:tcW w:w="202" w:type="pct"/>
            <w:shd w:val="clear" w:color="auto" w:fill="auto"/>
            <w:noWrap/>
            <w:vAlign w:val="center"/>
            <w:hideMark/>
          </w:tcPr>
          <w:p w14:paraId="10B64A07" w14:textId="77777777" w:rsidR="00914695" w:rsidRPr="008A2954" w:rsidRDefault="00914695" w:rsidP="00914695">
            <w:pPr>
              <w:pStyle w:val="affffffffc"/>
              <w:rPr>
                <w:sz w:val="18"/>
              </w:rPr>
            </w:pPr>
            <w:r w:rsidRPr="008A2954">
              <w:rPr>
                <w:sz w:val="18"/>
              </w:rPr>
              <w:t>7 843,21</w:t>
            </w:r>
          </w:p>
        </w:tc>
        <w:tc>
          <w:tcPr>
            <w:tcW w:w="202" w:type="pct"/>
            <w:shd w:val="clear" w:color="auto" w:fill="auto"/>
            <w:noWrap/>
            <w:vAlign w:val="center"/>
            <w:hideMark/>
          </w:tcPr>
          <w:p w14:paraId="3C42B3B4" w14:textId="77777777" w:rsidR="00914695" w:rsidRPr="008A2954" w:rsidRDefault="00914695" w:rsidP="00914695">
            <w:pPr>
              <w:pStyle w:val="affffffffc"/>
              <w:rPr>
                <w:sz w:val="18"/>
              </w:rPr>
            </w:pPr>
            <w:r w:rsidRPr="008A2954">
              <w:rPr>
                <w:sz w:val="18"/>
              </w:rPr>
              <w:t>7 843,21</w:t>
            </w:r>
          </w:p>
        </w:tc>
        <w:tc>
          <w:tcPr>
            <w:tcW w:w="202" w:type="pct"/>
            <w:shd w:val="clear" w:color="auto" w:fill="auto"/>
            <w:noWrap/>
            <w:vAlign w:val="center"/>
            <w:hideMark/>
          </w:tcPr>
          <w:p w14:paraId="65F4CCF7" w14:textId="77777777" w:rsidR="00914695" w:rsidRPr="008A2954" w:rsidRDefault="00914695" w:rsidP="00914695">
            <w:pPr>
              <w:pStyle w:val="affffffffc"/>
              <w:rPr>
                <w:sz w:val="18"/>
              </w:rPr>
            </w:pPr>
            <w:r w:rsidRPr="008A2954">
              <w:rPr>
                <w:sz w:val="18"/>
              </w:rPr>
              <w:t>7 843,21</w:t>
            </w:r>
          </w:p>
        </w:tc>
        <w:tc>
          <w:tcPr>
            <w:tcW w:w="225" w:type="pct"/>
            <w:shd w:val="clear" w:color="auto" w:fill="auto"/>
            <w:noWrap/>
            <w:vAlign w:val="center"/>
            <w:hideMark/>
          </w:tcPr>
          <w:p w14:paraId="7B6811FE" w14:textId="77777777" w:rsidR="00914695" w:rsidRPr="008A2954" w:rsidRDefault="00914695" w:rsidP="00914695">
            <w:pPr>
              <w:pStyle w:val="affffffffc"/>
              <w:rPr>
                <w:sz w:val="18"/>
              </w:rPr>
            </w:pPr>
            <w:r w:rsidRPr="008A2954">
              <w:rPr>
                <w:sz w:val="18"/>
              </w:rPr>
              <w:t>7 843,21</w:t>
            </w:r>
          </w:p>
        </w:tc>
        <w:tc>
          <w:tcPr>
            <w:tcW w:w="206" w:type="pct"/>
            <w:shd w:val="clear" w:color="auto" w:fill="auto"/>
            <w:noWrap/>
            <w:vAlign w:val="center"/>
            <w:hideMark/>
          </w:tcPr>
          <w:p w14:paraId="62873D8D" w14:textId="77777777" w:rsidR="00914695" w:rsidRPr="008A2954" w:rsidRDefault="00914695" w:rsidP="00914695">
            <w:pPr>
              <w:pStyle w:val="affffffffc"/>
              <w:rPr>
                <w:sz w:val="18"/>
              </w:rPr>
            </w:pPr>
            <w:r w:rsidRPr="008A2954">
              <w:rPr>
                <w:sz w:val="18"/>
              </w:rPr>
              <w:t>7 843,21</w:t>
            </w:r>
          </w:p>
        </w:tc>
        <w:tc>
          <w:tcPr>
            <w:tcW w:w="198" w:type="pct"/>
            <w:shd w:val="clear" w:color="auto" w:fill="auto"/>
            <w:noWrap/>
            <w:vAlign w:val="center"/>
            <w:hideMark/>
          </w:tcPr>
          <w:p w14:paraId="795122DC" w14:textId="77777777" w:rsidR="00914695" w:rsidRPr="008A2954" w:rsidRDefault="00914695" w:rsidP="00914695">
            <w:pPr>
              <w:pStyle w:val="affffffffc"/>
              <w:rPr>
                <w:sz w:val="18"/>
              </w:rPr>
            </w:pPr>
            <w:r w:rsidRPr="008A2954">
              <w:rPr>
                <w:sz w:val="18"/>
              </w:rPr>
              <w:t>7 843,21</w:t>
            </w:r>
          </w:p>
        </w:tc>
        <w:tc>
          <w:tcPr>
            <w:tcW w:w="193" w:type="pct"/>
            <w:shd w:val="clear" w:color="auto" w:fill="auto"/>
            <w:noWrap/>
            <w:vAlign w:val="center"/>
            <w:hideMark/>
          </w:tcPr>
          <w:p w14:paraId="38B34D8E" w14:textId="77777777" w:rsidR="00914695" w:rsidRPr="008A2954" w:rsidRDefault="00914695" w:rsidP="00914695">
            <w:pPr>
              <w:pStyle w:val="affffffffc"/>
              <w:rPr>
                <w:sz w:val="18"/>
              </w:rPr>
            </w:pPr>
            <w:r w:rsidRPr="008A2954">
              <w:rPr>
                <w:sz w:val="18"/>
              </w:rPr>
              <w:t>7 843,21</w:t>
            </w:r>
          </w:p>
        </w:tc>
        <w:tc>
          <w:tcPr>
            <w:tcW w:w="192" w:type="pct"/>
            <w:shd w:val="clear" w:color="auto" w:fill="auto"/>
            <w:noWrap/>
            <w:vAlign w:val="center"/>
            <w:hideMark/>
          </w:tcPr>
          <w:p w14:paraId="51B30F56" w14:textId="77777777" w:rsidR="00914695" w:rsidRPr="008A2954" w:rsidRDefault="00914695" w:rsidP="00914695">
            <w:pPr>
              <w:pStyle w:val="affffffffc"/>
              <w:rPr>
                <w:sz w:val="18"/>
              </w:rPr>
            </w:pPr>
            <w:r w:rsidRPr="008A2954">
              <w:rPr>
                <w:sz w:val="18"/>
              </w:rPr>
              <w:t>7 843,21</w:t>
            </w:r>
          </w:p>
        </w:tc>
        <w:tc>
          <w:tcPr>
            <w:tcW w:w="224" w:type="pct"/>
            <w:shd w:val="clear" w:color="auto" w:fill="auto"/>
            <w:noWrap/>
            <w:vAlign w:val="center"/>
            <w:hideMark/>
          </w:tcPr>
          <w:p w14:paraId="5D602C69" w14:textId="77777777" w:rsidR="00914695" w:rsidRPr="008A2954" w:rsidRDefault="00914695" w:rsidP="00914695">
            <w:pPr>
              <w:pStyle w:val="affffffffc"/>
              <w:rPr>
                <w:sz w:val="18"/>
              </w:rPr>
            </w:pPr>
            <w:r w:rsidRPr="008A2954">
              <w:rPr>
                <w:sz w:val="18"/>
              </w:rPr>
              <w:t>7 843,21</w:t>
            </w:r>
          </w:p>
        </w:tc>
        <w:tc>
          <w:tcPr>
            <w:tcW w:w="193" w:type="pct"/>
            <w:shd w:val="clear" w:color="auto" w:fill="auto"/>
            <w:noWrap/>
            <w:vAlign w:val="center"/>
            <w:hideMark/>
          </w:tcPr>
          <w:p w14:paraId="4D948DA3" w14:textId="77777777" w:rsidR="00914695" w:rsidRPr="008A2954" w:rsidRDefault="00914695" w:rsidP="00914695">
            <w:pPr>
              <w:pStyle w:val="affffffffc"/>
              <w:rPr>
                <w:sz w:val="18"/>
              </w:rPr>
            </w:pPr>
            <w:r w:rsidRPr="008A2954">
              <w:rPr>
                <w:sz w:val="18"/>
              </w:rPr>
              <w:t>7 843,21</w:t>
            </w:r>
          </w:p>
        </w:tc>
        <w:tc>
          <w:tcPr>
            <w:tcW w:w="224" w:type="pct"/>
            <w:shd w:val="clear" w:color="auto" w:fill="auto"/>
            <w:noWrap/>
            <w:vAlign w:val="center"/>
            <w:hideMark/>
          </w:tcPr>
          <w:p w14:paraId="570A89B8" w14:textId="77777777" w:rsidR="00914695" w:rsidRPr="008A2954" w:rsidRDefault="00914695" w:rsidP="00914695">
            <w:pPr>
              <w:pStyle w:val="affffffffc"/>
              <w:rPr>
                <w:sz w:val="18"/>
              </w:rPr>
            </w:pPr>
            <w:r w:rsidRPr="008A2954">
              <w:rPr>
                <w:sz w:val="18"/>
              </w:rPr>
              <w:t>7 843,21</w:t>
            </w:r>
          </w:p>
        </w:tc>
        <w:tc>
          <w:tcPr>
            <w:tcW w:w="193" w:type="pct"/>
            <w:shd w:val="clear" w:color="auto" w:fill="auto"/>
            <w:noWrap/>
            <w:vAlign w:val="center"/>
            <w:hideMark/>
          </w:tcPr>
          <w:p w14:paraId="4A523A13" w14:textId="77777777" w:rsidR="00914695" w:rsidRPr="008A2954" w:rsidRDefault="00914695" w:rsidP="00914695">
            <w:pPr>
              <w:pStyle w:val="affffffffc"/>
              <w:rPr>
                <w:sz w:val="18"/>
              </w:rPr>
            </w:pPr>
            <w:r w:rsidRPr="008A2954">
              <w:rPr>
                <w:sz w:val="18"/>
              </w:rPr>
              <w:t>7 843,21</w:t>
            </w:r>
          </w:p>
        </w:tc>
        <w:tc>
          <w:tcPr>
            <w:tcW w:w="224" w:type="pct"/>
            <w:shd w:val="clear" w:color="auto" w:fill="auto"/>
            <w:noWrap/>
            <w:vAlign w:val="center"/>
            <w:hideMark/>
          </w:tcPr>
          <w:p w14:paraId="4F8AC9C3" w14:textId="77777777" w:rsidR="00914695" w:rsidRPr="008A2954" w:rsidRDefault="00914695" w:rsidP="00914695">
            <w:pPr>
              <w:pStyle w:val="affffffffc"/>
              <w:rPr>
                <w:sz w:val="18"/>
              </w:rPr>
            </w:pPr>
            <w:r w:rsidRPr="008A2954">
              <w:rPr>
                <w:sz w:val="18"/>
              </w:rPr>
              <w:t>7 843,21</w:t>
            </w:r>
          </w:p>
        </w:tc>
        <w:tc>
          <w:tcPr>
            <w:tcW w:w="383" w:type="pct"/>
            <w:vMerge/>
            <w:shd w:val="clear" w:color="auto" w:fill="auto"/>
            <w:vAlign w:val="center"/>
            <w:hideMark/>
          </w:tcPr>
          <w:p w14:paraId="1A6B1608" w14:textId="77777777" w:rsidR="00914695" w:rsidRPr="008A2954" w:rsidRDefault="00914695" w:rsidP="00914695">
            <w:pPr>
              <w:pStyle w:val="affffffffc"/>
              <w:rPr>
                <w:sz w:val="18"/>
              </w:rPr>
            </w:pPr>
          </w:p>
        </w:tc>
      </w:tr>
      <w:tr w:rsidR="00914695" w:rsidRPr="008A2954" w14:paraId="055EE927" w14:textId="77777777" w:rsidTr="008A2954">
        <w:trPr>
          <w:trHeight w:val="20"/>
        </w:trPr>
        <w:tc>
          <w:tcPr>
            <w:tcW w:w="224" w:type="pct"/>
            <w:shd w:val="clear" w:color="auto" w:fill="auto"/>
            <w:vAlign w:val="center"/>
            <w:hideMark/>
          </w:tcPr>
          <w:p w14:paraId="3B2A80E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89FBD89" w14:textId="77777777" w:rsidR="00914695" w:rsidRPr="008A2954" w:rsidRDefault="00914695" w:rsidP="00914695">
            <w:pPr>
              <w:pStyle w:val="affffffffc"/>
              <w:rPr>
                <w:sz w:val="18"/>
              </w:rPr>
            </w:pPr>
            <w:r w:rsidRPr="008A2954">
              <w:rPr>
                <w:sz w:val="18"/>
              </w:rPr>
              <w:t>001.02.03.144</w:t>
            </w:r>
          </w:p>
        </w:tc>
        <w:tc>
          <w:tcPr>
            <w:tcW w:w="4584" w:type="pct"/>
            <w:gridSpan w:val="22"/>
            <w:shd w:val="clear" w:color="auto" w:fill="auto"/>
            <w:vAlign w:val="center"/>
            <w:hideMark/>
          </w:tcPr>
          <w:p w14:paraId="533723A2" w14:textId="77777777" w:rsidR="00914695" w:rsidRPr="008A2954" w:rsidRDefault="00914695" w:rsidP="00914695">
            <w:pPr>
              <w:pStyle w:val="affffffffc"/>
              <w:rPr>
                <w:sz w:val="18"/>
              </w:rPr>
            </w:pPr>
            <w:r w:rsidRPr="008A2954">
              <w:rPr>
                <w:sz w:val="18"/>
              </w:rPr>
              <w:t>Реконструкция участка тепловой сети от ТК 5-01-К-1-29 до ТК 5-01-К-1-30 1</w:t>
            </w:r>
          </w:p>
        </w:tc>
      </w:tr>
      <w:tr w:rsidR="008A2954" w:rsidRPr="008A2954" w14:paraId="776D8C3E" w14:textId="77777777" w:rsidTr="008A2954">
        <w:trPr>
          <w:trHeight w:val="20"/>
        </w:trPr>
        <w:tc>
          <w:tcPr>
            <w:tcW w:w="416" w:type="pct"/>
            <w:gridSpan w:val="2"/>
            <w:shd w:val="clear" w:color="auto" w:fill="auto"/>
            <w:vAlign w:val="center"/>
            <w:hideMark/>
          </w:tcPr>
          <w:p w14:paraId="252334D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AEF4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E1B9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EA2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085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2DC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BE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C9A9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73ACA8" w14:textId="77777777" w:rsidR="00914695" w:rsidRPr="008A2954" w:rsidRDefault="00914695" w:rsidP="00914695">
            <w:pPr>
              <w:pStyle w:val="affffffffc"/>
              <w:rPr>
                <w:sz w:val="18"/>
              </w:rPr>
            </w:pPr>
            <w:r w:rsidRPr="008A2954">
              <w:rPr>
                <w:sz w:val="18"/>
              </w:rPr>
              <w:t>5 658,96</w:t>
            </w:r>
          </w:p>
        </w:tc>
        <w:tc>
          <w:tcPr>
            <w:tcW w:w="202" w:type="pct"/>
            <w:shd w:val="clear" w:color="auto" w:fill="auto"/>
            <w:noWrap/>
            <w:vAlign w:val="center"/>
            <w:hideMark/>
          </w:tcPr>
          <w:p w14:paraId="63B368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6E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6783A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9331A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82EF0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17C6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25998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E80734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D3B9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72A3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F43E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FD4E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A8B7B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9DDE7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B82420" w14:textId="77777777" w:rsidTr="008A2954">
        <w:trPr>
          <w:trHeight w:val="20"/>
        </w:trPr>
        <w:tc>
          <w:tcPr>
            <w:tcW w:w="416" w:type="pct"/>
            <w:gridSpan w:val="2"/>
            <w:shd w:val="clear" w:color="auto" w:fill="auto"/>
            <w:vAlign w:val="center"/>
            <w:hideMark/>
          </w:tcPr>
          <w:p w14:paraId="40AA2C1F"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5B6B76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49AEE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CC45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BA5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20F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63E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623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945DD8" w14:textId="77777777" w:rsidR="00914695" w:rsidRPr="008A2954" w:rsidRDefault="00914695" w:rsidP="00914695">
            <w:pPr>
              <w:pStyle w:val="affffffffc"/>
              <w:rPr>
                <w:sz w:val="18"/>
              </w:rPr>
            </w:pPr>
            <w:r w:rsidRPr="008A2954">
              <w:rPr>
                <w:sz w:val="18"/>
              </w:rPr>
              <w:t>5 658,96</w:t>
            </w:r>
          </w:p>
        </w:tc>
        <w:tc>
          <w:tcPr>
            <w:tcW w:w="202" w:type="pct"/>
            <w:shd w:val="clear" w:color="auto" w:fill="auto"/>
            <w:noWrap/>
            <w:vAlign w:val="center"/>
            <w:hideMark/>
          </w:tcPr>
          <w:p w14:paraId="15E0F566" w14:textId="77777777" w:rsidR="00914695" w:rsidRPr="008A2954" w:rsidRDefault="00914695" w:rsidP="00914695">
            <w:pPr>
              <w:pStyle w:val="affffffffc"/>
              <w:rPr>
                <w:sz w:val="18"/>
              </w:rPr>
            </w:pPr>
            <w:r w:rsidRPr="008A2954">
              <w:rPr>
                <w:sz w:val="18"/>
              </w:rPr>
              <w:t>5 658,96</w:t>
            </w:r>
          </w:p>
        </w:tc>
        <w:tc>
          <w:tcPr>
            <w:tcW w:w="202" w:type="pct"/>
            <w:shd w:val="clear" w:color="auto" w:fill="auto"/>
            <w:noWrap/>
            <w:vAlign w:val="center"/>
            <w:hideMark/>
          </w:tcPr>
          <w:p w14:paraId="7232F9EE" w14:textId="77777777" w:rsidR="00914695" w:rsidRPr="008A2954" w:rsidRDefault="00914695" w:rsidP="00914695">
            <w:pPr>
              <w:pStyle w:val="affffffffc"/>
              <w:rPr>
                <w:sz w:val="18"/>
              </w:rPr>
            </w:pPr>
            <w:r w:rsidRPr="008A2954">
              <w:rPr>
                <w:sz w:val="18"/>
              </w:rPr>
              <w:t>5 658,96</w:t>
            </w:r>
          </w:p>
        </w:tc>
        <w:tc>
          <w:tcPr>
            <w:tcW w:w="202" w:type="pct"/>
            <w:shd w:val="clear" w:color="auto" w:fill="auto"/>
            <w:noWrap/>
            <w:vAlign w:val="center"/>
            <w:hideMark/>
          </w:tcPr>
          <w:p w14:paraId="28AB224A" w14:textId="77777777" w:rsidR="00914695" w:rsidRPr="008A2954" w:rsidRDefault="00914695" w:rsidP="00914695">
            <w:pPr>
              <w:pStyle w:val="affffffffc"/>
              <w:rPr>
                <w:sz w:val="18"/>
              </w:rPr>
            </w:pPr>
            <w:r w:rsidRPr="008A2954">
              <w:rPr>
                <w:sz w:val="18"/>
              </w:rPr>
              <w:t>5 658,96</w:t>
            </w:r>
          </w:p>
        </w:tc>
        <w:tc>
          <w:tcPr>
            <w:tcW w:w="225" w:type="pct"/>
            <w:shd w:val="clear" w:color="auto" w:fill="auto"/>
            <w:noWrap/>
            <w:vAlign w:val="center"/>
            <w:hideMark/>
          </w:tcPr>
          <w:p w14:paraId="484F2A0E" w14:textId="77777777" w:rsidR="00914695" w:rsidRPr="008A2954" w:rsidRDefault="00914695" w:rsidP="00914695">
            <w:pPr>
              <w:pStyle w:val="affffffffc"/>
              <w:rPr>
                <w:sz w:val="18"/>
              </w:rPr>
            </w:pPr>
            <w:r w:rsidRPr="008A2954">
              <w:rPr>
                <w:sz w:val="18"/>
              </w:rPr>
              <w:t>5 658,96</w:t>
            </w:r>
          </w:p>
        </w:tc>
        <w:tc>
          <w:tcPr>
            <w:tcW w:w="206" w:type="pct"/>
            <w:shd w:val="clear" w:color="auto" w:fill="auto"/>
            <w:noWrap/>
            <w:vAlign w:val="center"/>
            <w:hideMark/>
          </w:tcPr>
          <w:p w14:paraId="200D2544" w14:textId="77777777" w:rsidR="00914695" w:rsidRPr="008A2954" w:rsidRDefault="00914695" w:rsidP="00914695">
            <w:pPr>
              <w:pStyle w:val="affffffffc"/>
              <w:rPr>
                <w:sz w:val="18"/>
              </w:rPr>
            </w:pPr>
            <w:r w:rsidRPr="008A2954">
              <w:rPr>
                <w:sz w:val="18"/>
              </w:rPr>
              <w:t>5 658,96</w:t>
            </w:r>
          </w:p>
        </w:tc>
        <w:tc>
          <w:tcPr>
            <w:tcW w:w="198" w:type="pct"/>
            <w:shd w:val="clear" w:color="auto" w:fill="auto"/>
            <w:noWrap/>
            <w:vAlign w:val="center"/>
            <w:hideMark/>
          </w:tcPr>
          <w:p w14:paraId="335B74CD" w14:textId="77777777" w:rsidR="00914695" w:rsidRPr="008A2954" w:rsidRDefault="00914695" w:rsidP="00914695">
            <w:pPr>
              <w:pStyle w:val="affffffffc"/>
              <w:rPr>
                <w:sz w:val="18"/>
              </w:rPr>
            </w:pPr>
            <w:r w:rsidRPr="008A2954">
              <w:rPr>
                <w:sz w:val="18"/>
              </w:rPr>
              <w:t>5 658,96</w:t>
            </w:r>
          </w:p>
        </w:tc>
        <w:tc>
          <w:tcPr>
            <w:tcW w:w="193" w:type="pct"/>
            <w:shd w:val="clear" w:color="auto" w:fill="auto"/>
            <w:noWrap/>
            <w:vAlign w:val="center"/>
            <w:hideMark/>
          </w:tcPr>
          <w:p w14:paraId="569CA0CE" w14:textId="77777777" w:rsidR="00914695" w:rsidRPr="008A2954" w:rsidRDefault="00914695" w:rsidP="00914695">
            <w:pPr>
              <w:pStyle w:val="affffffffc"/>
              <w:rPr>
                <w:sz w:val="18"/>
              </w:rPr>
            </w:pPr>
            <w:r w:rsidRPr="008A2954">
              <w:rPr>
                <w:sz w:val="18"/>
              </w:rPr>
              <w:t>5 658,96</w:t>
            </w:r>
          </w:p>
        </w:tc>
        <w:tc>
          <w:tcPr>
            <w:tcW w:w="192" w:type="pct"/>
            <w:shd w:val="clear" w:color="auto" w:fill="auto"/>
            <w:noWrap/>
            <w:vAlign w:val="center"/>
            <w:hideMark/>
          </w:tcPr>
          <w:p w14:paraId="51D1F1DA" w14:textId="77777777" w:rsidR="00914695" w:rsidRPr="008A2954" w:rsidRDefault="00914695" w:rsidP="00914695">
            <w:pPr>
              <w:pStyle w:val="affffffffc"/>
              <w:rPr>
                <w:sz w:val="18"/>
              </w:rPr>
            </w:pPr>
            <w:r w:rsidRPr="008A2954">
              <w:rPr>
                <w:sz w:val="18"/>
              </w:rPr>
              <w:t>5 658,96</w:t>
            </w:r>
          </w:p>
        </w:tc>
        <w:tc>
          <w:tcPr>
            <w:tcW w:w="224" w:type="pct"/>
            <w:shd w:val="clear" w:color="auto" w:fill="auto"/>
            <w:noWrap/>
            <w:vAlign w:val="center"/>
            <w:hideMark/>
          </w:tcPr>
          <w:p w14:paraId="7E380B10" w14:textId="77777777" w:rsidR="00914695" w:rsidRPr="008A2954" w:rsidRDefault="00914695" w:rsidP="00914695">
            <w:pPr>
              <w:pStyle w:val="affffffffc"/>
              <w:rPr>
                <w:sz w:val="18"/>
              </w:rPr>
            </w:pPr>
            <w:r w:rsidRPr="008A2954">
              <w:rPr>
                <w:sz w:val="18"/>
              </w:rPr>
              <w:t>5 658,96</w:t>
            </w:r>
          </w:p>
        </w:tc>
        <w:tc>
          <w:tcPr>
            <w:tcW w:w="193" w:type="pct"/>
            <w:shd w:val="clear" w:color="auto" w:fill="auto"/>
            <w:noWrap/>
            <w:vAlign w:val="center"/>
            <w:hideMark/>
          </w:tcPr>
          <w:p w14:paraId="470D60F8" w14:textId="77777777" w:rsidR="00914695" w:rsidRPr="008A2954" w:rsidRDefault="00914695" w:rsidP="00914695">
            <w:pPr>
              <w:pStyle w:val="affffffffc"/>
              <w:rPr>
                <w:sz w:val="18"/>
              </w:rPr>
            </w:pPr>
            <w:r w:rsidRPr="008A2954">
              <w:rPr>
                <w:sz w:val="18"/>
              </w:rPr>
              <w:t>5 658,96</w:t>
            </w:r>
          </w:p>
        </w:tc>
        <w:tc>
          <w:tcPr>
            <w:tcW w:w="224" w:type="pct"/>
            <w:shd w:val="clear" w:color="auto" w:fill="auto"/>
            <w:noWrap/>
            <w:vAlign w:val="center"/>
            <w:hideMark/>
          </w:tcPr>
          <w:p w14:paraId="674DE32E" w14:textId="77777777" w:rsidR="00914695" w:rsidRPr="008A2954" w:rsidRDefault="00914695" w:rsidP="00914695">
            <w:pPr>
              <w:pStyle w:val="affffffffc"/>
              <w:rPr>
                <w:sz w:val="18"/>
              </w:rPr>
            </w:pPr>
            <w:r w:rsidRPr="008A2954">
              <w:rPr>
                <w:sz w:val="18"/>
              </w:rPr>
              <w:t>5 658,96</w:t>
            </w:r>
          </w:p>
        </w:tc>
        <w:tc>
          <w:tcPr>
            <w:tcW w:w="193" w:type="pct"/>
            <w:shd w:val="clear" w:color="auto" w:fill="auto"/>
            <w:noWrap/>
            <w:vAlign w:val="center"/>
            <w:hideMark/>
          </w:tcPr>
          <w:p w14:paraId="32115ACA" w14:textId="77777777" w:rsidR="00914695" w:rsidRPr="008A2954" w:rsidRDefault="00914695" w:rsidP="00914695">
            <w:pPr>
              <w:pStyle w:val="affffffffc"/>
              <w:rPr>
                <w:sz w:val="18"/>
              </w:rPr>
            </w:pPr>
            <w:r w:rsidRPr="008A2954">
              <w:rPr>
                <w:sz w:val="18"/>
              </w:rPr>
              <w:t>5 658,96</w:t>
            </w:r>
          </w:p>
        </w:tc>
        <w:tc>
          <w:tcPr>
            <w:tcW w:w="224" w:type="pct"/>
            <w:shd w:val="clear" w:color="auto" w:fill="auto"/>
            <w:noWrap/>
            <w:vAlign w:val="center"/>
            <w:hideMark/>
          </w:tcPr>
          <w:p w14:paraId="5ED4D39E" w14:textId="77777777" w:rsidR="00914695" w:rsidRPr="008A2954" w:rsidRDefault="00914695" w:rsidP="00914695">
            <w:pPr>
              <w:pStyle w:val="affffffffc"/>
              <w:rPr>
                <w:sz w:val="18"/>
              </w:rPr>
            </w:pPr>
            <w:r w:rsidRPr="008A2954">
              <w:rPr>
                <w:sz w:val="18"/>
              </w:rPr>
              <w:t>5 658,96</w:t>
            </w:r>
          </w:p>
        </w:tc>
        <w:tc>
          <w:tcPr>
            <w:tcW w:w="383" w:type="pct"/>
            <w:vMerge/>
            <w:shd w:val="clear" w:color="auto" w:fill="auto"/>
            <w:vAlign w:val="center"/>
            <w:hideMark/>
          </w:tcPr>
          <w:p w14:paraId="25C7453E" w14:textId="77777777" w:rsidR="00914695" w:rsidRPr="008A2954" w:rsidRDefault="00914695" w:rsidP="00914695">
            <w:pPr>
              <w:pStyle w:val="affffffffc"/>
              <w:rPr>
                <w:sz w:val="18"/>
              </w:rPr>
            </w:pPr>
          </w:p>
        </w:tc>
      </w:tr>
      <w:tr w:rsidR="00914695" w:rsidRPr="008A2954" w14:paraId="59D1ABA0" w14:textId="77777777" w:rsidTr="008A2954">
        <w:trPr>
          <w:trHeight w:val="20"/>
        </w:trPr>
        <w:tc>
          <w:tcPr>
            <w:tcW w:w="224" w:type="pct"/>
            <w:shd w:val="clear" w:color="auto" w:fill="auto"/>
            <w:vAlign w:val="center"/>
            <w:hideMark/>
          </w:tcPr>
          <w:p w14:paraId="7B4EE0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FBF90B" w14:textId="77777777" w:rsidR="00914695" w:rsidRPr="008A2954" w:rsidRDefault="00914695" w:rsidP="00914695">
            <w:pPr>
              <w:pStyle w:val="affffffffc"/>
              <w:rPr>
                <w:sz w:val="18"/>
              </w:rPr>
            </w:pPr>
            <w:r w:rsidRPr="008A2954">
              <w:rPr>
                <w:sz w:val="18"/>
              </w:rPr>
              <w:t>001.02.03.145</w:t>
            </w:r>
          </w:p>
        </w:tc>
        <w:tc>
          <w:tcPr>
            <w:tcW w:w="4584" w:type="pct"/>
            <w:gridSpan w:val="22"/>
            <w:shd w:val="clear" w:color="auto" w:fill="auto"/>
            <w:vAlign w:val="center"/>
            <w:hideMark/>
          </w:tcPr>
          <w:p w14:paraId="2C8DDFDB" w14:textId="77777777" w:rsidR="00914695" w:rsidRPr="008A2954" w:rsidRDefault="00914695" w:rsidP="00914695">
            <w:pPr>
              <w:pStyle w:val="affffffffc"/>
              <w:rPr>
                <w:sz w:val="18"/>
              </w:rPr>
            </w:pPr>
            <w:r w:rsidRPr="008A2954">
              <w:rPr>
                <w:sz w:val="18"/>
              </w:rPr>
              <w:t>Реконструкция участка тепловой сети от ТК 5-01-К-1-30 до ТК 5-01-К-1-31 1</w:t>
            </w:r>
          </w:p>
        </w:tc>
      </w:tr>
      <w:tr w:rsidR="008A2954" w:rsidRPr="008A2954" w14:paraId="2E18E3F6" w14:textId="77777777" w:rsidTr="008A2954">
        <w:trPr>
          <w:trHeight w:val="20"/>
        </w:trPr>
        <w:tc>
          <w:tcPr>
            <w:tcW w:w="416" w:type="pct"/>
            <w:gridSpan w:val="2"/>
            <w:shd w:val="clear" w:color="auto" w:fill="auto"/>
            <w:vAlign w:val="center"/>
            <w:hideMark/>
          </w:tcPr>
          <w:p w14:paraId="5BB1F58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247B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8FBC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F99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9A6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3EA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40AB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A36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EE7DF" w14:textId="77777777" w:rsidR="00914695" w:rsidRPr="008A2954" w:rsidRDefault="00914695" w:rsidP="00914695">
            <w:pPr>
              <w:pStyle w:val="affffffffc"/>
              <w:rPr>
                <w:sz w:val="18"/>
              </w:rPr>
            </w:pPr>
            <w:r w:rsidRPr="008A2954">
              <w:rPr>
                <w:sz w:val="18"/>
              </w:rPr>
              <w:t>8 748,90</w:t>
            </w:r>
          </w:p>
        </w:tc>
        <w:tc>
          <w:tcPr>
            <w:tcW w:w="202" w:type="pct"/>
            <w:shd w:val="clear" w:color="auto" w:fill="auto"/>
            <w:noWrap/>
            <w:vAlign w:val="center"/>
            <w:hideMark/>
          </w:tcPr>
          <w:p w14:paraId="231234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77A7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A20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6037A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4315E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ACD0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D81E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0DEE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8159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5E74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97C0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C60E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34684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592717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09A93B8" w14:textId="77777777" w:rsidTr="008A2954">
        <w:trPr>
          <w:trHeight w:val="20"/>
        </w:trPr>
        <w:tc>
          <w:tcPr>
            <w:tcW w:w="416" w:type="pct"/>
            <w:gridSpan w:val="2"/>
            <w:shd w:val="clear" w:color="auto" w:fill="auto"/>
            <w:vAlign w:val="center"/>
            <w:hideMark/>
          </w:tcPr>
          <w:p w14:paraId="0BEE318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EDF3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9928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BA53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245F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53E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D1A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F07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BB391D" w14:textId="77777777" w:rsidR="00914695" w:rsidRPr="008A2954" w:rsidRDefault="00914695" w:rsidP="00914695">
            <w:pPr>
              <w:pStyle w:val="affffffffc"/>
              <w:rPr>
                <w:sz w:val="18"/>
              </w:rPr>
            </w:pPr>
            <w:r w:rsidRPr="008A2954">
              <w:rPr>
                <w:sz w:val="18"/>
              </w:rPr>
              <w:t>8 748,90</w:t>
            </w:r>
          </w:p>
        </w:tc>
        <w:tc>
          <w:tcPr>
            <w:tcW w:w="202" w:type="pct"/>
            <w:shd w:val="clear" w:color="auto" w:fill="auto"/>
            <w:noWrap/>
            <w:vAlign w:val="center"/>
            <w:hideMark/>
          </w:tcPr>
          <w:p w14:paraId="7A8AC7C0" w14:textId="77777777" w:rsidR="00914695" w:rsidRPr="008A2954" w:rsidRDefault="00914695" w:rsidP="00914695">
            <w:pPr>
              <w:pStyle w:val="affffffffc"/>
              <w:rPr>
                <w:sz w:val="18"/>
              </w:rPr>
            </w:pPr>
            <w:r w:rsidRPr="008A2954">
              <w:rPr>
                <w:sz w:val="18"/>
              </w:rPr>
              <w:t>8 748,90</w:t>
            </w:r>
          </w:p>
        </w:tc>
        <w:tc>
          <w:tcPr>
            <w:tcW w:w="202" w:type="pct"/>
            <w:shd w:val="clear" w:color="auto" w:fill="auto"/>
            <w:noWrap/>
            <w:vAlign w:val="center"/>
            <w:hideMark/>
          </w:tcPr>
          <w:p w14:paraId="391E1620" w14:textId="77777777" w:rsidR="00914695" w:rsidRPr="008A2954" w:rsidRDefault="00914695" w:rsidP="00914695">
            <w:pPr>
              <w:pStyle w:val="affffffffc"/>
              <w:rPr>
                <w:sz w:val="18"/>
              </w:rPr>
            </w:pPr>
            <w:r w:rsidRPr="008A2954">
              <w:rPr>
                <w:sz w:val="18"/>
              </w:rPr>
              <w:t>8 748,90</w:t>
            </w:r>
          </w:p>
        </w:tc>
        <w:tc>
          <w:tcPr>
            <w:tcW w:w="202" w:type="pct"/>
            <w:shd w:val="clear" w:color="auto" w:fill="auto"/>
            <w:noWrap/>
            <w:vAlign w:val="center"/>
            <w:hideMark/>
          </w:tcPr>
          <w:p w14:paraId="52438963" w14:textId="77777777" w:rsidR="00914695" w:rsidRPr="008A2954" w:rsidRDefault="00914695" w:rsidP="00914695">
            <w:pPr>
              <w:pStyle w:val="affffffffc"/>
              <w:rPr>
                <w:sz w:val="18"/>
              </w:rPr>
            </w:pPr>
            <w:r w:rsidRPr="008A2954">
              <w:rPr>
                <w:sz w:val="18"/>
              </w:rPr>
              <w:t>8 748,90</w:t>
            </w:r>
          </w:p>
        </w:tc>
        <w:tc>
          <w:tcPr>
            <w:tcW w:w="225" w:type="pct"/>
            <w:shd w:val="clear" w:color="auto" w:fill="auto"/>
            <w:noWrap/>
            <w:vAlign w:val="center"/>
            <w:hideMark/>
          </w:tcPr>
          <w:p w14:paraId="03FA8AE9" w14:textId="77777777" w:rsidR="00914695" w:rsidRPr="008A2954" w:rsidRDefault="00914695" w:rsidP="00914695">
            <w:pPr>
              <w:pStyle w:val="affffffffc"/>
              <w:rPr>
                <w:sz w:val="18"/>
              </w:rPr>
            </w:pPr>
            <w:r w:rsidRPr="008A2954">
              <w:rPr>
                <w:sz w:val="18"/>
              </w:rPr>
              <w:t>8 748,90</w:t>
            </w:r>
          </w:p>
        </w:tc>
        <w:tc>
          <w:tcPr>
            <w:tcW w:w="206" w:type="pct"/>
            <w:shd w:val="clear" w:color="auto" w:fill="auto"/>
            <w:noWrap/>
            <w:vAlign w:val="center"/>
            <w:hideMark/>
          </w:tcPr>
          <w:p w14:paraId="3DAFCE5B" w14:textId="77777777" w:rsidR="00914695" w:rsidRPr="008A2954" w:rsidRDefault="00914695" w:rsidP="00914695">
            <w:pPr>
              <w:pStyle w:val="affffffffc"/>
              <w:rPr>
                <w:sz w:val="18"/>
              </w:rPr>
            </w:pPr>
            <w:r w:rsidRPr="008A2954">
              <w:rPr>
                <w:sz w:val="18"/>
              </w:rPr>
              <w:t>8 748,90</w:t>
            </w:r>
          </w:p>
        </w:tc>
        <w:tc>
          <w:tcPr>
            <w:tcW w:w="198" w:type="pct"/>
            <w:shd w:val="clear" w:color="auto" w:fill="auto"/>
            <w:noWrap/>
            <w:vAlign w:val="center"/>
            <w:hideMark/>
          </w:tcPr>
          <w:p w14:paraId="1C8C5E5D" w14:textId="77777777" w:rsidR="00914695" w:rsidRPr="008A2954" w:rsidRDefault="00914695" w:rsidP="00914695">
            <w:pPr>
              <w:pStyle w:val="affffffffc"/>
              <w:rPr>
                <w:sz w:val="18"/>
              </w:rPr>
            </w:pPr>
            <w:r w:rsidRPr="008A2954">
              <w:rPr>
                <w:sz w:val="18"/>
              </w:rPr>
              <w:t>8 748,90</w:t>
            </w:r>
          </w:p>
        </w:tc>
        <w:tc>
          <w:tcPr>
            <w:tcW w:w="193" w:type="pct"/>
            <w:shd w:val="clear" w:color="auto" w:fill="auto"/>
            <w:noWrap/>
            <w:vAlign w:val="center"/>
            <w:hideMark/>
          </w:tcPr>
          <w:p w14:paraId="500CDF70" w14:textId="77777777" w:rsidR="00914695" w:rsidRPr="008A2954" w:rsidRDefault="00914695" w:rsidP="00914695">
            <w:pPr>
              <w:pStyle w:val="affffffffc"/>
              <w:rPr>
                <w:sz w:val="18"/>
              </w:rPr>
            </w:pPr>
            <w:r w:rsidRPr="008A2954">
              <w:rPr>
                <w:sz w:val="18"/>
              </w:rPr>
              <w:t>8 748,90</w:t>
            </w:r>
          </w:p>
        </w:tc>
        <w:tc>
          <w:tcPr>
            <w:tcW w:w="192" w:type="pct"/>
            <w:shd w:val="clear" w:color="auto" w:fill="auto"/>
            <w:noWrap/>
            <w:vAlign w:val="center"/>
            <w:hideMark/>
          </w:tcPr>
          <w:p w14:paraId="18E4BABC" w14:textId="77777777" w:rsidR="00914695" w:rsidRPr="008A2954" w:rsidRDefault="00914695" w:rsidP="00914695">
            <w:pPr>
              <w:pStyle w:val="affffffffc"/>
              <w:rPr>
                <w:sz w:val="18"/>
              </w:rPr>
            </w:pPr>
            <w:r w:rsidRPr="008A2954">
              <w:rPr>
                <w:sz w:val="18"/>
              </w:rPr>
              <w:t>8 748,90</w:t>
            </w:r>
          </w:p>
        </w:tc>
        <w:tc>
          <w:tcPr>
            <w:tcW w:w="224" w:type="pct"/>
            <w:shd w:val="clear" w:color="auto" w:fill="auto"/>
            <w:noWrap/>
            <w:vAlign w:val="center"/>
            <w:hideMark/>
          </w:tcPr>
          <w:p w14:paraId="19DC791E" w14:textId="77777777" w:rsidR="00914695" w:rsidRPr="008A2954" w:rsidRDefault="00914695" w:rsidP="00914695">
            <w:pPr>
              <w:pStyle w:val="affffffffc"/>
              <w:rPr>
                <w:sz w:val="18"/>
              </w:rPr>
            </w:pPr>
            <w:r w:rsidRPr="008A2954">
              <w:rPr>
                <w:sz w:val="18"/>
              </w:rPr>
              <w:t>8 748,90</w:t>
            </w:r>
          </w:p>
        </w:tc>
        <w:tc>
          <w:tcPr>
            <w:tcW w:w="193" w:type="pct"/>
            <w:shd w:val="clear" w:color="auto" w:fill="auto"/>
            <w:noWrap/>
            <w:vAlign w:val="center"/>
            <w:hideMark/>
          </w:tcPr>
          <w:p w14:paraId="3A1F3DEE" w14:textId="77777777" w:rsidR="00914695" w:rsidRPr="008A2954" w:rsidRDefault="00914695" w:rsidP="00914695">
            <w:pPr>
              <w:pStyle w:val="affffffffc"/>
              <w:rPr>
                <w:sz w:val="18"/>
              </w:rPr>
            </w:pPr>
            <w:r w:rsidRPr="008A2954">
              <w:rPr>
                <w:sz w:val="18"/>
              </w:rPr>
              <w:t>8 748,90</w:t>
            </w:r>
          </w:p>
        </w:tc>
        <w:tc>
          <w:tcPr>
            <w:tcW w:w="224" w:type="pct"/>
            <w:shd w:val="clear" w:color="auto" w:fill="auto"/>
            <w:noWrap/>
            <w:vAlign w:val="center"/>
            <w:hideMark/>
          </w:tcPr>
          <w:p w14:paraId="5B97989E" w14:textId="77777777" w:rsidR="00914695" w:rsidRPr="008A2954" w:rsidRDefault="00914695" w:rsidP="00914695">
            <w:pPr>
              <w:pStyle w:val="affffffffc"/>
              <w:rPr>
                <w:sz w:val="18"/>
              </w:rPr>
            </w:pPr>
            <w:r w:rsidRPr="008A2954">
              <w:rPr>
                <w:sz w:val="18"/>
              </w:rPr>
              <w:t>8 748,90</w:t>
            </w:r>
          </w:p>
        </w:tc>
        <w:tc>
          <w:tcPr>
            <w:tcW w:w="193" w:type="pct"/>
            <w:shd w:val="clear" w:color="auto" w:fill="auto"/>
            <w:noWrap/>
            <w:vAlign w:val="center"/>
            <w:hideMark/>
          </w:tcPr>
          <w:p w14:paraId="61C6D856" w14:textId="77777777" w:rsidR="00914695" w:rsidRPr="008A2954" w:rsidRDefault="00914695" w:rsidP="00914695">
            <w:pPr>
              <w:pStyle w:val="affffffffc"/>
              <w:rPr>
                <w:sz w:val="18"/>
              </w:rPr>
            </w:pPr>
            <w:r w:rsidRPr="008A2954">
              <w:rPr>
                <w:sz w:val="18"/>
              </w:rPr>
              <w:t>8 748,90</w:t>
            </w:r>
          </w:p>
        </w:tc>
        <w:tc>
          <w:tcPr>
            <w:tcW w:w="224" w:type="pct"/>
            <w:shd w:val="clear" w:color="auto" w:fill="auto"/>
            <w:noWrap/>
            <w:vAlign w:val="center"/>
            <w:hideMark/>
          </w:tcPr>
          <w:p w14:paraId="24664D83" w14:textId="77777777" w:rsidR="00914695" w:rsidRPr="008A2954" w:rsidRDefault="00914695" w:rsidP="00914695">
            <w:pPr>
              <w:pStyle w:val="affffffffc"/>
              <w:rPr>
                <w:sz w:val="18"/>
              </w:rPr>
            </w:pPr>
            <w:r w:rsidRPr="008A2954">
              <w:rPr>
                <w:sz w:val="18"/>
              </w:rPr>
              <w:t>8 748,90</w:t>
            </w:r>
          </w:p>
        </w:tc>
        <w:tc>
          <w:tcPr>
            <w:tcW w:w="383" w:type="pct"/>
            <w:vMerge/>
            <w:shd w:val="clear" w:color="auto" w:fill="auto"/>
            <w:vAlign w:val="center"/>
            <w:hideMark/>
          </w:tcPr>
          <w:p w14:paraId="03B84E25" w14:textId="77777777" w:rsidR="00914695" w:rsidRPr="008A2954" w:rsidRDefault="00914695" w:rsidP="00914695">
            <w:pPr>
              <w:pStyle w:val="affffffffc"/>
              <w:rPr>
                <w:sz w:val="18"/>
              </w:rPr>
            </w:pPr>
          </w:p>
        </w:tc>
      </w:tr>
      <w:tr w:rsidR="00914695" w:rsidRPr="008A2954" w14:paraId="5144F9A6" w14:textId="77777777" w:rsidTr="008A2954">
        <w:trPr>
          <w:trHeight w:val="20"/>
        </w:trPr>
        <w:tc>
          <w:tcPr>
            <w:tcW w:w="224" w:type="pct"/>
            <w:shd w:val="clear" w:color="auto" w:fill="auto"/>
            <w:vAlign w:val="center"/>
            <w:hideMark/>
          </w:tcPr>
          <w:p w14:paraId="5521CF1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D135A23" w14:textId="77777777" w:rsidR="00914695" w:rsidRPr="008A2954" w:rsidRDefault="00914695" w:rsidP="00914695">
            <w:pPr>
              <w:pStyle w:val="affffffffc"/>
              <w:rPr>
                <w:sz w:val="18"/>
              </w:rPr>
            </w:pPr>
            <w:r w:rsidRPr="008A2954">
              <w:rPr>
                <w:sz w:val="18"/>
              </w:rPr>
              <w:t>001.02.03.146</w:t>
            </w:r>
          </w:p>
        </w:tc>
        <w:tc>
          <w:tcPr>
            <w:tcW w:w="4584" w:type="pct"/>
            <w:gridSpan w:val="22"/>
            <w:shd w:val="clear" w:color="auto" w:fill="auto"/>
            <w:vAlign w:val="center"/>
            <w:hideMark/>
          </w:tcPr>
          <w:p w14:paraId="3A75B8F2" w14:textId="77777777" w:rsidR="00914695" w:rsidRPr="008A2954" w:rsidRDefault="00914695" w:rsidP="00914695">
            <w:pPr>
              <w:pStyle w:val="affffffffc"/>
              <w:rPr>
                <w:sz w:val="18"/>
              </w:rPr>
            </w:pPr>
            <w:r w:rsidRPr="008A2954">
              <w:rPr>
                <w:sz w:val="18"/>
              </w:rPr>
              <w:t>Реконструкция участка тепловой сети от ТК 5-01-К-1-31 до ТК 5-01-К-1-32 1</w:t>
            </w:r>
          </w:p>
        </w:tc>
      </w:tr>
      <w:tr w:rsidR="008A2954" w:rsidRPr="008A2954" w14:paraId="1DFC4CDA" w14:textId="77777777" w:rsidTr="008A2954">
        <w:trPr>
          <w:trHeight w:val="20"/>
        </w:trPr>
        <w:tc>
          <w:tcPr>
            <w:tcW w:w="416" w:type="pct"/>
            <w:gridSpan w:val="2"/>
            <w:shd w:val="clear" w:color="auto" w:fill="auto"/>
            <w:vAlign w:val="center"/>
            <w:hideMark/>
          </w:tcPr>
          <w:p w14:paraId="5E2A380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B580B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181A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D57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A0CB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B7E0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1E05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BEB8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ABDE86" w14:textId="77777777" w:rsidR="00914695" w:rsidRPr="008A2954" w:rsidRDefault="00914695" w:rsidP="00914695">
            <w:pPr>
              <w:pStyle w:val="affffffffc"/>
              <w:rPr>
                <w:sz w:val="18"/>
              </w:rPr>
            </w:pPr>
            <w:r w:rsidRPr="008A2954">
              <w:rPr>
                <w:sz w:val="18"/>
              </w:rPr>
              <w:t>1 089,17</w:t>
            </w:r>
          </w:p>
        </w:tc>
        <w:tc>
          <w:tcPr>
            <w:tcW w:w="202" w:type="pct"/>
            <w:shd w:val="clear" w:color="auto" w:fill="auto"/>
            <w:noWrap/>
            <w:vAlign w:val="center"/>
            <w:hideMark/>
          </w:tcPr>
          <w:p w14:paraId="0284AE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2AD6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64C4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2827C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8A4EF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051B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FD396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90AC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494E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4481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315B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995F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EF792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076D6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F700BE5" w14:textId="77777777" w:rsidTr="008A2954">
        <w:trPr>
          <w:trHeight w:val="20"/>
        </w:trPr>
        <w:tc>
          <w:tcPr>
            <w:tcW w:w="416" w:type="pct"/>
            <w:gridSpan w:val="2"/>
            <w:shd w:val="clear" w:color="auto" w:fill="auto"/>
            <w:vAlign w:val="center"/>
            <w:hideMark/>
          </w:tcPr>
          <w:p w14:paraId="731D118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D3622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DE82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6E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F2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05C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0909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BF19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54133D" w14:textId="77777777" w:rsidR="00914695" w:rsidRPr="008A2954" w:rsidRDefault="00914695" w:rsidP="00914695">
            <w:pPr>
              <w:pStyle w:val="affffffffc"/>
              <w:rPr>
                <w:sz w:val="18"/>
              </w:rPr>
            </w:pPr>
            <w:r w:rsidRPr="008A2954">
              <w:rPr>
                <w:sz w:val="18"/>
              </w:rPr>
              <w:t>1 089,17</w:t>
            </w:r>
          </w:p>
        </w:tc>
        <w:tc>
          <w:tcPr>
            <w:tcW w:w="202" w:type="pct"/>
            <w:shd w:val="clear" w:color="auto" w:fill="auto"/>
            <w:noWrap/>
            <w:vAlign w:val="center"/>
            <w:hideMark/>
          </w:tcPr>
          <w:p w14:paraId="2E72E454" w14:textId="77777777" w:rsidR="00914695" w:rsidRPr="008A2954" w:rsidRDefault="00914695" w:rsidP="00914695">
            <w:pPr>
              <w:pStyle w:val="affffffffc"/>
              <w:rPr>
                <w:sz w:val="18"/>
              </w:rPr>
            </w:pPr>
            <w:r w:rsidRPr="008A2954">
              <w:rPr>
                <w:sz w:val="18"/>
              </w:rPr>
              <w:t>1 089,17</w:t>
            </w:r>
          </w:p>
        </w:tc>
        <w:tc>
          <w:tcPr>
            <w:tcW w:w="202" w:type="pct"/>
            <w:shd w:val="clear" w:color="auto" w:fill="auto"/>
            <w:noWrap/>
            <w:vAlign w:val="center"/>
            <w:hideMark/>
          </w:tcPr>
          <w:p w14:paraId="08AE23D7" w14:textId="77777777" w:rsidR="00914695" w:rsidRPr="008A2954" w:rsidRDefault="00914695" w:rsidP="00914695">
            <w:pPr>
              <w:pStyle w:val="affffffffc"/>
              <w:rPr>
                <w:sz w:val="18"/>
              </w:rPr>
            </w:pPr>
            <w:r w:rsidRPr="008A2954">
              <w:rPr>
                <w:sz w:val="18"/>
              </w:rPr>
              <w:t>1 089,17</w:t>
            </w:r>
          </w:p>
        </w:tc>
        <w:tc>
          <w:tcPr>
            <w:tcW w:w="202" w:type="pct"/>
            <w:shd w:val="clear" w:color="auto" w:fill="auto"/>
            <w:noWrap/>
            <w:vAlign w:val="center"/>
            <w:hideMark/>
          </w:tcPr>
          <w:p w14:paraId="1BA1A0DC" w14:textId="77777777" w:rsidR="00914695" w:rsidRPr="008A2954" w:rsidRDefault="00914695" w:rsidP="00914695">
            <w:pPr>
              <w:pStyle w:val="affffffffc"/>
              <w:rPr>
                <w:sz w:val="18"/>
              </w:rPr>
            </w:pPr>
            <w:r w:rsidRPr="008A2954">
              <w:rPr>
                <w:sz w:val="18"/>
              </w:rPr>
              <w:t>1 089,17</w:t>
            </w:r>
          </w:p>
        </w:tc>
        <w:tc>
          <w:tcPr>
            <w:tcW w:w="225" w:type="pct"/>
            <w:shd w:val="clear" w:color="auto" w:fill="auto"/>
            <w:noWrap/>
            <w:vAlign w:val="center"/>
            <w:hideMark/>
          </w:tcPr>
          <w:p w14:paraId="22A4E2C7" w14:textId="77777777" w:rsidR="00914695" w:rsidRPr="008A2954" w:rsidRDefault="00914695" w:rsidP="00914695">
            <w:pPr>
              <w:pStyle w:val="affffffffc"/>
              <w:rPr>
                <w:sz w:val="18"/>
              </w:rPr>
            </w:pPr>
            <w:r w:rsidRPr="008A2954">
              <w:rPr>
                <w:sz w:val="18"/>
              </w:rPr>
              <w:t>1 089,17</w:t>
            </w:r>
          </w:p>
        </w:tc>
        <w:tc>
          <w:tcPr>
            <w:tcW w:w="206" w:type="pct"/>
            <w:shd w:val="clear" w:color="auto" w:fill="auto"/>
            <w:noWrap/>
            <w:vAlign w:val="center"/>
            <w:hideMark/>
          </w:tcPr>
          <w:p w14:paraId="2A9CB161" w14:textId="77777777" w:rsidR="00914695" w:rsidRPr="008A2954" w:rsidRDefault="00914695" w:rsidP="00914695">
            <w:pPr>
              <w:pStyle w:val="affffffffc"/>
              <w:rPr>
                <w:sz w:val="18"/>
              </w:rPr>
            </w:pPr>
            <w:r w:rsidRPr="008A2954">
              <w:rPr>
                <w:sz w:val="18"/>
              </w:rPr>
              <w:t>1 089,17</w:t>
            </w:r>
          </w:p>
        </w:tc>
        <w:tc>
          <w:tcPr>
            <w:tcW w:w="198" w:type="pct"/>
            <w:shd w:val="clear" w:color="auto" w:fill="auto"/>
            <w:noWrap/>
            <w:vAlign w:val="center"/>
            <w:hideMark/>
          </w:tcPr>
          <w:p w14:paraId="584D9BD8" w14:textId="77777777" w:rsidR="00914695" w:rsidRPr="008A2954" w:rsidRDefault="00914695" w:rsidP="00914695">
            <w:pPr>
              <w:pStyle w:val="affffffffc"/>
              <w:rPr>
                <w:sz w:val="18"/>
              </w:rPr>
            </w:pPr>
            <w:r w:rsidRPr="008A2954">
              <w:rPr>
                <w:sz w:val="18"/>
              </w:rPr>
              <w:t>1 089,17</w:t>
            </w:r>
          </w:p>
        </w:tc>
        <w:tc>
          <w:tcPr>
            <w:tcW w:w="193" w:type="pct"/>
            <w:shd w:val="clear" w:color="auto" w:fill="auto"/>
            <w:noWrap/>
            <w:vAlign w:val="center"/>
            <w:hideMark/>
          </w:tcPr>
          <w:p w14:paraId="3460A3DB" w14:textId="77777777" w:rsidR="00914695" w:rsidRPr="008A2954" w:rsidRDefault="00914695" w:rsidP="00914695">
            <w:pPr>
              <w:pStyle w:val="affffffffc"/>
              <w:rPr>
                <w:sz w:val="18"/>
              </w:rPr>
            </w:pPr>
            <w:r w:rsidRPr="008A2954">
              <w:rPr>
                <w:sz w:val="18"/>
              </w:rPr>
              <w:t>1 089,17</w:t>
            </w:r>
          </w:p>
        </w:tc>
        <w:tc>
          <w:tcPr>
            <w:tcW w:w="192" w:type="pct"/>
            <w:shd w:val="clear" w:color="auto" w:fill="auto"/>
            <w:noWrap/>
            <w:vAlign w:val="center"/>
            <w:hideMark/>
          </w:tcPr>
          <w:p w14:paraId="7A7AE218" w14:textId="77777777" w:rsidR="00914695" w:rsidRPr="008A2954" w:rsidRDefault="00914695" w:rsidP="00914695">
            <w:pPr>
              <w:pStyle w:val="affffffffc"/>
              <w:rPr>
                <w:sz w:val="18"/>
              </w:rPr>
            </w:pPr>
            <w:r w:rsidRPr="008A2954">
              <w:rPr>
                <w:sz w:val="18"/>
              </w:rPr>
              <w:t>1 089,17</w:t>
            </w:r>
          </w:p>
        </w:tc>
        <w:tc>
          <w:tcPr>
            <w:tcW w:w="224" w:type="pct"/>
            <w:shd w:val="clear" w:color="auto" w:fill="auto"/>
            <w:noWrap/>
            <w:vAlign w:val="center"/>
            <w:hideMark/>
          </w:tcPr>
          <w:p w14:paraId="5740B53E" w14:textId="77777777" w:rsidR="00914695" w:rsidRPr="008A2954" w:rsidRDefault="00914695" w:rsidP="00914695">
            <w:pPr>
              <w:pStyle w:val="affffffffc"/>
              <w:rPr>
                <w:sz w:val="18"/>
              </w:rPr>
            </w:pPr>
            <w:r w:rsidRPr="008A2954">
              <w:rPr>
                <w:sz w:val="18"/>
              </w:rPr>
              <w:t>1 089,17</w:t>
            </w:r>
          </w:p>
        </w:tc>
        <w:tc>
          <w:tcPr>
            <w:tcW w:w="193" w:type="pct"/>
            <w:shd w:val="clear" w:color="auto" w:fill="auto"/>
            <w:noWrap/>
            <w:vAlign w:val="center"/>
            <w:hideMark/>
          </w:tcPr>
          <w:p w14:paraId="6875F58B" w14:textId="77777777" w:rsidR="00914695" w:rsidRPr="008A2954" w:rsidRDefault="00914695" w:rsidP="00914695">
            <w:pPr>
              <w:pStyle w:val="affffffffc"/>
              <w:rPr>
                <w:sz w:val="18"/>
              </w:rPr>
            </w:pPr>
            <w:r w:rsidRPr="008A2954">
              <w:rPr>
                <w:sz w:val="18"/>
              </w:rPr>
              <w:t>1 089,17</w:t>
            </w:r>
          </w:p>
        </w:tc>
        <w:tc>
          <w:tcPr>
            <w:tcW w:w="224" w:type="pct"/>
            <w:shd w:val="clear" w:color="auto" w:fill="auto"/>
            <w:noWrap/>
            <w:vAlign w:val="center"/>
            <w:hideMark/>
          </w:tcPr>
          <w:p w14:paraId="1059D687" w14:textId="77777777" w:rsidR="00914695" w:rsidRPr="008A2954" w:rsidRDefault="00914695" w:rsidP="00914695">
            <w:pPr>
              <w:pStyle w:val="affffffffc"/>
              <w:rPr>
                <w:sz w:val="18"/>
              </w:rPr>
            </w:pPr>
            <w:r w:rsidRPr="008A2954">
              <w:rPr>
                <w:sz w:val="18"/>
              </w:rPr>
              <w:t>1 089,17</w:t>
            </w:r>
          </w:p>
        </w:tc>
        <w:tc>
          <w:tcPr>
            <w:tcW w:w="193" w:type="pct"/>
            <w:shd w:val="clear" w:color="auto" w:fill="auto"/>
            <w:noWrap/>
            <w:vAlign w:val="center"/>
            <w:hideMark/>
          </w:tcPr>
          <w:p w14:paraId="6187A446" w14:textId="77777777" w:rsidR="00914695" w:rsidRPr="008A2954" w:rsidRDefault="00914695" w:rsidP="00914695">
            <w:pPr>
              <w:pStyle w:val="affffffffc"/>
              <w:rPr>
                <w:sz w:val="18"/>
              </w:rPr>
            </w:pPr>
            <w:r w:rsidRPr="008A2954">
              <w:rPr>
                <w:sz w:val="18"/>
              </w:rPr>
              <w:t>1 089,17</w:t>
            </w:r>
          </w:p>
        </w:tc>
        <w:tc>
          <w:tcPr>
            <w:tcW w:w="224" w:type="pct"/>
            <w:shd w:val="clear" w:color="auto" w:fill="auto"/>
            <w:noWrap/>
            <w:vAlign w:val="center"/>
            <w:hideMark/>
          </w:tcPr>
          <w:p w14:paraId="2BB60A37" w14:textId="77777777" w:rsidR="00914695" w:rsidRPr="008A2954" w:rsidRDefault="00914695" w:rsidP="00914695">
            <w:pPr>
              <w:pStyle w:val="affffffffc"/>
              <w:rPr>
                <w:sz w:val="18"/>
              </w:rPr>
            </w:pPr>
            <w:r w:rsidRPr="008A2954">
              <w:rPr>
                <w:sz w:val="18"/>
              </w:rPr>
              <w:t>1 089,17</w:t>
            </w:r>
          </w:p>
        </w:tc>
        <w:tc>
          <w:tcPr>
            <w:tcW w:w="383" w:type="pct"/>
            <w:vMerge/>
            <w:shd w:val="clear" w:color="auto" w:fill="auto"/>
            <w:vAlign w:val="center"/>
            <w:hideMark/>
          </w:tcPr>
          <w:p w14:paraId="01B2B255" w14:textId="77777777" w:rsidR="00914695" w:rsidRPr="008A2954" w:rsidRDefault="00914695" w:rsidP="00914695">
            <w:pPr>
              <w:pStyle w:val="affffffffc"/>
              <w:rPr>
                <w:sz w:val="18"/>
              </w:rPr>
            </w:pPr>
          </w:p>
        </w:tc>
      </w:tr>
      <w:tr w:rsidR="00914695" w:rsidRPr="008A2954" w14:paraId="45830E35" w14:textId="77777777" w:rsidTr="008A2954">
        <w:trPr>
          <w:trHeight w:val="20"/>
        </w:trPr>
        <w:tc>
          <w:tcPr>
            <w:tcW w:w="224" w:type="pct"/>
            <w:shd w:val="clear" w:color="auto" w:fill="auto"/>
            <w:vAlign w:val="center"/>
            <w:hideMark/>
          </w:tcPr>
          <w:p w14:paraId="48851FB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61DAF6E" w14:textId="77777777" w:rsidR="00914695" w:rsidRPr="008A2954" w:rsidRDefault="00914695" w:rsidP="00914695">
            <w:pPr>
              <w:pStyle w:val="affffffffc"/>
              <w:rPr>
                <w:sz w:val="18"/>
              </w:rPr>
            </w:pPr>
            <w:r w:rsidRPr="008A2954">
              <w:rPr>
                <w:sz w:val="18"/>
              </w:rPr>
              <w:t>001.02.03.147</w:t>
            </w:r>
          </w:p>
        </w:tc>
        <w:tc>
          <w:tcPr>
            <w:tcW w:w="4584" w:type="pct"/>
            <w:gridSpan w:val="22"/>
            <w:shd w:val="clear" w:color="auto" w:fill="auto"/>
            <w:vAlign w:val="center"/>
            <w:hideMark/>
          </w:tcPr>
          <w:p w14:paraId="2BDFD88B" w14:textId="77777777" w:rsidR="00914695" w:rsidRPr="008A2954" w:rsidRDefault="00914695" w:rsidP="00914695">
            <w:pPr>
              <w:pStyle w:val="affffffffc"/>
              <w:rPr>
                <w:sz w:val="18"/>
              </w:rPr>
            </w:pPr>
            <w:r w:rsidRPr="008A2954">
              <w:rPr>
                <w:sz w:val="18"/>
              </w:rPr>
              <w:t>Реконструкция участка тепловой сети от ТК 5-01-К-1-32 до ТК 5-01-К-1-33 1</w:t>
            </w:r>
          </w:p>
        </w:tc>
      </w:tr>
      <w:tr w:rsidR="008A2954" w:rsidRPr="008A2954" w14:paraId="26A555E7" w14:textId="77777777" w:rsidTr="008A2954">
        <w:trPr>
          <w:trHeight w:val="20"/>
        </w:trPr>
        <w:tc>
          <w:tcPr>
            <w:tcW w:w="416" w:type="pct"/>
            <w:gridSpan w:val="2"/>
            <w:shd w:val="clear" w:color="auto" w:fill="auto"/>
            <w:vAlign w:val="center"/>
            <w:hideMark/>
          </w:tcPr>
          <w:p w14:paraId="4FC4EC8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B3F3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9549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450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C172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BF4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F5B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B65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A5EB95" w14:textId="77777777" w:rsidR="00914695" w:rsidRPr="008A2954" w:rsidRDefault="00914695" w:rsidP="00914695">
            <w:pPr>
              <w:pStyle w:val="affffffffc"/>
              <w:rPr>
                <w:sz w:val="18"/>
              </w:rPr>
            </w:pPr>
            <w:r w:rsidRPr="008A2954">
              <w:rPr>
                <w:sz w:val="18"/>
              </w:rPr>
              <w:t>2 545,35</w:t>
            </w:r>
          </w:p>
        </w:tc>
        <w:tc>
          <w:tcPr>
            <w:tcW w:w="202" w:type="pct"/>
            <w:shd w:val="clear" w:color="auto" w:fill="auto"/>
            <w:noWrap/>
            <w:vAlign w:val="center"/>
            <w:hideMark/>
          </w:tcPr>
          <w:p w14:paraId="4B4BB2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D97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B15D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528AE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A7C4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3260F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2FDBF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170F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C495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967B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07C4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FA01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1AEA6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99F12E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BF7266E" w14:textId="77777777" w:rsidTr="008A2954">
        <w:trPr>
          <w:trHeight w:val="20"/>
        </w:trPr>
        <w:tc>
          <w:tcPr>
            <w:tcW w:w="416" w:type="pct"/>
            <w:gridSpan w:val="2"/>
            <w:shd w:val="clear" w:color="auto" w:fill="auto"/>
            <w:vAlign w:val="center"/>
            <w:hideMark/>
          </w:tcPr>
          <w:p w14:paraId="2FDD4FE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84FAB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6FA8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08F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DC8D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2EC1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CAA0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908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0FAA7D" w14:textId="77777777" w:rsidR="00914695" w:rsidRPr="008A2954" w:rsidRDefault="00914695" w:rsidP="00914695">
            <w:pPr>
              <w:pStyle w:val="affffffffc"/>
              <w:rPr>
                <w:sz w:val="18"/>
              </w:rPr>
            </w:pPr>
            <w:r w:rsidRPr="008A2954">
              <w:rPr>
                <w:sz w:val="18"/>
              </w:rPr>
              <w:t>2 545,35</w:t>
            </w:r>
          </w:p>
        </w:tc>
        <w:tc>
          <w:tcPr>
            <w:tcW w:w="202" w:type="pct"/>
            <w:shd w:val="clear" w:color="auto" w:fill="auto"/>
            <w:noWrap/>
            <w:vAlign w:val="center"/>
            <w:hideMark/>
          </w:tcPr>
          <w:p w14:paraId="0D0C72AD" w14:textId="77777777" w:rsidR="00914695" w:rsidRPr="008A2954" w:rsidRDefault="00914695" w:rsidP="00914695">
            <w:pPr>
              <w:pStyle w:val="affffffffc"/>
              <w:rPr>
                <w:sz w:val="18"/>
              </w:rPr>
            </w:pPr>
            <w:r w:rsidRPr="008A2954">
              <w:rPr>
                <w:sz w:val="18"/>
              </w:rPr>
              <w:t>2 545,35</w:t>
            </w:r>
          </w:p>
        </w:tc>
        <w:tc>
          <w:tcPr>
            <w:tcW w:w="202" w:type="pct"/>
            <w:shd w:val="clear" w:color="auto" w:fill="auto"/>
            <w:noWrap/>
            <w:vAlign w:val="center"/>
            <w:hideMark/>
          </w:tcPr>
          <w:p w14:paraId="319814AA" w14:textId="77777777" w:rsidR="00914695" w:rsidRPr="008A2954" w:rsidRDefault="00914695" w:rsidP="00914695">
            <w:pPr>
              <w:pStyle w:val="affffffffc"/>
              <w:rPr>
                <w:sz w:val="18"/>
              </w:rPr>
            </w:pPr>
            <w:r w:rsidRPr="008A2954">
              <w:rPr>
                <w:sz w:val="18"/>
              </w:rPr>
              <w:t>2 545,35</w:t>
            </w:r>
          </w:p>
        </w:tc>
        <w:tc>
          <w:tcPr>
            <w:tcW w:w="202" w:type="pct"/>
            <w:shd w:val="clear" w:color="auto" w:fill="auto"/>
            <w:noWrap/>
            <w:vAlign w:val="center"/>
            <w:hideMark/>
          </w:tcPr>
          <w:p w14:paraId="325D91FA" w14:textId="77777777" w:rsidR="00914695" w:rsidRPr="008A2954" w:rsidRDefault="00914695" w:rsidP="00914695">
            <w:pPr>
              <w:pStyle w:val="affffffffc"/>
              <w:rPr>
                <w:sz w:val="18"/>
              </w:rPr>
            </w:pPr>
            <w:r w:rsidRPr="008A2954">
              <w:rPr>
                <w:sz w:val="18"/>
              </w:rPr>
              <w:t>2 545,35</w:t>
            </w:r>
          </w:p>
        </w:tc>
        <w:tc>
          <w:tcPr>
            <w:tcW w:w="225" w:type="pct"/>
            <w:shd w:val="clear" w:color="auto" w:fill="auto"/>
            <w:noWrap/>
            <w:vAlign w:val="center"/>
            <w:hideMark/>
          </w:tcPr>
          <w:p w14:paraId="4AB603F4" w14:textId="77777777" w:rsidR="00914695" w:rsidRPr="008A2954" w:rsidRDefault="00914695" w:rsidP="00914695">
            <w:pPr>
              <w:pStyle w:val="affffffffc"/>
              <w:rPr>
                <w:sz w:val="18"/>
              </w:rPr>
            </w:pPr>
            <w:r w:rsidRPr="008A2954">
              <w:rPr>
                <w:sz w:val="18"/>
              </w:rPr>
              <w:t>2 545,35</w:t>
            </w:r>
          </w:p>
        </w:tc>
        <w:tc>
          <w:tcPr>
            <w:tcW w:w="206" w:type="pct"/>
            <w:shd w:val="clear" w:color="auto" w:fill="auto"/>
            <w:noWrap/>
            <w:vAlign w:val="center"/>
            <w:hideMark/>
          </w:tcPr>
          <w:p w14:paraId="43C28334" w14:textId="77777777" w:rsidR="00914695" w:rsidRPr="008A2954" w:rsidRDefault="00914695" w:rsidP="00914695">
            <w:pPr>
              <w:pStyle w:val="affffffffc"/>
              <w:rPr>
                <w:sz w:val="18"/>
              </w:rPr>
            </w:pPr>
            <w:r w:rsidRPr="008A2954">
              <w:rPr>
                <w:sz w:val="18"/>
              </w:rPr>
              <w:t>2 545,35</w:t>
            </w:r>
          </w:p>
        </w:tc>
        <w:tc>
          <w:tcPr>
            <w:tcW w:w="198" w:type="pct"/>
            <w:shd w:val="clear" w:color="auto" w:fill="auto"/>
            <w:noWrap/>
            <w:vAlign w:val="center"/>
            <w:hideMark/>
          </w:tcPr>
          <w:p w14:paraId="18303A62" w14:textId="77777777" w:rsidR="00914695" w:rsidRPr="008A2954" w:rsidRDefault="00914695" w:rsidP="00914695">
            <w:pPr>
              <w:pStyle w:val="affffffffc"/>
              <w:rPr>
                <w:sz w:val="18"/>
              </w:rPr>
            </w:pPr>
            <w:r w:rsidRPr="008A2954">
              <w:rPr>
                <w:sz w:val="18"/>
              </w:rPr>
              <w:t>2 545,35</w:t>
            </w:r>
          </w:p>
        </w:tc>
        <w:tc>
          <w:tcPr>
            <w:tcW w:w="193" w:type="pct"/>
            <w:shd w:val="clear" w:color="auto" w:fill="auto"/>
            <w:noWrap/>
            <w:vAlign w:val="center"/>
            <w:hideMark/>
          </w:tcPr>
          <w:p w14:paraId="0D3C88F0" w14:textId="77777777" w:rsidR="00914695" w:rsidRPr="008A2954" w:rsidRDefault="00914695" w:rsidP="00914695">
            <w:pPr>
              <w:pStyle w:val="affffffffc"/>
              <w:rPr>
                <w:sz w:val="18"/>
              </w:rPr>
            </w:pPr>
            <w:r w:rsidRPr="008A2954">
              <w:rPr>
                <w:sz w:val="18"/>
              </w:rPr>
              <w:t>2 545,35</w:t>
            </w:r>
          </w:p>
        </w:tc>
        <w:tc>
          <w:tcPr>
            <w:tcW w:w="192" w:type="pct"/>
            <w:shd w:val="clear" w:color="auto" w:fill="auto"/>
            <w:noWrap/>
            <w:vAlign w:val="center"/>
            <w:hideMark/>
          </w:tcPr>
          <w:p w14:paraId="665E0FAA" w14:textId="77777777" w:rsidR="00914695" w:rsidRPr="008A2954" w:rsidRDefault="00914695" w:rsidP="00914695">
            <w:pPr>
              <w:pStyle w:val="affffffffc"/>
              <w:rPr>
                <w:sz w:val="18"/>
              </w:rPr>
            </w:pPr>
            <w:r w:rsidRPr="008A2954">
              <w:rPr>
                <w:sz w:val="18"/>
              </w:rPr>
              <w:t>2 545,35</w:t>
            </w:r>
          </w:p>
        </w:tc>
        <w:tc>
          <w:tcPr>
            <w:tcW w:w="224" w:type="pct"/>
            <w:shd w:val="clear" w:color="auto" w:fill="auto"/>
            <w:noWrap/>
            <w:vAlign w:val="center"/>
            <w:hideMark/>
          </w:tcPr>
          <w:p w14:paraId="418BDA9A" w14:textId="77777777" w:rsidR="00914695" w:rsidRPr="008A2954" w:rsidRDefault="00914695" w:rsidP="00914695">
            <w:pPr>
              <w:pStyle w:val="affffffffc"/>
              <w:rPr>
                <w:sz w:val="18"/>
              </w:rPr>
            </w:pPr>
            <w:r w:rsidRPr="008A2954">
              <w:rPr>
                <w:sz w:val="18"/>
              </w:rPr>
              <w:t>2 545,35</w:t>
            </w:r>
          </w:p>
        </w:tc>
        <w:tc>
          <w:tcPr>
            <w:tcW w:w="193" w:type="pct"/>
            <w:shd w:val="clear" w:color="auto" w:fill="auto"/>
            <w:noWrap/>
            <w:vAlign w:val="center"/>
            <w:hideMark/>
          </w:tcPr>
          <w:p w14:paraId="2D4E2ABA" w14:textId="77777777" w:rsidR="00914695" w:rsidRPr="008A2954" w:rsidRDefault="00914695" w:rsidP="00914695">
            <w:pPr>
              <w:pStyle w:val="affffffffc"/>
              <w:rPr>
                <w:sz w:val="18"/>
              </w:rPr>
            </w:pPr>
            <w:r w:rsidRPr="008A2954">
              <w:rPr>
                <w:sz w:val="18"/>
              </w:rPr>
              <w:t>2 545,35</w:t>
            </w:r>
          </w:p>
        </w:tc>
        <w:tc>
          <w:tcPr>
            <w:tcW w:w="224" w:type="pct"/>
            <w:shd w:val="clear" w:color="auto" w:fill="auto"/>
            <w:noWrap/>
            <w:vAlign w:val="center"/>
            <w:hideMark/>
          </w:tcPr>
          <w:p w14:paraId="2AC9E0D0" w14:textId="77777777" w:rsidR="00914695" w:rsidRPr="008A2954" w:rsidRDefault="00914695" w:rsidP="00914695">
            <w:pPr>
              <w:pStyle w:val="affffffffc"/>
              <w:rPr>
                <w:sz w:val="18"/>
              </w:rPr>
            </w:pPr>
            <w:r w:rsidRPr="008A2954">
              <w:rPr>
                <w:sz w:val="18"/>
              </w:rPr>
              <w:t>2 545,35</w:t>
            </w:r>
          </w:p>
        </w:tc>
        <w:tc>
          <w:tcPr>
            <w:tcW w:w="193" w:type="pct"/>
            <w:shd w:val="clear" w:color="auto" w:fill="auto"/>
            <w:noWrap/>
            <w:vAlign w:val="center"/>
            <w:hideMark/>
          </w:tcPr>
          <w:p w14:paraId="1DC24ABB" w14:textId="77777777" w:rsidR="00914695" w:rsidRPr="008A2954" w:rsidRDefault="00914695" w:rsidP="00914695">
            <w:pPr>
              <w:pStyle w:val="affffffffc"/>
              <w:rPr>
                <w:sz w:val="18"/>
              </w:rPr>
            </w:pPr>
            <w:r w:rsidRPr="008A2954">
              <w:rPr>
                <w:sz w:val="18"/>
              </w:rPr>
              <w:t>2 545,35</w:t>
            </w:r>
          </w:p>
        </w:tc>
        <w:tc>
          <w:tcPr>
            <w:tcW w:w="224" w:type="pct"/>
            <w:shd w:val="clear" w:color="auto" w:fill="auto"/>
            <w:noWrap/>
            <w:vAlign w:val="center"/>
            <w:hideMark/>
          </w:tcPr>
          <w:p w14:paraId="41B9A021" w14:textId="77777777" w:rsidR="00914695" w:rsidRPr="008A2954" w:rsidRDefault="00914695" w:rsidP="00914695">
            <w:pPr>
              <w:pStyle w:val="affffffffc"/>
              <w:rPr>
                <w:sz w:val="18"/>
              </w:rPr>
            </w:pPr>
            <w:r w:rsidRPr="008A2954">
              <w:rPr>
                <w:sz w:val="18"/>
              </w:rPr>
              <w:t>2 545,35</w:t>
            </w:r>
          </w:p>
        </w:tc>
        <w:tc>
          <w:tcPr>
            <w:tcW w:w="383" w:type="pct"/>
            <w:vMerge/>
            <w:shd w:val="clear" w:color="auto" w:fill="auto"/>
            <w:vAlign w:val="center"/>
            <w:hideMark/>
          </w:tcPr>
          <w:p w14:paraId="0940F4AC" w14:textId="77777777" w:rsidR="00914695" w:rsidRPr="008A2954" w:rsidRDefault="00914695" w:rsidP="00914695">
            <w:pPr>
              <w:pStyle w:val="affffffffc"/>
              <w:rPr>
                <w:sz w:val="18"/>
              </w:rPr>
            </w:pPr>
          </w:p>
        </w:tc>
      </w:tr>
      <w:tr w:rsidR="00914695" w:rsidRPr="008A2954" w14:paraId="18E68EF9" w14:textId="77777777" w:rsidTr="008A2954">
        <w:trPr>
          <w:trHeight w:val="20"/>
        </w:trPr>
        <w:tc>
          <w:tcPr>
            <w:tcW w:w="224" w:type="pct"/>
            <w:shd w:val="clear" w:color="auto" w:fill="auto"/>
            <w:vAlign w:val="center"/>
            <w:hideMark/>
          </w:tcPr>
          <w:p w14:paraId="738A096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1986EAC" w14:textId="77777777" w:rsidR="00914695" w:rsidRPr="008A2954" w:rsidRDefault="00914695" w:rsidP="00914695">
            <w:pPr>
              <w:pStyle w:val="affffffffc"/>
              <w:rPr>
                <w:sz w:val="18"/>
              </w:rPr>
            </w:pPr>
            <w:r w:rsidRPr="008A2954">
              <w:rPr>
                <w:sz w:val="18"/>
              </w:rPr>
              <w:t>001.02.03.148</w:t>
            </w:r>
          </w:p>
        </w:tc>
        <w:tc>
          <w:tcPr>
            <w:tcW w:w="4584" w:type="pct"/>
            <w:gridSpan w:val="22"/>
            <w:shd w:val="clear" w:color="auto" w:fill="auto"/>
            <w:vAlign w:val="center"/>
            <w:hideMark/>
          </w:tcPr>
          <w:p w14:paraId="1FDA6878" w14:textId="77777777" w:rsidR="00914695" w:rsidRPr="008A2954" w:rsidRDefault="00914695" w:rsidP="00914695">
            <w:pPr>
              <w:pStyle w:val="affffffffc"/>
              <w:rPr>
                <w:sz w:val="18"/>
              </w:rPr>
            </w:pPr>
            <w:r w:rsidRPr="008A2954">
              <w:rPr>
                <w:sz w:val="18"/>
              </w:rPr>
              <w:t>Реконструкция участска тепловой сети от ТК 5-01-К-1-33 до ТК 5-01-К-1-34 1</w:t>
            </w:r>
          </w:p>
        </w:tc>
      </w:tr>
      <w:tr w:rsidR="008A2954" w:rsidRPr="008A2954" w14:paraId="5B40EE1F" w14:textId="77777777" w:rsidTr="008A2954">
        <w:trPr>
          <w:trHeight w:val="20"/>
        </w:trPr>
        <w:tc>
          <w:tcPr>
            <w:tcW w:w="416" w:type="pct"/>
            <w:gridSpan w:val="2"/>
            <w:shd w:val="clear" w:color="auto" w:fill="auto"/>
            <w:vAlign w:val="center"/>
            <w:hideMark/>
          </w:tcPr>
          <w:p w14:paraId="6007B5F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2DC472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A18F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021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D2C7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E7A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ABCE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0FD0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C782BA" w14:textId="77777777" w:rsidR="00914695" w:rsidRPr="008A2954" w:rsidRDefault="00914695" w:rsidP="00914695">
            <w:pPr>
              <w:pStyle w:val="affffffffc"/>
              <w:rPr>
                <w:sz w:val="18"/>
              </w:rPr>
            </w:pPr>
            <w:r w:rsidRPr="008A2954">
              <w:rPr>
                <w:sz w:val="18"/>
              </w:rPr>
              <w:t>10 299,79</w:t>
            </w:r>
          </w:p>
        </w:tc>
        <w:tc>
          <w:tcPr>
            <w:tcW w:w="202" w:type="pct"/>
            <w:shd w:val="clear" w:color="auto" w:fill="auto"/>
            <w:noWrap/>
            <w:vAlign w:val="center"/>
            <w:hideMark/>
          </w:tcPr>
          <w:p w14:paraId="3EEF0F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412F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A29F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7E95B2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59A56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2B44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FEF55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E17A1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89E3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FA62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9DD8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91BE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52ACD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DBEC96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B9D30D" w14:textId="77777777" w:rsidTr="008A2954">
        <w:trPr>
          <w:trHeight w:val="20"/>
        </w:trPr>
        <w:tc>
          <w:tcPr>
            <w:tcW w:w="416" w:type="pct"/>
            <w:gridSpan w:val="2"/>
            <w:shd w:val="clear" w:color="auto" w:fill="auto"/>
            <w:vAlign w:val="center"/>
            <w:hideMark/>
          </w:tcPr>
          <w:p w14:paraId="64FC119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53B06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875E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4A62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A48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446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252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82F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CF4F5" w14:textId="77777777" w:rsidR="00914695" w:rsidRPr="008A2954" w:rsidRDefault="00914695" w:rsidP="00914695">
            <w:pPr>
              <w:pStyle w:val="affffffffc"/>
              <w:rPr>
                <w:sz w:val="18"/>
              </w:rPr>
            </w:pPr>
            <w:r w:rsidRPr="008A2954">
              <w:rPr>
                <w:sz w:val="18"/>
              </w:rPr>
              <w:t>10 299,79</w:t>
            </w:r>
          </w:p>
        </w:tc>
        <w:tc>
          <w:tcPr>
            <w:tcW w:w="202" w:type="pct"/>
            <w:shd w:val="clear" w:color="auto" w:fill="auto"/>
            <w:noWrap/>
            <w:vAlign w:val="center"/>
            <w:hideMark/>
          </w:tcPr>
          <w:p w14:paraId="768E0285" w14:textId="77777777" w:rsidR="00914695" w:rsidRPr="008A2954" w:rsidRDefault="00914695" w:rsidP="00914695">
            <w:pPr>
              <w:pStyle w:val="affffffffc"/>
              <w:rPr>
                <w:sz w:val="18"/>
              </w:rPr>
            </w:pPr>
            <w:r w:rsidRPr="008A2954">
              <w:rPr>
                <w:sz w:val="18"/>
              </w:rPr>
              <w:t>10 299,79</w:t>
            </w:r>
          </w:p>
        </w:tc>
        <w:tc>
          <w:tcPr>
            <w:tcW w:w="202" w:type="pct"/>
            <w:shd w:val="clear" w:color="auto" w:fill="auto"/>
            <w:noWrap/>
            <w:vAlign w:val="center"/>
            <w:hideMark/>
          </w:tcPr>
          <w:p w14:paraId="4103ACFF" w14:textId="77777777" w:rsidR="00914695" w:rsidRPr="008A2954" w:rsidRDefault="00914695" w:rsidP="00914695">
            <w:pPr>
              <w:pStyle w:val="affffffffc"/>
              <w:rPr>
                <w:sz w:val="18"/>
              </w:rPr>
            </w:pPr>
            <w:r w:rsidRPr="008A2954">
              <w:rPr>
                <w:sz w:val="18"/>
              </w:rPr>
              <w:t>10 299,79</w:t>
            </w:r>
          </w:p>
        </w:tc>
        <w:tc>
          <w:tcPr>
            <w:tcW w:w="202" w:type="pct"/>
            <w:shd w:val="clear" w:color="auto" w:fill="auto"/>
            <w:noWrap/>
            <w:vAlign w:val="center"/>
            <w:hideMark/>
          </w:tcPr>
          <w:p w14:paraId="45108848" w14:textId="77777777" w:rsidR="00914695" w:rsidRPr="008A2954" w:rsidRDefault="00914695" w:rsidP="00914695">
            <w:pPr>
              <w:pStyle w:val="affffffffc"/>
              <w:rPr>
                <w:sz w:val="18"/>
              </w:rPr>
            </w:pPr>
            <w:r w:rsidRPr="008A2954">
              <w:rPr>
                <w:sz w:val="18"/>
              </w:rPr>
              <w:t>10 299,79</w:t>
            </w:r>
          </w:p>
        </w:tc>
        <w:tc>
          <w:tcPr>
            <w:tcW w:w="225" w:type="pct"/>
            <w:shd w:val="clear" w:color="auto" w:fill="auto"/>
            <w:noWrap/>
            <w:vAlign w:val="center"/>
            <w:hideMark/>
          </w:tcPr>
          <w:p w14:paraId="2648FD3C" w14:textId="77777777" w:rsidR="00914695" w:rsidRPr="008A2954" w:rsidRDefault="00914695" w:rsidP="00914695">
            <w:pPr>
              <w:pStyle w:val="affffffffc"/>
              <w:rPr>
                <w:sz w:val="18"/>
              </w:rPr>
            </w:pPr>
            <w:r w:rsidRPr="008A2954">
              <w:rPr>
                <w:sz w:val="18"/>
              </w:rPr>
              <w:t>10 299,79</w:t>
            </w:r>
          </w:p>
        </w:tc>
        <w:tc>
          <w:tcPr>
            <w:tcW w:w="206" w:type="pct"/>
            <w:shd w:val="clear" w:color="auto" w:fill="auto"/>
            <w:noWrap/>
            <w:vAlign w:val="center"/>
            <w:hideMark/>
          </w:tcPr>
          <w:p w14:paraId="5927C0C9" w14:textId="77777777" w:rsidR="00914695" w:rsidRPr="008A2954" w:rsidRDefault="00914695" w:rsidP="00914695">
            <w:pPr>
              <w:pStyle w:val="affffffffc"/>
              <w:rPr>
                <w:sz w:val="18"/>
              </w:rPr>
            </w:pPr>
            <w:r w:rsidRPr="008A2954">
              <w:rPr>
                <w:sz w:val="18"/>
              </w:rPr>
              <w:t>10 299,79</w:t>
            </w:r>
          </w:p>
        </w:tc>
        <w:tc>
          <w:tcPr>
            <w:tcW w:w="198" w:type="pct"/>
            <w:shd w:val="clear" w:color="auto" w:fill="auto"/>
            <w:noWrap/>
            <w:vAlign w:val="center"/>
            <w:hideMark/>
          </w:tcPr>
          <w:p w14:paraId="651BBEA0" w14:textId="77777777" w:rsidR="00914695" w:rsidRPr="008A2954" w:rsidRDefault="00914695" w:rsidP="00914695">
            <w:pPr>
              <w:pStyle w:val="affffffffc"/>
              <w:rPr>
                <w:sz w:val="18"/>
              </w:rPr>
            </w:pPr>
            <w:r w:rsidRPr="008A2954">
              <w:rPr>
                <w:sz w:val="18"/>
              </w:rPr>
              <w:t>10 299,79</w:t>
            </w:r>
          </w:p>
        </w:tc>
        <w:tc>
          <w:tcPr>
            <w:tcW w:w="193" w:type="pct"/>
            <w:shd w:val="clear" w:color="auto" w:fill="auto"/>
            <w:noWrap/>
            <w:vAlign w:val="center"/>
            <w:hideMark/>
          </w:tcPr>
          <w:p w14:paraId="746CF7A2" w14:textId="77777777" w:rsidR="00914695" w:rsidRPr="008A2954" w:rsidRDefault="00914695" w:rsidP="00914695">
            <w:pPr>
              <w:pStyle w:val="affffffffc"/>
              <w:rPr>
                <w:sz w:val="18"/>
              </w:rPr>
            </w:pPr>
            <w:r w:rsidRPr="008A2954">
              <w:rPr>
                <w:sz w:val="18"/>
              </w:rPr>
              <w:t>10 299,79</w:t>
            </w:r>
          </w:p>
        </w:tc>
        <w:tc>
          <w:tcPr>
            <w:tcW w:w="192" w:type="pct"/>
            <w:shd w:val="clear" w:color="auto" w:fill="auto"/>
            <w:noWrap/>
            <w:vAlign w:val="center"/>
            <w:hideMark/>
          </w:tcPr>
          <w:p w14:paraId="1364F731" w14:textId="77777777" w:rsidR="00914695" w:rsidRPr="008A2954" w:rsidRDefault="00914695" w:rsidP="00914695">
            <w:pPr>
              <w:pStyle w:val="affffffffc"/>
              <w:rPr>
                <w:sz w:val="18"/>
              </w:rPr>
            </w:pPr>
            <w:r w:rsidRPr="008A2954">
              <w:rPr>
                <w:sz w:val="18"/>
              </w:rPr>
              <w:t>10 299,79</w:t>
            </w:r>
          </w:p>
        </w:tc>
        <w:tc>
          <w:tcPr>
            <w:tcW w:w="224" w:type="pct"/>
            <w:shd w:val="clear" w:color="auto" w:fill="auto"/>
            <w:noWrap/>
            <w:vAlign w:val="center"/>
            <w:hideMark/>
          </w:tcPr>
          <w:p w14:paraId="236BD7A9" w14:textId="77777777" w:rsidR="00914695" w:rsidRPr="008A2954" w:rsidRDefault="00914695" w:rsidP="00914695">
            <w:pPr>
              <w:pStyle w:val="affffffffc"/>
              <w:rPr>
                <w:sz w:val="18"/>
              </w:rPr>
            </w:pPr>
            <w:r w:rsidRPr="008A2954">
              <w:rPr>
                <w:sz w:val="18"/>
              </w:rPr>
              <w:t>10 299,79</w:t>
            </w:r>
          </w:p>
        </w:tc>
        <w:tc>
          <w:tcPr>
            <w:tcW w:w="193" w:type="pct"/>
            <w:shd w:val="clear" w:color="auto" w:fill="auto"/>
            <w:noWrap/>
            <w:vAlign w:val="center"/>
            <w:hideMark/>
          </w:tcPr>
          <w:p w14:paraId="7B3D4575" w14:textId="77777777" w:rsidR="00914695" w:rsidRPr="008A2954" w:rsidRDefault="00914695" w:rsidP="00914695">
            <w:pPr>
              <w:pStyle w:val="affffffffc"/>
              <w:rPr>
                <w:sz w:val="18"/>
              </w:rPr>
            </w:pPr>
            <w:r w:rsidRPr="008A2954">
              <w:rPr>
                <w:sz w:val="18"/>
              </w:rPr>
              <w:t>10 299,79</w:t>
            </w:r>
          </w:p>
        </w:tc>
        <w:tc>
          <w:tcPr>
            <w:tcW w:w="224" w:type="pct"/>
            <w:shd w:val="clear" w:color="auto" w:fill="auto"/>
            <w:noWrap/>
            <w:vAlign w:val="center"/>
            <w:hideMark/>
          </w:tcPr>
          <w:p w14:paraId="789E9C40" w14:textId="77777777" w:rsidR="00914695" w:rsidRPr="008A2954" w:rsidRDefault="00914695" w:rsidP="00914695">
            <w:pPr>
              <w:pStyle w:val="affffffffc"/>
              <w:rPr>
                <w:sz w:val="18"/>
              </w:rPr>
            </w:pPr>
            <w:r w:rsidRPr="008A2954">
              <w:rPr>
                <w:sz w:val="18"/>
              </w:rPr>
              <w:t>10 299,79</w:t>
            </w:r>
          </w:p>
        </w:tc>
        <w:tc>
          <w:tcPr>
            <w:tcW w:w="193" w:type="pct"/>
            <w:shd w:val="clear" w:color="auto" w:fill="auto"/>
            <w:noWrap/>
            <w:vAlign w:val="center"/>
            <w:hideMark/>
          </w:tcPr>
          <w:p w14:paraId="77DD421A" w14:textId="77777777" w:rsidR="00914695" w:rsidRPr="008A2954" w:rsidRDefault="00914695" w:rsidP="00914695">
            <w:pPr>
              <w:pStyle w:val="affffffffc"/>
              <w:rPr>
                <w:sz w:val="18"/>
              </w:rPr>
            </w:pPr>
            <w:r w:rsidRPr="008A2954">
              <w:rPr>
                <w:sz w:val="18"/>
              </w:rPr>
              <w:t>10 299,79</w:t>
            </w:r>
          </w:p>
        </w:tc>
        <w:tc>
          <w:tcPr>
            <w:tcW w:w="224" w:type="pct"/>
            <w:shd w:val="clear" w:color="auto" w:fill="auto"/>
            <w:noWrap/>
            <w:vAlign w:val="center"/>
            <w:hideMark/>
          </w:tcPr>
          <w:p w14:paraId="7E3DCD36" w14:textId="77777777" w:rsidR="00914695" w:rsidRPr="008A2954" w:rsidRDefault="00914695" w:rsidP="00914695">
            <w:pPr>
              <w:pStyle w:val="affffffffc"/>
              <w:rPr>
                <w:sz w:val="18"/>
              </w:rPr>
            </w:pPr>
            <w:r w:rsidRPr="008A2954">
              <w:rPr>
                <w:sz w:val="18"/>
              </w:rPr>
              <w:t>10 299,79</w:t>
            </w:r>
          </w:p>
        </w:tc>
        <w:tc>
          <w:tcPr>
            <w:tcW w:w="383" w:type="pct"/>
            <w:vMerge/>
            <w:shd w:val="clear" w:color="auto" w:fill="auto"/>
            <w:vAlign w:val="center"/>
            <w:hideMark/>
          </w:tcPr>
          <w:p w14:paraId="23F694DE" w14:textId="77777777" w:rsidR="00914695" w:rsidRPr="008A2954" w:rsidRDefault="00914695" w:rsidP="00914695">
            <w:pPr>
              <w:pStyle w:val="affffffffc"/>
              <w:rPr>
                <w:sz w:val="18"/>
              </w:rPr>
            </w:pPr>
          </w:p>
        </w:tc>
      </w:tr>
      <w:tr w:rsidR="00914695" w:rsidRPr="008A2954" w14:paraId="47E933BD" w14:textId="77777777" w:rsidTr="008A2954">
        <w:trPr>
          <w:trHeight w:val="20"/>
        </w:trPr>
        <w:tc>
          <w:tcPr>
            <w:tcW w:w="224" w:type="pct"/>
            <w:shd w:val="clear" w:color="auto" w:fill="auto"/>
            <w:vAlign w:val="center"/>
            <w:hideMark/>
          </w:tcPr>
          <w:p w14:paraId="04E281B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97748C" w14:textId="77777777" w:rsidR="00914695" w:rsidRPr="008A2954" w:rsidRDefault="00914695" w:rsidP="00914695">
            <w:pPr>
              <w:pStyle w:val="affffffffc"/>
              <w:rPr>
                <w:sz w:val="18"/>
              </w:rPr>
            </w:pPr>
            <w:r w:rsidRPr="008A2954">
              <w:rPr>
                <w:sz w:val="18"/>
              </w:rPr>
              <w:t>001.02.03.149</w:t>
            </w:r>
          </w:p>
        </w:tc>
        <w:tc>
          <w:tcPr>
            <w:tcW w:w="4584" w:type="pct"/>
            <w:gridSpan w:val="22"/>
            <w:shd w:val="clear" w:color="auto" w:fill="auto"/>
            <w:vAlign w:val="center"/>
            <w:hideMark/>
          </w:tcPr>
          <w:p w14:paraId="4D5EC645" w14:textId="77777777" w:rsidR="00914695" w:rsidRPr="008A2954" w:rsidRDefault="00914695" w:rsidP="00914695">
            <w:pPr>
              <w:pStyle w:val="affffffffc"/>
              <w:rPr>
                <w:sz w:val="18"/>
              </w:rPr>
            </w:pPr>
            <w:r w:rsidRPr="008A2954">
              <w:rPr>
                <w:sz w:val="18"/>
              </w:rPr>
              <w:t>Реконструкция участка тепловой сети от ТК 5-01-К-1-34 до ТК 5-01-К-1-36 1</w:t>
            </w:r>
          </w:p>
        </w:tc>
      </w:tr>
      <w:tr w:rsidR="008A2954" w:rsidRPr="008A2954" w14:paraId="1056B1F9" w14:textId="77777777" w:rsidTr="008A2954">
        <w:trPr>
          <w:trHeight w:val="20"/>
        </w:trPr>
        <w:tc>
          <w:tcPr>
            <w:tcW w:w="416" w:type="pct"/>
            <w:gridSpan w:val="2"/>
            <w:shd w:val="clear" w:color="auto" w:fill="auto"/>
            <w:vAlign w:val="center"/>
            <w:hideMark/>
          </w:tcPr>
          <w:p w14:paraId="5872A37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F5E2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0C77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BB1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BD51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234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05EE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2D9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7C6F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D7654" w14:textId="77777777" w:rsidR="00914695" w:rsidRPr="008A2954" w:rsidRDefault="00914695" w:rsidP="00914695">
            <w:pPr>
              <w:pStyle w:val="affffffffc"/>
              <w:rPr>
                <w:sz w:val="18"/>
              </w:rPr>
            </w:pPr>
            <w:r w:rsidRPr="008A2954">
              <w:rPr>
                <w:sz w:val="18"/>
              </w:rPr>
              <w:t>13 223,50</w:t>
            </w:r>
          </w:p>
        </w:tc>
        <w:tc>
          <w:tcPr>
            <w:tcW w:w="202" w:type="pct"/>
            <w:shd w:val="clear" w:color="auto" w:fill="auto"/>
            <w:noWrap/>
            <w:vAlign w:val="center"/>
            <w:hideMark/>
          </w:tcPr>
          <w:p w14:paraId="56715E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4A6E8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07F6D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98279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334A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BB585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397C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7CDF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8DCF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6409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E024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DE4FD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FA9636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0C3152" w14:textId="77777777" w:rsidTr="008A2954">
        <w:trPr>
          <w:trHeight w:val="20"/>
        </w:trPr>
        <w:tc>
          <w:tcPr>
            <w:tcW w:w="416" w:type="pct"/>
            <w:gridSpan w:val="2"/>
            <w:shd w:val="clear" w:color="auto" w:fill="auto"/>
            <w:vAlign w:val="center"/>
            <w:hideMark/>
          </w:tcPr>
          <w:p w14:paraId="68F64B3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B13C5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641B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CB8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9C9A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EA89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A514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FCFB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CED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4EADB9" w14:textId="77777777" w:rsidR="00914695" w:rsidRPr="008A2954" w:rsidRDefault="00914695" w:rsidP="00914695">
            <w:pPr>
              <w:pStyle w:val="affffffffc"/>
              <w:rPr>
                <w:sz w:val="18"/>
              </w:rPr>
            </w:pPr>
            <w:r w:rsidRPr="008A2954">
              <w:rPr>
                <w:sz w:val="18"/>
              </w:rPr>
              <w:t>13 223,50</w:t>
            </w:r>
          </w:p>
        </w:tc>
        <w:tc>
          <w:tcPr>
            <w:tcW w:w="202" w:type="pct"/>
            <w:shd w:val="clear" w:color="auto" w:fill="auto"/>
            <w:noWrap/>
            <w:vAlign w:val="center"/>
            <w:hideMark/>
          </w:tcPr>
          <w:p w14:paraId="096B7C16" w14:textId="77777777" w:rsidR="00914695" w:rsidRPr="008A2954" w:rsidRDefault="00914695" w:rsidP="00914695">
            <w:pPr>
              <w:pStyle w:val="affffffffc"/>
              <w:rPr>
                <w:sz w:val="18"/>
              </w:rPr>
            </w:pPr>
            <w:r w:rsidRPr="008A2954">
              <w:rPr>
                <w:sz w:val="18"/>
              </w:rPr>
              <w:t>13 223,50</w:t>
            </w:r>
          </w:p>
        </w:tc>
        <w:tc>
          <w:tcPr>
            <w:tcW w:w="202" w:type="pct"/>
            <w:shd w:val="clear" w:color="auto" w:fill="auto"/>
            <w:noWrap/>
            <w:vAlign w:val="center"/>
            <w:hideMark/>
          </w:tcPr>
          <w:p w14:paraId="7B83FE6D" w14:textId="77777777" w:rsidR="00914695" w:rsidRPr="008A2954" w:rsidRDefault="00914695" w:rsidP="00914695">
            <w:pPr>
              <w:pStyle w:val="affffffffc"/>
              <w:rPr>
                <w:sz w:val="18"/>
              </w:rPr>
            </w:pPr>
            <w:r w:rsidRPr="008A2954">
              <w:rPr>
                <w:sz w:val="18"/>
              </w:rPr>
              <w:t>13 223,50</w:t>
            </w:r>
          </w:p>
        </w:tc>
        <w:tc>
          <w:tcPr>
            <w:tcW w:w="225" w:type="pct"/>
            <w:shd w:val="clear" w:color="auto" w:fill="auto"/>
            <w:noWrap/>
            <w:vAlign w:val="center"/>
            <w:hideMark/>
          </w:tcPr>
          <w:p w14:paraId="11C4A2C5" w14:textId="77777777" w:rsidR="00914695" w:rsidRPr="008A2954" w:rsidRDefault="00914695" w:rsidP="00914695">
            <w:pPr>
              <w:pStyle w:val="affffffffc"/>
              <w:rPr>
                <w:sz w:val="18"/>
              </w:rPr>
            </w:pPr>
            <w:r w:rsidRPr="008A2954">
              <w:rPr>
                <w:sz w:val="18"/>
              </w:rPr>
              <w:t>13 223,50</w:t>
            </w:r>
          </w:p>
        </w:tc>
        <w:tc>
          <w:tcPr>
            <w:tcW w:w="206" w:type="pct"/>
            <w:shd w:val="clear" w:color="auto" w:fill="auto"/>
            <w:noWrap/>
            <w:vAlign w:val="center"/>
            <w:hideMark/>
          </w:tcPr>
          <w:p w14:paraId="3FA52D1E" w14:textId="77777777" w:rsidR="00914695" w:rsidRPr="008A2954" w:rsidRDefault="00914695" w:rsidP="00914695">
            <w:pPr>
              <w:pStyle w:val="affffffffc"/>
              <w:rPr>
                <w:sz w:val="18"/>
              </w:rPr>
            </w:pPr>
            <w:r w:rsidRPr="008A2954">
              <w:rPr>
                <w:sz w:val="18"/>
              </w:rPr>
              <w:t>13 223,50</w:t>
            </w:r>
          </w:p>
        </w:tc>
        <w:tc>
          <w:tcPr>
            <w:tcW w:w="198" w:type="pct"/>
            <w:shd w:val="clear" w:color="auto" w:fill="auto"/>
            <w:noWrap/>
            <w:vAlign w:val="center"/>
            <w:hideMark/>
          </w:tcPr>
          <w:p w14:paraId="3EC0B1AA" w14:textId="77777777" w:rsidR="00914695" w:rsidRPr="008A2954" w:rsidRDefault="00914695" w:rsidP="00914695">
            <w:pPr>
              <w:pStyle w:val="affffffffc"/>
              <w:rPr>
                <w:sz w:val="18"/>
              </w:rPr>
            </w:pPr>
            <w:r w:rsidRPr="008A2954">
              <w:rPr>
                <w:sz w:val="18"/>
              </w:rPr>
              <w:t>13 223,50</w:t>
            </w:r>
          </w:p>
        </w:tc>
        <w:tc>
          <w:tcPr>
            <w:tcW w:w="193" w:type="pct"/>
            <w:shd w:val="clear" w:color="auto" w:fill="auto"/>
            <w:noWrap/>
            <w:vAlign w:val="center"/>
            <w:hideMark/>
          </w:tcPr>
          <w:p w14:paraId="016C9177" w14:textId="77777777" w:rsidR="00914695" w:rsidRPr="008A2954" w:rsidRDefault="00914695" w:rsidP="00914695">
            <w:pPr>
              <w:pStyle w:val="affffffffc"/>
              <w:rPr>
                <w:sz w:val="18"/>
              </w:rPr>
            </w:pPr>
            <w:r w:rsidRPr="008A2954">
              <w:rPr>
                <w:sz w:val="18"/>
              </w:rPr>
              <w:t>13 223,50</w:t>
            </w:r>
          </w:p>
        </w:tc>
        <w:tc>
          <w:tcPr>
            <w:tcW w:w="192" w:type="pct"/>
            <w:shd w:val="clear" w:color="auto" w:fill="auto"/>
            <w:noWrap/>
            <w:vAlign w:val="center"/>
            <w:hideMark/>
          </w:tcPr>
          <w:p w14:paraId="3D153961" w14:textId="77777777" w:rsidR="00914695" w:rsidRPr="008A2954" w:rsidRDefault="00914695" w:rsidP="00914695">
            <w:pPr>
              <w:pStyle w:val="affffffffc"/>
              <w:rPr>
                <w:sz w:val="18"/>
              </w:rPr>
            </w:pPr>
            <w:r w:rsidRPr="008A2954">
              <w:rPr>
                <w:sz w:val="18"/>
              </w:rPr>
              <w:t>13 223,50</w:t>
            </w:r>
          </w:p>
        </w:tc>
        <w:tc>
          <w:tcPr>
            <w:tcW w:w="224" w:type="pct"/>
            <w:shd w:val="clear" w:color="auto" w:fill="auto"/>
            <w:noWrap/>
            <w:vAlign w:val="center"/>
            <w:hideMark/>
          </w:tcPr>
          <w:p w14:paraId="72470C16" w14:textId="77777777" w:rsidR="00914695" w:rsidRPr="008A2954" w:rsidRDefault="00914695" w:rsidP="00914695">
            <w:pPr>
              <w:pStyle w:val="affffffffc"/>
              <w:rPr>
                <w:sz w:val="18"/>
              </w:rPr>
            </w:pPr>
            <w:r w:rsidRPr="008A2954">
              <w:rPr>
                <w:sz w:val="18"/>
              </w:rPr>
              <w:t>13 223,50</w:t>
            </w:r>
          </w:p>
        </w:tc>
        <w:tc>
          <w:tcPr>
            <w:tcW w:w="193" w:type="pct"/>
            <w:shd w:val="clear" w:color="auto" w:fill="auto"/>
            <w:noWrap/>
            <w:vAlign w:val="center"/>
            <w:hideMark/>
          </w:tcPr>
          <w:p w14:paraId="2AA7A918" w14:textId="77777777" w:rsidR="00914695" w:rsidRPr="008A2954" w:rsidRDefault="00914695" w:rsidP="00914695">
            <w:pPr>
              <w:pStyle w:val="affffffffc"/>
              <w:rPr>
                <w:sz w:val="18"/>
              </w:rPr>
            </w:pPr>
            <w:r w:rsidRPr="008A2954">
              <w:rPr>
                <w:sz w:val="18"/>
              </w:rPr>
              <w:t>13 223,50</w:t>
            </w:r>
          </w:p>
        </w:tc>
        <w:tc>
          <w:tcPr>
            <w:tcW w:w="224" w:type="pct"/>
            <w:shd w:val="clear" w:color="auto" w:fill="auto"/>
            <w:noWrap/>
            <w:vAlign w:val="center"/>
            <w:hideMark/>
          </w:tcPr>
          <w:p w14:paraId="7D0ED65B" w14:textId="77777777" w:rsidR="00914695" w:rsidRPr="008A2954" w:rsidRDefault="00914695" w:rsidP="00914695">
            <w:pPr>
              <w:pStyle w:val="affffffffc"/>
              <w:rPr>
                <w:sz w:val="18"/>
              </w:rPr>
            </w:pPr>
            <w:r w:rsidRPr="008A2954">
              <w:rPr>
                <w:sz w:val="18"/>
              </w:rPr>
              <w:t>13 223,50</w:t>
            </w:r>
          </w:p>
        </w:tc>
        <w:tc>
          <w:tcPr>
            <w:tcW w:w="193" w:type="pct"/>
            <w:shd w:val="clear" w:color="auto" w:fill="auto"/>
            <w:noWrap/>
            <w:vAlign w:val="center"/>
            <w:hideMark/>
          </w:tcPr>
          <w:p w14:paraId="3D425CB1" w14:textId="77777777" w:rsidR="00914695" w:rsidRPr="008A2954" w:rsidRDefault="00914695" w:rsidP="00914695">
            <w:pPr>
              <w:pStyle w:val="affffffffc"/>
              <w:rPr>
                <w:sz w:val="18"/>
              </w:rPr>
            </w:pPr>
            <w:r w:rsidRPr="008A2954">
              <w:rPr>
                <w:sz w:val="18"/>
              </w:rPr>
              <w:t>13 223,50</w:t>
            </w:r>
          </w:p>
        </w:tc>
        <w:tc>
          <w:tcPr>
            <w:tcW w:w="224" w:type="pct"/>
            <w:shd w:val="clear" w:color="auto" w:fill="auto"/>
            <w:noWrap/>
            <w:vAlign w:val="center"/>
            <w:hideMark/>
          </w:tcPr>
          <w:p w14:paraId="35EAC10D" w14:textId="77777777" w:rsidR="00914695" w:rsidRPr="008A2954" w:rsidRDefault="00914695" w:rsidP="00914695">
            <w:pPr>
              <w:pStyle w:val="affffffffc"/>
              <w:rPr>
                <w:sz w:val="18"/>
              </w:rPr>
            </w:pPr>
            <w:r w:rsidRPr="008A2954">
              <w:rPr>
                <w:sz w:val="18"/>
              </w:rPr>
              <w:t>13 223,50</w:t>
            </w:r>
          </w:p>
        </w:tc>
        <w:tc>
          <w:tcPr>
            <w:tcW w:w="383" w:type="pct"/>
            <w:vMerge/>
            <w:shd w:val="clear" w:color="auto" w:fill="auto"/>
            <w:vAlign w:val="center"/>
            <w:hideMark/>
          </w:tcPr>
          <w:p w14:paraId="09FCE5E5" w14:textId="77777777" w:rsidR="00914695" w:rsidRPr="008A2954" w:rsidRDefault="00914695" w:rsidP="00914695">
            <w:pPr>
              <w:pStyle w:val="affffffffc"/>
              <w:rPr>
                <w:sz w:val="18"/>
              </w:rPr>
            </w:pPr>
          </w:p>
        </w:tc>
      </w:tr>
      <w:tr w:rsidR="00914695" w:rsidRPr="008A2954" w14:paraId="4C5320E7" w14:textId="77777777" w:rsidTr="008A2954">
        <w:trPr>
          <w:trHeight w:val="20"/>
        </w:trPr>
        <w:tc>
          <w:tcPr>
            <w:tcW w:w="224" w:type="pct"/>
            <w:shd w:val="clear" w:color="auto" w:fill="auto"/>
            <w:vAlign w:val="center"/>
            <w:hideMark/>
          </w:tcPr>
          <w:p w14:paraId="5CCCFA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EAAF17A" w14:textId="77777777" w:rsidR="00914695" w:rsidRPr="008A2954" w:rsidRDefault="00914695" w:rsidP="00914695">
            <w:pPr>
              <w:pStyle w:val="affffffffc"/>
              <w:rPr>
                <w:sz w:val="18"/>
              </w:rPr>
            </w:pPr>
            <w:r w:rsidRPr="008A2954">
              <w:rPr>
                <w:sz w:val="18"/>
              </w:rPr>
              <w:t>001.02.03.150</w:t>
            </w:r>
          </w:p>
        </w:tc>
        <w:tc>
          <w:tcPr>
            <w:tcW w:w="4584" w:type="pct"/>
            <w:gridSpan w:val="22"/>
            <w:shd w:val="clear" w:color="auto" w:fill="auto"/>
            <w:vAlign w:val="center"/>
            <w:hideMark/>
          </w:tcPr>
          <w:p w14:paraId="3EFEB42E" w14:textId="77777777" w:rsidR="00914695" w:rsidRPr="008A2954" w:rsidRDefault="00914695" w:rsidP="00914695">
            <w:pPr>
              <w:pStyle w:val="affffffffc"/>
              <w:rPr>
                <w:sz w:val="18"/>
              </w:rPr>
            </w:pPr>
            <w:r w:rsidRPr="008A2954">
              <w:rPr>
                <w:sz w:val="18"/>
              </w:rPr>
              <w:t>Реконструкция участка тепловой сети от ТК 5-01-К-1-38 до ТК 5-01-К-1-39 1</w:t>
            </w:r>
          </w:p>
        </w:tc>
      </w:tr>
      <w:tr w:rsidR="008A2954" w:rsidRPr="008A2954" w14:paraId="437F7C60" w14:textId="77777777" w:rsidTr="008A2954">
        <w:trPr>
          <w:trHeight w:val="20"/>
        </w:trPr>
        <w:tc>
          <w:tcPr>
            <w:tcW w:w="416" w:type="pct"/>
            <w:gridSpan w:val="2"/>
            <w:shd w:val="clear" w:color="auto" w:fill="auto"/>
            <w:vAlign w:val="center"/>
            <w:hideMark/>
          </w:tcPr>
          <w:p w14:paraId="2C220FB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1C2AC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732B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7BC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EBD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7C74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92A9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83B7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2559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D6A78A" w14:textId="77777777" w:rsidR="00914695" w:rsidRPr="008A2954" w:rsidRDefault="00914695" w:rsidP="00914695">
            <w:pPr>
              <w:pStyle w:val="affffffffc"/>
              <w:rPr>
                <w:sz w:val="18"/>
              </w:rPr>
            </w:pPr>
            <w:r w:rsidRPr="008A2954">
              <w:rPr>
                <w:sz w:val="18"/>
              </w:rPr>
              <w:t>12 977,26</w:t>
            </w:r>
          </w:p>
        </w:tc>
        <w:tc>
          <w:tcPr>
            <w:tcW w:w="202" w:type="pct"/>
            <w:shd w:val="clear" w:color="auto" w:fill="auto"/>
            <w:noWrap/>
            <w:vAlign w:val="center"/>
            <w:hideMark/>
          </w:tcPr>
          <w:p w14:paraId="39E5FB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F7CB7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448D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06DD0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5A14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BF637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582E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F787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0761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451E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B057C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23BB7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6DBA61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B66A55C" w14:textId="77777777" w:rsidTr="008A2954">
        <w:trPr>
          <w:trHeight w:val="20"/>
        </w:trPr>
        <w:tc>
          <w:tcPr>
            <w:tcW w:w="416" w:type="pct"/>
            <w:gridSpan w:val="2"/>
            <w:shd w:val="clear" w:color="auto" w:fill="auto"/>
            <w:vAlign w:val="center"/>
            <w:hideMark/>
          </w:tcPr>
          <w:p w14:paraId="0CD3355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DB0E7A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B39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C7A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A68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8F9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9E6A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59B5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A1A6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6B1D15" w14:textId="77777777" w:rsidR="00914695" w:rsidRPr="008A2954" w:rsidRDefault="00914695" w:rsidP="00914695">
            <w:pPr>
              <w:pStyle w:val="affffffffc"/>
              <w:rPr>
                <w:sz w:val="18"/>
              </w:rPr>
            </w:pPr>
            <w:r w:rsidRPr="008A2954">
              <w:rPr>
                <w:sz w:val="18"/>
              </w:rPr>
              <w:t>12 977,26</w:t>
            </w:r>
          </w:p>
        </w:tc>
        <w:tc>
          <w:tcPr>
            <w:tcW w:w="202" w:type="pct"/>
            <w:shd w:val="clear" w:color="auto" w:fill="auto"/>
            <w:noWrap/>
            <w:vAlign w:val="center"/>
            <w:hideMark/>
          </w:tcPr>
          <w:p w14:paraId="3C476D7F" w14:textId="77777777" w:rsidR="00914695" w:rsidRPr="008A2954" w:rsidRDefault="00914695" w:rsidP="00914695">
            <w:pPr>
              <w:pStyle w:val="affffffffc"/>
              <w:rPr>
                <w:sz w:val="18"/>
              </w:rPr>
            </w:pPr>
            <w:r w:rsidRPr="008A2954">
              <w:rPr>
                <w:sz w:val="18"/>
              </w:rPr>
              <w:t>12 977,26</w:t>
            </w:r>
          </w:p>
        </w:tc>
        <w:tc>
          <w:tcPr>
            <w:tcW w:w="202" w:type="pct"/>
            <w:shd w:val="clear" w:color="auto" w:fill="auto"/>
            <w:noWrap/>
            <w:vAlign w:val="center"/>
            <w:hideMark/>
          </w:tcPr>
          <w:p w14:paraId="1B4063D3" w14:textId="77777777" w:rsidR="00914695" w:rsidRPr="008A2954" w:rsidRDefault="00914695" w:rsidP="00914695">
            <w:pPr>
              <w:pStyle w:val="affffffffc"/>
              <w:rPr>
                <w:sz w:val="18"/>
              </w:rPr>
            </w:pPr>
            <w:r w:rsidRPr="008A2954">
              <w:rPr>
                <w:sz w:val="18"/>
              </w:rPr>
              <w:t>12 977,26</w:t>
            </w:r>
          </w:p>
        </w:tc>
        <w:tc>
          <w:tcPr>
            <w:tcW w:w="225" w:type="pct"/>
            <w:shd w:val="clear" w:color="auto" w:fill="auto"/>
            <w:noWrap/>
            <w:vAlign w:val="center"/>
            <w:hideMark/>
          </w:tcPr>
          <w:p w14:paraId="10426275" w14:textId="77777777" w:rsidR="00914695" w:rsidRPr="008A2954" w:rsidRDefault="00914695" w:rsidP="00914695">
            <w:pPr>
              <w:pStyle w:val="affffffffc"/>
              <w:rPr>
                <w:sz w:val="18"/>
              </w:rPr>
            </w:pPr>
            <w:r w:rsidRPr="008A2954">
              <w:rPr>
                <w:sz w:val="18"/>
              </w:rPr>
              <w:t>12 977,26</w:t>
            </w:r>
          </w:p>
        </w:tc>
        <w:tc>
          <w:tcPr>
            <w:tcW w:w="206" w:type="pct"/>
            <w:shd w:val="clear" w:color="auto" w:fill="auto"/>
            <w:noWrap/>
            <w:vAlign w:val="center"/>
            <w:hideMark/>
          </w:tcPr>
          <w:p w14:paraId="5DC7DCF2" w14:textId="77777777" w:rsidR="00914695" w:rsidRPr="008A2954" w:rsidRDefault="00914695" w:rsidP="00914695">
            <w:pPr>
              <w:pStyle w:val="affffffffc"/>
              <w:rPr>
                <w:sz w:val="18"/>
              </w:rPr>
            </w:pPr>
            <w:r w:rsidRPr="008A2954">
              <w:rPr>
                <w:sz w:val="18"/>
              </w:rPr>
              <w:t>12 977,26</w:t>
            </w:r>
          </w:p>
        </w:tc>
        <w:tc>
          <w:tcPr>
            <w:tcW w:w="198" w:type="pct"/>
            <w:shd w:val="clear" w:color="auto" w:fill="auto"/>
            <w:noWrap/>
            <w:vAlign w:val="center"/>
            <w:hideMark/>
          </w:tcPr>
          <w:p w14:paraId="577423D4" w14:textId="77777777" w:rsidR="00914695" w:rsidRPr="008A2954" w:rsidRDefault="00914695" w:rsidP="00914695">
            <w:pPr>
              <w:pStyle w:val="affffffffc"/>
              <w:rPr>
                <w:sz w:val="18"/>
              </w:rPr>
            </w:pPr>
            <w:r w:rsidRPr="008A2954">
              <w:rPr>
                <w:sz w:val="18"/>
              </w:rPr>
              <w:t>12 977,26</w:t>
            </w:r>
          </w:p>
        </w:tc>
        <w:tc>
          <w:tcPr>
            <w:tcW w:w="193" w:type="pct"/>
            <w:shd w:val="clear" w:color="auto" w:fill="auto"/>
            <w:noWrap/>
            <w:vAlign w:val="center"/>
            <w:hideMark/>
          </w:tcPr>
          <w:p w14:paraId="1D8F55C8" w14:textId="77777777" w:rsidR="00914695" w:rsidRPr="008A2954" w:rsidRDefault="00914695" w:rsidP="00914695">
            <w:pPr>
              <w:pStyle w:val="affffffffc"/>
              <w:rPr>
                <w:sz w:val="18"/>
              </w:rPr>
            </w:pPr>
            <w:r w:rsidRPr="008A2954">
              <w:rPr>
                <w:sz w:val="18"/>
              </w:rPr>
              <w:t>12 977,26</w:t>
            </w:r>
          </w:p>
        </w:tc>
        <w:tc>
          <w:tcPr>
            <w:tcW w:w="192" w:type="pct"/>
            <w:shd w:val="clear" w:color="auto" w:fill="auto"/>
            <w:noWrap/>
            <w:vAlign w:val="center"/>
            <w:hideMark/>
          </w:tcPr>
          <w:p w14:paraId="1EDAA45D" w14:textId="77777777" w:rsidR="00914695" w:rsidRPr="008A2954" w:rsidRDefault="00914695" w:rsidP="00914695">
            <w:pPr>
              <w:pStyle w:val="affffffffc"/>
              <w:rPr>
                <w:sz w:val="18"/>
              </w:rPr>
            </w:pPr>
            <w:r w:rsidRPr="008A2954">
              <w:rPr>
                <w:sz w:val="18"/>
              </w:rPr>
              <w:t>12 977,26</w:t>
            </w:r>
          </w:p>
        </w:tc>
        <w:tc>
          <w:tcPr>
            <w:tcW w:w="224" w:type="pct"/>
            <w:shd w:val="clear" w:color="auto" w:fill="auto"/>
            <w:noWrap/>
            <w:vAlign w:val="center"/>
            <w:hideMark/>
          </w:tcPr>
          <w:p w14:paraId="44E03AEF" w14:textId="77777777" w:rsidR="00914695" w:rsidRPr="008A2954" w:rsidRDefault="00914695" w:rsidP="00914695">
            <w:pPr>
              <w:pStyle w:val="affffffffc"/>
              <w:rPr>
                <w:sz w:val="18"/>
              </w:rPr>
            </w:pPr>
            <w:r w:rsidRPr="008A2954">
              <w:rPr>
                <w:sz w:val="18"/>
              </w:rPr>
              <w:t>12 977,26</w:t>
            </w:r>
          </w:p>
        </w:tc>
        <w:tc>
          <w:tcPr>
            <w:tcW w:w="193" w:type="pct"/>
            <w:shd w:val="clear" w:color="auto" w:fill="auto"/>
            <w:noWrap/>
            <w:vAlign w:val="center"/>
            <w:hideMark/>
          </w:tcPr>
          <w:p w14:paraId="6941B0AC" w14:textId="77777777" w:rsidR="00914695" w:rsidRPr="008A2954" w:rsidRDefault="00914695" w:rsidP="00914695">
            <w:pPr>
              <w:pStyle w:val="affffffffc"/>
              <w:rPr>
                <w:sz w:val="18"/>
              </w:rPr>
            </w:pPr>
            <w:r w:rsidRPr="008A2954">
              <w:rPr>
                <w:sz w:val="18"/>
              </w:rPr>
              <w:t>12 977,26</w:t>
            </w:r>
          </w:p>
        </w:tc>
        <w:tc>
          <w:tcPr>
            <w:tcW w:w="224" w:type="pct"/>
            <w:shd w:val="clear" w:color="auto" w:fill="auto"/>
            <w:noWrap/>
            <w:vAlign w:val="center"/>
            <w:hideMark/>
          </w:tcPr>
          <w:p w14:paraId="1823AC20" w14:textId="77777777" w:rsidR="00914695" w:rsidRPr="008A2954" w:rsidRDefault="00914695" w:rsidP="00914695">
            <w:pPr>
              <w:pStyle w:val="affffffffc"/>
              <w:rPr>
                <w:sz w:val="18"/>
              </w:rPr>
            </w:pPr>
            <w:r w:rsidRPr="008A2954">
              <w:rPr>
                <w:sz w:val="18"/>
              </w:rPr>
              <w:t>12 977,26</w:t>
            </w:r>
          </w:p>
        </w:tc>
        <w:tc>
          <w:tcPr>
            <w:tcW w:w="193" w:type="pct"/>
            <w:shd w:val="clear" w:color="auto" w:fill="auto"/>
            <w:noWrap/>
            <w:vAlign w:val="center"/>
            <w:hideMark/>
          </w:tcPr>
          <w:p w14:paraId="2B8F01D9" w14:textId="77777777" w:rsidR="00914695" w:rsidRPr="008A2954" w:rsidRDefault="00914695" w:rsidP="00914695">
            <w:pPr>
              <w:pStyle w:val="affffffffc"/>
              <w:rPr>
                <w:sz w:val="18"/>
              </w:rPr>
            </w:pPr>
            <w:r w:rsidRPr="008A2954">
              <w:rPr>
                <w:sz w:val="18"/>
              </w:rPr>
              <w:t>12 977,26</w:t>
            </w:r>
          </w:p>
        </w:tc>
        <w:tc>
          <w:tcPr>
            <w:tcW w:w="224" w:type="pct"/>
            <w:shd w:val="clear" w:color="auto" w:fill="auto"/>
            <w:noWrap/>
            <w:vAlign w:val="center"/>
            <w:hideMark/>
          </w:tcPr>
          <w:p w14:paraId="28469A7B" w14:textId="77777777" w:rsidR="00914695" w:rsidRPr="008A2954" w:rsidRDefault="00914695" w:rsidP="00914695">
            <w:pPr>
              <w:pStyle w:val="affffffffc"/>
              <w:rPr>
                <w:sz w:val="18"/>
              </w:rPr>
            </w:pPr>
            <w:r w:rsidRPr="008A2954">
              <w:rPr>
                <w:sz w:val="18"/>
              </w:rPr>
              <w:t>12 977,26</w:t>
            </w:r>
          </w:p>
        </w:tc>
        <w:tc>
          <w:tcPr>
            <w:tcW w:w="383" w:type="pct"/>
            <w:vMerge/>
            <w:shd w:val="clear" w:color="auto" w:fill="auto"/>
            <w:vAlign w:val="center"/>
            <w:hideMark/>
          </w:tcPr>
          <w:p w14:paraId="37A12073" w14:textId="77777777" w:rsidR="00914695" w:rsidRPr="008A2954" w:rsidRDefault="00914695" w:rsidP="00914695">
            <w:pPr>
              <w:pStyle w:val="affffffffc"/>
              <w:rPr>
                <w:sz w:val="18"/>
              </w:rPr>
            </w:pPr>
          </w:p>
        </w:tc>
      </w:tr>
      <w:tr w:rsidR="00914695" w:rsidRPr="008A2954" w14:paraId="26AA979F" w14:textId="77777777" w:rsidTr="008A2954">
        <w:trPr>
          <w:trHeight w:val="20"/>
        </w:trPr>
        <w:tc>
          <w:tcPr>
            <w:tcW w:w="224" w:type="pct"/>
            <w:shd w:val="clear" w:color="auto" w:fill="auto"/>
            <w:vAlign w:val="center"/>
            <w:hideMark/>
          </w:tcPr>
          <w:p w14:paraId="6BE27C2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AC109A7" w14:textId="77777777" w:rsidR="00914695" w:rsidRPr="008A2954" w:rsidRDefault="00914695" w:rsidP="00914695">
            <w:pPr>
              <w:pStyle w:val="affffffffc"/>
              <w:rPr>
                <w:sz w:val="18"/>
              </w:rPr>
            </w:pPr>
            <w:r w:rsidRPr="008A2954">
              <w:rPr>
                <w:sz w:val="18"/>
              </w:rPr>
              <w:t>001.02.03.151</w:t>
            </w:r>
          </w:p>
        </w:tc>
        <w:tc>
          <w:tcPr>
            <w:tcW w:w="4584" w:type="pct"/>
            <w:gridSpan w:val="22"/>
            <w:shd w:val="clear" w:color="auto" w:fill="auto"/>
            <w:vAlign w:val="center"/>
            <w:hideMark/>
          </w:tcPr>
          <w:p w14:paraId="0A9C3BB0" w14:textId="77777777" w:rsidR="00914695" w:rsidRPr="008A2954" w:rsidRDefault="00914695" w:rsidP="00914695">
            <w:pPr>
              <w:pStyle w:val="affffffffc"/>
              <w:rPr>
                <w:sz w:val="18"/>
              </w:rPr>
            </w:pPr>
            <w:r w:rsidRPr="008A2954">
              <w:rPr>
                <w:sz w:val="18"/>
              </w:rPr>
              <w:t>Реконструкция участка тепловой сети от ТК 5-01-К-1-39 до ТК 5-01-К-1-41 1</w:t>
            </w:r>
          </w:p>
        </w:tc>
      </w:tr>
      <w:tr w:rsidR="008A2954" w:rsidRPr="008A2954" w14:paraId="0CCE22FE" w14:textId="77777777" w:rsidTr="008A2954">
        <w:trPr>
          <w:trHeight w:val="20"/>
        </w:trPr>
        <w:tc>
          <w:tcPr>
            <w:tcW w:w="416" w:type="pct"/>
            <w:gridSpan w:val="2"/>
            <w:shd w:val="clear" w:color="auto" w:fill="auto"/>
            <w:vAlign w:val="center"/>
            <w:hideMark/>
          </w:tcPr>
          <w:p w14:paraId="7987699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AEA43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1F41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F82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147F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7250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7FBF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DC41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D7FC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0CB0E" w14:textId="77777777" w:rsidR="00914695" w:rsidRPr="008A2954" w:rsidRDefault="00914695" w:rsidP="00914695">
            <w:pPr>
              <w:pStyle w:val="affffffffc"/>
              <w:rPr>
                <w:sz w:val="18"/>
              </w:rPr>
            </w:pPr>
            <w:r w:rsidRPr="008A2954">
              <w:rPr>
                <w:sz w:val="18"/>
              </w:rPr>
              <w:t>11 315,08</w:t>
            </w:r>
          </w:p>
        </w:tc>
        <w:tc>
          <w:tcPr>
            <w:tcW w:w="202" w:type="pct"/>
            <w:shd w:val="clear" w:color="auto" w:fill="auto"/>
            <w:noWrap/>
            <w:vAlign w:val="center"/>
            <w:hideMark/>
          </w:tcPr>
          <w:p w14:paraId="284A8F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E5E4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822F3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DABFF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02EE7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82807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E86B15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4E30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9CB7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3782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9E4D3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0533A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79BBDD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A94E276" w14:textId="77777777" w:rsidTr="008A2954">
        <w:trPr>
          <w:trHeight w:val="20"/>
        </w:trPr>
        <w:tc>
          <w:tcPr>
            <w:tcW w:w="416" w:type="pct"/>
            <w:gridSpan w:val="2"/>
            <w:shd w:val="clear" w:color="auto" w:fill="auto"/>
            <w:vAlign w:val="center"/>
            <w:hideMark/>
          </w:tcPr>
          <w:p w14:paraId="5B212DD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2E9249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2E97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682B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6AB8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3FB0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6851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02F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2FF1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D9214" w14:textId="77777777" w:rsidR="00914695" w:rsidRPr="008A2954" w:rsidRDefault="00914695" w:rsidP="00914695">
            <w:pPr>
              <w:pStyle w:val="affffffffc"/>
              <w:rPr>
                <w:sz w:val="18"/>
              </w:rPr>
            </w:pPr>
            <w:r w:rsidRPr="008A2954">
              <w:rPr>
                <w:sz w:val="18"/>
              </w:rPr>
              <w:t>11 315,08</w:t>
            </w:r>
          </w:p>
        </w:tc>
        <w:tc>
          <w:tcPr>
            <w:tcW w:w="202" w:type="pct"/>
            <w:shd w:val="clear" w:color="auto" w:fill="auto"/>
            <w:noWrap/>
            <w:vAlign w:val="center"/>
            <w:hideMark/>
          </w:tcPr>
          <w:p w14:paraId="7719AD27" w14:textId="77777777" w:rsidR="00914695" w:rsidRPr="008A2954" w:rsidRDefault="00914695" w:rsidP="00914695">
            <w:pPr>
              <w:pStyle w:val="affffffffc"/>
              <w:rPr>
                <w:sz w:val="18"/>
              </w:rPr>
            </w:pPr>
            <w:r w:rsidRPr="008A2954">
              <w:rPr>
                <w:sz w:val="18"/>
              </w:rPr>
              <w:t>11 315,08</w:t>
            </w:r>
          </w:p>
        </w:tc>
        <w:tc>
          <w:tcPr>
            <w:tcW w:w="202" w:type="pct"/>
            <w:shd w:val="clear" w:color="auto" w:fill="auto"/>
            <w:noWrap/>
            <w:vAlign w:val="center"/>
            <w:hideMark/>
          </w:tcPr>
          <w:p w14:paraId="2F14B199" w14:textId="77777777" w:rsidR="00914695" w:rsidRPr="008A2954" w:rsidRDefault="00914695" w:rsidP="00914695">
            <w:pPr>
              <w:pStyle w:val="affffffffc"/>
              <w:rPr>
                <w:sz w:val="18"/>
              </w:rPr>
            </w:pPr>
            <w:r w:rsidRPr="008A2954">
              <w:rPr>
                <w:sz w:val="18"/>
              </w:rPr>
              <w:t>11 315,08</w:t>
            </w:r>
          </w:p>
        </w:tc>
        <w:tc>
          <w:tcPr>
            <w:tcW w:w="225" w:type="pct"/>
            <w:shd w:val="clear" w:color="auto" w:fill="auto"/>
            <w:noWrap/>
            <w:vAlign w:val="center"/>
            <w:hideMark/>
          </w:tcPr>
          <w:p w14:paraId="47EDFAF2" w14:textId="77777777" w:rsidR="00914695" w:rsidRPr="008A2954" w:rsidRDefault="00914695" w:rsidP="00914695">
            <w:pPr>
              <w:pStyle w:val="affffffffc"/>
              <w:rPr>
                <w:sz w:val="18"/>
              </w:rPr>
            </w:pPr>
            <w:r w:rsidRPr="008A2954">
              <w:rPr>
                <w:sz w:val="18"/>
              </w:rPr>
              <w:t>11 315,08</w:t>
            </w:r>
          </w:p>
        </w:tc>
        <w:tc>
          <w:tcPr>
            <w:tcW w:w="206" w:type="pct"/>
            <w:shd w:val="clear" w:color="auto" w:fill="auto"/>
            <w:noWrap/>
            <w:vAlign w:val="center"/>
            <w:hideMark/>
          </w:tcPr>
          <w:p w14:paraId="0FC0F0E1" w14:textId="77777777" w:rsidR="00914695" w:rsidRPr="008A2954" w:rsidRDefault="00914695" w:rsidP="00914695">
            <w:pPr>
              <w:pStyle w:val="affffffffc"/>
              <w:rPr>
                <w:sz w:val="18"/>
              </w:rPr>
            </w:pPr>
            <w:r w:rsidRPr="008A2954">
              <w:rPr>
                <w:sz w:val="18"/>
              </w:rPr>
              <w:t>11 315,08</w:t>
            </w:r>
          </w:p>
        </w:tc>
        <w:tc>
          <w:tcPr>
            <w:tcW w:w="198" w:type="pct"/>
            <w:shd w:val="clear" w:color="auto" w:fill="auto"/>
            <w:noWrap/>
            <w:vAlign w:val="center"/>
            <w:hideMark/>
          </w:tcPr>
          <w:p w14:paraId="77E5AED8" w14:textId="77777777" w:rsidR="00914695" w:rsidRPr="008A2954" w:rsidRDefault="00914695" w:rsidP="00914695">
            <w:pPr>
              <w:pStyle w:val="affffffffc"/>
              <w:rPr>
                <w:sz w:val="18"/>
              </w:rPr>
            </w:pPr>
            <w:r w:rsidRPr="008A2954">
              <w:rPr>
                <w:sz w:val="18"/>
              </w:rPr>
              <w:t>11 315,08</w:t>
            </w:r>
          </w:p>
        </w:tc>
        <w:tc>
          <w:tcPr>
            <w:tcW w:w="193" w:type="pct"/>
            <w:shd w:val="clear" w:color="auto" w:fill="auto"/>
            <w:noWrap/>
            <w:vAlign w:val="center"/>
            <w:hideMark/>
          </w:tcPr>
          <w:p w14:paraId="41717CC5" w14:textId="77777777" w:rsidR="00914695" w:rsidRPr="008A2954" w:rsidRDefault="00914695" w:rsidP="00914695">
            <w:pPr>
              <w:pStyle w:val="affffffffc"/>
              <w:rPr>
                <w:sz w:val="18"/>
              </w:rPr>
            </w:pPr>
            <w:r w:rsidRPr="008A2954">
              <w:rPr>
                <w:sz w:val="18"/>
              </w:rPr>
              <w:t>11 315,08</w:t>
            </w:r>
          </w:p>
        </w:tc>
        <w:tc>
          <w:tcPr>
            <w:tcW w:w="192" w:type="pct"/>
            <w:shd w:val="clear" w:color="auto" w:fill="auto"/>
            <w:noWrap/>
            <w:vAlign w:val="center"/>
            <w:hideMark/>
          </w:tcPr>
          <w:p w14:paraId="39CC6569" w14:textId="77777777" w:rsidR="00914695" w:rsidRPr="008A2954" w:rsidRDefault="00914695" w:rsidP="00914695">
            <w:pPr>
              <w:pStyle w:val="affffffffc"/>
              <w:rPr>
                <w:sz w:val="18"/>
              </w:rPr>
            </w:pPr>
            <w:r w:rsidRPr="008A2954">
              <w:rPr>
                <w:sz w:val="18"/>
              </w:rPr>
              <w:t>11 315,08</w:t>
            </w:r>
          </w:p>
        </w:tc>
        <w:tc>
          <w:tcPr>
            <w:tcW w:w="224" w:type="pct"/>
            <w:shd w:val="clear" w:color="auto" w:fill="auto"/>
            <w:noWrap/>
            <w:vAlign w:val="center"/>
            <w:hideMark/>
          </w:tcPr>
          <w:p w14:paraId="715B50CC" w14:textId="77777777" w:rsidR="00914695" w:rsidRPr="008A2954" w:rsidRDefault="00914695" w:rsidP="00914695">
            <w:pPr>
              <w:pStyle w:val="affffffffc"/>
              <w:rPr>
                <w:sz w:val="18"/>
              </w:rPr>
            </w:pPr>
            <w:r w:rsidRPr="008A2954">
              <w:rPr>
                <w:sz w:val="18"/>
              </w:rPr>
              <w:t>11 315,08</w:t>
            </w:r>
          </w:p>
        </w:tc>
        <w:tc>
          <w:tcPr>
            <w:tcW w:w="193" w:type="pct"/>
            <w:shd w:val="clear" w:color="auto" w:fill="auto"/>
            <w:noWrap/>
            <w:vAlign w:val="center"/>
            <w:hideMark/>
          </w:tcPr>
          <w:p w14:paraId="57379247" w14:textId="77777777" w:rsidR="00914695" w:rsidRPr="008A2954" w:rsidRDefault="00914695" w:rsidP="00914695">
            <w:pPr>
              <w:pStyle w:val="affffffffc"/>
              <w:rPr>
                <w:sz w:val="18"/>
              </w:rPr>
            </w:pPr>
            <w:r w:rsidRPr="008A2954">
              <w:rPr>
                <w:sz w:val="18"/>
              </w:rPr>
              <w:t>11 315,08</w:t>
            </w:r>
          </w:p>
        </w:tc>
        <w:tc>
          <w:tcPr>
            <w:tcW w:w="224" w:type="pct"/>
            <w:shd w:val="clear" w:color="auto" w:fill="auto"/>
            <w:noWrap/>
            <w:vAlign w:val="center"/>
            <w:hideMark/>
          </w:tcPr>
          <w:p w14:paraId="09F3847D" w14:textId="77777777" w:rsidR="00914695" w:rsidRPr="008A2954" w:rsidRDefault="00914695" w:rsidP="00914695">
            <w:pPr>
              <w:pStyle w:val="affffffffc"/>
              <w:rPr>
                <w:sz w:val="18"/>
              </w:rPr>
            </w:pPr>
            <w:r w:rsidRPr="008A2954">
              <w:rPr>
                <w:sz w:val="18"/>
              </w:rPr>
              <w:t>11 315,08</w:t>
            </w:r>
          </w:p>
        </w:tc>
        <w:tc>
          <w:tcPr>
            <w:tcW w:w="193" w:type="pct"/>
            <w:shd w:val="clear" w:color="auto" w:fill="auto"/>
            <w:noWrap/>
            <w:vAlign w:val="center"/>
            <w:hideMark/>
          </w:tcPr>
          <w:p w14:paraId="5E2E68F4" w14:textId="77777777" w:rsidR="00914695" w:rsidRPr="008A2954" w:rsidRDefault="00914695" w:rsidP="00914695">
            <w:pPr>
              <w:pStyle w:val="affffffffc"/>
              <w:rPr>
                <w:sz w:val="18"/>
              </w:rPr>
            </w:pPr>
            <w:r w:rsidRPr="008A2954">
              <w:rPr>
                <w:sz w:val="18"/>
              </w:rPr>
              <w:t>11 315,08</w:t>
            </w:r>
          </w:p>
        </w:tc>
        <w:tc>
          <w:tcPr>
            <w:tcW w:w="224" w:type="pct"/>
            <w:shd w:val="clear" w:color="auto" w:fill="auto"/>
            <w:noWrap/>
            <w:vAlign w:val="center"/>
            <w:hideMark/>
          </w:tcPr>
          <w:p w14:paraId="357D45AA" w14:textId="77777777" w:rsidR="00914695" w:rsidRPr="008A2954" w:rsidRDefault="00914695" w:rsidP="00914695">
            <w:pPr>
              <w:pStyle w:val="affffffffc"/>
              <w:rPr>
                <w:sz w:val="18"/>
              </w:rPr>
            </w:pPr>
            <w:r w:rsidRPr="008A2954">
              <w:rPr>
                <w:sz w:val="18"/>
              </w:rPr>
              <w:t>11 315,08</w:t>
            </w:r>
          </w:p>
        </w:tc>
        <w:tc>
          <w:tcPr>
            <w:tcW w:w="383" w:type="pct"/>
            <w:vMerge/>
            <w:shd w:val="clear" w:color="auto" w:fill="auto"/>
            <w:vAlign w:val="center"/>
            <w:hideMark/>
          </w:tcPr>
          <w:p w14:paraId="21E64940" w14:textId="77777777" w:rsidR="00914695" w:rsidRPr="008A2954" w:rsidRDefault="00914695" w:rsidP="00914695">
            <w:pPr>
              <w:pStyle w:val="affffffffc"/>
              <w:rPr>
                <w:sz w:val="18"/>
              </w:rPr>
            </w:pPr>
          </w:p>
        </w:tc>
      </w:tr>
      <w:tr w:rsidR="00914695" w:rsidRPr="008A2954" w14:paraId="70B80DCC" w14:textId="77777777" w:rsidTr="008A2954">
        <w:trPr>
          <w:trHeight w:val="20"/>
        </w:trPr>
        <w:tc>
          <w:tcPr>
            <w:tcW w:w="224" w:type="pct"/>
            <w:shd w:val="clear" w:color="auto" w:fill="auto"/>
            <w:vAlign w:val="center"/>
            <w:hideMark/>
          </w:tcPr>
          <w:p w14:paraId="5CC083E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0916094" w14:textId="77777777" w:rsidR="00914695" w:rsidRPr="008A2954" w:rsidRDefault="00914695" w:rsidP="00914695">
            <w:pPr>
              <w:pStyle w:val="affffffffc"/>
              <w:rPr>
                <w:sz w:val="18"/>
              </w:rPr>
            </w:pPr>
            <w:r w:rsidRPr="008A2954">
              <w:rPr>
                <w:sz w:val="18"/>
              </w:rPr>
              <w:t>001.02.03.152</w:t>
            </w:r>
          </w:p>
        </w:tc>
        <w:tc>
          <w:tcPr>
            <w:tcW w:w="4584" w:type="pct"/>
            <w:gridSpan w:val="22"/>
            <w:shd w:val="clear" w:color="auto" w:fill="auto"/>
            <w:vAlign w:val="center"/>
            <w:hideMark/>
          </w:tcPr>
          <w:p w14:paraId="4432ECED" w14:textId="77777777" w:rsidR="00914695" w:rsidRPr="008A2954" w:rsidRDefault="00914695" w:rsidP="00914695">
            <w:pPr>
              <w:pStyle w:val="affffffffc"/>
              <w:rPr>
                <w:sz w:val="18"/>
              </w:rPr>
            </w:pPr>
            <w:r w:rsidRPr="008A2954">
              <w:rPr>
                <w:sz w:val="18"/>
              </w:rPr>
              <w:t>Реконструкция участка тепловой сети от ТК 5-01-К-1-41 до 5-01-К-1-43 1</w:t>
            </w:r>
          </w:p>
        </w:tc>
      </w:tr>
      <w:tr w:rsidR="008A2954" w:rsidRPr="008A2954" w14:paraId="59D17663" w14:textId="77777777" w:rsidTr="008A2954">
        <w:trPr>
          <w:trHeight w:val="20"/>
        </w:trPr>
        <w:tc>
          <w:tcPr>
            <w:tcW w:w="416" w:type="pct"/>
            <w:gridSpan w:val="2"/>
            <w:shd w:val="clear" w:color="auto" w:fill="auto"/>
            <w:vAlign w:val="center"/>
            <w:hideMark/>
          </w:tcPr>
          <w:p w14:paraId="5FF632C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08180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8E7C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8C1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1F8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16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90EC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E057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460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68A78E" w14:textId="77777777" w:rsidR="00914695" w:rsidRPr="008A2954" w:rsidRDefault="00914695" w:rsidP="00914695">
            <w:pPr>
              <w:pStyle w:val="affffffffc"/>
              <w:rPr>
                <w:sz w:val="18"/>
              </w:rPr>
            </w:pPr>
            <w:r w:rsidRPr="008A2954">
              <w:rPr>
                <w:sz w:val="18"/>
              </w:rPr>
              <w:t>10 170,03</w:t>
            </w:r>
          </w:p>
        </w:tc>
        <w:tc>
          <w:tcPr>
            <w:tcW w:w="202" w:type="pct"/>
            <w:shd w:val="clear" w:color="auto" w:fill="auto"/>
            <w:noWrap/>
            <w:vAlign w:val="center"/>
            <w:hideMark/>
          </w:tcPr>
          <w:p w14:paraId="70F0DD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D66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345B3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9AEEB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C5D2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2D472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60F31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DE8A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6B94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1D2F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B1C9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9BAA8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4EA412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043982" w14:textId="77777777" w:rsidTr="008A2954">
        <w:trPr>
          <w:trHeight w:val="20"/>
        </w:trPr>
        <w:tc>
          <w:tcPr>
            <w:tcW w:w="416" w:type="pct"/>
            <w:gridSpan w:val="2"/>
            <w:shd w:val="clear" w:color="auto" w:fill="auto"/>
            <w:vAlign w:val="center"/>
            <w:hideMark/>
          </w:tcPr>
          <w:p w14:paraId="53B7A74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993D8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DA9C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B07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AFF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260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8C75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30B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200D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A8EC58" w14:textId="77777777" w:rsidR="00914695" w:rsidRPr="008A2954" w:rsidRDefault="00914695" w:rsidP="00914695">
            <w:pPr>
              <w:pStyle w:val="affffffffc"/>
              <w:rPr>
                <w:sz w:val="18"/>
              </w:rPr>
            </w:pPr>
            <w:r w:rsidRPr="008A2954">
              <w:rPr>
                <w:sz w:val="18"/>
              </w:rPr>
              <w:t>10 170,03</w:t>
            </w:r>
          </w:p>
        </w:tc>
        <w:tc>
          <w:tcPr>
            <w:tcW w:w="202" w:type="pct"/>
            <w:shd w:val="clear" w:color="auto" w:fill="auto"/>
            <w:noWrap/>
            <w:vAlign w:val="center"/>
            <w:hideMark/>
          </w:tcPr>
          <w:p w14:paraId="317FF098" w14:textId="77777777" w:rsidR="00914695" w:rsidRPr="008A2954" w:rsidRDefault="00914695" w:rsidP="00914695">
            <w:pPr>
              <w:pStyle w:val="affffffffc"/>
              <w:rPr>
                <w:sz w:val="18"/>
              </w:rPr>
            </w:pPr>
            <w:r w:rsidRPr="008A2954">
              <w:rPr>
                <w:sz w:val="18"/>
              </w:rPr>
              <w:t>10 170,03</w:t>
            </w:r>
          </w:p>
        </w:tc>
        <w:tc>
          <w:tcPr>
            <w:tcW w:w="202" w:type="pct"/>
            <w:shd w:val="clear" w:color="auto" w:fill="auto"/>
            <w:noWrap/>
            <w:vAlign w:val="center"/>
            <w:hideMark/>
          </w:tcPr>
          <w:p w14:paraId="143DBE2E" w14:textId="77777777" w:rsidR="00914695" w:rsidRPr="008A2954" w:rsidRDefault="00914695" w:rsidP="00914695">
            <w:pPr>
              <w:pStyle w:val="affffffffc"/>
              <w:rPr>
                <w:sz w:val="18"/>
              </w:rPr>
            </w:pPr>
            <w:r w:rsidRPr="008A2954">
              <w:rPr>
                <w:sz w:val="18"/>
              </w:rPr>
              <w:t>10 170,03</w:t>
            </w:r>
          </w:p>
        </w:tc>
        <w:tc>
          <w:tcPr>
            <w:tcW w:w="225" w:type="pct"/>
            <w:shd w:val="clear" w:color="auto" w:fill="auto"/>
            <w:noWrap/>
            <w:vAlign w:val="center"/>
            <w:hideMark/>
          </w:tcPr>
          <w:p w14:paraId="1FB59EB7" w14:textId="77777777" w:rsidR="00914695" w:rsidRPr="008A2954" w:rsidRDefault="00914695" w:rsidP="00914695">
            <w:pPr>
              <w:pStyle w:val="affffffffc"/>
              <w:rPr>
                <w:sz w:val="18"/>
              </w:rPr>
            </w:pPr>
            <w:r w:rsidRPr="008A2954">
              <w:rPr>
                <w:sz w:val="18"/>
              </w:rPr>
              <w:t>10 170,03</w:t>
            </w:r>
          </w:p>
        </w:tc>
        <w:tc>
          <w:tcPr>
            <w:tcW w:w="206" w:type="pct"/>
            <w:shd w:val="clear" w:color="auto" w:fill="auto"/>
            <w:noWrap/>
            <w:vAlign w:val="center"/>
            <w:hideMark/>
          </w:tcPr>
          <w:p w14:paraId="15968835" w14:textId="77777777" w:rsidR="00914695" w:rsidRPr="008A2954" w:rsidRDefault="00914695" w:rsidP="00914695">
            <w:pPr>
              <w:pStyle w:val="affffffffc"/>
              <w:rPr>
                <w:sz w:val="18"/>
              </w:rPr>
            </w:pPr>
            <w:r w:rsidRPr="008A2954">
              <w:rPr>
                <w:sz w:val="18"/>
              </w:rPr>
              <w:t>10 170,03</w:t>
            </w:r>
          </w:p>
        </w:tc>
        <w:tc>
          <w:tcPr>
            <w:tcW w:w="198" w:type="pct"/>
            <w:shd w:val="clear" w:color="auto" w:fill="auto"/>
            <w:noWrap/>
            <w:vAlign w:val="center"/>
            <w:hideMark/>
          </w:tcPr>
          <w:p w14:paraId="4AF415CC" w14:textId="77777777" w:rsidR="00914695" w:rsidRPr="008A2954" w:rsidRDefault="00914695" w:rsidP="00914695">
            <w:pPr>
              <w:pStyle w:val="affffffffc"/>
              <w:rPr>
                <w:sz w:val="18"/>
              </w:rPr>
            </w:pPr>
            <w:r w:rsidRPr="008A2954">
              <w:rPr>
                <w:sz w:val="18"/>
              </w:rPr>
              <w:t>10 170,03</w:t>
            </w:r>
          </w:p>
        </w:tc>
        <w:tc>
          <w:tcPr>
            <w:tcW w:w="193" w:type="pct"/>
            <w:shd w:val="clear" w:color="auto" w:fill="auto"/>
            <w:noWrap/>
            <w:vAlign w:val="center"/>
            <w:hideMark/>
          </w:tcPr>
          <w:p w14:paraId="10F503F6" w14:textId="77777777" w:rsidR="00914695" w:rsidRPr="008A2954" w:rsidRDefault="00914695" w:rsidP="00914695">
            <w:pPr>
              <w:pStyle w:val="affffffffc"/>
              <w:rPr>
                <w:sz w:val="18"/>
              </w:rPr>
            </w:pPr>
            <w:r w:rsidRPr="008A2954">
              <w:rPr>
                <w:sz w:val="18"/>
              </w:rPr>
              <w:t>10 170,03</w:t>
            </w:r>
          </w:p>
        </w:tc>
        <w:tc>
          <w:tcPr>
            <w:tcW w:w="192" w:type="pct"/>
            <w:shd w:val="clear" w:color="auto" w:fill="auto"/>
            <w:noWrap/>
            <w:vAlign w:val="center"/>
            <w:hideMark/>
          </w:tcPr>
          <w:p w14:paraId="22A5A778" w14:textId="77777777" w:rsidR="00914695" w:rsidRPr="008A2954" w:rsidRDefault="00914695" w:rsidP="00914695">
            <w:pPr>
              <w:pStyle w:val="affffffffc"/>
              <w:rPr>
                <w:sz w:val="18"/>
              </w:rPr>
            </w:pPr>
            <w:r w:rsidRPr="008A2954">
              <w:rPr>
                <w:sz w:val="18"/>
              </w:rPr>
              <w:t>10 170,03</w:t>
            </w:r>
          </w:p>
        </w:tc>
        <w:tc>
          <w:tcPr>
            <w:tcW w:w="224" w:type="pct"/>
            <w:shd w:val="clear" w:color="auto" w:fill="auto"/>
            <w:noWrap/>
            <w:vAlign w:val="center"/>
            <w:hideMark/>
          </w:tcPr>
          <w:p w14:paraId="48167BC9" w14:textId="77777777" w:rsidR="00914695" w:rsidRPr="008A2954" w:rsidRDefault="00914695" w:rsidP="00914695">
            <w:pPr>
              <w:pStyle w:val="affffffffc"/>
              <w:rPr>
                <w:sz w:val="18"/>
              </w:rPr>
            </w:pPr>
            <w:r w:rsidRPr="008A2954">
              <w:rPr>
                <w:sz w:val="18"/>
              </w:rPr>
              <w:t>10 170,03</w:t>
            </w:r>
          </w:p>
        </w:tc>
        <w:tc>
          <w:tcPr>
            <w:tcW w:w="193" w:type="pct"/>
            <w:shd w:val="clear" w:color="auto" w:fill="auto"/>
            <w:noWrap/>
            <w:vAlign w:val="center"/>
            <w:hideMark/>
          </w:tcPr>
          <w:p w14:paraId="2197BC04" w14:textId="77777777" w:rsidR="00914695" w:rsidRPr="008A2954" w:rsidRDefault="00914695" w:rsidP="00914695">
            <w:pPr>
              <w:pStyle w:val="affffffffc"/>
              <w:rPr>
                <w:sz w:val="18"/>
              </w:rPr>
            </w:pPr>
            <w:r w:rsidRPr="008A2954">
              <w:rPr>
                <w:sz w:val="18"/>
              </w:rPr>
              <w:t>10 170,03</w:t>
            </w:r>
          </w:p>
        </w:tc>
        <w:tc>
          <w:tcPr>
            <w:tcW w:w="224" w:type="pct"/>
            <w:shd w:val="clear" w:color="auto" w:fill="auto"/>
            <w:noWrap/>
            <w:vAlign w:val="center"/>
            <w:hideMark/>
          </w:tcPr>
          <w:p w14:paraId="5514B1CE" w14:textId="77777777" w:rsidR="00914695" w:rsidRPr="008A2954" w:rsidRDefault="00914695" w:rsidP="00914695">
            <w:pPr>
              <w:pStyle w:val="affffffffc"/>
              <w:rPr>
                <w:sz w:val="18"/>
              </w:rPr>
            </w:pPr>
            <w:r w:rsidRPr="008A2954">
              <w:rPr>
                <w:sz w:val="18"/>
              </w:rPr>
              <w:t>10 170,03</w:t>
            </w:r>
          </w:p>
        </w:tc>
        <w:tc>
          <w:tcPr>
            <w:tcW w:w="193" w:type="pct"/>
            <w:shd w:val="clear" w:color="auto" w:fill="auto"/>
            <w:noWrap/>
            <w:vAlign w:val="center"/>
            <w:hideMark/>
          </w:tcPr>
          <w:p w14:paraId="15F60933" w14:textId="77777777" w:rsidR="00914695" w:rsidRPr="008A2954" w:rsidRDefault="00914695" w:rsidP="00914695">
            <w:pPr>
              <w:pStyle w:val="affffffffc"/>
              <w:rPr>
                <w:sz w:val="18"/>
              </w:rPr>
            </w:pPr>
            <w:r w:rsidRPr="008A2954">
              <w:rPr>
                <w:sz w:val="18"/>
              </w:rPr>
              <w:t>10 170,03</w:t>
            </w:r>
          </w:p>
        </w:tc>
        <w:tc>
          <w:tcPr>
            <w:tcW w:w="224" w:type="pct"/>
            <w:shd w:val="clear" w:color="auto" w:fill="auto"/>
            <w:noWrap/>
            <w:vAlign w:val="center"/>
            <w:hideMark/>
          </w:tcPr>
          <w:p w14:paraId="1ACBA972" w14:textId="77777777" w:rsidR="00914695" w:rsidRPr="008A2954" w:rsidRDefault="00914695" w:rsidP="00914695">
            <w:pPr>
              <w:pStyle w:val="affffffffc"/>
              <w:rPr>
                <w:sz w:val="18"/>
              </w:rPr>
            </w:pPr>
            <w:r w:rsidRPr="008A2954">
              <w:rPr>
                <w:sz w:val="18"/>
              </w:rPr>
              <w:t>10 170,03</w:t>
            </w:r>
          </w:p>
        </w:tc>
        <w:tc>
          <w:tcPr>
            <w:tcW w:w="383" w:type="pct"/>
            <w:vMerge/>
            <w:shd w:val="clear" w:color="auto" w:fill="auto"/>
            <w:vAlign w:val="center"/>
            <w:hideMark/>
          </w:tcPr>
          <w:p w14:paraId="12302B92" w14:textId="77777777" w:rsidR="00914695" w:rsidRPr="008A2954" w:rsidRDefault="00914695" w:rsidP="00914695">
            <w:pPr>
              <w:pStyle w:val="affffffffc"/>
              <w:rPr>
                <w:sz w:val="18"/>
              </w:rPr>
            </w:pPr>
          </w:p>
        </w:tc>
      </w:tr>
      <w:tr w:rsidR="00914695" w:rsidRPr="008A2954" w14:paraId="663FC6FB" w14:textId="77777777" w:rsidTr="008A2954">
        <w:trPr>
          <w:trHeight w:val="20"/>
        </w:trPr>
        <w:tc>
          <w:tcPr>
            <w:tcW w:w="224" w:type="pct"/>
            <w:shd w:val="clear" w:color="auto" w:fill="auto"/>
            <w:vAlign w:val="center"/>
            <w:hideMark/>
          </w:tcPr>
          <w:p w14:paraId="061F164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A68AC4" w14:textId="77777777" w:rsidR="00914695" w:rsidRPr="008A2954" w:rsidRDefault="00914695" w:rsidP="00914695">
            <w:pPr>
              <w:pStyle w:val="affffffffc"/>
              <w:rPr>
                <w:sz w:val="18"/>
              </w:rPr>
            </w:pPr>
            <w:r w:rsidRPr="008A2954">
              <w:rPr>
                <w:sz w:val="18"/>
              </w:rPr>
              <w:t>001.02.03.153</w:t>
            </w:r>
          </w:p>
        </w:tc>
        <w:tc>
          <w:tcPr>
            <w:tcW w:w="4584" w:type="pct"/>
            <w:gridSpan w:val="22"/>
            <w:shd w:val="clear" w:color="auto" w:fill="auto"/>
            <w:vAlign w:val="center"/>
            <w:hideMark/>
          </w:tcPr>
          <w:p w14:paraId="1D266D67" w14:textId="77777777" w:rsidR="00914695" w:rsidRPr="008A2954" w:rsidRDefault="00914695" w:rsidP="00914695">
            <w:pPr>
              <w:pStyle w:val="affffffffc"/>
              <w:rPr>
                <w:sz w:val="18"/>
              </w:rPr>
            </w:pPr>
            <w:r w:rsidRPr="008A2954">
              <w:rPr>
                <w:sz w:val="18"/>
              </w:rPr>
              <w:t>Реконструкция участка тепловой сети от ТК 5-01-К-1-43 до ТК 5-01-К-1-44 1</w:t>
            </w:r>
          </w:p>
        </w:tc>
      </w:tr>
      <w:tr w:rsidR="008A2954" w:rsidRPr="008A2954" w14:paraId="10ACD7F4" w14:textId="77777777" w:rsidTr="008A2954">
        <w:trPr>
          <w:trHeight w:val="20"/>
        </w:trPr>
        <w:tc>
          <w:tcPr>
            <w:tcW w:w="416" w:type="pct"/>
            <w:gridSpan w:val="2"/>
            <w:shd w:val="clear" w:color="auto" w:fill="auto"/>
            <w:vAlign w:val="center"/>
            <w:hideMark/>
          </w:tcPr>
          <w:p w14:paraId="37C17EB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5275C7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142D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125A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DC2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AE88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BBF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87D5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EE2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DBE48" w14:textId="77777777" w:rsidR="00914695" w:rsidRPr="008A2954" w:rsidRDefault="00914695" w:rsidP="00914695">
            <w:pPr>
              <w:pStyle w:val="affffffffc"/>
              <w:rPr>
                <w:sz w:val="18"/>
              </w:rPr>
            </w:pPr>
            <w:r w:rsidRPr="008A2954">
              <w:rPr>
                <w:sz w:val="18"/>
              </w:rPr>
              <w:t>8 039,99</w:t>
            </w:r>
          </w:p>
        </w:tc>
        <w:tc>
          <w:tcPr>
            <w:tcW w:w="202" w:type="pct"/>
            <w:shd w:val="clear" w:color="auto" w:fill="auto"/>
            <w:noWrap/>
            <w:vAlign w:val="center"/>
            <w:hideMark/>
          </w:tcPr>
          <w:p w14:paraId="1849B4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F7BD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8F205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D810F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E0F43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A4E2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9027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3500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7204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2392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B8C1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D0D7D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F45D5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9B45897" w14:textId="77777777" w:rsidTr="008A2954">
        <w:trPr>
          <w:trHeight w:val="20"/>
        </w:trPr>
        <w:tc>
          <w:tcPr>
            <w:tcW w:w="416" w:type="pct"/>
            <w:gridSpan w:val="2"/>
            <w:shd w:val="clear" w:color="auto" w:fill="auto"/>
            <w:vAlign w:val="center"/>
            <w:hideMark/>
          </w:tcPr>
          <w:p w14:paraId="51E568D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8F482C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4927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7241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4966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E105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146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110C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2798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FF6C21" w14:textId="77777777" w:rsidR="00914695" w:rsidRPr="008A2954" w:rsidRDefault="00914695" w:rsidP="00914695">
            <w:pPr>
              <w:pStyle w:val="affffffffc"/>
              <w:rPr>
                <w:sz w:val="18"/>
              </w:rPr>
            </w:pPr>
            <w:r w:rsidRPr="008A2954">
              <w:rPr>
                <w:sz w:val="18"/>
              </w:rPr>
              <w:t>8 039,99</w:t>
            </w:r>
          </w:p>
        </w:tc>
        <w:tc>
          <w:tcPr>
            <w:tcW w:w="202" w:type="pct"/>
            <w:shd w:val="clear" w:color="auto" w:fill="auto"/>
            <w:noWrap/>
            <w:vAlign w:val="center"/>
            <w:hideMark/>
          </w:tcPr>
          <w:p w14:paraId="00E3FAF2" w14:textId="77777777" w:rsidR="00914695" w:rsidRPr="008A2954" w:rsidRDefault="00914695" w:rsidP="00914695">
            <w:pPr>
              <w:pStyle w:val="affffffffc"/>
              <w:rPr>
                <w:sz w:val="18"/>
              </w:rPr>
            </w:pPr>
            <w:r w:rsidRPr="008A2954">
              <w:rPr>
                <w:sz w:val="18"/>
              </w:rPr>
              <w:t>8 039,99</w:t>
            </w:r>
          </w:p>
        </w:tc>
        <w:tc>
          <w:tcPr>
            <w:tcW w:w="202" w:type="pct"/>
            <w:shd w:val="clear" w:color="auto" w:fill="auto"/>
            <w:noWrap/>
            <w:vAlign w:val="center"/>
            <w:hideMark/>
          </w:tcPr>
          <w:p w14:paraId="451EB7EE" w14:textId="77777777" w:rsidR="00914695" w:rsidRPr="008A2954" w:rsidRDefault="00914695" w:rsidP="00914695">
            <w:pPr>
              <w:pStyle w:val="affffffffc"/>
              <w:rPr>
                <w:sz w:val="18"/>
              </w:rPr>
            </w:pPr>
            <w:r w:rsidRPr="008A2954">
              <w:rPr>
                <w:sz w:val="18"/>
              </w:rPr>
              <w:t>8 039,99</w:t>
            </w:r>
          </w:p>
        </w:tc>
        <w:tc>
          <w:tcPr>
            <w:tcW w:w="225" w:type="pct"/>
            <w:shd w:val="clear" w:color="auto" w:fill="auto"/>
            <w:noWrap/>
            <w:vAlign w:val="center"/>
            <w:hideMark/>
          </w:tcPr>
          <w:p w14:paraId="46831122" w14:textId="77777777" w:rsidR="00914695" w:rsidRPr="008A2954" w:rsidRDefault="00914695" w:rsidP="00914695">
            <w:pPr>
              <w:pStyle w:val="affffffffc"/>
              <w:rPr>
                <w:sz w:val="18"/>
              </w:rPr>
            </w:pPr>
            <w:r w:rsidRPr="008A2954">
              <w:rPr>
                <w:sz w:val="18"/>
              </w:rPr>
              <w:t>8 039,99</w:t>
            </w:r>
          </w:p>
        </w:tc>
        <w:tc>
          <w:tcPr>
            <w:tcW w:w="206" w:type="pct"/>
            <w:shd w:val="clear" w:color="auto" w:fill="auto"/>
            <w:noWrap/>
            <w:vAlign w:val="center"/>
            <w:hideMark/>
          </w:tcPr>
          <w:p w14:paraId="2D352B55" w14:textId="77777777" w:rsidR="00914695" w:rsidRPr="008A2954" w:rsidRDefault="00914695" w:rsidP="00914695">
            <w:pPr>
              <w:pStyle w:val="affffffffc"/>
              <w:rPr>
                <w:sz w:val="18"/>
              </w:rPr>
            </w:pPr>
            <w:r w:rsidRPr="008A2954">
              <w:rPr>
                <w:sz w:val="18"/>
              </w:rPr>
              <w:t>8 039,99</w:t>
            </w:r>
          </w:p>
        </w:tc>
        <w:tc>
          <w:tcPr>
            <w:tcW w:w="198" w:type="pct"/>
            <w:shd w:val="clear" w:color="auto" w:fill="auto"/>
            <w:noWrap/>
            <w:vAlign w:val="center"/>
            <w:hideMark/>
          </w:tcPr>
          <w:p w14:paraId="6BCC1785" w14:textId="77777777" w:rsidR="00914695" w:rsidRPr="008A2954" w:rsidRDefault="00914695" w:rsidP="00914695">
            <w:pPr>
              <w:pStyle w:val="affffffffc"/>
              <w:rPr>
                <w:sz w:val="18"/>
              </w:rPr>
            </w:pPr>
            <w:r w:rsidRPr="008A2954">
              <w:rPr>
                <w:sz w:val="18"/>
              </w:rPr>
              <w:t>8 039,99</w:t>
            </w:r>
          </w:p>
        </w:tc>
        <w:tc>
          <w:tcPr>
            <w:tcW w:w="193" w:type="pct"/>
            <w:shd w:val="clear" w:color="auto" w:fill="auto"/>
            <w:noWrap/>
            <w:vAlign w:val="center"/>
            <w:hideMark/>
          </w:tcPr>
          <w:p w14:paraId="0FAF39A3" w14:textId="77777777" w:rsidR="00914695" w:rsidRPr="008A2954" w:rsidRDefault="00914695" w:rsidP="00914695">
            <w:pPr>
              <w:pStyle w:val="affffffffc"/>
              <w:rPr>
                <w:sz w:val="18"/>
              </w:rPr>
            </w:pPr>
            <w:r w:rsidRPr="008A2954">
              <w:rPr>
                <w:sz w:val="18"/>
              </w:rPr>
              <w:t>8 039,99</w:t>
            </w:r>
          </w:p>
        </w:tc>
        <w:tc>
          <w:tcPr>
            <w:tcW w:w="192" w:type="pct"/>
            <w:shd w:val="clear" w:color="auto" w:fill="auto"/>
            <w:noWrap/>
            <w:vAlign w:val="center"/>
            <w:hideMark/>
          </w:tcPr>
          <w:p w14:paraId="5042E07B" w14:textId="77777777" w:rsidR="00914695" w:rsidRPr="008A2954" w:rsidRDefault="00914695" w:rsidP="00914695">
            <w:pPr>
              <w:pStyle w:val="affffffffc"/>
              <w:rPr>
                <w:sz w:val="18"/>
              </w:rPr>
            </w:pPr>
            <w:r w:rsidRPr="008A2954">
              <w:rPr>
                <w:sz w:val="18"/>
              </w:rPr>
              <w:t>8 039,99</w:t>
            </w:r>
          </w:p>
        </w:tc>
        <w:tc>
          <w:tcPr>
            <w:tcW w:w="224" w:type="pct"/>
            <w:shd w:val="clear" w:color="auto" w:fill="auto"/>
            <w:noWrap/>
            <w:vAlign w:val="center"/>
            <w:hideMark/>
          </w:tcPr>
          <w:p w14:paraId="30AAA65A" w14:textId="77777777" w:rsidR="00914695" w:rsidRPr="008A2954" w:rsidRDefault="00914695" w:rsidP="00914695">
            <w:pPr>
              <w:pStyle w:val="affffffffc"/>
              <w:rPr>
                <w:sz w:val="18"/>
              </w:rPr>
            </w:pPr>
            <w:r w:rsidRPr="008A2954">
              <w:rPr>
                <w:sz w:val="18"/>
              </w:rPr>
              <w:t>8 039,99</w:t>
            </w:r>
          </w:p>
        </w:tc>
        <w:tc>
          <w:tcPr>
            <w:tcW w:w="193" w:type="pct"/>
            <w:shd w:val="clear" w:color="auto" w:fill="auto"/>
            <w:noWrap/>
            <w:vAlign w:val="center"/>
            <w:hideMark/>
          </w:tcPr>
          <w:p w14:paraId="1DBC921B" w14:textId="77777777" w:rsidR="00914695" w:rsidRPr="008A2954" w:rsidRDefault="00914695" w:rsidP="00914695">
            <w:pPr>
              <w:pStyle w:val="affffffffc"/>
              <w:rPr>
                <w:sz w:val="18"/>
              </w:rPr>
            </w:pPr>
            <w:r w:rsidRPr="008A2954">
              <w:rPr>
                <w:sz w:val="18"/>
              </w:rPr>
              <w:t>8 039,99</w:t>
            </w:r>
          </w:p>
        </w:tc>
        <w:tc>
          <w:tcPr>
            <w:tcW w:w="224" w:type="pct"/>
            <w:shd w:val="clear" w:color="auto" w:fill="auto"/>
            <w:noWrap/>
            <w:vAlign w:val="center"/>
            <w:hideMark/>
          </w:tcPr>
          <w:p w14:paraId="663DCD41" w14:textId="77777777" w:rsidR="00914695" w:rsidRPr="008A2954" w:rsidRDefault="00914695" w:rsidP="00914695">
            <w:pPr>
              <w:pStyle w:val="affffffffc"/>
              <w:rPr>
                <w:sz w:val="18"/>
              </w:rPr>
            </w:pPr>
            <w:r w:rsidRPr="008A2954">
              <w:rPr>
                <w:sz w:val="18"/>
              </w:rPr>
              <w:t>8 039,99</w:t>
            </w:r>
          </w:p>
        </w:tc>
        <w:tc>
          <w:tcPr>
            <w:tcW w:w="193" w:type="pct"/>
            <w:shd w:val="clear" w:color="auto" w:fill="auto"/>
            <w:noWrap/>
            <w:vAlign w:val="center"/>
            <w:hideMark/>
          </w:tcPr>
          <w:p w14:paraId="6BF82056" w14:textId="77777777" w:rsidR="00914695" w:rsidRPr="008A2954" w:rsidRDefault="00914695" w:rsidP="00914695">
            <w:pPr>
              <w:pStyle w:val="affffffffc"/>
              <w:rPr>
                <w:sz w:val="18"/>
              </w:rPr>
            </w:pPr>
            <w:r w:rsidRPr="008A2954">
              <w:rPr>
                <w:sz w:val="18"/>
              </w:rPr>
              <w:t>8 039,99</w:t>
            </w:r>
          </w:p>
        </w:tc>
        <w:tc>
          <w:tcPr>
            <w:tcW w:w="224" w:type="pct"/>
            <w:shd w:val="clear" w:color="auto" w:fill="auto"/>
            <w:noWrap/>
            <w:vAlign w:val="center"/>
            <w:hideMark/>
          </w:tcPr>
          <w:p w14:paraId="28FD6866" w14:textId="77777777" w:rsidR="00914695" w:rsidRPr="008A2954" w:rsidRDefault="00914695" w:rsidP="00914695">
            <w:pPr>
              <w:pStyle w:val="affffffffc"/>
              <w:rPr>
                <w:sz w:val="18"/>
              </w:rPr>
            </w:pPr>
            <w:r w:rsidRPr="008A2954">
              <w:rPr>
                <w:sz w:val="18"/>
              </w:rPr>
              <w:t>8 039,99</w:t>
            </w:r>
          </w:p>
        </w:tc>
        <w:tc>
          <w:tcPr>
            <w:tcW w:w="383" w:type="pct"/>
            <w:vMerge/>
            <w:shd w:val="clear" w:color="auto" w:fill="auto"/>
            <w:vAlign w:val="center"/>
            <w:hideMark/>
          </w:tcPr>
          <w:p w14:paraId="1C9ACCED" w14:textId="77777777" w:rsidR="00914695" w:rsidRPr="008A2954" w:rsidRDefault="00914695" w:rsidP="00914695">
            <w:pPr>
              <w:pStyle w:val="affffffffc"/>
              <w:rPr>
                <w:sz w:val="18"/>
              </w:rPr>
            </w:pPr>
          </w:p>
        </w:tc>
      </w:tr>
      <w:tr w:rsidR="00914695" w:rsidRPr="008A2954" w14:paraId="386B7653" w14:textId="77777777" w:rsidTr="008A2954">
        <w:trPr>
          <w:trHeight w:val="20"/>
        </w:trPr>
        <w:tc>
          <w:tcPr>
            <w:tcW w:w="224" w:type="pct"/>
            <w:shd w:val="clear" w:color="auto" w:fill="auto"/>
            <w:vAlign w:val="center"/>
            <w:hideMark/>
          </w:tcPr>
          <w:p w14:paraId="16B7976A"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1C38690B" w14:textId="77777777" w:rsidR="00914695" w:rsidRPr="008A2954" w:rsidRDefault="00914695" w:rsidP="00914695">
            <w:pPr>
              <w:pStyle w:val="affffffffc"/>
              <w:rPr>
                <w:sz w:val="18"/>
              </w:rPr>
            </w:pPr>
            <w:r w:rsidRPr="008A2954">
              <w:rPr>
                <w:sz w:val="18"/>
              </w:rPr>
              <w:t>001.02.03.154</w:t>
            </w:r>
          </w:p>
        </w:tc>
        <w:tc>
          <w:tcPr>
            <w:tcW w:w="4584" w:type="pct"/>
            <w:gridSpan w:val="22"/>
            <w:shd w:val="clear" w:color="auto" w:fill="auto"/>
            <w:vAlign w:val="center"/>
            <w:hideMark/>
          </w:tcPr>
          <w:p w14:paraId="3B2292EE" w14:textId="77777777" w:rsidR="00914695" w:rsidRPr="008A2954" w:rsidRDefault="00914695" w:rsidP="00914695">
            <w:pPr>
              <w:pStyle w:val="affffffffc"/>
              <w:rPr>
                <w:sz w:val="18"/>
              </w:rPr>
            </w:pPr>
            <w:r w:rsidRPr="008A2954">
              <w:rPr>
                <w:sz w:val="18"/>
              </w:rPr>
              <w:t>Реконструкция участка тепловой сети от ТК 5-01-К-1-44 до ТК 5-01-К-1-45 1</w:t>
            </w:r>
          </w:p>
        </w:tc>
      </w:tr>
      <w:tr w:rsidR="008A2954" w:rsidRPr="008A2954" w14:paraId="6C9598E1" w14:textId="77777777" w:rsidTr="008A2954">
        <w:trPr>
          <w:trHeight w:val="20"/>
        </w:trPr>
        <w:tc>
          <w:tcPr>
            <w:tcW w:w="416" w:type="pct"/>
            <w:gridSpan w:val="2"/>
            <w:shd w:val="clear" w:color="auto" w:fill="auto"/>
            <w:vAlign w:val="center"/>
            <w:hideMark/>
          </w:tcPr>
          <w:p w14:paraId="0DA71B0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EC4C3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D85EA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7740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19C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034C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9475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65FB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7007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EF5C1" w14:textId="77777777" w:rsidR="00914695" w:rsidRPr="008A2954" w:rsidRDefault="00914695" w:rsidP="00914695">
            <w:pPr>
              <w:pStyle w:val="affffffffc"/>
              <w:rPr>
                <w:sz w:val="18"/>
              </w:rPr>
            </w:pPr>
            <w:r w:rsidRPr="008A2954">
              <w:rPr>
                <w:sz w:val="18"/>
              </w:rPr>
              <w:t>7 227,37</w:t>
            </w:r>
          </w:p>
        </w:tc>
        <w:tc>
          <w:tcPr>
            <w:tcW w:w="202" w:type="pct"/>
            <w:shd w:val="clear" w:color="auto" w:fill="auto"/>
            <w:noWrap/>
            <w:vAlign w:val="center"/>
            <w:hideMark/>
          </w:tcPr>
          <w:p w14:paraId="32B6AD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385BA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E2055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96CCA7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9F13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B6A71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35AC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1CD2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C2C4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06735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8418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A1CB9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0D843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0A2E36C" w14:textId="77777777" w:rsidTr="008A2954">
        <w:trPr>
          <w:trHeight w:val="20"/>
        </w:trPr>
        <w:tc>
          <w:tcPr>
            <w:tcW w:w="416" w:type="pct"/>
            <w:gridSpan w:val="2"/>
            <w:shd w:val="clear" w:color="auto" w:fill="auto"/>
            <w:vAlign w:val="center"/>
            <w:hideMark/>
          </w:tcPr>
          <w:p w14:paraId="4216CF5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1D5A7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24E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0AE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EA42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ECB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D21F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1EC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BB35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167F9" w14:textId="77777777" w:rsidR="00914695" w:rsidRPr="008A2954" w:rsidRDefault="00914695" w:rsidP="00914695">
            <w:pPr>
              <w:pStyle w:val="affffffffc"/>
              <w:rPr>
                <w:sz w:val="18"/>
              </w:rPr>
            </w:pPr>
            <w:r w:rsidRPr="008A2954">
              <w:rPr>
                <w:sz w:val="18"/>
              </w:rPr>
              <w:t>7 227,37</w:t>
            </w:r>
          </w:p>
        </w:tc>
        <w:tc>
          <w:tcPr>
            <w:tcW w:w="202" w:type="pct"/>
            <w:shd w:val="clear" w:color="auto" w:fill="auto"/>
            <w:noWrap/>
            <w:vAlign w:val="center"/>
            <w:hideMark/>
          </w:tcPr>
          <w:p w14:paraId="3FCE73E1" w14:textId="77777777" w:rsidR="00914695" w:rsidRPr="008A2954" w:rsidRDefault="00914695" w:rsidP="00914695">
            <w:pPr>
              <w:pStyle w:val="affffffffc"/>
              <w:rPr>
                <w:sz w:val="18"/>
              </w:rPr>
            </w:pPr>
            <w:r w:rsidRPr="008A2954">
              <w:rPr>
                <w:sz w:val="18"/>
              </w:rPr>
              <w:t>7 227,37</w:t>
            </w:r>
          </w:p>
        </w:tc>
        <w:tc>
          <w:tcPr>
            <w:tcW w:w="202" w:type="pct"/>
            <w:shd w:val="clear" w:color="auto" w:fill="auto"/>
            <w:noWrap/>
            <w:vAlign w:val="center"/>
            <w:hideMark/>
          </w:tcPr>
          <w:p w14:paraId="6E404FF5" w14:textId="77777777" w:rsidR="00914695" w:rsidRPr="008A2954" w:rsidRDefault="00914695" w:rsidP="00914695">
            <w:pPr>
              <w:pStyle w:val="affffffffc"/>
              <w:rPr>
                <w:sz w:val="18"/>
              </w:rPr>
            </w:pPr>
            <w:r w:rsidRPr="008A2954">
              <w:rPr>
                <w:sz w:val="18"/>
              </w:rPr>
              <w:t>7 227,37</w:t>
            </w:r>
          </w:p>
        </w:tc>
        <w:tc>
          <w:tcPr>
            <w:tcW w:w="225" w:type="pct"/>
            <w:shd w:val="clear" w:color="auto" w:fill="auto"/>
            <w:noWrap/>
            <w:vAlign w:val="center"/>
            <w:hideMark/>
          </w:tcPr>
          <w:p w14:paraId="34486650" w14:textId="77777777" w:rsidR="00914695" w:rsidRPr="008A2954" w:rsidRDefault="00914695" w:rsidP="00914695">
            <w:pPr>
              <w:pStyle w:val="affffffffc"/>
              <w:rPr>
                <w:sz w:val="18"/>
              </w:rPr>
            </w:pPr>
            <w:r w:rsidRPr="008A2954">
              <w:rPr>
                <w:sz w:val="18"/>
              </w:rPr>
              <w:t>7 227,37</w:t>
            </w:r>
          </w:p>
        </w:tc>
        <w:tc>
          <w:tcPr>
            <w:tcW w:w="206" w:type="pct"/>
            <w:shd w:val="clear" w:color="auto" w:fill="auto"/>
            <w:noWrap/>
            <w:vAlign w:val="center"/>
            <w:hideMark/>
          </w:tcPr>
          <w:p w14:paraId="5889CBB9" w14:textId="77777777" w:rsidR="00914695" w:rsidRPr="008A2954" w:rsidRDefault="00914695" w:rsidP="00914695">
            <w:pPr>
              <w:pStyle w:val="affffffffc"/>
              <w:rPr>
                <w:sz w:val="18"/>
              </w:rPr>
            </w:pPr>
            <w:r w:rsidRPr="008A2954">
              <w:rPr>
                <w:sz w:val="18"/>
              </w:rPr>
              <w:t>7 227,37</w:t>
            </w:r>
          </w:p>
        </w:tc>
        <w:tc>
          <w:tcPr>
            <w:tcW w:w="198" w:type="pct"/>
            <w:shd w:val="clear" w:color="auto" w:fill="auto"/>
            <w:noWrap/>
            <w:vAlign w:val="center"/>
            <w:hideMark/>
          </w:tcPr>
          <w:p w14:paraId="39596F0B" w14:textId="77777777" w:rsidR="00914695" w:rsidRPr="008A2954" w:rsidRDefault="00914695" w:rsidP="00914695">
            <w:pPr>
              <w:pStyle w:val="affffffffc"/>
              <w:rPr>
                <w:sz w:val="18"/>
              </w:rPr>
            </w:pPr>
            <w:r w:rsidRPr="008A2954">
              <w:rPr>
                <w:sz w:val="18"/>
              </w:rPr>
              <w:t>7 227,37</w:t>
            </w:r>
          </w:p>
        </w:tc>
        <w:tc>
          <w:tcPr>
            <w:tcW w:w="193" w:type="pct"/>
            <w:shd w:val="clear" w:color="auto" w:fill="auto"/>
            <w:noWrap/>
            <w:vAlign w:val="center"/>
            <w:hideMark/>
          </w:tcPr>
          <w:p w14:paraId="3705D5FC" w14:textId="77777777" w:rsidR="00914695" w:rsidRPr="008A2954" w:rsidRDefault="00914695" w:rsidP="00914695">
            <w:pPr>
              <w:pStyle w:val="affffffffc"/>
              <w:rPr>
                <w:sz w:val="18"/>
              </w:rPr>
            </w:pPr>
            <w:r w:rsidRPr="008A2954">
              <w:rPr>
                <w:sz w:val="18"/>
              </w:rPr>
              <w:t>7 227,37</w:t>
            </w:r>
          </w:p>
        </w:tc>
        <w:tc>
          <w:tcPr>
            <w:tcW w:w="192" w:type="pct"/>
            <w:shd w:val="clear" w:color="auto" w:fill="auto"/>
            <w:noWrap/>
            <w:vAlign w:val="center"/>
            <w:hideMark/>
          </w:tcPr>
          <w:p w14:paraId="75EEE7FB" w14:textId="77777777" w:rsidR="00914695" w:rsidRPr="008A2954" w:rsidRDefault="00914695" w:rsidP="00914695">
            <w:pPr>
              <w:pStyle w:val="affffffffc"/>
              <w:rPr>
                <w:sz w:val="18"/>
              </w:rPr>
            </w:pPr>
            <w:r w:rsidRPr="008A2954">
              <w:rPr>
                <w:sz w:val="18"/>
              </w:rPr>
              <w:t>7 227,37</w:t>
            </w:r>
          </w:p>
        </w:tc>
        <w:tc>
          <w:tcPr>
            <w:tcW w:w="224" w:type="pct"/>
            <w:shd w:val="clear" w:color="auto" w:fill="auto"/>
            <w:noWrap/>
            <w:vAlign w:val="center"/>
            <w:hideMark/>
          </w:tcPr>
          <w:p w14:paraId="6946744E" w14:textId="77777777" w:rsidR="00914695" w:rsidRPr="008A2954" w:rsidRDefault="00914695" w:rsidP="00914695">
            <w:pPr>
              <w:pStyle w:val="affffffffc"/>
              <w:rPr>
                <w:sz w:val="18"/>
              </w:rPr>
            </w:pPr>
            <w:r w:rsidRPr="008A2954">
              <w:rPr>
                <w:sz w:val="18"/>
              </w:rPr>
              <w:t>7 227,37</w:t>
            </w:r>
          </w:p>
        </w:tc>
        <w:tc>
          <w:tcPr>
            <w:tcW w:w="193" w:type="pct"/>
            <w:shd w:val="clear" w:color="auto" w:fill="auto"/>
            <w:noWrap/>
            <w:vAlign w:val="center"/>
            <w:hideMark/>
          </w:tcPr>
          <w:p w14:paraId="4EE8B25F" w14:textId="77777777" w:rsidR="00914695" w:rsidRPr="008A2954" w:rsidRDefault="00914695" w:rsidP="00914695">
            <w:pPr>
              <w:pStyle w:val="affffffffc"/>
              <w:rPr>
                <w:sz w:val="18"/>
              </w:rPr>
            </w:pPr>
            <w:r w:rsidRPr="008A2954">
              <w:rPr>
                <w:sz w:val="18"/>
              </w:rPr>
              <w:t>7 227,37</w:t>
            </w:r>
          </w:p>
        </w:tc>
        <w:tc>
          <w:tcPr>
            <w:tcW w:w="224" w:type="pct"/>
            <w:shd w:val="clear" w:color="auto" w:fill="auto"/>
            <w:noWrap/>
            <w:vAlign w:val="center"/>
            <w:hideMark/>
          </w:tcPr>
          <w:p w14:paraId="500FBEC7" w14:textId="77777777" w:rsidR="00914695" w:rsidRPr="008A2954" w:rsidRDefault="00914695" w:rsidP="00914695">
            <w:pPr>
              <w:pStyle w:val="affffffffc"/>
              <w:rPr>
                <w:sz w:val="18"/>
              </w:rPr>
            </w:pPr>
            <w:r w:rsidRPr="008A2954">
              <w:rPr>
                <w:sz w:val="18"/>
              </w:rPr>
              <w:t>7 227,37</w:t>
            </w:r>
          </w:p>
        </w:tc>
        <w:tc>
          <w:tcPr>
            <w:tcW w:w="193" w:type="pct"/>
            <w:shd w:val="clear" w:color="auto" w:fill="auto"/>
            <w:noWrap/>
            <w:vAlign w:val="center"/>
            <w:hideMark/>
          </w:tcPr>
          <w:p w14:paraId="0716B116" w14:textId="77777777" w:rsidR="00914695" w:rsidRPr="008A2954" w:rsidRDefault="00914695" w:rsidP="00914695">
            <w:pPr>
              <w:pStyle w:val="affffffffc"/>
              <w:rPr>
                <w:sz w:val="18"/>
              </w:rPr>
            </w:pPr>
            <w:r w:rsidRPr="008A2954">
              <w:rPr>
                <w:sz w:val="18"/>
              </w:rPr>
              <w:t>7 227,37</w:t>
            </w:r>
          </w:p>
        </w:tc>
        <w:tc>
          <w:tcPr>
            <w:tcW w:w="224" w:type="pct"/>
            <w:shd w:val="clear" w:color="auto" w:fill="auto"/>
            <w:noWrap/>
            <w:vAlign w:val="center"/>
            <w:hideMark/>
          </w:tcPr>
          <w:p w14:paraId="0C9455D6" w14:textId="77777777" w:rsidR="00914695" w:rsidRPr="008A2954" w:rsidRDefault="00914695" w:rsidP="00914695">
            <w:pPr>
              <w:pStyle w:val="affffffffc"/>
              <w:rPr>
                <w:sz w:val="18"/>
              </w:rPr>
            </w:pPr>
            <w:r w:rsidRPr="008A2954">
              <w:rPr>
                <w:sz w:val="18"/>
              </w:rPr>
              <w:t>7 227,37</w:t>
            </w:r>
          </w:p>
        </w:tc>
        <w:tc>
          <w:tcPr>
            <w:tcW w:w="383" w:type="pct"/>
            <w:vMerge/>
            <w:shd w:val="clear" w:color="auto" w:fill="auto"/>
            <w:vAlign w:val="center"/>
            <w:hideMark/>
          </w:tcPr>
          <w:p w14:paraId="31ADB91A" w14:textId="77777777" w:rsidR="00914695" w:rsidRPr="008A2954" w:rsidRDefault="00914695" w:rsidP="00914695">
            <w:pPr>
              <w:pStyle w:val="affffffffc"/>
              <w:rPr>
                <w:sz w:val="18"/>
              </w:rPr>
            </w:pPr>
          </w:p>
        </w:tc>
      </w:tr>
      <w:tr w:rsidR="00914695" w:rsidRPr="008A2954" w14:paraId="46303D29" w14:textId="77777777" w:rsidTr="008A2954">
        <w:trPr>
          <w:trHeight w:val="20"/>
        </w:trPr>
        <w:tc>
          <w:tcPr>
            <w:tcW w:w="224" w:type="pct"/>
            <w:shd w:val="clear" w:color="auto" w:fill="auto"/>
            <w:vAlign w:val="center"/>
            <w:hideMark/>
          </w:tcPr>
          <w:p w14:paraId="33FBA34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B42DDD" w14:textId="77777777" w:rsidR="00914695" w:rsidRPr="008A2954" w:rsidRDefault="00914695" w:rsidP="00914695">
            <w:pPr>
              <w:pStyle w:val="affffffffc"/>
              <w:rPr>
                <w:sz w:val="18"/>
              </w:rPr>
            </w:pPr>
            <w:r w:rsidRPr="008A2954">
              <w:rPr>
                <w:sz w:val="18"/>
              </w:rPr>
              <w:t>001.02.03.155</w:t>
            </w:r>
          </w:p>
        </w:tc>
        <w:tc>
          <w:tcPr>
            <w:tcW w:w="4584" w:type="pct"/>
            <w:gridSpan w:val="22"/>
            <w:shd w:val="clear" w:color="auto" w:fill="auto"/>
            <w:vAlign w:val="center"/>
            <w:hideMark/>
          </w:tcPr>
          <w:p w14:paraId="36506B46" w14:textId="77777777" w:rsidR="00914695" w:rsidRPr="008A2954" w:rsidRDefault="00914695" w:rsidP="00914695">
            <w:pPr>
              <w:pStyle w:val="affffffffc"/>
              <w:rPr>
                <w:sz w:val="18"/>
              </w:rPr>
            </w:pPr>
            <w:r w:rsidRPr="008A2954">
              <w:rPr>
                <w:sz w:val="18"/>
              </w:rPr>
              <w:t>Реконструкция участка тепловой сети от ТК 5-01-К-1-45 до ТК 5-01-К-1-46 1</w:t>
            </w:r>
          </w:p>
        </w:tc>
      </w:tr>
      <w:tr w:rsidR="008A2954" w:rsidRPr="008A2954" w14:paraId="4B8924B9" w14:textId="77777777" w:rsidTr="008A2954">
        <w:trPr>
          <w:trHeight w:val="20"/>
        </w:trPr>
        <w:tc>
          <w:tcPr>
            <w:tcW w:w="416" w:type="pct"/>
            <w:gridSpan w:val="2"/>
            <w:shd w:val="clear" w:color="auto" w:fill="auto"/>
            <w:vAlign w:val="center"/>
            <w:hideMark/>
          </w:tcPr>
          <w:p w14:paraId="43A73AD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18927F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D005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73C5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7EF5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781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A56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7923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3BD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0E42B" w14:textId="77777777" w:rsidR="00914695" w:rsidRPr="008A2954" w:rsidRDefault="00914695" w:rsidP="00914695">
            <w:pPr>
              <w:pStyle w:val="affffffffc"/>
              <w:rPr>
                <w:sz w:val="18"/>
              </w:rPr>
            </w:pPr>
            <w:r w:rsidRPr="008A2954">
              <w:rPr>
                <w:sz w:val="18"/>
              </w:rPr>
              <w:t>9 086,54</w:t>
            </w:r>
          </w:p>
        </w:tc>
        <w:tc>
          <w:tcPr>
            <w:tcW w:w="202" w:type="pct"/>
            <w:shd w:val="clear" w:color="auto" w:fill="auto"/>
            <w:noWrap/>
            <w:vAlign w:val="center"/>
            <w:hideMark/>
          </w:tcPr>
          <w:p w14:paraId="0A1E39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86972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6088C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6C388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C22F3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9B5C4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30DC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8F99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1383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A425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4C57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C51A9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89A1E4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828FF8D" w14:textId="77777777" w:rsidTr="008A2954">
        <w:trPr>
          <w:trHeight w:val="20"/>
        </w:trPr>
        <w:tc>
          <w:tcPr>
            <w:tcW w:w="416" w:type="pct"/>
            <w:gridSpan w:val="2"/>
            <w:shd w:val="clear" w:color="auto" w:fill="auto"/>
            <w:vAlign w:val="center"/>
            <w:hideMark/>
          </w:tcPr>
          <w:p w14:paraId="6752A24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827514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6718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BD1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4EAB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4B1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AB0E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595A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A7F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9E71B" w14:textId="77777777" w:rsidR="00914695" w:rsidRPr="008A2954" w:rsidRDefault="00914695" w:rsidP="00914695">
            <w:pPr>
              <w:pStyle w:val="affffffffc"/>
              <w:rPr>
                <w:sz w:val="18"/>
              </w:rPr>
            </w:pPr>
            <w:r w:rsidRPr="008A2954">
              <w:rPr>
                <w:sz w:val="18"/>
              </w:rPr>
              <w:t>9 086,54</w:t>
            </w:r>
          </w:p>
        </w:tc>
        <w:tc>
          <w:tcPr>
            <w:tcW w:w="202" w:type="pct"/>
            <w:shd w:val="clear" w:color="auto" w:fill="auto"/>
            <w:noWrap/>
            <w:vAlign w:val="center"/>
            <w:hideMark/>
          </w:tcPr>
          <w:p w14:paraId="2863F25E" w14:textId="77777777" w:rsidR="00914695" w:rsidRPr="008A2954" w:rsidRDefault="00914695" w:rsidP="00914695">
            <w:pPr>
              <w:pStyle w:val="affffffffc"/>
              <w:rPr>
                <w:sz w:val="18"/>
              </w:rPr>
            </w:pPr>
            <w:r w:rsidRPr="008A2954">
              <w:rPr>
                <w:sz w:val="18"/>
              </w:rPr>
              <w:t>9 086,54</w:t>
            </w:r>
          </w:p>
        </w:tc>
        <w:tc>
          <w:tcPr>
            <w:tcW w:w="202" w:type="pct"/>
            <w:shd w:val="clear" w:color="auto" w:fill="auto"/>
            <w:noWrap/>
            <w:vAlign w:val="center"/>
            <w:hideMark/>
          </w:tcPr>
          <w:p w14:paraId="1D55C7C8" w14:textId="77777777" w:rsidR="00914695" w:rsidRPr="008A2954" w:rsidRDefault="00914695" w:rsidP="00914695">
            <w:pPr>
              <w:pStyle w:val="affffffffc"/>
              <w:rPr>
                <w:sz w:val="18"/>
              </w:rPr>
            </w:pPr>
            <w:r w:rsidRPr="008A2954">
              <w:rPr>
                <w:sz w:val="18"/>
              </w:rPr>
              <w:t>9 086,54</w:t>
            </w:r>
          </w:p>
        </w:tc>
        <w:tc>
          <w:tcPr>
            <w:tcW w:w="225" w:type="pct"/>
            <w:shd w:val="clear" w:color="auto" w:fill="auto"/>
            <w:noWrap/>
            <w:vAlign w:val="center"/>
            <w:hideMark/>
          </w:tcPr>
          <w:p w14:paraId="7EDE1001" w14:textId="77777777" w:rsidR="00914695" w:rsidRPr="008A2954" w:rsidRDefault="00914695" w:rsidP="00914695">
            <w:pPr>
              <w:pStyle w:val="affffffffc"/>
              <w:rPr>
                <w:sz w:val="18"/>
              </w:rPr>
            </w:pPr>
            <w:r w:rsidRPr="008A2954">
              <w:rPr>
                <w:sz w:val="18"/>
              </w:rPr>
              <w:t>9 086,54</w:t>
            </w:r>
          </w:p>
        </w:tc>
        <w:tc>
          <w:tcPr>
            <w:tcW w:w="206" w:type="pct"/>
            <w:shd w:val="clear" w:color="auto" w:fill="auto"/>
            <w:noWrap/>
            <w:vAlign w:val="center"/>
            <w:hideMark/>
          </w:tcPr>
          <w:p w14:paraId="2818FA17" w14:textId="77777777" w:rsidR="00914695" w:rsidRPr="008A2954" w:rsidRDefault="00914695" w:rsidP="00914695">
            <w:pPr>
              <w:pStyle w:val="affffffffc"/>
              <w:rPr>
                <w:sz w:val="18"/>
              </w:rPr>
            </w:pPr>
            <w:r w:rsidRPr="008A2954">
              <w:rPr>
                <w:sz w:val="18"/>
              </w:rPr>
              <w:t>9 086,54</w:t>
            </w:r>
          </w:p>
        </w:tc>
        <w:tc>
          <w:tcPr>
            <w:tcW w:w="198" w:type="pct"/>
            <w:shd w:val="clear" w:color="auto" w:fill="auto"/>
            <w:noWrap/>
            <w:vAlign w:val="center"/>
            <w:hideMark/>
          </w:tcPr>
          <w:p w14:paraId="613F046B" w14:textId="77777777" w:rsidR="00914695" w:rsidRPr="008A2954" w:rsidRDefault="00914695" w:rsidP="00914695">
            <w:pPr>
              <w:pStyle w:val="affffffffc"/>
              <w:rPr>
                <w:sz w:val="18"/>
              </w:rPr>
            </w:pPr>
            <w:r w:rsidRPr="008A2954">
              <w:rPr>
                <w:sz w:val="18"/>
              </w:rPr>
              <w:t>9 086,54</w:t>
            </w:r>
          </w:p>
        </w:tc>
        <w:tc>
          <w:tcPr>
            <w:tcW w:w="193" w:type="pct"/>
            <w:shd w:val="clear" w:color="auto" w:fill="auto"/>
            <w:noWrap/>
            <w:vAlign w:val="center"/>
            <w:hideMark/>
          </w:tcPr>
          <w:p w14:paraId="49996253" w14:textId="77777777" w:rsidR="00914695" w:rsidRPr="008A2954" w:rsidRDefault="00914695" w:rsidP="00914695">
            <w:pPr>
              <w:pStyle w:val="affffffffc"/>
              <w:rPr>
                <w:sz w:val="18"/>
              </w:rPr>
            </w:pPr>
            <w:r w:rsidRPr="008A2954">
              <w:rPr>
                <w:sz w:val="18"/>
              </w:rPr>
              <w:t>9 086,54</w:t>
            </w:r>
          </w:p>
        </w:tc>
        <w:tc>
          <w:tcPr>
            <w:tcW w:w="192" w:type="pct"/>
            <w:shd w:val="clear" w:color="auto" w:fill="auto"/>
            <w:noWrap/>
            <w:vAlign w:val="center"/>
            <w:hideMark/>
          </w:tcPr>
          <w:p w14:paraId="1C5DE1BF" w14:textId="77777777" w:rsidR="00914695" w:rsidRPr="008A2954" w:rsidRDefault="00914695" w:rsidP="00914695">
            <w:pPr>
              <w:pStyle w:val="affffffffc"/>
              <w:rPr>
                <w:sz w:val="18"/>
              </w:rPr>
            </w:pPr>
            <w:r w:rsidRPr="008A2954">
              <w:rPr>
                <w:sz w:val="18"/>
              </w:rPr>
              <w:t>9 086,54</w:t>
            </w:r>
          </w:p>
        </w:tc>
        <w:tc>
          <w:tcPr>
            <w:tcW w:w="224" w:type="pct"/>
            <w:shd w:val="clear" w:color="auto" w:fill="auto"/>
            <w:noWrap/>
            <w:vAlign w:val="center"/>
            <w:hideMark/>
          </w:tcPr>
          <w:p w14:paraId="58AA1CD3" w14:textId="77777777" w:rsidR="00914695" w:rsidRPr="008A2954" w:rsidRDefault="00914695" w:rsidP="00914695">
            <w:pPr>
              <w:pStyle w:val="affffffffc"/>
              <w:rPr>
                <w:sz w:val="18"/>
              </w:rPr>
            </w:pPr>
            <w:r w:rsidRPr="008A2954">
              <w:rPr>
                <w:sz w:val="18"/>
              </w:rPr>
              <w:t>9 086,54</w:t>
            </w:r>
          </w:p>
        </w:tc>
        <w:tc>
          <w:tcPr>
            <w:tcW w:w="193" w:type="pct"/>
            <w:shd w:val="clear" w:color="auto" w:fill="auto"/>
            <w:noWrap/>
            <w:vAlign w:val="center"/>
            <w:hideMark/>
          </w:tcPr>
          <w:p w14:paraId="1120AC96" w14:textId="77777777" w:rsidR="00914695" w:rsidRPr="008A2954" w:rsidRDefault="00914695" w:rsidP="00914695">
            <w:pPr>
              <w:pStyle w:val="affffffffc"/>
              <w:rPr>
                <w:sz w:val="18"/>
              </w:rPr>
            </w:pPr>
            <w:r w:rsidRPr="008A2954">
              <w:rPr>
                <w:sz w:val="18"/>
              </w:rPr>
              <w:t>9 086,54</w:t>
            </w:r>
          </w:p>
        </w:tc>
        <w:tc>
          <w:tcPr>
            <w:tcW w:w="224" w:type="pct"/>
            <w:shd w:val="clear" w:color="auto" w:fill="auto"/>
            <w:noWrap/>
            <w:vAlign w:val="center"/>
            <w:hideMark/>
          </w:tcPr>
          <w:p w14:paraId="2D89B97B" w14:textId="77777777" w:rsidR="00914695" w:rsidRPr="008A2954" w:rsidRDefault="00914695" w:rsidP="00914695">
            <w:pPr>
              <w:pStyle w:val="affffffffc"/>
              <w:rPr>
                <w:sz w:val="18"/>
              </w:rPr>
            </w:pPr>
            <w:r w:rsidRPr="008A2954">
              <w:rPr>
                <w:sz w:val="18"/>
              </w:rPr>
              <w:t>9 086,54</w:t>
            </w:r>
          </w:p>
        </w:tc>
        <w:tc>
          <w:tcPr>
            <w:tcW w:w="193" w:type="pct"/>
            <w:shd w:val="clear" w:color="auto" w:fill="auto"/>
            <w:noWrap/>
            <w:vAlign w:val="center"/>
            <w:hideMark/>
          </w:tcPr>
          <w:p w14:paraId="179D65FF" w14:textId="77777777" w:rsidR="00914695" w:rsidRPr="008A2954" w:rsidRDefault="00914695" w:rsidP="00914695">
            <w:pPr>
              <w:pStyle w:val="affffffffc"/>
              <w:rPr>
                <w:sz w:val="18"/>
              </w:rPr>
            </w:pPr>
            <w:r w:rsidRPr="008A2954">
              <w:rPr>
                <w:sz w:val="18"/>
              </w:rPr>
              <w:t>9 086,54</w:t>
            </w:r>
          </w:p>
        </w:tc>
        <w:tc>
          <w:tcPr>
            <w:tcW w:w="224" w:type="pct"/>
            <w:shd w:val="clear" w:color="auto" w:fill="auto"/>
            <w:noWrap/>
            <w:vAlign w:val="center"/>
            <w:hideMark/>
          </w:tcPr>
          <w:p w14:paraId="0C5EB7F7" w14:textId="77777777" w:rsidR="00914695" w:rsidRPr="008A2954" w:rsidRDefault="00914695" w:rsidP="00914695">
            <w:pPr>
              <w:pStyle w:val="affffffffc"/>
              <w:rPr>
                <w:sz w:val="18"/>
              </w:rPr>
            </w:pPr>
            <w:r w:rsidRPr="008A2954">
              <w:rPr>
                <w:sz w:val="18"/>
              </w:rPr>
              <w:t>9 086,54</w:t>
            </w:r>
          </w:p>
        </w:tc>
        <w:tc>
          <w:tcPr>
            <w:tcW w:w="383" w:type="pct"/>
            <w:vMerge/>
            <w:shd w:val="clear" w:color="auto" w:fill="auto"/>
            <w:vAlign w:val="center"/>
            <w:hideMark/>
          </w:tcPr>
          <w:p w14:paraId="28C4276B" w14:textId="77777777" w:rsidR="00914695" w:rsidRPr="008A2954" w:rsidRDefault="00914695" w:rsidP="00914695">
            <w:pPr>
              <w:pStyle w:val="affffffffc"/>
              <w:rPr>
                <w:sz w:val="18"/>
              </w:rPr>
            </w:pPr>
          </w:p>
        </w:tc>
      </w:tr>
      <w:tr w:rsidR="00914695" w:rsidRPr="008A2954" w14:paraId="0B5DB99F" w14:textId="77777777" w:rsidTr="008A2954">
        <w:trPr>
          <w:trHeight w:val="20"/>
        </w:trPr>
        <w:tc>
          <w:tcPr>
            <w:tcW w:w="224" w:type="pct"/>
            <w:shd w:val="clear" w:color="auto" w:fill="auto"/>
            <w:vAlign w:val="center"/>
            <w:hideMark/>
          </w:tcPr>
          <w:p w14:paraId="27E0893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FD816F" w14:textId="77777777" w:rsidR="00914695" w:rsidRPr="008A2954" w:rsidRDefault="00914695" w:rsidP="00914695">
            <w:pPr>
              <w:pStyle w:val="affffffffc"/>
              <w:rPr>
                <w:sz w:val="18"/>
              </w:rPr>
            </w:pPr>
            <w:r w:rsidRPr="008A2954">
              <w:rPr>
                <w:sz w:val="18"/>
              </w:rPr>
              <w:t>001.02.03.156</w:t>
            </w:r>
          </w:p>
        </w:tc>
        <w:tc>
          <w:tcPr>
            <w:tcW w:w="4584" w:type="pct"/>
            <w:gridSpan w:val="22"/>
            <w:shd w:val="clear" w:color="auto" w:fill="auto"/>
            <w:vAlign w:val="center"/>
            <w:hideMark/>
          </w:tcPr>
          <w:p w14:paraId="775B79D4" w14:textId="77777777" w:rsidR="00914695" w:rsidRPr="008A2954" w:rsidRDefault="00914695" w:rsidP="00914695">
            <w:pPr>
              <w:pStyle w:val="affffffffc"/>
              <w:rPr>
                <w:sz w:val="18"/>
              </w:rPr>
            </w:pPr>
            <w:r w:rsidRPr="008A2954">
              <w:rPr>
                <w:sz w:val="18"/>
              </w:rPr>
              <w:t>Реконструкция участка тепловой сети от ТК 5-02-К-2-25-2 до ТК 5-02-К-2-25 1</w:t>
            </w:r>
          </w:p>
        </w:tc>
      </w:tr>
      <w:tr w:rsidR="008A2954" w:rsidRPr="008A2954" w14:paraId="72983918" w14:textId="77777777" w:rsidTr="008A2954">
        <w:trPr>
          <w:trHeight w:val="20"/>
        </w:trPr>
        <w:tc>
          <w:tcPr>
            <w:tcW w:w="416" w:type="pct"/>
            <w:gridSpan w:val="2"/>
            <w:shd w:val="clear" w:color="auto" w:fill="auto"/>
            <w:vAlign w:val="center"/>
            <w:hideMark/>
          </w:tcPr>
          <w:p w14:paraId="25A6C92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7EAB9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8986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0B73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613A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FF9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F1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BCA0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5A04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58D83C" w14:textId="77777777" w:rsidR="00914695" w:rsidRPr="008A2954" w:rsidRDefault="00914695" w:rsidP="00914695">
            <w:pPr>
              <w:pStyle w:val="affffffffc"/>
              <w:rPr>
                <w:sz w:val="18"/>
              </w:rPr>
            </w:pPr>
            <w:r w:rsidRPr="008A2954">
              <w:rPr>
                <w:sz w:val="18"/>
              </w:rPr>
              <w:t>6 242,38</w:t>
            </w:r>
          </w:p>
        </w:tc>
        <w:tc>
          <w:tcPr>
            <w:tcW w:w="202" w:type="pct"/>
            <w:shd w:val="clear" w:color="auto" w:fill="auto"/>
            <w:noWrap/>
            <w:vAlign w:val="center"/>
            <w:hideMark/>
          </w:tcPr>
          <w:p w14:paraId="486C34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16217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0F3E8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DFA38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9158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0FF82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1AF5E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BD1A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AE69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1CE9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446C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FD5A7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85444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24B0FC1" w14:textId="77777777" w:rsidTr="008A2954">
        <w:trPr>
          <w:trHeight w:val="20"/>
        </w:trPr>
        <w:tc>
          <w:tcPr>
            <w:tcW w:w="416" w:type="pct"/>
            <w:gridSpan w:val="2"/>
            <w:shd w:val="clear" w:color="auto" w:fill="auto"/>
            <w:vAlign w:val="center"/>
            <w:hideMark/>
          </w:tcPr>
          <w:p w14:paraId="54D332A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4AD7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3C46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7681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4AF6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D61D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66E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1C45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2D4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C8989" w14:textId="77777777" w:rsidR="00914695" w:rsidRPr="008A2954" w:rsidRDefault="00914695" w:rsidP="00914695">
            <w:pPr>
              <w:pStyle w:val="affffffffc"/>
              <w:rPr>
                <w:sz w:val="18"/>
              </w:rPr>
            </w:pPr>
            <w:r w:rsidRPr="008A2954">
              <w:rPr>
                <w:sz w:val="18"/>
              </w:rPr>
              <w:t>6 242,38</w:t>
            </w:r>
          </w:p>
        </w:tc>
        <w:tc>
          <w:tcPr>
            <w:tcW w:w="202" w:type="pct"/>
            <w:shd w:val="clear" w:color="auto" w:fill="auto"/>
            <w:noWrap/>
            <w:vAlign w:val="center"/>
            <w:hideMark/>
          </w:tcPr>
          <w:p w14:paraId="0784ECC5" w14:textId="77777777" w:rsidR="00914695" w:rsidRPr="008A2954" w:rsidRDefault="00914695" w:rsidP="00914695">
            <w:pPr>
              <w:pStyle w:val="affffffffc"/>
              <w:rPr>
                <w:sz w:val="18"/>
              </w:rPr>
            </w:pPr>
            <w:r w:rsidRPr="008A2954">
              <w:rPr>
                <w:sz w:val="18"/>
              </w:rPr>
              <w:t>6 242,38</w:t>
            </w:r>
          </w:p>
        </w:tc>
        <w:tc>
          <w:tcPr>
            <w:tcW w:w="202" w:type="pct"/>
            <w:shd w:val="clear" w:color="auto" w:fill="auto"/>
            <w:noWrap/>
            <w:vAlign w:val="center"/>
            <w:hideMark/>
          </w:tcPr>
          <w:p w14:paraId="117BE430" w14:textId="77777777" w:rsidR="00914695" w:rsidRPr="008A2954" w:rsidRDefault="00914695" w:rsidP="00914695">
            <w:pPr>
              <w:pStyle w:val="affffffffc"/>
              <w:rPr>
                <w:sz w:val="18"/>
              </w:rPr>
            </w:pPr>
            <w:r w:rsidRPr="008A2954">
              <w:rPr>
                <w:sz w:val="18"/>
              </w:rPr>
              <w:t>6 242,38</w:t>
            </w:r>
          </w:p>
        </w:tc>
        <w:tc>
          <w:tcPr>
            <w:tcW w:w="225" w:type="pct"/>
            <w:shd w:val="clear" w:color="auto" w:fill="auto"/>
            <w:noWrap/>
            <w:vAlign w:val="center"/>
            <w:hideMark/>
          </w:tcPr>
          <w:p w14:paraId="58EDC144" w14:textId="77777777" w:rsidR="00914695" w:rsidRPr="008A2954" w:rsidRDefault="00914695" w:rsidP="00914695">
            <w:pPr>
              <w:pStyle w:val="affffffffc"/>
              <w:rPr>
                <w:sz w:val="18"/>
              </w:rPr>
            </w:pPr>
            <w:r w:rsidRPr="008A2954">
              <w:rPr>
                <w:sz w:val="18"/>
              </w:rPr>
              <w:t>6 242,38</w:t>
            </w:r>
          </w:p>
        </w:tc>
        <w:tc>
          <w:tcPr>
            <w:tcW w:w="206" w:type="pct"/>
            <w:shd w:val="clear" w:color="auto" w:fill="auto"/>
            <w:noWrap/>
            <w:vAlign w:val="center"/>
            <w:hideMark/>
          </w:tcPr>
          <w:p w14:paraId="341C3C43" w14:textId="77777777" w:rsidR="00914695" w:rsidRPr="008A2954" w:rsidRDefault="00914695" w:rsidP="00914695">
            <w:pPr>
              <w:pStyle w:val="affffffffc"/>
              <w:rPr>
                <w:sz w:val="18"/>
              </w:rPr>
            </w:pPr>
            <w:r w:rsidRPr="008A2954">
              <w:rPr>
                <w:sz w:val="18"/>
              </w:rPr>
              <w:t>6 242,38</w:t>
            </w:r>
          </w:p>
        </w:tc>
        <w:tc>
          <w:tcPr>
            <w:tcW w:w="198" w:type="pct"/>
            <w:shd w:val="clear" w:color="auto" w:fill="auto"/>
            <w:noWrap/>
            <w:vAlign w:val="center"/>
            <w:hideMark/>
          </w:tcPr>
          <w:p w14:paraId="3A409D5F" w14:textId="77777777" w:rsidR="00914695" w:rsidRPr="008A2954" w:rsidRDefault="00914695" w:rsidP="00914695">
            <w:pPr>
              <w:pStyle w:val="affffffffc"/>
              <w:rPr>
                <w:sz w:val="18"/>
              </w:rPr>
            </w:pPr>
            <w:r w:rsidRPr="008A2954">
              <w:rPr>
                <w:sz w:val="18"/>
              </w:rPr>
              <w:t>6 242,38</w:t>
            </w:r>
          </w:p>
        </w:tc>
        <w:tc>
          <w:tcPr>
            <w:tcW w:w="193" w:type="pct"/>
            <w:shd w:val="clear" w:color="auto" w:fill="auto"/>
            <w:noWrap/>
            <w:vAlign w:val="center"/>
            <w:hideMark/>
          </w:tcPr>
          <w:p w14:paraId="5BE226D8" w14:textId="77777777" w:rsidR="00914695" w:rsidRPr="008A2954" w:rsidRDefault="00914695" w:rsidP="00914695">
            <w:pPr>
              <w:pStyle w:val="affffffffc"/>
              <w:rPr>
                <w:sz w:val="18"/>
              </w:rPr>
            </w:pPr>
            <w:r w:rsidRPr="008A2954">
              <w:rPr>
                <w:sz w:val="18"/>
              </w:rPr>
              <w:t>6 242,38</w:t>
            </w:r>
          </w:p>
        </w:tc>
        <w:tc>
          <w:tcPr>
            <w:tcW w:w="192" w:type="pct"/>
            <w:shd w:val="clear" w:color="auto" w:fill="auto"/>
            <w:noWrap/>
            <w:vAlign w:val="center"/>
            <w:hideMark/>
          </w:tcPr>
          <w:p w14:paraId="0DF90470" w14:textId="77777777" w:rsidR="00914695" w:rsidRPr="008A2954" w:rsidRDefault="00914695" w:rsidP="00914695">
            <w:pPr>
              <w:pStyle w:val="affffffffc"/>
              <w:rPr>
                <w:sz w:val="18"/>
              </w:rPr>
            </w:pPr>
            <w:r w:rsidRPr="008A2954">
              <w:rPr>
                <w:sz w:val="18"/>
              </w:rPr>
              <w:t>6 242,38</w:t>
            </w:r>
          </w:p>
        </w:tc>
        <w:tc>
          <w:tcPr>
            <w:tcW w:w="224" w:type="pct"/>
            <w:shd w:val="clear" w:color="auto" w:fill="auto"/>
            <w:noWrap/>
            <w:vAlign w:val="center"/>
            <w:hideMark/>
          </w:tcPr>
          <w:p w14:paraId="252BF99B" w14:textId="77777777" w:rsidR="00914695" w:rsidRPr="008A2954" w:rsidRDefault="00914695" w:rsidP="00914695">
            <w:pPr>
              <w:pStyle w:val="affffffffc"/>
              <w:rPr>
                <w:sz w:val="18"/>
              </w:rPr>
            </w:pPr>
            <w:r w:rsidRPr="008A2954">
              <w:rPr>
                <w:sz w:val="18"/>
              </w:rPr>
              <w:t>6 242,38</w:t>
            </w:r>
          </w:p>
        </w:tc>
        <w:tc>
          <w:tcPr>
            <w:tcW w:w="193" w:type="pct"/>
            <w:shd w:val="clear" w:color="auto" w:fill="auto"/>
            <w:noWrap/>
            <w:vAlign w:val="center"/>
            <w:hideMark/>
          </w:tcPr>
          <w:p w14:paraId="23137CA3" w14:textId="77777777" w:rsidR="00914695" w:rsidRPr="008A2954" w:rsidRDefault="00914695" w:rsidP="00914695">
            <w:pPr>
              <w:pStyle w:val="affffffffc"/>
              <w:rPr>
                <w:sz w:val="18"/>
              </w:rPr>
            </w:pPr>
            <w:r w:rsidRPr="008A2954">
              <w:rPr>
                <w:sz w:val="18"/>
              </w:rPr>
              <w:t>6 242,38</w:t>
            </w:r>
          </w:p>
        </w:tc>
        <w:tc>
          <w:tcPr>
            <w:tcW w:w="224" w:type="pct"/>
            <w:shd w:val="clear" w:color="auto" w:fill="auto"/>
            <w:noWrap/>
            <w:vAlign w:val="center"/>
            <w:hideMark/>
          </w:tcPr>
          <w:p w14:paraId="3DA13E13" w14:textId="77777777" w:rsidR="00914695" w:rsidRPr="008A2954" w:rsidRDefault="00914695" w:rsidP="00914695">
            <w:pPr>
              <w:pStyle w:val="affffffffc"/>
              <w:rPr>
                <w:sz w:val="18"/>
              </w:rPr>
            </w:pPr>
            <w:r w:rsidRPr="008A2954">
              <w:rPr>
                <w:sz w:val="18"/>
              </w:rPr>
              <w:t>6 242,38</w:t>
            </w:r>
          </w:p>
        </w:tc>
        <w:tc>
          <w:tcPr>
            <w:tcW w:w="193" w:type="pct"/>
            <w:shd w:val="clear" w:color="auto" w:fill="auto"/>
            <w:noWrap/>
            <w:vAlign w:val="center"/>
            <w:hideMark/>
          </w:tcPr>
          <w:p w14:paraId="6DD735F7" w14:textId="77777777" w:rsidR="00914695" w:rsidRPr="008A2954" w:rsidRDefault="00914695" w:rsidP="00914695">
            <w:pPr>
              <w:pStyle w:val="affffffffc"/>
              <w:rPr>
                <w:sz w:val="18"/>
              </w:rPr>
            </w:pPr>
            <w:r w:rsidRPr="008A2954">
              <w:rPr>
                <w:sz w:val="18"/>
              </w:rPr>
              <w:t>6 242,38</w:t>
            </w:r>
          </w:p>
        </w:tc>
        <w:tc>
          <w:tcPr>
            <w:tcW w:w="224" w:type="pct"/>
            <w:shd w:val="clear" w:color="auto" w:fill="auto"/>
            <w:noWrap/>
            <w:vAlign w:val="center"/>
            <w:hideMark/>
          </w:tcPr>
          <w:p w14:paraId="743E477A" w14:textId="77777777" w:rsidR="00914695" w:rsidRPr="008A2954" w:rsidRDefault="00914695" w:rsidP="00914695">
            <w:pPr>
              <w:pStyle w:val="affffffffc"/>
              <w:rPr>
                <w:sz w:val="18"/>
              </w:rPr>
            </w:pPr>
            <w:r w:rsidRPr="008A2954">
              <w:rPr>
                <w:sz w:val="18"/>
              </w:rPr>
              <w:t>6 242,38</w:t>
            </w:r>
          </w:p>
        </w:tc>
        <w:tc>
          <w:tcPr>
            <w:tcW w:w="383" w:type="pct"/>
            <w:vMerge/>
            <w:shd w:val="clear" w:color="auto" w:fill="auto"/>
            <w:vAlign w:val="center"/>
            <w:hideMark/>
          </w:tcPr>
          <w:p w14:paraId="1449122D" w14:textId="77777777" w:rsidR="00914695" w:rsidRPr="008A2954" w:rsidRDefault="00914695" w:rsidP="00914695">
            <w:pPr>
              <w:pStyle w:val="affffffffc"/>
              <w:rPr>
                <w:sz w:val="18"/>
              </w:rPr>
            </w:pPr>
          </w:p>
        </w:tc>
      </w:tr>
      <w:tr w:rsidR="00914695" w:rsidRPr="008A2954" w14:paraId="09DD931E" w14:textId="77777777" w:rsidTr="008A2954">
        <w:trPr>
          <w:trHeight w:val="20"/>
        </w:trPr>
        <w:tc>
          <w:tcPr>
            <w:tcW w:w="224" w:type="pct"/>
            <w:shd w:val="clear" w:color="auto" w:fill="auto"/>
            <w:vAlign w:val="center"/>
            <w:hideMark/>
          </w:tcPr>
          <w:p w14:paraId="24A83CE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5361375" w14:textId="77777777" w:rsidR="00914695" w:rsidRPr="008A2954" w:rsidRDefault="00914695" w:rsidP="00914695">
            <w:pPr>
              <w:pStyle w:val="affffffffc"/>
              <w:rPr>
                <w:sz w:val="18"/>
              </w:rPr>
            </w:pPr>
            <w:r w:rsidRPr="008A2954">
              <w:rPr>
                <w:sz w:val="18"/>
              </w:rPr>
              <w:t>001.02.03.157</w:t>
            </w:r>
          </w:p>
        </w:tc>
        <w:tc>
          <w:tcPr>
            <w:tcW w:w="4584" w:type="pct"/>
            <w:gridSpan w:val="22"/>
            <w:shd w:val="clear" w:color="auto" w:fill="auto"/>
            <w:vAlign w:val="center"/>
            <w:hideMark/>
          </w:tcPr>
          <w:p w14:paraId="669554A8" w14:textId="77777777" w:rsidR="00914695" w:rsidRPr="008A2954" w:rsidRDefault="00914695" w:rsidP="00914695">
            <w:pPr>
              <w:pStyle w:val="affffffffc"/>
              <w:rPr>
                <w:sz w:val="18"/>
              </w:rPr>
            </w:pPr>
            <w:r w:rsidRPr="008A2954">
              <w:rPr>
                <w:sz w:val="18"/>
              </w:rPr>
              <w:t>Реконструкция участка тепловой сети от ТК 5-02-К-2-25-2А до ТК 5-02-К-2-25-2 1</w:t>
            </w:r>
          </w:p>
        </w:tc>
      </w:tr>
      <w:tr w:rsidR="008A2954" w:rsidRPr="008A2954" w14:paraId="616A29F0" w14:textId="77777777" w:rsidTr="008A2954">
        <w:trPr>
          <w:trHeight w:val="20"/>
        </w:trPr>
        <w:tc>
          <w:tcPr>
            <w:tcW w:w="416" w:type="pct"/>
            <w:gridSpan w:val="2"/>
            <w:shd w:val="clear" w:color="auto" w:fill="auto"/>
            <w:vAlign w:val="center"/>
            <w:hideMark/>
          </w:tcPr>
          <w:p w14:paraId="1461907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EFB8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96A0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EF2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F9C8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00C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2BA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8AFF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3C5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AEF32" w14:textId="77777777" w:rsidR="00914695" w:rsidRPr="008A2954" w:rsidRDefault="00914695" w:rsidP="00914695">
            <w:pPr>
              <w:pStyle w:val="affffffffc"/>
              <w:rPr>
                <w:sz w:val="18"/>
              </w:rPr>
            </w:pPr>
            <w:r w:rsidRPr="008A2954">
              <w:rPr>
                <w:sz w:val="18"/>
              </w:rPr>
              <w:t>9 221,98</w:t>
            </w:r>
          </w:p>
        </w:tc>
        <w:tc>
          <w:tcPr>
            <w:tcW w:w="202" w:type="pct"/>
            <w:shd w:val="clear" w:color="auto" w:fill="auto"/>
            <w:noWrap/>
            <w:vAlign w:val="center"/>
            <w:hideMark/>
          </w:tcPr>
          <w:p w14:paraId="66970D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D09F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A514B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196AB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205A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2E87C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1C4E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FBDF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C4FB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F938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06E4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85667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0B9C29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637EB7F" w14:textId="77777777" w:rsidTr="008A2954">
        <w:trPr>
          <w:trHeight w:val="20"/>
        </w:trPr>
        <w:tc>
          <w:tcPr>
            <w:tcW w:w="416" w:type="pct"/>
            <w:gridSpan w:val="2"/>
            <w:shd w:val="clear" w:color="auto" w:fill="auto"/>
            <w:vAlign w:val="center"/>
            <w:hideMark/>
          </w:tcPr>
          <w:p w14:paraId="40D7C04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FF8CA8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7D4E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52D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1FFD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B4B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CDBD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FE1F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10F8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A0E22" w14:textId="77777777" w:rsidR="00914695" w:rsidRPr="008A2954" w:rsidRDefault="00914695" w:rsidP="00914695">
            <w:pPr>
              <w:pStyle w:val="affffffffc"/>
              <w:rPr>
                <w:sz w:val="18"/>
              </w:rPr>
            </w:pPr>
            <w:r w:rsidRPr="008A2954">
              <w:rPr>
                <w:sz w:val="18"/>
              </w:rPr>
              <w:t>9 221,98</w:t>
            </w:r>
          </w:p>
        </w:tc>
        <w:tc>
          <w:tcPr>
            <w:tcW w:w="202" w:type="pct"/>
            <w:shd w:val="clear" w:color="auto" w:fill="auto"/>
            <w:noWrap/>
            <w:vAlign w:val="center"/>
            <w:hideMark/>
          </w:tcPr>
          <w:p w14:paraId="419CFAB4" w14:textId="77777777" w:rsidR="00914695" w:rsidRPr="008A2954" w:rsidRDefault="00914695" w:rsidP="00914695">
            <w:pPr>
              <w:pStyle w:val="affffffffc"/>
              <w:rPr>
                <w:sz w:val="18"/>
              </w:rPr>
            </w:pPr>
            <w:r w:rsidRPr="008A2954">
              <w:rPr>
                <w:sz w:val="18"/>
              </w:rPr>
              <w:t>9 221,98</w:t>
            </w:r>
          </w:p>
        </w:tc>
        <w:tc>
          <w:tcPr>
            <w:tcW w:w="202" w:type="pct"/>
            <w:shd w:val="clear" w:color="auto" w:fill="auto"/>
            <w:noWrap/>
            <w:vAlign w:val="center"/>
            <w:hideMark/>
          </w:tcPr>
          <w:p w14:paraId="3E4AA8C0" w14:textId="77777777" w:rsidR="00914695" w:rsidRPr="008A2954" w:rsidRDefault="00914695" w:rsidP="00914695">
            <w:pPr>
              <w:pStyle w:val="affffffffc"/>
              <w:rPr>
                <w:sz w:val="18"/>
              </w:rPr>
            </w:pPr>
            <w:r w:rsidRPr="008A2954">
              <w:rPr>
                <w:sz w:val="18"/>
              </w:rPr>
              <w:t>9 221,98</w:t>
            </w:r>
          </w:p>
        </w:tc>
        <w:tc>
          <w:tcPr>
            <w:tcW w:w="225" w:type="pct"/>
            <w:shd w:val="clear" w:color="auto" w:fill="auto"/>
            <w:noWrap/>
            <w:vAlign w:val="center"/>
            <w:hideMark/>
          </w:tcPr>
          <w:p w14:paraId="5138B407" w14:textId="77777777" w:rsidR="00914695" w:rsidRPr="008A2954" w:rsidRDefault="00914695" w:rsidP="00914695">
            <w:pPr>
              <w:pStyle w:val="affffffffc"/>
              <w:rPr>
                <w:sz w:val="18"/>
              </w:rPr>
            </w:pPr>
            <w:r w:rsidRPr="008A2954">
              <w:rPr>
                <w:sz w:val="18"/>
              </w:rPr>
              <w:t>9 221,98</w:t>
            </w:r>
          </w:p>
        </w:tc>
        <w:tc>
          <w:tcPr>
            <w:tcW w:w="206" w:type="pct"/>
            <w:shd w:val="clear" w:color="auto" w:fill="auto"/>
            <w:noWrap/>
            <w:vAlign w:val="center"/>
            <w:hideMark/>
          </w:tcPr>
          <w:p w14:paraId="075F4810" w14:textId="77777777" w:rsidR="00914695" w:rsidRPr="008A2954" w:rsidRDefault="00914695" w:rsidP="00914695">
            <w:pPr>
              <w:pStyle w:val="affffffffc"/>
              <w:rPr>
                <w:sz w:val="18"/>
              </w:rPr>
            </w:pPr>
            <w:r w:rsidRPr="008A2954">
              <w:rPr>
                <w:sz w:val="18"/>
              </w:rPr>
              <w:t>9 221,98</w:t>
            </w:r>
          </w:p>
        </w:tc>
        <w:tc>
          <w:tcPr>
            <w:tcW w:w="198" w:type="pct"/>
            <w:shd w:val="clear" w:color="auto" w:fill="auto"/>
            <w:noWrap/>
            <w:vAlign w:val="center"/>
            <w:hideMark/>
          </w:tcPr>
          <w:p w14:paraId="6D5C4748" w14:textId="77777777" w:rsidR="00914695" w:rsidRPr="008A2954" w:rsidRDefault="00914695" w:rsidP="00914695">
            <w:pPr>
              <w:pStyle w:val="affffffffc"/>
              <w:rPr>
                <w:sz w:val="18"/>
              </w:rPr>
            </w:pPr>
            <w:r w:rsidRPr="008A2954">
              <w:rPr>
                <w:sz w:val="18"/>
              </w:rPr>
              <w:t>9 221,98</w:t>
            </w:r>
          </w:p>
        </w:tc>
        <w:tc>
          <w:tcPr>
            <w:tcW w:w="193" w:type="pct"/>
            <w:shd w:val="clear" w:color="auto" w:fill="auto"/>
            <w:noWrap/>
            <w:vAlign w:val="center"/>
            <w:hideMark/>
          </w:tcPr>
          <w:p w14:paraId="08277B36" w14:textId="77777777" w:rsidR="00914695" w:rsidRPr="008A2954" w:rsidRDefault="00914695" w:rsidP="00914695">
            <w:pPr>
              <w:pStyle w:val="affffffffc"/>
              <w:rPr>
                <w:sz w:val="18"/>
              </w:rPr>
            </w:pPr>
            <w:r w:rsidRPr="008A2954">
              <w:rPr>
                <w:sz w:val="18"/>
              </w:rPr>
              <w:t>9 221,98</w:t>
            </w:r>
          </w:p>
        </w:tc>
        <w:tc>
          <w:tcPr>
            <w:tcW w:w="192" w:type="pct"/>
            <w:shd w:val="clear" w:color="auto" w:fill="auto"/>
            <w:noWrap/>
            <w:vAlign w:val="center"/>
            <w:hideMark/>
          </w:tcPr>
          <w:p w14:paraId="6DAE8960" w14:textId="77777777" w:rsidR="00914695" w:rsidRPr="008A2954" w:rsidRDefault="00914695" w:rsidP="00914695">
            <w:pPr>
              <w:pStyle w:val="affffffffc"/>
              <w:rPr>
                <w:sz w:val="18"/>
              </w:rPr>
            </w:pPr>
            <w:r w:rsidRPr="008A2954">
              <w:rPr>
                <w:sz w:val="18"/>
              </w:rPr>
              <w:t>9 221,98</w:t>
            </w:r>
          </w:p>
        </w:tc>
        <w:tc>
          <w:tcPr>
            <w:tcW w:w="224" w:type="pct"/>
            <w:shd w:val="clear" w:color="auto" w:fill="auto"/>
            <w:noWrap/>
            <w:vAlign w:val="center"/>
            <w:hideMark/>
          </w:tcPr>
          <w:p w14:paraId="5BD92202" w14:textId="77777777" w:rsidR="00914695" w:rsidRPr="008A2954" w:rsidRDefault="00914695" w:rsidP="00914695">
            <w:pPr>
              <w:pStyle w:val="affffffffc"/>
              <w:rPr>
                <w:sz w:val="18"/>
              </w:rPr>
            </w:pPr>
            <w:r w:rsidRPr="008A2954">
              <w:rPr>
                <w:sz w:val="18"/>
              </w:rPr>
              <w:t>9 221,98</w:t>
            </w:r>
          </w:p>
        </w:tc>
        <w:tc>
          <w:tcPr>
            <w:tcW w:w="193" w:type="pct"/>
            <w:shd w:val="clear" w:color="auto" w:fill="auto"/>
            <w:noWrap/>
            <w:vAlign w:val="center"/>
            <w:hideMark/>
          </w:tcPr>
          <w:p w14:paraId="33FA8390" w14:textId="77777777" w:rsidR="00914695" w:rsidRPr="008A2954" w:rsidRDefault="00914695" w:rsidP="00914695">
            <w:pPr>
              <w:pStyle w:val="affffffffc"/>
              <w:rPr>
                <w:sz w:val="18"/>
              </w:rPr>
            </w:pPr>
            <w:r w:rsidRPr="008A2954">
              <w:rPr>
                <w:sz w:val="18"/>
              </w:rPr>
              <w:t>9 221,98</w:t>
            </w:r>
          </w:p>
        </w:tc>
        <w:tc>
          <w:tcPr>
            <w:tcW w:w="224" w:type="pct"/>
            <w:shd w:val="clear" w:color="auto" w:fill="auto"/>
            <w:noWrap/>
            <w:vAlign w:val="center"/>
            <w:hideMark/>
          </w:tcPr>
          <w:p w14:paraId="2C96072D" w14:textId="77777777" w:rsidR="00914695" w:rsidRPr="008A2954" w:rsidRDefault="00914695" w:rsidP="00914695">
            <w:pPr>
              <w:pStyle w:val="affffffffc"/>
              <w:rPr>
                <w:sz w:val="18"/>
              </w:rPr>
            </w:pPr>
            <w:r w:rsidRPr="008A2954">
              <w:rPr>
                <w:sz w:val="18"/>
              </w:rPr>
              <w:t>9 221,98</w:t>
            </w:r>
          </w:p>
        </w:tc>
        <w:tc>
          <w:tcPr>
            <w:tcW w:w="193" w:type="pct"/>
            <w:shd w:val="clear" w:color="auto" w:fill="auto"/>
            <w:noWrap/>
            <w:vAlign w:val="center"/>
            <w:hideMark/>
          </w:tcPr>
          <w:p w14:paraId="129E175A" w14:textId="77777777" w:rsidR="00914695" w:rsidRPr="008A2954" w:rsidRDefault="00914695" w:rsidP="00914695">
            <w:pPr>
              <w:pStyle w:val="affffffffc"/>
              <w:rPr>
                <w:sz w:val="18"/>
              </w:rPr>
            </w:pPr>
            <w:r w:rsidRPr="008A2954">
              <w:rPr>
                <w:sz w:val="18"/>
              </w:rPr>
              <w:t>9 221,98</w:t>
            </w:r>
          </w:p>
        </w:tc>
        <w:tc>
          <w:tcPr>
            <w:tcW w:w="224" w:type="pct"/>
            <w:shd w:val="clear" w:color="auto" w:fill="auto"/>
            <w:noWrap/>
            <w:vAlign w:val="center"/>
            <w:hideMark/>
          </w:tcPr>
          <w:p w14:paraId="55F28E8B" w14:textId="77777777" w:rsidR="00914695" w:rsidRPr="008A2954" w:rsidRDefault="00914695" w:rsidP="00914695">
            <w:pPr>
              <w:pStyle w:val="affffffffc"/>
              <w:rPr>
                <w:sz w:val="18"/>
              </w:rPr>
            </w:pPr>
            <w:r w:rsidRPr="008A2954">
              <w:rPr>
                <w:sz w:val="18"/>
              </w:rPr>
              <w:t>9 221,98</w:t>
            </w:r>
          </w:p>
        </w:tc>
        <w:tc>
          <w:tcPr>
            <w:tcW w:w="383" w:type="pct"/>
            <w:vMerge/>
            <w:shd w:val="clear" w:color="auto" w:fill="auto"/>
            <w:vAlign w:val="center"/>
            <w:hideMark/>
          </w:tcPr>
          <w:p w14:paraId="555342D6" w14:textId="77777777" w:rsidR="00914695" w:rsidRPr="008A2954" w:rsidRDefault="00914695" w:rsidP="00914695">
            <w:pPr>
              <w:pStyle w:val="affffffffc"/>
              <w:rPr>
                <w:sz w:val="18"/>
              </w:rPr>
            </w:pPr>
          </w:p>
        </w:tc>
      </w:tr>
      <w:tr w:rsidR="00914695" w:rsidRPr="008A2954" w14:paraId="105E9063" w14:textId="77777777" w:rsidTr="008A2954">
        <w:trPr>
          <w:trHeight w:val="20"/>
        </w:trPr>
        <w:tc>
          <w:tcPr>
            <w:tcW w:w="224" w:type="pct"/>
            <w:shd w:val="clear" w:color="auto" w:fill="auto"/>
            <w:vAlign w:val="center"/>
            <w:hideMark/>
          </w:tcPr>
          <w:p w14:paraId="5A526C9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71C7D4D" w14:textId="77777777" w:rsidR="00914695" w:rsidRPr="008A2954" w:rsidRDefault="00914695" w:rsidP="00914695">
            <w:pPr>
              <w:pStyle w:val="affffffffc"/>
              <w:rPr>
                <w:sz w:val="18"/>
              </w:rPr>
            </w:pPr>
            <w:r w:rsidRPr="008A2954">
              <w:rPr>
                <w:sz w:val="18"/>
              </w:rPr>
              <w:t>001.02.03.158</w:t>
            </w:r>
          </w:p>
        </w:tc>
        <w:tc>
          <w:tcPr>
            <w:tcW w:w="4584" w:type="pct"/>
            <w:gridSpan w:val="22"/>
            <w:shd w:val="clear" w:color="auto" w:fill="auto"/>
            <w:vAlign w:val="center"/>
            <w:hideMark/>
          </w:tcPr>
          <w:p w14:paraId="0AFFBF67" w14:textId="77777777" w:rsidR="00914695" w:rsidRPr="008A2954" w:rsidRDefault="00914695" w:rsidP="00914695">
            <w:pPr>
              <w:pStyle w:val="affffffffc"/>
              <w:rPr>
                <w:sz w:val="18"/>
              </w:rPr>
            </w:pPr>
            <w:r w:rsidRPr="008A2954">
              <w:rPr>
                <w:sz w:val="18"/>
              </w:rPr>
              <w:t>Реконструкция участка тепловой сети от ТК 5-02-Т-2-25-4А до ТК 5-02-К-2-25-2А 1</w:t>
            </w:r>
          </w:p>
        </w:tc>
      </w:tr>
      <w:tr w:rsidR="008A2954" w:rsidRPr="008A2954" w14:paraId="753F51EB" w14:textId="77777777" w:rsidTr="008A2954">
        <w:trPr>
          <w:trHeight w:val="20"/>
        </w:trPr>
        <w:tc>
          <w:tcPr>
            <w:tcW w:w="416" w:type="pct"/>
            <w:gridSpan w:val="2"/>
            <w:shd w:val="clear" w:color="auto" w:fill="auto"/>
            <w:vAlign w:val="center"/>
            <w:hideMark/>
          </w:tcPr>
          <w:p w14:paraId="16D5E1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642A7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1B9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7489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C4AC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2A41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1565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0DD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080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8D419F" w14:textId="77777777" w:rsidR="00914695" w:rsidRPr="008A2954" w:rsidRDefault="00914695" w:rsidP="00914695">
            <w:pPr>
              <w:pStyle w:val="affffffffc"/>
              <w:rPr>
                <w:sz w:val="18"/>
              </w:rPr>
            </w:pPr>
            <w:r w:rsidRPr="008A2954">
              <w:rPr>
                <w:sz w:val="18"/>
              </w:rPr>
              <w:t>7 953,80</w:t>
            </w:r>
          </w:p>
        </w:tc>
        <w:tc>
          <w:tcPr>
            <w:tcW w:w="202" w:type="pct"/>
            <w:shd w:val="clear" w:color="auto" w:fill="auto"/>
            <w:noWrap/>
            <w:vAlign w:val="center"/>
            <w:hideMark/>
          </w:tcPr>
          <w:p w14:paraId="191B54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395E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EA7CC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C2EC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F36D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CEEBC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43746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965C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67999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7B9F0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8FB3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F32E1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3B693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95DF797" w14:textId="77777777" w:rsidTr="008A2954">
        <w:trPr>
          <w:trHeight w:val="20"/>
        </w:trPr>
        <w:tc>
          <w:tcPr>
            <w:tcW w:w="416" w:type="pct"/>
            <w:gridSpan w:val="2"/>
            <w:shd w:val="clear" w:color="auto" w:fill="auto"/>
            <w:vAlign w:val="center"/>
            <w:hideMark/>
          </w:tcPr>
          <w:p w14:paraId="19368B6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8E98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812F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770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3973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214B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6999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36D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815D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57E84" w14:textId="77777777" w:rsidR="00914695" w:rsidRPr="008A2954" w:rsidRDefault="00914695" w:rsidP="00914695">
            <w:pPr>
              <w:pStyle w:val="affffffffc"/>
              <w:rPr>
                <w:sz w:val="18"/>
              </w:rPr>
            </w:pPr>
            <w:r w:rsidRPr="008A2954">
              <w:rPr>
                <w:sz w:val="18"/>
              </w:rPr>
              <w:t>7 953,80</w:t>
            </w:r>
          </w:p>
        </w:tc>
        <w:tc>
          <w:tcPr>
            <w:tcW w:w="202" w:type="pct"/>
            <w:shd w:val="clear" w:color="auto" w:fill="auto"/>
            <w:noWrap/>
            <w:vAlign w:val="center"/>
            <w:hideMark/>
          </w:tcPr>
          <w:p w14:paraId="0F034E8B" w14:textId="77777777" w:rsidR="00914695" w:rsidRPr="008A2954" w:rsidRDefault="00914695" w:rsidP="00914695">
            <w:pPr>
              <w:pStyle w:val="affffffffc"/>
              <w:rPr>
                <w:sz w:val="18"/>
              </w:rPr>
            </w:pPr>
            <w:r w:rsidRPr="008A2954">
              <w:rPr>
                <w:sz w:val="18"/>
              </w:rPr>
              <w:t>7 953,80</w:t>
            </w:r>
          </w:p>
        </w:tc>
        <w:tc>
          <w:tcPr>
            <w:tcW w:w="202" w:type="pct"/>
            <w:shd w:val="clear" w:color="auto" w:fill="auto"/>
            <w:noWrap/>
            <w:vAlign w:val="center"/>
            <w:hideMark/>
          </w:tcPr>
          <w:p w14:paraId="0CE8F401" w14:textId="77777777" w:rsidR="00914695" w:rsidRPr="008A2954" w:rsidRDefault="00914695" w:rsidP="00914695">
            <w:pPr>
              <w:pStyle w:val="affffffffc"/>
              <w:rPr>
                <w:sz w:val="18"/>
              </w:rPr>
            </w:pPr>
            <w:r w:rsidRPr="008A2954">
              <w:rPr>
                <w:sz w:val="18"/>
              </w:rPr>
              <w:t>7 953,80</w:t>
            </w:r>
          </w:p>
        </w:tc>
        <w:tc>
          <w:tcPr>
            <w:tcW w:w="225" w:type="pct"/>
            <w:shd w:val="clear" w:color="auto" w:fill="auto"/>
            <w:noWrap/>
            <w:vAlign w:val="center"/>
            <w:hideMark/>
          </w:tcPr>
          <w:p w14:paraId="5FE5851B" w14:textId="77777777" w:rsidR="00914695" w:rsidRPr="008A2954" w:rsidRDefault="00914695" w:rsidP="00914695">
            <w:pPr>
              <w:pStyle w:val="affffffffc"/>
              <w:rPr>
                <w:sz w:val="18"/>
              </w:rPr>
            </w:pPr>
            <w:r w:rsidRPr="008A2954">
              <w:rPr>
                <w:sz w:val="18"/>
              </w:rPr>
              <w:t>7 953,80</w:t>
            </w:r>
          </w:p>
        </w:tc>
        <w:tc>
          <w:tcPr>
            <w:tcW w:w="206" w:type="pct"/>
            <w:shd w:val="clear" w:color="auto" w:fill="auto"/>
            <w:noWrap/>
            <w:vAlign w:val="center"/>
            <w:hideMark/>
          </w:tcPr>
          <w:p w14:paraId="0330463D" w14:textId="77777777" w:rsidR="00914695" w:rsidRPr="008A2954" w:rsidRDefault="00914695" w:rsidP="00914695">
            <w:pPr>
              <w:pStyle w:val="affffffffc"/>
              <w:rPr>
                <w:sz w:val="18"/>
              </w:rPr>
            </w:pPr>
            <w:r w:rsidRPr="008A2954">
              <w:rPr>
                <w:sz w:val="18"/>
              </w:rPr>
              <w:t>7 953,80</w:t>
            </w:r>
          </w:p>
        </w:tc>
        <w:tc>
          <w:tcPr>
            <w:tcW w:w="198" w:type="pct"/>
            <w:shd w:val="clear" w:color="auto" w:fill="auto"/>
            <w:noWrap/>
            <w:vAlign w:val="center"/>
            <w:hideMark/>
          </w:tcPr>
          <w:p w14:paraId="6E033513" w14:textId="77777777" w:rsidR="00914695" w:rsidRPr="008A2954" w:rsidRDefault="00914695" w:rsidP="00914695">
            <w:pPr>
              <w:pStyle w:val="affffffffc"/>
              <w:rPr>
                <w:sz w:val="18"/>
              </w:rPr>
            </w:pPr>
            <w:r w:rsidRPr="008A2954">
              <w:rPr>
                <w:sz w:val="18"/>
              </w:rPr>
              <w:t>7 953,80</w:t>
            </w:r>
          </w:p>
        </w:tc>
        <w:tc>
          <w:tcPr>
            <w:tcW w:w="193" w:type="pct"/>
            <w:shd w:val="clear" w:color="auto" w:fill="auto"/>
            <w:noWrap/>
            <w:vAlign w:val="center"/>
            <w:hideMark/>
          </w:tcPr>
          <w:p w14:paraId="0C180C79" w14:textId="77777777" w:rsidR="00914695" w:rsidRPr="008A2954" w:rsidRDefault="00914695" w:rsidP="00914695">
            <w:pPr>
              <w:pStyle w:val="affffffffc"/>
              <w:rPr>
                <w:sz w:val="18"/>
              </w:rPr>
            </w:pPr>
            <w:r w:rsidRPr="008A2954">
              <w:rPr>
                <w:sz w:val="18"/>
              </w:rPr>
              <w:t>7 953,80</w:t>
            </w:r>
          </w:p>
        </w:tc>
        <w:tc>
          <w:tcPr>
            <w:tcW w:w="192" w:type="pct"/>
            <w:shd w:val="clear" w:color="auto" w:fill="auto"/>
            <w:noWrap/>
            <w:vAlign w:val="center"/>
            <w:hideMark/>
          </w:tcPr>
          <w:p w14:paraId="11A33E06" w14:textId="77777777" w:rsidR="00914695" w:rsidRPr="008A2954" w:rsidRDefault="00914695" w:rsidP="00914695">
            <w:pPr>
              <w:pStyle w:val="affffffffc"/>
              <w:rPr>
                <w:sz w:val="18"/>
              </w:rPr>
            </w:pPr>
            <w:r w:rsidRPr="008A2954">
              <w:rPr>
                <w:sz w:val="18"/>
              </w:rPr>
              <w:t>7 953,80</w:t>
            </w:r>
          </w:p>
        </w:tc>
        <w:tc>
          <w:tcPr>
            <w:tcW w:w="224" w:type="pct"/>
            <w:shd w:val="clear" w:color="auto" w:fill="auto"/>
            <w:noWrap/>
            <w:vAlign w:val="center"/>
            <w:hideMark/>
          </w:tcPr>
          <w:p w14:paraId="3E8F2B45" w14:textId="77777777" w:rsidR="00914695" w:rsidRPr="008A2954" w:rsidRDefault="00914695" w:rsidP="00914695">
            <w:pPr>
              <w:pStyle w:val="affffffffc"/>
              <w:rPr>
                <w:sz w:val="18"/>
              </w:rPr>
            </w:pPr>
            <w:r w:rsidRPr="008A2954">
              <w:rPr>
                <w:sz w:val="18"/>
              </w:rPr>
              <w:t>7 953,80</w:t>
            </w:r>
          </w:p>
        </w:tc>
        <w:tc>
          <w:tcPr>
            <w:tcW w:w="193" w:type="pct"/>
            <w:shd w:val="clear" w:color="auto" w:fill="auto"/>
            <w:noWrap/>
            <w:vAlign w:val="center"/>
            <w:hideMark/>
          </w:tcPr>
          <w:p w14:paraId="157BCDA9" w14:textId="77777777" w:rsidR="00914695" w:rsidRPr="008A2954" w:rsidRDefault="00914695" w:rsidP="00914695">
            <w:pPr>
              <w:pStyle w:val="affffffffc"/>
              <w:rPr>
                <w:sz w:val="18"/>
              </w:rPr>
            </w:pPr>
            <w:r w:rsidRPr="008A2954">
              <w:rPr>
                <w:sz w:val="18"/>
              </w:rPr>
              <w:t>7 953,80</w:t>
            </w:r>
          </w:p>
        </w:tc>
        <w:tc>
          <w:tcPr>
            <w:tcW w:w="224" w:type="pct"/>
            <w:shd w:val="clear" w:color="auto" w:fill="auto"/>
            <w:noWrap/>
            <w:vAlign w:val="center"/>
            <w:hideMark/>
          </w:tcPr>
          <w:p w14:paraId="498D8CD5" w14:textId="77777777" w:rsidR="00914695" w:rsidRPr="008A2954" w:rsidRDefault="00914695" w:rsidP="00914695">
            <w:pPr>
              <w:pStyle w:val="affffffffc"/>
              <w:rPr>
                <w:sz w:val="18"/>
              </w:rPr>
            </w:pPr>
            <w:r w:rsidRPr="008A2954">
              <w:rPr>
                <w:sz w:val="18"/>
              </w:rPr>
              <w:t>7 953,80</w:t>
            </w:r>
          </w:p>
        </w:tc>
        <w:tc>
          <w:tcPr>
            <w:tcW w:w="193" w:type="pct"/>
            <w:shd w:val="clear" w:color="auto" w:fill="auto"/>
            <w:noWrap/>
            <w:vAlign w:val="center"/>
            <w:hideMark/>
          </w:tcPr>
          <w:p w14:paraId="5660A94F" w14:textId="77777777" w:rsidR="00914695" w:rsidRPr="008A2954" w:rsidRDefault="00914695" w:rsidP="00914695">
            <w:pPr>
              <w:pStyle w:val="affffffffc"/>
              <w:rPr>
                <w:sz w:val="18"/>
              </w:rPr>
            </w:pPr>
            <w:r w:rsidRPr="008A2954">
              <w:rPr>
                <w:sz w:val="18"/>
              </w:rPr>
              <w:t>7 953,80</w:t>
            </w:r>
          </w:p>
        </w:tc>
        <w:tc>
          <w:tcPr>
            <w:tcW w:w="224" w:type="pct"/>
            <w:shd w:val="clear" w:color="auto" w:fill="auto"/>
            <w:noWrap/>
            <w:vAlign w:val="center"/>
            <w:hideMark/>
          </w:tcPr>
          <w:p w14:paraId="554C250C" w14:textId="77777777" w:rsidR="00914695" w:rsidRPr="008A2954" w:rsidRDefault="00914695" w:rsidP="00914695">
            <w:pPr>
              <w:pStyle w:val="affffffffc"/>
              <w:rPr>
                <w:sz w:val="18"/>
              </w:rPr>
            </w:pPr>
            <w:r w:rsidRPr="008A2954">
              <w:rPr>
                <w:sz w:val="18"/>
              </w:rPr>
              <w:t>7 953,80</w:t>
            </w:r>
          </w:p>
        </w:tc>
        <w:tc>
          <w:tcPr>
            <w:tcW w:w="383" w:type="pct"/>
            <w:vMerge/>
            <w:shd w:val="clear" w:color="auto" w:fill="auto"/>
            <w:vAlign w:val="center"/>
            <w:hideMark/>
          </w:tcPr>
          <w:p w14:paraId="65362608" w14:textId="77777777" w:rsidR="00914695" w:rsidRPr="008A2954" w:rsidRDefault="00914695" w:rsidP="00914695">
            <w:pPr>
              <w:pStyle w:val="affffffffc"/>
              <w:rPr>
                <w:sz w:val="18"/>
              </w:rPr>
            </w:pPr>
          </w:p>
        </w:tc>
      </w:tr>
      <w:tr w:rsidR="00914695" w:rsidRPr="008A2954" w14:paraId="003AA2B3" w14:textId="77777777" w:rsidTr="008A2954">
        <w:trPr>
          <w:trHeight w:val="20"/>
        </w:trPr>
        <w:tc>
          <w:tcPr>
            <w:tcW w:w="224" w:type="pct"/>
            <w:shd w:val="clear" w:color="auto" w:fill="auto"/>
            <w:vAlign w:val="center"/>
            <w:hideMark/>
          </w:tcPr>
          <w:p w14:paraId="54F0514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26A8FBF" w14:textId="77777777" w:rsidR="00914695" w:rsidRPr="008A2954" w:rsidRDefault="00914695" w:rsidP="00914695">
            <w:pPr>
              <w:pStyle w:val="affffffffc"/>
              <w:rPr>
                <w:sz w:val="18"/>
              </w:rPr>
            </w:pPr>
            <w:r w:rsidRPr="008A2954">
              <w:rPr>
                <w:sz w:val="18"/>
              </w:rPr>
              <w:t>001.02.03.159</w:t>
            </w:r>
          </w:p>
        </w:tc>
        <w:tc>
          <w:tcPr>
            <w:tcW w:w="4584" w:type="pct"/>
            <w:gridSpan w:val="22"/>
            <w:shd w:val="clear" w:color="auto" w:fill="auto"/>
            <w:vAlign w:val="center"/>
            <w:hideMark/>
          </w:tcPr>
          <w:p w14:paraId="6D195765" w14:textId="77777777" w:rsidR="00914695" w:rsidRPr="008A2954" w:rsidRDefault="00914695" w:rsidP="00914695">
            <w:pPr>
              <w:pStyle w:val="affffffffc"/>
              <w:rPr>
                <w:sz w:val="18"/>
              </w:rPr>
            </w:pPr>
            <w:r w:rsidRPr="008A2954">
              <w:rPr>
                <w:sz w:val="18"/>
              </w:rPr>
              <w:t>Реконструкция участка тепловой сети от ТК 5-01-К-1-50 до ТК 5-01-Т-1-50-1 1</w:t>
            </w:r>
          </w:p>
        </w:tc>
      </w:tr>
      <w:tr w:rsidR="008A2954" w:rsidRPr="008A2954" w14:paraId="24EB34C8" w14:textId="77777777" w:rsidTr="008A2954">
        <w:trPr>
          <w:trHeight w:val="20"/>
        </w:trPr>
        <w:tc>
          <w:tcPr>
            <w:tcW w:w="416" w:type="pct"/>
            <w:gridSpan w:val="2"/>
            <w:shd w:val="clear" w:color="auto" w:fill="auto"/>
            <w:vAlign w:val="center"/>
            <w:hideMark/>
          </w:tcPr>
          <w:p w14:paraId="64805AC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2890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372D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6F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A679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A252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2C0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07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961D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12178" w14:textId="77777777" w:rsidR="00914695" w:rsidRPr="008A2954" w:rsidRDefault="00914695" w:rsidP="00914695">
            <w:pPr>
              <w:pStyle w:val="affffffffc"/>
              <w:rPr>
                <w:sz w:val="18"/>
              </w:rPr>
            </w:pPr>
            <w:r w:rsidRPr="008A2954">
              <w:rPr>
                <w:sz w:val="18"/>
              </w:rPr>
              <w:t>1 540,58</w:t>
            </w:r>
          </w:p>
        </w:tc>
        <w:tc>
          <w:tcPr>
            <w:tcW w:w="202" w:type="pct"/>
            <w:shd w:val="clear" w:color="auto" w:fill="auto"/>
            <w:noWrap/>
            <w:vAlign w:val="center"/>
            <w:hideMark/>
          </w:tcPr>
          <w:p w14:paraId="629DEA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F343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C353B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6F414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2780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79B48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B1037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1CBF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ED1E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C44A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701B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E426C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B07E5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D3AE30B" w14:textId="77777777" w:rsidTr="008A2954">
        <w:trPr>
          <w:trHeight w:val="20"/>
        </w:trPr>
        <w:tc>
          <w:tcPr>
            <w:tcW w:w="416" w:type="pct"/>
            <w:gridSpan w:val="2"/>
            <w:shd w:val="clear" w:color="auto" w:fill="auto"/>
            <w:vAlign w:val="center"/>
            <w:hideMark/>
          </w:tcPr>
          <w:p w14:paraId="6E54B57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C1B9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FACF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8A1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7E9E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883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888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D8E1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5F21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86AA08" w14:textId="77777777" w:rsidR="00914695" w:rsidRPr="008A2954" w:rsidRDefault="00914695" w:rsidP="00914695">
            <w:pPr>
              <w:pStyle w:val="affffffffc"/>
              <w:rPr>
                <w:sz w:val="18"/>
              </w:rPr>
            </w:pPr>
            <w:r w:rsidRPr="008A2954">
              <w:rPr>
                <w:sz w:val="18"/>
              </w:rPr>
              <w:t>1 540,58</w:t>
            </w:r>
          </w:p>
        </w:tc>
        <w:tc>
          <w:tcPr>
            <w:tcW w:w="202" w:type="pct"/>
            <w:shd w:val="clear" w:color="auto" w:fill="auto"/>
            <w:noWrap/>
            <w:vAlign w:val="center"/>
            <w:hideMark/>
          </w:tcPr>
          <w:p w14:paraId="0635D3D8" w14:textId="77777777" w:rsidR="00914695" w:rsidRPr="008A2954" w:rsidRDefault="00914695" w:rsidP="00914695">
            <w:pPr>
              <w:pStyle w:val="affffffffc"/>
              <w:rPr>
                <w:sz w:val="18"/>
              </w:rPr>
            </w:pPr>
            <w:r w:rsidRPr="008A2954">
              <w:rPr>
                <w:sz w:val="18"/>
              </w:rPr>
              <w:t>1 540,58</w:t>
            </w:r>
          </w:p>
        </w:tc>
        <w:tc>
          <w:tcPr>
            <w:tcW w:w="202" w:type="pct"/>
            <w:shd w:val="clear" w:color="auto" w:fill="auto"/>
            <w:noWrap/>
            <w:vAlign w:val="center"/>
            <w:hideMark/>
          </w:tcPr>
          <w:p w14:paraId="5A0CBE43" w14:textId="77777777" w:rsidR="00914695" w:rsidRPr="008A2954" w:rsidRDefault="00914695" w:rsidP="00914695">
            <w:pPr>
              <w:pStyle w:val="affffffffc"/>
              <w:rPr>
                <w:sz w:val="18"/>
              </w:rPr>
            </w:pPr>
            <w:r w:rsidRPr="008A2954">
              <w:rPr>
                <w:sz w:val="18"/>
              </w:rPr>
              <w:t>1 540,58</w:t>
            </w:r>
          </w:p>
        </w:tc>
        <w:tc>
          <w:tcPr>
            <w:tcW w:w="225" w:type="pct"/>
            <w:shd w:val="clear" w:color="auto" w:fill="auto"/>
            <w:noWrap/>
            <w:vAlign w:val="center"/>
            <w:hideMark/>
          </w:tcPr>
          <w:p w14:paraId="35EC0468" w14:textId="77777777" w:rsidR="00914695" w:rsidRPr="008A2954" w:rsidRDefault="00914695" w:rsidP="00914695">
            <w:pPr>
              <w:pStyle w:val="affffffffc"/>
              <w:rPr>
                <w:sz w:val="18"/>
              </w:rPr>
            </w:pPr>
            <w:r w:rsidRPr="008A2954">
              <w:rPr>
                <w:sz w:val="18"/>
              </w:rPr>
              <w:t>1 540,58</w:t>
            </w:r>
          </w:p>
        </w:tc>
        <w:tc>
          <w:tcPr>
            <w:tcW w:w="206" w:type="pct"/>
            <w:shd w:val="clear" w:color="auto" w:fill="auto"/>
            <w:noWrap/>
            <w:vAlign w:val="center"/>
            <w:hideMark/>
          </w:tcPr>
          <w:p w14:paraId="3A71CB1F" w14:textId="77777777" w:rsidR="00914695" w:rsidRPr="008A2954" w:rsidRDefault="00914695" w:rsidP="00914695">
            <w:pPr>
              <w:pStyle w:val="affffffffc"/>
              <w:rPr>
                <w:sz w:val="18"/>
              </w:rPr>
            </w:pPr>
            <w:r w:rsidRPr="008A2954">
              <w:rPr>
                <w:sz w:val="18"/>
              </w:rPr>
              <w:t>1 540,58</w:t>
            </w:r>
          </w:p>
        </w:tc>
        <w:tc>
          <w:tcPr>
            <w:tcW w:w="198" w:type="pct"/>
            <w:shd w:val="clear" w:color="auto" w:fill="auto"/>
            <w:noWrap/>
            <w:vAlign w:val="center"/>
            <w:hideMark/>
          </w:tcPr>
          <w:p w14:paraId="3A8A26B9" w14:textId="77777777" w:rsidR="00914695" w:rsidRPr="008A2954" w:rsidRDefault="00914695" w:rsidP="00914695">
            <w:pPr>
              <w:pStyle w:val="affffffffc"/>
              <w:rPr>
                <w:sz w:val="18"/>
              </w:rPr>
            </w:pPr>
            <w:r w:rsidRPr="008A2954">
              <w:rPr>
                <w:sz w:val="18"/>
              </w:rPr>
              <w:t>1 540,58</w:t>
            </w:r>
          </w:p>
        </w:tc>
        <w:tc>
          <w:tcPr>
            <w:tcW w:w="193" w:type="pct"/>
            <w:shd w:val="clear" w:color="auto" w:fill="auto"/>
            <w:noWrap/>
            <w:vAlign w:val="center"/>
            <w:hideMark/>
          </w:tcPr>
          <w:p w14:paraId="60FC6577" w14:textId="77777777" w:rsidR="00914695" w:rsidRPr="008A2954" w:rsidRDefault="00914695" w:rsidP="00914695">
            <w:pPr>
              <w:pStyle w:val="affffffffc"/>
              <w:rPr>
                <w:sz w:val="18"/>
              </w:rPr>
            </w:pPr>
            <w:r w:rsidRPr="008A2954">
              <w:rPr>
                <w:sz w:val="18"/>
              </w:rPr>
              <w:t>1 540,58</w:t>
            </w:r>
          </w:p>
        </w:tc>
        <w:tc>
          <w:tcPr>
            <w:tcW w:w="192" w:type="pct"/>
            <w:shd w:val="clear" w:color="auto" w:fill="auto"/>
            <w:noWrap/>
            <w:vAlign w:val="center"/>
            <w:hideMark/>
          </w:tcPr>
          <w:p w14:paraId="4DCD7367" w14:textId="77777777" w:rsidR="00914695" w:rsidRPr="008A2954" w:rsidRDefault="00914695" w:rsidP="00914695">
            <w:pPr>
              <w:pStyle w:val="affffffffc"/>
              <w:rPr>
                <w:sz w:val="18"/>
              </w:rPr>
            </w:pPr>
            <w:r w:rsidRPr="008A2954">
              <w:rPr>
                <w:sz w:val="18"/>
              </w:rPr>
              <w:t>1 540,58</w:t>
            </w:r>
          </w:p>
        </w:tc>
        <w:tc>
          <w:tcPr>
            <w:tcW w:w="224" w:type="pct"/>
            <w:shd w:val="clear" w:color="auto" w:fill="auto"/>
            <w:noWrap/>
            <w:vAlign w:val="center"/>
            <w:hideMark/>
          </w:tcPr>
          <w:p w14:paraId="5DD102D8" w14:textId="77777777" w:rsidR="00914695" w:rsidRPr="008A2954" w:rsidRDefault="00914695" w:rsidP="00914695">
            <w:pPr>
              <w:pStyle w:val="affffffffc"/>
              <w:rPr>
                <w:sz w:val="18"/>
              </w:rPr>
            </w:pPr>
            <w:r w:rsidRPr="008A2954">
              <w:rPr>
                <w:sz w:val="18"/>
              </w:rPr>
              <w:t>1 540,58</w:t>
            </w:r>
          </w:p>
        </w:tc>
        <w:tc>
          <w:tcPr>
            <w:tcW w:w="193" w:type="pct"/>
            <w:shd w:val="clear" w:color="auto" w:fill="auto"/>
            <w:noWrap/>
            <w:vAlign w:val="center"/>
            <w:hideMark/>
          </w:tcPr>
          <w:p w14:paraId="3666FCCC" w14:textId="77777777" w:rsidR="00914695" w:rsidRPr="008A2954" w:rsidRDefault="00914695" w:rsidP="00914695">
            <w:pPr>
              <w:pStyle w:val="affffffffc"/>
              <w:rPr>
                <w:sz w:val="18"/>
              </w:rPr>
            </w:pPr>
            <w:r w:rsidRPr="008A2954">
              <w:rPr>
                <w:sz w:val="18"/>
              </w:rPr>
              <w:t>1 540,58</w:t>
            </w:r>
          </w:p>
        </w:tc>
        <w:tc>
          <w:tcPr>
            <w:tcW w:w="224" w:type="pct"/>
            <w:shd w:val="clear" w:color="auto" w:fill="auto"/>
            <w:noWrap/>
            <w:vAlign w:val="center"/>
            <w:hideMark/>
          </w:tcPr>
          <w:p w14:paraId="27FD0044" w14:textId="77777777" w:rsidR="00914695" w:rsidRPr="008A2954" w:rsidRDefault="00914695" w:rsidP="00914695">
            <w:pPr>
              <w:pStyle w:val="affffffffc"/>
              <w:rPr>
                <w:sz w:val="18"/>
              </w:rPr>
            </w:pPr>
            <w:r w:rsidRPr="008A2954">
              <w:rPr>
                <w:sz w:val="18"/>
              </w:rPr>
              <w:t>1 540,58</w:t>
            </w:r>
          </w:p>
        </w:tc>
        <w:tc>
          <w:tcPr>
            <w:tcW w:w="193" w:type="pct"/>
            <w:shd w:val="clear" w:color="auto" w:fill="auto"/>
            <w:noWrap/>
            <w:vAlign w:val="center"/>
            <w:hideMark/>
          </w:tcPr>
          <w:p w14:paraId="30000898" w14:textId="77777777" w:rsidR="00914695" w:rsidRPr="008A2954" w:rsidRDefault="00914695" w:rsidP="00914695">
            <w:pPr>
              <w:pStyle w:val="affffffffc"/>
              <w:rPr>
                <w:sz w:val="18"/>
              </w:rPr>
            </w:pPr>
            <w:r w:rsidRPr="008A2954">
              <w:rPr>
                <w:sz w:val="18"/>
              </w:rPr>
              <w:t>1 540,58</w:t>
            </w:r>
          </w:p>
        </w:tc>
        <w:tc>
          <w:tcPr>
            <w:tcW w:w="224" w:type="pct"/>
            <w:shd w:val="clear" w:color="auto" w:fill="auto"/>
            <w:noWrap/>
            <w:vAlign w:val="center"/>
            <w:hideMark/>
          </w:tcPr>
          <w:p w14:paraId="0C568B89" w14:textId="77777777" w:rsidR="00914695" w:rsidRPr="008A2954" w:rsidRDefault="00914695" w:rsidP="00914695">
            <w:pPr>
              <w:pStyle w:val="affffffffc"/>
              <w:rPr>
                <w:sz w:val="18"/>
              </w:rPr>
            </w:pPr>
            <w:r w:rsidRPr="008A2954">
              <w:rPr>
                <w:sz w:val="18"/>
              </w:rPr>
              <w:t>1 540,58</w:t>
            </w:r>
          </w:p>
        </w:tc>
        <w:tc>
          <w:tcPr>
            <w:tcW w:w="383" w:type="pct"/>
            <w:vMerge/>
            <w:shd w:val="clear" w:color="auto" w:fill="auto"/>
            <w:vAlign w:val="center"/>
            <w:hideMark/>
          </w:tcPr>
          <w:p w14:paraId="6F33B1DA" w14:textId="77777777" w:rsidR="00914695" w:rsidRPr="008A2954" w:rsidRDefault="00914695" w:rsidP="00914695">
            <w:pPr>
              <w:pStyle w:val="affffffffc"/>
              <w:rPr>
                <w:sz w:val="18"/>
              </w:rPr>
            </w:pPr>
          </w:p>
        </w:tc>
      </w:tr>
      <w:tr w:rsidR="00914695" w:rsidRPr="008A2954" w14:paraId="3CB3004A" w14:textId="77777777" w:rsidTr="008A2954">
        <w:trPr>
          <w:trHeight w:val="20"/>
        </w:trPr>
        <w:tc>
          <w:tcPr>
            <w:tcW w:w="224" w:type="pct"/>
            <w:shd w:val="clear" w:color="auto" w:fill="auto"/>
            <w:vAlign w:val="center"/>
            <w:hideMark/>
          </w:tcPr>
          <w:p w14:paraId="4724F7B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040BFDC" w14:textId="77777777" w:rsidR="00914695" w:rsidRPr="008A2954" w:rsidRDefault="00914695" w:rsidP="00914695">
            <w:pPr>
              <w:pStyle w:val="affffffffc"/>
              <w:rPr>
                <w:sz w:val="18"/>
              </w:rPr>
            </w:pPr>
            <w:r w:rsidRPr="008A2954">
              <w:rPr>
                <w:sz w:val="18"/>
              </w:rPr>
              <w:t>001.02.03.160</w:t>
            </w:r>
          </w:p>
        </w:tc>
        <w:tc>
          <w:tcPr>
            <w:tcW w:w="4584" w:type="pct"/>
            <w:gridSpan w:val="22"/>
            <w:shd w:val="clear" w:color="auto" w:fill="auto"/>
            <w:vAlign w:val="center"/>
            <w:hideMark/>
          </w:tcPr>
          <w:p w14:paraId="7F0D4F95" w14:textId="77777777" w:rsidR="00914695" w:rsidRPr="008A2954" w:rsidRDefault="00914695" w:rsidP="00914695">
            <w:pPr>
              <w:pStyle w:val="affffffffc"/>
              <w:rPr>
                <w:sz w:val="18"/>
              </w:rPr>
            </w:pPr>
            <w:r w:rsidRPr="008A2954">
              <w:rPr>
                <w:sz w:val="18"/>
              </w:rPr>
              <w:t>Реконструкция участка тепловой сети от ТК 5-01-К-1А-33 до ТК 5-01-Т-1А-33А 1</w:t>
            </w:r>
          </w:p>
        </w:tc>
      </w:tr>
      <w:tr w:rsidR="008A2954" w:rsidRPr="008A2954" w14:paraId="3198AE7D" w14:textId="77777777" w:rsidTr="008A2954">
        <w:trPr>
          <w:trHeight w:val="20"/>
        </w:trPr>
        <w:tc>
          <w:tcPr>
            <w:tcW w:w="416" w:type="pct"/>
            <w:gridSpan w:val="2"/>
            <w:shd w:val="clear" w:color="auto" w:fill="auto"/>
            <w:vAlign w:val="center"/>
            <w:hideMark/>
          </w:tcPr>
          <w:p w14:paraId="3A1EE5C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620D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B6BF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CDB9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670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3483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B643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5264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F232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0199A" w14:textId="77777777" w:rsidR="00914695" w:rsidRPr="008A2954" w:rsidRDefault="00914695" w:rsidP="00914695">
            <w:pPr>
              <w:pStyle w:val="affffffffc"/>
              <w:rPr>
                <w:sz w:val="18"/>
              </w:rPr>
            </w:pPr>
            <w:r w:rsidRPr="008A2954">
              <w:rPr>
                <w:sz w:val="18"/>
              </w:rPr>
              <w:t>1 290,38</w:t>
            </w:r>
          </w:p>
        </w:tc>
        <w:tc>
          <w:tcPr>
            <w:tcW w:w="202" w:type="pct"/>
            <w:shd w:val="clear" w:color="auto" w:fill="auto"/>
            <w:noWrap/>
            <w:vAlign w:val="center"/>
            <w:hideMark/>
          </w:tcPr>
          <w:p w14:paraId="6362DE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0AE8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90962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DDF03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54A2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F1B1F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4653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0733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5B3D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61A4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F557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241D1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07DB51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31F447F" w14:textId="77777777" w:rsidTr="008A2954">
        <w:trPr>
          <w:trHeight w:val="20"/>
        </w:trPr>
        <w:tc>
          <w:tcPr>
            <w:tcW w:w="416" w:type="pct"/>
            <w:gridSpan w:val="2"/>
            <w:shd w:val="clear" w:color="auto" w:fill="auto"/>
            <w:vAlign w:val="center"/>
            <w:hideMark/>
          </w:tcPr>
          <w:p w14:paraId="496AAC4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60FD5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E38D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AFD0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CF8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032E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AE1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21A0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13DD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8B296" w14:textId="77777777" w:rsidR="00914695" w:rsidRPr="008A2954" w:rsidRDefault="00914695" w:rsidP="00914695">
            <w:pPr>
              <w:pStyle w:val="affffffffc"/>
              <w:rPr>
                <w:sz w:val="18"/>
              </w:rPr>
            </w:pPr>
            <w:r w:rsidRPr="008A2954">
              <w:rPr>
                <w:sz w:val="18"/>
              </w:rPr>
              <w:t>1 290,38</w:t>
            </w:r>
          </w:p>
        </w:tc>
        <w:tc>
          <w:tcPr>
            <w:tcW w:w="202" w:type="pct"/>
            <w:shd w:val="clear" w:color="auto" w:fill="auto"/>
            <w:noWrap/>
            <w:vAlign w:val="center"/>
            <w:hideMark/>
          </w:tcPr>
          <w:p w14:paraId="0887D08E" w14:textId="77777777" w:rsidR="00914695" w:rsidRPr="008A2954" w:rsidRDefault="00914695" w:rsidP="00914695">
            <w:pPr>
              <w:pStyle w:val="affffffffc"/>
              <w:rPr>
                <w:sz w:val="18"/>
              </w:rPr>
            </w:pPr>
            <w:r w:rsidRPr="008A2954">
              <w:rPr>
                <w:sz w:val="18"/>
              </w:rPr>
              <w:t>1 290,38</w:t>
            </w:r>
          </w:p>
        </w:tc>
        <w:tc>
          <w:tcPr>
            <w:tcW w:w="202" w:type="pct"/>
            <w:shd w:val="clear" w:color="auto" w:fill="auto"/>
            <w:noWrap/>
            <w:vAlign w:val="center"/>
            <w:hideMark/>
          </w:tcPr>
          <w:p w14:paraId="5D588392" w14:textId="77777777" w:rsidR="00914695" w:rsidRPr="008A2954" w:rsidRDefault="00914695" w:rsidP="00914695">
            <w:pPr>
              <w:pStyle w:val="affffffffc"/>
              <w:rPr>
                <w:sz w:val="18"/>
              </w:rPr>
            </w:pPr>
            <w:r w:rsidRPr="008A2954">
              <w:rPr>
                <w:sz w:val="18"/>
              </w:rPr>
              <w:t>1 290,38</w:t>
            </w:r>
          </w:p>
        </w:tc>
        <w:tc>
          <w:tcPr>
            <w:tcW w:w="225" w:type="pct"/>
            <w:shd w:val="clear" w:color="auto" w:fill="auto"/>
            <w:noWrap/>
            <w:vAlign w:val="center"/>
            <w:hideMark/>
          </w:tcPr>
          <w:p w14:paraId="27BC5A6A" w14:textId="77777777" w:rsidR="00914695" w:rsidRPr="008A2954" w:rsidRDefault="00914695" w:rsidP="00914695">
            <w:pPr>
              <w:pStyle w:val="affffffffc"/>
              <w:rPr>
                <w:sz w:val="18"/>
              </w:rPr>
            </w:pPr>
            <w:r w:rsidRPr="008A2954">
              <w:rPr>
                <w:sz w:val="18"/>
              </w:rPr>
              <w:t>1 290,38</w:t>
            </w:r>
          </w:p>
        </w:tc>
        <w:tc>
          <w:tcPr>
            <w:tcW w:w="206" w:type="pct"/>
            <w:shd w:val="clear" w:color="auto" w:fill="auto"/>
            <w:noWrap/>
            <w:vAlign w:val="center"/>
            <w:hideMark/>
          </w:tcPr>
          <w:p w14:paraId="7FE54BA7" w14:textId="77777777" w:rsidR="00914695" w:rsidRPr="008A2954" w:rsidRDefault="00914695" w:rsidP="00914695">
            <w:pPr>
              <w:pStyle w:val="affffffffc"/>
              <w:rPr>
                <w:sz w:val="18"/>
              </w:rPr>
            </w:pPr>
            <w:r w:rsidRPr="008A2954">
              <w:rPr>
                <w:sz w:val="18"/>
              </w:rPr>
              <w:t>1 290,38</w:t>
            </w:r>
          </w:p>
        </w:tc>
        <w:tc>
          <w:tcPr>
            <w:tcW w:w="198" w:type="pct"/>
            <w:shd w:val="clear" w:color="auto" w:fill="auto"/>
            <w:noWrap/>
            <w:vAlign w:val="center"/>
            <w:hideMark/>
          </w:tcPr>
          <w:p w14:paraId="1A9439E2" w14:textId="77777777" w:rsidR="00914695" w:rsidRPr="008A2954" w:rsidRDefault="00914695" w:rsidP="00914695">
            <w:pPr>
              <w:pStyle w:val="affffffffc"/>
              <w:rPr>
                <w:sz w:val="18"/>
              </w:rPr>
            </w:pPr>
            <w:r w:rsidRPr="008A2954">
              <w:rPr>
                <w:sz w:val="18"/>
              </w:rPr>
              <w:t>1 290,38</w:t>
            </w:r>
          </w:p>
        </w:tc>
        <w:tc>
          <w:tcPr>
            <w:tcW w:w="193" w:type="pct"/>
            <w:shd w:val="clear" w:color="auto" w:fill="auto"/>
            <w:noWrap/>
            <w:vAlign w:val="center"/>
            <w:hideMark/>
          </w:tcPr>
          <w:p w14:paraId="437D6273" w14:textId="77777777" w:rsidR="00914695" w:rsidRPr="008A2954" w:rsidRDefault="00914695" w:rsidP="00914695">
            <w:pPr>
              <w:pStyle w:val="affffffffc"/>
              <w:rPr>
                <w:sz w:val="18"/>
              </w:rPr>
            </w:pPr>
            <w:r w:rsidRPr="008A2954">
              <w:rPr>
                <w:sz w:val="18"/>
              </w:rPr>
              <w:t>1 290,38</w:t>
            </w:r>
          </w:p>
        </w:tc>
        <w:tc>
          <w:tcPr>
            <w:tcW w:w="192" w:type="pct"/>
            <w:shd w:val="clear" w:color="auto" w:fill="auto"/>
            <w:noWrap/>
            <w:vAlign w:val="center"/>
            <w:hideMark/>
          </w:tcPr>
          <w:p w14:paraId="3C36BD54" w14:textId="77777777" w:rsidR="00914695" w:rsidRPr="008A2954" w:rsidRDefault="00914695" w:rsidP="00914695">
            <w:pPr>
              <w:pStyle w:val="affffffffc"/>
              <w:rPr>
                <w:sz w:val="18"/>
              </w:rPr>
            </w:pPr>
            <w:r w:rsidRPr="008A2954">
              <w:rPr>
                <w:sz w:val="18"/>
              </w:rPr>
              <w:t>1 290,38</w:t>
            </w:r>
          </w:p>
        </w:tc>
        <w:tc>
          <w:tcPr>
            <w:tcW w:w="224" w:type="pct"/>
            <w:shd w:val="clear" w:color="auto" w:fill="auto"/>
            <w:noWrap/>
            <w:vAlign w:val="center"/>
            <w:hideMark/>
          </w:tcPr>
          <w:p w14:paraId="1B0A1A68" w14:textId="77777777" w:rsidR="00914695" w:rsidRPr="008A2954" w:rsidRDefault="00914695" w:rsidP="00914695">
            <w:pPr>
              <w:pStyle w:val="affffffffc"/>
              <w:rPr>
                <w:sz w:val="18"/>
              </w:rPr>
            </w:pPr>
            <w:r w:rsidRPr="008A2954">
              <w:rPr>
                <w:sz w:val="18"/>
              </w:rPr>
              <w:t>1 290,38</w:t>
            </w:r>
          </w:p>
        </w:tc>
        <w:tc>
          <w:tcPr>
            <w:tcW w:w="193" w:type="pct"/>
            <w:shd w:val="clear" w:color="auto" w:fill="auto"/>
            <w:noWrap/>
            <w:vAlign w:val="center"/>
            <w:hideMark/>
          </w:tcPr>
          <w:p w14:paraId="6DA3C7EB" w14:textId="77777777" w:rsidR="00914695" w:rsidRPr="008A2954" w:rsidRDefault="00914695" w:rsidP="00914695">
            <w:pPr>
              <w:pStyle w:val="affffffffc"/>
              <w:rPr>
                <w:sz w:val="18"/>
              </w:rPr>
            </w:pPr>
            <w:r w:rsidRPr="008A2954">
              <w:rPr>
                <w:sz w:val="18"/>
              </w:rPr>
              <w:t>1 290,38</w:t>
            </w:r>
          </w:p>
        </w:tc>
        <w:tc>
          <w:tcPr>
            <w:tcW w:w="224" w:type="pct"/>
            <w:shd w:val="clear" w:color="auto" w:fill="auto"/>
            <w:noWrap/>
            <w:vAlign w:val="center"/>
            <w:hideMark/>
          </w:tcPr>
          <w:p w14:paraId="3F396ECB" w14:textId="77777777" w:rsidR="00914695" w:rsidRPr="008A2954" w:rsidRDefault="00914695" w:rsidP="00914695">
            <w:pPr>
              <w:pStyle w:val="affffffffc"/>
              <w:rPr>
                <w:sz w:val="18"/>
              </w:rPr>
            </w:pPr>
            <w:r w:rsidRPr="008A2954">
              <w:rPr>
                <w:sz w:val="18"/>
              </w:rPr>
              <w:t>1 290,38</w:t>
            </w:r>
          </w:p>
        </w:tc>
        <w:tc>
          <w:tcPr>
            <w:tcW w:w="193" w:type="pct"/>
            <w:shd w:val="clear" w:color="auto" w:fill="auto"/>
            <w:noWrap/>
            <w:vAlign w:val="center"/>
            <w:hideMark/>
          </w:tcPr>
          <w:p w14:paraId="195C354B" w14:textId="77777777" w:rsidR="00914695" w:rsidRPr="008A2954" w:rsidRDefault="00914695" w:rsidP="00914695">
            <w:pPr>
              <w:pStyle w:val="affffffffc"/>
              <w:rPr>
                <w:sz w:val="18"/>
              </w:rPr>
            </w:pPr>
            <w:r w:rsidRPr="008A2954">
              <w:rPr>
                <w:sz w:val="18"/>
              </w:rPr>
              <w:t>1 290,38</w:t>
            </w:r>
          </w:p>
        </w:tc>
        <w:tc>
          <w:tcPr>
            <w:tcW w:w="224" w:type="pct"/>
            <w:shd w:val="clear" w:color="auto" w:fill="auto"/>
            <w:noWrap/>
            <w:vAlign w:val="center"/>
            <w:hideMark/>
          </w:tcPr>
          <w:p w14:paraId="01754608" w14:textId="77777777" w:rsidR="00914695" w:rsidRPr="008A2954" w:rsidRDefault="00914695" w:rsidP="00914695">
            <w:pPr>
              <w:pStyle w:val="affffffffc"/>
              <w:rPr>
                <w:sz w:val="18"/>
              </w:rPr>
            </w:pPr>
            <w:r w:rsidRPr="008A2954">
              <w:rPr>
                <w:sz w:val="18"/>
              </w:rPr>
              <w:t>1 290,38</w:t>
            </w:r>
          </w:p>
        </w:tc>
        <w:tc>
          <w:tcPr>
            <w:tcW w:w="383" w:type="pct"/>
            <w:vMerge/>
            <w:shd w:val="clear" w:color="auto" w:fill="auto"/>
            <w:vAlign w:val="center"/>
            <w:hideMark/>
          </w:tcPr>
          <w:p w14:paraId="0B0C54D6" w14:textId="77777777" w:rsidR="00914695" w:rsidRPr="008A2954" w:rsidRDefault="00914695" w:rsidP="00914695">
            <w:pPr>
              <w:pStyle w:val="affffffffc"/>
              <w:rPr>
                <w:sz w:val="18"/>
              </w:rPr>
            </w:pPr>
          </w:p>
        </w:tc>
      </w:tr>
      <w:tr w:rsidR="00914695" w:rsidRPr="008A2954" w14:paraId="746B5321" w14:textId="77777777" w:rsidTr="008A2954">
        <w:trPr>
          <w:trHeight w:val="20"/>
        </w:trPr>
        <w:tc>
          <w:tcPr>
            <w:tcW w:w="224" w:type="pct"/>
            <w:shd w:val="clear" w:color="auto" w:fill="auto"/>
            <w:vAlign w:val="center"/>
            <w:hideMark/>
          </w:tcPr>
          <w:p w14:paraId="1193AEA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A08EFD" w14:textId="77777777" w:rsidR="00914695" w:rsidRPr="008A2954" w:rsidRDefault="00914695" w:rsidP="00914695">
            <w:pPr>
              <w:pStyle w:val="affffffffc"/>
              <w:rPr>
                <w:sz w:val="18"/>
              </w:rPr>
            </w:pPr>
            <w:r w:rsidRPr="008A2954">
              <w:rPr>
                <w:sz w:val="18"/>
              </w:rPr>
              <w:t>001.02.03.161</w:t>
            </w:r>
          </w:p>
        </w:tc>
        <w:tc>
          <w:tcPr>
            <w:tcW w:w="4584" w:type="pct"/>
            <w:gridSpan w:val="22"/>
            <w:shd w:val="clear" w:color="auto" w:fill="auto"/>
            <w:vAlign w:val="center"/>
            <w:hideMark/>
          </w:tcPr>
          <w:p w14:paraId="4F9A7AF1" w14:textId="77777777" w:rsidR="00914695" w:rsidRPr="008A2954" w:rsidRDefault="00914695" w:rsidP="00914695">
            <w:pPr>
              <w:pStyle w:val="affffffffc"/>
              <w:rPr>
                <w:sz w:val="18"/>
              </w:rPr>
            </w:pPr>
            <w:r w:rsidRPr="008A2954">
              <w:rPr>
                <w:sz w:val="18"/>
              </w:rPr>
              <w:t>Реконструкция участка тепловой сети от ТК 5-01-Т-1А-33А до ПОТ-0221090002 1</w:t>
            </w:r>
          </w:p>
        </w:tc>
      </w:tr>
      <w:tr w:rsidR="008A2954" w:rsidRPr="008A2954" w14:paraId="40445FFA" w14:textId="77777777" w:rsidTr="008A2954">
        <w:trPr>
          <w:trHeight w:val="20"/>
        </w:trPr>
        <w:tc>
          <w:tcPr>
            <w:tcW w:w="416" w:type="pct"/>
            <w:gridSpan w:val="2"/>
            <w:shd w:val="clear" w:color="auto" w:fill="auto"/>
            <w:vAlign w:val="center"/>
            <w:hideMark/>
          </w:tcPr>
          <w:p w14:paraId="5461023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9DC62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C884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FD3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7A50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6C07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58DE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63DD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4C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0DD3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853D6B" w14:textId="77777777" w:rsidR="00914695" w:rsidRPr="008A2954" w:rsidRDefault="00914695" w:rsidP="00914695">
            <w:pPr>
              <w:pStyle w:val="affffffffc"/>
              <w:rPr>
                <w:sz w:val="18"/>
              </w:rPr>
            </w:pPr>
            <w:r w:rsidRPr="008A2954">
              <w:rPr>
                <w:sz w:val="18"/>
              </w:rPr>
              <w:t>4 680,33</w:t>
            </w:r>
          </w:p>
        </w:tc>
        <w:tc>
          <w:tcPr>
            <w:tcW w:w="202" w:type="pct"/>
            <w:shd w:val="clear" w:color="auto" w:fill="auto"/>
            <w:noWrap/>
            <w:vAlign w:val="center"/>
            <w:hideMark/>
          </w:tcPr>
          <w:p w14:paraId="499209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709B7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0838B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7745E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67E60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AEF84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AE03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D82A5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DDA77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6D97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61C5A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4E996A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582BA2D" w14:textId="77777777" w:rsidTr="008A2954">
        <w:trPr>
          <w:trHeight w:val="20"/>
        </w:trPr>
        <w:tc>
          <w:tcPr>
            <w:tcW w:w="416" w:type="pct"/>
            <w:gridSpan w:val="2"/>
            <w:shd w:val="clear" w:color="auto" w:fill="auto"/>
            <w:vAlign w:val="center"/>
            <w:hideMark/>
          </w:tcPr>
          <w:p w14:paraId="1A22CA5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3BA5C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6C37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B8C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A3C8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5F9C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F2F0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4EE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4A2A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57FB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E6965" w14:textId="77777777" w:rsidR="00914695" w:rsidRPr="008A2954" w:rsidRDefault="00914695" w:rsidP="00914695">
            <w:pPr>
              <w:pStyle w:val="affffffffc"/>
              <w:rPr>
                <w:sz w:val="18"/>
              </w:rPr>
            </w:pPr>
            <w:r w:rsidRPr="008A2954">
              <w:rPr>
                <w:sz w:val="18"/>
              </w:rPr>
              <w:t>4 680,33</w:t>
            </w:r>
          </w:p>
        </w:tc>
        <w:tc>
          <w:tcPr>
            <w:tcW w:w="202" w:type="pct"/>
            <w:shd w:val="clear" w:color="auto" w:fill="auto"/>
            <w:noWrap/>
            <w:vAlign w:val="center"/>
            <w:hideMark/>
          </w:tcPr>
          <w:p w14:paraId="352E10D3" w14:textId="77777777" w:rsidR="00914695" w:rsidRPr="008A2954" w:rsidRDefault="00914695" w:rsidP="00914695">
            <w:pPr>
              <w:pStyle w:val="affffffffc"/>
              <w:rPr>
                <w:sz w:val="18"/>
              </w:rPr>
            </w:pPr>
            <w:r w:rsidRPr="008A2954">
              <w:rPr>
                <w:sz w:val="18"/>
              </w:rPr>
              <w:t>4 680,33</w:t>
            </w:r>
          </w:p>
        </w:tc>
        <w:tc>
          <w:tcPr>
            <w:tcW w:w="225" w:type="pct"/>
            <w:shd w:val="clear" w:color="auto" w:fill="auto"/>
            <w:noWrap/>
            <w:vAlign w:val="center"/>
            <w:hideMark/>
          </w:tcPr>
          <w:p w14:paraId="43482CEB" w14:textId="77777777" w:rsidR="00914695" w:rsidRPr="008A2954" w:rsidRDefault="00914695" w:rsidP="00914695">
            <w:pPr>
              <w:pStyle w:val="affffffffc"/>
              <w:rPr>
                <w:sz w:val="18"/>
              </w:rPr>
            </w:pPr>
            <w:r w:rsidRPr="008A2954">
              <w:rPr>
                <w:sz w:val="18"/>
              </w:rPr>
              <w:t>4 680,33</w:t>
            </w:r>
          </w:p>
        </w:tc>
        <w:tc>
          <w:tcPr>
            <w:tcW w:w="206" w:type="pct"/>
            <w:shd w:val="clear" w:color="auto" w:fill="auto"/>
            <w:noWrap/>
            <w:vAlign w:val="center"/>
            <w:hideMark/>
          </w:tcPr>
          <w:p w14:paraId="42F00B0A" w14:textId="77777777" w:rsidR="00914695" w:rsidRPr="008A2954" w:rsidRDefault="00914695" w:rsidP="00914695">
            <w:pPr>
              <w:pStyle w:val="affffffffc"/>
              <w:rPr>
                <w:sz w:val="18"/>
              </w:rPr>
            </w:pPr>
            <w:r w:rsidRPr="008A2954">
              <w:rPr>
                <w:sz w:val="18"/>
              </w:rPr>
              <w:t>4 680,33</w:t>
            </w:r>
          </w:p>
        </w:tc>
        <w:tc>
          <w:tcPr>
            <w:tcW w:w="198" w:type="pct"/>
            <w:shd w:val="clear" w:color="auto" w:fill="auto"/>
            <w:noWrap/>
            <w:vAlign w:val="center"/>
            <w:hideMark/>
          </w:tcPr>
          <w:p w14:paraId="0DE4460B" w14:textId="77777777" w:rsidR="00914695" w:rsidRPr="008A2954" w:rsidRDefault="00914695" w:rsidP="00914695">
            <w:pPr>
              <w:pStyle w:val="affffffffc"/>
              <w:rPr>
                <w:sz w:val="18"/>
              </w:rPr>
            </w:pPr>
            <w:r w:rsidRPr="008A2954">
              <w:rPr>
                <w:sz w:val="18"/>
              </w:rPr>
              <w:t>4 680,33</w:t>
            </w:r>
          </w:p>
        </w:tc>
        <w:tc>
          <w:tcPr>
            <w:tcW w:w="193" w:type="pct"/>
            <w:shd w:val="clear" w:color="auto" w:fill="auto"/>
            <w:noWrap/>
            <w:vAlign w:val="center"/>
            <w:hideMark/>
          </w:tcPr>
          <w:p w14:paraId="095FCB72" w14:textId="77777777" w:rsidR="00914695" w:rsidRPr="008A2954" w:rsidRDefault="00914695" w:rsidP="00914695">
            <w:pPr>
              <w:pStyle w:val="affffffffc"/>
              <w:rPr>
                <w:sz w:val="18"/>
              </w:rPr>
            </w:pPr>
            <w:r w:rsidRPr="008A2954">
              <w:rPr>
                <w:sz w:val="18"/>
              </w:rPr>
              <w:t>4 680,33</w:t>
            </w:r>
          </w:p>
        </w:tc>
        <w:tc>
          <w:tcPr>
            <w:tcW w:w="192" w:type="pct"/>
            <w:shd w:val="clear" w:color="auto" w:fill="auto"/>
            <w:noWrap/>
            <w:vAlign w:val="center"/>
            <w:hideMark/>
          </w:tcPr>
          <w:p w14:paraId="3B0C97C6" w14:textId="77777777" w:rsidR="00914695" w:rsidRPr="008A2954" w:rsidRDefault="00914695" w:rsidP="00914695">
            <w:pPr>
              <w:pStyle w:val="affffffffc"/>
              <w:rPr>
                <w:sz w:val="18"/>
              </w:rPr>
            </w:pPr>
            <w:r w:rsidRPr="008A2954">
              <w:rPr>
                <w:sz w:val="18"/>
              </w:rPr>
              <w:t>4 680,33</w:t>
            </w:r>
          </w:p>
        </w:tc>
        <w:tc>
          <w:tcPr>
            <w:tcW w:w="224" w:type="pct"/>
            <w:shd w:val="clear" w:color="auto" w:fill="auto"/>
            <w:noWrap/>
            <w:vAlign w:val="center"/>
            <w:hideMark/>
          </w:tcPr>
          <w:p w14:paraId="6D276C15" w14:textId="77777777" w:rsidR="00914695" w:rsidRPr="008A2954" w:rsidRDefault="00914695" w:rsidP="00914695">
            <w:pPr>
              <w:pStyle w:val="affffffffc"/>
              <w:rPr>
                <w:sz w:val="18"/>
              </w:rPr>
            </w:pPr>
            <w:r w:rsidRPr="008A2954">
              <w:rPr>
                <w:sz w:val="18"/>
              </w:rPr>
              <w:t>4 680,33</w:t>
            </w:r>
          </w:p>
        </w:tc>
        <w:tc>
          <w:tcPr>
            <w:tcW w:w="193" w:type="pct"/>
            <w:shd w:val="clear" w:color="auto" w:fill="auto"/>
            <w:noWrap/>
            <w:vAlign w:val="center"/>
            <w:hideMark/>
          </w:tcPr>
          <w:p w14:paraId="1C6A43B6" w14:textId="77777777" w:rsidR="00914695" w:rsidRPr="008A2954" w:rsidRDefault="00914695" w:rsidP="00914695">
            <w:pPr>
              <w:pStyle w:val="affffffffc"/>
              <w:rPr>
                <w:sz w:val="18"/>
              </w:rPr>
            </w:pPr>
            <w:r w:rsidRPr="008A2954">
              <w:rPr>
                <w:sz w:val="18"/>
              </w:rPr>
              <w:t>4 680,33</w:t>
            </w:r>
          </w:p>
        </w:tc>
        <w:tc>
          <w:tcPr>
            <w:tcW w:w="224" w:type="pct"/>
            <w:shd w:val="clear" w:color="auto" w:fill="auto"/>
            <w:noWrap/>
            <w:vAlign w:val="center"/>
            <w:hideMark/>
          </w:tcPr>
          <w:p w14:paraId="33B46E1E" w14:textId="77777777" w:rsidR="00914695" w:rsidRPr="008A2954" w:rsidRDefault="00914695" w:rsidP="00914695">
            <w:pPr>
              <w:pStyle w:val="affffffffc"/>
              <w:rPr>
                <w:sz w:val="18"/>
              </w:rPr>
            </w:pPr>
            <w:r w:rsidRPr="008A2954">
              <w:rPr>
                <w:sz w:val="18"/>
              </w:rPr>
              <w:t>4 680,33</w:t>
            </w:r>
          </w:p>
        </w:tc>
        <w:tc>
          <w:tcPr>
            <w:tcW w:w="193" w:type="pct"/>
            <w:shd w:val="clear" w:color="auto" w:fill="auto"/>
            <w:noWrap/>
            <w:vAlign w:val="center"/>
            <w:hideMark/>
          </w:tcPr>
          <w:p w14:paraId="2BF135F0" w14:textId="77777777" w:rsidR="00914695" w:rsidRPr="008A2954" w:rsidRDefault="00914695" w:rsidP="00914695">
            <w:pPr>
              <w:pStyle w:val="affffffffc"/>
              <w:rPr>
                <w:sz w:val="18"/>
              </w:rPr>
            </w:pPr>
            <w:r w:rsidRPr="008A2954">
              <w:rPr>
                <w:sz w:val="18"/>
              </w:rPr>
              <w:t>4 680,33</w:t>
            </w:r>
          </w:p>
        </w:tc>
        <w:tc>
          <w:tcPr>
            <w:tcW w:w="224" w:type="pct"/>
            <w:shd w:val="clear" w:color="auto" w:fill="auto"/>
            <w:noWrap/>
            <w:vAlign w:val="center"/>
            <w:hideMark/>
          </w:tcPr>
          <w:p w14:paraId="5FAF0523" w14:textId="77777777" w:rsidR="00914695" w:rsidRPr="008A2954" w:rsidRDefault="00914695" w:rsidP="00914695">
            <w:pPr>
              <w:pStyle w:val="affffffffc"/>
              <w:rPr>
                <w:sz w:val="18"/>
              </w:rPr>
            </w:pPr>
            <w:r w:rsidRPr="008A2954">
              <w:rPr>
                <w:sz w:val="18"/>
              </w:rPr>
              <w:t>4 680,33</w:t>
            </w:r>
          </w:p>
        </w:tc>
        <w:tc>
          <w:tcPr>
            <w:tcW w:w="383" w:type="pct"/>
            <w:vMerge/>
            <w:shd w:val="clear" w:color="auto" w:fill="auto"/>
            <w:vAlign w:val="center"/>
            <w:hideMark/>
          </w:tcPr>
          <w:p w14:paraId="5864FE75" w14:textId="77777777" w:rsidR="00914695" w:rsidRPr="008A2954" w:rsidRDefault="00914695" w:rsidP="00914695">
            <w:pPr>
              <w:pStyle w:val="affffffffc"/>
              <w:rPr>
                <w:sz w:val="18"/>
              </w:rPr>
            </w:pPr>
          </w:p>
        </w:tc>
      </w:tr>
      <w:tr w:rsidR="00914695" w:rsidRPr="008A2954" w14:paraId="0246403D" w14:textId="77777777" w:rsidTr="008A2954">
        <w:trPr>
          <w:trHeight w:val="20"/>
        </w:trPr>
        <w:tc>
          <w:tcPr>
            <w:tcW w:w="224" w:type="pct"/>
            <w:shd w:val="clear" w:color="auto" w:fill="auto"/>
            <w:vAlign w:val="center"/>
            <w:hideMark/>
          </w:tcPr>
          <w:p w14:paraId="732D2AD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D223F3" w14:textId="77777777" w:rsidR="00914695" w:rsidRPr="008A2954" w:rsidRDefault="00914695" w:rsidP="00914695">
            <w:pPr>
              <w:pStyle w:val="affffffffc"/>
              <w:rPr>
                <w:sz w:val="18"/>
              </w:rPr>
            </w:pPr>
            <w:r w:rsidRPr="008A2954">
              <w:rPr>
                <w:sz w:val="18"/>
              </w:rPr>
              <w:t>001.02.03.162</w:t>
            </w:r>
          </w:p>
        </w:tc>
        <w:tc>
          <w:tcPr>
            <w:tcW w:w="4584" w:type="pct"/>
            <w:gridSpan w:val="22"/>
            <w:shd w:val="clear" w:color="auto" w:fill="auto"/>
            <w:vAlign w:val="center"/>
            <w:hideMark/>
          </w:tcPr>
          <w:p w14:paraId="66B9D5A6" w14:textId="77777777" w:rsidR="00914695" w:rsidRPr="008A2954" w:rsidRDefault="00914695" w:rsidP="00914695">
            <w:pPr>
              <w:pStyle w:val="affffffffc"/>
              <w:rPr>
                <w:sz w:val="18"/>
              </w:rPr>
            </w:pPr>
            <w:r w:rsidRPr="008A2954">
              <w:rPr>
                <w:sz w:val="18"/>
              </w:rPr>
              <w:t>Реконструкция участка тепловой сети от ТК 5-01-К-1-52-10 до ПОТ-14990008 1</w:t>
            </w:r>
          </w:p>
        </w:tc>
      </w:tr>
      <w:tr w:rsidR="008A2954" w:rsidRPr="008A2954" w14:paraId="63F69374" w14:textId="77777777" w:rsidTr="008A2954">
        <w:trPr>
          <w:trHeight w:val="20"/>
        </w:trPr>
        <w:tc>
          <w:tcPr>
            <w:tcW w:w="416" w:type="pct"/>
            <w:gridSpan w:val="2"/>
            <w:shd w:val="clear" w:color="auto" w:fill="auto"/>
            <w:vAlign w:val="center"/>
            <w:hideMark/>
          </w:tcPr>
          <w:p w14:paraId="5C1B0C1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ABEDC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CED6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0F42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849D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679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275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28A0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B15C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3605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BBEAF" w14:textId="77777777" w:rsidR="00914695" w:rsidRPr="008A2954" w:rsidRDefault="00914695" w:rsidP="00914695">
            <w:pPr>
              <w:pStyle w:val="affffffffc"/>
              <w:rPr>
                <w:sz w:val="18"/>
              </w:rPr>
            </w:pPr>
            <w:r w:rsidRPr="008A2954">
              <w:rPr>
                <w:sz w:val="18"/>
              </w:rPr>
              <w:t>620,92</w:t>
            </w:r>
          </w:p>
        </w:tc>
        <w:tc>
          <w:tcPr>
            <w:tcW w:w="202" w:type="pct"/>
            <w:shd w:val="clear" w:color="auto" w:fill="auto"/>
            <w:noWrap/>
            <w:vAlign w:val="center"/>
            <w:hideMark/>
          </w:tcPr>
          <w:p w14:paraId="254EF20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A6CD3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1B309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24C0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E7304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C349B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2EB4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D033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4900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93A2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BACB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31B938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CF0A51" w14:textId="77777777" w:rsidTr="008A2954">
        <w:trPr>
          <w:trHeight w:val="20"/>
        </w:trPr>
        <w:tc>
          <w:tcPr>
            <w:tcW w:w="416" w:type="pct"/>
            <w:gridSpan w:val="2"/>
            <w:shd w:val="clear" w:color="auto" w:fill="auto"/>
            <w:vAlign w:val="center"/>
            <w:hideMark/>
          </w:tcPr>
          <w:p w14:paraId="0583C6F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B740AC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CE5E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0AE3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32B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419E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92C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EC3C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C9EB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5255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A447BC" w14:textId="77777777" w:rsidR="00914695" w:rsidRPr="008A2954" w:rsidRDefault="00914695" w:rsidP="00914695">
            <w:pPr>
              <w:pStyle w:val="affffffffc"/>
              <w:rPr>
                <w:sz w:val="18"/>
              </w:rPr>
            </w:pPr>
            <w:r w:rsidRPr="008A2954">
              <w:rPr>
                <w:sz w:val="18"/>
              </w:rPr>
              <w:t>620,92</w:t>
            </w:r>
          </w:p>
        </w:tc>
        <w:tc>
          <w:tcPr>
            <w:tcW w:w="202" w:type="pct"/>
            <w:shd w:val="clear" w:color="auto" w:fill="auto"/>
            <w:noWrap/>
            <w:vAlign w:val="center"/>
            <w:hideMark/>
          </w:tcPr>
          <w:p w14:paraId="4A60CAEB" w14:textId="77777777" w:rsidR="00914695" w:rsidRPr="008A2954" w:rsidRDefault="00914695" w:rsidP="00914695">
            <w:pPr>
              <w:pStyle w:val="affffffffc"/>
              <w:rPr>
                <w:sz w:val="18"/>
              </w:rPr>
            </w:pPr>
            <w:r w:rsidRPr="008A2954">
              <w:rPr>
                <w:sz w:val="18"/>
              </w:rPr>
              <w:t>620,92</w:t>
            </w:r>
          </w:p>
        </w:tc>
        <w:tc>
          <w:tcPr>
            <w:tcW w:w="225" w:type="pct"/>
            <w:shd w:val="clear" w:color="auto" w:fill="auto"/>
            <w:noWrap/>
            <w:vAlign w:val="center"/>
            <w:hideMark/>
          </w:tcPr>
          <w:p w14:paraId="7E55681E" w14:textId="77777777" w:rsidR="00914695" w:rsidRPr="008A2954" w:rsidRDefault="00914695" w:rsidP="00914695">
            <w:pPr>
              <w:pStyle w:val="affffffffc"/>
              <w:rPr>
                <w:sz w:val="18"/>
              </w:rPr>
            </w:pPr>
            <w:r w:rsidRPr="008A2954">
              <w:rPr>
                <w:sz w:val="18"/>
              </w:rPr>
              <w:t>620,92</w:t>
            </w:r>
          </w:p>
        </w:tc>
        <w:tc>
          <w:tcPr>
            <w:tcW w:w="206" w:type="pct"/>
            <w:shd w:val="clear" w:color="auto" w:fill="auto"/>
            <w:noWrap/>
            <w:vAlign w:val="center"/>
            <w:hideMark/>
          </w:tcPr>
          <w:p w14:paraId="2D88436E" w14:textId="77777777" w:rsidR="00914695" w:rsidRPr="008A2954" w:rsidRDefault="00914695" w:rsidP="00914695">
            <w:pPr>
              <w:pStyle w:val="affffffffc"/>
              <w:rPr>
                <w:sz w:val="18"/>
              </w:rPr>
            </w:pPr>
            <w:r w:rsidRPr="008A2954">
              <w:rPr>
                <w:sz w:val="18"/>
              </w:rPr>
              <w:t>620,92</w:t>
            </w:r>
          </w:p>
        </w:tc>
        <w:tc>
          <w:tcPr>
            <w:tcW w:w="198" w:type="pct"/>
            <w:shd w:val="clear" w:color="auto" w:fill="auto"/>
            <w:noWrap/>
            <w:vAlign w:val="center"/>
            <w:hideMark/>
          </w:tcPr>
          <w:p w14:paraId="5F8FA89A" w14:textId="77777777" w:rsidR="00914695" w:rsidRPr="008A2954" w:rsidRDefault="00914695" w:rsidP="00914695">
            <w:pPr>
              <w:pStyle w:val="affffffffc"/>
              <w:rPr>
                <w:sz w:val="18"/>
              </w:rPr>
            </w:pPr>
            <w:r w:rsidRPr="008A2954">
              <w:rPr>
                <w:sz w:val="18"/>
              </w:rPr>
              <w:t>620,92</w:t>
            </w:r>
          </w:p>
        </w:tc>
        <w:tc>
          <w:tcPr>
            <w:tcW w:w="193" w:type="pct"/>
            <w:shd w:val="clear" w:color="auto" w:fill="auto"/>
            <w:noWrap/>
            <w:vAlign w:val="center"/>
            <w:hideMark/>
          </w:tcPr>
          <w:p w14:paraId="25440D64" w14:textId="77777777" w:rsidR="00914695" w:rsidRPr="008A2954" w:rsidRDefault="00914695" w:rsidP="00914695">
            <w:pPr>
              <w:pStyle w:val="affffffffc"/>
              <w:rPr>
                <w:sz w:val="18"/>
              </w:rPr>
            </w:pPr>
            <w:r w:rsidRPr="008A2954">
              <w:rPr>
                <w:sz w:val="18"/>
              </w:rPr>
              <w:t>620,92</w:t>
            </w:r>
          </w:p>
        </w:tc>
        <w:tc>
          <w:tcPr>
            <w:tcW w:w="192" w:type="pct"/>
            <w:shd w:val="clear" w:color="auto" w:fill="auto"/>
            <w:noWrap/>
            <w:vAlign w:val="center"/>
            <w:hideMark/>
          </w:tcPr>
          <w:p w14:paraId="3EC268F4" w14:textId="77777777" w:rsidR="00914695" w:rsidRPr="008A2954" w:rsidRDefault="00914695" w:rsidP="00914695">
            <w:pPr>
              <w:pStyle w:val="affffffffc"/>
              <w:rPr>
                <w:sz w:val="18"/>
              </w:rPr>
            </w:pPr>
            <w:r w:rsidRPr="008A2954">
              <w:rPr>
                <w:sz w:val="18"/>
              </w:rPr>
              <w:t>620,92</w:t>
            </w:r>
          </w:p>
        </w:tc>
        <w:tc>
          <w:tcPr>
            <w:tcW w:w="224" w:type="pct"/>
            <w:shd w:val="clear" w:color="auto" w:fill="auto"/>
            <w:noWrap/>
            <w:vAlign w:val="center"/>
            <w:hideMark/>
          </w:tcPr>
          <w:p w14:paraId="43413840" w14:textId="77777777" w:rsidR="00914695" w:rsidRPr="008A2954" w:rsidRDefault="00914695" w:rsidP="00914695">
            <w:pPr>
              <w:pStyle w:val="affffffffc"/>
              <w:rPr>
                <w:sz w:val="18"/>
              </w:rPr>
            </w:pPr>
            <w:r w:rsidRPr="008A2954">
              <w:rPr>
                <w:sz w:val="18"/>
              </w:rPr>
              <w:t>620,92</w:t>
            </w:r>
          </w:p>
        </w:tc>
        <w:tc>
          <w:tcPr>
            <w:tcW w:w="193" w:type="pct"/>
            <w:shd w:val="clear" w:color="auto" w:fill="auto"/>
            <w:noWrap/>
            <w:vAlign w:val="center"/>
            <w:hideMark/>
          </w:tcPr>
          <w:p w14:paraId="3817C066" w14:textId="77777777" w:rsidR="00914695" w:rsidRPr="008A2954" w:rsidRDefault="00914695" w:rsidP="00914695">
            <w:pPr>
              <w:pStyle w:val="affffffffc"/>
              <w:rPr>
                <w:sz w:val="18"/>
              </w:rPr>
            </w:pPr>
            <w:r w:rsidRPr="008A2954">
              <w:rPr>
                <w:sz w:val="18"/>
              </w:rPr>
              <w:t>620,92</w:t>
            </w:r>
          </w:p>
        </w:tc>
        <w:tc>
          <w:tcPr>
            <w:tcW w:w="224" w:type="pct"/>
            <w:shd w:val="clear" w:color="auto" w:fill="auto"/>
            <w:noWrap/>
            <w:vAlign w:val="center"/>
            <w:hideMark/>
          </w:tcPr>
          <w:p w14:paraId="023CD809" w14:textId="77777777" w:rsidR="00914695" w:rsidRPr="008A2954" w:rsidRDefault="00914695" w:rsidP="00914695">
            <w:pPr>
              <w:pStyle w:val="affffffffc"/>
              <w:rPr>
                <w:sz w:val="18"/>
              </w:rPr>
            </w:pPr>
            <w:r w:rsidRPr="008A2954">
              <w:rPr>
                <w:sz w:val="18"/>
              </w:rPr>
              <w:t>620,92</w:t>
            </w:r>
          </w:p>
        </w:tc>
        <w:tc>
          <w:tcPr>
            <w:tcW w:w="193" w:type="pct"/>
            <w:shd w:val="clear" w:color="auto" w:fill="auto"/>
            <w:noWrap/>
            <w:vAlign w:val="center"/>
            <w:hideMark/>
          </w:tcPr>
          <w:p w14:paraId="73386F9D" w14:textId="77777777" w:rsidR="00914695" w:rsidRPr="008A2954" w:rsidRDefault="00914695" w:rsidP="00914695">
            <w:pPr>
              <w:pStyle w:val="affffffffc"/>
              <w:rPr>
                <w:sz w:val="18"/>
              </w:rPr>
            </w:pPr>
            <w:r w:rsidRPr="008A2954">
              <w:rPr>
                <w:sz w:val="18"/>
              </w:rPr>
              <w:t>620,92</w:t>
            </w:r>
          </w:p>
        </w:tc>
        <w:tc>
          <w:tcPr>
            <w:tcW w:w="224" w:type="pct"/>
            <w:shd w:val="clear" w:color="auto" w:fill="auto"/>
            <w:noWrap/>
            <w:vAlign w:val="center"/>
            <w:hideMark/>
          </w:tcPr>
          <w:p w14:paraId="571EC988" w14:textId="77777777" w:rsidR="00914695" w:rsidRPr="008A2954" w:rsidRDefault="00914695" w:rsidP="00914695">
            <w:pPr>
              <w:pStyle w:val="affffffffc"/>
              <w:rPr>
                <w:sz w:val="18"/>
              </w:rPr>
            </w:pPr>
            <w:r w:rsidRPr="008A2954">
              <w:rPr>
                <w:sz w:val="18"/>
              </w:rPr>
              <w:t>620,92</w:t>
            </w:r>
          </w:p>
        </w:tc>
        <w:tc>
          <w:tcPr>
            <w:tcW w:w="383" w:type="pct"/>
            <w:vMerge/>
            <w:shd w:val="clear" w:color="auto" w:fill="auto"/>
            <w:vAlign w:val="center"/>
            <w:hideMark/>
          </w:tcPr>
          <w:p w14:paraId="53263BC0" w14:textId="77777777" w:rsidR="00914695" w:rsidRPr="008A2954" w:rsidRDefault="00914695" w:rsidP="00914695">
            <w:pPr>
              <w:pStyle w:val="affffffffc"/>
              <w:rPr>
                <w:sz w:val="18"/>
              </w:rPr>
            </w:pPr>
          </w:p>
        </w:tc>
      </w:tr>
      <w:tr w:rsidR="00914695" w:rsidRPr="008A2954" w14:paraId="0F146ED6" w14:textId="77777777" w:rsidTr="008A2954">
        <w:trPr>
          <w:trHeight w:val="20"/>
        </w:trPr>
        <w:tc>
          <w:tcPr>
            <w:tcW w:w="224" w:type="pct"/>
            <w:shd w:val="clear" w:color="auto" w:fill="auto"/>
            <w:vAlign w:val="center"/>
            <w:hideMark/>
          </w:tcPr>
          <w:p w14:paraId="2DCBAFE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27E8BC" w14:textId="77777777" w:rsidR="00914695" w:rsidRPr="008A2954" w:rsidRDefault="00914695" w:rsidP="00914695">
            <w:pPr>
              <w:pStyle w:val="affffffffc"/>
              <w:rPr>
                <w:sz w:val="18"/>
              </w:rPr>
            </w:pPr>
            <w:r w:rsidRPr="008A2954">
              <w:rPr>
                <w:sz w:val="18"/>
              </w:rPr>
              <w:t>001.02.03.163</w:t>
            </w:r>
          </w:p>
        </w:tc>
        <w:tc>
          <w:tcPr>
            <w:tcW w:w="4584" w:type="pct"/>
            <w:gridSpan w:val="22"/>
            <w:shd w:val="clear" w:color="auto" w:fill="auto"/>
            <w:vAlign w:val="center"/>
            <w:hideMark/>
          </w:tcPr>
          <w:p w14:paraId="681880DC" w14:textId="77777777" w:rsidR="00914695" w:rsidRPr="008A2954" w:rsidRDefault="00914695" w:rsidP="00914695">
            <w:pPr>
              <w:pStyle w:val="affffffffc"/>
              <w:rPr>
                <w:sz w:val="18"/>
              </w:rPr>
            </w:pPr>
            <w:r w:rsidRPr="008A2954">
              <w:rPr>
                <w:sz w:val="18"/>
              </w:rPr>
              <w:t>Реконструкция участка тепловой сети от ТК 5-01-К-1-52-12 до ТК 5-01-К-52-12-2 1</w:t>
            </w:r>
          </w:p>
        </w:tc>
      </w:tr>
      <w:tr w:rsidR="008A2954" w:rsidRPr="008A2954" w14:paraId="5A2C87A5" w14:textId="77777777" w:rsidTr="008A2954">
        <w:trPr>
          <w:trHeight w:val="20"/>
        </w:trPr>
        <w:tc>
          <w:tcPr>
            <w:tcW w:w="416" w:type="pct"/>
            <w:gridSpan w:val="2"/>
            <w:shd w:val="clear" w:color="auto" w:fill="auto"/>
            <w:vAlign w:val="center"/>
            <w:hideMark/>
          </w:tcPr>
          <w:p w14:paraId="1DECC556"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1F5B338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D5BB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76EF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E42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FFB0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1825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6601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8F1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FD3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62CA3" w14:textId="77777777" w:rsidR="00914695" w:rsidRPr="008A2954" w:rsidRDefault="00914695" w:rsidP="00914695">
            <w:pPr>
              <w:pStyle w:val="affffffffc"/>
              <w:rPr>
                <w:sz w:val="18"/>
              </w:rPr>
            </w:pPr>
            <w:r w:rsidRPr="008A2954">
              <w:rPr>
                <w:sz w:val="18"/>
              </w:rPr>
              <w:t>899,76</w:t>
            </w:r>
          </w:p>
        </w:tc>
        <w:tc>
          <w:tcPr>
            <w:tcW w:w="202" w:type="pct"/>
            <w:shd w:val="clear" w:color="auto" w:fill="auto"/>
            <w:noWrap/>
            <w:vAlign w:val="center"/>
            <w:hideMark/>
          </w:tcPr>
          <w:p w14:paraId="0EAB2C4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CE69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A1CA1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D33D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E0EEF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3BDD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ACA5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5710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2D2D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4669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44A69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7B8DE1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F4BE6C2" w14:textId="77777777" w:rsidTr="008A2954">
        <w:trPr>
          <w:trHeight w:val="20"/>
        </w:trPr>
        <w:tc>
          <w:tcPr>
            <w:tcW w:w="416" w:type="pct"/>
            <w:gridSpan w:val="2"/>
            <w:shd w:val="clear" w:color="auto" w:fill="auto"/>
            <w:vAlign w:val="center"/>
            <w:hideMark/>
          </w:tcPr>
          <w:p w14:paraId="795CB1B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41B6F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9586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EB8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128A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48AD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3818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0CB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EC7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6D7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30F3B6" w14:textId="77777777" w:rsidR="00914695" w:rsidRPr="008A2954" w:rsidRDefault="00914695" w:rsidP="00914695">
            <w:pPr>
              <w:pStyle w:val="affffffffc"/>
              <w:rPr>
                <w:sz w:val="18"/>
              </w:rPr>
            </w:pPr>
            <w:r w:rsidRPr="008A2954">
              <w:rPr>
                <w:sz w:val="18"/>
              </w:rPr>
              <w:t>899,76</w:t>
            </w:r>
          </w:p>
        </w:tc>
        <w:tc>
          <w:tcPr>
            <w:tcW w:w="202" w:type="pct"/>
            <w:shd w:val="clear" w:color="auto" w:fill="auto"/>
            <w:noWrap/>
            <w:vAlign w:val="center"/>
            <w:hideMark/>
          </w:tcPr>
          <w:p w14:paraId="09028814" w14:textId="77777777" w:rsidR="00914695" w:rsidRPr="008A2954" w:rsidRDefault="00914695" w:rsidP="00914695">
            <w:pPr>
              <w:pStyle w:val="affffffffc"/>
              <w:rPr>
                <w:sz w:val="18"/>
              </w:rPr>
            </w:pPr>
            <w:r w:rsidRPr="008A2954">
              <w:rPr>
                <w:sz w:val="18"/>
              </w:rPr>
              <w:t>899,76</w:t>
            </w:r>
          </w:p>
        </w:tc>
        <w:tc>
          <w:tcPr>
            <w:tcW w:w="225" w:type="pct"/>
            <w:shd w:val="clear" w:color="auto" w:fill="auto"/>
            <w:noWrap/>
            <w:vAlign w:val="center"/>
            <w:hideMark/>
          </w:tcPr>
          <w:p w14:paraId="412B1D97" w14:textId="77777777" w:rsidR="00914695" w:rsidRPr="008A2954" w:rsidRDefault="00914695" w:rsidP="00914695">
            <w:pPr>
              <w:pStyle w:val="affffffffc"/>
              <w:rPr>
                <w:sz w:val="18"/>
              </w:rPr>
            </w:pPr>
            <w:r w:rsidRPr="008A2954">
              <w:rPr>
                <w:sz w:val="18"/>
              </w:rPr>
              <w:t>899,76</w:t>
            </w:r>
          </w:p>
        </w:tc>
        <w:tc>
          <w:tcPr>
            <w:tcW w:w="206" w:type="pct"/>
            <w:shd w:val="clear" w:color="auto" w:fill="auto"/>
            <w:noWrap/>
            <w:vAlign w:val="center"/>
            <w:hideMark/>
          </w:tcPr>
          <w:p w14:paraId="2E1AF7C8" w14:textId="77777777" w:rsidR="00914695" w:rsidRPr="008A2954" w:rsidRDefault="00914695" w:rsidP="00914695">
            <w:pPr>
              <w:pStyle w:val="affffffffc"/>
              <w:rPr>
                <w:sz w:val="18"/>
              </w:rPr>
            </w:pPr>
            <w:r w:rsidRPr="008A2954">
              <w:rPr>
                <w:sz w:val="18"/>
              </w:rPr>
              <w:t>899,76</w:t>
            </w:r>
          </w:p>
        </w:tc>
        <w:tc>
          <w:tcPr>
            <w:tcW w:w="198" w:type="pct"/>
            <w:shd w:val="clear" w:color="auto" w:fill="auto"/>
            <w:noWrap/>
            <w:vAlign w:val="center"/>
            <w:hideMark/>
          </w:tcPr>
          <w:p w14:paraId="5BA089E6" w14:textId="77777777" w:rsidR="00914695" w:rsidRPr="008A2954" w:rsidRDefault="00914695" w:rsidP="00914695">
            <w:pPr>
              <w:pStyle w:val="affffffffc"/>
              <w:rPr>
                <w:sz w:val="18"/>
              </w:rPr>
            </w:pPr>
            <w:r w:rsidRPr="008A2954">
              <w:rPr>
                <w:sz w:val="18"/>
              </w:rPr>
              <w:t>899,76</w:t>
            </w:r>
          </w:p>
        </w:tc>
        <w:tc>
          <w:tcPr>
            <w:tcW w:w="193" w:type="pct"/>
            <w:shd w:val="clear" w:color="auto" w:fill="auto"/>
            <w:noWrap/>
            <w:vAlign w:val="center"/>
            <w:hideMark/>
          </w:tcPr>
          <w:p w14:paraId="38D71904" w14:textId="77777777" w:rsidR="00914695" w:rsidRPr="008A2954" w:rsidRDefault="00914695" w:rsidP="00914695">
            <w:pPr>
              <w:pStyle w:val="affffffffc"/>
              <w:rPr>
                <w:sz w:val="18"/>
              </w:rPr>
            </w:pPr>
            <w:r w:rsidRPr="008A2954">
              <w:rPr>
                <w:sz w:val="18"/>
              </w:rPr>
              <w:t>899,76</w:t>
            </w:r>
          </w:p>
        </w:tc>
        <w:tc>
          <w:tcPr>
            <w:tcW w:w="192" w:type="pct"/>
            <w:shd w:val="clear" w:color="auto" w:fill="auto"/>
            <w:noWrap/>
            <w:vAlign w:val="center"/>
            <w:hideMark/>
          </w:tcPr>
          <w:p w14:paraId="2EE78DD7" w14:textId="77777777" w:rsidR="00914695" w:rsidRPr="008A2954" w:rsidRDefault="00914695" w:rsidP="00914695">
            <w:pPr>
              <w:pStyle w:val="affffffffc"/>
              <w:rPr>
                <w:sz w:val="18"/>
              </w:rPr>
            </w:pPr>
            <w:r w:rsidRPr="008A2954">
              <w:rPr>
                <w:sz w:val="18"/>
              </w:rPr>
              <w:t>899,76</w:t>
            </w:r>
          </w:p>
        </w:tc>
        <w:tc>
          <w:tcPr>
            <w:tcW w:w="224" w:type="pct"/>
            <w:shd w:val="clear" w:color="auto" w:fill="auto"/>
            <w:noWrap/>
            <w:vAlign w:val="center"/>
            <w:hideMark/>
          </w:tcPr>
          <w:p w14:paraId="04392D5A" w14:textId="77777777" w:rsidR="00914695" w:rsidRPr="008A2954" w:rsidRDefault="00914695" w:rsidP="00914695">
            <w:pPr>
              <w:pStyle w:val="affffffffc"/>
              <w:rPr>
                <w:sz w:val="18"/>
              </w:rPr>
            </w:pPr>
            <w:r w:rsidRPr="008A2954">
              <w:rPr>
                <w:sz w:val="18"/>
              </w:rPr>
              <w:t>899,76</w:t>
            </w:r>
          </w:p>
        </w:tc>
        <w:tc>
          <w:tcPr>
            <w:tcW w:w="193" w:type="pct"/>
            <w:shd w:val="clear" w:color="auto" w:fill="auto"/>
            <w:noWrap/>
            <w:vAlign w:val="center"/>
            <w:hideMark/>
          </w:tcPr>
          <w:p w14:paraId="208D8AAC" w14:textId="77777777" w:rsidR="00914695" w:rsidRPr="008A2954" w:rsidRDefault="00914695" w:rsidP="00914695">
            <w:pPr>
              <w:pStyle w:val="affffffffc"/>
              <w:rPr>
                <w:sz w:val="18"/>
              </w:rPr>
            </w:pPr>
            <w:r w:rsidRPr="008A2954">
              <w:rPr>
                <w:sz w:val="18"/>
              </w:rPr>
              <w:t>899,76</w:t>
            </w:r>
          </w:p>
        </w:tc>
        <w:tc>
          <w:tcPr>
            <w:tcW w:w="224" w:type="pct"/>
            <w:shd w:val="clear" w:color="auto" w:fill="auto"/>
            <w:noWrap/>
            <w:vAlign w:val="center"/>
            <w:hideMark/>
          </w:tcPr>
          <w:p w14:paraId="710DAC11" w14:textId="77777777" w:rsidR="00914695" w:rsidRPr="008A2954" w:rsidRDefault="00914695" w:rsidP="00914695">
            <w:pPr>
              <w:pStyle w:val="affffffffc"/>
              <w:rPr>
                <w:sz w:val="18"/>
              </w:rPr>
            </w:pPr>
            <w:r w:rsidRPr="008A2954">
              <w:rPr>
                <w:sz w:val="18"/>
              </w:rPr>
              <w:t>899,76</w:t>
            </w:r>
          </w:p>
        </w:tc>
        <w:tc>
          <w:tcPr>
            <w:tcW w:w="193" w:type="pct"/>
            <w:shd w:val="clear" w:color="auto" w:fill="auto"/>
            <w:noWrap/>
            <w:vAlign w:val="center"/>
            <w:hideMark/>
          </w:tcPr>
          <w:p w14:paraId="348F023C" w14:textId="77777777" w:rsidR="00914695" w:rsidRPr="008A2954" w:rsidRDefault="00914695" w:rsidP="00914695">
            <w:pPr>
              <w:pStyle w:val="affffffffc"/>
              <w:rPr>
                <w:sz w:val="18"/>
              </w:rPr>
            </w:pPr>
            <w:r w:rsidRPr="008A2954">
              <w:rPr>
                <w:sz w:val="18"/>
              </w:rPr>
              <w:t>899,76</w:t>
            </w:r>
          </w:p>
        </w:tc>
        <w:tc>
          <w:tcPr>
            <w:tcW w:w="224" w:type="pct"/>
            <w:shd w:val="clear" w:color="auto" w:fill="auto"/>
            <w:noWrap/>
            <w:vAlign w:val="center"/>
            <w:hideMark/>
          </w:tcPr>
          <w:p w14:paraId="6D558D96" w14:textId="77777777" w:rsidR="00914695" w:rsidRPr="008A2954" w:rsidRDefault="00914695" w:rsidP="00914695">
            <w:pPr>
              <w:pStyle w:val="affffffffc"/>
              <w:rPr>
                <w:sz w:val="18"/>
              </w:rPr>
            </w:pPr>
            <w:r w:rsidRPr="008A2954">
              <w:rPr>
                <w:sz w:val="18"/>
              </w:rPr>
              <w:t>899,76</w:t>
            </w:r>
          </w:p>
        </w:tc>
        <w:tc>
          <w:tcPr>
            <w:tcW w:w="383" w:type="pct"/>
            <w:vMerge/>
            <w:shd w:val="clear" w:color="auto" w:fill="auto"/>
            <w:vAlign w:val="center"/>
            <w:hideMark/>
          </w:tcPr>
          <w:p w14:paraId="0625B2E0" w14:textId="77777777" w:rsidR="00914695" w:rsidRPr="008A2954" w:rsidRDefault="00914695" w:rsidP="00914695">
            <w:pPr>
              <w:pStyle w:val="affffffffc"/>
              <w:rPr>
                <w:sz w:val="18"/>
              </w:rPr>
            </w:pPr>
          </w:p>
        </w:tc>
      </w:tr>
      <w:tr w:rsidR="00914695" w:rsidRPr="008A2954" w14:paraId="535DFC9A" w14:textId="77777777" w:rsidTr="008A2954">
        <w:trPr>
          <w:trHeight w:val="20"/>
        </w:trPr>
        <w:tc>
          <w:tcPr>
            <w:tcW w:w="224" w:type="pct"/>
            <w:shd w:val="clear" w:color="auto" w:fill="auto"/>
            <w:vAlign w:val="center"/>
            <w:hideMark/>
          </w:tcPr>
          <w:p w14:paraId="4DE080D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8BB5BFF" w14:textId="77777777" w:rsidR="00914695" w:rsidRPr="008A2954" w:rsidRDefault="00914695" w:rsidP="00914695">
            <w:pPr>
              <w:pStyle w:val="affffffffc"/>
              <w:rPr>
                <w:sz w:val="18"/>
              </w:rPr>
            </w:pPr>
            <w:r w:rsidRPr="008A2954">
              <w:rPr>
                <w:sz w:val="18"/>
              </w:rPr>
              <w:t>001.02.03.164</w:t>
            </w:r>
          </w:p>
        </w:tc>
        <w:tc>
          <w:tcPr>
            <w:tcW w:w="4584" w:type="pct"/>
            <w:gridSpan w:val="22"/>
            <w:shd w:val="clear" w:color="auto" w:fill="auto"/>
            <w:vAlign w:val="center"/>
            <w:hideMark/>
          </w:tcPr>
          <w:p w14:paraId="06C51FB4" w14:textId="77777777" w:rsidR="00914695" w:rsidRPr="008A2954" w:rsidRDefault="00914695" w:rsidP="00914695">
            <w:pPr>
              <w:pStyle w:val="affffffffc"/>
              <w:rPr>
                <w:sz w:val="18"/>
              </w:rPr>
            </w:pPr>
            <w:r w:rsidRPr="008A2954">
              <w:rPr>
                <w:sz w:val="18"/>
              </w:rPr>
              <w:t>Реконструкция участка тепловой сети от ТК 5-01-К-1А-3-12-1-2 до ТК 5-01-К-1А-3-12-1-4 1</w:t>
            </w:r>
          </w:p>
        </w:tc>
      </w:tr>
      <w:tr w:rsidR="008A2954" w:rsidRPr="008A2954" w14:paraId="4599FCB1" w14:textId="77777777" w:rsidTr="008A2954">
        <w:trPr>
          <w:trHeight w:val="20"/>
        </w:trPr>
        <w:tc>
          <w:tcPr>
            <w:tcW w:w="416" w:type="pct"/>
            <w:gridSpan w:val="2"/>
            <w:shd w:val="clear" w:color="auto" w:fill="auto"/>
            <w:vAlign w:val="center"/>
            <w:hideMark/>
          </w:tcPr>
          <w:p w14:paraId="57B0935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1119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0F9D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679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67B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016F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1331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09F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DA85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3495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533EEC" w14:textId="77777777" w:rsidR="00914695" w:rsidRPr="008A2954" w:rsidRDefault="00914695" w:rsidP="00914695">
            <w:pPr>
              <w:pStyle w:val="affffffffc"/>
              <w:rPr>
                <w:sz w:val="18"/>
              </w:rPr>
            </w:pPr>
            <w:r w:rsidRPr="008A2954">
              <w:rPr>
                <w:sz w:val="18"/>
              </w:rPr>
              <w:t>1 081,29</w:t>
            </w:r>
          </w:p>
        </w:tc>
        <w:tc>
          <w:tcPr>
            <w:tcW w:w="202" w:type="pct"/>
            <w:shd w:val="clear" w:color="auto" w:fill="auto"/>
            <w:noWrap/>
            <w:vAlign w:val="center"/>
            <w:hideMark/>
          </w:tcPr>
          <w:p w14:paraId="65A19C4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F63B8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5544D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3EAD7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90B0D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DE5F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07B7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0AED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404B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9A2A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67E52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CE6F8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C1B8EB7" w14:textId="77777777" w:rsidTr="008A2954">
        <w:trPr>
          <w:trHeight w:val="20"/>
        </w:trPr>
        <w:tc>
          <w:tcPr>
            <w:tcW w:w="416" w:type="pct"/>
            <w:gridSpan w:val="2"/>
            <w:shd w:val="clear" w:color="auto" w:fill="auto"/>
            <w:vAlign w:val="center"/>
            <w:hideMark/>
          </w:tcPr>
          <w:p w14:paraId="3F7FDA0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DB520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E76F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127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3AFC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0C2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4B2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C30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F6B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8EB7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172E1E" w14:textId="77777777" w:rsidR="00914695" w:rsidRPr="008A2954" w:rsidRDefault="00914695" w:rsidP="00914695">
            <w:pPr>
              <w:pStyle w:val="affffffffc"/>
              <w:rPr>
                <w:sz w:val="18"/>
              </w:rPr>
            </w:pPr>
            <w:r w:rsidRPr="008A2954">
              <w:rPr>
                <w:sz w:val="18"/>
              </w:rPr>
              <w:t>1 081,29</w:t>
            </w:r>
          </w:p>
        </w:tc>
        <w:tc>
          <w:tcPr>
            <w:tcW w:w="202" w:type="pct"/>
            <w:shd w:val="clear" w:color="auto" w:fill="auto"/>
            <w:noWrap/>
            <w:vAlign w:val="center"/>
            <w:hideMark/>
          </w:tcPr>
          <w:p w14:paraId="6C5101C6" w14:textId="77777777" w:rsidR="00914695" w:rsidRPr="008A2954" w:rsidRDefault="00914695" w:rsidP="00914695">
            <w:pPr>
              <w:pStyle w:val="affffffffc"/>
              <w:rPr>
                <w:sz w:val="18"/>
              </w:rPr>
            </w:pPr>
            <w:r w:rsidRPr="008A2954">
              <w:rPr>
                <w:sz w:val="18"/>
              </w:rPr>
              <w:t>1 081,29</w:t>
            </w:r>
          </w:p>
        </w:tc>
        <w:tc>
          <w:tcPr>
            <w:tcW w:w="225" w:type="pct"/>
            <w:shd w:val="clear" w:color="auto" w:fill="auto"/>
            <w:noWrap/>
            <w:vAlign w:val="center"/>
            <w:hideMark/>
          </w:tcPr>
          <w:p w14:paraId="7ABE07B5" w14:textId="77777777" w:rsidR="00914695" w:rsidRPr="008A2954" w:rsidRDefault="00914695" w:rsidP="00914695">
            <w:pPr>
              <w:pStyle w:val="affffffffc"/>
              <w:rPr>
                <w:sz w:val="18"/>
              </w:rPr>
            </w:pPr>
            <w:r w:rsidRPr="008A2954">
              <w:rPr>
                <w:sz w:val="18"/>
              </w:rPr>
              <w:t>1 081,29</w:t>
            </w:r>
          </w:p>
        </w:tc>
        <w:tc>
          <w:tcPr>
            <w:tcW w:w="206" w:type="pct"/>
            <w:shd w:val="clear" w:color="auto" w:fill="auto"/>
            <w:noWrap/>
            <w:vAlign w:val="center"/>
            <w:hideMark/>
          </w:tcPr>
          <w:p w14:paraId="673A917B" w14:textId="77777777" w:rsidR="00914695" w:rsidRPr="008A2954" w:rsidRDefault="00914695" w:rsidP="00914695">
            <w:pPr>
              <w:pStyle w:val="affffffffc"/>
              <w:rPr>
                <w:sz w:val="18"/>
              </w:rPr>
            </w:pPr>
            <w:r w:rsidRPr="008A2954">
              <w:rPr>
                <w:sz w:val="18"/>
              </w:rPr>
              <w:t>1 081,29</w:t>
            </w:r>
          </w:p>
        </w:tc>
        <w:tc>
          <w:tcPr>
            <w:tcW w:w="198" w:type="pct"/>
            <w:shd w:val="clear" w:color="auto" w:fill="auto"/>
            <w:noWrap/>
            <w:vAlign w:val="center"/>
            <w:hideMark/>
          </w:tcPr>
          <w:p w14:paraId="4CEBF6B9" w14:textId="77777777" w:rsidR="00914695" w:rsidRPr="008A2954" w:rsidRDefault="00914695" w:rsidP="00914695">
            <w:pPr>
              <w:pStyle w:val="affffffffc"/>
              <w:rPr>
                <w:sz w:val="18"/>
              </w:rPr>
            </w:pPr>
            <w:r w:rsidRPr="008A2954">
              <w:rPr>
                <w:sz w:val="18"/>
              </w:rPr>
              <w:t>1 081,29</w:t>
            </w:r>
          </w:p>
        </w:tc>
        <w:tc>
          <w:tcPr>
            <w:tcW w:w="193" w:type="pct"/>
            <w:shd w:val="clear" w:color="auto" w:fill="auto"/>
            <w:noWrap/>
            <w:vAlign w:val="center"/>
            <w:hideMark/>
          </w:tcPr>
          <w:p w14:paraId="1364E549" w14:textId="77777777" w:rsidR="00914695" w:rsidRPr="008A2954" w:rsidRDefault="00914695" w:rsidP="00914695">
            <w:pPr>
              <w:pStyle w:val="affffffffc"/>
              <w:rPr>
                <w:sz w:val="18"/>
              </w:rPr>
            </w:pPr>
            <w:r w:rsidRPr="008A2954">
              <w:rPr>
                <w:sz w:val="18"/>
              </w:rPr>
              <w:t>1 081,29</w:t>
            </w:r>
          </w:p>
        </w:tc>
        <w:tc>
          <w:tcPr>
            <w:tcW w:w="192" w:type="pct"/>
            <w:shd w:val="clear" w:color="auto" w:fill="auto"/>
            <w:noWrap/>
            <w:vAlign w:val="center"/>
            <w:hideMark/>
          </w:tcPr>
          <w:p w14:paraId="20BCDF56" w14:textId="77777777" w:rsidR="00914695" w:rsidRPr="008A2954" w:rsidRDefault="00914695" w:rsidP="00914695">
            <w:pPr>
              <w:pStyle w:val="affffffffc"/>
              <w:rPr>
                <w:sz w:val="18"/>
              </w:rPr>
            </w:pPr>
            <w:r w:rsidRPr="008A2954">
              <w:rPr>
                <w:sz w:val="18"/>
              </w:rPr>
              <w:t>1 081,29</w:t>
            </w:r>
          </w:p>
        </w:tc>
        <w:tc>
          <w:tcPr>
            <w:tcW w:w="224" w:type="pct"/>
            <w:shd w:val="clear" w:color="auto" w:fill="auto"/>
            <w:noWrap/>
            <w:vAlign w:val="center"/>
            <w:hideMark/>
          </w:tcPr>
          <w:p w14:paraId="08D0BA77" w14:textId="77777777" w:rsidR="00914695" w:rsidRPr="008A2954" w:rsidRDefault="00914695" w:rsidP="00914695">
            <w:pPr>
              <w:pStyle w:val="affffffffc"/>
              <w:rPr>
                <w:sz w:val="18"/>
              </w:rPr>
            </w:pPr>
            <w:r w:rsidRPr="008A2954">
              <w:rPr>
                <w:sz w:val="18"/>
              </w:rPr>
              <w:t>1 081,29</w:t>
            </w:r>
          </w:p>
        </w:tc>
        <w:tc>
          <w:tcPr>
            <w:tcW w:w="193" w:type="pct"/>
            <w:shd w:val="clear" w:color="auto" w:fill="auto"/>
            <w:noWrap/>
            <w:vAlign w:val="center"/>
            <w:hideMark/>
          </w:tcPr>
          <w:p w14:paraId="4A8E2100" w14:textId="77777777" w:rsidR="00914695" w:rsidRPr="008A2954" w:rsidRDefault="00914695" w:rsidP="00914695">
            <w:pPr>
              <w:pStyle w:val="affffffffc"/>
              <w:rPr>
                <w:sz w:val="18"/>
              </w:rPr>
            </w:pPr>
            <w:r w:rsidRPr="008A2954">
              <w:rPr>
                <w:sz w:val="18"/>
              </w:rPr>
              <w:t>1 081,29</w:t>
            </w:r>
          </w:p>
        </w:tc>
        <w:tc>
          <w:tcPr>
            <w:tcW w:w="224" w:type="pct"/>
            <w:shd w:val="clear" w:color="auto" w:fill="auto"/>
            <w:noWrap/>
            <w:vAlign w:val="center"/>
            <w:hideMark/>
          </w:tcPr>
          <w:p w14:paraId="4994D890" w14:textId="77777777" w:rsidR="00914695" w:rsidRPr="008A2954" w:rsidRDefault="00914695" w:rsidP="00914695">
            <w:pPr>
              <w:pStyle w:val="affffffffc"/>
              <w:rPr>
                <w:sz w:val="18"/>
              </w:rPr>
            </w:pPr>
            <w:r w:rsidRPr="008A2954">
              <w:rPr>
                <w:sz w:val="18"/>
              </w:rPr>
              <w:t>1 081,29</w:t>
            </w:r>
          </w:p>
        </w:tc>
        <w:tc>
          <w:tcPr>
            <w:tcW w:w="193" w:type="pct"/>
            <w:shd w:val="clear" w:color="auto" w:fill="auto"/>
            <w:noWrap/>
            <w:vAlign w:val="center"/>
            <w:hideMark/>
          </w:tcPr>
          <w:p w14:paraId="6E44E4CD" w14:textId="77777777" w:rsidR="00914695" w:rsidRPr="008A2954" w:rsidRDefault="00914695" w:rsidP="00914695">
            <w:pPr>
              <w:pStyle w:val="affffffffc"/>
              <w:rPr>
                <w:sz w:val="18"/>
              </w:rPr>
            </w:pPr>
            <w:r w:rsidRPr="008A2954">
              <w:rPr>
                <w:sz w:val="18"/>
              </w:rPr>
              <w:t>1 081,29</w:t>
            </w:r>
          </w:p>
        </w:tc>
        <w:tc>
          <w:tcPr>
            <w:tcW w:w="224" w:type="pct"/>
            <w:shd w:val="clear" w:color="auto" w:fill="auto"/>
            <w:noWrap/>
            <w:vAlign w:val="center"/>
            <w:hideMark/>
          </w:tcPr>
          <w:p w14:paraId="640A7A2A" w14:textId="77777777" w:rsidR="00914695" w:rsidRPr="008A2954" w:rsidRDefault="00914695" w:rsidP="00914695">
            <w:pPr>
              <w:pStyle w:val="affffffffc"/>
              <w:rPr>
                <w:sz w:val="18"/>
              </w:rPr>
            </w:pPr>
            <w:r w:rsidRPr="008A2954">
              <w:rPr>
                <w:sz w:val="18"/>
              </w:rPr>
              <w:t>1 081,29</w:t>
            </w:r>
          </w:p>
        </w:tc>
        <w:tc>
          <w:tcPr>
            <w:tcW w:w="383" w:type="pct"/>
            <w:vMerge/>
            <w:shd w:val="clear" w:color="auto" w:fill="auto"/>
            <w:vAlign w:val="center"/>
            <w:hideMark/>
          </w:tcPr>
          <w:p w14:paraId="00FD9A78" w14:textId="77777777" w:rsidR="00914695" w:rsidRPr="008A2954" w:rsidRDefault="00914695" w:rsidP="00914695">
            <w:pPr>
              <w:pStyle w:val="affffffffc"/>
              <w:rPr>
                <w:sz w:val="18"/>
              </w:rPr>
            </w:pPr>
          </w:p>
        </w:tc>
      </w:tr>
      <w:tr w:rsidR="00914695" w:rsidRPr="008A2954" w14:paraId="5339FD45" w14:textId="77777777" w:rsidTr="008A2954">
        <w:trPr>
          <w:trHeight w:val="20"/>
        </w:trPr>
        <w:tc>
          <w:tcPr>
            <w:tcW w:w="224" w:type="pct"/>
            <w:shd w:val="clear" w:color="auto" w:fill="auto"/>
            <w:vAlign w:val="center"/>
            <w:hideMark/>
          </w:tcPr>
          <w:p w14:paraId="683EC0E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7B024C" w14:textId="77777777" w:rsidR="00914695" w:rsidRPr="008A2954" w:rsidRDefault="00914695" w:rsidP="00914695">
            <w:pPr>
              <w:pStyle w:val="affffffffc"/>
              <w:rPr>
                <w:sz w:val="18"/>
              </w:rPr>
            </w:pPr>
            <w:r w:rsidRPr="008A2954">
              <w:rPr>
                <w:sz w:val="18"/>
              </w:rPr>
              <w:t>001.02.03.165</w:t>
            </w:r>
          </w:p>
        </w:tc>
        <w:tc>
          <w:tcPr>
            <w:tcW w:w="4584" w:type="pct"/>
            <w:gridSpan w:val="22"/>
            <w:shd w:val="clear" w:color="auto" w:fill="auto"/>
            <w:vAlign w:val="center"/>
            <w:hideMark/>
          </w:tcPr>
          <w:p w14:paraId="6C13EB62" w14:textId="77777777" w:rsidR="00914695" w:rsidRPr="008A2954" w:rsidRDefault="00914695" w:rsidP="00914695">
            <w:pPr>
              <w:pStyle w:val="affffffffc"/>
              <w:rPr>
                <w:sz w:val="18"/>
              </w:rPr>
            </w:pPr>
            <w:r w:rsidRPr="008A2954">
              <w:rPr>
                <w:sz w:val="18"/>
              </w:rPr>
              <w:t>Реконструкция участка тепловой сети от ТК 5-01-К-1А-3-12-1-4 до ТК 5-01-К-1А-3-12-1-6 1</w:t>
            </w:r>
          </w:p>
        </w:tc>
      </w:tr>
      <w:tr w:rsidR="008A2954" w:rsidRPr="008A2954" w14:paraId="7596A025" w14:textId="77777777" w:rsidTr="008A2954">
        <w:trPr>
          <w:trHeight w:val="20"/>
        </w:trPr>
        <w:tc>
          <w:tcPr>
            <w:tcW w:w="416" w:type="pct"/>
            <w:gridSpan w:val="2"/>
            <w:shd w:val="clear" w:color="auto" w:fill="auto"/>
            <w:vAlign w:val="center"/>
            <w:hideMark/>
          </w:tcPr>
          <w:p w14:paraId="72B624D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B058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2F90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6BA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6A0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A79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0886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5EE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5C2E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5E2F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5A28CC" w14:textId="77777777" w:rsidR="00914695" w:rsidRPr="008A2954" w:rsidRDefault="00914695" w:rsidP="00914695">
            <w:pPr>
              <w:pStyle w:val="affffffffc"/>
              <w:rPr>
                <w:sz w:val="18"/>
              </w:rPr>
            </w:pPr>
            <w:r w:rsidRPr="008A2954">
              <w:rPr>
                <w:sz w:val="18"/>
              </w:rPr>
              <w:t>3 070,23</w:t>
            </w:r>
          </w:p>
        </w:tc>
        <w:tc>
          <w:tcPr>
            <w:tcW w:w="202" w:type="pct"/>
            <w:shd w:val="clear" w:color="auto" w:fill="auto"/>
            <w:noWrap/>
            <w:vAlign w:val="center"/>
            <w:hideMark/>
          </w:tcPr>
          <w:p w14:paraId="1ADBEA5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BA938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B98BA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22FBD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81A4E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4A125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19B4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328D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76D6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007B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7FCEF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32D15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15287D7" w14:textId="77777777" w:rsidTr="008A2954">
        <w:trPr>
          <w:trHeight w:val="20"/>
        </w:trPr>
        <w:tc>
          <w:tcPr>
            <w:tcW w:w="416" w:type="pct"/>
            <w:gridSpan w:val="2"/>
            <w:shd w:val="clear" w:color="auto" w:fill="auto"/>
            <w:vAlign w:val="center"/>
            <w:hideMark/>
          </w:tcPr>
          <w:p w14:paraId="2E8A909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4D9F9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438F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EA38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82BF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D5E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669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D6D4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903C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B90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B8663E" w14:textId="77777777" w:rsidR="00914695" w:rsidRPr="008A2954" w:rsidRDefault="00914695" w:rsidP="00914695">
            <w:pPr>
              <w:pStyle w:val="affffffffc"/>
              <w:rPr>
                <w:sz w:val="18"/>
              </w:rPr>
            </w:pPr>
            <w:r w:rsidRPr="008A2954">
              <w:rPr>
                <w:sz w:val="18"/>
              </w:rPr>
              <w:t>3 070,23</w:t>
            </w:r>
          </w:p>
        </w:tc>
        <w:tc>
          <w:tcPr>
            <w:tcW w:w="202" w:type="pct"/>
            <w:shd w:val="clear" w:color="auto" w:fill="auto"/>
            <w:noWrap/>
            <w:vAlign w:val="center"/>
            <w:hideMark/>
          </w:tcPr>
          <w:p w14:paraId="4A3757AD" w14:textId="77777777" w:rsidR="00914695" w:rsidRPr="008A2954" w:rsidRDefault="00914695" w:rsidP="00914695">
            <w:pPr>
              <w:pStyle w:val="affffffffc"/>
              <w:rPr>
                <w:sz w:val="18"/>
              </w:rPr>
            </w:pPr>
            <w:r w:rsidRPr="008A2954">
              <w:rPr>
                <w:sz w:val="18"/>
              </w:rPr>
              <w:t>3 070,23</w:t>
            </w:r>
          </w:p>
        </w:tc>
        <w:tc>
          <w:tcPr>
            <w:tcW w:w="225" w:type="pct"/>
            <w:shd w:val="clear" w:color="auto" w:fill="auto"/>
            <w:noWrap/>
            <w:vAlign w:val="center"/>
            <w:hideMark/>
          </w:tcPr>
          <w:p w14:paraId="482B6B21" w14:textId="77777777" w:rsidR="00914695" w:rsidRPr="008A2954" w:rsidRDefault="00914695" w:rsidP="00914695">
            <w:pPr>
              <w:pStyle w:val="affffffffc"/>
              <w:rPr>
                <w:sz w:val="18"/>
              </w:rPr>
            </w:pPr>
            <w:r w:rsidRPr="008A2954">
              <w:rPr>
                <w:sz w:val="18"/>
              </w:rPr>
              <w:t>3 070,23</w:t>
            </w:r>
          </w:p>
        </w:tc>
        <w:tc>
          <w:tcPr>
            <w:tcW w:w="206" w:type="pct"/>
            <w:shd w:val="clear" w:color="auto" w:fill="auto"/>
            <w:noWrap/>
            <w:vAlign w:val="center"/>
            <w:hideMark/>
          </w:tcPr>
          <w:p w14:paraId="44B99E50" w14:textId="77777777" w:rsidR="00914695" w:rsidRPr="008A2954" w:rsidRDefault="00914695" w:rsidP="00914695">
            <w:pPr>
              <w:pStyle w:val="affffffffc"/>
              <w:rPr>
                <w:sz w:val="18"/>
              </w:rPr>
            </w:pPr>
            <w:r w:rsidRPr="008A2954">
              <w:rPr>
                <w:sz w:val="18"/>
              </w:rPr>
              <w:t>3 070,23</w:t>
            </w:r>
          </w:p>
        </w:tc>
        <w:tc>
          <w:tcPr>
            <w:tcW w:w="198" w:type="pct"/>
            <w:shd w:val="clear" w:color="auto" w:fill="auto"/>
            <w:noWrap/>
            <w:vAlign w:val="center"/>
            <w:hideMark/>
          </w:tcPr>
          <w:p w14:paraId="1FFB4E4A" w14:textId="77777777" w:rsidR="00914695" w:rsidRPr="008A2954" w:rsidRDefault="00914695" w:rsidP="00914695">
            <w:pPr>
              <w:pStyle w:val="affffffffc"/>
              <w:rPr>
                <w:sz w:val="18"/>
              </w:rPr>
            </w:pPr>
            <w:r w:rsidRPr="008A2954">
              <w:rPr>
                <w:sz w:val="18"/>
              </w:rPr>
              <w:t>3 070,23</w:t>
            </w:r>
          </w:p>
        </w:tc>
        <w:tc>
          <w:tcPr>
            <w:tcW w:w="193" w:type="pct"/>
            <w:shd w:val="clear" w:color="auto" w:fill="auto"/>
            <w:noWrap/>
            <w:vAlign w:val="center"/>
            <w:hideMark/>
          </w:tcPr>
          <w:p w14:paraId="06F71D97" w14:textId="77777777" w:rsidR="00914695" w:rsidRPr="008A2954" w:rsidRDefault="00914695" w:rsidP="00914695">
            <w:pPr>
              <w:pStyle w:val="affffffffc"/>
              <w:rPr>
                <w:sz w:val="18"/>
              </w:rPr>
            </w:pPr>
            <w:r w:rsidRPr="008A2954">
              <w:rPr>
                <w:sz w:val="18"/>
              </w:rPr>
              <w:t>3 070,23</w:t>
            </w:r>
          </w:p>
        </w:tc>
        <w:tc>
          <w:tcPr>
            <w:tcW w:w="192" w:type="pct"/>
            <w:shd w:val="clear" w:color="auto" w:fill="auto"/>
            <w:noWrap/>
            <w:vAlign w:val="center"/>
            <w:hideMark/>
          </w:tcPr>
          <w:p w14:paraId="5136DFE1" w14:textId="77777777" w:rsidR="00914695" w:rsidRPr="008A2954" w:rsidRDefault="00914695" w:rsidP="00914695">
            <w:pPr>
              <w:pStyle w:val="affffffffc"/>
              <w:rPr>
                <w:sz w:val="18"/>
              </w:rPr>
            </w:pPr>
            <w:r w:rsidRPr="008A2954">
              <w:rPr>
                <w:sz w:val="18"/>
              </w:rPr>
              <w:t>3 070,23</w:t>
            </w:r>
          </w:p>
        </w:tc>
        <w:tc>
          <w:tcPr>
            <w:tcW w:w="224" w:type="pct"/>
            <w:shd w:val="clear" w:color="auto" w:fill="auto"/>
            <w:noWrap/>
            <w:vAlign w:val="center"/>
            <w:hideMark/>
          </w:tcPr>
          <w:p w14:paraId="41379327" w14:textId="77777777" w:rsidR="00914695" w:rsidRPr="008A2954" w:rsidRDefault="00914695" w:rsidP="00914695">
            <w:pPr>
              <w:pStyle w:val="affffffffc"/>
              <w:rPr>
                <w:sz w:val="18"/>
              </w:rPr>
            </w:pPr>
            <w:r w:rsidRPr="008A2954">
              <w:rPr>
                <w:sz w:val="18"/>
              </w:rPr>
              <w:t>3 070,23</w:t>
            </w:r>
          </w:p>
        </w:tc>
        <w:tc>
          <w:tcPr>
            <w:tcW w:w="193" w:type="pct"/>
            <w:shd w:val="clear" w:color="auto" w:fill="auto"/>
            <w:noWrap/>
            <w:vAlign w:val="center"/>
            <w:hideMark/>
          </w:tcPr>
          <w:p w14:paraId="0C1525E6" w14:textId="77777777" w:rsidR="00914695" w:rsidRPr="008A2954" w:rsidRDefault="00914695" w:rsidP="00914695">
            <w:pPr>
              <w:pStyle w:val="affffffffc"/>
              <w:rPr>
                <w:sz w:val="18"/>
              </w:rPr>
            </w:pPr>
            <w:r w:rsidRPr="008A2954">
              <w:rPr>
                <w:sz w:val="18"/>
              </w:rPr>
              <w:t>3 070,23</w:t>
            </w:r>
          </w:p>
        </w:tc>
        <w:tc>
          <w:tcPr>
            <w:tcW w:w="224" w:type="pct"/>
            <w:shd w:val="clear" w:color="auto" w:fill="auto"/>
            <w:noWrap/>
            <w:vAlign w:val="center"/>
            <w:hideMark/>
          </w:tcPr>
          <w:p w14:paraId="225B9D28" w14:textId="77777777" w:rsidR="00914695" w:rsidRPr="008A2954" w:rsidRDefault="00914695" w:rsidP="00914695">
            <w:pPr>
              <w:pStyle w:val="affffffffc"/>
              <w:rPr>
                <w:sz w:val="18"/>
              </w:rPr>
            </w:pPr>
            <w:r w:rsidRPr="008A2954">
              <w:rPr>
                <w:sz w:val="18"/>
              </w:rPr>
              <w:t>3 070,23</w:t>
            </w:r>
          </w:p>
        </w:tc>
        <w:tc>
          <w:tcPr>
            <w:tcW w:w="193" w:type="pct"/>
            <w:shd w:val="clear" w:color="auto" w:fill="auto"/>
            <w:noWrap/>
            <w:vAlign w:val="center"/>
            <w:hideMark/>
          </w:tcPr>
          <w:p w14:paraId="2FA8CEA4" w14:textId="77777777" w:rsidR="00914695" w:rsidRPr="008A2954" w:rsidRDefault="00914695" w:rsidP="00914695">
            <w:pPr>
              <w:pStyle w:val="affffffffc"/>
              <w:rPr>
                <w:sz w:val="18"/>
              </w:rPr>
            </w:pPr>
            <w:r w:rsidRPr="008A2954">
              <w:rPr>
                <w:sz w:val="18"/>
              </w:rPr>
              <w:t>3 070,23</w:t>
            </w:r>
          </w:p>
        </w:tc>
        <w:tc>
          <w:tcPr>
            <w:tcW w:w="224" w:type="pct"/>
            <w:shd w:val="clear" w:color="auto" w:fill="auto"/>
            <w:noWrap/>
            <w:vAlign w:val="center"/>
            <w:hideMark/>
          </w:tcPr>
          <w:p w14:paraId="7A0C2B83" w14:textId="77777777" w:rsidR="00914695" w:rsidRPr="008A2954" w:rsidRDefault="00914695" w:rsidP="00914695">
            <w:pPr>
              <w:pStyle w:val="affffffffc"/>
              <w:rPr>
                <w:sz w:val="18"/>
              </w:rPr>
            </w:pPr>
            <w:r w:rsidRPr="008A2954">
              <w:rPr>
                <w:sz w:val="18"/>
              </w:rPr>
              <w:t>3 070,23</w:t>
            </w:r>
          </w:p>
        </w:tc>
        <w:tc>
          <w:tcPr>
            <w:tcW w:w="383" w:type="pct"/>
            <w:vMerge/>
            <w:shd w:val="clear" w:color="auto" w:fill="auto"/>
            <w:vAlign w:val="center"/>
            <w:hideMark/>
          </w:tcPr>
          <w:p w14:paraId="3FEE3ACC" w14:textId="77777777" w:rsidR="00914695" w:rsidRPr="008A2954" w:rsidRDefault="00914695" w:rsidP="00914695">
            <w:pPr>
              <w:pStyle w:val="affffffffc"/>
              <w:rPr>
                <w:sz w:val="18"/>
              </w:rPr>
            </w:pPr>
          </w:p>
        </w:tc>
      </w:tr>
      <w:tr w:rsidR="00914695" w:rsidRPr="008A2954" w14:paraId="0028F3CC" w14:textId="77777777" w:rsidTr="008A2954">
        <w:trPr>
          <w:trHeight w:val="20"/>
        </w:trPr>
        <w:tc>
          <w:tcPr>
            <w:tcW w:w="224" w:type="pct"/>
            <w:shd w:val="clear" w:color="auto" w:fill="auto"/>
            <w:vAlign w:val="center"/>
            <w:hideMark/>
          </w:tcPr>
          <w:p w14:paraId="463213E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31713D" w14:textId="77777777" w:rsidR="00914695" w:rsidRPr="008A2954" w:rsidRDefault="00914695" w:rsidP="00914695">
            <w:pPr>
              <w:pStyle w:val="affffffffc"/>
              <w:rPr>
                <w:sz w:val="18"/>
              </w:rPr>
            </w:pPr>
            <w:r w:rsidRPr="008A2954">
              <w:rPr>
                <w:sz w:val="18"/>
              </w:rPr>
              <w:t>001.02.03.166</w:t>
            </w:r>
          </w:p>
        </w:tc>
        <w:tc>
          <w:tcPr>
            <w:tcW w:w="4584" w:type="pct"/>
            <w:gridSpan w:val="22"/>
            <w:shd w:val="clear" w:color="auto" w:fill="auto"/>
            <w:vAlign w:val="center"/>
            <w:hideMark/>
          </w:tcPr>
          <w:p w14:paraId="25D1E41D" w14:textId="77777777" w:rsidR="00914695" w:rsidRPr="008A2954" w:rsidRDefault="00914695" w:rsidP="00914695">
            <w:pPr>
              <w:pStyle w:val="affffffffc"/>
              <w:rPr>
                <w:sz w:val="18"/>
              </w:rPr>
            </w:pPr>
            <w:r w:rsidRPr="008A2954">
              <w:rPr>
                <w:sz w:val="18"/>
              </w:rPr>
              <w:t>Реконструкция участка тепловой сети от ТК 5-01-К-52-12-2 до ПОТ-32260081 1</w:t>
            </w:r>
          </w:p>
        </w:tc>
      </w:tr>
      <w:tr w:rsidR="008A2954" w:rsidRPr="008A2954" w14:paraId="2566696A" w14:textId="77777777" w:rsidTr="008A2954">
        <w:trPr>
          <w:trHeight w:val="20"/>
        </w:trPr>
        <w:tc>
          <w:tcPr>
            <w:tcW w:w="416" w:type="pct"/>
            <w:gridSpan w:val="2"/>
            <w:shd w:val="clear" w:color="auto" w:fill="auto"/>
            <w:vAlign w:val="center"/>
            <w:hideMark/>
          </w:tcPr>
          <w:p w14:paraId="3E1D829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D28D9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27B7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BA66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03F6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788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FDBF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9E66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DF2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8663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99E0A0" w14:textId="77777777" w:rsidR="00914695" w:rsidRPr="008A2954" w:rsidRDefault="00914695" w:rsidP="00914695">
            <w:pPr>
              <w:pStyle w:val="affffffffc"/>
              <w:rPr>
                <w:sz w:val="18"/>
              </w:rPr>
            </w:pPr>
            <w:r w:rsidRPr="008A2954">
              <w:rPr>
                <w:sz w:val="18"/>
              </w:rPr>
              <w:t>1 026,40</w:t>
            </w:r>
          </w:p>
        </w:tc>
        <w:tc>
          <w:tcPr>
            <w:tcW w:w="202" w:type="pct"/>
            <w:shd w:val="clear" w:color="auto" w:fill="auto"/>
            <w:noWrap/>
            <w:vAlign w:val="center"/>
            <w:hideMark/>
          </w:tcPr>
          <w:p w14:paraId="584B0C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38DFE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F2C9E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F37AD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0AF5E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D87C7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F6AE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8D1A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2F47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CCC9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53562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51D056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A84656" w14:textId="77777777" w:rsidTr="008A2954">
        <w:trPr>
          <w:trHeight w:val="20"/>
        </w:trPr>
        <w:tc>
          <w:tcPr>
            <w:tcW w:w="416" w:type="pct"/>
            <w:gridSpan w:val="2"/>
            <w:shd w:val="clear" w:color="auto" w:fill="auto"/>
            <w:vAlign w:val="center"/>
            <w:hideMark/>
          </w:tcPr>
          <w:p w14:paraId="64E6C52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42715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75A9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025E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0C4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E3AB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3A1F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E525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E111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5E2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AA7908" w14:textId="77777777" w:rsidR="00914695" w:rsidRPr="008A2954" w:rsidRDefault="00914695" w:rsidP="00914695">
            <w:pPr>
              <w:pStyle w:val="affffffffc"/>
              <w:rPr>
                <w:sz w:val="18"/>
              </w:rPr>
            </w:pPr>
            <w:r w:rsidRPr="008A2954">
              <w:rPr>
                <w:sz w:val="18"/>
              </w:rPr>
              <w:t>1 026,40</w:t>
            </w:r>
          </w:p>
        </w:tc>
        <w:tc>
          <w:tcPr>
            <w:tcW w:w="202" w:type="pct"/>
            <w:shd w:val="clear" w:color="auto" w:fill="auto"/>
            <w:noWrap/>
            <w:vAlign w:val="center"/>
            <w:hideMark/>
          </w:tcPr>
          <w:p w14:paraId="09F200ED" w14:textId="77777777" w:rsidR="00914695" w:rsidRPr="008A2954" w:rsidRDefault="00914695" w:rsidP="00914695">
            <w:pPr>
              <w:pStyle w:val="affffffffc"/>
              <w:rPr>
                <w:sz w:val="18"/>
              </w:rPr>
            </w:pPr>
            <w:r w:rsidRPr="008A2954">
              <w:rPr>
                <w:sz w:val="18"/>
              </w:rPr>
              <w:t>1 026,40</w:t>
            </w:r>
          </w:p>
        </w:tc>
        <w:tc>
          <w:tcPr>
            <w:tcW w:w="225" w:type="pct"/>
            <w:shd w:val="clear" w:color="auto" w:fill="auto"/>
            <w:noWrap/>
            <w:vAlign w:val="center"/>
            <w:hideMark/>
          </w:tcPr>
          <w:p w14:paraId="241A2F7C" w14:textId="77777777" w:rsidR="00914695" w:rsidRPr="008A2954" w:rsidRDefault="00914695" w:rsidP="00914695">
            <w:pPr>
              <w:pStyle w:val="affffffffc"/>
              <w:rPr>
                <w:sz w:val="18"/>
              </w:rPr>
            </w:pPr>
            <w:r w:rsidRPr="008A2954">
              <w:rPr>
                <w:sz w:val="18"/>
              </w:rPr>
              <w:t>1 026,40</w:t>
            </w:r>
          </w:p>
        </w:tc>
        <w:tc>
          <w:tcPr>
            <w:tcW w:w="206" w:type="pct"/>
            <w:shd w:val="clear" w:color="auto" w:fill="auto"/>
            <w:noWrap/>
            <w:vAlign w:val="center"/>
            <w:hideMark/>
          </w:tcPr>
          <w:p w14:paraId="1B9C620B" w14:textId="77777777" w:rsidR="00914695" w:rsidRPr="008A2954" w:rsidRDefault="00914695" w:rsidP="00914695">
            <w:pPr>
              <w:pStyle w:val="affffffffc"/>
              <w:rPr>
                <w:sz w:val="18"/>
              </w:rPr>
            </w:pPr>
            <w:r w:rsidRPr="008A2954">
              <w:rPr>
                <w:sz w:val="18"/>
              </w:rPr>
              <w:t>1 026,40</w:t>
            </w:r>
          </w:p>
        </w:tc>
        <w:tc>
          <w:tcPr>
            <w:tcW w:w="198" w:type="pct"/>
            <w:shd w:val="clear" w:color="auto" w:fill="auto"/>
            <w:noWrap/>
            <w:vAlign w:val="center"/>
            <w:hideMark/>
          </w:tcPr>
          <w:p w14:paraId="596A0A19" w14:textId="77777777" w:rsidR="00914695" w:rsidRPr="008A2954" w:rsidRDefault="00914695" w:rsidP="00914695">
            <w:pPr>
              <w:pStyle w:val="affffffffc"/>
              <w:rPr>
                <w:sz w:val="18"/>
              </w:rPr>
            </w:pPr>
            <w:r w:rsidRPr="008A2954">
              <w:rPr>
                <w:sz w:val="18"/>
              </w:rPr>
              <w:t>1 026,40</w:t>
            </w:r>
          </w:p>
        </w:tc>
        <w:tc>
          <w:tcPr>
            <w:tcW w:w="193" w:type="pct"/>
            <w:shd w:val="clear" w:color="auto" w:fill="auto"/>
            <w:noWrap/>
            <w:vAlign w:val="center"/>
            <w:hideMark/>
          </w:tcPr>
          <w:p w14:paraId="54125392" w14:textId="77777777" w:rsidR="00914695" w:rsidRPr="008A2954" w:rsidRDefault="00914695" w:rsidP="00914695">
            <w:pPr>
              <w:pStyle w:val="affffffffc"/>
              <w:rPr>
                <w:sz w:val="18"/>
              </w:rPr>
            </w:pPr>
            <w:r w:rsidRPr="008A2954">
              <w:rPr>
                <w:sz w:val="18"/>
              </w:rPr>
              <w:t>1 026,40</w:t>
            </w:r>
          </w:p>
        </w:tc>
        <w:tc>
          <w:tcPr>
            <w:tcW w:w="192" w:type="pct"/>
            <w:shd w:val="clear" w:color="auto" w:fill="auto"/>
            <w:noWrap/>
            <w:vAlign w:val="center"/>
            <w:hideMark/>
          </w:tcPr>
          <w:p w14:paraId="5E1CF6DB" w14:textId="77777777" w:rsidR="00914695" w:rsidRPr="008A2954" w:rsidRDefault="00914695" w:rsidP="00914695">
            <w:pPr>
              <w:pStyle w:val="affffffffc"/>
              <w:rPr>
                <w:sz w:val="18"/>
              </w:rPr>
            </w:pPr>
            <w:r w:rsidRPr="008A2954">
              <w:rPr>
                <w:sz w:val="18"/>
              </w:rPr>
              <w:t>1 026,40</w:t>
            </w:r>
          </w:p>
        </w:tc>
        <w:tc>
          <w:tcPr>
            <w:tcW w:w="224" w:type="pct"/>
            <w:shd w:val="clear" w:color="auto" w:fill="auto"/>
            <w:noWrap/>
            <w:vAlign w:val="center"/>
            <w:hideMark/>
          </w:tcPr>
          <w:p w14:paraId="18372234" w14:textId="77777777" w:rsidR="00914695" w:rsidRPr="008A2954" w:rsidRDefault="00914695" w:rsidP="00914695">
            <w:pPr>
              <w:pStyle w:val="affffffffc"/>
              <w:rPr>
                <w:sz w:val="18"/>
              </w:rPr>
            </w:pPr>
            <w:r w:rsidRPr="008A2954">
              <w:rPr>
                <w:sz w:val="18"/>
              </w:rPr>
              <w:t>1 026,40</w:t>
            </w:r>
          </w:p>
        </w:tc>
        <w:tc>
          <w:tcPr>
            <w:tcW w:w="193" w:type="pct"/>
            <w:shd w:val="clear" w:color="auto" w:fill="auto"/>
            <w:noWrap/>
            <w:vAlign w:val="center"/>
            <w:hideMark/>
          </w:tcPr>
          <w:p w14:paraId="1627D4EC" w14:textId="77777777" w:rsidR="00914695" w:rsidRPr="008A2954" w:rsidRDefault="00914695" w:rsidP="00914695">
            <w:pPr>
              <w:pStyle w:val="affffffffc"/>
              <w:rPr>
                <w:sz w:val="18"/>
              </w:rPr>
            </w:pPr>
            <w:r w:rsidRPr="008A2954">
              <w:rPr>
                <w:sz w:val="18"/>
              </w:rPr>
              <w:t>1 026,40</w:t>
            </w:r>
          </w:p>
        </w:tc>
        <w:tc>
          <w:tcPr>
            <w:tcW w:w="224" w:type="pct"/>
            <w:shd w:val="clear" w:color="auto" w:fill="auto"/>
            <w:noWrap/>
            <w:vAlign w:val="center"/>
            <w:hideMark/>
          </w:tcPr>
          <w:p w14:paraId="112025C6" w14:textId="77777777" w:rsidR="00914695" w:rsidRPr="008A2954" w:rsidRDefault="00914695" w:rsidP="00914695">
            <w:pPr>
              <w:pStyle w:val="affffffffc"/>
              <w:rPr>
                <w:sz w:val="18"/>
              </w:rPr>
            </w:pPr>
            <w:r w:rsidRPr="008A2954">
              <w:rPr>
                <w:sz w:val="18"/>
              </w:rPr>
              <w:t>1 026,40</w:t>
            </w:r>
          </w:p>
        </w:tc>
        <w:tc>
          <w:tcPr>
            <w:tcW w:w="193" w:type="pct"/>
            <w:shd w:val="clear" w:color="auto" w:fill="auto"/>
            <w:noWrap/>
            <w:vAlign w:val="center"/>
            <w:hideMark/>
          </w:tcPr>
          <w:p w14:paraId="1955CDB6" w14:textId="77777777" w:rsidR="00914695" w:rsidRPr="008A2954" w:rsidRDefault="00914695" w:rsidP="00914695">
            <w:pPr>
              <w:pStyle w:val="affffffffc"/>
              <w:rPr>
                <w:sz w:val="18"/>
              </w:rPr>
            </w:pPr>
            <w:r w:rsidRPr="008A2954">
              <w:rPr>
                <w:sz w:val="18"/>
              </w:rPr>
              <w:t>1 026,40</w:t>
            </w:r>
          </w:p>
        </w:tc>
        <w:tc>
          <w:tcPr>
            <w:tcW w:w="224" w:type="pct"/>
            <w:shd w:val="clear" w:color="auto" w:fill="auto"/>
            <w:noWrap/>
            <w:vAlign w:val="center"/>
            <w:hideMark/>
          </w:tcPr>
          <w:p w14:paraId="0BC17C1D" w14:textId="77777777" w:rsidR="00914695" w:rsidRPr="008A2954" w:rsidRDefault="00914695" w:rsidP="00914695">
            <w:pPr>
              <w:pStyle w:val="affffffffc"/>
              <w:rPr>
                <w:sz w:val="18"/>
              </w:rPr>
            </w:pPr>
            <w:r w:rsidRPr="008A2954">
              <w:rPr>
                <w:sz w:val="18"/>
              </w:rPr>
              <w:t>1 026,40</w:t>
            </w:r>
          </w:p>
        </w:tc>
        <w:tc>
          <w:tcPr>
            <w:tcW w:w="383" w:type="pct"/>
            <w:vMerge/>
            <w:shd w:val="clear" w:color="auto" w:fill="auto"/>
            <w:vAlign w:val="center"/>
            <w:hideMark/>
          </w:tcPr>
          <w:p w14:paraId="18C31278" w14:textId="77777777" w:rsidR="00914695" w:rsidRPr="008A2954" w:rsidRDefault="00914695" w:rsidP="00914695">
            <w:pPr>
              <w:pStyle w:val="affffffffc"/>
              <w:rPr>
                <w:sz w:val="18"/>
              </w:rPr>
            </w:pPr>
          </w:p>
        </w:tc>
      </w:tr>
      <w:tr w:rsidR="00914695" w:rsidRPr="008A2954" w14:paraId="37160CB5" w14:textId="77777777" w:rsidTr="008A2954">
        <w:trPr>
          <w:trHeight w:val="20"/>
        </w:trPr>
        <w:tc>
          <w:tcPr>
            <w:tcW w:w="224" w:type="pct"/>
            <w:shd w:val="clear" w:color="auto" w:fill="auto"/>
            <w:vAlign w:val="center"/>
            <w:hideMark/>
          </w:tcPr>
          <w:p w14:paraId="689F025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728DCA8" w14:textId="77777777" w:rsidR="00914695" w:rsidRPr="008A2954" w:rsidRDefault="00914695" w:rsidP="00914695">
            <w:pPr>
              <w:pStyle w:val="affffffffc"/>
              <w:rPr>
                <w:sz w:val="18"/>
              </w:rPr>
            </w:pPr>
            <w:r w:rsidRPr="008A2954">
              <w:rPr>
                <w:sz w:val="18"/>
              </w:rPr>
              <w:t>001.02.03.167</w:t>
            </w:r>
          </w:p>
        </w:tc>
        <w:tc>
          <w:tcPr>
            <w:tcW w:w="4584" w:type="pct"/>
            <w:gridSpan w:val="22"/>
            <w:shd w:val="clear" w:color="auto" w:fill="auto"/>
            <w:vAlign w:val="center"/>
            <w:hideMark/>
          </w:tcPr>
          <w:p w14:paraId="35A5DCD8" w14:textId="77777777" w:rsidR="00914695" w:rsidRPr="008A2954" w:rsidRDefault="00914695" w:rsidP="00914695">
            <w:pPr>
              <w:pStyle w:val="affffffffc"/>
              <w:rPr>
                <w:sz w:val="18"/>
              </w:rPr>
            </w:pPr>
            <w:r w:rsidRPr="008A2954">
              <w:rPr>
                <w:sz w:val="18"/>
              </w:rPr>
              <w:t>Реконструкция участка тепловой сети от ТК 5-01-К-1-27-2 до ПОТ-32260034 1</w:t>
            </w:r>
          </w:p>
        </w:tc>
      </w:tr>
      <w:tr w:rsidR="008A2954" w:rsidRPr="008A2954" w14:paraId="3E9FFA62" w14:textId="77777777" w:rsidTr="008A2954">
        <w:trPr>
          <w:trHeight w:val="20"/>
        </w:trPr>
        <w:tc>
          <w:tcPr>
            <w:tcW w:w="416" w:type="pct"/>
            <w:gridSpan w:val="2"/>
            <w:shd w:val="clear" w:color="auto" w:fill="auto"/>
            <w:vAlign w:val="center"/>
            <w:hideMark/>
          </w:tcPr>
          <w:p w14:paraId="63F2451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052165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2FF9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7ABA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6342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FF53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EA1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08E9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9AD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97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D73CF" w14:textId="77777777" w:rsidR="00914695" w:rsidRPr="008A2954" w:rsidRDefault="00914695" w:rsidP="00914695">
            <w:pPr>
              <w:pStyle w:val="affffffffc"/>
              <w:rPr>
                <w:sz w:val="18"/>
              </w:rPr>
            </w:pPr>
            <w:r w:rsidRPr="008A2954">
              <w:rPr>
                <w:sz w:val="18"/>
              </w:rPr>
              <w:t>4 191,23</w:t>
            </w:r>
          </w:p>
        </w:tc>
        <w:tc>
          <w:tcPr>
            <w:tcW w:w="202" w:type="pct"/>
            <w:shd w:val="clear" w:color="auto" w:fill="auto"/>
            <w:noWrap/>
            <w:vAlign w:val="center"/>
            <w:hideMark/>
          </w:tcPr>
          <w:p w14:paraId="08E0B8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149F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38377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B47F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24F6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BFD40E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AF4B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E43A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A6B2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1F6C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955C6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106D82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F21B77" w14:textId="77777777" w:rsidTr="008A2954">
        <w:trPr>
          <w:trHeight w:val="20"/>
        </w:trPr>
        <w:tc>
          <w:tcPr>
            <w:tcW w:w="416" w:type="pct"/>
            <w:gridSpan w:val="2"/>
            <w:shd w:val="clear" w:color="auto" w:fill="auto"/>
            <w:vAlign w:val="center"/>
            <w:hideMark/>
          </w:tcPr>
          <w:p w14:paraId="1A5558B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3A546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C3E1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B005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02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F52F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3EC0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743B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94D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C951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518AF7" w14:textId="77777777" w:rsidR="00914695" w:rsidRPr="008A2954" w:rsidRDefault="00914695" w:rsidP="00914695">
            <w:pPr>
              <w:pStyle w:val="affffffffc"/>
              <w:rPr>
                <w:sz w:val="18"/>
              </w:rPr>
            </w:pPr>
            <w:r w:rsidRPr="008A2954">
              <w:rPr>
                <w:sz w:val="18"/>
              </w:rPr>
              <w:t>4 191,23</w:t>
            </w:r>
          </w:p>
        </w:tc>
        <w:tc>
          <w:tcPr>
            <w:tcW w:w="202" w:type="pct"/>
            <w:shd w:val="clear" w:color="auto" w:fill="auto"/>
            <w:noWrap/>
            <w:vAlign w:val="center"/>
            <w:hideMark/>
          </w:tcPr>
          <w:p w14:paraId="594CEE43" w14:textId="77777777" w:rsidR="00914695" w:rsidRPr="008A2954" w:rsidRDefault="00914695" w:rsidP="00914695">
            <w:pPr>
              <w:pStyle w:val="affffffffc"/>
              <w:rPr>
                <w:sz w:val="18"/>
              </w:rPr>
            </w:pPr>
            <w:r w:rsidRPr="008A2954">
              <w:rPr>
                <w:sz w:val="18"/>
              </w:rPr>
              <w:t>4 191,23</w:t>
            </w:r>
          </w:p>
        </w:tc>
        <w:tc>
          <w:tcPr>
            <w:tcW w:w="225" w:type="pct"/>
            <w:shd w:val="clear" w:color="auto" w:fill="auto"/>
            <w:noWrap/>
            <w:vAlign w:val="center"/>
            <w:hideMark/>
          </w:tcPr>
          <w:p w14:paraId="775D5395" w14:textId="77777777" w:rsidR="00914695" w:rsidRPr="008A2954" w:rsidRDefault="00914695" w:rsidP="00914695">
            <w:pPr>
              <w:pStyle w:val="affffffffc"/>
              <w:rPr>
                <w:sz w:val="18"/>
              </w:rPr>
            </w:pPr>
            <w:r w:rsidRPr="008A2954">
              <w:rPr>
                <w:sz w:val="18"/>
              </w:rPr>
              <w:t>4 191,23</w:t>
            </w:r>
          </w:p>
        </w:tc>
        <w:tc>
          <w:tcPr>
            <w:tcW w:w="206" w:type="pct"/>
            <w:shd w:val="clear" w:color="auto" w:fill="auto"/>
            <w:noWrap/>
            <w:vAlign w:val="center"/>
            <w:hideMark/>
          </w:tcPr>
          <w:p w14:paraId="525C73C3" w14:textId="77777777" w:rsidR="00914695" w:rsidRPr="008A2954" w:rsidRDefault="00914695" w:rsidP="00914695">
            <w:pPr>
              <w:pStyle w:val="affffffffc"/>
              <w:rPr>
                <w:sz w:val="18"/>
              </w:rPr>
            </w:pPr>
            <w:r w:rsidRPr="008A2954">
              <w:rPr>
                <w:sz w:val="18"/>
              </w:rPr>
              <w:t>4 191,23</w:t>
            </w:r>
          </w:p>
        </w:tc>
        <w:tc>
          <w:tcPr>
            <w:tcW w:w="198" w:type="pct"/>
            <w:shd w:val="clear" w:color="auto" w:fill="auto"/>
            <w:noWrap/>
            <w:vAlign w:val="center"/>
            <w:hideMark/>
          </w:tcPr>
          <w:p w14:paraId="3FD1EAC3" w14:textId="77777777" w:rsidR="00914695" w:rsidRPr="008A2954" w:rsidRDefault="00914695" w:rsidP="00914695">
            <w:pPr>
              <w:pStyle w:val="affffffffc"/>
              <w:rPr>
                <w:sz w:val="18"/>
              </w:rPr>
            </w:pPr>
            <w:r w:rsidRPr="008A2954">
              <w:rPr>
                <w:sz w:val="18"/>
              </w:rPr>
              <w:t>4 191,23</w:t>
            </w:r>
          </w:p>
        </w:tc>
        <w:tc>
          <w:tcPr>
            <w:tcW w:w="193" w:type="pct"/>
            <w:shd w:val="clear" w:color="auto" w:fill="auto"/>
            <w:noWrap/>
            <w:vAlign w:val="center"/>
            <w:hideMark/>
          </w:tcPr>
          <w:p w14:paraId="73281C65" w14:textId="77777777" w:rsidR="00914695" w:rsidRPr="008A2954" w:rsidRDefault="00914695" w:rsidP="00914695">
            <w:pPr>
              <w:pStyle w:val="affffffffc"/>
              <w:rPr>
                <w:sz w:val="18"/>
              </w:rPr>
            </w:pPr>
            <w:r w:rsidRPr="008A2954">
              <w:rPr>
                <w:sz w:val="18"/>
              </w:rPr>
              <w:t>4 191,23</w:t>
            </w:r>
          </w:p>
        </w:tc>
        <w:tc>
          <w:tcPr>
            <w:tcW w:w="192" w:type="pct"/>
            <w:shd w:val="clear" w:color="auto" w:fill="auto"/>
            <w:noWrap/>
            <w:vAlign w:val="center"/>
            <w:hideMark/>
          </w:tcPr>
          <w:p w14:paraId="64D63B8F" w14:textId="77777777" w:rsidR="00914695" w:rsidRPr="008A2954" w:rsidRDefault="00914695" w:rsidP="00914695">
            <w:pPr>
              <w:pStyle w:val="affffffffc"/>
              <w:rPr>
                <w:sz w:val="18"/>
              </w:rPr>
            </w:pPr>
            <w:r w:rsidRPr="008A2954">
              <w:rPr>
                <w:sz w:val="18"/>
              </w:rPr>
              <w:t>4 191,23</w:t>
            </w:r>
          </w:p>
        </w:tc>
        <w:tc>
          <w:tcPr>
            <w:tcW w:w="224" w:type="pct"/>
            <w:shd w:val="clear" w:color="auto" w:fill="auto"/>
            <w:noWrap/>
            <w:vAlign w:val="center"/>
            <w:hideMark/>
          </w:tcPr>
          <w:p w14:paraId="09B7DA4F" w14:textId="77777777" w:rsidR="00914695" w:rsidRPr="008A2954" w:rsidRDefault="00914695" w:rsidP="00914695">
            <w:pPr>
              <w:pStyle w:val="affffffffc"/>
              <w:rPr>
                <w:sz w:val="18"/>
              </w:rPr>
            </w:pPr>
            <w:r w:rsidRPr="008A2954">
              <w:rPr>
                <w:sz w:val="18"/>
              </w:rPr>
              <w:t>4 191,23</w:t>
            </w:r>
          </w:p>
        </w:tc>
        <w:tc>
          <w:tcPr>
            <w:tcW w:w="193" w:type="pct"/>
            <w:shd w:val="clear" w:color="auto" w:fill="auto"/>
            <w:noWrap/>
            <w:vAlign w:val="center"/>
            <w:hideMark/>
          </w:tcPr>
          <w:p w14:paraId="6D3EB7C0" w14:textId="77777777" w:rsidR="00914695" w:rsidRPr="008A2954" w:rsidRDefault="00914695" w:rsidP="00914695">
            <w:pPr>
              <w:pStyle w:val="affffffffc"/>
              <w:rPr>
                <w:sz w:val="18"/>
              </w:rPr>
            </w:pPr>
            <w:r w:rsidRPr="008A2954">
              <w:rPr>
                <w:sz w:val="18"/>
              </w:rPr>
              <w:t>4 191,23</w:t>
            </w:r>
          </w:p>
        </w:tc>
        <w:tc>
          <w:tcPr>
            <w:tcW w:w="224" w:type="pct"/>
            <w:shd w:val="clear" w:color="auto" w:fill="auto"/>
            <w:noWrap/>
            <w:vAlign w:val="center"/>
            <w:hideMark/>
          </w:tcPr>
          <w:p w14:paraId="1A1C43A7" w14:textId="77777777" w:rsidR="00914695" w:rsidRPr="008A2954" w:rsidRDefault="00914695" w:rsidP="00914695">
            <w:pPr>
              <w:pStyle w:val="affffffffc"/>
              <w:rPr>
                <w:sz w:val="18"/>
              </w:rPr>
            </w:pPr>
            <w:r w:rsidRPr="008A2954">
              <w:rPr>
                <w:sz w:val="18"/>
              </w:rPr>
              <w:t>4 191,23</w:t>
            </w:r>
          </w:p>
        </w:tc>
        <w:tc>
          <w:tcPr>
            <w:tcW w:w="193" w:type="pct"/>
            <w:shd w:val="clear" w:color="auto" w:fill="auto"/>
            <w:noWrap/>
            <w:vAlign w:val="center"/>
            <w:hideMark/>
          </w:tcPr>
          <w:p w14:paraId="495C1DBB" w14:textId="77777777" w:rsidR="00914695" w:rsidRPr="008A2954" w:rsidRDefault="00914695" w:rsidP="00914695">
            <w:pPr>
              <w:pStyle w:val="affffffffc"/>
              <w:rPr>
                <w:sz w:val="18"/>
              </w:rPr>
            </w:pPr>
            <w:r w:rsidRPr="008A2954">
              <w:rPr>
                <w:sz w:val="18"/>
              </w:rPr>
              <w:t>4 191,23</w:t>
            </w:r>
          </w:p>
        </w:tc>
        <w:tc>
          <w:tcPr>
            <w:tcW w:w="224" w:type="pct"/>
            <w:shd w:val="clear" w:color="auto" w:fill="auto"/>
            <w:noWrap/>
            <w:vAlign w:val="center"/>
            <w:hideMark/>
          </w:tcPr>
          <w:p w14:paraId="6DED7462" w14:textId="77777777" w:rsidR="00914695" w:rsidRPr="008A2954" w:rsidRDefault="00914695" w:rsidP="00914695">
            <w:pPr>
              <w:pStyle w:val="affffffffc"/>
              <w:rPr>
                <w:sz w:val="18"/>
              </w:rPr>
            </w:pPr>
            <w:r w:rsidRPr="008A2954">
              <w:rPr>
                <w:sz w:val="18"/>
              </w:rPr>
              <w:t>4 191,23</w:t>
            </w:r>
          </w:p>
        </w:tc>
        <w:tc>
          <w:tcPr>
            <w:tcW w:w="383" w:type="pct"/>
            <w:vMerge/>
            <w:shd w:val="clear" w:color="auto" w:fill="auto"/>
            <w:vAlign w:val="center"/>
            <w:hideMark/>
          </w:tcPr>
          <w:p w14:paraId="4996D18E" w14:textId="77777777" w:rsidR="00914695" w:rsidRPr="008A2954" w:rsidRDefault="00914695" w:rsidP="00914695">
            <w:pPr>
              <w:pStyle w:val="affffffffc"/>
              <w:rPr>
                <w:sz w:val="18"/>
              </w:rPr>
            </w:pPr>
          </w:p>
        </w:tc>
      </w:tr>
      <w:tr w:rsidR="00914695" w:rsidRPr="008A2954" w14:paraId="103252E5" w14:textId="77777777" w:rsidTr="008A2954">
        <w:trPr>
          <w:trHeight w:val="20"/>
        </w:trPr>
        <w:tc>
          <w:tcPr>
            <w:tcW w:w="224" w:type="pct"/>
            <w:shd w:val="clear" w:color="auto" w:fill="auto"/>
            <w:vAlign w:val="center"/>
            <w:hideMark/>
          </w:tcPr>
          <w:p w14:paraId="181466C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1B7526E" w14:textId="77777777" w:rsidR="00914695" w:rsidRPr="008A2954" w:rsidRDefault="00914695" w:rsidP="00914695">
            <w:pPr>
              <w:pStyle w:val="affffffffc"/>
              <w:rPr>
                <w:sz w:val="18"/>
              </w:rPr>
            </w:pPr>
            <w:r w:rsidRPr="008A2954">
              <w:rPr>
                <w:sz w:val="18"/>
              </w:rPr>
              <w:t>001.02.03.168</w:t>
            </w:r>
          </w:p>
        </w:tc>
        <w:tc>
          <w:tcPr>
            <w:tcW w:w="4584" w:type="pct"/>
            <w:gridSpan w:val="22"/>
            <w:shd w:val="clear" w:color="auto" w:fill="auto"/>
            <w:vAlign w:val="center"/>
            <w:hideMark/>
          </w:tcPr>
          <w:p w14:paraId="50E22F02" w14:textId="77777777" w:rsidR="00914695" w:rsidRPr="008A2954" w:rsidRDefault="00914695" w:rsidP="00914695">
            <w:pPr>
              <w:pStyle w:val="affffffffc"/>
              <w:rPr>
                <w:sz w:val="18"/>
              </w:rPr>
            </w:pPr>
            <w:r w:rsidRPr="008A2954">
              <w:rPr>
                <w:sz w:val="18"/>
              </w:rPr>
              <w:t>Реконструкция участка тепловой сети от ТК 5-01-Т-1А-3-12-1-8 до ПОТ-0291110023 1</w:t>
            </w:r>
          </w:p>
        </w:tc>
      </w:tr>
      <w:tr w:rsidR="008A2954" w:rsidRPr="008A2954" w14:paraId="14B378EB" w14:textId="77777777" w:rsidTr="008A2954">
        <w:trPr>
          <w:trHeight w:val="20"/>
        </w:trPr>
        <w:tc>
          <w:tcPr>
            <w:tcW w:w="416" w:type="pct"/>
            <w:gridSpan w:val="2"/>
            <w:shd w:val="clear" w:color="auto" w:fill="auto"/>
            <w:vAlign w:val="center"/>
            <w:hideMark/>
          </w:tcPr>
          <w:p w14:paraId="75A2D5A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2EA9BC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6688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7DDF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FA93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FCD3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5D33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7A79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995F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E2FA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97E91" w14:textId="77777777" w:rsidR="00914695" w:rsidRPr="008A2954" w:rsidRDefault="00914695" w:rsidP="00914695">
            <w:pPr>
              <w:pStyle w:val="affffffffc"/>
              <w:rPr>
                <w:sz w:val="18"/>
              </w:rPr>
            </w:pPr>
            <w:r w:rsidRPr="008A2954">
              <w:rPr>
                <w:sz w:val="18"/>
              </w:rPr>
              <w:t>376,30</w:t>
            </w:r>
          </w:p>
        </w:tc>
        <w:tc>
          <w:tcPr>
            <w:tcW w:w="202" w:type="pct"/>
            <w:shd w:val="clear" w:color="auto" w:fill="auto"/>
            <w:noWrap/>
            <w:vAlign w:val="center"/>
            <w:hideMark/>
          </w:tcPr>
          <w:p w14:paraId="616960A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2AE01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69FD8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30D0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C74CB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4D71F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E1AB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88B9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51AD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6725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240D4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1DA0E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48D4B36" w14:textId="77777777" w:rsidTr="008A2954">
        <w:trPr>
          <w:trHeight w:val="20"/>
        </w:trPr>
        <w:tc>
          <w:tcPr>
            <w:tcW w:w="416" w:type="pct"/>
            <w:gridSpan w:val="2"/>
            <w:shd w:val="clear" w:color="auto" w:fill="auto"/>
            <w:vAlign w:val="center"/>
            <w:hideMark/>
          </w:tcPr>
          <w:p w14:paraId="44329A8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5EE7A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E933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151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6049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EF0A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6C50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513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282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B8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56CDBA" w14:textId="77777777" w:rsidR="00914695" w:rsidRPr="008A2954" w:rsidRDefault="00914695" w:rsidP="00914695">
            <w:pPr>
              <w:pStyle w:val="affffffffc"/>
              <w:rPr>
                <w:sz w:val="18"/>
              </w:rPr>
            </w:pPr>
            <w:r w:rsidRPr="008A2954">
              <w:rPr>
                <w:sz w:val="18"/>
              </w:rPr>
              <w:t>376,30</w:t>
            </w:r>
          </w:p>
        </w:tc>
        <w:tc>
          <w:tcPr>
            <w:tcW w:w="202" w:type="pct"/>
            <w:shd w:val="clear" w:color="auto" w:fill="auto"/>
            <w:noWrap/>
            <w:vAlign w:val="center"/>
            <w:hideMark/>
          </w:tcPr>
          <w:p w14:paraId="1C1F0528" w14:textId="77777777" w:rsidR="00914695" w:rsidRPr="008A2954" w:rsidRDefault="00914695" w:rsidP="00914695">
            <w:pPr>
              <w:pStyle w:val="affffffffc"/>
              <w:rPr>
                <w:sz w:val="18"/>
              </w:rPr>
            </w:pPr>
            <w:r w:rsidRPr="008A2954">
              <w:rPr>
                <w:sz w:val="18"/>
              </w:rPr>
              <w:t>376,30</w:t>
            </w:r>
          </w:p>
        </w:tc>
        <w:tc>
          <w:tcPr>
            <w:tcW w:w="225" w:type="pct"/>
            <w:shd w:val="clear" w:color="auto" w:fill="auto"/>
            <w:noWrap/>
            <w:vAlign w:val="center"/>
            <w:hideMark/>
          </w:tcPr>
          <w:p w14:paraId="6D1585ED" w14:textId="77777777" w:rsidR="00914695" w:rsidRPr="008A2954" w:rsidRDefault="00914695" w:rsidP="00914695">
            <w:pPr>
              <w:pStyle w:val="affffffffc"/>
              <w:rPr>
                <w:sz w:val="18"/>
              </w:rPr>
            </w:pPr>
            <w:r w:rsidRPr="008A2954">
              <w:rPr>
                <w:sz w:val="18"/>
              </w:rPr>
              <w:t>376,30</w:t>
            </w:r>
          </w:p>
        </w:tc>
        <w:tc>
          <w:tcPr>
            <w:tcW w:w="206" w:type="pct"/>
            <w:shd w:val="clear" w:color="auto" w:fill="auto"/>
            <w:noWrap/>
            <w:vAlign w:val="center"/>
            <w:hideMark/>
          </w:tcPr>
          <w:p w14:paraId="6DBFD05A" w14:textId="77777777" w:rsidR="00914695" w:rsidRPr="008A2954" w:rsidRDefault="00914695" w:rsidP="00914695">
            <w:pPr>
              <w:pStyle w:val="affffffffc"/>
              <w:rPr>
                <w:sz w:val="18"/>
              </w:rPr>
            </w:pPr>
            <w:r w:rsidRPr="008A2954">
              <w:rPr>
                <w:sz w:val="18"/>
              </w:rPr>
              <w:t>376,30</w:t>
            </w:r>
          </w:p>
        </w:tc>
        <w:tc>
          <w:tcPr>
            <w:tcW w:w="198" w:type="pct"/>
            <w:shd w:val="clear" w:color="auto" w:fill="auto"/>
            <w:noWrap/>
            <w:vAlign w:val="center"/>
            <w:hideMark/>
          </w:tcPr>
          <w:p w14:paraId="72A90541" w14:textId="77777777" w:rsidR="00914695" w:rsidRPr="008A2954" w:rsidRDefault="00914695" w:rsidP="00914695">
            <w:pPr>
              <w:pStyle w:val="affffffffc"/>
              <w:rPr>
                <w:sz w:val="18"/>
              </w:rPr>
            </w:pPr>
            <w:r w:rsidRPr="008A2954">
              <w:rPr>
                <w:sz w:val="18"/>
              </w:rPr>
              <w:t>376,30</w:t>
            </w:r>
          </w:p>
        </w:tc>
        <w:tc>
          <w:tcPr>
            <w:tcW w:w="193" w:type="pct"/>
            <w:shd w:val="clear" w:color="auto" w:fill="auto"/>
            <w:noWrap/>
            <w:vAlign w:val="center"/>
            <w:hideMark/>
          </w:tcPr>
          <w:p w14:paraId="593B727E" w14:textId="77777777" w:rsidR="00914695" w:rsidRPr="008A2954" w:rsidRDefault="00914695" w:rsidP="00914695">
            <w:pPr>
              <w:pStyle w:val="affffffffc"/>
              <w:rPr>
                <w:sz w:val="18"/>
              </w:rPr>
            </w:pPr>
            <w:r w:rsidRPr="008A2954">
              <w:rPr>
                <w:sz w:val="18"/>
              </w:rPr>
              <w:t>376,30</w:t>
            </w:r>
          </w:p>
        </w:tc>
        <w:tc>
          <w:tcPr>
            <w:tcW w:w="192" w:type="pct"/>
            <w:shd w:val="clear" w:color="auto" w:fill="auto"/>
            <w:noWrap/>
            <w:vAlign w:val="center"/>
            <w:hideMark/>
          </w:tcPr>
          <w:p w14:paraId="58A42A8E" w14:textId="77777777" w:rsidR="00914695" w:rsidRPr="008A2954" w:rsidRDefault="00914695" w:rsidP="00914695">
            <w:pPr>
              <w:pStyle w:val="affffffffc"/>
              <w:rPr>
                <w:sz w:val="18"/>
              </w:rPr>
            </w:pPr>
            <w:r w:rsidRPr="008A2954">
              <w:rPr>
                <w:sz w:val="18"/>
              </w:rPr>
              <w:t>376,30</w:t>
            </w:r>
          </w:p>
        </w:tc>
        <w:tc>
          <w:tcPr>
            <w:tcW w:w="224" w:type="pct"/>
            <w:shd w:val="clear" w:color="auto" w:fill="auto"/>
            <w:noWrap/>
            <w:vAlign w:val="center"/>
            <w:hideMark/>
          </w:tcPr>
          <w:p w14:paraId="2D01812C" w14:textId="77777777" w:rsidR="00914695" w:rsidRPr="008A2954" w:rsidRDefault="00914695" w:rsidP="00914695">
            <w:pPr>
              <w:pStyle w:val="affffffffc"/>
              <w:rPr>
                <w:sz w:val="18"/>
              </w:rPr>
            </w:pPr>
            <w:r w:rsidRPr="008A2954">
              <w:rPr>
                <w:sz w:val="18"/>
              </w:rPr>
              <w:t>376,30</w:t>
            </w:r>
          </w:p>
        </w:tc>
        <w:tc>
          <w:tcPr>
            <w:tcW w:w="193" w:type="pct"/>
            <w:shd w:val="clear" w:color="auto" w:fill="auto"/>
            <w:noWrap/>
            <w:vAlign w:val="center"/>
            <w:hideMark/>
          </w:tcPr>
          <w:p w14:paraId="2DC54AEE" w14:textId="77777777" w:rsidR="00914695" w:rsidRPr="008A2954" w:rsidRDefault="00914695" w:rsidP="00914695">
            <w:pPr>
              <w:pStyle w:val="affffffffc"/>
              <w:rPr>
                <w:sz w:val="18"/>
              </w:rPr>
            </w:pPr>
            <w:r w:rsidRPr="008A2954">
              <w:rPr>
                <w:sz w:val="18"/>
              </w:rPr>
              <w:t>376,30</w:t>
            </w:r>
          </w:p>
        </w:tc>
        <w:tc>
          <w:tcPr>
            <w:tcW w:w="224" w:type="pct"/>
            <w:shd w:val="clear" w:color="auto" w:fill="auto"/>
            <w:noWrap/>
            <w:vAlign w:val="center"/>
            <w:hideMark/>
          </w:tcPr>
          <w:p w14:paraId="04D84D0E" w14:textId="77777777" w:rsidR="00914695" w:rsidRPr="008A2954" w:rsidRDefault="00914695" w:rsidP="00914695">
            <w:pPr>
              <w:pStyle w:val="affffffffc"/>
              <w:rPr>
                <w:sz w:val="18"/>
              </w:rPr>
            </w:pPr>
            <w:r w:rsidRPr="008A2954">
              <w:rPr>
                <w:sz w:val="18"/>
              </w:rPr>
              <w:t>376,30</w:t>
            </w:r>
          </w:p>
        </w:tc>
        <w:tc>
          <w:tcPr>
            <w:tcW w:w="193" w:type="pct"/>
            <w:shd w:val="clear" w:color="auto" w:fill="auto"/>
            <w:noWrap/>
            <w:vAlign w:val="center"/>
            <w:hideMark/>
          </w:tcPr>
          <w:p w14:paraId="7910B539" w14:textId="77777777" w:rsidR="00914695" w:rsidRPr="008A2954" w:rsidRDefault="00914695" w:rsidP="00914695">
            <w:pPr>
              <w:pStyle w:val="affffffffc"/>
              <w:rPr>
                <w:sz w:val="18"/>
              </w:rPr>
            </w:pPr>
            <w:r w:rsidRPr="008A2954">
              <w:rPr>
                <w:sz w:val="18"/>
              </w:rPr>
              <w:t>376,30</w:t>
            </w:r>
          </w:p>
        </w:tc>
        <w:tc>
          <w:tcPr>
            <w:tcW w:w="224" w:type="pct"/>
            <w:shd w:val="clear" w:color="auto" w:fill="auto"/>
            <w:noWrap/>
            <w:vAlign w:val="center"/>
            <w:hideMark/>
          </w:tcPr>
          <w:p w14:paraId="1105532E" w14:textId="77777777" w:rsidR="00914695" w:rsidRPr="008A2954" w:rsidRDefault="00914695" w:rsidP="00914695">
            <w:pPr>
              <w:pStyle w:val="affffffffc"/>
              <w:rPr>
                <w:sz w:val="18"/>
              </w:rPr>
            </w:pPr>
            <w:r w:rsidRPr="008A2954">
              <w:rPr>
                <w:sz w:val="18"/>
              </w:rPr>
              <w:t>376,30</w:t>
            </w:r>
          </w:p>
        </w:tc>
        <w:tc>
          <w:tcPr>
            <w:tcW w:w="383" w:type="pct"/>
            <w:vMerge/>
            <w:shd w:val="clear" w:color="auto" w:fill="auto"/>
            <w:vAlign w:val="center"/>
            <w:hideMark/>
          </w:tcPr>
          <w:p w14:paraId="1454CEC6" w14:textId="77777777" w:rsidR="00914695" w:rsidRPr="008A2954" w:rsidRDefault="00914695" w:rsidP="00914695">
            <w:pPr>
              <w:pStyle w:val="affffffffc"/>
              <w:rPr>
                <w:sz w:val="18"/>
              </w:rPr>
            </w:pPr>
          </w:p>
        </w:tc>
      </w:tr>
      <w:tr w:rsidR="00914695" w:rsidRPr="008A2954" w14:paraId="61EE910E" w14:textId="77777777" w:rsidTr="008A2954">
        <w:trPr>
          <w:trHeight w:val="20"/>
        </w:trPr>
        <w:tc>
          <w:tcPr>
            <w:tcW w:w="224" w:type="pct"/>
            <w:shd w:val="clear" w:color="auto" w:fill="auto"/>
            <w:vAlign w:val="center"/>
            <w:hideMark/>
          </w:tcPr>
          <w:p w14:paraId="0B8B22D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C3A1B6" w14:textId="77777777" w:rsidR="00914695" w:rsidRPr="008A2954" w:rsidRDefault="00914695" w:rsidP="00914695">
            <w:pPr>
              <w:pStyle w:val="affffffffc"/>
              <w:rPr>
                <w:sz w:val="18"/>
              </w:rPr>
            </w:pPr>
            <w:r w:rsidRPr="008A2954">
              <w:rPr>
                <w:sz w:val="18"/>
              </w:rPr>
              <w:t>001.02.03.169</w:t>
            </w:r>
          </w:p>
        </w:tc>
        <w:tc>
          <w:tcPr>
            <w:tcW w:w="4584" w:type="pct"/>
            <w:gridSpan w:val="22"/>
            <w:shd w:val="clear" w:color="auto" w:fill="auto"/>
            <w:vAlign w:val="center"/>
            <w:hideMark/>
          </w:tcPr>
          <w:p w14:paraId="331FB1A3" w14:textId="77777777" w:rsidR="00914695" w:rsidRPr="008A2954" w:rsidRDefault="00914695" w:rsidP="00914695">
            <w:pPr>
              <w:pStyle w:val="affffffffc"/>
              <w:rPr>
                <w:sz w:val="18"/>
              </w:rPr>
            </w:pPr>
            <w:r w:rsidRPr="008A2954">
              <w:rPr>
                <w:sz w:val="18"/>
              </w:rPr>
              <w:t>Реконструкция участка тепловой сети от ТК 5-01-Т-1А-3-12-1-8 до ПОТ-0291110024 1</w:t>
            </w:r>
          </w:p>
        </w:tc>
      </w:tr>
      <w:tr w:rsidR="008A2954" w:rsidRPr="008A2954" w14:paraId="765FDBBF" w14:textId="77777777" w:rsidTr="008A2954">
        <w:trPr>
          <w:trHeight w:val="20"/>
        </w:trPr>
        <w:tc>
          <w:tcPr>
            <w:tcW w:w="416" w:type="pct"/>
            <w:gridSpan w:val="2"/>
            <w:shd w:val="clear" w:color="auto" w:fill="auto"/>
            <w:vAlign w:val="center"/>
            <w:hideMark/>
          </w:tcPr>
          <w:p w14:paraId="183FB3E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EE6963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1E87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4B29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ED9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2D7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F9F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BC9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6F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5166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FAEAE" w14:textId="77777777" w:rsidR="00914695" w:rsidRPr="008A2954" w:rsidRDefault="00914695" w:rsidP="00914695">
            <w:pPr>
              <w:pStyle w:val="affffffffc"/>
              <w:rPr>
                <w:sz w:val="18"/>
              </w:rPr>
            </w:pPr>
            <w:r w:rsidRPr="008A2954">
              <w:rPr>
                <w:sz w:val="18"/>
              </w:rPr>
              <w:t>159,20</w:t>
            </w:r>
          </w:p>
        </w:tc>
        <w:tc>
          <w:tcPr>
            <w:tcW w:w="202" w:type="pct"/>
            <w:shd w:val="clear" w:color="auto" w:fill="auto"/>
            <w:noWrap/>
            <w:vAlign w:val="center"/>
            <w:hideMark/>
          </w:tcPr>
          <w:p w14:paraId="3B6D475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55BCE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3BBE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F61E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0BA62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F32A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A1DB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7F79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65123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79C0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CF18A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AF28ED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95B9C6" w14:textId="77777777" w:rsidTr="008A2954">
        <w:trPr>
          <w:trHeight w:val="20"/>
        </w:trPr>
        <w:tc>
          <w:tcPr>
            <w:tcW w:w="416" w:type="pct"/>
            <w:gridSpan w:val="2"/>
            <w:shd w:val="clear" w:color="auto" w:fill="auto"/>
            <w:vAlign w:val="center"/>
            <w:hideMark/>
          </w:tcPr>
          <w:p w14:paraId="567E2D6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A02A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91DE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0083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5F3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2A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8D85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48A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5C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1DA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BF825" w14:textId="77777777" w:rsidR="00914695" w:rsidRPr="008A2954" w:rsidRDefault="00914695" w:rsidP="00914695">
            <w:pPr>
              <w:pStyle w:val="affffffffc"/>
              <w:rPr>
                <w:sz w:val="18"/>
              </w:rPr>
            </w:pPr>
            <w:r w:rsidRPr="008A2954">
              <w:rPr>
                <w:sz w:val="18"/>
              </w:rPr>
              <w:t>159,20</w:t>
            </w:r>
          </w:p>
        </w:tc>
        <w:tc>
          <w:tcPr>
            <w:tcW w:w="202" w:type="pct"/>
            <w:shd w:val="clear" w:color="auto" w:fill="auto"/>
            <w:noWrap/>
            <w:vAlign w:val="center"/>
            <w:hideMark/>
          </w:tcPr>
          <w:p w14:paraId="629B981A" w14:textId="77777777" w:rsidR="00914695" w:rsidRPr="008A2954" w:rsidRDefault="00914695" w:rsidP="00914695">
            <w:pPr>
              <w:pStyle w:val="affffffffc"/>
              <w:rPr>
                <w:sz w:val="18"/>
              </w:rPr>
            </w:pPr>
            <w:r w:rsidRPr="008A2954">
              <w:rPr>
                <w:sz w:val="18"/>
              </w:rPr>
              <w:t>159,20</w:t>
            </w:r>
          </w:p>
        </w:tc>
        <w:tc>
          <w:tcPr>
            <w:tcW w:w="225" w:type="pct"/>
            <w:shd w:val="clear" w:color="auto" w:fill="auto"/>
            <w:noWrap/>
            <w:vAlign w:val="center"/>
            <w:hideMark/>
          </w:tcPr>
          <w:p w14:paraId="06271689" w14:textId="77777777" w:rsidR="00914695" w:rsidRPr="008A2954" w:rsidRDefault="00914695" w:rsidP="00914695">
            <w:pPr>
              <w:pStyle w:val="affffffffc"/>
              <w:rPr>
                <w:sz w:val="18"/>
              </w:rPr>
            </w:pPr>
            <w:r w:rsidRPr="008A2954">
              <w:rPr>
                <w:sz w:val="18"/>
              </w:rPr>
              <w:t>159,20</w:t>
            </w:r>
          </w:p>
        </w:tc>
        <w:tc>
          <w:tcPr>
            <w:tcW w:w="206" w:type="pct"/>
            <w:shd w:val="clear" w:color="auto" w:fill="auto"/>
            <w:noWrap/>
            <w:vAlign w:val="center"/>
            <w:hideMark/>
          </w:tcPr>
          <w:p w14:paraId="24982744" w14:textId="77777777" w:rsidR="00914695" w:rsidRPr="008A2954" w:rsidRDefault="00914695" w:rsidP="00914695">
            <w:pPr>
              <w:pStyle w:val="affffffffc"/>
              <w:rPr>
                <w:sz w:val="18"/>
              </w:rPr>
            </w:pPr>
            <w:r w:rsidRPr="008A2954">
              <w:rPr>
                <w:sz w:val="18"/>
              </w:rPr>
              <w:t>159,20</w:t>
            </w:r>
          </w:p>
        </w:tc>
        <w:tc>
          <w:tcPr>
            <w:tcW w:w="198" w:type="pct"/>
            <w:shd w:val="clear" w:color="auto" w:fill="auto"/>
            <w:noWrap/>
            <w:vAlign w:val="center"/>
            <w:hideMark/>
          </w:tcPr>
          <w:p w14:paraId="7C271698" w14:textId="77777777" w:rsidR="00914695" w:rsidRPr="008A2954" w:rsidRDefault="00914695" w:rsidP="00914695">
            <w:pPr>
              <w:pStyle w:val="affffffffc"/>
              <w:rPr>
                <w:sz w:val="18"/>
              </w:rPr>
            </w:pPr>
            <w:r w:rsidRPr="008A2954">
              <w:rPr>
                <w:sz w:val="18"/>
              </w:rPr>
              <w:t>159,20</w:t>
            </w:r>
          </w:p>
        </w:tc>
        <w:tc>
          <w:tcPr>
            <w:tcW w:w="193" w:type="pct"/>
            <w:shd w:val="clear" w:color="auto" w:fill="auto"/>
            <w:noWrap/>
            <w:vAlign w:val="center"/>
            <w:hideMark/>
          </w:tcPr>
          <w:p w14:paraId="029ABC95" w14:textId="77777777" w:rsidR="00914695" w:rsidRPr="008A2954" w:rsidRDefault="00914695" w:rsidP="00914695">
            <w:pPr>
              <w:pStyle w:val="affffffffc"/>
              <w:rPr>
                <w:sz w:val="18"/>
              </w:rPr>
            </w:pPr>
            <w:r w:rsidRPr="008A2954">
              <w:rPr>
                <w:sz w:val="18"/>
              </w:rPr>
              <w:t>159,20</w:t>
            </w:r>
          </w:p>
        </w:tc>
        <w:tc>
          <w:tcPr>
            <w:tcW w:w="192" w:type="pct"/>
            <w:shd w:val="clear" w:color="auto" w:fill="auto"/>
            <w:noWrap/>
            <w:vAlign w:val="center"/>
            <w:hideMark/>
          </w:tcPr>
          <w:p w14:paraId="0541613F" w14:textId="77777777" w:rsidR="00914695" w:rsidRPr="008A2954" w:rsidRDefault="00914695" w:rsidP="00914695">
            <w:pPr>
              <w:pStyle w:val="affffffffc"/>
              <w:rPr>
                <w:sz w:val="18"/>
              </w:rPr>
            </w:pPr>
            <w:r w:rsidRPr="008A2954">
              <w:rPr>
                <w:sz w:val="18"/>
              </w:rPr>
              <w:t>159,20</w:t>
            </w:r>
          </w:p>
        </w:tc>
        <w:tc>
          <w:tcPr>
            <w:tcW w:w="224" w:type="pct"/>
            <w:shd w:val="clear" w:color="auto" w:fill="auto"/>
            <w:noWrap/>
            <w:vAlign w:val="center"/>
            <w:hideMark/>
          </w:tcPr>
          <w:p w14:paraId="383C5B72" w14:textId="77777777" w:rsidR="00914695" w:rsidRPr="008A2954" w:rsidRDefault="00914695" w:rsidP="00914695">
            <w:pPr>
              <w:pStyle w:val="affffffffc"/>
              <w:rPr>
                <w:sz w:val="18"/>
              </w:rPr>
            </w:pPr>
            <w:r w:rsidRPr="008A2954">
              <w:rPr>
                <w:sz w:val="18"/>
              </w:rPr>
              <w:t>159,20</w:t>
            </w:r>
          </w:p>
        </w:tc>
        <w:tc>
          <w:tcPr>
            <w:tcW w:w="193" w:type="pct"/>
            <w:shd w:val="clear" w:color="auto" w:fill="auto"/>
            <w:noWrap/>
            <w:vAlign w:val="center"/>
            <w:hideMark/>
          </w:tcPr>
          <w:p w14:paraId="7E8CFFAA" w14:textId="77777777" w:rsidR="00914695" w:rsidRPr="008A2954" w:rsidRDefault="00914695" w:rsidP="00914695">
            <w:pPr>
              <w:pStyle w:val="affffffffc"/>
              <w:rPr>
                <w:sz w:val="18"/>
              </w:rPr>
            </w:pPr>
            <w:r w:rsidRPr="008A2954">
              <w:rPr>
                <w:sz w:val="18"/>
              </w:rPr>
              <w:t>159,20</w:t>
            </w:r>
          </w:p>
        </w:tc>
        <w:tc>
          <w:tcPr>
            <w:tcW w:w="224" w:type="pct"/>
            <w:shd w:val="clear" w:color="auto" w:fill="auto"/>
            <w:noWrap/>
            <w:vAlign w:val="center"/>
            <w:hideMark/>
          </w:tcPr>
          <w:p w14:paraId="023916D2" w14:textId="77777777" w:rsidR="00914695" w:rsidRPr="008A2954" w:rsidRDefault="00914695" w:rsidP="00914695">
            <w:pPr>
              <w:pStyle w:val="affffffffc"/>
              <w:rPr>
                <w:sz w:val="18"/>
              </w:rPr>
            </w:pPr>
            <w:r w:rsidRPr="008A2954">
              <w:rPr>
                <w:sz w:val="18"/>
              </w:rPr>
              <w:t>159,20</w:t>
            </w:r>
          </w:p>
        </w:tc>
        <w:tc>
          <w:tcPr>
            <w:tcW w:w="193" w:type="pct"/>
            <w:shd w:val="clear" w:color="auto" w:fill="auto"/>
            <w:noWrap/>
            <w:vAlign w:val="center"/>
            <w:hideMark/>
          </w:tcPr>
          <w:p w14:paraId="632D25B8" w14:textId="77777777" w:rsidR="00914695" w:rsidRPr="008A2954" w:rsidRDefault="00914695" w:rsidP="00914695">
            <w:pPr>
              <w:pStyle w:val="affffffffc"/>
              <w:rPr>
                <w:sz w:val="18"/>
              </w:rPr>
            </w:pPr>
            <w:r w:rsidRPr="008A2954">
              <w:rPr>
                <w:sz w:val="18"/>
              </w:rPr>
              <w:t>159,20</w:t>
            </w:r>
          </w:p>
        </w:tc>
        <w:tc>
          <w:tcPr>
            <w:tcW w:w="224" w:type="pct"/>
            <w:shd w:val="clear" w:color="auto" w:fill="auto"/>
            <w:noWrap/>
            <w:vAlign w:val="center"/>
            <w:hideMark/>
          </w:tcPr>
          <w:p w14:paraId="560CDCDC" w14:textId="77777777" w:rsidR="00914695" w:rsidRPr="008A2954" w:rsidRDefault="00914695" w:rsidP="00914695">
            <w:pPr>
              <w:pStyle w:val="affffffffc"/>
              <w:rPr>
                <w:sz w:val="18"/>
              </w:rPr>
            </w:pPr>
            <w:r w:rsidRPr="008A2954">
              <w:rPr>
                <w:sz w:val="18"/>
              </w:rPr>
              <w:t>159,20</w:t>
            </w:r>
          </w:p>
        </w:tc>
        <w:tc>
          <w:tcPr>
            <w:tcW w:w="383" w:type="pct"/>
            <w:vMerge/>
            <w:shd w:val="clear" w:color="auto" w:fill="auto"/>
            <w:vAlign w:val="center"/>
            <w:hideMark/>
          </w:tcPr>
          <w:p w14:paraId="4681CCAC" w14:textId="77777777" w:rsidR="00914695" w:rsidRPr="008A2954" w:rsidRDefault="00914695" w:rsidP="00914695">
            <w:pPr>
              <w:pStyle w:val="affffffffc"/>
              <w:rPr>
                <w:sz w:val="18"/>
              </w:rPr>
            </w:pPr>
          </w:p>
        </w:tc>
      </w:tr>
      <w:tr w:rsidR="00914695" w:rsidRPr="008A2954" w14:paraId="2FDBD8EA" w14:textId="77777777" w:rsidTr="008A2954">
        <w:trPr>
          <w:trHeight w:val="20"/>
        </w:trPr>
        <w:tc>
          <w:tcPr>
            <w:tcW w:w="224" w:type="pct"/>
            <w:shd w:val="clear" w:color="auto" w:fill="auto"/>
            <w:vAlign w:val="center"/>
            <w:hideMark/>
          </w:tcPr>
          <w:p w14:paraId="1704D23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01A0C3" w14:textId="77777777" w:rsidR="00914695" w:rsidRPr="008A2954" w:rsidRDefault="00914695" w:rsidP="00914695">
            <w:pPr>
              <w:pStyle w:val="affffffffc"/>
              <w:rPr>
                <w:sz w:val="18"/>
              </w:rPr>
            </w:pPr>
            <w:r w:rsidRPr="008A2954">
              <w:rPr>
                <w:sz w:val="18"/>
              </w:rPr>
              <w:t>001.02.03.170</w:t>
            </w:r>
          </w:p>
        </w:tc>
        <w:tc>
          <w:tcPr>
            <w:tcW w:w="4584" w:type="pct"/>
            <w:gridSpan w:val="22"/>
            <w:shd w:val="clear" w:color="auto" w:fill="auto"/>
            <w:vAlign w:val="center"/>
            <w:hideMark/>
          </w:tcPr>
          <w:p w14:paraId="6C811A53" w14:textId="77777777" w:rsidR="00914695" w:rsidRPr="008A2954" w:rsidRDefault="00914695" w:rsidP="00914695">
            <w:pPr>
              <w:pStyle w:val="affffffffc"/>
              <w:rPr>
                <w:sz w:val="18"/>
              </w:rPr>
            </w:pPr>
            <w:r w:rsidRPr="008A2954">
              <w:rPr>
                <w:sz w:val="18"/>
              </w:rPr>
              <w:t>Реконструкция участка тепловой сети от ТК 5-02-К-2-25-10 до ПОТ-0231080014 1</w:t>
            </w:r>
          </w:p>
        </w:tc>
      </w:tr>
      <w:tr w:rsidR="008A2954" w:rsidRPr="008A2954" w14:paraId="610CD2F1" w14:textId="77777777" w:rsidTr="008A2954">
        <w:trPr>
          <w:trHeight w:val="20"/>
        </w:trPr>
        <w:tc>
          <w:tcPr>
            <w:tcW w:w="416" w:type="pct"/>
            <w:gridSpan w:val="2"/>
            <w:shd w:val="clear" w:color="auto" w:fill="auto"/>
            <w:vAlign w:val="center"/>
            <w:hideMark/>
          </w:tcPr>
          <w:p w14:paraId="201D5F1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D636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07AF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D07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4D40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ACC2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B457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93C3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CBDF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3AA8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5C9445" w14:textId="77777777" w:rsidR="00914695" w:rsidRPr="008A2954" w:rsidRDefault="00914695" w:rsidP="00914695">
            <w:pPr>
              <w:pStyle w:val="affffffffc"/>
              <w:rPr>
                <w:sz w:val="18"/>
              </w:rPr>
            </w:pPr>
            <w:r w:rsidRPr="008A2954">
              <w:rPr>
                <w:sz w:val="18"/>
              </w:rPr>
              <w:t>712,44</w:t>
            </w:r>
          </w:p>
        </w:tc>
        <w:tc>
          <w:tcPr>
            <w:tcW w:w="202" w:type="pct"/>
            <w:shd w:val="clear" w:color="auto" w:fill="auto"/>
            <w:noWrap/>
            <w:vAlign w:val="center"/>
            <w:hideMark/>
          </w:tcPr>
          <w:p w14:paraId="4EB1152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84425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EF1FC0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5DFB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8238A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C3DB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C685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FD28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10CA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30BE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058D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103D4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272B79F" w14:textId="77777777" w:rsidTr="008A2954">
        <w:trPr>
          <w:trHeight w:val="20"/>
        </w:trPr>
        <w:tc>
          <w:tcPr>
            <w:tcW w:w="416" w:type="pct"/>
            <w:gridSpan w:val="2"/>
            <w:shd w:val="clear" w:color="auto" w:fill="auto"/>
            <w:vAlign w:val="center"/>
            <w:hideMark/>
          </w:tcPr>
          <w:p w14:paraId="4405602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D47D5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E3B9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E65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7B1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6459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BC2A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706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6E33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FE9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ACEE5F" w14:textId="77777777" w:rsidR="00914695" w:rsidRPr="008A2954" w:rsidRDefault="00914695" w:rsidP="00914695">
            <w:pPr>
              <w:pStyle w:val="affffffffc"/>
              <w:rPr>
                <w:sz w:val="18"/>
              </w:rPr>
            </w:pPr>
            <w:r w:rsidRPr="008A2954">
              <w:rPr>
                <w:sz w:val="18"/>
              </w:rPr>
              <w:t>712,44</w:t>
            </w:r>
          </w:p>
        </w:tc>
        <w:tc>
          <w:tcPr>
            <w:tcW w:w="202" w:type="pct"/>
            <w:shd w:val="clear" w:color="auto" w:fill="auto"/>
            <w:noWrap/>
            <w:vAlign w:val="center"/>
            <w:hideMark/>
          </w:tcPr>
          <w:p w14:paraId="4B41C033" w14:textId="77777777" w:rsidR="00914695" w:rsidRPr="008A2954" w:rsidRDefault="00914695" w:rsidP="00914695">
            <w:pPr>
              <w:pStyle w:val="affffffffc"/>
              <w:rPr>
                <w:sz w:val="18"/>
              </w:rPr>
            </w:pPr>
            <w:r w:rsidRPr="008A2954">
              <w:rPr>
                <w:sz w:val="18"/>
              </w:rPr>
              <w:t>712,44</w:t>
            </w:r>
          </w:p>
        </w:tc>
        <w:tc>
          <w:tcPr>
            <w:tcW w:w="225" w:type="pct"/>
            <w:shd w:val="clear" w:color="auto" w:fill="auto"/>
            <w:noWrap/>
            <w:vAlign w:val="center"/>
            <w:hideMark/>
          </w:tcPr>
          <w:p w14:paraId="347750F3" w14:textId="77777777" w:rsidR="00914695" w:rsidRPr="008A2954" w:rsidRDefault="00914695" w:rsidP="00914695">
            <w:pPr>
              <w:pStyle w:val="affffffffc"/>
              <w:rPr>
                <w:sz w:val="18"/>
              </w:rPr>
            </w:pPr>
            <w:r w:rsidRPr="008A2954">
              <w:rPr>
                <w:sz w:val="18"/>
              </w:rPr>
              <w:t>712,44</w:t>
            </w:r>
          </w:p>
        </w:tc>
        <w:tc>
          <w:tcPr>
            <w:tcW w:w="206" w:type="pct"/>
            <w:shd w:val="clear" w:color="auto" w:fill="auto"/>
            <w:noWrap/>
            <w:vAlign w:val="center"/>
            <w:hideMark/>
          </w:tcPr>
          <w:p w14:paraId="60694DBF" w14:textId="77777777" w:rsidR="00914695" w:rsidRPr="008A2954" w:rsidRDefault="00914695" w:rsidP="00914695">
            <w:pPr>
              <w:pStyle w:val="affffffffc"/>
              <w:rPr>
                <w:sz w:val="18"/>
              </w:rPr>
            </w:pPr>
            <w:r w:rsidRPr="008A2954">
              <w:rPr>
                <w:sz w:val="18"/>
              </w:rPr>
              <w:t>712,44</w:t>
            </w:r>
          </w:p>
        </w:tc>
        <w:tc>
          <w:tcPr>
            <w:tcW w:w="198" w:type="pct"/>
            <w:shd w:val="clear" w:color="auto" w:fill="auto"/>
            <w:noWrap/>
            <w:vAlign w:val="center"/>
            <w:hideMark/>
          </w:tcPr>
          <w:p w14:paraId="42D87F90" w14:textId="77777777" w:rsidR="00914695" w:rsidRPr="008A2954" w:rsidRDefault="00914695" w:rsidP="00914695">
            <w:pPr>
              <w:pStyle w:val="affffffffc"/>
              <w:rPr>
                <w:sz w:val="18"/>
              </w:rPr>
            </w:pPr>
            <w:r w:rsidRPr="008A2954">
              <w:rPr>
                <w:sz w:val="18"/>
              </w:rPr>
              <w:t>712,44</w:t>
            </w:r>
          </w:p>
        </w:tc>
        <w:tc>
          <w:tcPr>
            <w:tcW w:w="193" w:type="pct"/>
            <w:shd w:val="clear" w:color="auto" w:fill="auto"/>
            <w:noWrap/>
            <w:vAlign w:val="center"/>
            <w:hideMark/>
          </w:tcPr>
          <w:p w14:paraId="06A295BA" w14:textId="77777777" w:rsidR="00914695" w:rsidRPr="008A2954" w:rsidRDefault="00914695" w:rsidP="00914695">
            <w:pPr>
              <w:pStyle w:val="affffffffc"/>
              <w:rPr>
                <w:sz w:val="18"/>
              </w:rPr>
            </w:pPr>
            <w:r w:rsidRPr="008A2954">
              <w:rPr>
                <w:sz w:val="18"/>
              </w:rPr>
              <w:t>712,44</w:t>
            </w:r>
          </w:p>
        </w:tc>
        <w:tc>
          <w:tcPr>
            <w:tcW w:w="192" w:type="pct"/>
            <w:shd w:val="clear" w:color="auto" w:fill="auto"/>
            <w:noWrap/>
            <w:vAlign w:val="center"/>
            <w:hideMark/>
          </w:tcPr>
          <w:p w14:paraId="2656AEF4" w14:textId="77777777" w:rsidR="00914695" w:rsidRPr="008A2954" w:rsidRDefault="00914695" w:rsidP="00914695">
            <w:pPr>
              <w:pStyle w:val="affffffffc"/>
              <w:rPr>
                <w:sz w:val="18"/>
              </w:rPr>
            </w:pPr>
            <w:r w:rsidRPr="008A2954">
              <w:rPr>
                <w:sz w:val="18"/>
              </w:rPr>
              <w:t>712,44</w:t>
            </w:r>
          </w:p>
        </w:tc>
        <w:tc>
          <w:tcPr>
            <w:tcW w:w="224" w:type="pct"/>
            <w:shd w:val="clear" w:color="auto" w:fill="auto"/>
            <w:noWrap/>
            <w:vAlign w:val="center"/>
            <w:hideMark/>
          </w:tcPr>
          <w:p w14:paraId="66828AD3" w14:textId="77777777" w:rsidR="00914695" w:rsidRPr="008A2954" w:rsidRDefault="00914695" w:rsidP="00914695">
            <w:pPr>
              <w:pStyle w:val="affffffffc"/>
              <w:rPr>
                <w:sz w:val="18"/>
              </w:rPr>
            </w:pPr>
            <w:r w:rsidRPr="008A2954">
              <w:rPr>
                <w:sz w:val="18"/>
              </w:rPr>
              <w:t>712,44</w:t>
            </w:r>
          </w:p>
        </w:tc>
        <w:tc>
          <w:tcPr>
            <w:tcW w:w="193" w:type="pct"/>
            <w:shd w:val="clear" w:color="auto" w:fill="auto"/>
            <w:noWrap/>
            <w:vAlign w:val="center"/>
            <w:hideMark/>
          </w:tcPr>
          <w:p w14:paraId="3914A5BB" w14:textId="77777777" w:rsidR="00914695" w:rsidRPr="008A2954" w:rsidRDefault="00914695" w:rsidP="00914695">
            <w:pPr>
              <w:pStyle w:val="affffffffc"/>
              <w:rPr>
                <w:sz w:val="18"/>
              </w:rPr>
            </w:pPr>
            <w:r w:rsidRPr="008A2954">
              <w:rPr>
                <w:sz w:val="18"/>
              </w:rPr>
              <w:t>712,44</w:t>
            </w:r>
          </w:p>
        </w:tc>
        <w:tc>
          <w:tcPr>
            <w:tcW w:w="224" w:type="pct"/>
            <w:shd w:val="clear" w:color="auto" w:fill="auto"/>
            <w:noWrap/>
            <w:vAlign w:val="center"/>
            <w:hideMark/>
          </w:tcPr>
          <w:p w14:paraId="6826D20B" w14:textId="77777777" w:rsidR="00914695" w:rsidRPr="008A2954" w:rsidRDefault="00914695" w:rsidP="00914695">
            <w:pPr>
              <w:pStyle w:val="affffffffc"/>
              <w:rPr>
                <w:sz w:val="18"/>
              </w:rPr>
            </w:pPr>
            <w:r w:rsidRPr="008A2954">
              <w:rPr>
                <w:sz w:val="18"/>
              </w:rPr>
              <w:t>712,44</w:t>
            </w:r>
          </w:p>
        </w:tc>
        <w:tc>
          <w:tcPr>
            <w:tcW w:w="193" w:type="pct"/>
            <w:shd w:val="clear" w:color="auto" w:fill="auto"/>
            <w:noWrap/>
            <w:vAlign w:val="center"/>
            <w:hideMark/>
          </w:tcPr>
          <w:p w14:paraId="3454EB67" w14:textId="77777777" w:rsidR="00914695" w:rsidRPr="008A2954" w:rsidRDefault="00914695" w:rsidP="00914695">
            <w:pPr>
              <w:pStyle w:val="affffffffc"/>
              <w:rPr>
                <w:sz w:val="18"/>
              </w:rPr>
            </w:pPr>
            <w:r w:rsidRPr="008A2954">
              <w:rPr>
                <w:sz w:val="18"/>
              </w:rPr>
              <w:t>712,44</w:t>
            </w:r>
          </w:p>
        </w:tc>
        <w:tc>
          <w:tcPr>
            <w:tcW w:w="224" w:type="pct"/>
            <w:shd w:val="clear" w:color="auto" w:fill="auto"/>
            <w:noWrap/>
            <w:vAlign w:val="center"/>
            <w:hideMark/>
          </w:tcPr>
          <w:p w14:paraId="38D7AE7A" w14:textId="77777777" w:rsidR="00914695" w:rsidRPr="008A2954" w:rsidRDefault="00914695" w:rsidP="00914695">
            <w:pPr>
              <w:pStyle w:val="affffffffc"/>
              <w:rPr>
                <w:sz w:val="18"/>
              </w:rPr>
            </w:pPr>
            <w:r w:rsidRPr="008A2954">
              <w:rPr>
                <w:sz w:val="18"/>
              </w:rPr>
              <w:t>712,44</w:t>
            </w:r>
          </w:p>
        </w:tc>
        <w:tc>
          <w:tcPr>
            <w:tcW w:w="383" w:type="pct"/>
            <w:vMerge/>
            <w:shd w:val="clear" w:color="auto" w:fill="auto"/>
            <w:vAlign w:val="center"/>
            <w:hideMark/>
          </w:tcPr>
          <w:p w14:paraId="454D52EA" w14:textId="77777777" w:rsidR="00914695" w:rsidRPr="008A2954" w:rsidRDefault="00914695" w:rsidP="00914695">
            <w:pPr>
              <w:pStyle w:val="affffffffc"/>
              <w:rPr>
                <w:sz w:val="18"/>
              </w:rPr>
            </w:pPr>
          </w:p>
        </w:tc>
      </w:tr>
      <w:tr w:rsidR="00914695" w:rsidRPr="008A2954" w14:paraId="5B9C6382" w14:textId="77777777" w:rsidTr="008A2954">
        <w:trPr>
          <w:trHeight w:val="20"/>
        </w:trPr>
        <w:tc>
          <w:tcPr>
            <w:tcW w:w="224" w:type="pct"/>
            <w:shd w:val="clear" w:color="auto" w:fill="auto"/>
            <w:vAlign w:val="center"/>
            <w:hideMark/>
          </w:tcPr>
          <w:p w14:paraId="45FB15B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C7D0E35" w14:textId="77777777" w:rsidR="00914695" w:rsidRPr="008A2954" w:rsidRDefault="00914695" w:rsidP="00914695">
            <w:pPr>
              <w:pStyle w:val="affffffffc"/>
              <w:rPr>
                <w:sz w:val="18"/>
              </w:rPr>
            </w:pPr>
            <w:r w:rsidRPr="008A2954">
              <w:rPr>
                <w:sz w:val="18"/>
              </w:rPr>
              <w:t>001.02.03.171</w:t>
            </w:r>
          </w:p>
        </w:tc>
        <w:tc>
          <w:tcPr>
            <w:tcW w:w="4584" w:type="pct"/>
            <w:gridSpan w:val="22"/>
            <w:shd w:val="clear" w:color="auto" w:fill="auto"/>
            <w:vAlign w:val="center"/>
            <w:hideMark/>
          </w:tcPr>
          <w:p w14:paraId="7496E357" w14:textId="77777777" w:rsidR="00914695" w:rsidRPr="008A2954" w:rsidRDefault="00914695" w:rsidP="00914695">
            <w:pPr>
              <w:pStyle w:val="affffffffc"/>
              <w:rPr>
                <w:sz w:val="18"/>
              </w:rPr>
            </w:pPr>
            <w:r w:rsidRPr="008A2954">
              <w:rPr>
                <w:sz w:val="18"/>
              </w:rPr>
              <w:t>Реконструкция участка тепловой сети от ТК 5-02-К-2-29-8 до ПОТ-0211080008 1</w:t>
            </w:r>
          </w:p>
        </w:tc>
      </w:tr>
      <w:tr w:rsidR="008A2954" w:rsidRPr="008A2954" w14:paraId="05447A29" w14:textId="77777777" w:rsidTr="008A2954">
        <w:trPr>
          <w:trHeight w:val="20"/>
        </w:trPr>
        <w:tc>
          <w:tcPr>
            <w:tcW w:w="416" w:type="pct"/>
            <w:gridSpan w:val="2"/>
            <w:shd w:val="clear" w:color="auto" w:fill="auto"/>
            <w:vAlign w:val="center"/>
            <w:hideMark/>
          </w:tcPr>
          <w:p w14:paraId="19A2697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B3C7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EBF8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A3CF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908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9D50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582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A7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73D3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93AB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0EB37" w14:textId="77777777" w:rsidR="00914695" w:rsidRPr="008A2954" w:rsidRDefault="00914695" w:rsidP="00914695">
            <w:pPr>
              <w:pStyle w:val="affffffffc"/>
              <w:rPr>
                <w:sz w:val="18"/>
              </w:rPr>
            </w:pPr>
            <w:r w:rsidRPr="008A2954">
              <w:rPr>
                <w:sz w:val="18"/>
              </w:rPr>
              <w:t>1 274,89</w:t>
            </w:r>
          </w:p>
        </w:tc>
        <w:tc>
          <w:tcPr>
            <w:tcW w:w="202" w:type="pct"/>
            <w:shd w:val="clear" w:color="auto" w:fill="auto"/>
            <w:noWrap/>
            <w:vAlign w:val="center"/>
            <w:hideMark/>
          </w:tcPr>
          <w:p w14:paraId="77EC892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57684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C48390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C13F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A455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C6E85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0BFF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677B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043A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57D0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E6C17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E992C4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0D17755" w14:textId="77777777" w:rsidTr="008A2954">
        <w:trPr>
          <w:trHeight w:val="20"/>
        </w:trPr>
        <w:tc>
          <w:tcPr>
            <w:tcW w:w="416" w:type="pct"/>
            <w:gridSpan w:val="2"/>
            <w:shd w:val="clear" w:color="auto" w:fill="auto"/>
            <w:vAlign w:val="center"/>
            <w:hideMark/>
          </w:tcPr>
          <w:p w14:paraId="2F0F2CC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4354C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B330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6A4E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3FE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4B9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AB0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586D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44E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1E90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8F4653" w14:textId="77777777" w:rsidR="00914695" w:rsidRPr="008A2954" w:rsidRDefault="00914695" w:rsidP="00914695">
            <w:pPr>
              <w:pStyle w:val="affffffffc"/>
              <w:rPr>
                <w:sz w:val="18"/>
              </w:rPr>
            </w:pPr>
            <w:r w:rsidRPr="008A2954">
              <w:rPr>
                <w:sz w:val="18"/>
              </w:rPr>
              <w:t>1 274,89</w:t>
            </w:r>
          </w:p>
        </w:tc>
        <w:tc>
          <w:tcPr>
            <w:tcW w:w="202" w:type="pct"/>
            <w:shd w:val="clear" w:color="auto" w:fill="auto"/>
            <w:noWrap/>
            <w:vAlign w:val="center"/>
            <w:hideMark/>
          </w:tcPr>
          <w:p w14:paraId="0B89CEC6" w14:textId="77777777" w:rsidR="00914695" w:rsidRPr="008A2954" w:rsidRDefault="00914695" w:rsidP="00914695">
            <w:pPr>
              <w:pStyle w:val="affffffffc"/>
              <w:rPr>
                <w:sz w:val="18"/>
              </w:rPr>
            </w:pPr>
            <w:r w:rsidRPr="008A2954">
              <w:rPr>
                <w:sz w:val="18"/>
              </w:rPr>
              <w:t>1 274,89</w:t>
            </w:r>
          </w:p>
        </w:tc>
        <w:tc>
          <w:tcPr>
            <w:tcW w:w="225" w:type="pct"/>
            <w:shd w:val="clear" w:color="auto" w:fill="auto"/>
            <w:noWrap/>
            <w:vAlign w:val="center"/>
            <w:hideMark/>
          </w:tcPr>
          <w:p w14:paraId="40CE35A1" w14:textId="77777777" w:rsidR="00914695" w:rsidRPr="008A2954" w:rsidRDefault="00914695" w:rsidP="00914695">
            <w:pPr>
              <w:pStyle w:val="affffffffc"/>
              <w:rPr>
                <w:sz w:val="18"/>
              </w:rPr>
            </w:pPr>
            <w:r w:rsidRPr="008A2954">
              <w:rPr>
                <w:sz w:val="18"/>
              </w:rPr>
              <w:t>1 274,89</w:t>
            </w:r>
          </w:p>
        </w:tc>
        <w:tc>
          <w:tcPr>
            <w:tcW w:w="206" w:type="pct"/>
            <w:shd w:val="clear" w:color="auto" w:fill="auto"/>
            <w:noWrap/>
            <w:vAlign w:val="center"/>
            <w:hideMark/>
          </w:tcPr>
          <w:p w14:paraId="41EC4811" w14:textId="77777777" w:rsidR="00914695" w:rsidRPr="008A2954" w:rsidRDefault="00914695" w:rsidP="00914695">
            <w:pPr>
              <w:pStyle w:val="affffffffc"/>
              <w:rPr>
                <w:sz w:val="18"/>
              </w:rPr>
            </w:pPr>
            <w:r w:rsidRPr="008A2954">
              <w:rPr>
                <w:sz w:val="18"/>
              </w:rPr>
              <w:t>1 274,89</w:t>
            </w:r>
          </w:p>
        </w:tc>
        <w:tc>
          <w:tcPr>
            <w:tcW w:w="198" w:type="pct"/>
            <w:shd w:val="clear" w:color="auto" w:fill="auto"/>
            <w:noWrap/>
            <w:vAlign w:val="center"/>
            <w:hideMark/>
          </w:tcPr>
          <w:p w14:paraId="20958134" w14:textId="77777777" w:rsidR="00914695" w:rsidRPr="008A2954" w:rsidRDefault="00914695" w:rsidP="00914695">
            <w:pPr>
              <w:pStyle w:val="affffffffc"/>
              <w:rPr>
                <w:sz w:val="18"/>
              </w:rPr>
            </w:pPr>
            <w:r w:rsidRPr="008A2954">
              <w:rPr>
                <w:sz w:val="18"/>
              </w:rPr>
              <w:t>1 274,89</w:t>
            </w:r>
          </w:p>
        </w:tc>
        <w:tc>
          <w:tcPr>
            <w:tcW w:w="193" w:type="pct"/>
            <w:shd w:val="clear" w:color="auto" w:fill="auto"/>
            <w:noWrap/>
            <w:vAlign w:val="center"/>
            <w:hideMark/>
          </w:tcPr>
          <w:p w14:paraId="228A773E" w14:textId="77777777" w:rsidR="00914695" w:rsidRPr="008A2954" w:rsidRDefault="00914695" w:rsidP="00914695">
            <w:pPr>
              <w:pStyle w:val="affffffffc"/>
              <w:rPr>
                <w:sz w:val="18"/>
              </w:rPr>
            </w:pPr>
            <w:r w:rsidRPr="008A2954">
              <w:rPr>
                <w:sz w:val="18"/>
              </w:rPr>
              <w:t>1 274,89</w:t>
            </w:r>
          </w:p>
        </w:tc>
        <w:tc>
          <w:tcPr>
            <w:tcW w:w="192" w:type="pct"/>
            <w:shd w:val="clear" w:color="auto" w:fill="auto"/>
            <w:noWrap/>
            <w:vAlign w:val="center"/>
            <w:hideMark/>
          </w:tcPr>
          <w:p w14:paraId="350D46B6" w14:textId="77777777" w:rsidR="00914695" w:rsidRPr="008A2954" w:rsidRDefault="00914695" w:rsidP="00914695">
            <w:pPr>
              <w:pStyle w:val="affffffffc"/>
              <w:rPr>
                <w:sz w:val="18"/>
              </w:rPr>
            </w:pPr>
            <w:r w:rsidRPr="008A2954">
              <w:rPr>
                <w:sz w:val="18"/>
              </w:rPr>
              <w:t>1 274,89</w:t>
            </w:r>
          </w:p>
        </w:tc>
        <w:tc>
          <w:tcPr>
            <w:tcW w:w="224" w:type="pct"/>
            <w:shd w:val="clear" w:color="auto" w:fill="auto"/>
            <w:noWrap/>
            <w:vAlign w:val="center"/>
            <w:hideMark/>
          </w:tcPr>
          <w:p w14:paraId="595E8F01" w14:textId="77777777" w:rsidR="00914695" w:rsidRPr="008A2954" w:rsidRDefault="00914695" w:rsidP="00914695">
            <w:pPr>
              <w:pStyle w:val="affffffffc"/>
              <w:rPr>
                <w:sz w:val="18"/>
              </w:rPr>
            </w:pPr>
            <w:r w:rsidRPr="008A2954">
              <w:rPr>
                <w:sz w:val="18"/>
              </w:rPr>
              <w:t>1 274,89</w:t>
            </w:r>
          </w:p>
        </w:tc>
        <w:tc>
          <w:tcPr>
            <w:tcW w:w="193" w:type="pct"/>
            <w:shd w:val="clear" w:color="auto" w:fill="auto"/>
            <w:noWrap/>
            <w:vAlign w:val="center"/>
            <w:hideMark/>
          </w:tcPr>
          <w:p w14:paraId="1BA0FFDE" w14:textId="77777777" w:rsidR="00914695" w:rsidRPr="008A2954" w:rsidRDefault="00914695" w:rsidP="00914695">
            <w:pPr>
              <w:pStyle w:val="affffffffc"/>
              <w:rPr>
                <w:sz w:val="18"/>
              </w:rPr>
            </w:pPr>
            <w:r w:rsidRPr="008A2954">
              <w:rPr>
                <w:sz w:val="18"/>
              </w:rPr>
              <w:t>1 274,89</w:t>
            </w:r>
          </w:p>
        </w:tc>
        <w:tc>
          <w:tcPr>
            <w:tcW w:w="224" w:type="pct"/>
            <w:shd w:val="clear" w:color="auto" w:fill="auto"/>
            <w:noWrap/>
            <w:vAlign w:val="center"/>
            <w:hideMark/>
          </w:tcPr>
          <w:p w14:paraId="0A84ADB6" w14:textId="77777777" w:rsidR="00914695" w:rsidRPr="008A2954" w:rsidRDefault="00914695" w:rsidP="00914695">
            <w:pPr>
              <w:pStyle w:val="affffffffc"/>
              <w:rPr>
                <w:sz w:val="18"/>
              </w:rPr>
            </w:pPr>
            <w:r w:rsidRPr="008A2954">
              <w:rPr>
                <w:sz w:val="18"/>
              </w:rPr>
              <w:t>1 274,89</w:t>
            </w:r>
          </w:p>
        </w:tc>
        <w:tc>
          <w:tcPr>
            <w:tcW w:w="193" w:type="pct"/>
            <w:shd w:val="clear" w:color="auto" w:fill="auto"/>
            <w:noWrap/>
            <w:vAlign w:val="center"/>
            <w:hideMark/>
          </w:tcPr>
          <w:p w14:paraId="1F08CC3A" w14:textId="77777777" w:rsidR="00914695" w:rsidRPr="008A2954" w:rsidRDefault="00914695" w:rsidP="00914695">
            <w:pPr>
              <w:pStyle w:val="affffffffc"/>
              <w:rPr>
                <w:sz w:val="18"/>
              </w:rPr>
            </w:pPr>
            <w:r w:rsidRPr="008A2954">
              <w:rPr>
                <w:sz w:val="18"/>
              </w:rPr>
              <w:t>1 274,89</w:t>
            </w:r>
          </w:p>
        </w:tc>
        <w:tc>
          <w:tcPr>
            <w:tcW w:w="224" w:type="pct"/>
            <w:shd w:val="clear" w:color="auto" w:fill="auto"/>
            <w:noWrap/>
            <w:vAlign w:val="center"/>
            <w:hideMark/>
          </w:tcPr>
          <w:p w14:paraId="2F8F8DE2" w14:textId="77777777" w:rsidR="00914695" w:rsidRPr="008A2954" w:rsidRDefault="00914695" w:rsidP="00914695">
            <w:pPr>
              <w:pStyle w:val="affffffffc"/>
              <w:rPr>
                <w:sz w:val="18"/>
              </w:rPr>
            </w:pPr>
            <w:r w:rsidRPr="008A2954">
              <w:rPr>
                <w:sz w:val="18"/>
              </w:rPr>
              <w:t>1 274,89</w:t>
            </w:r>
          </w:p>
        </w:tc>
        <w:tc>
          <w:tcPr>
            <w:tcW w:w="383" w:type="pct"/>
            <w:vMerge/>
            <w:shd w:val="clear" w:color="auto" w:fill="auto"/>
            <w:vAlign w:val="center"/>
            <w:hideMark/>
          </w:tcPr>
          <w:p w14:paraId="3142F583" w14:textId="77777777" w:rsidR="00914695" w:rsidRPr="008A2954" w:rsidRDefault="00914695" w:rsidP="00914695">
            <w:pPr>
              <w:pStyle w:val="affffffffc"/>
              <w:rPr>
                <w:sz w:val="18"/>
              </w:rPr>
            </w:pPr>
          </w:p>
        </w:tc>
      </w:tr>
      <w:tr w:rsidR="00914695" w:rsidRPr="008A2954" w14:paraId="32FEC531" w14:textId="77777777" w:rsidTr="008A2954">
        <w:trPr>
          <w:trHeight w:val="20"/>
        </w:trPr>
        <w:tc>
          <w:tcPr>
            <w:tcW w:w="224" w:type="pct"/>
            <w:shd w:val="clear" w:color="auto" w:fill="auto"/>
            <w:vAlign w:val="center"/>
            <w:hideMark/>
          </w:tcPr>
          <w:p w14:paraId="2EDBE26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48A54D3" w14:textId="77777777" w:rsidR="00914695" w:rsidRPr="008A2954" w:rsidRDefault="00914695" w:rsidP="00914695">
            <w:pPr>
              <w:pStyle w:val="affffffffc"/>
              <w:rPr>
                <w:sz w:val="18"/>
              </w:rPr>
            </w:pPr>
            <w:r w:rsidRPr="008A2954">
              <w:rPr>
                <w:sz w:val="18"/>
              </w:rPr>
              <w:t>001.02.03.172</w:t>
            </w:r>
          </w:p>
        </w:tc>
        <w:tc>
          <w:tcPr>
            <w:tcW w:w="4584" w:type="pct"/>
            <w:gridSpan w:val="22"/>
            <w:shd w:val="clear" w:color="auto" w:fill="auto"/>
            <w:vAlign w:val="center"/>
            <w:hideMark/>
          </w:tcPr>
          <w:p w14:paraId="09E50BB5" w14:textId="77777777" w:rsidR="00914695" w:rsidRPr="008A2954" w:rsidRDefault="00914695" w:rsidP="00914695">
            <w:pPr>
              <w:pStyle w:val="affffffffc"/>
              <w:rPr>
                <w:sz w:val="18"/>
              </w:rPr>
            </w:pPr>
            <w:r w:rsidRPr="008A2954">
              <w:rPr>
                <w:sz w:val="18"/>
              </w:rPr>
              <w:t>Реконструкция участка тепловой сети от ТК 5-01-К-1-25-1 до ТК 5-01-К-1-25-3 1</w:t>
            </w:r>
          </w:p>
        </w:tc>
      </w:tr>
      <w:tr w:rsidR="008A2954" w:rsidRPr="008A2954" w14:paraId="266F8417" w14:textId="77777777" w:rsidTr="008A2954">
        <w:trPr>
          <w:trHeight w:val="20"/>
        </w:trPr>
        <w:tc>
          <w:tcPr>
            <w:tcW w:w="416" w:type="pct"/>
            <w:gridSpan w:val="2"/>
            <w:shd w:val="clear" w:color="auto" w:fill="auto"/>
            <w:vAlign w:val="center"/>
            <w:hideMark/>
          </w:tcPr>
          <w:p w14:paraId="72DFC99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E4633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27EB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42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6D9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5E35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30EF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3D5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6C8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E6B3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2E759" w14:textId="77777777" w:rsidR="00914695" w:rsidRPr="008A2954" w:rsidRDefault="00914695" w:rsidP="00914695">
            <w:pPr>
              <w:pStyle w:val="affffffffc"/>
              <w:rPr>
                <w:sz w:val="18"/>
              </w:rPr>
            </w:pPr>
            <w:r w:rsidRPr="008A2954">
              <w:rPr>
                <w:sz w:val="18"/>
              </w:rPr>
              <w:t>3 842,93</w:t>
            </w:r>
          </w:p>
        </w:tc>
        <w:tc>
          <w:tcPr>
            <w:tcW w:w="202" w:type="pct"/>
            <w:shd w:val="clear" w:color="auto" w:fill="auto"/>
            <w:noWrap/>
            <w:vAlign w:val="center"/>
            <w:hideMark/>
          </w:tcPr>
          <w:p w14:paraId="35C1E1E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051B7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FB59F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5B6C8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3873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BBC0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C9F9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7CAA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A601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93DE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BC15D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9F7C4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73863D" w14:textId="77777777" w:rsidTr="008A2954">
        <w:trPr>
          <w:trHeight w:val="20"/>
        </w:trPr>
        <w:tc>
          <w:tcPr>
            <w:tcW w:w="416" w:type="pct"/>
            <w:gridSpan w:val="2"/>
            <w:shd w:val="clear" w:color="auto" w:fill="auto"/>
            <w:vAlign w:val="center"/>
            <w:hideMark/>
          </w:tcPr>
          <w:p w14:paraId="1F2B2719"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55879B2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584C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8598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E00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B58D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0779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896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99D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2A9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15062E" w14:textId="77777777" w:rsidR="00914695" w:rsidRPr="008A2954" w:rsidRDefault="00914695" w:rsidP="00914695">
            <w:pPr>
              <w:pStyle w:val="affffffffc"/>
              <w:rPr>
                <w:sz w:val="18"/>
              </w:rPr>
            </w:pPr>
            <w:r w:rsidRPr="008A2954">
              <w:rPr>
                <w:sz w:val="18"/>
              </w:rPr>
              <w:t>3 842,93</w:t>
            </w:r>
          </w:p>
        </w:tc>
        <w:tc>
          <w:tcPr>
            <w:tcW w:w="202" w:type="pct"/>
            <w:shd w:val="clear" w:color="auto" w:fill="auto"/>
            <w:noWrap/>
            <w:vAlign w:val="center"/>
            <w:hideMark/>
          </w:tcPr>
          <w:p w14:paraId="0E9AD780" w14:textId="77777777" w:rsidR="00914695" w:rsidRPr="008A2954" w:rsidRDefault="00914695" w:rsidP="00914695">
            <w:pPr>
              <w:pStyle w:val="affffffffc"/>
              <w:rPr>
                <w:sz w:val="18"/>
              </w:rPr>
            </w:pPr>
            <w:r w:rsidRPr="008A2954">
              <w:rPr>
                <w:sz w:val="18"/>
              </w:rPr>
              <w:t>3 842,93</w:t>
            </w:r>
          </w:p>
        </w:tc>
        <w:tc>
          <w:tcPr>
            <w:tcW w:w="225" w:type="pct"/>
            <w:shd w:val="clear" w:color="auto" w:fill="auto"/>
            <w:noWrap/>
            <w:vAlign w:val="center"/>
            <w:hideMark/>
          </w:tcPr>
          <w:p w14:paraId="6549F33C" w14:textId="77777777" w:rsidR="00914695" w:rsidRPr="008A2954" w:rsidRDefault="00914695" w:rsidP="00914695">
            <w:pPr>
              <w:pStyle w:val="affffffffc"/>
              <w:rPr>
                <w:sz w:val="18"/>
              </w:rPr>
            </w:pPr>
            <w:r w:rsidRPr="008A2954">
              <w:rPr>
                <w:sz w:val="18"/>
              </w:rPr>
              <w:t>3 842,93</w:t>
            </w:r>
          </w:p>
        </w:tc>
        <w:tc>
          <w:tcPr>
            <w:tcW w:w="206" w:type="pct"/>
            <w:shd w:val="clear" w:color="auto" w:fill="auto"/>
            <w:noWrap/>
            <w:vAlign w:val="center"/>
            <w:hideMark/>
          </w:tcPr>
          <w:p w14:paraId="6105254E" w14:textId="77777777" w:rsidR="00914695" w:rsidRPr="008A2954" w:rsidRDefault="00914695" w:rsidP="00914695">
            <w:pPr>
              <w:pStyle w:val="affffffffc"/>
              <w:rPr>
                <w:sz w:val="18"/>
              </w:rPr>
            </w:pPr>
            <w:r w:rsidRPr="008A2954">
              <w:rPr>
                <w:sz w:val="18"/>
              </w:rPr>
              <w:t>3 842,93</w:t>
            </w:r>
          </w:p>
        </w:tc>
        <w:tc>
          <w:tcPr>
            <w:tcW w:w="198" w:type="pct"/>
            <w:shd w:val="clear" w:color="auto" w:fill="auto"/>
            <w:noWrap/>
            <w:vAlign w:val="center"/>
            <w:hideMark/>
          </w:tcPr>
          <w:p w14:paraId="1D74F961" w14:textId="77777777" w:rsidR="00914695" w:rsidRPr="008A2954" w:rsidRDefault="00914695" w:rsidP="00914695">
            <w:pPr>
              <w:pStyle w:val="affffffffc"/>
              <w:rPr>
                <w:sz w:val="18"/>
              </w:rPr>
            </w:pPr>
            <w:r w:rsidRPr="008A2954">
              <w:rPr>
                <w:sz w:val="18"/>
              </w:rPr>
              <w:t>3 842,93</w:t>
            </w:r>
          </w:p>
        </w:tc>
        <w:tc>
          <w:tcPr>
            <w:tcW w:w="193" w:type="pct"/>
            <w:shd w:val="clear" w:color="auto" w:fill="auto"/>
            <w:noWrap/>
            <w:vAlign w:val="center"/>
            <w:hideMark/>
          </w:tcPr>
          <w:p w14:paraId="2B8FC220" w14:textId="77777777" w:rsidR="00914695" w:rsidRPr="008A2954" w:rsidRDefault="00914695" w:rsidP="00914695">
            <w:pPr>
              <w:pStyle w:val="affffffffc"/>
              <w:rPr>
                <w:sz w:val="18"/>
              </w:rPr>
            </w:pPr>
            <w:r w:rsidRPr="008A2954">
              <w:rPr>
                <w:sz w:val="18"/>
              </w:rPr>
              <w:t>3 842,93</w:t>
            </w:r>
          </w:p>
        </w:tc>
        <w:tc>
          <w:tcPr>
            <w:tcW w:w="192" w:type="pct"/>
            <w:shd w:val="clear" w:color="auto" w:fill="auto"/>
            <w:noWrap/>
            <w:vAlign w:val="center"/>
            <w:hideMark/>
          </w:tcPr>
          <w:p w14:paraId="45170ED4" w14:textId="77777777" w:rsidR="00914695" w:rsidRPr="008A2954" w:rsidRDefault="00914695" w:rsidP="00914695">
            <w:pPr>
              <w:pStyle w:val="affffffffc"/>
              <w:rPr>
                <w:sz w:val="18"/>
              </w:rPr>
            </w:pPr>
            <w:r w:rsidRPr="008A2954">
              <w:rPr>
                <w:sz w:val="18"/>
              </w:rPr>
              <w:t>3 842,93</w:t>
            </w:r>
          </w:p>
        </w:tc>
        <w:tc>
          <w:tcPr>
            <w:tcW w:w="224" w:type="pct"/>
            <w:shd w:val="clear" w:color="auto" w:fill="auto"/>
            <w:noWrap/>
            <w:vAlign w:val="center"/>
            <w:hideMark/>
          </w:tcPr>
          <w:p w14:paraId="20A0C69D" w14:textId="77777777" w:rsidR="00914695" w:rsidRPr="008A2954" w:rsidRDefault="00914695" w:rsidP="00914695">
            <w:pPr>
              <w:pStyle w:val="affffffffc"/>
              <w:rPr>
                <w:sz w:val="18"/>
              </w:rPr>
            </w:pPr>
            <w:r w:rsidRPr="008A2954">
              <w:rPr>
                <w:sz w:val="18"/>
              </w:rPr>
              <w:t>3 842,93</w:t>
            </w:r>
          </w:p>
        </w:tc>
        <w:tc>
          <w:tcPr>
            <w:tcW w:w="193" w:type="pct"/>
            <w:shd w:val="clear" w:color="auto" w:fill="auto"/>
            <w:noWrap/>
            <w:vAlign w:val="center"/>
            <w:hideMark/>
          </w:tcPr>
          <w:p w14:paraId="52F04894" w14:textId="77777777" w:rsidR="00914695" w:rsidRPr="008A2954" w:rsidRDefault="00914695" w:rsidP="00914695">
            <w:pPr>
              <w:pStyle w:val="affffffffc"/>
              <w:rPr>
                <w:sz w:val="18"/>
              </w:rPr>
            </w:pPr>
            <w:r w:rsidRPr="008A2954">
              <w:rPr>
                <w:sz w:val="18"/>
              </w:rPr>
              <w:t>3 842,93</w:t>
            </w:r>
          </w:p>
        </w:tc>
        <w:tc>
          <w:tcPr>
            <w:tcW w:w="224" w:type="pct"/>
            <w:shd w:val="clear" w:color="auto" w:fill="auto"/>
            <w:noWrap/>
            <w:vAlign w:val="center"/>
            <w:hideMark/>
          </w:tcPr>
          <w:p w14:paraId="671D43E8" w14:textId="77777777" w:rsidR="00914695" w:rsidRPr="008A2954" w:rsidRDefault="00914695" w:rsidP="00914695">
            <w:pPr>
              <w:pStyle w:val="affffffffc"/>
              <w:rPr>
                <w:sz w:val="18"/>
              </w:rPr>
            </w:pPr>
            <w:r w:rsidRPr="008A2954">
              <w:rPr>
                <w:sz w:val="18"/>
              </w:rPr>
              <w:t>3 842,93</w:t>
            </w:r>
          </w:p>
        </w:tc>
        <w:tc>
          <w:tcPr>
            <w:tcW w:w="193" w:type="pct"/>
            <w:shd w:val="clear" w:color="auto" w:fill="auto"/>
            <w:noWrap/>
            <w:vAlign w:val="center"/>
            <w:hideMark/>
          </w:tcPr>
          <w:p w14:paraId="68C31BEE" w14:textId="77777777" w:rsidR="00914695" w:rsidRPr="008A2954" w:rsidRDefault="00914695" w:rsidP="00914695">
            <w:pPr>
              <w:pStyle w:val="affffffffc"/>
              <w:rPr>
                <w:sz w:val="18"/>
              </w:rPr>
            </w:pPr>
            <w:r w:rsidRPr="008A2954">
              <w:rPr>
                <w:sz w:val="18"/>
              </w:rPr>
              <w:t>3 842,93</w:t>
            </w:r>
          </w:p>
        </w:tc>
        <w:tc>
          <w:tcPr>
            <w:tcW w:w="224" w:type="pct"/>
            <w:shd w:val="clear" w:color="auto" w:fill="auto"/>
            <w:noWrap/>
            <w:vAlign w:val="center"/>
            <w:hideMark/>
          </w:tcPr>
          <w:p w14:paraId="201374F2" w14:textId="77777777" w:rsidR="00914695" w:rsidRPr="008A2954" w:rsidRDefault="00914695" w:rsidP="00914695">
            <w:pPr>
              <w:pStyle w:val="affffffffc"/>
              <w:rPr>
                <w:sz w:val="18"/>
              </w:rPr>
            </w:pPr>
            <w:r w:rsidRPr="008A2954">
              <w:rPr>
                <w:sz w:val="18"/>
              </w:rPr>
              <w:t>3 842,93</w:t>
            </w:r>
          </w:p>
        </w:tc>
        <w:tc>
          <w:tcPr>
            <w:tcW w:w="383" w:type="pct"/>
            <w:vMerge/>
            <w:shd w:val="clear" w:color="auto" w:fill="auto"/>
            <w:vAlign w:val="center"/>
            <w:hideMark/>
          </w:tcPr>
          <w:p w14:paraId="257A2894" w14:textId="77777777" w:rsidR="00914695" w:rsidRPr="008A2954" w:rsidRDefault="00914695" w:rsidP="00914695">
            <w:pPr>
              <w:pStyle w:val="affffffffc"/>
              <w:rPr>
                <w:sz w:val="18"/>
              </w:rPr>
            </w:pPr>
          </w:p>
        </w:tc>
      </w:tr>
      <w:tr w:rsidR="00914695" w:rsidRPr="008A2954" w14:paraId="03CAC032" w14:textId="77777777" w:rsidTr="008A2954">
        <w:trPr>
          <w:trHeight w:val="20"/>
        </w:trPr>
        <w:tc>
          <w:tcPr>
            <w:tcW w:w="224" w:type="pct"/>
            <w:shd w:val="clear" w:color="auto" w:fill="auto"/>
            <w:vAlign w:val="center"/>
            <w:hideMark/>
          </w:tcPr>
          <w:p w14:paraId="1CF1AF2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D9083D" w14:textId="77777777" w:rsidR="00914695" w:rsidRPr="008A2954" w:rsidRDefault="00914695" w:rsidP="00914695">
            <w:pPr>
              <w:pStyle w:val="affffffffc"/>
              <w:rPr>
                <w:sz w:val="18"/>
              </w:rPr>
            </w:pPr>
            <w:r w:rsidRPr="008A2954">
              <w:rPr>
                <w:sz w:val="18"/>
              </w:rPr>
              <w:t>001.02.03.173</w:t>
            </w:r>
          </w:p>
        </w:tc>
        <w:tc>
          <w:tcPr>
            <w:tcW w:w="4584" w:type="pct"/>
            <w:gridSpan w:val="22"/>
            <w:shd w:val="clear" w:color="auto" w:fill="auto"/>
            <w:vAlign w:val="center"/>
            <w:hideMark/>
          </w:tcPr>
          <w:p w14:paraId="671DF848" w14:textId="77777777" w:rsidR="00914695" w:rsidRPr="008A2954" w:rsidRDefault="00914695" w:rsidP="00914695">
            <w:pPr>
              <w:pStyle w:val="affffffffc"/>
              <w:rPr>
                <w:sz w:val="18"/>
              </w:rPr>
            </w:pPr>
            <w:r w:rsidRPr="008A2954">
              <w:rPr>
                <w:sz w:val="18"/>
              </w:rPr>
              <w:t>Реконструкция участка тепловой сети от ТК 5-01-К-1-25-3 до ПОТ-0251090001 1</w:t>
            </w:r>
          </w:p>
        </w:tc>
      </w:tr>
      <w:tr w:rsidR="008A2954" w:rsidRPr="008A2954" w14:paraId="108142B9" w14:textId="77777777" w:rsidTr="008A2954">
        <w:trPr>
          <w:trHeight w:val="20"/>
        </w:trPr>
        <w:tc>
          <w:tcPr>
            <w:tcW w:w="416" w:type="pct"/>
            <w:gridSpan w:val="2"/>
            <w:shd w:val="clear" w:color="auto" w:fill="auto"/>
            <w:vAlign w:val="center"/>
            <w:hideMark/>
          </w:tcPr>
          <w:p w14:paraId="143BF01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A7594F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E0A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A7F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CBE6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67C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C987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6FBC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A61A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72E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D96601" w14:textId="77777777" w:rsidR="00914695" w:rsidRPr="008A2954" w:rsidRDefault="00914695" w:rsidP="00914695">
            <w:pPr>
              <w:pStyle w:val="affffffffc"/>
              <w:rPr>
                <w:sz w:val="18"/>
              </w:rPr>
            </w:pPr>
            <w:r w:rsidRPr="008A2954">
              <w:rPr>
                <w:sz w:val="18"/>
              </w:rPr>
              <w:t>2 825,56</w:t>
            </w:r>
          </w:p>
        </w:tc>
        <w:tc>
          <w:tcPr>
            <w:tcW w:w="202" w:type="pct"/>
            <w:shd w:val="clear" w:color="auto" w:fill="auto"/>
            <w:noWrap/>
            <w:vAlign w:val="center"/>
            <w:hideMark/>
          </w:tcPr>
          <w:p w14:paraId="172AD7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18ED17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077BF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2B2D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88525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4CA75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16B9F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E896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D3B3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9ADF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6E47A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EBFD5F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AD8986" w14:textId="77777777" w:rsidTr="008A2954">
        <w:trPr>
          <w:trHeight w:val="20"/>
        </w:trPr>
        <w:tc>
          <w:tcPr>
            <w:tcW w:w="416" w:type="pct"/>
            <w:gridSpan w:val="2"/>
            <w:shd w:val="clear" w:color="auto" w:fill="auto"/>
            <w:vAlign w:val="center"/>
            <w:hideMark/>
          </w:tcPr>
          <w:p w14:paraId="49E977B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A19B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E644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DD13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3085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ABC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A40C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7840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4F9B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1EF2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5B322B" w14:textId="77777777" w:rsidR="00914695" w:rsidRPr="008A2954" w:rsidRDefault="00914695" w:rsidP="00914695">
            <w:pPr>
              <w:pStyle w:val="affffffffc"/>
              <w:rPr>
                <w:sz w:val="18"/>
              </w:rPr>
            </w:pPr>
            <w:r w:rsidRPr="008A2954">
              <w:rPr>
                <w:sz w:val="18"/>
              </w:rPr>
              <w:t>2 825,56</w:t>
            </w:r>
          </w:p>
        </w:tc>
        <w:tc>
          <w:tcPr>
            <w:tcW w:w="202" w:type="pct"/>
            <w:shd w:val="clear" w:color="auto" w:fill="auto"/>
            <w:noWrap/>
            <w:vAlign w:val="center"/>
            <w:hideMark/>
          </w:tcPr>
          <w:p w14:paraId="2DA03F97" w14:textId="77777777" w:rsidR="00914695" w:rsidRPr="008A2954" w:rsidRDefault="00914695" w:rsidP="00914695">
            <w:pPr>
              <w:pStyle w:val="affffffffc"/>
              <w:rPr>
                <w:sz w:val="18"/>
              </w:rPr>
            </w:pPr>
            <w:r w:rsidRPr="008A2954">
              <w:rPr>
                <w:sz w:val="18"/>
              </w:rPr>
              <w:t>2 825,56</w:t>
            </w:r>
          </w:p>
        </w:tc>
        <w:tc>
          <w:tcPr>
            <w:tcW w:w="225" w:type="pct"/>
            <w:shd w:val="clear" w:color="auto" w:fill="auto"/>
            <w:noWrap/>
            <w:vAlign w:val="center"/>
            <w:hideMark/>
          </w:tcPr>
          <w:p w14:paraId="77B43E85" w14:textId="77777777" w:rsidR="00914695" w:rsidRPr="008A2954" w:rsidRDefault="00914695" w:rsidP="00914695">
            <w:pPr>
              <w:pStyle w:val="affffffffc"/>
              <w:rPr>
                <w:sz w:val="18"/>
              </w:rPr>
            </w:pPr>
            <w:r w:rsidRPr="008A2954">
              <w:rPr>
                <w:sz w:val="18"/>
              </w:rPr>
              <w:t>2 825,56</w:t>
            </w:r>
          </w:p>
        </w:tc>
        <w:tc>
          <w:tcPr>
            <w:tcW w:w="206" w:type="pct"/>
            <w:shd w:val="clear" w:color="auto" w:fill="auto"/>
            <w:noWrap/>
            <w:vAlign w:val="center"/>
            <w:hideMark/>
          </w:tcPr>
          <w:p w14:paraId="58CF7D22" w14:textId="77777777" w:rsidR="00914695" w:rsidRPr="008A2954" w:rsidRDefault="00914695" w:rsidP="00914695">
            <w:pPr>
              <w:pStyle w:val="affffffffc"/>
              <w:rPr>
                <w:sz w:val="18"/>
              </w:rPr>
            </w:pPr>
            <w:r w:rsidRPr="008A2954">
              <w:rPr>
                <w:sz w:val="18"/>
              </w:rPr>
              <w:t>2 825,56</w:t>
            </w:r>
          </w:p>
        </w:tc>
        <w:tc>
          <w:tcPr>
            <w:tcW w:w="198" w:type="pct"/>
            <w:shd w:val="clear" w:color="auto" w:fill="auto"/>
            <w:noWrap/>
            <w:vAlign w:val="center"/>
            <w:hideMark/>
          </w:tcPr>
          <w:p w14:paraId="2B007544" w14:textId="77777777" w:rsidR="00914695" w:rsidRPr="008A2954" w:rsidRDefault="00914695" w:rsidP="00914695">
            <w:pPr>
              <w:pStyle w:val="affffffffc"/>
              <w:rPr>
                <w:sz w:val="18"/>
              </w:rPr>
            </w:pPr>
            <w:r w:rsidRPr="008A2954">
              <w:rPr>
                <w:sz w:val="18"/>
              </w:rPr>
              <w:t>2 825,56</w:t>
            </w:r>
          </w:p>
        </w:tc>
        <w:tc>
          <w:tcPr>
            <w:tcW w:w="193" w:type="pct"/>
            <w:shd w:val="clear" w:color="auto" w:fill="auto"/>
            <w:noWrap/>
            <w:vAlign w:val="center"/>
            <w:hideMark/>
          </w:tcPr>
          <w:p w14:paraId="4B9F8B78" w14:textId="77777777" w:rsidR="00914695" w:rsidRPr="008A2954" w:rsidRDefault="00914695" w:rsidP="00914695">
            <w:pPr>
              <w:pStyle w:val="affffffffc"/>
              <w:rPr>
                <w:sz w:val="18"/>
              </w:rPr>
            </w:pPr>
            <w:r w:rsidRPr="008A2954">
              <w:rPr>
                <w:sz w:val="18"/>
              </w:rPr>
              <w:t>2 825,56</w:t>
            </w:r>
          </w:p>
        </w:tc>
        <w:tc>
          <w:tcPr>
            <w:tcW w:w="192" w:type="pct"/>
            <w:shd w:val="clear" w:color="auto" w:fill="auto"/>
            <w:noWrap/>
            <w:vAlign w:val="center"/>
            <w:hideMark/>
          </w:tcPr>
          <w:p w14:paraId="42B6454C" w14:textId="77777777" w:rsidR="00914695" w:rsidRPr="008A2954" w:rsidRDefault="00914695" w:rsidP="00914695">
            <w:pPr>
              <w:pStyle w:val="affffffffc"/>
              <w:rPr>
                <w:sz w:val="18"/>
              </w:rPr>
            </w:pPr>
            <w:r w:rsidRPr="008A2954">
              <w:rPr>
                <w:sz w:val="18"/>
              </w:rPr>
              <w:t>2 825,56</w:t>
            </w:r>
          </w:p>
        </w:tc>
        <w:tc>
          <w:tcPr>
            <w:tcW w:w="224" w:type="pct"/>
            <w:shd w:val="clear" w:color="auto" w:fill="auto"/>
            <w:noWrap/>
            <w:vAlign w:val="center"/>
            <w:hideMark/>
          </w:tcPr>
          <w:p w14:paraId="658D521E" w14:textId="77777777" w:rsidR="00914695" w:rsidRPr="008A2954" w:rsidRDefault="00914695" w:rsidP="00914695">
            <w:pPr>
              <w:pStyle w:val="affffffffc"/>
              <w:rPr>
                <w:sz w:val="18"/>
              </w:rPr>
            </w:pPr>
            <w:r w:rsidRPr="008A2954">
              <w:rPr>
                <w:sz w:val="18"/>
              </w:rPr>
              <w:t>2 825,56</w:t>
            </w:r>
          </w:p>
        </w:tc>
        <w:tc>
          <w:tcPr>
            <w:tcW w:w="193" w:type="pct"/>
            <w:shd w:val="clear" w:color="auto" w:fill="auto"/>
            <w:noWrap/>
            <w:vAlign w:val="center"/>
            <w:hideMark/>
          </w:tcPr>
          <w:p w14:paraId="79943D1C" w14:textId="77777777" w:rsidR="00914695" w:rsidRPr="008A2954" w:rsidRDefault="00914695" w:rsidP="00914695">
            <w:pPr>
              <w:pStyle w:val="affffffffc"/>
              <w:rPr>
                <w:sz w:val="18"/>
              </w:rPr>
            </w:pPr>
            <w:r w:rsidRPr="008A2954">
              <w:rPr>
                <w:sz w:val="18"/>
              </w:rPr>
              <w:t>2 825,56</w:t>
            </w:r>
          </w:p>
        </w:tc>
        <w:tc>
          <w:tcPr>
            <w:tcW w:w="224" w:type="pct"/>
            <w:shd w:val="clear" w:color="auto" w:fill="auto"/>
            <w:noWrap/>
            <w:vAlign w:val="center"/>
            <w:hideMark/>
          </w:tcPr>
          <w:p w14:paraId="46F950CF" w14:textId="77777777" w:rsidR="00914695" w:rsidRPr="008A2954" w:rsidRDefault="00914695" w:rsidP="00914695">
            <w:pPr>
              <w:pStyle w:val="affffffffc"/>
              <w:rPr>
                <w:sz w:val="18"/>
              </w:rPr>
            </w:pPr>
            <w:r w:rsidRPr="008A2954">
              <w:rPr>
                <w:sz w:val="18"/>
              </w:rPr>
              <w:t>2 825,56</w:t>
            </w:r>
          </w:p>
        </w:tc>
        <w:tc>
          <w:tcPr>
            <w:tcW w:w="193" w:type="pct"/>
            <w:shd w:val="clear" w:color="auto" w:fill="auto"/>
            <w:noWrap/>
            <w:vAlign w:val="center"/>
            <w:hideMark/>
          </w:tcPr>
          <w:p w14:paraId="659DF5EE" w14:textId="77777777" w:rsidR="00914695" w:rsidRPr="008A2954" w:rsidRDefault="00914695" w:rsidP="00914695">
            <w:pPr>
              <w:pStyle w:val="affffffffc"/>
              <w:rPr>
                <w:sz w:val="18"/>
              </w:rPr>
            </w:pPr>
            <w:r w:rsidRPr="008A2954">
              <w:rPr>
                <w:sz w:val="18"/>
              </w:rPr>
              <w:t>2 825,56</w:t>
            </w:r>
          </w:p>
        </w:tc>
        <w:tc>
          <w:tcPr>
            <w:tcW w:w="224" w:type="pct"/>
            <w:shd w:val="clear" w:color="auto" w:fill="auto"/>
            <w:noWrap/>
            <w:vAlign w:val="center"/>
            <w:hideMark/>
          </w:tcPr>
          <w:p w14:paraId="77F09867" w14:textId="77777777" w:rsidR="00914695" w:rsidRPr="008A2954" w:rsidRDefault="00914695" w:rsidP="00914695">
            <w:pPr>
              <w:pStyle w:val="affffffffc"/>
              <w:rPr>
                <w:sz w:val="18"/>
              </w:rPr>
            </w:pPr>
            <w:r w:rsidRPr="008A2954">
              <w:rPr>
                <w:sz w:val="18"/>
              </w:rPr>
              <w:t>2 825,56</w:t>
            </w:r>
          </w:p>
        </w:tc>
        <w:tc>
          <w:tcPr>
            <w:tcW w:w="383" w:type="pct"/>
            <w:vMerge/>
            <w:shd w:val="clear" w:color="auto" w:fill="auto"/>
            <w:vAlign w:val="center"/>
            <w:hideMark/>
          </w:tcPr>
          <w:p w14:paraId="6413ABAA" w14:textId="77777777" w:rsidR="00914695" w:rsidRPr="008A2954" w:rsidRDefault="00914695" w:rsidP="00914695">
            <w:pPr>
              <w:pStyle w:val="affffffffc"/>
              <w:rPr>
                <w:sz w:val="18"/>
              </w:rPr>
            </w:pPr>
          </w:p>
        </w:tc>
      </w:tr>
      <w:tr w:rsidR="00914695" w:rsidRPr="008A2954" w14:paraId="0BEBDB86" w14:textId="77777777" w:rsidTr="008A2954">
        <w:trPr>
          <w:trHeight w:val="20"/>
        </w:trPr>
        <w:tc>
          <w:tcPr>
            <w:tcW w:w="224" w:type="pct"/>
            <w:shd w:val="clear" w:color="auto" w:fill="auto"/>
            <w:vAlign w:val="center"/>
            <w:hideMark/>
          </w:tcPr>
          <w:p w14:paraId="5981C1A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1F00E8B" w14:textId="77777777" w:rsidR="00914695" w:rsidRPr="008A2954" w:rsidRDefault="00914695" w:rsidP="00914695">
            <w:pPr>
              <w:pStyle w:val="affffffffc"/>
              <w:rPr>
                <w:sz w:val="18"/>
              </w:rPr>
            </w:pPr>
            <w:r w:rsidRPr="008A2954">
              <w:rPr>
                <w:sz w:val="18"/>
              </w:rPr>
              <w:t>001.02.03.174</w:t>
            </w:r>
          </w:p>
        </w:tc>
        <w:tc>
          <w:tcPr>
            <w:tcW w:w="4584" w:type="pct"/>
            <w:gridSpan w:val="22"/>
            <w:shd w:val="clear" w:color="auto" w:fill="auto"/>
            <w:vAlign w:val="center"/>
            <w:hideMark/>
          </w:tcPr>
          <w:p w14:paraId="516ADEA2" w14:textId="77777777" w:rsidR="00914695" w:rsidRPr="008A2954" w:rsidRDefault="00914695" w:rsidP="00914695">
            <w:pPr>
              <w:pStyle w:val="affffffffc"/>
              <w:rPr>
                <w:sz w:val="18"/>
              </w:rPr>
            </w:pPr>
            <w:r w:rsidRPr="008A2954">
              <w:rPr>
                <w:sz w:val="18"/>
              </w:rPr>
              <w:t>Реконструкция участка тепловой сети от ТК 5-01-К-1А-13 до ПОТ-0261120001 1</w:t>
            </w:r>
          </w:p>
        </w:tc>
      </w:tr>
      <w:tr w:rsidR="008A2954" w:rsidRPr="008A2954" w14:paraId="58B119D0" w14:textId="77777777" w:rsidTr="008A2954">
        <w:trPr>
          <w:trHeight w:val="20"/>
        </w:trPr>
        <w:tc>
          <w:tcPr>
            <w:tcW w:w="416" w:type="pct"/>
            <w:gridSpan w:val="2"/>
            <w:shd w:val="clear" w:color="auto" w:fill="auto"/>
            <w:vAlign w:val="center"/>
            <w:hideMark/>
          </w:tcPr>
          <w:p w14:paraId="725162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2A38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C47D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F7C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DF4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33A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BEB8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8E0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73D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C21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D51EF" w14:textId="77777777" w:rsidR="00914695" w:rsidRPr="008A2954" w:rsidRDefault="00914695" w:rsidP="00914695">
            <w:pPr>
              <w:pStyle w:val="affffffffc"/>
              <w:rPr>
                <w:sz w:val="18"/>
              </w:rPr>
            </w:pPr>
            <w:r w:rsidRPr="008A2954">
              <w:rPr>
                <w:sz w:val="18"/>
              </w:rPr>
              <w:t>513,02</w:t>
            </w:r>
          </w:p>
        </w:tc>
        <w:tc>
          <w:tcPr>
            <w:tcW w:w="202" w:type="pct"/>
            <w:shd w:val="clear" w:color="auto" w:fill="auto"/>
            <w:noWrap/>
            <w:vAlign w:val="center"/>
            <w:hideMark/>
          </w:tcPr>
          <w:p w14:paraId="406CFF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99CFD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C6465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8541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1CD06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7413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1646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986CF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98D7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7E51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0B37E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26BB2A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3845396" w14:textId="77777777" w:rsidTr="008A2954">
        <w:trPr>
          <w:trHeight w:val="20"/>
        </w:trPr>
        <w:tc>
          <w:tcPr>
            <w:tcW w:w="416" w:type="pct"/>
            <w:gridSpan w:val="2"/>
            <w:shd w:val="clear" w:color="auto" w:fill="auto"/>
            <w:vAlign w:val="center"/>
            <w:hideMark/>
          </w:tcPr>
          <w:p w14:paraId="1D38316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CC2B6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A94F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4F65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0394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446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6BB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FC80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D0DB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3A2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96D2E" w14:textId="77777777" w:rsidR="00914695" w:rsidRPr="008A2954" w:rsidRDefault="00914695" w:rsidP="00914695">
            <w:pPr>
              <w:pStyle w:val="affffffffc"/>
              <w:rPr>
                <w:sz w:val="18"/>
              </w:rPr>
            </w:pPr>
            <w:r w:rsidRPr="008A2954">
              <w:rPr>
                <w:sz w:val="18"/>
              </w:rPr>
              <w:t>513,02</w:t>
            </w:r>
          </w:p>
        </w:tc>
        <w:tc>
          <w:tcPr>
            <w:tcW w:w="202" w:type="pct"/>
            <w:shd w:val="clear" w:color="auto" w:fill="auto"/>
            <w:noWrap/>
            <w:vAlign w:val="center"/>
            <w:hideMark/>
          </w:tcPr>
          <w:p w14:paraId="0C4E7DEB" w14:textId="77777777" w:rsidR="00914695" w:rsidRPr="008A2954" w:rsidRDefault="00914695" w:rsidP="00914695">
            <w:pPr>
              <w:pStyle w:val="affffffffc"/>
              <w:rPr>
                <w:sz w:val="18"/>
              </w:rPr>
            </w:pPr>
            <w:r w:rsidRPr="008A2954">
              <w:rPr>
                <w:sz w:val="18"/>
              </w:rPr>
              <w:t>513,02</w:t>
            </w:r>
          </w:p>
        </w:tc>
        <w:tc>
          <w:tcPr>
            <w:tcW w:w="225" w:type="pct"/>
            <w:shd w:val="clear" w:color="auto" w:fill="auto"/>
            <w:noWrap/>
            <w:vAlign w:val="center"/>
            <w:hideMark/>
          </w:tcPr>
          <w:p w14:paraId="3A414BC1" w14:textId="77777777" w:rsidR="00914695" w:rsidRPr="008A2954" w:rsidRDefault="00914695" w:rsidP="00914695">
            <w:pPr>
              <w:pStyle w:val="affffffffc"/>
              <w:rPr>
                <w:sz w:val="18"/>
              </w:rPr>
            </w:pPr>
            <w:r w:rsidRPr="008A2954">
              <w:rPr>
                <w:sz w:val="18"/>
              </w:rPr>
              <w:t>513,02</w:t>
            </w:r>
          </w:p>
        </w:tc>
        <w:tc>
          <w:tcPr>
            <w:tcW w:w="206" w:type="pct"/>
            <w:shd w:val="clear" w:color="auto" w:fill="auto"/>
            <w:noWrap/>
            <w:vAlign w:val="center"/>
            <w:hideMark/>
          </w:tcPr>
          <w:p w14:paraId="76040B78" w14:textId="77777777" w:rsidR="00914695" w:rsidRPr="008A2954" w:rsidRDefault="00914695" w:rsidP="00914695">
            <w:pPr>
              <w:pStyle w:val="affffffffc"/>
              <w:rPr>
                <w:sz w:val="18"/>
              </w:rPr>
            </w:pPr>
            <w:r w:rsidRPr="008A2954">
              <w:rPr>
                <w:sz w:val="18"/>
              </w:rPr>
              <w:t>513,02</w:t>
            </w:r>
          </w:p>
        </w:tc>
        <w:tc>
          <w:tcPr>
            <w:tcW w:w="198" w:type="pct"/>
            <w:shd w:val="clear" w:color="auto" w:fill="auto"/>
            <w:noWrap/>
            <w:vAlign w:val="center"/>
            <w:hideMark/>
          </w:tcPr>
          <w:p w14:paraId="1438EB10" w14:textId="77777777" w:rsidR="00914695" w:rsidRPr="008A2954" w:rsidRDefault="00914695" w:rsidP="00914695">
            <w:pPr>
              <w:pStyle w:val="affffffffc"/>
              <w:rPr>
                <w:sz w:val="18"/>
              </w:rPr>
            </w:pPr>
            <w:r w:rsidRPr="008A2954">
              <w:rPr>
                <w:sz w:val="18"/>
              </w:rPr>
              <w:t>513,02</w:t>
            </w:r>
          </w:p>
        </w:tc>
        <w:tc>
          <w:tcPr>
            <w:tcW w:w="193" w:type="pct"/>
            <w:shd w:val="clear" w:color="auto" w:fill="auto"/>
            <w:noWrap/>
            <w:vAlign w:val="center"/>
            <w:hideMark/>
          </w:tcPr>
          <w:p w14:paraId="669E9103" w14:textId="77777777" w:rsidR="00914695" w:rsidRPr="008A2954" w:rsidRDefault="00914695" w:rsidP="00914695">
            <w:pPr>
              <w:pStyle w:val="affffffffc"/>
              <w:rPr>
                <w:sz w:val="18"/>
              </w:rPr>
            </w:pPr>
            <w:r w:rsidRPr="008A2954">
              <w:rPr>
                <w:sz w:val="18"/>
              </w:rPr>
              <w:t>513,02</w:t>
            </w:r>
          </w:p>
        </w:tc>
        <w:tc>
          <w:tcPr>
            <w:tcW w:w="192" w:type="pct"/>
            <w:shd w:val="clear" w:color="auto" w:fill="auto"/>
            <w:noWrap/>
            <w:vAlign w:val="center"/>
            <w:hideMark/>
          </w:tcPr>
          <w:p w14:paraId="6C2E15E0" w14:textId="77777777" w:rsidR="00914695" w:rsidRPr="008A2954" w:rsidRDefault="00914695" w:rsidP="00914695">
            <w:pPr>
              <w:pStyle w:val="affffffffc"/>
              <w:rPr>
                <w:sz w:val="18"/>
              </w:rPr>
            </w:pPr>
            <w:r w:rsidRPr="008A2954">
              <w:rPr>
                <w:sz w:val="18"/>
              </w:rPr>
              <w:t>513,02</w:t>
            </w:r>
          </w:p>
        </w:tc>
        <w:tc>
          <w:tcPr>
            <w:tcW w:w="224" w:type="pct"/>
            <w:shd w:val="clear" w:color="auto" w:fill="auto"/>
            <w:noWrap/>
            <w:vAlign w:val="center"/>
            <w:hideMark/>
          </w:tcPr>
          <w:p w14:paraId="3F0A20E5" w14:textId="77777777" w:rsidR="00914695" w:rsidRPr="008A2954" w:rsidRDefault="00914695" w:rsidP="00914695">
            <w:pPr>
              <w:pStyle w:val="affffffffc"/>
              <w:rPr>
                <w:sz w:val="18"/>
              </w:rPr>
            </w:pPr>
            <w:r w:rsidRPr="008A2954">
              <w:rPr>
                <w:sz w:val="18"/>
              </w:rPr>
              <w:t>513,02</w:t>
            </w:r>
          </w:p>
        </w:tc>
        <w:tc>
          <w:tcPr>
            <w:tcW w:w="193" w:type="pct"/>
            <w:shd w:val="clear" w:color="auto" w:fill="auto"/>
            <w:noWrap/>
            <w:vAlign w:val="center"/>
            <w:hideMark/>
          </w:tcPr>
          <w:p w14:paraId="029CC80A" w14:textId="77777777" w:rsidR="00914695" w:rsidRPr="008A2954" w:rsidRDefault="00914695" w:rsidP="00914695">
            <w:pPr>
              <w:pStyle w:val="affffffffc"/>
              <w:rPr>
                <w:sz w:val="18"/>
              </w:rPr>
            </w:pPr>
            <w:r w:rsidRPr="008A2954">
              <w:rPr>
                <w:sz w:val="18"/>
              </w:rPr>
              <w:t>513,02</w:t>
            </w:r>
          </w:p>
        </w:tc>
        <w:tc>
          <w:tcPr>
            <w:tcW w:w="224" w:type="pct"/>
            <w:shd w:val="clear" w:color="auto" w:fill="auto"/>
            <w:noWrap/>
            <w:vAlign w:val="center"/>
            <w:hideMark/>
          </w:tcPr>
          <w:p w14:paraId="53B2C8C0" w14:textId="77777777" w:rsidR="00914695" w:rsidRPr="008A2954" w:rsidRDefault="00914695" w:rsidP="00914695">
            <w:pPr>
              <w:pStyle w:val="affffffffc"/>
              <w:rPr>
                <w:sz w:val="18"/>
              </w:rPr>
            </w:pPr>
            <w:r w:rsidRPr="008A2954">
              <w:rPr>
                <w:sz w:val="18"/>
              </w:rPr>
              <w:t>513,02</w:t>
            </w:r>
          </w:p>
        </w:tc>
        <w:tc>
          <w:tcPr>
            <w:tcW w:w="193" w:type="pct"/>
            <w:shd w:val="clear" w:color="auto" w:fill="auto"/>
            <w:noWrap/>
            <w:vAlign w:val="center"/>
            <w:hideMark/>
          </w:tcPr>
          <w:p w14:paraId="0CCC5289" w14:textId="77777777" w:rsidR="00914695" w:rsidRPr="008A2954" w:rsidRDefault="00914695" w:rsidP="00914695">
            <w:pPr>
              <w:pStyle w:val="affffffffc"/>
              <w:rPr>
                <w:sz w:val="18"/>
              </w:rPr>
            </w:pPr>
            <w:r w:rsidRPr="008A2954">
              <w:rPr>
                <w:sz w:val="18"/>
              </w:rPr>
              <w:t>513,02</w:t>
            </w:r>
          </w:p>
        </w:tc>
        <w:tc>
          <w:tcPr>
            <w:tcW w:w="224" w:type="pct"/>
            <w:shd w:val="clear" w:color="auto" w:fill="auto"/>
            <w:noWrap/>
            <w:vAlign w:val="center"/>
            <w:hideMark/>
          </w:tcPr>
          <w:p w14:paraId="158701A7" w14:textId="77777777" w:rsidR="00914695" w:rsidRPr="008A2954" w:rsidRDefault="00914695" w:rsidP="00914695">
            <w:pPr>
              <w:pStyle w:val="affffffffc"/>
              <w:rPr>
                <w:sz w:val="18"/>
              </w:rPr>
            </w:pPr>
            <w:r w:rsidRPr="008A2954">
              <w:rPr>
                <w:sz w:val="18"/>
              </w:rPr>
              <w:t>513,02</w:t>
            </w:r>
          </w:p>
        </w:tc>
        <w:tc>
          <w:tcPr>
            <w:tcW w:w="383" w:type="pct"/>
            <w:vMerge/>
            <w:shd w:val="clear" w:color="auto" w:fill="auto"/>
            <w:vAlign w:val="center"/>
            <w:hideMark/>
          </w:tcPr>
          <w:p w14:paraId="775719C3" w14:textId="77777777" w:rsidR="00914695" w:rsidRPr="008A2954" w:rsidRDefault="00914695" w:rsidP="00914695">
            <w:pPr>
              <w:pStyle w:val="affffffffc"/>
              <w:rPr>
                <w:sz w:val="18"/>
              </w:rPr>
            </w:pPr>
          </w:p>
        </w:tc>
      </w:tr>
      <w:tr w:rsidR="00914695" w:rsidRPr="008A2954" w14:paraId="57690443" w14:textId="77777777" w:rsidTr="008A2954">
        <w:trPr>
          <w:trHeight w:val="20"/>
        </w:trPr>
        <w:tc>
          <w:tcPr>
            <w:tcW w:w="224" w:type="pct"/>
            <w:shd w:val="clear" w:color="auto" w:fill="auto"/>
            <w:vAlign w:val="center"/>
            <w:hideMark/>
          </w:tcPr>
          <w:p w14:paraId="6687842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7E66E4A" w14:textId="77777777" w:rsidR="00914695" w:rsidRPr="008A2954" w:rsidRDefault="00914695" w:rsidP="00914695">
            <w:pPr>
              <w:pStyle w:val="affffffffc"/>
              <w:rPr>
                <w:sz w:val="18"/>
              </w:rPr>
            </w:pPr>
            <w:r w:rsidRPr="008A2954">
              <w:rPr>
                <w:sz w:val="18"/>
              </w:rPr>
              <w:t>001.02.03.175</w:t>
            </w:r>
          </w:p>
        </w:tc>
        <w:tc>
          <w:tcPr>
            <w:tcW w:w="4584" w:type="pct"/>
            <w:gridSpan w:val="22"/>
            <w:shd w:val="clear" w:color="auto" w:fill="auto"/>
            <w:vAlign w:val="center"/>
            <w:hideMark/>
          </w:tcPr>
          <w:p w14:paraId="5E21F2B5" w14:textId="77777777" w:rsidR="00914695" w:rsidRPr="008A2954" w:rsidRDefault="00914695" w:rsidP="00914695">
            <w:pPr>
              <w:pStyle w:val="affffffffc"/>
              <w:rPr>
                <w:sz w:val="18"/>
              </w:rPr>
            </w:pPr>
            <w:r w:rsidRPr="008A2954">
              <w:rPr>
                <w:sz w:val="18"/>
              </w:rPr>
              <w:t>Реконструкция участка тепловой сети от ТК 5-02-К-2-29-3 до ПОТ-0221070005 1</w:t>
            </w:r>
          </w:p>
        </w:tc>
      </w:tr>
      <w:tr w:rsidR="008A2954" w:rsidRPr="008A2954" w14:paraId="680FC59F" w14:textId="77777777" w:rsidTr="008A2954">
        <w:trPr>
          <w:trHeight w:val="20"/>
        </w:trPr>
        <w:tc>
          <w:tcPr>
            <w:tcW w:w="416" w:type="pct"/>
            <w:gridSpan w:val="2"/>
            <w:shd w:val="clear" w:color="auto" w:fill="auto"/>
            <w:vAlign w:val="center"/>
            <w:hideMark/>
          </w:tcPr>
          <w:p w14:paraId="72D5578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8ACF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4906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9F2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5D85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DEBF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666A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0A1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D2F8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9EF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6915F" w14:textId="77777777" w:rsidR="00914695" w:rsidRPr="008A2954" w:rsidRDefault="00914695" w:rsidP="00914695">
            <w:pPr>
              <w:pStyle w:val="affffffffc"/>
              <w:rPr>
                <w:sz w:val="18"/>
              </w:rPr>
            </w:pPr>
            <w:r w:rsidRPr="008A2954">
              <w:rPr>
                <w:sz w:val="18"/>
              </w:rPr>
              <w:t>1 280,65</w:t>
            </w:r>
          </w:p>
        </w:tc>
        <w:tc>
          <w:tcPr>
            <w:tcW w:w="202" w:type="pct"/>
            <w:shd w:val="clear" w:color="auto" w:fill="auto"/>
            <w:noWrap/>
            <w:vAlign w:val="center"/>
            <w:hideMark/>
          </w:tcPr>
          <w:p w14:paraId="34C3B26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A0829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2BEE53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6D8E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01DFE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F896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A76C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09F1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8560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D22A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A4A58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46F976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5CE643B" w14:textId="77777777" w:rsidTr="008A2954">
        <w:trPr>
          <w:trHeight w:val="20"/>
        </w:trPr>
        <w:tc>
          <w:tcPr>
            <w:tcW w:w="416" w:type="pct"/>
            <w:gridSpan w:val="2"/>
            <w:shd w:val="clear" w:color="auto" w:fill="auto"/>
            <w:vAlign w:val="center"/>
            <w:hideMark/>
          </w:tcPr>
          <w:p w14:paraId="401D587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0D88E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F1B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737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D32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7B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1BC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DA25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DA3C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0C7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35936" w14:textId="77777777" w:rsidR="00914695" w:rsidRPr="008A2954" w:rsidRDefault="00914695" w:rsidP="00914695">
            <w:pPr>
              <w:pStyle w:val="affffffffc"/>
              <w:rPr>
                <w:sz w:val="18"/>
              </w:rPr>
            </w:pPr>
            <w:r w:rsidRPr="008A2954">
              <w:rPr>
                <w:sz w:val="18"/>
              </w:rPr>
              <w:t>1 280,65</w:t>
            </w:r>
          </w:p>
        </w:tc>
        <w:tc>
          <w:tcPr>
            <w:tcW w:w="202" w:type="pct"/>
            <w:shd w:val="clear" w:color="auto" w:fill="auto"/>
            <w:noWrap/>
            <w:vAlign w:val="center"/>
            <w:hideMark/>
          </w:tcPr>
          <w:p w14:paraId="7EF25E48" w14:textId="77777777" w:rsidR="00914695" w:rsidRPr="008A2954" w:rsidRDefault="00914695" w:rsidP="00914695">
            <w:pPr>
              <w:pStyle w:val="affffffffc"/>
              <w:rPr>
                <w:sz w:val="18"/>
              </w:rPr>
            </w:pPr>
            <w:r w:rsidRPr="008A2954">
              <w:rPr>
                <w:sz w:val="18"/>
              </w:rPr>
              <w:t>1 280,65</w:t>
            </w:r>
          </w:p>
        </w:tc>
        <w:tc>
          <w:tcPr>
            <w:tcW w:w="225" w:type="pct"/>
            <w:shd w:val="clear" w:color="auto" w:fill="auto"/>
            <w:noWrap/>
            <w:vAlign w:val="center"/>
            <w:hideMark/>
          </w:tcPr>
          <w:p w14:paraId="3317DF0D" w14:textId="77777777" w:rsidR="00914695" w:rsidRPr="008A2954" w:rsidRDefault="00914695" w:rsidP="00914695">
            <w:pPr>
              <w:pStyle w:val="affffffffc"/>
              <w:rPr>
                <w:sz w:val="18"/>
              </w:rPr>
            </w:pPr>
            <w:r w:rsidRPr="008A2954">
              <w:rPr>
                <w:sz w:val="18"/>
              </w:rPr>
              <w:t>1 280,65</w:t>
            </w:r>
          </w:p>
        </w:tc>
        <w:tc>
          <w:tcPr>
            <w:tcW w:w="206" w:type="pct"/>
            <w:shd w:val="clear" w:color="auto" w:fill="auto"/>
            <w:noWrap/>
            <w:vAlign w:val="center"/>
            <w:hideMark/>
          </w:tcPr>
          <w:p w14:paraId="35D4C8F8" w14:textId="77777777" w:rsidR="00914695" w:rsidRPr="008A2954" w:rsidRDefault="00914695" w:rsidP="00914695">
            <w:pPr>
              <w:pStyle w:val="affffffffc"/>
              <w:rPr>
                <w:sz w:val="18"/>
              </w:rPr>
            </w:pPr>
            <w:r w:rsidRPr="008A2954">
              <w:rPr>
                <w:sz w:val="18"/>
              </w:rPr>
              <w:t>1 280,65</w:t>
            </w:r>
          </w:p>
        </w:tc>
        <w:tc>
          <w:tcPr>
            <w:tcW w:w="198" w:type="pct"/>
            <w:shd w:val="clear" w:color="auto" w:fill="auto"/>
            <w:noWrap/>
            <w:vAlign w:val="center"/>
            <w:hideMark/>
          </w:tcPr>
          <w:p w14:paraId="3F2EA45E" w14:textId="77777777" w:rsidR="00914695" w:rsidRPr="008A2954" w:rsidRDefault="00914695" w:rsidP="00914695">
            <w:pPr>
              <w:pStyle w:val="affffffffc"/>
              <w:rPr>
                <w:sz w:val="18"/>
              </w:rPr>
            </w:pPr>
            <w:r w:rsidRPr="008A2954">
              <w:rPr>
                <w:sz w:val="18"/>
              </w:rPr>
              <w:t>1 280,65</w:t>
            </w:r>
          </w:p>
        </w:tc>
        <w:tc>
          <w:tcPr>
            <w:tcW w:w="193" w:type="pct"/>
            <w:shd w:val="clear" w:color="auto" w:fill="auto"/>
            <w:noWrap/>
            <w:vAlign w:val="center"/>
            <w:hideMark/>
          </w:tcPr>
          <w:p w14:paraId="7B646E8E" w14:textId="77777777" w:rsidR="00914695" w:rsidRPr="008A2954" w:rsidRDefault="00914695" w:rsidP="00914695">
            <w:pPr>
              <w:pStyle w:val="affffffffc"/>
              <w:rPr>
                <w:sz w:val="18"/>
              </w:rPr>
            </w:pPr>
            <w:r w:rsidRPr="008A2954">
              <w:rPr>
                <w:sz w:val="18"/>
              </w:rPr>
              <w:t>1 280,65</w:t>
            </w:r>
          </w:p>
        </w:tc>
        <w:tc>
          <w:tcPr>
            <w:tcW w:w="192" w:type="pct"/>
            <w:shd w:val="clear" w:color="auto" w:fill="auto"/>
            <w:noWrap/>
            <w:vAlign w:val="center"/>
            <w:hideMark/>
          </w:tcPr>
          <w:p w14:paraId="56F23791" w14:textId="77777777" w:rsidR="00914695" w:rsidRPr="008A2954" w:rsidRDefault="00914695" w:rsidP="00914695">
            <w:pPr>
              <w:pStyle w:val="affffffffc"/>
              <w:rPr>
                <w:sz w:val="18"/>
              </w:rPr>
            </w:pPr>
            <w:r w:rsidRPr="008A2954">
              <w:rPr>
                <w:sz w:val="18"/>
              </w:rPr>
              <w:t>1 280,65</w:t>
            </w:r>
          </w:p>
        </w:tc>
        <w:tc>
          <w:tcPr>
            <w:tcW w:w="224" w:type="pct"/>
            <w:shd w:val="clear" w:color="auto" w:fill="auto"/>
            <w:noWrap/>
            <w:vAlign w:val="center"/>
            <w:hideMark/>
          </w:tcPr>
          <w:p w14:paraId="254AAACA" w14:textId="77777777" w:rsidR="00914695" w:rsidRPr="008A2954" w:rsidRDefault="00914695" w:rsidP="00914695">
            <w:pPr>
              <w:pStyle w:val="affffffffc"/>
              <w:rPr>
                <w:sz w:val="18"/>
              </w:rPr>
            </w:pPr>
            <w:r w:rsidRPr="008A2954">
              <w:rPr>
                <w:sz w:val="18"/>
              </w:rPr>
              <w:t>1 280,65</w:t>
            </w:r>
          </w:p>
        </w:tc>
        <w:tc>
          <w:tcPr>
            <w:tcW w:w="193" w:type="pct"/>
            <w:shd w:val="clear" w:color="auto" w:fill="auto"/>
            <w:noWrap/>
            <w:vAlign w:val="center"/>
            <w:hideMark/>
          </w:tcPr>
          <w:p w14:paraId="3C86DD8D" w14:textId="77777777" w:rsidR="00914695" w:rsidRPr="008A2954" w:rsidRDefault="00914695" w:rsidP="00914695">
            <w:pPr>
              <w:pStyle w:val="affffffffc"/>
              <w:rPr>
                <w:sz w:val="18"/>
              </w:rPr>
            </w:pPr>
            <w:r w:rsidRPr="008A2954">
              <w:rPr>
                <w:sz w:val="18"/>
              </w:rPr>
              <w:t>1 280,65</w:t>
            </w:r>
          </w:p>
        </w:tc>
        <w:tc>
          <w:tcPr>
            <w:tcW w:w="224" w:type="pct"/>
            <w:shd w:val="clear" w:color="auto" w:fill="auto"/>
            <w:noWrap/>
            <w:vAlign w:val="center"/>
            <w:hideMark/>
          </w:tcPr>
          <w:p w14:paraId="1CEE3FB8" w14:textId="77777777" w:rsidR="00914695" w:rsidRPr="008A2954" w:rsidRDefault="00914695" w:rsidP="00914695">
            <w:pPr>
              <w:pStyle w:val="affffffffc"/>
              <w:rPr>
                <w:sz w:val="18"/>
              </w:rPr>
            </w:pPr>
            <w:r w:rsidRPr="008A2954">
              <w:rPr>
                <w:sz w:val="18"/>
              </w:rPr>
              <w:t>1 280,65</w:t>
            </w:r>
          </w:p>
        </w:tc>
        <w:tc>
          <w:tcPr>
            <w:tcW w:w="193" w:type="pct"/>
            <w:shd w:val="clear" w:color="auto" w:fill="auto"/>
            <w:noWrap/>
            <w:vAlign w:val="center"/>
            <w:hideMark/>
          </w:tcPr>
          <w:p w14:paraId="7B0F32FB" w14:textId="77777777" w:rsidR="00914695" w:rsidRPr="008A2954" w:rsidRDefault="00914695" w:rsidP="00914695">
            <w:pPr>
              <w:pStyle w:val="affffffffc"/>
              <w:rPr>
                <w:sz w:val="18"/>
              </w:rPr>
            </w:pPr>
            <w:r w:rsidRPr="008A2954">
              <w:rPr>
                <w:sz w:val="18"/>
              </w:rPr>
              <w:t>1 280,65</w:t>
            </w:r>
          </w:p>
        </w:tc>
        <w:tc>
          <w:tcPr>
            <w:tcW w:w="224" w:type="pct"/>
            <w:shd w:val="clear" w:color="auto" w:fill="auto"/>
            <w:noWrap/>
            <w:vAlign w:val="center"/>
            <w:hideMark/>
          </w:tcPr>
          <w:p w14:paraId="1123CFC8" w14:textId="77777777" w:rsidR="00914695" w:rsidRPr="008A2954" w:rsidRDefault="00914695" w:rsidP="00914695">
            <w:pPr>
              <w:pStyle w:val="affffffffc"/>
              <w:rPr>
                <w:sz w:val="18"/>
              </w:rPr>
            </w:pPr>
            <w:r w:rsidRPr="008A2954">
              <w:rPr>
                <w:sz w:val="18"/>
              </w:rPr>
              <w:t>1 280,65</w:t>
            </w:r>
          </w:p>
        </w:tc>
        <w:tc>
          <w:tcPr>
            <w:tcW w:w="383" w:type="pct"/>
            <w:vMerge/>
            <w:shd w:val="clear" w:color="auto" w:fill="auto"/>
            <w:vAlign w:val="center"/>
            <w:hideMark/>
          </w:tcPr>
          <w:p w14:paraId="25E6E43B" w14:textId="77777777" w:rsidR="00914695" w:rsidRPr="008A2954" w:rsidRDefault="00914695" w:rsidP="00914695">
            <w:pPr>
              <w:pStyle w:val="affffffffc"/>
              <w:rPr>
                <w:sz w:val="18"/>
              </w:rPr>
            </w:pPr>
          </w:p>
        </w:tc>
      </w:tr>
      <w:tr w:rsidR="00914695" w:rsidRPr="008A2954" w14:paraId="063B451F" w14:textId="77777777" w:rsidTr="008A2954">
        <w:trPr>
          <w:trHeight w:val="20"/>
        </w:trPr>
        <w:tc>
          <w:tcPr>
            <w:tcW w:w="224" w:type="pct"/>
            <w:shd w:val="clear" w:color="auto" w:fill="auto"/>
            <w:vAlign w:val="center"/>
            <w:hideMark/>
          </w:tcPr>
          <w:p w14:paraId="79E7F92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34D750D" w14:textId="77777777" w:rsidR="00914695" w:rsidRPr="008A2954" w:rsidRDefault="00914695" w:rsidP="00914695">
            <w:pPr>
              <w:pStyle w:val="affffffffc"/>
              <w:rPr>
                <w:sz w:val="18"/>
              </w:rPr>
            </w:pPr>
            <w:r w:rsidRPr="008A2954">
              <w:rPr>
                <w:sz w:val="18"/>
              </w:rPr>
              <w:t>001.02.03.176</w:t>
            </w:r>
          </w:p>
        </w:tc>
        <w:tc>
          <w:tcPr>
            <w:tcW w:w="4584" w:type="pct"/>
            <w:gridSpan w:val="22"/>
            <w:shd w:val="clear" w:color="auto" w:fill="auto"/>
            <w:vAlign w:val="center"/>
            <w:hideMark/>
          </w:tcPr>
          <w:p w14:paraId="5D905C8C" w14:textId="77777777" w:rsidR="00914695" w:rsidRPr="008A2954" w:rsidRDefault="00914695" w:rsidP="00914695">
            <w:pPr>
              <w:pStyle w:val="affffffffc"/>
              <w:rPr>
                <w:sz w:val="18"/>
              </w:rPr>
            </w:pPr>
            <w:r w:rsidRPr="008A2954">
              <w:rPr>
                <w:sz w:val="18"/>
              </w:rPr>
              <w:t>Реконструкция участка тепловой сети от ТК 5-01-К-1-27 до ТК 5-01-К-1-27-2 1</w:t>
            </w:r>
          </w:p>
        </w:tc>
      </w:tr>
      <w:tr w:rsidR="008A2954" w:rsidRPr="008A2954" w14:paraId="247B2926" w14:textId="77777777" w:rsidTr="008A2954">
        <w:trPr>
          <w:trHeight w:val="20"/>
        </w:trPr>
        <w:tc>
          <w:tcPr>
            <w:tcW w:w="416" w:type="pct"/>
            <w:gridSpan w:val="2"/>
            <w:shd w:val="clear" w:color="auto" w:fill="auto"/>
            <w:vAlign w:val="center"/>
            <w:hideMark/>
          </w:tcPr>
          <w:p w14:paraId="2AD77D1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7E5E7F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00D3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ADC8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F5BA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F512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093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973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105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7E00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097B9" w14:textId="77777777" w:rsidR="00914695" w:rsidRPr="008A2954" w:rsidRDefault="00914695" w:rsidP="00914695">
            <w:pPr>
              <w:pStyle w:val="affffffffc"/>
              <w:rPr>
                <w:sz w:val="18"/>
              </w:rPr>
            </w:pPr>
            <w:r w:rsidRPr="008A2954">
              <w:rPr>
                <w:sz w:val="18"/>
              </w:rPr>
              <w:t>4 044,49</w:t>
            </w:r>
          </w:p>
        </w:tc>
        <w:tc>
          <w:tcPr>
            <w:tcW w:w="202" w:type="pct"/>
            <w:shd w:val="clear" w:color="auto" w:fill="auto"/>
            <w:noWrap/>
            <w:vAlign w:val="center"/>
            <w:hideMark/>
          </w:tcPr>
          <w:p w14:paraId="282966E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5E805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F6D84A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787FE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3E0E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2BCD2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D138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7ABC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AB92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3023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C16A9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D22A0A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6E7CECF" w14:textId="77777777" w:rsidTr="008A2954">
        <w:trPr>
          <w:trHeight w:val="20"/>
        </w:trPr>
        <w:tc>
          <w:tcPr>
            <w:tcW w:w="416" w:type="pct"/>
            <w:gridSpan w:val="2"/>
            <w:shd w:val="clear" w:color="auto" w:fill="auto"/>
            <w:vAlign w:val="center"/>
            <w:hideMark/>
          </w:tcPr>
          <w:p w14:paraId="23E66CE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9EC82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4720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5AC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7E97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9858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859C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25C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03B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0A4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257E1F" w14:textId="77777777" w:rsidR="00914695" w:rsidRPr="008A2954" w:rsidRDefault="00914695" w:rsidP="00914695">
            <w:pPr>
              <w:pStyle w:val="affffffffc"/>
              <w:rPr>
                <w:sz w:val="18"/>
              </w:rPr>
            </w:pPr>
            <w:r w:rsidRPr="008A2954">
              <w:rPr>
                <w:sz w:val="18"/>
              </w:rPr>
              <w:t>4 044,49</w:t>
            </w:r>
          </w:p>
        </w:tc>
        <w:tc>
          <w:tcPr>
            <w:tcW w:w="202" w:type="pct"/>
            <w:shd w:val="clear" w:color="auto" w:fill="auto"/>
            <w:noWrap/>
            <w:vAlign w:val="center"/>
            <w:hideMark/>
          </w:tcPr>
          <w:p w14:paraId="1764713C" w14:textId="77777777" w:rsidR="00914695" w:rsidRPr="008A2954" w:rsidRDefault="00914695" w:rsidP="00914695">
            <w:pPr>
              <w:pStyle w:val="affffffffc"/>
              <w:rPr>
                <w:sz w:val="18"/>
              </w:rPr>
            </w:pPr>
            <w:r w:rsidRPr="008A2954">
              <w:rPr>
                <w:sz w:val="18"/>
              </w:rPr>
              <w:t>4 044,49</w:t>
            </w:r>
          </w:p>
        </w:tc>
        <w:tc>
          <w:tcPr>
            <w:tcW w:w="225" w:type="pct"/>
            <w:shd w:val="clear" w:color="auto" w:fill="auto"/>
            <w:noWrap/>
            <w:vAlign w:val="center"/>
            <w:hideMark/>
          </w:tcPr>
          <w:p w14:paraId="0358DBF3" w14:textId="77777777" w:rsidR="00914695" w:rsidRPr="008A2954" w:rsidRDefault="00914695" w:rsidP="00914695">
            <w:pPr>
              <w:pStyle w:val="affffffffc"/>
              <w:rPr>
                <w:sz w:val="18"/>
              </w:rPr>
            </w:pPr>
            <w:r w:rsidRPr="008A2954">
              <w:rPr>
                <w:sz w:val="18"/>
              </w:rPr>
              <w:t>4 044,49</w:t>
            </w:r>
          </w:p>
        </w:tc>
        <w:tc>
          <w:tcPr>
            <w:tcW w:w="206" w:type="pct"/>
            <w:shd w:val="clear" w:color="auto" w:fill="auto"/>
            <w:noWrap/>
            <w:vAlign w:val="center"/>
            <w:hideMark/>
          </w:tcPr>
          <w:p w14:paraId="02FAA1E4" w14:textId="77777777" w:rsidR="00914695" w:rsidRPr="008A2954" w:rsidRDefault="00914695" w:rsidP="00914695">
            <w:pPr>
              <w:pStyle w:val="affffffffc"/>
              <w:rPr>
                <w:sz w:val="18"/>
              </w:rPr>
            </w:pPr>
            <w:r w:rsidRPr="008A2954">
              <w:rPr>
                <w:sz w:val="18"/>
              </w:rPr>
              <w:t>4 044,49</w:t>
            </w:r>
          </w:p>
        </w:tc>
        <w:tc>
          <w:tcPr>
            <w:tcW w:w="198" w:type="pct"/>
            <w:shd w:val="clear" w:color="auto" w:fill="auto"/>
            <w:noWrap/>
            <w:vAlign w:val="center"/>
            <w:hideMark/>
          </w:tcPr>
          <w:p w14:paraId="64216C89" w14:textId="77777777" w:rsidR="00914695" w:rsidRPr="008A2954" w:rsidRDefault="00914695" w:rsidP="00914695">
            <w:pPr>
              <w:pStyle w:val="affffffffc"/>
              <w:rPr>
                <w:sz w:val="18"/>
              </w:rPr>
            </w:pPr>
            <w:r w:rsidRPr="008A2954">
              <w:rPr>
                <w:sz w:val="18"/>
              </w:rPr>
              <w:t>4 044,49</w:t>
            </w:r>
          </w:p>
        </w:tc>
        <w:tc>
          <w:tcPr>
            <w:tcW w:w="193" w:type="pct"/>
            <w:shd w:val="clear" w:color="auto" w:fill="auto"/>
            <w:noWrap/>
            <w:vAlign w:val="center"/>
            <w:hideMark/>
          </w:tcPr>
          <w:p w14:paraId="714DB343" w14:textId="77777777" w:rsidR="00914695" w:rsidRPr="008A2954" w:rsidRDefault="00914695" w:rsidP="00914695">
            <w:pPr>
              <w:pStyle w:val="affffffffc"/>
              <w:rPr>
                <w:sz w:val="18"/>
              </w:rPr>
            </w:pPr>
            <w:r w:rsidRPr="008A2954">
              <w:rPr>
                <w:sz w:val="18"/>
              </w:rPr>
              <w:t>4 044,49</w:t>
            </w:r>
          </w:p>
        </w:tc>
        <w:tc>
          <w:tcPr>
            <w:tcW w:w="192" w:type="pct"/>
            <w:shd w:val="clear" w:color="auto" w:fill="auto"/>
            <w:noWrap/>
            <w:vAlign w:val="center"/>
            <w:hideMark/>
          </w:tcPr>
          <w:p w14:paraId="4CE30CF9" w14:textId="77777777" w:rsidR="00914695" w:rsidRPr="008A2954" w:rsidRDefault="00914695" w:rsidP="00914695">
            <w:pPr>
              <w:pStyle w:val="affffffffc"/>
              <w:rPr>
                <w:sz w:val="18"/>
              </w:rPr>
            </w:pPr>
            <w:r w:rsidRPr="008A2954">
              <w:rPr>
                <w:sz w:val="18"/>
              </w:rPr>
              <w:t>4 044,49</w:t>
            </w:r>
          </w:p>
        </w:tc>
        <w:tc>
          <w:tcPr>
            <w:tcW w:w="224" w:type="pct"/>
            <w:shd w:val="clear" w:color="auto" w:fill="auto"/>
            <w:noWrap/>
            <w:vAlign w:val="center"/>
            <w:hideMark/>
          </w:tcPr>
          <w:p w14:paraId="3D757B35" w14:textId="77777777" w:rsidR="00914695" w:rsidRPr="008A2954" w:rsidRDefault="00914695" w:rsidP="00914695">
            <w:pPr>
              <w:pStyle w:val="affffffffc"/>
              <w:rPr>
                <w:sz w:val="18"/>
              </w:rPr>
            </w:pPr>
            <w:r w:rsidRPr="008A2954">
              <w:rPr>
                <w:sz w:val="18"/>
              </w:rPr>
              <w:t>4 044,49</w:t>
            </w:r>
          </w:p>
        </w:tc>
        <w:tc>
          <w:tcPr>
            <w:tcW w:w="193" w:type="pct"/>
            <w:shd w:val="clear" w:color="auto" w:fill="auto"/>
            <w:noWrap/>
            <w:vAlign w:val="center"/>
            <w:hideMark/>
          </w:tcPr>
          <w:p w14:paraId="5F04766B" w14:textId="77777777" w:rsidR="00914695" w:rsidRPr="008A2954" w:rsidRDefault="00914695" w:rsidP="00914695">
            <w:pPr>
              <w:pStyle w:val="affffffffc"/>
              <w:rPr>
                <w:sz w:val="18"/>
              </w:rPr>
            </w:pPr>
            <w:r w:rsidRPr="008A2954">
              <w:rPr>
                <w:sz w:val="18"/>
              </w:rPr>
              <w:t>4 044,49</w:t>
            </w:r>
          </w:p>
        </w:tc>
        <w:tc>
          <w:tcPr>
            <w:tcW w:w="224" w:type="pct"/>
            <w:shd w:val="clear" w:color="auto" w:fill="auto"/>
            <w:noWrap/>
            <w:vAlign w:val="center"/>
            <w:hideMark/>
          </w:tcPr>
          <w:p w14:paraId="493FE2BA" w14:textId="77777777" w:rsidR="00914695" w:rsidRPr="008A2954" w:rsidRDefault="00914695" w:rsidP="00914695">
            <w:pPr>
              <w:pStyle w:val="affffffffc"/>
              <w:rPr>
                <w:sz w:val="18"/>
              </w:rPr>
            </w:pPr>
            <w:r w:rsidRPr="008A2954">
              <w:rPr>
                <w:sz w:val="18"/>
              </w:rPr>
              <w:t>4 044,49</w:t>
            </w:r>
          </w:p>
        </w:tc>
        <w:tc>
          <w:tcPr>
            <w:tcW w:w="193" w:type="pct"/>
            <w:shd w:val="clear" w:color="auto" w:fill="auto"/>
            <w:noWrap/>
            <w:vAlign w:val="center"/>
            <w:hideMark/>
          </w:tcPr>
          <w:p w14:paraId="32E9DD14" w14:textId="77777777" w:rsidR="00914695" w:rsidRPr="008A2954" w:rsidRDefault="00914695" w:rsidP="00914695">
            <w:pPr>
              <w:pStyle w:val="affffffffc"/>
              <w:rPr>
                <w:sz w:val="18"/>
              </w:rPr>
            </w:pPr>
            <w:r w:rsidRPr="008A2954">
              <w:rPr>
                <w:sz w:val="18"/>
              </w:rPr>
              <w:t>4 044,49</w:t>
            </w:r>
          </w:p>
        </w:tc>
        <w:tc>
          <w:tcPr>
            <w:tcW w:w="224" w:type="pct"/>
            <w:shd w:val="clear" w:color="auto" w:fill="auto"/>
            <w:noWrap/>
            <w:vAlign w:val="center"/>
            <w:hideMark/>
          </w:tcPr>
          <w:p w14:paraId="50D30422" w14:textId="77777777" w:rsidR="00914695" w:rsidRPr="008A2954" w:rsidRDefault="00914695" w:rsidP="00914695">
            <w:pPr>
              <w:pStyle w:val="affffffffc"/>
              <w:rPr>
                <w:sz w:val="18"/>
              </w:rPr>
            </w:pPr>
            <w:r w:rsidRPr="008A2954">
              <w:rPr>
                <w:sz w:val="18"/>
              </w:rPr>
              <w:t>4 044,49</w:t>
            </w:r>
          </w:p>
        </w:tc>
        <w:tc>
          <w:tcPr>
            <w:tcW w:w="383" w:type="pct"/>
            <w:vMerge/>
            <w:shd w:val="clear" w:color="auto" w:fill="auto"/>
            <w:vAlign w:val="center"/>
            <w:hideMark/>
          </w:tcPr>
          <w:p w14:paraId="4A526B36" w14:textId="77777777" w:rsidR="00914695" w:rsidRPr="008A2954" w:rsidRDefault="00914695" w:rsidP="00914695">
            <w:pPr>
              <w:pStyle w:val="affffffffc"/>
              <w:rPr>
                <w:sz w:val="18"/>
              </w:rPr>
            </w:pPr>
          </w:p>
        </w:tc>
      </w:tr>
      <w:tr w:rsidR="00914695" w:rsidRPr="008A2954" w14:paraId="07C20F1A" w14:textId="77777777" w:rsidTr="008A2954">
        <w:trPr>
          <w:trHeight w:val="20"/>
        </w:trPr>
        <w:tc>
          <w:tcPr>
            <w:tcW w:w="224" w:type="pct"/>
            <w:shd w:val="clear" w:color="auto" w:fill="auto"/>
            <w:vAlign w:val="center"/>
            <w:hideMark/>
          </w:tcPr>
          <w:p w14:paraId="15F5AD0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CFB8025" w14:textId="77777777" w:rsidR="00914695" w:rsidRPr="008A2954" w:rsidRDefault="00914695" w:rsidP="00914695">
            <w:pPr>
              <w:pStyle w:val="affffffffc"/>
              <w:rPr>
                <w:sz w:val="18"/>
              </w:rPr>
            </w:pPr>
            <w:r w:rsidRPr="008A2954">
              <w:rPr>
                <w:sz w:val="18"/>
              </w:rPr>
              <w:t>001.02.03.177</w:t>
            </w:r>
          </w:p>
        </w:tc>
        <w:tc>
          <w:tcPr>
            <w:tcW w:w="4584" w:type="pct"/>
            <w:gridSpan w:val="22"/>
            <w:shd w:val="clear" w:color="auto" w:fill="auto"/>
            <w:vAlign w:val="center"/>
            <w:hideMark/>
          </w:tcPr>
          <w:p w14:paraId="276FD16D" w14:textId="77777777" w:rsidR="00914695" w:rsidRPr="008A2954" w:rsidRDefault="00914695" w:rsidP="00914695">
            <w:pPr>
              <w:pStyle w:val="affffffffc"/>
              <w:rPr>
                <w:sz w:val="18"/>
              </w:rPr>
            </w:pPr>
            <w:r w:rsidRPr="008A2954">
              <w:rPr>
                <w:sz w:val="18"/>
              </w:rPr>
              <w:t>Реконструкция участка тепловой сети от ТК 5-01-К-1-27-2 до ТК 5-01-К-1-27-4 1</w:t>
            </w:r>
          </w:p>
        </w:tc>
      </w:tr>
      <w:tr w:rsidR="008A2954" w:rsidRPr="008A2954" w14:paraId="6CA13323" w14:textId="77777777" w:rsidTr="008A2954">
        <w:trPr>
          <w:trHeight w:val="20"/>
        </w:trPr>
        <w:tc>
          <w:tcPr>
            <w:tcW w:w="416" w:type="pct"/>
            <w:gridSpan w:val="2"/>
            <w:shd w:val="clear" w:color="auto" w:fill="auto"/>
            <w:vAlign w:val="center"/>
            <w:hideMark/>
          </w:tcPr>
          <w:p w14:paraId="3ACA1D6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6D5F0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6F85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8D6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FDC3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207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576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B70D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110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4E1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CE8EE9" w14:textId="77777777" w:rsidR="00914695" w:rsidRPr="008A2954" w:rsidRDefault="00914695" w:rsidP="00914695">
            <w:pPr>
              <w:pStyle w:val="affffffffc"/>
              <w:rPr>
                <w:sz w:val="18"/>
              </w:rPr>
            </w:pPr>
            <w:r w:rsidRPr="008A2954">
              <w:rPr>
                <w:sz w:val="18"/>
              </w:rPr>
              <w:t>3 304,21</w:t>
            </w:r>
          </w:p>
        </w:tc>
        <w:tc>
          <w:tcPr>
            <w:tcW w:w="202" w:type="pct"/>
            <w:shd w:val="clear" w:color="auto" w:fill="auto"/>
            <w:noWrap/>
            <w:vAlign w:val="center"/>
            <w:hideMark/>
          </w:tcPr>
          <w:p w14:paraId="654D5EF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4190F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62F5A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77AC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158C1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AB78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2EA7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E164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EB28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750FB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E9F81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1DE6A5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3D7790C" w14:textId="77777777" w:rsidTr="008A2954">
        <w:trPr>
          <w:trHeight w:val="20"/>
        </w:trPr>
        <w:tc>
          <w:tcPr>
            <w:tcW w:w="416" w:type="pct"/>
            <w:gridSpan w:val="2"/>
            <w:shd w:val="clear" w:color="auto" w:fill="auto"/>
            <w:vAlign w:val="center"/>
            <w:hideMark/>
          </w:tcPr>
          <w:p w14:paraId="7F33A8C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DE6C7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F549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1A86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518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CD81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8FD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24A6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031C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6F54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044CE0" w14:textId="77777777" w:rsidR="00914695" w:rsidRPr="008A2954" w:rsidRDefault="00914695" w:rsidP="00914695">
            <w:pPr>
              <w:pStyle w:val="affffffffc"/>
              <w:rPr>
                <w:sz w:val="18"/>
              </w:rPr>
            </w:pPr>
            <w:r w:rsidRPr="008A2954">
              <w:rPr>
                <w:sz w:val="18"/>
              </w:rPr>
              <w:t>3 304,21</w:t>
            </w:r>
          </w:p>
        </w:tc>
        <w:tc>
          <w:tcPr>
            <w:tcW w:w="202" w:type="pct"/>
            <w:shd w:val="clear" w:color="auto" w:fill="auto"/>
            <w:noWrap/>
            <w:vAlign w:val="center"/>
            <w:hideMark/>
          </w:tcPr>
          <w:p w14:paraId="73060616" w14:textId="77777777" w:rsidR="00914695" w:rsidRPr="008A2954" w:rsidRDefault="00914695" w:rsidP="00914695">
            <w:pPr>
              <w:pStyle w:val="affffffffc"/>
              <w:rPr>
                <w:sz w:val="18"/>
              </w:rPr>
            </w:pPr>
            <w:r w:rsidRPr="008A2954">
              <w:rPr>
                <w:sz w:val="18"/>
              </w:rPr>
              <w:t>3 304,21</w:t>
            </w:r>
          </w:p>
        </w:tc>
        <w:tc>
          <w:tcPr>
            <w:tcW w:w="225" w:type="pct"/>
            <w:shd w:val="clear" w:color="auto" w:fill="auto"/>
            <w:noWrap/>
            <w:vAlign w:val="center"/>
            <w:hideMark/>
          </w:tcPr>
          <w:p w14:paraId="49247C98" w14:textId="77777777" w:rsidR="00914695" w:rsidRPr="008A2954" w:rsidRDefault="00914695" w:rsidP="00914695">
            <w:pPr>
              <w:pStyle w:val="affffffffc"/>
              <w:rPr>
                <w:sz w:val="18"/>
              </w:rPr>
            </w:pPr>
            <w:r w:rsidRPr="008A2954">
              <w:rPr>
                <w:sz w:val="18"/>
              </w:rPr>
              <w:t>3 304,21</w:t>
            </w:r>
          </w:p>
        </w:tc>
        <w:tc>
          <w:tcPr>
            <w:tcW w:w="206" w:type="pct"/>
            <w:shd w:val="clear" w:color="auto" w:fill="auto"/>
            <w:noWrap/>
            <w:vAlign w:val="center"/>
            <w:hideMark/>
          </w:tcPr>
          <w:p w14:paraId="17CC9DC6" w14:textId="77777777" w:rsidR="00914695" w:rsidRPr="008A2954" w:rsidRDefault="00914695" w:rsidP="00914695">
            <w:pPr>
              <w:pStyle w:val="affffffffc"/>
              <w:rPr>
                <w:sz w:val="18"/>
              </w:rPr>
            </w:pPr>
            <w:r w:rsidRPr="008A2954">
              <w:rPr>
                <w:sz w:val="18"/>
              </w:rPr>
              <w:t>3 304,21</w:t>
            </w:r>
          </w:p>
        </w:tc>
        <w:tc>
          <w:tcPr>
            <w:tcW w:w="198" w:type="pct"/>
            <w:shd w:val="clear" w:color="auto" w:fill="auto"/>
            <w:noWrap/>
            <w:vAlign w:val="center"/>
            <w:hideMark/>
          </w:tcPr>
          <w:p w14:paraId="1FCD8481" w14:textId="77777777" w:rsidR="00914695" w:rsidRPr="008A2954" w:rsidRDefault="00914695" w:rsidP="00914695">
            <w:pPr>
              <w:pStyle w:val="affffffffc"/>
              <w:rPr>
                <w:sz w:val="18"/>
              </w:rPr>
            </w:pPr>
            <w:r w:rsidRPr="008A2954">
              <w:rPr>
                <w:sz w:val="18"/>
              </w:rPr>
              <w:t>3 304,21</w:t>
            </w:r>
          </w:p>
        </w:tc>
        <w:tc>
          <w:tcPr>
            <w:tcW w:w="193" w:type="pct"/>
            <w:shd w:val="clear" w:color="auto" w:fill="auto"/>
            <w:noWrap/>
            <w:vAlign w:val="center"/>
            <w:hideMark/>
          </w:tcPr>
          <w:p w14:paraId="2A611EF5" w14:textId="77777777" w:rsidR="00914695" w:rsidRPr="008A2954" w:rsidRDefault="00914695" w:rsidP="00914695">
            <w:pPr>
              <w:pStyle w:val="affffffffc"/>
              <w:rPr>
                <w:sz w:val="18"/>
              </w:rPr>
            </w:pPr>
            <w:r w:rsidRPr="008A2954">
              <w:rPr>
                <w:sz w:val="18"/>
              </w:rPr>
              <w:t>3 304,21</w:t>
            </w:r>
          </w:p>
        </w:tc>
        <w:tc>
          <w:tcPr>
            <w:tcW w:w="192" w:type="pct"/>
            <w:shd w:val="clear" w:color="auto" w:fill="auto"/>
            <w:noWrap/>
            <w:vAlign w:val="center"/>
            <w:hideMark/>
          </w:tcPr>
          <w:p w14:paraId="6AED6B87" w14:textId="77777777" w:rsidR="00914695" w:rsidRPr="008A2954" w:rsidRDefault="00914695" w:rsidP="00914695">
            <w:pPr>
              <w:pStyle w:val="affffffffc"/>
              <w:rPr>
                <w:sz w:val="18"/>
              </w:rPr>
            </w:pPr>
            <w:r w:rsidRPr="008A2954">
              <w:rPr>
                <w:sz w:val="18"/>
              </w:rPr>
              <w:t>3 304,21</w:t>
            </w:r>
          </w:p>
        </w:tc>
        <w:tc>
          <w:tcPr>
            <w:tcW w:w="224" w:type="pct"/>
            <w:shd w:val="clear" w:color="auto" w:fill="auto"/>
            <w:noWrap/>
            <w:vAlign w:val="center"/>
            <w:hideMark/>
          </w:tcPr>
          <w:p w14:paraId="314301AC" w14:textId="77777777" w:rsidR="00914695" w:rsidRPr="008A2954" w:rsidRDefault="00914695" w:rsidP="00914695">
            <w:pPr>
              <w:pStyle w:val="affffffffc"/>
              <w:rPr>
                <w:sz w:val="18"/>
              </w:rPr>
            </w:pPr>
            <w:r w:rsidRPr="008A2954">
              <w:rPr>
                <w:sz w:val="18"/>
              </w:rPr>
              <w:t>3 304,21</w:t>
            </w:r>
          </w:p>
        </w:tc>
        <w:tc>
          <w:tcPr>
            <w:tcW w:w="193" w:type="pct"/>
            <w:shd w:val="clear" w:color="auto" w:fill="auto"/>
            <w:noWrap/>
            <w:vAlign w:val="center"/>
            <w:hideMark/>
          </w:tcPr>
          <w:p w14:paraId="72A3DF0D" w14:textId="77777777" w:rsidR="00914695" w:rsidRPr="008A2954" w:rsidRDefault="00914695" w:rsidP="00914695">
            <w:pPr>
              <w:pStyle w:val="affffffffc"/>
              <w:rPr>
                <w:sz w:val="18"/>
              </w:rPr>
            </w:pPr>
            <w:r w:rsidRPr="008A2954">
              <w:rPr>
                <w:sz w:val="18"/>
              </w:rPr>
              <w:t>3 304,21</w:t>
            </w:r>
          </w:p>
        </w:tc>
        <w:tc>
          <w:tcPr>
            <w:tcW w:w="224" w:type="pct"/>
            <w:shd w:val="clear" w:color="auto" w:fill="auto"/>
            <w:noWrap/>
            <w:vAlign w:val="center"/>
            <w:hideMark/>
          </w:tcPr>
          <w:p w14:paraId="13B0DF13" w14:textId="77777777" w:rsidR="00914695" w:rsidRPr="008A2954" w:rsidRDefault="00914695" w:rsidP="00914695">
            <w:pPr>
              <w:pStyle w:val="affffffffc"/>
              <w:rPr>
                <w:sz w:val="18"/>
              </w:rPr>
            </w:pPr>
            <w:r w:rsidRPr="008A2954">
              <w:rPr>
                <w:sz w:val="18"/>
              </w:rPr>
              <w:t>3 304,21</w:t>
            </w:r>
          </w:p>
        </w:tc>
        <w:tc>
          <w:tcPr>
            <w:tcW w:w="193" w:type="pct"/>
            <w:shd w:val="clear" w:color="auto" w:fill="auto"/>
            <w:noWrap/>
            <w:vAlign w:val="center"/>
            <w:hideMark/>
          </w:tcPr>
          <w:p w14:paraId="036A9E5E" w14:textId="77777777" w:rsidR="00914695" w:rsidRPr="008A2954" w:rsidRDefault="00914695" w:rsidP="00914695">
            <w:pPr>
              <w:pStyle w:val="affffffffc"/>
              <w:rPr>
                <w:sz w:val="18"/>
              </w:rPr>
            </w:pPr>
            <w:r w:rsidRPr="008A2954">
              <w:rPr>
                <w:sz w:val="18"/>
              </w:rPr>
              <w:t>3 304,21</w:t>
            </w:r>
          </w:p>
        </w:tc>
        <w:tc>
          <w:tcPr>
            <w:tcW w:w="224" w:type="pct"/>
            <w:shd w:val="clear" w:color="auto" w:fill="auto"/>
            <w:noWrap/>
            <w:vAlign w:val="center"/>
            <w:hideMark/>
          </w:tcPr>
          <w:p w14:paraId="2C4A340C" w14:textId="77777777" w:rsidR="00914695" w:rsidRPr="008A2954" w:rsidRDefault="00914695" w:rsidP="00914695">
            <w:pPr>
              <w:pStyle w:val="affffffffc"/>
              <w:rPr>
                <w:sz w:val="18"/>
              </w:rPr>
            </w:pPr>
            <w:r w:rsidRPr="008A2954">
              <w:rPr>
                <w:sz w:val="18"/>
              </w:rPr>
              <w:t>3 304,21</w:t>
            </w:r>
          </w:p>
        </w:tc>
        <w:tc>
          <w:tcPr>
            <w:tcW w:w="383" w:type="pct"/>
            <w:vMerge/>
            <w:shd w:val="clear" w:color="auto" w:fill="auto"/>
            <w:vAlign w:val="center"/>
            <w:hideMark/>
          </w:tcPr>
          <w:p w14:paraId="35BB772B" w14:textId="77777777" w:rsidR="00914695" w:rsidRPr="008A2954" w:rsidRDefault="00914695" w:rsidP="00914695">
            <w:pPr>
              <w:pStyle w:val="affffffffc"/>
              <w:rPr>
                <w:sz w:val="18"/>
              </w:rPr>
            </w:pPr>
          </w:p>
        </w:tc>
      </w:tr>
      <w:tr w:rsidR="00914695" w:rsidRPr="008A2954" w14:paraId="4FF26206" w14:textId="77777777" w:rsidTr="008A2954">
        <w:trPr>
          <w:trHeight w:val="20"/>
        </w:trPr>
        <w:tc>
          <w:tcPr>
            <w:tcW w:w="224" w:type="pct"/>
            <w:shd w:val="clear" w:color="auto" w:fill="auto"/>
            <w:vAlign w:val="center"/>
            <w:hideMark/>
          </w:tcPr>
          <w:p w14:paraId="2C4BA5B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D20332B" w14:textId="77777777" w:rsidR="00914695" w:rsidRPr="008A2954" w:rsidRDefault="00914695" w:rsidP="00914695">
            <w:pPr>
              <w:pStyle w:val="affffffffc"/>
              <w:rPr>
                <w:sz w:val="18"/>
              </w:rPr>
            </w:pPr>
            <w:r w:rsidRPr="008A2954">
              <w:rPr>
                <w:sz w:val="18"/>
              </w:rPr>
              <w:t>001.02.03.178</w:t>
            </w:r>
          </w:p>
        </w:tc>
        <w:tc>
          <w:tcPr>
            <w:tcW w:w="4584" w:type="pct"/>
            <w:gridSpan w:val="22"/>
            <w:shd w:val="clear" w:color="auto" w:fill="auto"/>
            <w:vAlign w:val="center"/>
            <w:hideMark/>
          </w:tcPr>
          <w:p w14:paraId="0757D77C" w14:textId="77777777" w:rsidR="00914695" w:rsidRPr="008A2954" w:rsidRDefault="00914695" w:rsidP="00914695">
            <w:pPr>
              <w:pStyle w:val="affffffffc"/>
              <w:rPr>
                <w:sz w:val="18"/>
              </w:rPr>
            </w:pPr>
            <w:r w:rsidRPr="008A2954">
              <w:rPr>
                <w:sz w:val="18"/>
              </w:rPr>
              <w:t>Реконструкция участка тепловой сети от ТК 5-01-К-1-44 до ТК 5-01-К-1А-32 1</w:t>
            </w:r>
          </w:p>
        </w:tc>
      </w:tr>
      <w:tr w:rsidR="008A2954" w:rsidRPr="008A2954" w14:paraId="6F4582E4" w14:textId="77777777" w:rsidTr="008A2954">
        <w:trPr>
          <w:trHeight w:val="20"/>
        </w:trPr>
        <w:tc>
          <w:tcPr>
            <w:tcW w:w="416" w:type="pct"/>
            <w:gridSpan w:val="2"/>
            <w:shd w:val="clear" w:color="auto" w:fill="auto"/>
            <w:vAlign w:val="center"/>
            <w:hideMark/>
          </w:tcPr>
          <w:p w14:paraId="20A75FF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1859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2599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71A5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EF45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5A9D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F2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C877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A683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135A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A6D60" w14:textId="77777777" w:rsidR="00914695" w:rsidRPr="008A2954" w:rsidRDefault="00914695" w:rsidP="00914695">
            <w:pPr>
              <w:pStyle w:val="affffffffc"/>
              <w:rPr>
                <w:sz w:val="18"/>
              </w:rPr>
            </w:pPr>
            <w:r w:rsidRPr="008A2954">
              <w:rPr>
                <w:sz w:val="18"/>
              </w:rPr>
              <w:t>17 667,57</w:t>
            </w:r>
          </w:p>
        </w:tc>
        <w:tc>
          <w:tcPr>
            <w:tcW w:w="202" w:type="pct"/>
            <w:shd w:val="clear" w:color="auto" w:fill="auto"/>
            <w:noWrap/>
            <w:vAlign w:val="center"/>
            <w:hideMark/>
          </w:tcPr>
          <w:p w14:paraId="6B92BD2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6EC99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37C89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165D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0D2CC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47C64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1FCD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134D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7EC16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CEB8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75D6B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BA972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5739FE" w14:textId="77777777" w:rsidTr="008A2954">
        <w:trPr>
          <w:trHeight w:val="20"/>
        </w:trPr>
        <w:tc>
          <w:tcPr>
            <w:tcW w:w="416" w:type="pct"/>
            <w:gridSpan w:val="2"/>
            <w:shd w:val="clear" w:color="auto" w:fill="auto"/>
            <w:vAlign w:val="center"/>
            <w:hideMark/>
          </w:tcPr>
          <w:p w14:paraId="58BB48D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3E6E64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1D21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D12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07FF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BCF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0D8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804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B0E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23F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AC30FA" w14:textId="77777777" w:rsidR="00914695" w:rsidRPr="008A2954" w:rsidRDefault="00914695" w:rsidP="00914695">
            <w:pPr>
              <w:pStyle w:val="affffffffc"/>
              <w:rPr>
                <w:sz w:val="18"/>
              </w:rPr>
            </w:pPr>
            <w:r w:rsidRPr="008A2954">
              <w:rPr>
                <w:sz w:val="18"/>
              </w:rPr>
              <w:t>17 667,57</w:t>
            </w:r>
          </w:p>
        </w:tc>
        <w:tc>
          <w:tcPr>
            <w:tcW w:w="202" w:type="pct"/>
            <w:shd w:val="clear" w:color="auto" w:fill="auto"/>
            <w:noWrap/>
            <w:vAlign w:val="center"/>
            <w:hideMark/>
          </w:tcPr>
          <w:p w14:paraId="02DFC83B" w14:textId="77777777" w:rsidR="00914695" w:rsidRPr="008A2954" w:rsidRDefault="00914695" w:rsidP="00914695">
            <w:pPr>
              <w:pStyle w:val="affffffffc"/>
              <w:rPr>
                <w:sz w:val="18"/>
              </w:rPr>
            </w:pPr>
            <w:r w:rsidRPr="008A2954">
              <w:rPr>
                <w:sz w:val="18"/>
              </w:rPr>
              <w:t>17 667,57</w:t>
            </w:r>
          </w:p>
        </w:tc>
        <w:tc>
          <w:tcPr>
            <w:tcW w:w="225" w:type="pct"/>
            <w:shd w:val="clear" w:color="auto" w:fill="auto"/>
            <w:noWrap/>
            <w:vAlign w:val="center"/>
            <w:hideMark/>
          </w:tcPr>
          <w:p w14:paraId="5E113801" w14:textId="77777777" w:rsidR="00914695" w:rsidRPr="008A2954" w:rsidRDefault="00914695" w:rsidP="00914695">
            <w:pPr>
              <w:pStyle w:val="affffffffc"/>
              <w:rPr>
                <w:sz w:val="18"/>
              </w:rPr>
            </w:pPr>
            <w:r w:rsidRPr="008A2954">
              <w:rPr>
                <w:sz w:val="18"/>
              </w:rPr>
              <w:t>17 667,57</w:t>
            </w:r>
          </w:p>
        </w:tc>
        <w:tc>
          <w:tcPr>
            <w:tcW w:w="206" w:type="pct"/>
            <w:shd w:val="clear" w:color="auto" w:fill="auto"/>
            <w:noWrap/>
            <w:vAlign w:val="center"/>
            <w:hideMark/>
          </w:tcPr>
          <w:p w14:paraId="559E5D86" w14:textId="77777777" w:rsidR="00914695" w:rsidRPr="008A2954" w:rsidRDefault="00914695" w:rsidP="00914695">
            <w:pPr>
              <w:pStyle w:val="affffffffc"/>
              <w:rPr>
                <w:sz w:val="18"/>
              </w:rPr>
            </w:pPr>
            <w:r w:rsidRPr="008A2954">
              <w:rPr>
                <w:sz w:val="18"/>
              </w:rPr>
              <w:t>17 667,57</w:t>
            </w:r>
          </w:p>
        </w:tc>
        <w:tc>
          <w:tcPr>
            <w:tcW w:w="198" w:type="pct"/>
            <w:shd w:val="clear" w:color="auto" w:fill="auto"/>
            <w:noWrap/>
            <w:vAlign w:val="center"/>
            <w:hideMark/>
          </w:tcPr>
          <w:p w14:paraId="3776C262" w14:textId="77777777" w:rsidR="00914695" w:rsidRPr="008A2954" w:rsidRDefault="00914695" w:rsidP="00914695">
            <w:pPr>
              <w:pStyle w:val="affffffffc"/>
              <w:rPr>
                <w:sz w:val="18"/>
              </w:rPr>
            </w:pPr>
            <w:r w:rsidRPr="008A2954">
              <w:rPr>
                <w:sz w:val="18"/>
              </w:rPr>
              <w:t>17 667,57</w:t>
            </w:r>
          </w:p>
        </w:tc>
        <w:tc>
          <w:tcPr>
            <w:tcW w:w="193" w:type="pct"/>
            <w:shd w:val="clear" w:color="auto" w:fill="auto"/>
            <w:noWrap/>
            <w:vAlign w:val="center"/>
            <w:hideMark/>
          </w:tcPr>
          <w:p w14:paraId="620C083C" w14:textId="77777777" w:rsidR="00914695" w:rsidRPr="008A2954" w:rsidRDefault="00914695" w:rsidP="00914695">
            <w:pPr>
              <w:pStyle w:val="affffffffc"/>
              <w:rPr>
                <w:sz w:val="18"/>
              </w:rPr>
            </w:pPr>
            <w:r w:rsidRPr="008A2954">
              <w:rPr>
                <w:sz w:val="18"/>
              </w:rPr>
              <w:t>17 667,57</w:t>
            </w:r>
          </w:p>
        </w:tc>
        <w:tc>
          <w:tcPr>
            <w:tcW w:w="192" w:type="pct"/>
            <w:shd w:val="clear" w:color="auto" w:fill="auto"/>
            <w:noWrap/>
            <w:vAlign w:val="center"/>
            <w:hideMark/>
          </w:tcPr>
          <w:p w14:paraId="02A4CF73" w14:textId="77777777" w:rsidR="00914695" w:rsidRPr="008A2954" w:rsidRDefault="00914695" w:rsidP="00914695">
            <w:pPr>
              <w:pStyle w:val="affffffffc"/>
              <w:rPr>
                <w:sz w:val="18"/>
              </w:rPr>
            </w:pPr>
            <w:r w:rsidRPr="008A2954">
              <w:rPr>
                <w:sz w:val="18"/>
              </w:rPr>
              <w:t>17 667,57</w:t>
            </w:r>
          </w:p>
        </w:tc>
        <w:tc>
          <w:tcPr>
            <w:tcW w:w="224" w:type="pct"/>
            <w:shd w:val="clear" w:color="auto" w:fill="auto"/>
            <w:noWrap/>
            <w:vAlign w:val="center"/>
            <w:hideMark/>
          </w:tcPr>
          <w:p w14:paraId="07B7269A" w14:textId="77777777" w:rsidR="00914695" w:rsidRPr="008A2954" w:rsidRDefault="00914695" w:rsidP="00914695">
            <w:pPr>
              <w:pStyle w:val="affffffffc"/>
              <w:rPr>
                <w:sz w:val="18"/>
              </w:rPr>
            </w:pPr>
            <w:r w:rsidRPr="008A2954">
              <w:rPr>
                <w:sz w:val="18"/>
              </w:rPr>
              <w:t>17 667,57</w:t>
            </w:r>
          </w:p>
        </w:tc>
        <w:tc>
          <w:tcPr>
            <w:tcW w:w="193" w:type="pct"/>
            <w:shd w:val="clear" w:color="auto" w:fill="auto"/>
            <w:noWrap/>
            <w:vAlign w:val="center"/>
            <w:hideMark/>
          </w:tcPr>
          <w:p w14:paraId="1850A1CA" w14:textId="77777777" w:rsidR="00914695" w:rsidRPr="008A2954" w:rsidRDefault="00914695" w:rsidP="00914695">
            <w:pPr>
              <w:pStyle w:val="affffffffc"/>
              <w:rPr>
                <w:sz w:val="18"/>
              </w:rPr>
            </w:pPr>
            <w:r w:rsidRPr="008A2954">
              <w:rPr>
                <w:sz w:val="18"/>
              </w:rPr>
              <w:t>17 667,57</w:t>
            </w:r>
          </w:p>
        </w:tc>
        <w:tc>
          <w:tcPr>
            <w:tcW w:w="224" w:type="pct"/>
            <w:shd w:val="clear" w:color="auto" w:fill="auto"/>
            <w:noWrap/>
            <w:vAlign w:val="center"/>
            <w:hideMark/>
          </w:tcPr>
          <w:p w14:paraId="685B838F" w14:textId="77777777" w:rsidR="00914695" w:rsidRPr="008A2954" w:rsidRDefault="00914695" w:rsidP="00914695">
            <w:pPr>
              <w:pStyle w:val="affffffffc"/>
              <w:rPr>
                <w:sz w:val="18"/>
              </w:rPr>
            </w:pPr>
            <w:r w:rsidRPr="008A2954">
              <w:rPr>
                <w:sz w:val="18"/>
              </w:rPr>
              <w:t>17 667,57</w:t>
            </w:r>
          </w:p>
        </w:tc>
        <w:tc>
          <w:tcPr>
            <w:tcW w:w="193" w:type="pct"/>
            <w:shd w:val="clear" w:color="auto" w:fill="auto"/>
            <w:noWrap/>
            <w:vAlign w:val="center"/>
            <w:hideMark/>
          </w:tcPr>
          <w:p w14:paraId="19D2F6F5" w14:textId="77777777" w:rsidR="00914695" w:rsidRPr="008A2954" w:rsidRDefault="00914695" w:rsidP="00914695">
            <w:pPr>
              <w:pStyle w:val="affffffffc"/>
              <w:rPr>
                <w:sz w:val="18"/>
              </w:rPr>
            </w:pPr>
            <w:r w:rsidRPr="008A2954">
              <w:rPr>
                <w:sz w:val="18"/>
              </w:rPr>
              <w:t>17 667,57</w:t>
            </w:r>
          </w:p>
        </w:tc>
        <w:tc>
          <w:tcPr>
            <w:tcW w:w="224" w:type="pct"/>
            <w:shd w:val="clear" w:color="auto" w:fill="auto"/>
            <w:noWrap/>
            <w:vAlign w:val="center"/>
            <w:hideMark/>
          </w:tcPr>
          <w:p w14:paraId="4D58C34F" w14:textId="77777777" w:rsidR="00914695" w:rsidRPr="008A2954" w:rsidRDefault="00914695" w:rsidP="00914695">
            <w:pPr>
              <w:pStyle w:val="affffffffc"/>
              <w:rPr>
                <w:sz w:val="18"/>
              </w:rPr>
            </w:pPr>
            <w:r w:rsidRPr="008A2954">
              <w:rPr>
                <w:sz w:val="18"/>
              </w:rPr>
              <w:t>17 667,57</w:t>
            </w:r>
          </w:p>
        </w:tc>
        <w:tc>
          <w:tcPr>
            <w:tcW w:w="383" w:type="pct"/>
            <w:vMerge/>
            <w:shd w:val="clear" w:color="auto" w:fill="auto"/>
            <w:vAlign w:val="center"/>
            <w:hideMark/>
          </w:tcPr>
          <w:p w14:paraId="61499147" w14:textId="77777777" w:rsidR="00914695" w:rsidRPr="008A2954" w:rsidRDefault="00914695" w:rsidP="00914695">
            <w:pPr>
              <w:pStyle w:val="affffffffc"/>
              <w:rPr>
                <w:sz w:val="18"/>
              </w:rPr>
            </w:pPr>
          </w:p>
        </w:tc>
      </w:tr>
      <w:tr w:rsidR="00914695" w:rsidRPr="008A2954" w14:paraId="5BB1C199" w14:textId="77777777" w:rsidTr="008A2954">
        <w:trPr>
          <w:trHeight w:val="20"/>
        </w:trPr>
        <w:tc>
          <w:tcPr>
            <w:tcW w:w="224" w:type="pct"/>
            <w:shd w:val="clear" w:color="auto" w:fill="auto"/>
            <w:vAlign w:val="center"/>
            <w:hideMark/>
          </w:tcPr>
          <w:p w14:paraId="5358A00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9FF6BA9" w14:textId="77777777" w:rsidR="00914695" w:rsidRPr="008A2954" w:rsidRDefault="00914695" w:rsidP="00914695">
            <w:pPr>
              <w:pStyle w:val="affffffffc"/>
              <w:rPr>
                <w:sz w:val="18"/>
              </w:rPr>
            </w:pPr>
            <w:r w:rsidRPr="008A2954">
              <w:rPr>
                <w:sz w:val="18"/>
              </w:rPr>
              <w:t>001.02.03.179</w:t>
            </w:r>
          </w:p>
        </w:tc>
        <w:tc>
          <w:tcPr>
            <w:tcW w:w="4584" w:type="pct"/>
            <w:gridSpan w:val="22"/>
            <w:shd w:val="clear" w:color="auto" w:fill="auto"/>
            <w:vAlign w:val="center"/>
            <w:hideMark/>
          </w:tcPr>
          <w:p w14:paraId="26D1DA55" w14:textId="77777777" w:rsidR="00914695" w:rsidRPr="008A2954" w:rsidRDefault="00914695" w:rsidP="00914695">
            <w:pPr>
              <w:pStyle w:val="affffffffc"/>
              <w:rPr>
                <w:sz w:val="18"/>
              </w:rPr>
            </w:pPr>
            <w:r w:rsidRPr="008A2954">
              <w:rPr>
                <w:sz w:val="18"/>
              </w:rPr>
              <w:t>Реконструкция участка тепловой сети от ТК 5-02-К-2-27-7-11 до ПОТ-0231050001 1</w:t>
            </w:r>
          </w:p>
        </w:tc>
      </w:tr>
      <w:tr w:rsidR="008A2954" w:rsidRPr="008A2954" w14:paraId="26EED8A2" w14:textId="77777777" w:rsidTr="008A2954">
        <w:trPr>
          <w:trHeight w:val="20"/>
        </w:trPr>
        <w:tc>
          <w:tcPr>
            <w:tcW w:w="416" w:type="pct"/>
            <w:gridSpan w:val="2"/>
            <w:shd w:val="clear" w:color="auto" w:fill="auto"/>
            <w:vAlign w:val="center"/>
            <w:hideMark/>
          </w:tcPr>
          <w:p w14:paraId="4D5CF8C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2C1B1B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CC23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8B48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72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9C4B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63D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3827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53FB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C5A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66EA1D" w14:textId="77777777" w:rsidR="00914695" w:rsidRPr="008A2954" w:rsidRDefault="00914695" w:rsidP="00914695">
            <w:pPr>
              <w:pStyle w:val="affffffffc"/>
              <w:rPr>
                <w:sz w:val="18"/>
              </w:rPr>
            </w:pPr>
            <w:r w:rsidRPr="008A2954">
              <w:rPr>
                <w:sz w:val="18"/>
              </w:rPr>
              <w:t>1 089,18</w:t>
            </w:r>
          </w:p>
        </w:tc>
        <w:tc>
          <w:tcPr>
            <w:tcW w:w="202" w:type="pct"/>
            <w:shd w:val="clear" w:color="auto" w:fill="auto"/>
            <w:noWrap/>
            <w:vAlign w:val="center"/>
            <w:hideMark/>
          </w:tcPr>
          <w:p w14:paraId="523030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DCEFE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0B1B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2687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3A26B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ECA94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26DE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2D59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DE84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893D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F8F8D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6E278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EAD27E" w14:textId="77777777" w:rsidTr="008A2954">
        <w:trPr>
          <w:trHeight w:val="20"/>
        </w:trPr>
        <w:tc>
          <w:tcPr>
            <w:tcW w:w="416" w:type="pct"/>
            <w:gridSpan w:val="2"/>
            <w:shd w:val="clear" w:color="auto" w:fill="auto"/>
            <w:vAlign w:val="center"/>
            <w:hideMark/>
          </w:tcPr>
          <w:p w14:paraId="33F984F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6F91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4053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419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EBEC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CF9B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9F95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62A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3426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85D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53ACC" w14:textId="77777777" w:rsidR="00914695" w:rsidRPr="008A2954" w:rsidRDefault="00914695" w:rsidP="00914695">
            <w:pPr>
              <w:pStyle w:val="affffffffc"/>
              <w:rPr>
                <w:sz w:val="18"/>
              </w:rPr>
            </w:pPr>
            <w:r w:rsidRPr="008A2954">
              <w:rPr>
                <w:sz w:val="18"/>
              </w:rPr>
              <w:t>1 089,18</w:t>
            </w:r>
          </w:p>
        </w:tc>
        <w:tc>
          <w:tcPr>
            <w:tcW w:w="202" w:type="pct"/>
            <w:shd w:val="clear" w:color="auto" w:fill="auto"/>
            <w:noWrap/>
            <w:vAlign w:val="center"/>
            <w:hideMark/>
          </w:tcPr>
          <w:p w14:paraId="4AAD5D81" w14:textId="77777777" w:rsidR="00914695" w:rsidRPr="008A2954" w:rsidRDefault="00914695" w:rsidP="00914695">
            <w:pPr>
              <w:pStyle w:val="affffffffc"/>
              <w:rPr>
                <w:sz w:val="18"/>
              </w:rPr>
            </w:pPr>
            <w:r w:rsidRPr="008A2954">
              <w:rPr>
                <w:sz w:val="18"/>
              </w:rPr>
              <w:t>1 089,18</w:t>
            </w:r>
          </w:p>
        </w:tc>
        <w:tc>
          <w:tcPr>
            <w:tcW w:w="225" w:type="pct"/>
            <w:shd w:val="clear" w:color="auto" w:fill="auto"/>
            <w:noWrap/>
            <w:vAlign w:val="center"/>
            <w:hideMark/>
          </w:tcPr>
          <w:p w14:paraId="77E8FCF2" w14:textId="77777777" w:rsidR="00914695" w:rsidRPr="008A2954" w:rsidRDefault="00914695" w:rsidP="00914695">
            <w:pPr>
              <w:pStyle w:val="affffffffc"/>
              <w:rPr>
                <w:sz w:val="18"/>
              </w:rPr>
            </w:pPr>
            <w:r w:rsidRPr="008A2954">
              <w:rPr>
                <w:sz w:val="18"/>
              </w:rPr>
              <w:t>1 089,18</w:t>
            </w:r>
          </w:p>
        </w:tc>
        <w:tc>
          <w:tcPr>
            <w:tcW w:w="206" w:type="pct"/>
            <w:shd w:val="clear" w:color="auto" w:fill="auto"/>
            <w:noWrap/>
            <w:vAlign w:val="center"/>
            <w:hideMark/>
          </w:tcPr>
          <w:p w14:paraId="403CBD03" w14:textId="77777777" w:rsidR="00914695" w:rsidRPr="008A2954" w:rsidRDefault="00914695" w:rsidP="00914695">
            <w:pPr>
              <w:pStyle w:val="affffffffc"/>
              <w:rPr>
                <w:sz w:val="18"/>
              </w:rPr>
            </w:pPr>
            <w:r w:rsidRPr="008A2954">
              <w:rPr>
                <w:sz w:val="18"/>
              </w:rPr>
              <w:t>1 089,18</w:t>
            </w:r>
          </w:p>
        </w:tc>
        <w:tc>
          <w:tcPr>
            <w:tcW w:w="198" w:type="pct"/>
            <w:shd w:val="clear" w:color="auto" w:fill="auto"/>
            <w:noWrap/>
            <w:vAlign w:val="center"/>
            <w:hideMark/>
          </w:tcPr>
          <w:p w14:paraId="752BE18C" w14:textId="77777777" w:rsidR="00914695" w:rsidRPr="008A2954" w:rsidRDefault="00914695" w:rsidP="00914695">
            <w:pPr>
              <w:pStyle w:val="affffffffc"/>
              <w:rPr>
                <w:sz w:val="18"/>
              </w:rPr>
            </w:pPr>
            <w:r w:rsidRPr="008A2954">
              <w:rPr>
                <w:sz w:val="18"/>
              </w:rPr>
              <w:t>1 089,18</w:t>
            </w:r>
          </w:p>
        </w:tc>
        <w:tc>
          <w:tcPr>
            <w:tcW w:w="193" w:type="pct"/>
            <w:shd w:val="clear" w:color="auto" w:fill="auto"/>
            <w:noWrap/>
            <w:vAlign w:val="center"/>
            <w:hideMark/>
          </w:tcPr>
          <w:p w14:paraId="2F78A050" w14:textId="77777777" w:rsidR="00914695" w:rsidRPr="008A2954" w:rsidRDefault="00914695" w:rsidP="00914695">
            <w:pPr>
              <w:pStyle w:val="affffffffc"/>
              <w:rPr>
                <w:sz w:val="18"/>
              </w:rPr>
            </w:pPr>
            <w:r w:rsidRPr="008A2954">
              <w:rPr>
                <w:sz w:val="18"/>
              </w:rPr>
              <w:t>1 089,18</w:t>
            </w:r>
          </w:p>
        </w:tc>
        <w:tc>
          <w:tcPr>
            <w:tcW w:w="192" w:type="pct"/>
            <w:shd w:val="clear" w:color="auto" w:fill="auto"/>
            <w:noWrap/>
            <w:vAlign w:val="center"/>
            <w:hideMark/>
          </w:tcPr>
          <w:p w14:paraId="41AAD8A1" w14:textId="77777777" w:rsidR="00914695" w:rsidRPr="008A2954" w:rsidRDefault="00914695" w:rsidP="00914695">
            <w:pPr>
              <w:pStyle w:val="affffffffc"/>
              <w:rPr>
                <w:sz w:val="18"/>
              </w:rPr>
            </w:pPr>
            <w:r w:rsidRPr="008A2954">
              <w:rPr>
                <w:sz w:val="18"/>
              </w:rPr>
              <w:t>1 089,18</w:t>
            </w:r>
          </w:p>
        </w:tc>
        <w:tc>
          <w:tcPr>
            <w:tcW w:w="224" w:type="pct"/>
            <w:shd w:val="clear" w:color="auto" w:fill="auto"/>
            <w:noWrap/>
            <w:vAlign w:val="center"/>
            <w:hideMark/>
          </w:tcPr>
          <w:p w14:paraId="524581D6" w14:textId="77777777" w:rsidR="00914695" w:rsidRPr="008A2954" w:rsidRDefault="00914695" w:rsidP="00914695">
            <w:pPr>
              <w:pStyle w:val="affffffffc"/>
              <w:rPr>
                <w:sz w:val="18"/>
              </w:rPr>
            </w:pPr>
            <w:r w:rsidRPr="008A2954">
              <w:rPr>
                <w:sz w:val="18"/>
              </w:rPr>
              <w:t>1 089,18</w:t>
            </w:r>
          </w:p>
        </w:tc>
        <w:tc>
          <w:tcPr>
            <w:tcW w:w="193" w:type="pct"/>
            <w:shd w:val="clear" w:color="auto" w:fill="auto"/>
            <w:noWrap/>
            <w:vAlign w:val="center"/>
            <w:hideMark/>
          </w:tcPr>
          <w:p w14:paraId="4F92D76B" w14:textId="77777777" w:rsidR="00914695" w:rsidRPr="008A2954" w:rsidRDefault="00914695" w:rsidP="00914695">
            <w:pPr>
              <w:pStyle w:val="affffffffc"/>
              <w:rPr>
                <w:sz w:val="18"/>
              </w:rPr>
            </w:pPr>
            <w:r w:rsidRPr="008A2954">
              <w:rPr>
                <w:sz w:val="18"/>
              </w:rPr>
              <w:t>1 089,18</w:t>
            </w:r>
          </w:p>
        </w:tc>
        <w:tc>
          <w:tcPr>
            <w:tcW w:w="224" w:type="pct"/>
            <w:shd w:val="clear" w:color="auto" w:fill="auto"/>
            <w:noWrap/>
            <w:vAlign w:val="center"/>
            <w:hideMark/>
          </w:tcPr>
          <w:p w14:paraId="4F5EF432" w14:textId="77777777" w:rsidR="00914695" w:rsidRPr="008A2954" w:rsidRDefault="00914695" w:rsidP="00914695">
            <w:pPr>
              <w:pStyle w:val="affffffffc"/>
              <w:rPr>
                <w:sz w:val="18"/>
              </w:rPr>
            </w:pPr>
            <w:r w:rsidRPr="008A2954">
              <w:rPr>
                <w:sz w:val="18"/>
              </w:rPr>
              <w:t>1 089,18</w:t>
            </w:r>
          </w:p>
        </w:tc>
        <w:tc>
          <w:tcPr>
            <w:tcW w:w="193" w:type="pct"/>
            <w:shd w:val="clear" w:color="auto" w:fill="auto"/>
            <w:noWrap/>
            <w:vAlign w:val="center"/>
            <w:hideMark/>
          </w:tcPr>
          <w:p w14:paraId="08CAF138" w14:textId="77777777" w:rsidR="00914695" w:rsidRPr="008A2954" w:rsidRDefault="00914695" w:rsidP="00914695">
            <w:pPr>
              <w:pStyle w:val="affffffffc"/>
              <w:rPr>
                <w:sz w:val="18"/>
              </w:rPr>
            </w:pPr>
            <w:r w:rsidRPr="008A2954">
              <w:rPr>
                <w:sz w:val="18"/>
              </w:rPr>
              <w:t>1 089,18</w:t>
            </w:r>
          </w:p>
        </w:tc>
        <w:tc>
          <w:tcPr>
            <w:tcW w:w="224" w:type="pct"/>
            <w:shd w:val="clear" w:color="auto" w:fill="auto"/>
            <w:noWrap/>
            <w:vAlign w:val="center"/>
            <w:hideMark/>
          </w:tcPr>
          <w:p w14:paraId="6C9496A8" w14:textId="77777777" w:rsidR="00914695" w:rsidRPr="008A2954" w:rsidRDefault="00914695" w:rsidP="00914695">
            <w:pPr>
              <w:pStyle w:val="affffffffc"/>
              <w:rPr>
                <w:sz w:val="18"/>
              </w:rPr>
            </w:pPr>
            <w:r w:rsidRPr="008A2954">
              <w:rPr>
                <w:sz w:val="18"/>
              </w:rPr>
              <w:t>1 089,18</w:t>
            </w:r>
          </w:p>
        </w:tc>
        <w:tc>
          <w:tcPr>
            <w:tcW w:w="383" w:type="pct"/>
            <w:vMerge/>
            <w:shd w:val="clear" w:color="auto" w:fill="auto"/>
            <w:vAlign w:val="center"/>
            <w:hideMark/>
          </w:tcPr>
          <w:p w14:paraId="1B649668" w14:textId="77777777" w:rsidR="00914695" w:rsidRPr="008A2954" w:rsidRDefault="00914695" w:rsidP="00914695">
            <w:pPr>
              <w:pStyle w:val="affffffffc"/>
              <w:rPr>
                <w:sz w:val="18"/>
              </w:rPr>
            </w:pPr>
          </w:p>
        </w:tc>
      </w:tr>
      <w:tr w:rsidR="00914695" w:rsidRPr="008A2954" w14:paraId="2DAABAEE" w14:textId="77777777" w:rsidTr="008A2954">
        <w:trPr>
          <w:trHeight w:val="20"/>
        </w:trPr>
        <w:tc>
          <w:tcPr>
            <w:tcW w:w="224" w:type="pct"/>
            <w:shd w:val="clear" w:color="auto" w:fill="auto"/>
            <w:vAlign w:val="center"/>
            <w:hideMark/>
          </w:tcPr>
          <w:p w14:paraId="579A2D4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C6C54B" w14:textId="77777777" w:rsidR="00914695" w:rsidRPr="008A2954" w:rsidRDefault="00914695" w:rsidP="00914695">
            <w:pPr>
              <w:pStyle w:val="affffffffc"/>
              <w:rPr>
                <w:sz w:val="18"/>
              </w:rPr>
            </w:pPr>
            <w:r w:rsidRPr="008A2954">
              <w:rPr>
                <w:sz w:val="18"/>
              </w:rPr>
              <w:t>001.02.03.180</w:t>
            </w:r>
          </w:p>
        </w:tc>
        <w:tc>
          <w:tcPr>
            <w:tcW w:w="4584" w:type="pct"/>
            <w:gridSpan w:val="22"/>
            <w:shd w:val="clear" w:color="auto" w:fill="auto"/>
            <w:vAlign w:val="center"/>
            <w:hideMark/>
          </w:tcPr>
          <w:p w14:paraId="748BAE4D" w14:textId="77777777" w:rsidR="00914695" w:rsidRPr="008A2954" w:rsidRDefault="00914695" w:rsidP="00914695">
            <w:pPr>
              <w:pStyle w:val="affffffffc"/>
              <w:rPr>
                <w:sz w:val="18"/>
              </w:rPr>
            </w:pPr>
            <w:r w:rsidRPr="008A2954">
              <w:rPr>
                <w:sz w:val="18"/>
              </w:rPr>
              <w:t>Реконструкция участка тепловой сети от ТК 5-01-К-1-25-3 до ПОТ-32260028 1</w:t>
            </w:r>
          </w:p>
        </w:tc>
      </w:tr>
      <w:tr w:rsidR="008A2954" w:rsidRPr="008A2954" w14:paraId="2DD79E80" w14:textId="77777777" w:rsidTr="008A2954">
        <w:trPr>
          <w:trHeight w:val="20"/>
        </w:trPr>
        <w:tc>
          <w:tcPr>
            <w:tcW w:w="416" w:type="pct"/>
            <w:gridSpan w:val="2"/>
            <w:shd w:val="clear" w:color="auto" w:fill="auto"/>
            <w:vAlign w:val="center"/>
            <w:hideMark/>
          </w:tcPr>
          <w:p w14:paraId="09D2192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C1B94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25A0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7EBA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D176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BF14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8B4B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16F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8ADF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A04A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50BDA6" w14:textId="77777777" w:rsidR="00914695" w:rsidRPr="008A2954" w:rsidRDefault="00914695" w:rsidP="00914695">
            <w:pPr>
              <w:pStyle w:val="affffffffc"/>
              <w:rPr>
                <w:sz w:val="18"/>
              </w:rPr>
            </w:pPr>
            <w:r w:rsidRPr="008A2954">
              <w:rPr>
                <w:sz w:val="18"/>
              </w:rPr>
              <w:t>1 272,89</w:t>
            </w:r>
          </w:p>
        </w:tc>
        <w:tc>
          <w:tcPr>
            <w:tcW w:w="202" w:type="pct"/>
            <w:shd w:val="clear" w:color="auto" w:fill="auto"/>
            <w:noWrap/>
            <w:vAlign w:val="center"/>
            <w:hideMark/>
          </w:tcPr>
          <w:p w14:paraId="5988858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77B8C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F791B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9EE0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13494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0EEE0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2059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0B92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FAB0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570F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EEAA9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120F0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92BB287" w14:textId="77777777" w:rsidTr="008A2954">
        <w:trPr>
          <w:trHeight w:val="20"/>
        </w:trPr>
        <w:tc>
          <w:tcPr>
            <w:tcW w:w="416" w:type="pct"/>
            <w:gridSpan w:val="2"/>
            <w:shd w:val="clear" w:color="auto" w:fill="auto"/>
            <w:vAlign w:val="center"/>
            <w:hideMark/>
          </w:tcPr>
          <w:p w14:paraId="43E8610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4DE28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BCC9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9097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05A5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997A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F4C3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EE41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519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E98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54114" w14:textId="77777777" w:rsidR="00914695" w:rsidRPr="008A2954" w:rsidRDefault="00914695" w:rsidP="00914695">
            <w:pPr>
              <w:pStyle w:val="affffffffc"/>
              <w:rPr>
                <w:sz w:val="18"/>
              </w:rPr>
            </w:pPr>
            <w:r w:rsidRPr="008A2954">
              <w:rPr>
                <w:sz w:val="18"/>
              </w:rPr>
              <w:t>1 272,89</w:t>
            </w:r>
          </w:p>
        </w:tc>
        <w:tc>
          <w:tcPr>
            <w:tcW w:w="202" w:type="pct"/>
            <w:shd w:val="clear" w:color="auto" w:fill="auto"/>
            <w:noWrap/>
            <w:vAlign w:val="center"/>
            <w:hideMark/>
          </w:tcPr>
          <w:p w14:paraId="316E5463" w14:textId="77777777" w:rsidR="00914695" w:rsidRPr="008A2954" w:rsidRDefault="00914695" w:rsidP="00914695">
            <w:pPr>
              <w:pStyle w:val="affffffffc"/>
              <w:rPr>
                <w:sz w:val="18"/>
              </w:rPr>
            </w:pPr>
            <w:r w:rsidRPr="008A2954">
              <w:rPr>
                <w:sz w:val="18"/>
              </w:rPr>
              <w:t>1 272,89</w:t>
            </w:r>
          </w:p>
        </w:tc>
        <w:tc>
          <w:tcPr>
            <w:tcW w:w="225" w:type="pct"/>
            <w:shd w:val="clear" w:color="auto" w:fill="auto"/>
            <w:noWrap/>
            <w:vAlign w:val="center"/>
            <w:hideMark/>
          </w:tcPr>
          <w:p w14:paraId="70A835AD" w14:textId="77777777" w:rsidR="00914695" w:rsidRPr="008A2954" w:rsidRDefault="00914695" w:rsidP="00914695">
            <w:pPr>
              <w:pStyle w:val="affffffffc"/>
              <w:rPr>
                <w:sz w:val="18"/>
              </w:rPr>
            </w:pPr>
            <w:r w:rsidRPr="008A2954">
              <w:rPr>
                <w:sz w:val="18"/>
              </w:rPr>
              <w:t>1 272,89</w:t>
            </w:r>
          </w:p>
        </w:tc>
        <w:tc>
          <w:tcPr>
            <w:tcW w:w="206" w:type="pct"/>
            <w:shd w:val="clear" w:color="auto" w:fill="auto"/>
            <w:noWrap/>
            <w:vAlign w:val="center"/>
            <w:hideMark/>
          </w:tcPr>
          <w:p w14:paraId="00201447" w14:textId="77777777" w:rsidR="00914695" w:rsidRPr="008A2954" w:rsidRDefault="00914695" w:rsidP="00914695">
            <w:pPr>
              <w:pStyle w:val="affffffffc"/>
              <w:rPr>
                <w:sz w:val="18"/>
              </w:rPr>
            </w:pPr>
            <w:r w:rsidRPr="008A2954">
              <w:rPr>
                <w:sz w:val="18"/>
              </w:rPr>
              <w:t>1 272,89</w:t>
            </w:r>
          </w:p>
        </w:tc>
        <w:tc>
          <w:tcPr>
            <w:tcW w:w="198" w:type="pct"/>
            <w:shd w:val="clear" w:color="auto" w:fill="auto"/>
            <w:noWrap/>
            <w:vAlign w:val="center"/>
            <w:hideMark/>
          </w:tcPr>
          <w:p w14:paraId="69B6A6F5" w14:textId="77777777" w:rsidR="00914695" w:rsidRPr="008A2954" w:rsidRDefault="00914695" w:rsidP="00914695">
            <w:pPr>
              <w:pStyle w:val="affffffffc"/>
              <w:rPr>
                <w:sz w:val="18"/>
              </w:rPr>
            </w:pPr>
            <w:r w:rsidRPr="008A2954">
              <w:rPr>
                <w:sz w:val="18"/>
              </w:rPr>
              <w:t>1 272,89</w:t>
            </w:r>
          </w:p>
        </w:tc>
        <w:tc>
          <w:tcPr>
            <w:tcW w:w="193" w:type="pct"/>
            <w:shd w:val="clear" w:color="auto" w:fill="auto"/>
            <w:noWrap/>
            <w:vAlign w:val="center"/>
            <w:hideMark/>
          </w:tcPr>
          <w:p w14:paraId="1F2FE391" w14:textId="77777777" w:rsidR="00914695" w:rsidRPr="008A2954" w:rsidRDefault="00914695" w:rsidP="00914695">
            <w:pPr>
              <w:pStyle w:val="affffffffc"/>
              <w:rPr>
                <w:sz w:val="18"/>
              </w:rPr>
            </w:pPr>
            <w:r w:rsidRPr="008A2954">
              <w:rPr>
                <w:sz w:val="18"/>
              </w:rPr>
              <w:t>1 272,89</w:t>
            </w:r>
          </w:p>
        </w:tc>
        <w:tc>
          <w:tcPr>
            <w:tcW w:w="192" w:type="pct"/>
            <w:shd w:val="clear" w:color="auto" w:fill="auto"/>
            <w:noWrap/>
            <w:vAlign w:val="center"/>
            <w:hideMark/>
          </w:tcPr>
          <w:p w14:paraId="0B39FC62" w14:textId="77777777" w:rsidR="00914695" w:rsidRPr="008A2954" w:rsidRDefault="00914695" w:rsidP="00914695">
            <w:pPr>
              <w:pStyle w:val="affffffffc"/>
              <w:rPr>
                <w:sz w:val="18"/>
              </w:rPr>
            </w:pPr>
            <w:r w:rsidRPr="008A2954">
              <w:rPr>
                <w:sz w:val="18"/>
              </w:rPr>
              <w:t>1 272,89</w:t>
            </w:r>
          </w:p>
        </w:tc>
        <w:tc>
          <w:tcPr>
            <w:tcW w:w="224" w:type="pct"/>
            <w:shd w:val="clear" w:color="auto" w:fill="auto"/>
            <w:noWrap/>
            <w:vAlign w:val="center"/>
            <w:hideMark/>
          </w:tcPr>
          <w:p w14:paraId="4A93F2C0" w14:textId="77777777" w:rsidR="00914695" w:rsidRPr="008A2954" w:rsidRDefault="00914695" w:rsidP="00914695">
            <w:pPr>
              <w:pStyle w:val="affffffffc"/>
              <w:rPr>
                <w:sz w:val="18"/>
              </w:rPr>
            </w:pPr>
            <w:r w:rsidRPr="008A2954">
              <w:rPr>
                <w:sz w:val="18"/>
              </w:rPr>
              <w:t>1 272,89</w:t>
            </w:r>
          </w:p>
        </w:tc>
        <w:tc>
          <w:tcPr>
            <w:tcW w:w="193" w:type="pct"/>
            <w:shd w:val="clear" w:color="auto" w:fill="auto"/>
            <w:noWrap/>
            <w:vAlign w:val="center"/>
            <w:hideMark/>
          </w:tcPr>
          <w:p w14:paraId="28D47D9A" w14:textId="77777777" w:rsidR="00914695" w:rsidRPr="008A2954" w:rsidRDefault="00914695" w:rsidP="00914695">
            <w:pPr>
              <w:pStyle w:val="affffffffc"/>
              <w:rPr>
                <w:sz w:val="18"/>
              </w:rPr>
            </w:pPr>
            <w:r w:rsidRPr="008A2954">
              <w:rPr>
                <w:sz w:val="18"/>
              </w:rPr>
              <w:t>1 272,89</w:t>
            </w:r>
          </w:p>
        </w:tc>
        <w:tc>
          <w:tcPr>
            <w:tcW w:w="224" w:type="pct"/>
            <w:shd w:val="clear" w:color="auto" w:fill="auto"/>
            <w:noWrap/>
            <w:vAlign w:val="center"/>
            <w:hideMark/>
          </w:tcPr>
          <w:p w14:paraId="7AE34C37" w14:textId="77777777" w:rsidR="00914695" w:rsidRPr="008A2954" w:rsidRDefault="00914695" w:rsidP="00914695">
            <w:pPr>
              <w:pStyle w:val="affffffffc"/>
              <w:rPr>
                <w:sz w:val="18"/>
              </w:rPr>
            </w:pPr>
            <w:r w:rsidRPr="008A2954">
              <w:rPr>
                <w:sz w:val="18"/>
              </w:rPr>
              <w:t>1 272,89</w:t>
            </w:r>
          </w:p>
        </w:tc>
        <w:tc>
          <w:tcPr>
            <w:tcW w:w="193" w:type="pct"/>
            <w:shd w:val="clear" w:color="auto" w:fill="auto"/>
            <w:noWrap/>
            <w:vAlign w:val="center"/>
            <w:hideMark/>
          </w:tcPr>
          <w:p w14:paraId="7CEFE0EC" w14:textId="77777777" w:rsidR="00914695" w:rsidRPr="008A2954" w:rsidRDefault="00914695" w:rsidP="00914695">
            <w:pPr>
              <w:pStyle w:val="affffffffc"/>
              <w:rPr>
                <w:sz w:val="18"/>
              </w:rPr>
            </w:pPr>
            <w:r w:rsidRPr="008A2954">
              <w:rPr>
                <w:sz w:val="18"/>
              </w:rPr>
              <w:t>1 272,89</w:t>
            </w:r>
          </w:p>
        </w:tc>
        <w:tc>
          <w:tcPr>
            <w:tcW w:w="224" w:type="pct"/>
            <w:shd w:val="clear" w:color="auto" w:fill="auto"/>
            <w:noWrap/>
            <w:vAlign w:val="center"/>
            <w:hideMark/>
          </w:tcPr>
          <w:p w14:paraId="1994C32F" w14:textId="77777777" w:rsidR="00914695" w:rsidRPr="008A2954" w:rsidRDefault="00914695" w:rsidP="00914695">
            <w:pPr>
              <w:pStyle w:val="affffffffc"/>
              <w:rPr>
                <w:sz w:val="18"/>
              </w:rPr>
            </w:pPr>
            <w:r w:rsidRPr="008A2954">
              <w:rPr>
                <w:sz w:val="18"/>
              </w:rPr>
              <w:t>1 272,89</w:t>
            </w:r>
          </w:p>
        </w:tc>
        <w:tc>
          <w:tcPr>
            <w:tcW w:w="383" w:type="pct"/>
            <w:vMerge/>
            <w:shd w:val="clear" w:color="auto" w:fill="auto"/>
            <w:vAlign w:val="center"/>
            <w:hideMark/>
          </w:tcPr>
          <w:p w14:paraId="7B10A8E1" w14:textId="77777777" w:rsidR="00914695" w:rsidRPr="008A2954" w:rsidRDefault="00914695" w:rsidP="00914695">
            <w:pPr>
              <w:pStyle w:val="affffffffc"/>
              <w:rPr>
                <w:sz w:val="18"/>
              </w:rPr>
            </w:pPr>
          </w:p>
        </w:tc>
      </w:tr>
      <w:tr w:rsidR="00914695" w:rsidRPr="008A2954" w14:paraId="636F6266" w14:textId="77777777" w:rsidTr="008A2954">
        <w:trPr>
          <w:trHeight w:val="20"/>
        </w:trPr>
        <w:tc>
          <w:tcPr>
            <w:tcW w:w="224" w:type="pct"/>
            <w:shd w:val="clear" w:color="auto" w:fill="auto"/>
            <w:vAlign w:val="center"/>
            <w:hideMark/>
          </w:tcPr>
          <w:p w14:paraId="2C6CC96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47623AA" w14:textId="77777777" w:rsidR="00914695" w:rsidRPr="008A2954" w:rsidRDefault="00914695" w:rsidP="00914695">
            <w:pPr>
              <w:pStyle w:val="affffffffc"/>
              <w:rPr>
                <w:sz w:val="18"/>
              </w:rPr>
            </w:pPr>
            <w:r w:rsidRPr="008A2954">
              <w:rPr>
                <w:sz w:val="18"/>
              </w:rPr>
              <w:t>001.02.03.181</w:t>
            </w:r>
          </w:p>
        </w:tc>
        <w:tc>
          <w:tcPr>
            <w:tcW w:w="4584" w:type="pct"/>
            <w:gridSpan w:val="22"/>
            <w:shd w:val="clear" w:color="auto" w:fill="auto"/>
            <w:vAlign w:val="center"/>
            <w:hideMark/>
          </w:tcPr>
          <w:p w14:paraId="23432F04" w14:textId="77777777" w:rsidR="00914695" w:rsidRPr="008A2954" w:rsidRDefault="00914695" w:rsidP="00914695">
            <w:pPr>
              <w:pStyle w:val="affffffffc"/>
              <w:rPr>
                <w:sz w:val="18"/>
              </w:rPr>
            </w:pPr>
            <w:r w:rsidRPr="008A2954">
              <w:rPr>
                <w:sz w:val="18"/>
              </w:rPr>
              <w:t>Реконструкция участка тепловой сети от ТК 5-01-Т-1-23-1-7А до ПОТ-32260066 1</w:t>
            </w:r>
          </w:p>
        </w:tc>
      </w:tr>
      <w:tr w:rsidR="008A2954" w:rsidRPr="008A2954" w14:paraId="5FA299BF" w14:textId="77777777" w:rsidTr="008A2954">
        <w:trPr>
          <w:trHeight w:val="20"/>
        </w:trPr>
        <w:tc>
          <w:tcPr>
            <w:tcW w:w="416" w:type="pct"/>
            <w:gridSpan w:val="2"/>
            <w:shd w:val="clear" w:color="auto" w:fill="auto"/>
            <w:vAlign w:val="center"/>
            <w:hideMark/>
          </w:tcPr>
          <w:p w14:paraId="431EDAD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BF3B2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4C61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5625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D2C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F78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B2C8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BE88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4D7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F06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BF3638" w14:textId="77777777" w:rsidR="00914695" w:rsidRPr="008A2954" w:rsidRDefault="00914695" w:rsidP="00914695">
            <w:pPr>
              <w:pStyle w:val="affffffffc"/>
              <w:rPr>
                <w:sz w:val="18"/>
              </w:rPr>
            </w:pPr>
            <w:r w:rsidRPr="008A2954">
              <w:rPr>
                <w:sz w:val="18"/>
              </w:rPr>
              <w:t>1 133,19</w:t>
            </w:r>
          </w:p>
        </w:tc>
        <w:tc>
          <w:tcPr>
            <w:tcW w:w="202" w:type="pct"/>
            <w:shd w:val="clear" w:color="auto" w:fill="auto"/>
            <w:noWrap/>
            <w:vAlign w:val="center"/>
            <w:hideMark/>
          </w:tcPr>
          <w:p w14:paraId="3E8FDE5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523C0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D497E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FD452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7A8E0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BA72B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2CB9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D8C4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F54D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AB7D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F4823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435664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746744E" w14:textId="77777777" w:rsidTr="008A2954">
        <w:trPr>
          <w:trHeight w:val="20"/>
        </w:trPr>
        <w:tc>
          <w:tcPr>
            <w:tcW w:w="416" w:type="pct"/>
            <w:gridSpan w:val="2"/>
            <w:shd w:val="clear" w:color="auto" w:fill="auto"/>
            <w:vAlign w:val="center"/>
            <w:hideMark/>
          </w:tcPr>
          <w:p w14:paraId="7BF1254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D30F0E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96F0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A410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2D13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C42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97A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F35B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2EE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6D2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711A38" w14:textId="77777777" w:rsidR="00914695" w:rsidRPr="008A2954" w:rsidRDefault="00914695" w:rsidP="00914695">
            <w:pPr>
              <w:pStyle w:val="affffffffc"/>
              <w:rPr>
                <w:sz w:val="18"/>
              </w:rPr>
            </w:pPr>
            <w:r w:rsidRPr="008A2954">
              <w:rPr>
                <w:sz w:val="18"/>
              </w:rPr>
              <w:t>1 133,19</w:t>
            </w:r>
          </w:p>
        </w:tc>
        <w:tc>
          <w:tcPr>
            <w:tcW w:w="202" w:type="pct"/>
            <w:shd w:val="clear" w:color="auto" w:fill="auto"/>
            <w:noWrap/>
            <w:vAlign w:val="center"/>
            <w:hideMark/>
          </w:tcPr>
          <w:p w14:paraId="1607A76B" w14:textId="77777777" w:rsidR="00914695" w:rsidRPr="008A2954" w:rsidRDefault="00914695" w:rsidP="00914695">
            <w:pPr>
              <w:pStyle w:val="affffffffc"/>
              <w:rPr>
                <w:sz w:val="18"/>
              </w:rPr>
            </w:pPr>
            <w:r w:rsidRPr="008A2954">
              <w:rPr>
                <w:sz w:val="18"/>
              </w:rPr>
              <w:t>1 133,19</w:t>
            </w:r>
          </w:p>
        </w:tc>
        <w:tc>
          <w:tcPr>
            <w:tcW w:w="225" w:type="pct"/>
            <w:shd w:val="clear" w:color="auto" w:fill="auto"/>
            <w:noWrap/>
            <w:vAlign w:val="center"/>
            <w:hideMark/>
          </w:tcPr>
          <w:p w14:paraId="3EAE7BE1" w14:textId="77777777" w:rsidR="00914695" w:rsidRPr="008A2954" w:rsidRDefault="00914695" w:rsidP="00914695">
            <w:pPr>
              <w:pStyle w:val="affffffffc"/>
              <w:rPr>
                <w:sz w:val="18"/>
              </w:rPr>
            </w:pPr>
            <w:r w:rsidRPr="008A2954">
              <w:rPr>
                <w:sz w:val="18"/>
              </w:rPr>
              <w:t>1 133,19</w:t>
            </w:r>
          </w:p>
        </w:tc>
        <w:tc>
          <w:tcPr>
            <w:tcW w:w="206" w:type="pct"/>
            <w:shd w:val="clear" w:color="auto" w:fill="auto"/>
            <w:noWrap/>
            <w:vAlign w:val="center"/>
            <w:hideMark/>
          </w:tcPr>
          <w:p w14:paraId="46D32F92" w14:textId="77777777" w:rsidR="00914695" w:rsidRPr="008A2954" w:rsidRDefault="00914695" w:rsidP="00914695">
            <w:pPr>
              <w:pStyle w:val="affffffffc"/>
              <w:rPr>
                <w:sz w:val="18"/>
              </w:rPr>
            </w:pPr>
            <w:r w:rsidRPr="008A2954">
              <w:rPr>
                <w:sz w:val="18"/>
              </w:rPr>
              <w:t>1 133,19</w:t>
            </w:r>
          </w:p>
        </w:tc>
        <w:tc>
          <w:tcPr>
            <w:tcW w:w="198" w:type="pct"/>
            <w:shd w:val="clear" w:color="auto" w:fill="auto"/>
            <w:noWrap/>
            <w:vAlign w:val="center"/>
            <w:hideMark/>
          </w:tcPr>
          <w:p w14:paraId="2ED4BCCC" w14:textId="77777777" w:rsidR="00914695" w:rsidRPr="008A2954" w:rsidRDefault="00914695" w:rsidP="00914695">
            <w:pPr>
              <w:pStyle w:val="affffffffc"/>
              <w:rPr>
                <w:sz w:val="18"/>
              </w:rPr>
            </w:pPr>
            <w:r w:rsidRPr="008A2954">
              <w:rPr>
                <w:sz w:val="18"/>
              </w:rPr>
              <w:t>1 133,19</w:t>
            </w:r>
          </w:p>
        </w:tc>
        <w:tc>
          <w:tcPr>
            <w:tcW w:w="193" w:type="pct"/>
            <w:shd w:val="clear" w:color="auto" w:fill="auto"/>
            <w:noWrap/>
            <w:vAlign w:val="center"/>
            <w:hideMark/>
          </w:tcPr>
          <w:p w14:paraId="325B9FE6" w14:textId="77777777" w:rsidR="00914695" w:rsidRPr="008A2954" w:rsidRDefault="00914695" w:rsidP="00914695">
            <w:pPr>
              <w:pStyle w:val="affffffffc"/>
              <w:rPr>
                <w:sz w:val="18"/>
              </w:rPr>
            </w:pPr>
            <w:r w:rsidRPr="008A2954">
              <w:rPr>
                <w:sz w:val="18"/>
              </w:rPr>
              <w:t>1 133,19</w:t>
            </w:r>
          </w:p>
        </w:tc>
        <w:tc>
          <w:tcPr>
            <w:tcW w:w="192" w:type="pct"/>
            <w:shd w:val="clear" w:color="auto" w:fill="auto"/>
            <w:noWrap/>
            <w:vAlign w:val="center"/>
            <w:hideMark/>
          </w:tcPr>
          <w:p w14:paraId="00120078" w14:textId="77777777" w:rsidR="00914695" w:rsidRPr="008A2954" w:rsidRDefault="00914695" w:rsidP="00914695">
            <w:pPr>
              <w:pStyle w:val="affffffffc"/>
              <w:rPr>
                <w:sz w:val="18"/>
              </w:rPr>
            </w:pPr>
            <w:r w:rsidRPr="008A2954">
              <w:rPr>
                <w:sz w:val="18"/>
              </w:rPr>
              <w:t>1 133,19</w:t>
            </w:r>
          </w:p>
        </w:tc>
        <w:tc>
          <w:tcPr>
            <w:tcW w:w="224" w:type="pct"/>
            <w:shd w:val="clear" w:color="auto" w:fill="auto"/>
            <w:noWrap/>
            <w:vAlign w:val="center"/>
            <w:hideMark/>
          </w:tcPr>
          <w:p w14:paraId="4DA89AC3" w14:textId="77777777" w:rsidR="00914695" w:rsidRPr="008A2954" w:rsidRDefault="00914695" w:rsidP="00914695">
            <w:pPr>
              <w:pStyle w:val="affffffffc"/>
              <w:rPr>
                <w:sz w:val="18"/>
              </w:rPr>
            </w:pPr>
            <w:r w:rsidRPr="008A2954">
              <w:rPr>
                <w:sz w:val="18"/>
              </w:rPr>
              <w:t>1 133,19</w:t>
            </w:r>
          </w:p>
        </w:tc>
        <w:tc>
          <w:tcPr>
            <w:tcW w:w="193" w:type="pct"/>
            <w:shd w:val="clear" w:color="auto" w:fill="auto"/>
            <w:noWrap/>
            <w:vAlign w:val="center"/>
            <w:hideMark/>
          </w:tcPr>
          <w:p w14:paraId="58461A42" w14:textId="77777777" w:rsidR="00914695" w:rsidRPr="008A2954" w:rsidRDefault="00914695" w:rsidP="00914695">
            <w:pPr>
              <w:pStyle w:val="affffffffc"/>
              <w:rPr>
                <w:sz w:val="18"/>
              </w:rPr>
            </w:pPr>
            <w:r w:rsidRPr="008A2954">
              <w:rPr>
                <w:sz w:val="18"/>
              </w:rPr>
              <w:t>1 133,19</w:t>
            </w:r>
          </w:p>
        </w:tc>
        <w:tc>
          <w:tcPr>
            <w:tcW w:w="224" w:type="pct"/>
            <w:shd w:val="clear" w:color="auto" w:fill="auto"/>
            <w:noWrap/>
            <w:vAlign w:val="center"/>
            <w:hideMark/>
          </w:tcPr>
          <w:p w14:paraId="146A4147" w14:textId="77777777" w:rsidR="00914695" w:rsidRPr="008A2954" w:rsidRDefault="00914695" w:rsidP="00914695">
            <w:pPr>
              <w:pStyle w:val="affffffffc"/>
              <w:rPr>
                <w:sz w:val="18"/>
              </w:rPr>
            </w:pPr>
            <w:r w:rsidRPr="008A2954">
              <w:rPr>
                <w:sz w:val="18"/>
              </w:rPr>
              <w:t>1 133,19</w:t>
            </w:r>
          </w:p>
        </w:tc>
        <w:tc>
          <w:tcPr>
            <w:tcW w:w="193" w:type="pct"/>
            <w:shd w:val="clear" w:color="auto" w:fill="auto"/>
            <w:noWrap/>
            <w:vAlign w:val="center"/>
            <w:hideMark/>
          </w:tcPr>
          <w:p w14:paraId="4B56F877" w14:textId="77777777" w:rsidR="00914695" w:rsidRPr="008A2954" w:rsidRDefault="00914695" w:rsidP="00914695">
            <w:pPr>
              <w:pStyle w:val="affffffffc"/>
              <w:rPr>
                <w:sz w:val="18"/>
              </w:rPr>
            </w:pPr>
            <w:r w:rsidRPr="008A2954">
              <w:rPr>
                <w:sz w:val="18"/>
              </w:rPr>
              <w:t>1 133,19</w:t>
            </w:r>
          </w:p>
        </w:tc>
        <w:tc>
          <w:tcPr>
            <w:tcW w:w="224" w:type="pct"/>
            <w:shd w:val="clear" w:color="auto" w:fill="auto"/>
            <w:noWrap/>
            <w:vAlign w:val="center"/>
            <w:hideMark/>
          </w:tcPr>
          <w:p w14:paraId="6286C57F" w14:textId="77777777" w:rsidR="00914695" w:rsidRPr="008A2954" w:rsidRDefault="00914695" w:rsidP="00914695">
            <w:pPr>
              <w:pStyle w:val="affffffffc"/>
              <w:rPr>
                <w:sz w:val="18"/>
              </w:rPr>
            </w:pPr>
            <w:r w:rsidRPr="008A2954">
              <w:rPr>
                <w:sz w:val="18"/>
              </w:rPr>
              <w:t>1 133,19</w:t>
            </w:r>
          </w:p>
        </w:tc>
        <w:tc>
          <w:tcPr>
            <w:tcW w:w="383" w:type="pct"/>
            <w:vMerge/>
            <w:shd w:val="clear" w:color="auto" w:fill="auto"/>
            <w:vAlign w:val="center"/>
            <w:hideMark/>
          </w:tcPr>
          <w:p w14:paraId="675371ED" w14:textId="77777777" w:rsidR="00914695" w:rsidRPr="008A2954" w:rsidRDefault="00914695" w:rsidP="00914695">
            <w:pPr>
              <w:pStyle w:val="affffffffc"/>
              <w:rPr>
                <w:sz w:val="18"/>
              </w:rPr>
            </w:pPr>
          </w:p>
        </w:tc>
      </w:tr>
      <w:tr w:rsidR="00914695" w:rsidRPr="008A2954" w14:paraId="786155C2" w14:textId="77777777" w:rsidTr="008A2954">
        <w:trPr>
          <w:trHeight w:val="20"/>
        </w:trPr>
        <w:tc>
          <w:tcPr>
            <w:tcW w:w="224" w:type="pct"/>
            <w:shd w:val="clear" w:color="auto" w:fill="auto"/>
            <w:vAlign w:val="center"/>
            <w:hideMark/>
          </w:tcPr>
          <w:p w14:paraId="34E89AB2"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5A8367A5" w14:textId="77777777" w:rsidR="00914695" w:rsidRPr="008A2954" w:rsidRDefault="00914695" w:rsidP="00914695">
            <w:pPr>
              <w:pStyle w:val="affffffffc"/>
              <w:rPr>
                <w:sz w:val="18"/>
              </w:rPr>
            </w:pPr>
            <w:r w:rsidRPr="008A2954">
              <w:rPr>
                <w:sz w:val="18"/>
              </w:rPr>
              <w:t>001.02.03.182</w:t>
            </w:r>
          </w:p>
        </w:tc>
        <w:tc>
          <w:tcPr>
            <w:tcW w:w="4584" w:type="pct"/>
            <w:gridSpan w:val="22"/>
            <w:shd w:val="clear" w:color="auto" w:fill="auto"/>
            <w:vAlign w:val="center"/>
            <w:hideMark/>
          </w:tcPr>
          <w:p w14:paraId="7E2BFBA1" w14:textId="77777777" w:rsidR="00914695" w:rsidRPr="008A2954" w:rsidRDefault="00914695" w:rsidP="00914695">
            <w:pPr>
              <w:pStyle w:val="affffffffc"/>
              <w:rPr>
                <w:sz w:val="18"/>
              </w:rPr>
            </w:pPr>
            <w:r w:rsidRPr="008A2954">
              <w:rPr>
                <w:sz w:val="18"/>
              </w:rPr>
              <w:t>Реконструкция участка тепловой сети от ТК 5-02-Т-2-19-16А до ТК 5-02-Т-2-19-16Б 1</w:t>
            </w:r>
          </w:p>
        </w:tc>
      </w:tr>
      <w:tr w:rsidR="008A2954" w:rsidRPr="008A2954" w14:paraId="32E07619" w14:textId="77777777" w:rsidTr="008A2954">
        <w:trPr>
          <w:trHeight w:val="20"/>
        </w:trPr>
        <w:tc>
          <w:tcPr>
            <w:tcW w:w="416" w:type="pct"/>
            <w:gridSpan w:val="2"/>
            <w:shd w:val="clear" w:color="auto" w:fill="auto"/>
            <w:vAlign w:val="center"/>
            <w:hideMark/>
          </w:tcPr>
          <w:p w14:paraId="4923E07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0684D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6152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A123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E41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622B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EBA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9D7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90FC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250E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ABF03E" w14:textId="77777777" w:rsidR="00914695" w:rsidRPr="008A2954" w:rsidRDefault="00914695" w:rsidP="00914695">
            <w:pPr>
              <w:pStyle w:val="affffffffc"/>
              <w:rPr>
                <w:sz w:val="18"/>
              </w:rPr>
            </w:pPr>
            <w:r w:rsidRPr="008A2954">
              <w:rPr>
                <w:sz w:val="18"/>
              </w:rPr>
              <w:t>649,89</w:t>
            </w:r>
          </w:p>
        </w:tc>
        <w:tc>
          <w:tcPr>
            <w:tcW w:w="202" w:type="pct"/>
            <w:shd w:val="clear" w:color="auto" w:fill="auto"/>
            <w:noWrap/>
            <w:vAlign w:val="center"/>
            <w:hideMark/>
          </w:tcPr>
          <w:p w14:paraId="632C5D2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FD965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7CD81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E7B31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1907C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64CEF2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7FA7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45D40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E4514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0E31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95D9C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1D065D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433BBE0" w14:textId="77777777" w:rsidTr="008A2954">
        <w:trPr>
          <w:trHeight w:val="20"/>
        </w:trPr>
        <w:tc>
          <w:tcPr>
            <w:tcW w:w="416" w:type="pct"/>
            <w:gridSpan w:val="2"/>
            <w:shd w:val="clear" w:color="auto" w:fill="auto"/>
            <w:vAlign w:val="center"/>
            <w:hideMark/>
          </w:tcPr>
          <w:p w14:paraId="681F7A5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A65E7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82A7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E53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C83A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7F89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C492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3794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630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81A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4E9E4" w14:textId="77777777" w:rsidR="00914695" w:rsidRPr="008A2954" w:rsidRDefault="00914695" w:rsidP="00914695">
            <w:pPr>
              <w:pStyle w:val="affffffffc"/>
              <w:rPr>
                <w:sz w:val="18"/>
              </w:rPr>
            </w:pPr>
            <w:r w:rsidRPr="008A2954">
              <w:rPr>
                <w:sz w:val="18"/>
              </w:rPr>
              <w:t>649,89</w:t>
            </w:r>
          </w:p>
        </w:tc>
        <w:tc>
          <w:tcPr>
            <w:tcW w:w="202" w:type="pct"/>
            <w:shd w:val="clear" w:color="auto" w:fill="auto"/>
            <w:noWrap/>
            <w:vAlign w:val="center"/>
            <w:hideMark/>
          </w:tcPr>
          <w:p w14:paraId="0E3DB7C2" w14:textId="77777777" w:rsidR="00914695" w:rsidRPr="008A2954" w:rsidRDefault="00914695" w:rsidP="00914695">
            <w:pPr>
              <w:pStyle w:val="affffffffc"/>
              <w:rPr>
                <w:sz w:val="18"/>
              </w:rPr>
            </w:pPr>
            <w:r w:rsidRPr="008A2954">
              <w:rPr>
                <w:sz w:val="18"/>
              </w:rPr>
              <w:t>649,89</w:t>
            </w:r>
          </w:p>
        </w:tc>
        <w:tc>
          <w:tcPr>
            <w:tcW w:w="225" w:type="pct"/>
            <w:shd w:val="clear" w:color="auto" w:fill="auto"/>
            <w:noWrap/>
            <w:vAlign w:val="center"/>
            <w:hideMark/>
          </w:tcPr>
          <w:p w14:paraId="70BF3E7A" w14:textId="77777777" w:rsidR="00914695" w:rsidRPr="008A2954" w:rsidRDefault="00914695" w:rsidP="00914695">
            <w:pPr>
              <w:pStyle w:val="affffffffc"/>
              <w:rPr>
                <w:sz w:val="18"/>
              </w:rPr>
            </w:pPr>
            <w:r w:rsidRPr="008A2954">
              <w:rPr>
                <w:sz w:val="18"/>
              </w:rPr>
              <w:t>649,89</w:t>
            </w:r>
          </w:p>
        </w:tc>
        <w:tc>
          <w:tcPr>
            <w:tcW w:w="206" w:type="pct"/>
            <w:shd w:val="clear" w:color="auto" w:fill="auto"/>
            <w:noWrap/>
            <w:vAlign w:val="center"/>
            <w:hideMark/>
          </w:tcPr>
          <w:p w14:paraId="73CCC694" w14:textId="77777777" w:rsidR="00914695" w:rsidRPr="008A2954" w:rsidRDefault="00914695" w:rsidP="00914695">
            <w:pPr>
              <w:pStyle w:val="affffffffc"/>
              <w:rPr>
                <w:sz w:val="18"/>
              </w:rPr>
            </w:pPr>
            <w:r w:rsidRPr="008A2954">
              <w:rPr>
                <w:sz w:val="18"/>
              </w:rPr>
              <w:t>649,89</w:t>
            </w:r>
          </w:p>
        </w:tc>
        <w:tc>
          <w:tcPr>
            <w:tcW w:w="198" w:type="pct"/>
            <w:shd w:val="clear" w:color="auto" w:fill="auto"/>
            <w:noWrap/>
            <w:vAlign w:val="center"/>
            <w:hideMark/>
          </w:tcPr>
          <w:p w14:paraId="11EB0A23" w14:textId="77777777" w:rsidR="00914695" w:rsidRPr="008A2954" w:rsidRDefault="00914695" w:rsidP="00914695">
            <w:pPr>
              <w:pStyle w:val="affffffffc"/>
              <w:rPr>
                <w:sz w:val="18"/>
              </w:rPr>
            </w:pPr>
            <w:r w:rsidRPr="008A2954">
              <w:rPr>
                <w:sz w:val="18"/>
              </w:rPr>
              <w:t>649,89</w:t>
            </w:r>
          </w:p>
        </w:tc>
        <w:tc>
          <w:tcPr>
            <w:tcW w:w="193" w:type="pct"/>
            <w:shd w:val="clear" w:color="auto" w:fill="auto"/>
            <w:noWrap/>
            <w:vAlign w:val="center"/>
            <w:hideMark/>
          </w:tcPr>
          <w:p w14:paraId="00F0A9A0" w14:textId="77777777" w:rsidR="00914695" w:rsidRPr="008A2954" w:rsidRDefault="00914695" w:rsidP="00914695">
            <w:pPr>
              <w:pStyle w:val="affffffffc"/>
              <w:rPr>
                <w:sz w:val="18"/>
              </w:rPr>
            </w:pPr>
            <w:r w:rsidRPr="008A2954">
              <w:rPr>
                <w:sz w:val="18"/>
              </w:rPr>
              <w:t>649,89</w:t>
            </w:r>
          </w:p>
        </w:tc>
        <w:tc>
          <w:tcPr>
            <w:tcW w:w="192" w:type="pct"/>
            <w:shd w:val="clear" w:color="auto" w:fill="auto"/>
            <w:noWrap/>
            <w:vAlign w:val="center"/>
            <w:hideMark/>
          </w:tcPr>
          <w:p w14:paraId="2BA8087D" w14:textId="77777777" w:rsidR="00914695" w:rsidRPr="008A2954" w:rsidRDefault="00914695" w:rsidP="00914695">
            <w:pPr>
              <w:pStyle w:val="affffffffc"/>
              <w:rPr>
                <w:sz w:val="18"/>
              </w:rPr>
            </w:pPr>
            <w:r w:rsidRPr="008A2954">
              <w:rPr>
                <w:sz w:val="18"/>
              </w:rPr>
              <w:t>649,89</w:t>
            </w:r>
          </w:p>
        </w:tc>
        <w:tc>
          <w:tcPr>
            <w:tcW w:w="224" w:type="pct"/>
            <w:shd w:val="clear" w:color="auto" w:fill="auto"/>
            <w:noWrap/>
            <w:vAlign w:val="center"/>
            <w:hideMark/>
          </w:tcPr>
          <w:p w14:paraId="685A6113" w14:textId="77777777" w:rsidR="00914695" w:rsidRPr="008A2954" w:rsidRDefault="00914695" w:rsidP="00914695">
            <w:pPr>
              <w:pStyle w:val="affffffffc"/>
              <w:rPr>
                <w:sz w:val="18"/>
              </w:rPr>
            </w:pPr>
            <w:r w:rsidRPr="008A2954">
              <w:rPr>
                <w:sz w:val="18"/>
              </w:rPr>
              <w:t>649,89</w:t>
            </w:r>
          </w:p>
        </w:tc>
        <w:tc>
          <w:tcPr>
            <w:tcW w:w="193" w:type="pct"/>
            <w:shd w:val="clear" w:color="auto" w:fill="auto"/>
            <w:noWrap/>
            <w:vAlign w:val="center"/>
            <w:hideMark/>
          </w:tcPr>
          <w:p w14:paraId="6E4B0E0C" w14:textId="77777777" w:rsidR="00914695" w:rsidRPr="008A2954" w:rsidRDefault="00914695" w:rsidP="00914695">
            <w:pPr>
              <w:pStyle w:val="affffffffc"/>
              <w:rPr>
                <w:sz w:val="18"/>
              </w:rPr>
            </w:pPr>
            <w:r w:rsidRPr="008A2954">
              <w:rPr>
                <w:sz w:val="18"/>
              </w:rPr>
              <w:t>649,89</w:t>
            </w:r>
          </w:p>
        </w:tc>
        <w:tc>
          <w:tcPr>
            <w:tcW w:w="224" w:type="pct"/>
            <w:shd w:val="clear" w:color="auto" w:fill="auto"/>
            <w:noWrap/>
            <w:vAlign w:val="center"/>
            <w:hideMark/>
          </w:tcPr>
          <w:p w14:paraId="5066D958" w14:textId="77777777" w:rsidR="00914695" w:rsidRPr="008A2954" w:rsidRDefault="00914695" w:rsidP="00914695">
            <w:pPr>
              <w:pStyle w:val="affffffffc"/>
              <w:rPr>
                <w:sz w:val="18"/>
              </w:rPr>
            </w:pPr>
            <w:r w:rsidRPr="008A2954">
              <w:rPr>
                <w:sz w:val="18"/>
              </w:rPr>
              <w:t>649,89</w:t>
            </w:r>
          </w:p>
        </w:tc>
        <w:tc>
          <w:tcPr>
            <w:tcW w:w="193" w:type="pct"/>
            <w:shd w:val="clear" w:color="auto" w:fill="auto"/>
            <w:noWrap/>
            <w:vAlign w:val="center"/>
            <w:hideMark/>
          </w:tcPr>
          <w:p w14:paraId="14ACEFE5" w14:textId="77777777" w:rsidR="00914695" w:rsidRPr="008A2954" w:rsidRDefault="00914695" w:rsidP="00914695">
            <w:pPr>
              <w:pStyle w:val="affffffffc"/>
              <w:rPr>
                <w:sz w:val="18"/>
              </w:rPr>
            </w:pPr>
            <w:r w:rsidRPr="008A2954">
              <w:rPr>
                <w:sz w:val="18"/>
              </w:rPr>
              <w:t>649,89</w:t>
            </w:r>
          </w:p>
        </w:tc>
        <w:tc>
          <w:tcPr>
            <w:tcW w:w="224" w:type="pct"/>
            <w:shd w:val="clear" w:color="auto" w:fill="auto"/>
            <w:noWrap/>
            <w:vAlign w:val="center"/>
            <w:hideMark/>
          </w:tcPr>
          <w:p w14:paraId="497BDF62" w14:textId="77777777" w:rsidR="00914695" w:rsidRPr="008A2954" w:rsidRDefault="00914695" w:rsidP="00914695">
            <w:pPr>
              <w:pStyle w:val="affffffffc"/>
              <w:rPr>
                <w:sz w:val="18"/>
              </w:rPr>
            </w:pPr>
            <w:r w:rsidRPr="008A2954">
              <w:rPr>
                <w:sz w:val="18"/>
              </w:rPr>
              <w:t>649,89</w:t>
            </w:r>
          </w:p>
        </w:tc>
        <w:tc>
          <w:tcPr>
            <w:tcW w:w="383" w:type="pct"/>
            <w:vMerge/>
            <w:shd w:val="clear" w:color="auto" w:fill="auto"/>
            <w:vAlign w:val="center"/>
            <w:hideMark/>
          </w:tcPr>
          <w:p w14:paraId="30359F79" w14:textId="77777777" w:rsidR="00914695" w:rsidRPr="008A2954" w:rsidRDefault="00914695" w:rsidP="00914695">
            <w:pPr>
              <w:pStyle w:val="affffffffc"/>
              <w:rPr>
                <w:sz w:val="18"/>
              </w:rPr>
            </w:pPr>
          </w:p>
        </w:tc>
      </w:tr>
      <w:tr w:rsidR="00914695" w:rsidRPr="008A2954" w14:paraId="4D5657EE" w14:textId="77777777" w:rsidTr="008A2954">
        <w:trPr>
          <w:trHeight w:val="20"/>
        </w:trPr>
        <w:tc>
          <w:tcPr>
            <w:tcW w:w="224" w:type="pct"/>
            <w:shd w:val="clear" w:color="auto" w:fill="auto"/>
            <w:vAlign w:val="center"/>
            <w:hideMark/>
          </w:tcPr>
          <w:p w14:paraId="1FBB4ED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FCBD54F" w14:textId="77777777" w:rsidR="00914695" w:rsidRPr="008A2954" w:rsidRDefault="00914695" w:rsidP="00914695">
            <w:pPr>
              <w:pStyle w:val="affffffffc"/>
              <w:rPr>
                <w:sz w:val="18"/>
              </w:rPr>
            </w:pPr>
            <w:r w:rsidRPr="008A2954">
              <w:rPr>
                <w:sz w:val="18"/>
              </w:rPr>
              <w:t>001.02.03.183</w:t>
            </w:r>
          </w:p>
        </w:tc>
        <w:tc>
          <w:tcPr>
            <w:tcW w:w="4584" w:type="pct"/>
            <w:gridSpan w:val="22"/>
            <w:shd w:val="clear" w:color="auto" w:fill="auto"/>
            <w:vAlign w:val="center"/>
            <w:hideMark/>
          </w:tcPr>
          <w:p w14:paraId="79C31DAC" w14:textId="77777777" w:rsidR="00914695" w:rsidRPr="008A2954" w:rsidRDefault="00914695" w:rsidP="00914695">
            <w:pPr>
              <w:pStyle w:val="affffffffc"/>
              <w:rPr>
                <w:sz w:val="18"/>
              </w:rPr>
            </w:pPr>
            <w:r w:rsidRPr="008A2954">
              <w:rPr>
                <w:sz w:val="18"/>
              </w:rPr>
              <w:t>Реконструкция участка тепловой сети от ТК 5-02-Т-2-19-16Б до ТК 5-02-К-2-19-16-1 1</w:t>
            </w:r>
          </w:p>
        </w:tc>
      </w:tr>
      <w:tr w:rsidR="008A2954" w:rsidRPr="008A2954" w14:paraId="7995C5DD" w14:textId="77777777" w:rsidTr="008A2954">
        <w:trPr>
          <w:trHeight w:val="20"/>
        </w:trPr>
        <w:tc>
          <w:tcPr>
            <w:tcW w:w="416" w:type="pct"/>
            <w:gridSpan w:val="2"/>
            <w:shd w:val="clear" w:color="auto" w:fill="auto"/>
            <w:vAlign w:val="center"/>
            <w:hideMark/>
          </w:tcPr>
          <w:p w14:paraId="0478167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E026DE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3F2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408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FA92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0A4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D14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9CC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F27F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1A15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AB31B2" w14:textId="77777777" w:rsidR="00914695" w:rsidRPr="008A2954" w:rsidRDefault="00914695" w:rsidP="00914695">
            <w:pPr>
              <w:pStyle w:val="affffffffc"/>
              <w:rPr>
                <w:sz w:val="18"/>
              </w:rPr>
            </w:pPr>
            <w:r w:rsidRPr="008A2954">
              <w:rPr>
                <w:sz w:val="18"/>
              </w:rPr>
              <w:t>6 566,66</w:t>
            </w:r>
          </w:p>
        </w:tc>
        <w:tc>
          <w:tcPr>
            <w:tcW w:w="202" w:type="pct"/>
            <w:shd w:val="clear" w:color="auto" w:fill="auto"/>
            <w:noWrap/>
            <w:vAlign w:val="center"/>
            <w:hideMark/>
          </w:tcPr>
          <w:p w14:paraId="309E450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CB867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F3854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4C2D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8D03C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D78E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8222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6077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E1E1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9A6A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FF4D7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74B29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AE35486" w14:textId="77777777" w:rsidTr="008A2954">
        <w:trPr>
          <w:trHeight w:val="20"/>
        </w:trPr>
        <w:tc>
          <w:tcPr>
            <w:tcW w:w="416" w:type="pct"/>
            <w:gridSpan w:val="2"/>
            <w:shd w:val="clear" w:color="auto" w:fill="auto"/>
            <w:vAlign w:val="center"/>
            <w:hideMark/>
          </w:tcPr>
          <w:p w14:paraId="01D4A70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6184ED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95A1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2D4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BEE6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A75A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497D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101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011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10D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ADDA9" w14:textId="77777777" w:rsidR="00914695" w:rsidRPr="008A2954" w:rsidRDefault="00914695" w:rsidP="00914695">
            <w:pPr>
              <w:pStyle w:val="affffffffc"/>
              <w:rPr>
                <w:sz w:val="18"/>
              </w:rPr>
            </w:pPr>
            <w:r w:rsidRPr="008A2954">
              <w:rPr>
                <w:sz w:val="18"/>
              </w:rPr>
              <w:t>6 566,66</w:t>
            </w:r>
          </w:p>
        </w:tc>
        <w:tc>
          <w:tcPr>
            <w:tcW w:w="202" w:type="pct"/>
            <w:shd w:val="clear" w:color="auto" w:fill="auto"/>
            <w:noWrap/>
            <w:vAlign w:val="center"/>
            <w:hideMark/>
          </w:tcPr>
          <w:p w14:paraId="174688AB" w14:textId="77777777" w:rsidR="00914695" w:rsidRPr="008A2954" w:rsidRDefault="00914695" w:rsidP="00914695">
            <w:pPr>
              <w:pStyle w:val="affffffffc"/>
              <w:rPr>
                <w:sz w:val="18"/>
              </w:rPr>
            </w:pPr>
            <w:r w:rsidRPr="008A2954">
              <w:rPr>
                <w:sz w:val="18"/>
              </w:rPr>
              <w:t>6 566,66</w:t>
            </w:r>
          </w:p>
        </w:tc>
        <w:tc>
          <w:tcPr>
            <w:tcW w:w="225" w:type="pct"/>
            <w:shd w:val="clear" w:color="auto" w:fill="auto"/>
            <w:noWrap/>
            <w:vAlign w:val="center"/>
            <w:hideMark/>
          </w:tcPr>
          <w:p w14:paraId="07F5CDA9" w14:textId="77777777" w:rsidR="00914695" w:rsidRPr="008A2954" w:rsidRDefault="00914695" w:rsidP="00914695">
            <w:pPr>
              <w:pStyle w:val="affffffffc"/>
              <w:rPr>
                <w:sz w:val="18"/>
              </w:rPr>
            </w:pPr>
            <w:r w:rsidRPr="008A2954">
              <w:rPr>
                <w:sz w:val="18"/>
              </w:rPr>
              <w:t>6 566,66</w:t>
            </w:r>
          </w:p>
        </w:tc>
        <w:tc>
          <w:tcPr>
            <w:tcW w:w="206" w:type="pct"/>
            <w:shd w:val="clear" w:color="auto" w:fill="auto"/>
            <w:noWrap/>
            <w:vAlign w:val="center"/>
            <w:hideMark/>
          </w:tcPr>
          <w:p w14:paraId="7BDF6F15" w14:textId="77777777" w:rsidR="00914695" w:rsidRPr="008A2954" w:rsidRDefault="00914695" w:rsidP="00914695">
            <w:pPr>
              <w:pStyle w:val="affffffffc"/>
              <w:rPr>
                <w:sz w:val="18"/>
              </w:rPr>
            </w:pPr>
            <w:r w:rsidRPr="008A2954">
              <w:rPr>
                <w:sz w:val="18"/>
              </w:rPr>
              <w:t>6 566,66</w:t>
            </w:r>
          </w:p>
        </w:tc>
        <w:tc>
          <w:tcPr>
            <w:tcW w:w="198" w:type="pct"/>
            <w:shd w:val="clear" w:color="auto" w:fill="auto"/>
            <w:noWrap/>
            <w:vAlign w:val="center"/>
            <w:hideMark/>
          </w:tcPr>
          <w:p w14:paraId="45B57CA7" w14:textId="77777777" w:rsidR="00914695" w:rsidRPr="008A2954" w:rsidRDefault="00914695" w:rsidP="00914695">
            <w:pPr>
              <w:pStyle w:val="affffffffc"/>
              <w:rPr>
                <w:sz w:val="18"/>
              </w:rPr>
            </w:pPr>
            <w:r w:rsidRPr="008A2954">
              <w:rPr>
                <w:sz w:val="18"/>
              </w:rPr>
              <w:t>6 566,66</w:t>
            </w:r>
          </w:p>
        </w:tc>
        <w:tc>
          <w:tcPr>
            <w:tcW w:w="193" w:type="pct"/>
            <w:shd w:val="clear" w:color="auto" w:fill="auto"/>
            <w:noWrap/>
            <w:vAlign w:val="center"/>
            <w:hideMark/>
          </w:tcPr>
          <w:p w14:paraId="5E7BEE9A" w14:textId="77777777" w:rsidR="00914695" w:rsidRPr="008A2954" w:rsidRDefault="00914695" w:rsidP="00914695">
            <w:pPr>
              <w:pStyle w:val="affffffffc"/>
              <w:rPr>
                <w:sz w:val="18"/>
              </w:rPr>
            </w:pPr>
            <w:r w:rsidRPr="008A2954">
              <w:rPr>
                <w:sz w:val="18"/>
              </w:rPr>
              <w:t>6 566,66</w:t>
            </w:r>
          </w:p>
        </w:tc>
        <w:tc>
          <w:tcPr>
            <w:tcW w:w="192" w:type="pct"/>
            <w:shd w:val="clear" w:color="auto" w:fill="auto"/>
            <w:noWrap/>
            <w:vAlign w:val="center"/>
            <w:hideMark/>
          </w:tcPr>
          <w:p w14:paraId="537D8547" w14:textId="77777777" w:rsidR="00914695" w:rsidRPr="008A2954" w:rsidRDefault="00914695" w:rsidP="00914695">
            <w:pPr>
              <w:pStyle w:val="affffffffc"/>
              <w:rPr>
                <w:sz w:val="18"/>
              </w:rPr>
            </w:pPr>
            <w:r w:rsidRPr="008A2954">
              <w:rPr>
                <w:sz w:val="18"/>
              </w:rPr>
              <w:t>6 566,66</w:t>
            </w:r>
          </w:p>
        </w:tc>
        <w:tc>
          <w:tcPr>
            <w:tcW w:w="224" w:type="pct"/>
            <w:shd w:val="clear" w:color="auto" w:fill="auto"/>
            <w:noWrap/>
            <w:vAlign w:val="center"/>
            <w:hideMark/>
          </w:tcPr>
          <w:p w14:paraId="116ECDE3" w14:textId="77777777" w:rsidR="00914695" w:rsidRPr="008A2954" w:rsidRDefault="00914695" w:rsidP="00914695">
            <w:pPr>
              <w:pStyle w:val="affffffffc"/>
              <w:rPr>
                <w:sz w:val="18"/>
              </w:rPr>
            </w:pPr>
            <w:r w:rsidRPr="008A2954">
              <w:rPr>
                <w:sz w:val="18"/>
              </w:rPr>
              <w:t>6 566,66</w:t>
            </w:r>
          </w:p>
        </w:tc>
        <w:tc>
          <w:tcPr>
            <w:tcW w:w="193" w:type="pct"/>
            <w:shd w:val="clear" w:color="auto" w:fill="auto"/>
            <w:noWrap/>
            <w:vAlign w:val="center"/>
            <w:hideMark/>
          </w:tcPr>
          <w:p w14:paraId="62DD2FD1" w14:textId="77777777" w:rsidR="00914695" w:rsidRPr="008A2954" w:rsidRDefault="00914695" w:rsidP="00914695">
            <w:pPr>
              <w:pStyle w:val="affffffffc"/>
              <w:rPr>
                <w:sz w:val="18"/>
              </w:rPr>
            </w:pPr>
            <w:r w:rsidRPr="008A2954">
              <w:rPr>
                <w:sz w:val="18"/>
              </w:rPr>
              <w:t>6 566,66</w:t>
            </w:r>
          </w:p>
        </w:tc>
        <w:tc>
          <w:tcPr>
            <w:tcW w:w="224" w:type="pct"/>
            <w:shd w:val="clear" w:color="auto" w:fill="auto"/>
            <w:noWrap/>
            <w:vAlign w:val="center"/>
            <w:hideMark/>
          </w:tcPr>
          <w:p w14:paraId="5A804129" w14:textId="77777777" w:rsidR="00914695" w:rsidRPr="008A2954" w:rsidRDefault="00914695" w:rsidP="00914695">
            <w:pPr>
              <w:pStyle w:val="affffffffc"/>
              <w:rPr>
                <w:sz w:val="18"/>
              </w:rPr>
            </w:pPr>
            <w:r w:rsidRPr="008A2954">
              <w:rPr>
                <w:sz w:val="18"/>
              </w:rPr>
              <w:t>6 566,66</w:t>
            </w:r>
          </w:p>
        </w:tc>
        <w:tc>
          <w:tcPr>
            <w:tcW w:w="193" w:type="pct"/>
            <w:shd w:val="clear" w:color="auto" w:fill="auto"/>
            <w:noWrap/>
            <w:vAlign w:val="center"/>
            <w:hideMark/>
          </w:tcPr>
          <w:p w14:paraId="0550B2BE" w14:textId="77777777" w:rsidR="00914695" w:rsidRPr="008A2954" w:rsidRDefault="00914695" w:rsidP="00914695">
            <w:pPr>
              <w:pStyle w:val="affffffffc"/>
              <w:rPr>
                <w:sz w:val="18"/>
              </w:rPr>
            </w:pPr>
            <w:r w:rsidRPr="008A2954">
              <w:rPr>
                <w:sz w:val="18"/>
              </w:rPr>
              <w:t>6 566,66</w:t>
            </w:r>
          </w:p>
        </w:tc>
        <w:tc>
          <w:tcPr>
            <w:tcW w:w="224" w:type="pct"/>
            <w:shd w:val="clear" w:color="auto" w:fill="auto"/>
            <w:noWrap/>
            <w:vAlign w:val="center"/>
            <w:hideMark/>
          </w:tcPr>
          <w:p w14:paraId="03E5C545" w14:textId="77777777" w:rsidR="00914695" w:rsidRPr="008A2954" w:rsidRDefault="00914695" w:rsidP="00914695">
            <w:pPr>
              <w:pStyle w:val="affffffffc"/>
              <w:rPr>
                <w:sz w:val="18"/>
              </w:rPr>
            </w:pPr>
            <w:r w:rsidRPr="008A2954">
              <w:rPr>
                <w:sz w:val="18"/>
              </w:rPr>
              <w:t>6 566,66</w:t>
            </w:r>
          </w:p>
        </w:tc>
        <w:tc>
          <w:tcPr>
            <w:tcW w:w="383" w:type="pct"/>
            <w:vMerge/>
            <w:shd w:val="clear" w:color="auto" w:fill="auto"/>
            <w:vAlign w:val="center"/>
            <w:hideMark/>
          </w:tcPr>
          <w:p w14:paraId="20CD9BEB" w14:textId="77777777" w:rsidR="00914695" w:rsidRPr="008A2954" w:rsidRDefault="00914695" w:rsidP="00914695">
            <w:pPr>
              <w:pStyle w:val="affffffffc"/>
              <w:rPr>
                <w:sz w:val="18"/>
              </w:rPr>
            </w:pPr>
          </w:p>
        </w:tc>
      </w:tr>
      <w:tr w:rsidR="00914695" w:rsidRPr="008A2954" w14:paraId="27685739" w14:textId="77777777" w:rsidTr="008A2954">
        <w:trPr>
          <w:trHeight w:val="20"/>
        </w:trPr>
        <w:tc>
          <w:tcPr>
            <w:tcW w:w="224" w:type="pct"/>
            <w:shd w:val="clear" w:color="auto" w:fill="auto"/>
            <w:vAlign w:val="center"/>
            <w:hideMark/>
          </w:tcPr>
          <w:p w14:paraId="4E2E5D7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C46E54" w14:textId="77777777" w:rsidR="00914695" w:rsidRPr="008A2954" w:rsidRDefault="00914695" w:rsidP="00914695">
            <w:pPr>
              <w:pStyle w:val="affffffffc"/>
              <w:rPr>
                <w:sz w:val="18"/>
              </w:rPr>
            </w:pPr>
            <w:r w:rsidRPr="008A2954">
              <w:rPr>
                <w:sz w:val="18"/>
              </w:rPr>
              <w:t>001.02.03.184</w:t>
            </w:r>
          </w:p>
        </w:tc>
        <w:tc>
          <w:tcPr>
            <w:tcW w:w="4584" w:type="pct"/>
            <w:gridSpan w:val="22"/>
            <w:shd w:val="clear" w:color="auto" w:fill="auto"/>
            <w:vAlign w:val="center"/>
            <w:hideMark/>
          </w:tcPr>
          <w:p w14:paraId="01C96D07" w14:textId="77777777" w:rsidR="00914695" w:rsidRPr="008A2954" w:rsidRDefault="00914695" w:rsidP="00914695">
            <w:pPr>
              <w:pStyle w:val="affffffffc"/>
              <w:rPr>
                <w:sz w:val="18"/>
              </w:rPr>
            </w:pPr>
            <w:r w:rsidRPr="008A2954">
              <w:rPr>
                <w:sz w:val="18"/>
              </w:rPr>
              <w:t>Реконструкция участка тепловой сети от ТК 5-02-К-2-19-16-1 до ПОТ-0251070001 1</w:t>
            </w:r>
          </w:p>
        </w:tc>
      </w:tr>
      <w:tr w:rsidR="008A2954" w:rsidRPr="008A2954" w14:paraId="07119757" w14:textId="77777777" w:rsidTr="008A2954">
        <w:trPr>
          <w:trHeight w:val="20"/>
        </w:trPr>
        <w:tc>
          <w:tcPr>
            <w:tcW w:w="416" w:type="pct"/>
            <w:gridSpan w:val="2"/>
            <w:shd w:val="clear" w:color="auto" w:fill="auto"/>
            <w:vAlign w:val="center"/>
            <w:hideMark/>
          </w:tcPr>
          <w:p w14:paraId="68E6E99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9C4C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2CD4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D2CA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CD3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2A56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34DD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135C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D378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CA4A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8CE123" w14:textId="77777777" w:rsidR="00914695" w:rsidRPr="008A2954" w:rsidRDefault="00914695" w:rsidP="00914695">
            <w:pPr>
              <w:pStyle w:val="affffffffc"/>
              <w:rPr>
                <w:sz w:val="18"/>
              </w:rPr>
            </w:pPr>
            <w:r w:rsidRPr="008A2954">
              <w:rPr>
                <w:sz w:val="18"/>
              </w:rPr>
              <w:t>3 476,12</w:t>
            </w:r>
          </w:p>
        </w:tc>
        <w:tc>
          <w:tcPr>
            <w:tcW w:w="202" w:type="pct"/>
            <w:shd w:val="clear" w:color="auto" w:fill="auto"/>
            <w:noWrap/>
            <w:vAlign w:val="center"/>
            <w:hideMark/>
          </w:tcPr>
          <w:p w14:paraId="0CA5E36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12425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87952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714C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9F6CF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242B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9389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11CB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A6CA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BAF1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DDBE5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CDD0B9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89333C4" w14:textId="77777777" w:rsidTr="008A2954">
        <w:trPr>
          <w:trHeight w:val="20"/>
        </w:trPr>
        <w:tc>
          <w:tcPr>
            <w:tcW w:w="416" w:type="pct"/>
            <w:gridSpan w:val="2"/>
            <w:shd w:val="clear" w:color="auto" w:fill="auto"/>
            <w:vAlign w:val="center"/>
            <w:hideMark/>
          </w:tcPr>
          <w:p w14:paraId="48E79A0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0CEB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C437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92C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10AA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6261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52C6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9689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25BB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E93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B5189" w14:textId="77777777" w:rsidR="00914695" w:rsidRPr="008A2954" w:rsidRDefault="00914695" w:rsidP="00914695">
            <w:pPr>
              <w:pStyle w:val="affffffffc"/>
              <w:rPr>
                <w:sz w:val="18"/>
              </w:rPr>
            </w:pPr>
            <w:r w:rsidRPr="008A2954">
              <w:rPr>
                <w:sz w:val="18"/>
              </w:rPr>
              <w:t>3 476,12</w:t>
            </w:r>
          </w:p>
        </w:tc>
        <w:tc>
          <w:tcPr>
            <w:tcW w:w="202" w:type="pct"/>
            <w:shd w:val="clear" w:color="auto" w:fill="auto"/>
            <w:noWrap/>
            <w:vAlign w:val="center"/>
            <w:hideMark/>
          </w:tcPr>
          <w:p w14:paraId="6333B56E" w14:textId="77777777" w:rsidR="00914695" w:rsidRPr="008A2954" w:rsidRDefault="00914695" w:rsidP="00914695">
            <w:pPr>
              <w:pStyle w:val="affffffffc"/>
              <w:rPr>
                <w:sz w:val="18"/>
              </w:rPr>
            </w:pPr>
            <w:r w:rsidRPr="008A2954">
              <w:rPr>
                <w:sz w:val="18"/>
              </w:rPr>
              <w:t>3 476,12</w:t>
            </w:r>
          </w:p>
        </w:tc>
        <w:tc>
          <w:tcPr>
            <w:tcW w:w="225" w:type="pct"/>
            <w:shd w:val="clear" w:color="auto" w:fill="auto"/>
            <w:noWrap/>
            <w:vAlign w:val="center"/>
            <w:hideMark/>
          </w:tcPr>
          <w:p w14:paraId="51C433CC" w14:textId="77777777" w:rsidR="00914695" w:rsidRPr="008A2954" w:rsidRDefault="00914695" w:rsidP="00914695">
            <w:pPr>
              <w:pStyle w:val="affffffffc"/>
              <w:rPr>
                <w:sz w:val="18"/>
              </w:rPr>
            </w:pPr>
            <w:r w:rsidRPr="008A2954">
              <w:rPr>
                <w:sz w:val="18"/>
              </w:rPr>
              <w:t>3 476,12</w:t>
            </w:r>
          </w:p>
        </w:tc>
        <w:tc>
          <w:tcPr>
            <w:tcW w:w="206" w:type="pct"/>
            <w:shd w:val="clear" w:color="auto" w:fill="auto"/>
            <w:noWrap/>
            <w:vAlign w:val="center"/>
            <w:hideMark/>
          </w:tcPr>
          <w:p w14:paraId="6F03F618" w14:textId="77777777" w:rsidR="00914695" w:rsidRPr="008A2954" w:rsidRDefault="00914695" w:rsidP="00914695">
            <w:pPr>
              <w:pStyle w:val="affffffffc"/>
              <w:rPr>
                <w:sz w:val="18"/>
              </w:rPr>
            </w:pPr>
            <w:r w:rsidRPr="008A2954">
              <w:rPr>
                <w:sz w:val="18"/>
              </w:rPr>
              <w:t>3 476,12</w:t>
            </w:r>
          </w:p>
        </w:tc>
        <w:tc>
          <w:tcPr>
            <w:tcW w:w="198" w:type="pct"/>
            <w:shd w:val="clear" w:color="auto" w:fill="auto"/>
            <w:noWrap/>
            <w:vAlign w:val="center"/>
            <w:hideMark/>
          </w:tcPr>
          <w:p w14:paraId="0604E085" w14:textId="77777777" w:rsidR="00914695" w:rsidRPr="008A2954" w:rsidRDefault="00914695" w:rsidP="00914695">
            <w:pPr>
              <w:pStyle w:val="affffffffc"/>
              <w:rPr>
                <w:sz w:val="18"/>
              </w:rPr>
            </w:pPr>
            <w:r w:rsidRPr="008A2954">
              <w:rPr>
                <w:sz w:val="18"/>
              </w:rPr>
              <w:t>3 476,12</w:t>
            </w:r>
          </w:p>
        </w:tc>
        <w:tc>
          <w:tcPr>
            <w:tcW w:w="193" w:type="pct"/>
            <w:shd w:val="clear" w:color="auto" w:fill="auto"/>
            <w:noWrap/>
            <w:vAlign w:val="center"/>
            <w:hideMark/>
          </w:tcPr>
          <w:p w14:paraId="04261414" w14:textId="77777777" w:rsidR="00914695" w:rsidRPr="008A2954" w:rsidRDefault="00914695" w:rsidP="00914695">
            <w:pPr>
              <w:pStyle w:val="affffffffc"/>
              <w:rPr>
                <w:sz w:val="18"/>
              </w:rPr>
            </w:pPr>
            <w:r w:rsidRPr="008A2954">
              <w:rPr>
                <w:sz w:val="18"/>
              </w:rPr>
              <w:t>3 476,12</w:t>
            </w:r>
          </w:p>
        </w:tc>
        <w:tc>
          <w:tcPr>
            <w:tcW w:w="192" w:type="pct"/>
            <w:shd w:val="clear" w:color="auto" w:fill="auto"/>
            <w:noWrap/>
            <w:vAlign w:val="center"/>
            <w:hideMark/>
          </w:tcPr>
          <w:p w14:paraId="43DCFADD" w14:textId="77777777" w:rsidR="00914695" w:rsidRPr="008A2954" w:rsidRDefault="00914695" w:rsidP="00914695">
            <w:pPr>
              <w:pStyle w:val="affffffffc"/>
              <w:rPr>
                <w:sz w:val="18"/>
              </w:rPr>
            </w:pPr>
            <w:r w:rsidRPr="008A2954">
              <w:rPr>
                <w:sz w:val="18"/>
              </w:rPr>
              <w:t>3 476,12</w:t>
            </w:r>
          </w:p>
        </w:tc>
        <w:tc>
          <w:tcPr>
            <w:tcW w:w="224" w:type="pct"/>
            <w:shd w:val="clear" w:color="auto" w:fill="auto"/>
            <w:noWrap/>
            <w:vAlign w:val="center"/>
            <w:hideMark/>
          </w:tcPr>
          <w:p w14:paraId="0F90C196" w14:textId="77777777" w:rsidR="00914695" w:rsidRPr="008A2954" w:rsidRDefault="00914695" w:rsidP="00914695">
            <w:pPr>
              <w:pStyle w:val="affffffffc"/>
              <w:rPr>
                <w:sz w:val="18"/>
              </w:rPr>
            </w:pPr>
            <w:r w:rsidRPr="008A2954">
              <w:rPr>
                <w:sz w:val="18"/>
              </w:rPr>
              <w:t>3 476,12</w:t>
            </w:r>
          </w:p>
        </w:tc>
        <w:tc>
          <w:tcPr>
            <w:tcW w:w="193" w:type="pct"/>
            <w:shd w:val="clear" w:color="auto" w:fill="auto"/>
            <w:noWrap/>
            <w:vAlign w:val="center"/>
            <w:hideMark/>
          </w:tcPr>
          <w:p w14:paraId="3F5F4E0A" w14:textId="77777777" w:rsidR="00914695" w:rsidRPr="008A2954" w:rsidRDefault="00914695" w:rsidP="00914695">
            <w:pPr>
              <w:pStyle w:val="affffffffc"/>
              <w:rPr>
                <w:sz w:val="18"/>
              </w:rPr>
            </w:pPr>
            <w:r w:rsidRPr="008A2954">
              <w:rPr>
                <w:sz w:val="18"/>
              </w:rPr>
              <w:t>3 476,12</w:t>
            </w:r>
          </w:p>
        </w:tc>
        <w:tc>
          <w:tcPr>
            <w:tcW w:w="224" w:type="pct"/>
            <w:shd w:val="clear" w:color="auto" w:fill="auto"/>
            <w:noWrap/>
            <w:vAlign w:val="center"/>
            <w:hideMark/>
          </w:tcPr>
          <w:p w14:paraId="4641B877" w14:textId="77777777" w:rsidR="00914695" w:rsidRPr="008A2954" w:rsidRDefault="00914695" w:rsidP="00914695">
            <w:pPr>
              <w:pStyle w:val="affffffffc"/>
              <w:rPr>
                <w:sz w:val="18"/>
              </w:rPr>
            </w:pPr>
            <w:r w:rsidRPr="008A2954">
              <w:rPr>
                <w:sz w:val="18"/>
              </w:rPr>
              <w:t>3 476,12</w:t>
            </w:r>
          </w:p>
        </w:tc>
        <w:tc>
          <w:tcPr>
            <w:tcW w:w="193" w:type="pct"/>
            <w:shd w:val="clear" w:color="auto" w:fill="auto"/>
            <w:noWrap/>
            <w:vAlign w:val="center"/>
            <w:hideMark/>
          </w:tcPr>
          <w:p w14:paraId="624E771C" w14:textId="77777777" w:rsidR="00914695" w:rsidRPr="008A2954" w:rsidRDefault="00914695" w:rsidP="00914695">
            <w:pPr>
              <w:pStyle w:val="affffffffc"/>
              <w:rPr>
                <w:sz w:val="18"/>
              </w:rPr>
            </w:pPr>
            <w:r w:rsidRPr="008A2954">
              <w:rPr>
                <w:sz w:val="18"/>
              </w:rPr>
              <w:t>3 476,12</w:t>
            </w:r>
          </w:p>
        </w:tc>
        <w:tc>
          <w:tcPr>
            <w:tcW w:w="224" w:type="pct"/>
            <w:shd w:val="clear" w:color="auto" w:fill="auto"/>
            <w:noWrap/>
            <w:vAlign w:val="center"/>
            <w:hideMark/>
          </w:tcPr>
          <w:p w14:paraId="773C4AC1" w14:textId="77777777" w:rsidR="00914695" w:rsidRPr="008A2954" w:rsidRDefault="00914695" w:rsidP="00914695">
            <w:pPr>
              <w:pStyle w:val="affffffffc"/>
              <w:rPr>
                <w:sz w:val="18"/>
              </w:rPr>
            </w:pPr>
            <w:r w:rsidRPr="008A2954">
              <w:rPr>
                <w:sz w:val="18"/>
              </w:rPr>
              <w:t>3 476,12</w:t>
            </w:r>
          </w:p>
        </w:tc>
        <w:tc>
          <w:tcPr>
            <w:tcW w:w="383" w:type="pct"/>
            <w:vMerge/>
            <w:shd w:val="clear" w:color="auto" w:fill="auto"/>
            <w:vAlign w:val="center"/>
            <w:hideMark/>
          </w:tcPr>
          <w:p w14:paraId="5F0CC94B" w14:textId="77777777" w:rsidR="00914695" w:rsidRPr="008A2954" w:rsidRDefault="00914695" w:rsidP="00914695">
            <w:pPr>
              <w:pStyle w:val="affffffffc"/>
              <w:rPr>
                <w:sz w:val="18"/>
              </w:rPr>
            </w:pPr>
          </w:p>
        </w:tc>
      </w:tr>
      <w:tr w:rsidR="00914695" w:rsidRPr="008A2954" w14:paraId="1D04EF44" w14:textId="77777777" w:rsidTr="008A2954">
        <w:trPr>
          <w:trHeight w:val="20"/>
        </w:trPr>
        <w:tc>
          <w:tcPr>
            <w:tcW w:w="224" w:type="pct"/>
            <w:shd w:val="clear" w:color="auto" w:fill="auto"/>
            <w:vAlign w:val="center"/>
            <w:hideMark/>
          </w:tcPr>
          <w:p w14:paraId="1235A0C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E668D99" w14:textId="77777777" w:rsidR="00914695" w:rsidRPr="008A2954" w:rsidRDefault="00914695" w:rsidP="00914695">
            <w:pPr>
              <w:pStyle w:val="affffffffc"/>
              <w:rPr>
                <w:sz w:val="18"/>
              </w:rPr>
            </w:pPr>
            <w:r w:rsidRPr="008A2954">
              <w:rPr>
                <w:sz w:val="18"/>
              </w:rPr>
              <w:t>001.02.03.185</w:t>
            </w:r>
          </w:p>
        </w:tc>
        <w:tc>
          <w:tcPr>
            <w:tcW w:w="4584" w:type="pct"/>
            <w:gridSpan w:val="22"/>
            <w:shd w:val="clear" w:color="auto" w:fill="auto"/>
            <w:vAlign w:val="center"/>
            <w:hideMark/>
          </w:tcPr>
          <w:p w14:paraId="2F52F81B" w14:textId="77777777" w:rsidR="00914695" w:rsidRPr="008A2954" w:rsidRDefault="00914695" w:rsidP="00914695">
            <w:pPr>
              <w:pStyle w:val="affffffffc"/>
              <w:rPr>
                <w:sz w:val="18"/>
              </w:rPr>
            </w:pPr>
            <w:r w:rsidRPr="008A2954">
              <w:rPr>
                <w:sz w:val="18"/>
              </w:rPr>
              <w:t>Реконструкция участка тепловой сети от ТК 5-01-К-1-27-4 до ТК  5-01-Т-1-27-4А 1</w:t>
            </w:r>
          </w:p>
        </w:tc>
      </w:tr>
      <w:tr w:rsidR="008A2954" w:rsidRPr="008A2954" w14:paraId="16823462" w14:textId="77777777" w:rsidTr="008A2954">
        <w:trPr>
          <w:trHeight w:val="20"/>
        </w:trPr>
        <w:tc>
          <w:tcPr>
            <w:tcW w:w="416" w:type="pct"/>
            <w:gridSpan w:val="2"/>
            <w:shd w:val="clear" w:color="auto" w:fill="auto"/>
            <w:vAlign w:val="center"/>
            <w:hideMark/>
          </w:tcPr>
          <w:p w14:paraId="615BB3C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0DD7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05B8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3A6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6281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148F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E344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8D4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8A03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2D3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37F73E" w14:textId="77777777" w:rsidR="00914695" w:rsidRPr="008A2954" w:rsidRDefault="00914695" w:rsidP="00914695">
            <w:pPr>
              <w:pStyle w:val="affffffffc"/>
              <w:rPr>
                <w:sz w:val="18"/>
              </w:rPr>
            </w:pPr>
            <w:r w:rsidRPr="008A2954">
              <w:rPr>
                <w:sz w:val="18"/>
              </w:rPr>
              <w:t>3 295,18</w:t>
            </w:r>
          </w:p>
        </w:tc>
        <w:tc>
          <w:tcPr>
            <w:tcW w:w="202" w:type="pct"/>
            <w:shd w:val="clear" w:color="auto" w:fill="auto"/>
            <w:noWrap/>
            <w:vAlign w:val="center"/>
            <w:hideMark/>
          </w:tcPr>
          <w:p w14:paraId="7A14CC2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AE9E59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18B2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72CC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1289F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542C2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2AEF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33CC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3A69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007D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D0F90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ED7A8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7DA6DC8" w14:textId="77777777" w:rsidTr="008A2954">
        <w:trPr>
          <w:trHeight w:val="20"/>
        </w:trPr>
        <w:tc>
          <w:tcPr>
            <w:tcW w:w="416" w:type="pct"/>
            <w:gridSpan w:val="2"/>
            <w:shd w:val="clear" w:color="auto" w:fill="auto"/>
            <w:vAlign w:val="center"/>
            <w:hideMark/>
          </w:tcPr>
          <w:p w14:paraId="1C2054F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F6764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74A5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F834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305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EECC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D2C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4B9D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765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BDB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360675" w14:textId="77777777" w:rsidR="00914695" w:rsidRPr="008A2954" w:rsidRDefault="00914695" w:rsidP="00914695">
            <w:pPr>
              <w:pStyle w:val="affffffffc"/>
              <w:rPr>
                <w:sz w:val="18"/>
              </w:rPr>
            </w:pPr>
            <w:r w:rsidRPr="008A2954">
              <w:rPr>
                <w:sz w:val="18"/>
              </w:rPr>
              <w:t>3 295,18</w:t>
            </w:r>
          </w:p>
        </w:tc>
        <w:tc>
          <w:tcPr>
            <w:tcW w:w="202" w:type="pct"/>
            <w:shd w:val="clear" w:color="auto" w:fill="auto"/>
            <w:noWrap/>
            <w:vAlign w:val="center"/>
            <w:hideMark/>
          </w:tcPr>
          <w:p w14:paraId="43A29537" w14:textId="77777777" w:rsidR="00914695" w:rsidRPr="008A2954" w:rsidRDefault="00914695" w:rsidP="00914695">
            <w:pPr>
              <w:pStyle w:val="affffffffc"/>
              <w:rPr>
                <w:sz w:val="18"/>
              </w:rPr>
            </w:pPr>
            <w:r w:rsidRPr="008A2954">
              <w:rPr>
                <w:sz w:val="18"/>
              </w:rPr>
              <w:t>3 295,18</w:t>
            </w:r>
          </w:p>
        </w:tc>
        <w:tc>
          <w:tcPr>
            <w:tcW w:w="225" w:type="pct"/>
            <w:shd w:val="clear" w:color="auto" w:fill="auto"/>
            <w:noWrap/>
            <w:vAlign w:val="center"/>
            <w:hideMark/>
          </w:tcPr>
          <w:p w14:paraId="4F43293C" w14:textId="77777777" w:rsidR="00914695" w:rsidRPr="008A2954" w:rsidRDefault="00914695" w:rsidP="00914695">
            <w:pPr>
              <w:pStyle w:val="affffffffc"/>
              <w:rPr>
                <w:sz w:val="18"/>
              </w:rPr>
            </w:pPr>
            <w:r w:rsidRPr="008A2954">
              <w:rPr>
                <w:sz w:val="18"/>
              </w:rPr>
              <w:t>3 295,18</w:t>
            </w:r>
          </w:p>
        </w:tc>
        <w:tc>
          <w:tcPr>
            <w:tcW w:w="206" w:type="pct"/>
            <w:shd w:val="clear" w:color="auto" w:fill="auto"/>
            <w:noWrap/>
            <w:vAlign w:val="center"/>
            <w:hideMark/>
          </w:tcPr>
          <w:p w14:paraId="5E91BCDC" w14:textId="77777777" w:rsidR="00914695" w:rsidRPr="008A2954" w:rsidRDefault="00914695" w:rsidP="00914695">
            <w:pPr>
              <w:pStyle w:val="affffffffc"/>
              <w:rPr>
                <w:sz w:val="18"/>
              </w:rPr>
            </w:pPr>
            <w:r w:rsidRPr="008A2954">
              <w:rPr>
                <w:sz w:val="18"/>
              </w:rPr>
              <w:t>3 295,18</w:t>
            </w:r>
          </w:p>
        </w:tc>
        <w:tc>
          <w:tcPr>
            <w:tcW w:w="198" w:type="pct"/>
            <w:shd w:val="clear" w:color="auto" w:fill="auto"/>
            <w:noWrap/>
            <w:vAlign w:val="center"/>
            <w:hideMark/>
          </w:tcPr>
          <w:p w14:paraId="18072A80" w14:textId="77777777" w:rsidR="00914695" w:rsidRPr="008A2954" w:rsidRDefault="00914695" w:rsidP="00914695">
            <w:pPr>
              <w:pStyle w:val="affffffffc"/>
              <w:rPr>
                <w:sz w:val="18"/>
              </w:rPr>
            </w:pPr>
            <w:r w:rsidRPr="008A2954">
              <w:rPr>
                <w:sz w:val="18"/>
              </w:rPr>
              <w:t>3 295,18</w:t>
            </w:r>
          </w:p>
        </w:tc>
        <w:tc>
          <w:tcPr>
            <w:tcW w:w="193" w:type="pct"/>
            <w:shd w:val="clear" w:color="auto" w:fill="auto"/>
            <w:noWrap/>
            <w:vAlign w:val="center"/>
            <w:hideMark/>
          </w:tcPr>
          <w:p w14:paraId="65F63D86" w14:textId="77777777" w:rsidR="00914695" w:rsidRPr="008A2954" w:rsidRDefault="00914695" w:rsidP="00914695">
            <w:pPr>
              <w:pStyle w:val="affffffffc"/>
              <w:rPr>
                <w:sz w:val="18"/>
              </w:rPr>
            </w:pPr>
            <w:r w:rsidRPr="008A2954">
              <w:rPr>
                <w:sz w:val="18"/>
              </w:rPr>
              <w:t>3 295,18</w:t>
            </w:r>
          </w:p>
        </w:tc>
        <w:tc>
          <w:tcPr>
            <w:tcW w:w="192" w:type="pct"/>
            <w:shd w:val="clear" w:color="auto" w:fill="auto"/>
            <w:noWrap/>
            <w:vAlign w:val="center"/>
            <w:hideMark/>
          </w:tcPr>
          <w:p w14:paraId="32A33365" w14:textId="77777777" w:rsidR="00914695" w:rsidRPr="008A2954" w:rsidRDefault="00914695" w:rsidP="00914695">
            <w:pPr>
              <w:pStyle w:val="affffffffc"/>
              <w:rPr>
                <w:sz w:val="18"/>
              </w:rPr>
            </w:pPr>
            <w:r w:rsidRPr="008A2954">
              <w:rPr>
                <w:sz w:val="18"/>
              </w:rPr>
              <w:t>3 295,18</w:t>
            </w:r>
          </w:p>
        </w:tc>
        <w:tc>
          <w:tcPr>
            <w:tcW w:w="224" w:type="pct"/>
            <w:shd w:val="clear" w:color="auto" w:fill="auto"/>
            <w:noWrap/>
            <w:vAlign w:val="center"/>
            <w:hideMark/>
          </w:tcPr>
          <w:p w14:paraId="39F76AE1" w14:textId="77777777" w:rsidR="00914695" w:rsidRPr="008A2954" w:rsidRDefault="00914695" w:rsidP="00914695">
            <w:pPr>
              <w:pStyle w:val="affffffffc"/>
              <w:rPr>
                <w:sz w:val="18"/>
              </w:rPr>
            </w:pPr>
            <w:r w:rsidRPr="008A2954">
              <w:rPr>
                <w:sz w:val="18"/>
              </w:rPr>
              <w:t>3 295,18</w:t>
            </w:r>
          </w:p>
        </w:tc>
        <w:tc>
          <w:tcPr>
            <w:tcW w:w="193" w:type="pct"/>
            <w:shd w:val="clear" w:color="auto" w:fill="auto"/>
            <w:noWrap/>
            <w:vAlign w:val="center"/>
            <w:hideMark/>
          </w:tcPr>
          <w:p w14:paraId="63CC14A0" w14:textId="77777777" w:rsidR="00914695" w:rsidRPr="008A2954" w:rsidRDefault="00914695" w:rsidP="00914695">
            <w:pPr>
              <w:pStyle w:val="affffffffc"/>
              <w:rPr>
                <w:sz w:val="18"/>
              </w:rPr>
            </w:pPr>
            <w:r w:rsidRPr="008A2954">
              <w:rPr>
                <w:sz w:val="18"/>
              </w:rPr>
              <w:t>3 295,18</w:t>
            </w:r>
          </w:p>
        </w:tc>
        <w:tc>
          <w:tcPr>
            <w:tcW w:w="224" w:type="pct"/>
            <w:shd w:val="clear" w:color="auto" w:fill="auto"/>
            <w:noWrap/>
            <w:vAlign w:val="center"/>
            <w:hideMark/>
          </w:tcPr>
          <w:p w14:paraId="274024A1" w14:textId="77777777" w:rsidR="00914695" w:rsidRPr="008A2954" w:rsidRDefault="00914695" w:rsidP="00914695">
            <w:pPr>
              <w:pStyle w:val="affffffffc"/>
              <w:rPr>
                <w:sz w:val="18"/>
              </w:rPr>
            </w:pPr>
            <w:r w:rsidRPr="008A2954">
              <w:rPr>
                <w:sz w:val="18"/>
              </w:rPr>
              <w:t>3 295,18</w:t>
            </w:r>
          </w:p>
        </w:tc>
        <w:tc>
          <w:tcPr>
            <w:tcW w:w="193" w:type="pct"/>
            <w:shd w:val="clear" w:color="auto" w:fill="auto"/>
            <w:noWrap/>
            <w:vAlign w:val="center"/>
            <w:hideMark/>
          </w:tcPr>
          <w:p w14:paraId="62C9FA8B" w14:textId="77777777" w:rsidR="00914695" w:rsidRPr="008A2954" w:rsidRDefault="00914695" w:rsidP="00914695">
            <w:pPr>
              <w:pStyle w:val="affffffffc"/>
              <w:rPr>
                <w:sz w:val="18"/>
              </w:rPr>
            </w:pPr>
            <w:r w:rsidRPr="008A2954">
              <w:rPr>
                <w:sz w:val="18"/>
              </w:rPr>
              <w:t>3 295,18</w:t>
            </w:r>
          </w:p>
        </w:tc>
        <w:tc>
          <w:tcPr>
            <w:tcW w:w="224" w:type="pct"/>
            <w:shd w:val="clear" w:color="auto" w:fill="auto"/>
            <w:noWrap/>
            <w:vAlign w:val="center"/>
            <w:hideMark/>
          </w:tcPr>
          <w:p w14:paraId="799DA054" w14:textId="77777777" w:rsidR="00914695" w:rsidRPr="008A2954" w:rsidRDefault="00914695" w:rsidP="00914695">
            <w:pPr>
              <w:pStyle w:val="affffffffc"/>
              <w:rPr>
                <w:sz w:val="18"/>
              </w:rPr>
            </w:pPr>
            <w:r w:rsidRPr="008A2954">
              <w:rPr>
                <w:sz w:val="18"/>
              </w:rPr>
              <w:t>3 295,18</w:t>
            </w:r>
          </w:p>
        </w:tc>
        <w:tc>
          <w:tcPr>
            <w:tcW w:w="383" w:type="pct"/>
            <w:vMerge/>
            <w:shd w:val="clear" w:color="auto" w:fill="auto"/>
            <w:vAlign w:val="center"/>
            <w:hideMark/>
          </w:tcPr>
          <w:p w14:paraId="2F1C9DB1" w14:textId="77777777" w:rsidR="00914695" w:rsidRPr="008A2954" w:rsidRDefault="00914695" w:rsidP="00914695">
            <w:pPr>
              <w:pStyle w:val="affffffffc"/>
              <w:rPr>
                <w:sz w:val="18"/>
              </w:rPr>
            </w:pPr>
          </w:p>
        </w:tc>
      </w:tr>
      <w:tr w:rsidR="00914695" w:rsidRPr="008A2954" w14:paraId="0B65C9F8" w14:textId="77777777" w:rsidTr="008A2954">
        <w:trPr>
          <w:trHeight w:val="20"/>
        </w:trPr>
        <w:tc>
          <w:tcPr>
            <w:tcW w:w="224" w:type="pct"/>
            <w:shd w:val="clear" w:color="auto" w:fill="auto"/>
            <w:vAlign w:val="center"/>
            <w:hideMark/>
          </w:tcPr>
          <w:p w14:paraId="11B293B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DA535D" w14:textId="77777777" w:rsidR="00914695" w:rsidRPr="008A2954" w:rsidRDefault="00914695" w:rsidP="00914695">
            <w:pPr>
              <w:pStyle w:val="affffffffc"/>
              <w:rPr>
                <w:sz w:val="18"/>
              </w:rPr>
            </w:pPr>
            <w:r w:rsidRPr="008A2954">
              <w:rPr>
                <w:sz w:val="18"/>
              </w:rPr>
              <w:t>001.02.03.186</w:t>
            </w:r>
          </w:p>
        </w:tc>
        <w:tc>
          <w:tcPr>
            <w:tcW w:w="4584" w:type="pct"/>
            <w:gridSpan w:val="22"/>
            <w:shd w:val="clear" w:color="auto" w:fill="auto"/>
            <w:vAlign w:val="center"/>
            <w:hideMark/>
          </w:tcPr>
          <w:p w14:paraId="74BCD5DF" w14:textId="77777777" w:rsidR="00914695" w:rsidRPr="008A2954" w:rsidRDefault="00914695" w:rsidP="00914695">
            <w:pPr>
              <w:pStyle w:val="affffffffc"/>
              <w:rPr>
                <w:sz w:val="18"/>
              </w:rPr>
            </w:pPr>
            <w:r w:rsidRPr="008A2954">
              <w:rPr>
                <w:sz w:val="18"/>
              </w:rPr>
              <w:t>Реконструкция участка тепловой сети от ТК 5-01-К-1-27-3 до ТК 5-01-Т-1-27-3-1 1</w:t>
            </w:r>
          </w:p>
        </w:tc>
      </w:tr>
      <w:tr w:rsidR="008A2954" w:rsidRPr="008A2954" w14:paraId="67DF7AE3" w14:textId="77777777" w:rsidTr="008A2954">
        <w:trPr>
          <w:trHeight w:val="20"/>
        </w:trPr>
        <w:tc>
          <w:tcPr>
            <w:tcW w:w="416" w:type="pct"/>
            <w:gridSpan w:val="2"/>
            <w:shd w:val="clear" w:color="auto" w:fill="auto"/>
            <w:vAlign w:val="center"/>
            <w:hideMark/>
          </w:tcPr>
          <w:p w14:paraId="5B01EF9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451F6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5F34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6D3B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9C47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81D1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9B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E11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F84F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1CB1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C0D23B" w14:textId="77777777" w:rsidR="00914695" w:rsidRPr="008A2954" w:rsidRDefault="00914695" w:rsidP="00914695">
            <w:pPr>
              <w:pStyle w:val="affffffffc"/>
              <w:rPr>
                <w:sz w:val="18"/>
              </w:rPr>
            </w:pPr>
            <w:r w:rsidRPr="008A2954">
              <w:rPr>
                <w:sz w:val="18"/>
              </w:rPr>
              <w:t>1 894,23</w:t>
            </w:r>
          </w:p>
        </w:tc>
        <w:tc>
          <w:tcPr>
            <w:tcW w:w="202" w:type="pct"/>
            <w:shd w:val="clear" w:color="auto" w:fill="auto"/>
            <w:noWrap/>
            <w:vAlign w:val="center"/>
            <w:hideMark/>
          </w:tcPr>
          <w:p w14:paraId="614DF61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E7270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D0FA6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2235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7D907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1BD4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A611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F318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05C2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0DBB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F08F4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7B5789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BCBB86" w14:textId="77777777" w:rsidTr="008A2954">
        <w:trPr>
          <w:trHeight w:val="20"/>
        </w:trPr>
        <w:tc>
          <w:tcPr>
            <w:tcW w:w="416" w:type="pct"/>
            <w:gridSpan w:val="2"/>
            <w:shd w:val="clear" w:color="auto" w:fill="auto"/>
            <w:vAlign w:val="center"/>
            <w:hideMark/>
          </w:tcPr>
          <w:p w14:paraId="037A4E5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1C9E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EBEE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0BE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367B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26C2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082C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9388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D9FB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A2BE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62FE4" w14:textId="77777777" w:rsidR="00914695" w:rsidRPr="008A2954" w:rsidRDefault="00914695" w:rsidP="00914695">
            <w:pPr>
              <w:pStyle w:val="affffffffc"/>
              <w:rPr>
                <w:sz w:val="18"/>
              </w:rPr>
            </w:pPr>
            <w:r w:rsidRPr="008A2954">
              <w:rPr>
                <w:sz w:val="18"/>
              </w:rPr>
              <w:t>1 894,23</w:t>
            </w:r>
          </w:p>
        </w:tc>
        <w:tc>
          <w:tcPr>
            <w:tcW w:w="202" w:type="pct"/>
            <w:shd w:val="clear" w:color="auto" w:fill="auto"/>
            <w:noWrap/>
            <w:vAlign w:val="center"/>
            <w:hideMark/>
          </w:tcPr>
          <w:p w14:paraId="1E48277B" w14:textId="77777777" w:rsidR="00914695" w:rsidRPr="008A2954" w:rsidRDefault="00914695" w:rsidP="00914695">
            <w:pPr>
              <w:pStyle w:val="affffffffc"/>
              <w:rPr>
                <w:sz w:val="18"/>
              </w:rPr>
            </w:pPr>
            <w:r w:rsidRPr="008A2954">
              <w:rPr>
                <w:sz w:val="18"/>
              </w:rPr>
              <w:t>1 894,23</w:t>
            </w:r>
          </w:p>
        </w:tc>
        <w:tc>
          <w:tcPr>
            <w:tcW w:w="225" w:type="pct"/>
            <w:shd w:val="clear" w:color="auto" w:fill="auto"/>
            <w:noWrap/>
            <w:vAlign w:val="center"/>
            <w:hideMark/>
          </w:tcPr>
          <w:p w14:paraId="511F5181" w14:textId="77777777" w:rsidR="00914695" w:rsidRPr="008A2954" w:rsidRDefault="00914695" w:rsidP="00914695">
            <w:pPr>
              <w:pStyle w:val="affffffffc"/>
              <w:rPr>
                <w:sz w:val="18"/>
              </w:rPr>
            </w:pPr>
            <w:r w:rsidRPr="008A2954">
              <w:rPr>
                <w:sz w:val="18"/>
              </w:rPr>
              <w:t>1 894,23</w:t>
            </w:r>
          </w:p>
        </w:tc>
        <w:tc>
          <w:tcPr>
            <w:tcW w:w="206" w:type="pct"/>
            <w:shd w:val="clear" w:color="auto" w:fill="auto"/>
            <w:noWrap/>
            <w:vAlign w:val="center"/>
            <w:hideMark/>
          </w:tcPr>
          <w:p w14:paraId="3986A811" w14:textId="77777777" w:rsidR="00914695" w:rsidRPr="008A2954" w:rsidRDefault="00914695" w:rsidP="00914695">
            <w:pPr>
              <w:pStyle w:val="affffffffc"/>
              <w:rPr>
                <w:sz w:val="18"/>
              </w:rPr>
            </w:pPr>
            <w:r w:rsidRPr="008A2954">
              <w:rPr>
                <w:sz w:val="18"/>
              </w:rPr>
              <w:t>1 894,23</w:t>
            </w:r>
          </w:p>
        </w:tc>
        <w:tc>
          <w:tcPr>
            <w:tcW w:w="198" w:type="pct"/>
            <w:shd w:val="clear" w:color="auto" w:fill="auto"/>
            <w:noWrap/>
            <w:vAlign w:val="center"/>
            <w:hideMark/>
          </w:tcPr>
          <w:p w14:paraId="7DEA64B8" w14:textId="77777777" w:rsidR="00914695" w:rsidRPr="008A2954" w:rsidRDefault="00914695" w:rsidP="00914695">
            <w:pPr>
              <w:pStyle w:val="affffffffc"/>
              <w:rPr>
                <w:sz w:val="18"/>
              </w:rPr>
            </w:pPr>
            <w:r w:rsidRPr="008A2954">
              <w:rPr>
                <w:sz w:val="18"/>
              </w:rPr>
              <w:t>1 894,23</w:t>
            </w:r>
          </w:p>
        </w:tc>
        <w:tc>
          <w:tcPr>
            <w:tcW w:w="193" w:type="pct"/>
            <w:shd w:val="clear" w:color="auto" w:fill="auto"/>
            <w:noWrap/>
            <w:vAlign w:val="center"/>
            <w:hideMark/>
          </w:tcPr>
          <w:p w14:paraId="2426F12A" w14:textId="77777777" w:rsidR="00914695" w:rsidRPr="008A2954" w:rsidRDefault="00914695" w:rsidP="00914695">
            <w:pPr>
              <w:pStyle w:val="affffffffc"/>
              <w:rPr>
                <w:sz w:val="18"/>
              </w:rPr>
            </w:pPr>
            <w:r w:rsidRPr="008A2954">
              <w:rPr>
                <w:sz w:val="18"/>
              </w:rPr>
              <w:t>1 894,23</w:t>
            </w:r>
          </w:p>
        </w:tc>
        <w:tc>
          <w:tcPr>
            <w:tcW w:w="192" w:type="pct"/>
            <w:shd w:val="clear" w:color="auto" w:fill="auto"/>
            <w:noWrap/>
            <w:vAlign w:val="center"/>
            <w:hideMark/>
          </w:tcPr>
          <w:p w14:paraId="04FE97BA" w14:textId="77777777" w:rsidR="00914695" w:rsidRPr="008A2954" w:rsidRDefault="00914695" w:rsidP="00914695">
            <w:pPr>
              <w:pStyle w:val="affffffffc"/>
              <w:rPr>
                <w:sz w:val="18"/>
              </w:rPr>
            </w:pPr>
            <w:r w:rsidRPr="008A2954">
              <w:rPr>
                <w:sz w:val="18"/>
              </w:rPr>
              <w:t>1 894,23</w:t>
            </w:r>
          </w:p>
        </w:tc>
        <w:tc>
          <w:tcPr>
            <w:tcW w:w="224" w:type="pct"/>
            <w:shd w:val="clear" w:color="auto" w:fill="auto"/>
            <w:noWrap/>
            <w:vAlign w:val="center"/>
            <w:hideMark/>
          </w:tcPr>
          <w:p w14:paraId="360F6847" w14:textId="77777777" w:rsidR="00914695" w:rsidRPr="008A2954" w:rsidRDefault="00914695" w:rsidP="00914695">
            <w:pPr>
              <w:pStyle w:val="affffffffc"/>
              <w:rPr>
                <w:sz w:val="18"/>
              </w:rPr>
            </w:pPr>
            <w:r w:rsidRPr="008A2954">
              <w:rPr>
                <w:sz w:val="18"/>
              </w:rPr>
              <w:t>1 894,23</w:t>
            </w:r>
          </w:p>
        </w:tc>
        <w:tc>
          <w:tcPr>
            <w:tcW w:w="193" w:type="pct"/>
            <w:shd w:val="clear" w:color="auto" w:fill="auto"/>
            <w:noWrap/>
            <w:vAlign w:val="center"/>
            <w:hideMark/>
          </w:tcPr>
          <w:p w14:paraId="08203DFE" w14:textId="77777777" w:rsidR="00914695" w:rsidRPr="008A2954" w:rsidRDefault="00914695" w:rsidP="00914695">
            <w:pPr>
              <w:pStyle w:val="affffffffc"/>
              <w:rPr>
                <w:sz w:val="18"/>
              </w:rPr>
            </w:pPr>
            <w:r w:rsidRPr="008A2954">
              <w:rPr>
                <w:sz w:val="18"/>
              </w:rPr>
              <w:t>1 894,23</w:t>
            </w:r>
          </w:p>
        </w:tc>
        <w:tc>
          <w:tcPr>
            <w:tcW w:w="224" w:type="pct"/>
            <w:shd w:val="clear" w:color="auto" w:fill="auto"/>
            <w:noWrap/>
            <w:vAlign w:val="center"/>
            <w:hideMark/>
          </w:tcPr>
          <w:p w14:paraId="57F6F6B7" w14:textId="77777777" w:rsidR="00914695" w:rsidRPr="008A2954" w:rsidRDefault="00914695" w:rsidP="00914695">
            <w:pPr>
              <w:pStyle w:val="affffffffc"/>
              <w:rPr>
                <w:sz w:val="18"/>
              </w:rPr>
            </w:pPr>
            <w:r w:rsidRPr="008A2954">
              <w:rPr>
                <w:sz w:val="18"/>
              </w:rPr>
              <w:t>1 894,23</w:t>
            </w:r>
          </w:p>
        </w:tc>
        <w:tc>
          <w:tcPr>
            <w:tcW w:w="193" w:type="pct"/>
            <w:shd w:val="clear" w:color="auto" w:fill="auto"/>
            <w:noWrap/>
            <w:vAlign w:val="center"/>
            <w:hideMark/>
          </w:tcPr>
          <w:p w14:paraId="3863A239" w14:textId="77777777" w:rsidR="00914695" w:rsidRPr="008A2954" w:rsidRDefault="00914695" w:rsidP="00914695">
            <w:pPr>
              <w:pStyle w:val="affffffffc"/>
              <w:rPr>
                <w:sz w:val="18"/>
              </w:rPr>
            </w:pPr>
            <w:r w:rsidRPr="008A2954">
              <w:rPr>
                <w:sz w:val="18"/>
              </w:rPr>
              <w:t>1 894,23</w:t>
            </w:r>
          </w:p>
        </w:tc>
        <w:tc>
          <w:tcPr>
            <w:tcW w:w="224" w:type="pct"/>
            <w:shd w:val="clear" w:color="auto" w:fill="auto"/>
            <w:noWrap/>
            <w:vAlign w:val="center"/>
            <w:hideMark/>
          </w:tcPr>
          <w:p w14:paraId="61533315" w14:textId="77777777" w:rsidR="00914695" w:rsidRPr="008A2954" w:rsidRDefault="00914695" w:rsidP="00914695">
            <w:pPr>
              <w:pStyle w:val="affffffffc"/>
              <w:rPr>
                <w:sz w:val="18"/>
              </w:rPr>
            </w:pPr>
            <w:r w:rsidRPr="008A2954">
              <w:rPr>
                <w:sz w:val="18"/>
              </w:rPr>
              <w:t>1 894,23</w:t>
            </w:r>
          </w:p>
        </w:tc>
        <w:tc>
          <w:tcPr>
            <w:tcW w:w="383" w:type="pct"/>
            <w:vMerge/>
            <w:shd w:val="clear" w:color="auto" w:fill="auto"/>
            <w:vAlign w:val="center"/>
            <w:hideMark/>
          </w:tcPr>
          <w:p w14:paraId="4FDB8651" w14:textId="77777777" w:rsidR="00914695" w:rsidRPr="008A2954" w:rsidRDefault="00914695" w:rsidP="00914695">
            <w:pPr>
              <w:pStyle w:val="affffffffc"/>
              <w:rPr>
                <w:sz w:val="18"/>
              </w:rPr>
            </w:pPr>
          </w:p>
        </w:tc>
      </w:tr>
      <w:tr w:rsidR="00914695" w:rsidRPr="008A2954" w14:paraId="4F1B0C49" w14:textId="77777777" w:rsidTr="008A2954">
        <w:trPr>
          <w:trHeight w:val="20"/>
        </w:trPr>
        <w:tc>
          <w:tcPr>
            <w:tcW w:w="224" w:type="pct"/>
            <w:shd w:val="clear" w:color="auto" w:fill="auto"/>
            <w:vAlign w:val="center"/>
            <w:hideMark/>
          </w:tcPr>
          <w:p w14:paraId="6A72E54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D3FB8A" w14:textId="77777777" w:rsidR="00914695" w:rsidRPr="008A2954" w:rsidRDefault="00914695" w:rsidP="00914695">
            <w:pPr>
              <w:pStyle w:val="affffffffc"/>
              <w:rPr>
                <w:sz w:val="18"/>
              </w:rPr>
            </w:pPr>
            <w:r w:rsidRPr="008A2954">
              <w:rPr>
                <w:sz w:val="18"/>
              </w:rPr>
              <w:t>001.02.03.187</w:t>
            </w:r>
          </w:p>
        </w:tc>
        <w:tc>
          <w:tcPr>
            <w:tcW w:w="4584" w:type="pct"/>
            <w:gridSpan w:val="22"/>
            <w:shd w:val="clear" w:color="auto" w:fill="auto"/>
            <w:vAlign w:val="center"/>
            <w:hideMark/>
          </w:tcPr>
          <w:p w14:paraId="6365AFED" w14:textId="77777777" w:rsidR="00914695" w:rsidRPr="008A2954" w:rsidRDefault="00914695" w:rsidP="00914695">
            <w:pPr>
              <w:pStyle w:val="affffffffc"/>
              <w:rPr>
                <w:sz w:val="18"/>
              </w:rPr>
            </w:pPr>
            <w:r w:rsidRPr="008A2954">
              <w:rPr>
                <w:sz w:val="18"/>
              </w:rPr>
              <w:t>Реконструкция участка тепловой сети от ТК 5-01-К-1-27-3 до ПОТ-32260031 1</w:t>
            </w:r>
          </w:p>
        </w:tc>
      </w:tr>
      <w:tr w:rsidR="008A2954" w:rsidRPr="008A2954" w14:paraId="32225042" w14:textId="77777777" w:rsidTr="008A2954">
        <w:trPr>
          <w:trHeight w:val="20"/>
        </w:trPr>
        <w:tc>
          <w:tcPr>
            <w:tcW w:w="416" w:type="pct"/>
            <w:gridSpan w:val="2"/>
            <w:shd w:val="clear" w:color="auto" w:fill="auto"/>
            <w:vAlign w:val="center"/>
            <w:hideMark/>
          </w:tcPr>
          <w:p w14:paraId="5BB329A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51E3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8DCA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96A4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ABF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2E0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90F4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FAEE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8A21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2253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4B648" w14:textId="77777777" w:rsidR="00914695" w:rsidRPr="008A2954" w:rsidRDefault="00914695" w:rsidP="00914695">
            <w:pPr>
              <w:pStyle w:val="affffffffc"/>
              <w:rPr>
                <w:sz w:val="18"/>
              </w:rPr>
            </w:pPr>
            <w:r w:rsidRPr="008A2954">
              <w:rPr>
                <w:sz w:val="18"/>
              </w:rPr>
              <w:t>1 094,38</w:t>
            </w:r>
          </w:p>
        </w:tc>
        <w:tc>
          <w:tcPr>
            <w:tcW w:w="202" w:type="pct"/>
            <w:shd w:val="clear" w:color="auto" w:fill="auto"/>
            <w:noWrap/>
            <w:vAlign w:val="center"/>
            <w:hideMark/>
          </w:tcPr>
          <w:p w14:paraId="6101E2F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06CEC6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B620F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1C16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A3733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088D0E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C36E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63FE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E26F0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DF23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62625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E63B4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4659FC" w14:textId="77777777" w:rsidTr="008A2954">
        <w:trPr>
          <w:trHeight w:val="20"/>
        </w:trPr>
        <w:tc>
          <w:tcPr>
            <w:tcW w:w="416" w:type="pct"/>
            <w:gridSpan w:val="2"/>
            <w:shd w:val="clear" w:color="auto" w:fill="auto"/>
            <w:vAlign w:val="center"/>
            <w:hideMark/>
          </w:tcPr>
          <w:p w14:paraId="696DB65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0F9E5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D5FB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279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11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320D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426B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77D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2FA9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8CAC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1287E" w14:textId="77777777" w:rsidR="00914695" w:rsidRPr="008A2954" w:rsidRDefault="00914695" w:rsidP="00914695">
            <w:pPr>
              <w:pStyle w:val="affffffffc"/>
              <w:rPr>
                <w:sz w:val="18"/>
              </w:rPr>
            </w:pPr>
            <w:r w:rsidRPr="008A2954">
              <w:rPr>
                <w:sz w:val="18"/>
              </w:rPr>
              <w:t>1 094,38</w:t>
            </w:r>
          </w:p>
        </w:tc>
        <w:tc>
          <w:tcPr>
            <w:tcW w:w="202" w:type="pct"/>
            <w:shd w:val="clear" w:color="auto" w:fill="auto"/>
            <w:noWrap/>
            <w:vAlign w:val="center"/>
            <w:hideMark/>
          </w:tcPr>
          <w:p w14:paraId="226B4557" w14:textId="77777777" w:rsidR="00914695" w:rsidRPr="008A2954" w:rsidRDefault="00914695" w:rsidP="00914695">
            <w:pPr>
              <w:pStyle w:val="affffffffc"/>
              <w:rPr>
                <w:sz w:val="18"/>
              </w:rPr>
            </w:pPr>
            <w:r w:rsidRPr="008A2954">
              <w:rPr>
                <w:sz w:val="18"/>
              </w:rPr>
              <w:t>1 094,38</w:t>
            </w:r>
          </w:p>
        </w:tc>
        <w:tc>
          <w:tcPr>
            <w:tcW w:w="225" w:type="pct"/>
            <w:shd w:val="clear" w:color="auto" w:fill="auto"/>
            <w:noWrap/>
            <w:vAlign w:val="center"/>
            <w:hideMark/>
          </w:tcPr>
          <w:p w14:paraId="084FCCBC" w14:textId="77777777" w:rsidR="00914695" w:rsidRPr="008A2954" w:rsidRDefault="00914695" w:rsidP="00914695">
            <w:pPr>
              <w:pStyle w:val="affffffffc"/>
              <w:rPr>
                <w:sz w:val="18"/>
              </w:rPr>
            </w:pPr>
            <w:r w:rsidRPr="008A2954">
              <w:rPr>
                <w:sz w:val="18"/>
              </w:rPr>
              <w:t>1 094,38</w:t>
            </w:r>
          </w:p>
        </w:tc>
        <w:tc>
          <w:tcPr>
            <w:tcW w:w="206" w:type="pct"/>
            <w:shd w:val="clear" w:color="auto" w:fill="auto"/>
            <w:noWrap/>
            <w:vAlign w:val="center"/>
            <w:hideMark/>
          </w:tcPr>
          <w:p w14:paraId="786E0FA0" w14:textId="77777777" w:rsidR="00914695" w:rsidRPr="008A2954" w:rsidRDefault="00914695" w:rsidP="00914695">
            <w:pPr>
              <w:pStyle w:val="affffffffc"/>
              <w:rPr>
                <w:sz w:val="18"/>
              </w:rPr>
            </w:pPr>
            <w:r w:rsidRPr="008A2954">
              <w:rPr>
                <w:sz w:val="18"/>
              </w:rPr>
              <w:t>1 094,38</w:t>
            </w:r>
          </w:p>
        </w:tc>
        <w:tc>
          <w:tcPr>
            <w:tcW w:w="198" w:type="pct"/>
            <w:shd w:val="clear" w:color="auto" w:fill="auto"/>
            <w:noWrap/>
            <w:vAlign w:val="center"/>
            <w:hideMark/>
          </w:tcPr>
          <w:p w14:paraId="315A6A55" w14:textId="77777777" w:rsidR="00914695" w:rsidRPr="008A2954" w:rsidRDefault="00914695" w:rsidP="00914695">
            <w:pPr>
              <w:pStyle w:val="affffffffc"/>
              <w:rPr>
                <w:sz w:val="18"/>
              </w:rPr>
            </w:pPr>
            <w:r w:rsidRPr="008A2954">
              <w:rPr>
                <w:sz w:val="18"/>
              </w:rPr>
              <w:t>1 094,38</w:t>
            </w:r>
          </w:p>
        </w:tc>
        <w:tc>
          <w:tcPr>
            <w:tcW w:w="193" w:type="pct"/>
            <w:shd w:val="clear" w:color="auto" w:fill="auto"/>
            <w:noWrap/>
            <w:vAlign w:val="center"/>
            <w:hideMark/>
          </w:tcPr>
          <w:p w14:paraId="74AE066F" w14:textId="77777777" w:rsidR="00914695" w:rsidRPr="008A2954" w:rsidRDefault="00914695" w:rsidP="00914695">
            <w:pPr>
              <w:pStyle w:val="affffffffc"/>
              <w:rPr>
                <w:sz w:val="18"/>
              </w:rPr>
            </w:pPr>
            <w:r w:rsidRPr="008A2954">
              <w:rPr>
                <w:sz w:val="18"/>
              </w:rPr>
              <w:t>1 094,38</w:t>
            </w:r>
          </w:p>
        </w:tc>
        <w:tc>
          <w:tcPr>
            <w:tcW w:w="192" w:type="pct"/>
            <w:shd w:val="clear" w:color="auto" w:fill="auto"/>
            <w:noWrap/>
            <w:vAlign w:val="center"/>
            <w:hideMark/>
          </w:tcPr>
          <w:p w14:paraId="5339BC12" w14:textId="77777777" w:rsidR="00914695" w:rsidRPr="008A2954" w:rsidRDefault="00914695" w:rsidP="00914695">
            <w:pPr>
              <w:pStyle w:val="affffffffc"/>
              <w:rPr>
                <w:sz w:val="18"/>
              </w:rPr>
            </w:pPr>
            <w:r w:rsidRPr="008A2954">
              <w:rPr>
                <w:sz w:val="18"/>
              </w:rPr>
              <w:t>1 094,38</w:t>
            </w:r>
          </w:p>
        </w:tc>
        <w:tc>
          <w:tcPr>
            <w:tcW w:w="224" w:type="pct"/>
            <w:shd w:val="clear" w:color="auto" w:fill="auto"/>
            <w:noWrap/>
            <w:vAlign w:val="center"/>
            <w:hideMark/>
          </w:tcPr>
          <w:p w14:paraId="68F0E02B" w14:textId="77777777" w:rsidR="00914695" w:rsidRPr="008A2954" w:rsidRDefault="00914695" w:rsidP="00914695">
            <w:pPr>
              <w:pStyle w:val="affffffffc"/>
              <w:rPr>
                <w:sz w:val="18"/>
              </w:rPr>
            </w:pPr>
            <w:r w:rsidRPr="008A2954">
              <w:rPr>
                <w:sz w:val="18"/>
              </w:rPr>
              <w:t>1 094,38</w:t>
            </w:r>
          </w:p>
        </w:tc>
        <w:tc>
          <w:tcPr>
            <w:tcW w:w="193" w:type="pct"/>
            <w:shd w:val="clear" w:color="auto" w:fill="auto"/>
            <w:noWrap/>
            <w:vAlign w:val="center"/>
            <w:hideMark/>
          </w:tcPr>
          <w:p w14:paraId="7BD4C575" w14:textId="77777777" w:rsidR="00914695" w:rsidRPr="008A2954" w:rsidRDefault="00914695" w:rsidP="00914695">
            <w:pPr>
              <w:pStyle w:val="affffffffc"/>
              <w:rPr>
                <w:sz w:val="18"/>
              </w:rPr>
            </w:pPr>
            <w:r w:rsidRPr="008A2954">
              <w:rPr>
                <w:sz w:val="18"/>
              </w:rPr>
              <w:t>1 094,38</w:t>
            </w:r>
          </w:p>
        </w:tc>
        <w:tc>
          <w:tcPr>
            <w:tcW w:w="224" w:type="pct"/>
            <w:shd w:val="clear" w:color="auto" w:fill="auto"/>
            <w:noWrap/>
            <w:vAlign w:val="center"/>
            <w:hideMark/>
          </w:tcPr>
          <w:p w14:paraId="2CA812AA" w14:textId="77777777" w:rsidR="00914695" w:rsidRPr="008A2954" w:rsidRDefault="00914695" w:rsidP="00914695">
            <w:pPr>
              <w:pStyle w:val="affffffffc"/>
              <w:rPr>
                <w:sz w:val="18"/>
              </w:rPr>
            </w:pPr>
            <w:r w:rsidRPr="008A2954">
              <w:rPr>
                <w:sz w:val="18"/>
              </w:rPr>
              <w:t>1 094,38</w:t>
            </w:r>
          </w:p>
        </w:tc>
        <w:tc>
          <w:tcPr>
            <w:tcW w:w="193" w:type="pct"/>
            <w:shd w:val="clear" w:color="auto" w:fill="auto"/>
            <w:noWrap/>
            <w:vAlign w:val="center"/>
            <w:hideMark/>
          </w:tcPr>
          <w:p w14:paraId="46E0D2A8" w14:textId="77777777" w:rsidR="00914695" w:rsidRPr="008A2954" w:rsidRDefault="00914695" w:rsidP="00914695">
            <w:pPr>
              <w:pStyle w:val="affffffffc"/>
              <w:rPr>
                <w:sz w:val="18"/>
              </w:rPr>
            </w:pPr>
            <w:r w:rsidRPr="008A2954">
              <w:rPr>
                <w:sz w:val="18"/>
              </w:rPr>
              <w:t>1 094,38</w:t>
            </w:r>
          </w:p>
        </w:tc>
        <w:tc>
          <w:tcPr>
            <w:tcW w:w="224" w:type="pct"/>
            <w:shd w:val="clear" w:color="auto" w:fill="auto"/>
            <w:noWrap/>
            <w:vAlign w:val="center"/>
            <w:hideMark/>
          </w:tcPr>
          <w:p w14:paraId="39FE5B23" w14:textId="77777777" w:rsidR="00914695" w:rsidRPr="008A2954" w:rsidRDefault="00914695" w:rsidP="00914695">
            <w:pPr>
              <w:pStyle w:val="affffffffc"/>
              <w:rPr>
                <w:sz w:val="18"/>
              </w:rPr>
            </w:pPr>
            <w:r w:rsidRPr="008A2954">
              <w:rPr>
                <w:sz w:val="18"/>
              </w:rPr>
              <w:t>1 094,38</w:t>
            </w:r>
          </w:p>
        </w:tc>
        <w:tc>
          <w:tcPr>
            <w:tcW w:w="383" w:type="pct"/>
            <w:vMerge/>
            <w:shd w:val="clear" w:color="auto" w:fill="auto"/>
            <w:vAlign w:val="center"/>
            <w:hideMark/>
          </w:tcPr>
          <w:p w14:paraId="6DFB1AF7" w14:textId="77777777" w:rsidR="00914695" w:rsidRPr="008A2954" w:rsidRDefault="00914695" w:rsidP="00914695">
            <w:pPr>
              <w:pStyle w:val="affffffffc"/>
              <w:rPr>
                <w:sz w:val="18"/>
              </w:rPr>
            </w:pPr>
          </w:p>
        </w:tc>
      </w:tr>
      <w:tr w:rsidR="00914695" w:rsidRPr="008A2954" w14:paraId="13EC9398" w14:textId="77777777" w:rsidTr="008A2954">
        <w:trPr>
          <w:trHeight w:val="20"/>
        </w:trPr>
        <w:tc>
          <w:tcPr>
            <w:tcW w:w="224" w:type="pct"/>
            <w:shd w:val="clear" w:color="auto" w:fill="auto"/>
            <w:vAlign w:val="center"/>
            <w:hideMark/>
          </w:tcPr>
          <w:p w14:paraId="06F6F3E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F70F0D" w14:textId="77777777" w:rsidR="00914695" w:rsidRPr="008A2954" w:rsidRDefault="00914695" w:rsidP="00914695">
            <w:pPr>
              <w:pStyle w:val="affffffffc"/>
              <w:rPr>
                <w:sz w:val="18"/>
              </w:rPr>
            </w:pPr>
            <w:r w:rsidRPr="008A2954">
              <w:rPr>
                <w:sz w:val="18"/>
              </w:rPr>
              <w:t>001.02.03.188</w:t>
            </w:r>
          </w:p>
        </w:tc>
        <w:tc>
          <w:tcPr>
            <w:tcW w:w="4584" w:type="pct"/>
            <w:gridSpan w:val="22"/>
            <w:shd w:val="clear" w:color="auto" w:fill="auto"/>
            <w:vAlign w:val="center"/>
            <w:hideMark/>
          </w:tcPr>
          <w:p w14:paraId="0309396C" w14:textId="77777777" w:rsidR="00914695" w:rsidRPr="008A2954" w:rsidRDefault="00914695" w:rsidP="00914695">
            <w:pPr>
              <w:pStyle w:val="affffffffc"/>
              <w:rPr>
                <w:sz w:val="18"/>
              </w:rPr>
            </w:pPr>
            <w:r w:rsidRPr="008A2954">
              <w:rPr>
                <w:sz w:val="18"/>
              </w:rPr>
              <w:t>Реконструкция участка тепловой сети от ТК 5-01-К-1-27-4 до ПОТ-32260036 1</w:t>
            </w:r>
          </w:p>
        </w:tc>
      </w:tr>
      <w:tr w:rsidR="008A2954" w:rsidRPr="008A2954" w14:paraId="0F14EB02" w14:textId="77777777" w:rsidTr="008A2954">
        <w:trPr>
          <w:trHeight w:val="20"/>
        </w:trPr>
        <w:tc>
          <w:tcPr>
            <w:tcW w:w="416" w:type="pct"/>
            <w:gridSpan w:val="2"/>
            <w:shd w:val="clear" w:color="auto" w:fill="auto"/>
            <w:vAlign w:val="center"/>
            <w:hideMark/>
          </w:tcPr>
          <w:p w14:paraId="75E6D9E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4425FC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619F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BFB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448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7907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0EB6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711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2A9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2E68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8C5F5" w14:textId="77777777" w:rsidR="00914695" w:rsidRPr="008A2954" w:rsidRDefault="00914695" w:rsidP="00914695">
            <w:pPr>
              <w:pStyle w:val="affffffffc"/>
              <w:rPr>
                <w:sz w:val="18"/>
              </w:rPr>
            </w:pPr>
            <w:r w:rsidRPr="008A2954">
              <w:rPr>
                <w:sz w:val="18"/>
              </w:rPr>
              <w:t>2 949,38</w:t>
            </w:r>
          </w:p>
        </w:tc>
        <w:tc>
          <w:tcPr>
            <w:tcW w:w="202" w:type="pct"/>
            <w:shd w:val="clear" w:color="auto" w:fill="auto"/>
            <w:noWrap/>
            <w:vAlign w:val="center"/>
            <w:hideMark/>
          </w:tcPr>
          <w:p w14:paraId="04AF13E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9B853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51A7C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F9F5F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105D6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DC4D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9139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5C061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6237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EFB5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0C07C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092E98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D21F903" w14:textId="77777777" w:rsidTr="008A2954">
        <w:trPr>
          <w:trHeight w:val="20"/>
        </w:trPr>
        <w:tc>
          <w:tcPr>
            <w:tcW w:w="416" w:type="pct"/>
            <w:gridSpan w:val="2"/>
            <w:shd w:val="clear" w:color="auto" w:fill="auto"/>
            <w:vAlign w:val="center"/>
            <w:hideMark/>
          </w:tcPr>
          <w:p w14:paraId="308869D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C514D3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0B6D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834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24A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DCE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17A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D3CB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43E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77DC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5BD5F6" w14:textId="77777777" w:rsidR="00914695" w:rsidRPr="008A2954" w:rsidRDefault="00914695" w:rsidP="00914695">
            <w:pPr>
              <w:pStyle w:val="affffffffc"/>
              <w:rPr>
                <w:sz w:val="18"/>
              </w:rPr>
            </w:pPr>
            <w:r w:rsidRPr="008A2954">
              <w:rPr>
                <w:sz w:val="18"/>
              </w:rPr>
              <w:t>2 949,38</w:t>
            </w:r>
          </w:p>
        </w:tc>
        <w:tc>
          <w:tcPr>
            <w:tcW w:w="202" w:type="pct"/>
            <w:shd w:val="clear" w:color="auto" w:fill="auto"/>
            <w:noWrap/>
            <w:vAlign w:val="center"/>
            <w:hideMark/>
          </w:tcPr>
          <w:p w14:paraId="252C2B04" w14:textId="77777777" w:rsidR="00914695" w:rsidRPr="008A2954" w:rsidRDefault="00914695" w:rsidP="00914695">
            <w:pPr>
              <w:pStyle w:val="affffffffc"/>
              <w:rPr>
                <w:sz w:val="18"/>
              </w:rPr>
            </w:pPr>
            <w:r w:rsidRPr="008A2954">
              <w:rPr>
                <w:sz w:val="18"/>
              </w:rPr>
              <w:t>2 949,38</w:t>
            </w:r>
          </w:p>
        </w:tc>
        <w:tc>
          <w:tcPr>
            <w:tcW w:w="225" w:type="pct"/>
            <w:shd w:val="clear" w:color="auto" w:fill="auto"/>
            <w:noWrap/>
            <w:vAlign w:val="center"/>
            <w:hideMark/>
          </w:tcPr>
          <w:p w14:paraId="2A7AFA9E" w14:textId="77777777" w:rsidR="00914695" w:rsidRPr="008A2954" w:rsidRDefault="00914695" w:rsidP="00914695">
            <w:pPr>
              <w:pStyle w:val="affffffffc"/>
              <w:rPr>
                <w:sz w:val="18"/>
              </w:rPr>
            </w:pPr>
            <w:r w:rsidRPr="008A2954">
              <w:rPr>
                <w:sz w:val="18"/>
              </w:rPr>
              <w:t>2 949,38</w:t>
            </w:r>
          </w:p>
        </w:tc>
        <w:tc>
          <w:tcPr>
            <w:tcW w:w="206" w:type="pct"/>
            <w:shd w:val="clear" w:color="auto" w:fill="auto"/>
            <w:noWrap/>
            <w:vAlign w:val="center"/>
            <w:hideMark/>
          </w:tcPr>
          <w:p w14:paraId="4AED41C9" w14:textId="77777777" w:rsidR="00914695" w:rsidRPr="008A2954" w:rsidRDefault="00914695" w:rsidP="00914695">
            <w:pPr>
              <w:pStyle w:val="affffffffc"/>
              <w:rPr>
                <w:sz w:val="18"/>
              </w:rPr>
            </w:pPr>
            <w:r w:rsidRPr="008A2954">
              <w:rPr>
                <w:sz w:val="18"/>
              </w:rPr>
              <w:t>2 949,38</w:t>
            </w:r>
          </w:p>
        </w:tc>
        <w:tc>
          <w:tcPr>
            <w:tcW w:w="198" w:type="pct"/>
            <w:shd w:val="clear" w:color="auto" w:fill="auto"/>
            <w:noWrap/>
            <w:vAlign w:val="center"/>
            <w:hideMark/>
          </w:tcPr>
          <w:p w14:paraId="0B019351" w14:textId="77777777" w:rsidR="00914695" w:rsidRPr="008A2954" w:rsidRDefault="00914695" w:rsidP="00914695">
            <w:pPr>
              <w:pStyle w:val="affffffffc"/>
              <w:rPr>
                <w:sz w:val="18"/>
              </w:rPr>
            </w:pPr>
            <w:r w:rsidRPr="008A2954">
              <w:rPr>
                <w:sz w:val="18"/>
              </w:rPr>
              <w:t>2 949,38</w:t>
            </w:r>
          </w:p>
        </w:tc>
        <w:tc>
          <w:tcPr>
            <w:tcW w:w="193" w:type="pct"/>
            <w:shd w:val="clear" w:color="auto" w:fill="auto"/>
            <w:noWrap/>
            <w:vAlign w:val="center"/>
            <w:hideMark/>
          </w:tcPr>
          <w:p w14:paraId="567D2EFD" w14:textId="77777777" w:rsidR="00914695" w:rsidRPr="008A2954" w:rsidRDefault="00914695" w:rsidP="00914695">
            <w:pPr>
              <w:pStyle w:val="affffffffc"/>
              <w:rPr>
                <w:sz w:val="18"/>
              </w:rPr>
            </w:pPr>
            <w:r w:rsidRPr="008A2954">
              <w:rPr>
                <w:sz w:val="18"/>
              </w:rPr>
              <w:t>2 949,38</w:t>
            </w:r>
          </w:p>
        </w:tc>
        <w:tc>
          <w:tcPr>
            <w:tcW w:w="192" w:type="pct"/>
            <w:shd w:val="clear" w:color="auto" w:fill="auto"/>
            <w:noWrap/>
            <w:vAlign w:val="center"/>
            <w:hideMark/>
          </w:tcPr>
          <w:p w14:paraId="1B809254" w14:textId="77777777" w:rsidR="00914695" w:rsidRPr="008A2954" w:rsidRDefault="00914695" w:rsidP="00914695">
            <w:pPr>
              <w:pStyle w:val="affffffffc"/>
              <w:rPr>
                <w:sz w:val="18"/>
              </w:rPr>
            </w:pPr>
            <w:r w:rsidRPr="008A2954">
              <w:rPr>
                <w:sz w:val="18"/>
              </w:rPr>
              <w:t>2 949,38</w:t>
            </w:r>
          </w:p>
        </w:tc>
        <w:tc>
          <w:tcPr>
            <w:tcW w:w="224" w:type="pct"/>
            <w:shd w:val="clear" w:color="auto" w:fill="auto"/>
            <w:noWrap/>
            <w:vAlign w:val="center"/>
            <w:hideMark/>
          </w:tcPr>
          <w:p w14:paraId="2E7A6201" w14:textId="77777777" w:rsidR="00914695" w:rsidRPr="008A2954" w:rsidRDefault="00914695" w:rsidP="00914695">
            <w:pPr>
              <w:pStyle w:val="affffffffc"/>
              <w:rPr>
                <w:sz w:val="18"/>
              </w:rPr>
            </w:pPr>
            <w:r w:rsidRPr="008A2954">
              <w:rPr>
                <w:sz w:val="18"/>
              </w:rPr>
              <w:t>2 949,38</w:t>
            </w:r>
          </w:p>
        </w:tc>
        <w:tc>
          <w:tcPr>
            <w:tcW w:w="193" w:type="pct"/>
            <w:shd w:val="clear" w:color="auto" w:fill="auto"/>
            <w:noWrap/>
            <w:vAlign w:val="center"/>
            <w:hideMark/>
          </w:tcPr>
          <w:p w14:paraId="280E90C3" w14:textId="77777777" w:rsidR="00914695" w:rsidRPr="008A2954" w:rsidRDefault="00914695" w:rsidP="00914695">
            <w:pPr>
              <w:pStyle w:val="affffffffc"/>
              <w:rPr>
                <w:sz w:val="18"/>
              </w:rPr>
            </w:pPr>
            <w:r w:rsidRPr="008A2954">
              <w:rPr>
                <w:sz w:val="18"/>
              </w:rPr>
              <w:t>2 949,38</w:t>
            </w:r>
          </w:p>
        </w:tc>
        <w:tc>
          <w:tcPr>
            <w:tcW w:w="224" w:type="pct"/>
            <w:shd w:val="clear" w:color="auto" w:fill="auto"/>
            <w:noWrap/>
            <w:vAlign w:val="center"/>
            <w:hideMark/>
          </w:tcPr>
          <w:p w14:paraId="51D45EDB" w14:textId="77777777" w:rsidR="00914695" w:rsidRPr="008A2954" w:rsidRDefault="00914695" w:rsidP="00914695">
            <w:pPr>
              <w:pStyle w:val="affffffffc"/>
              <w:rPr>
                <w:sz w:val="18"/>
              </w:rPr>
            </w:pPr>
            <w:r w:rsidRPr="008A2954">
              <w:rPr>
                <w:sz w:val="18"/>
              </w:rPr>
              <w:t>2 949,38</w:t>
            </w:r>
          </w:p>
        </w:tc>
        <w:tc>
          <w:tcPr>
            <w:tcW w:w="193" w:type="pct"/>
            <w:shd w:val="clear" w:color="auto" w:fill="auto"/>
            <w:noWrap/>
            <w:vAlign w:val="center"/>
            <w:hideMark/>
          </w:tcPr>
          <w:p w14:paraId="5B47E57A" w14:textId="77777777" w:rsidR="00914695" w:rsidRPr="008A2954" w:rsidRDefault="00914695" w:rsidP="00914695">
            <w:pPr>
              <w:pStyle w:val="affffffffc"/>
              <w:rPr>
                <w:sz w:val="18"/>
              </w:rPr>
            </w:pPr>
            <w:r w:rsidRPr="008A2954">
              <w:rPr>
                <w:sz w:val="18"/>
              </w:rPr>
              <w:t>2 949,38</w:t>
            </w:r>
          </w:p>
        </w:tc>
        <w:tc>
          <w:tcPr>
            <w:tcW w:w="224" w:type="pct"/>
            <w:shd w:val="clear" w:color="auto" w:fill="auto"/>
            <w:noWrap/>
            <w:vAlign w:val="center"/>
            <w:hideMark/>
          </w:tcPr>
          <w:p w14:paraId="703B6511" w14:textId="77777777" w:rsidR="00914695" w:rsidRPr="008A2954" w:rsidRDefault="00914695" w:rsidP="00914695">
            <w:pPr>
              <w:pStyle w:val="affffffffc"/>
              <w:rPr>
                <w:sz w:val="18"/>
              </w:rPr>
            </w:pPr>
            <w:r w:rsidRPr="008A2954">
              <w:rPr>
                <w:sz w:val="18"/>
              </w:rPr>
              <w:t>2 949,38</w:t>
            </w:r>
          </w:p>
        </w:tc>
        <w:tc>
          <w:tcPr>
            <w:tcW w:w="383" w:type="pct"/>
            <w:vMerge/>
            <w:shd w:val="clear" w:color="auto" w:fill="auto"/>
            <w:vAlign w:val="center"/>
            <w:hideMark/>
          </w:tcPr>
          <w:p w14:paraId="31A11EA9" w14:textId="77777777" w:rsidR="00914695" w:rsidRPr="008A2954" w:rsidRDefault="00914695" w:rsidP="00914695">
            <w:pPr>
              <w:pStyle w:val="affffffffc"/>
              <w:rPr>
                <w:sz w:val="18"/>
              </w:rPr>
            </w:pPr>
          </w:p>
        </w:tc>
      </w:tr>
      <w:tr w:rsidR="00914695" w:rsidRPr="008A2954" w14:paraId="247F9368" w14:textId="77777777" w:rsidTr="008A2954">
        <w:trPr>
          <w:trHeight w:val="20"/>
        </w:trPr>
        <w:tc>
          <w:tcPr>
            <w:tcW w:w="224" w:type="pct"/>
            <w:shd w:val="clear" w:color="auto" w:fill="auto"/>
            <w:vAlign w:val="center"/>
            <w:hideMark/>
          </w:tcPr>
          <w:p w14:paraId="6B5AA3B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F482D41" w14:textId="77777777" w:rsidR="00914695" w:rsidRPr="008A2954" w:rsidRDefault="00914695" w:rsidP="00914695">
            <w:pPr>
              <w:pStyle w:val="affffffffc"/>
              <w:rPr>
                <w:sz w:val="18"/>
              </w:rPr>
            </w:pPr>
            <w:r w:rsidRPr="008A2954">
              <w:rPr>
                <w:sz w:val="18"/>
              </w:rPr>
              <w:t>001.02.03.189</w:t>
            </w:r>
          </w:p>
        </w:tc>
        <w:tc>
          <w:tcPr>
            <w:tcW w:w="4584" w:type="pct"/>
            <w:gridSpan w:val="22"/>
            <w:shd w:val="clear" w:color="auto" w:fill="auto"/>
            <w:vAlign w:val="center"/>
            <w:hideMark/>
          </w:tcPr>
          <w:p w14:paraId="5EFCD4E1" w14:textId="77777777" w:rsidR="00914695" w:rsidRPr="008A2954" w:rsidRDefault="00914695" w:rsidP="00914695">
            <w:pPr>
              <w:pStyle w:val="affffffffc"/>
              <w:rPr>
                <w:sz w:val="18"/>
              </w:rPr>
            </w:pPr>
            <w:r w:rsidRPr="008A2954">
              <w:rPr>
                <w:sz w:val="18"/>
              </w:rPr>
              <w:t>Реконструкция участка тепловой сети от ТК 5-01-К-1А-20 до ПОТ-0251110006 1</w:t>
            </w:r>
          </w:p>
        </w:tc>
      </w:tr>
      <w:tr w:rsidR="008A2954" w:rsidRPr="008A2954" w14:paraId="6CE63AB7" w14:textId="77777777" w:rsidTr="008A2954">
        <w:trPr>
          <w:trHeight w:val="20"/>
        </w:trPr>
        <w:tc>
          <w:tcPr>
            <w:tcW w:w="416" w:type="pct"/>
            <w:gridSpan w:val="2"/>
            <w:shd w:val="clear" w:color="auto" w:fill="auto"/>
            <w:vAlign w:val="center"/>
            <w:hideMark/>
          </w:tcPr>
          <w:p w14:paraId="4D46C43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E1434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DDB1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F392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548A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B1F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987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AAE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014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020B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AB78B" w14:textId="77777777" w:rsidR="00914695" w:rsidRPr="008A2954" w:rsidRDefault="00914695" w:rsidP="00914695">
            <w:pPr>
              <w:pStyle w:val="affffffffc"/>
              <w:rPr>
                <w:sz w:val="18"/>
              </w:rPr>
            </w:pPr>
            <w:r w:rsidRPr="008A2954">
              <w:rPr>
                <w:sz w:val="18"/>
              </w:rPr>
              <w:t>3 616,87</w:t>
            </w:r>
          </w:p>
        </w:tc>
        <w:tc>
          <w:tcPr>
            <w:tcW w:w="202" w:type="pct"/>
            <w:shd w:val="clear" w:color="auto" w:fill="auto"/>
            <w:noWrap/>
            <w:vAlign w:val="center"/>
            <w:hideMark/>
          </w:tcPr>
          <w:p w14:paraId="56E011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D03E36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38B87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0AA9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099A7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F777C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F600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6D47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4F2E7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B70F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C78FF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FEB31E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1DD4493" w14:textId="77777777" w:rsidTr="008A2954">
        <w:trPr>
          <w:trHeight w:val="20"/>
        </w:trPr>
        <w:tc>
          <w:tcPr>
            <w:tcW w:w="416" w:type="pct"/>
            <w:gridSpan w:val="2"/>
            <w:shd w:val="clear" w:color="auto" w:fill="auto"/>
            <w:vAlign w:val="center"/>
            <w:hideMark/>
          </w:tcPr>
          <w:p w14:paraId="5767697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54655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5828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0BC3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D0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1ACA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72B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B169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2A0F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A919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32C516" w14:textId="77777777" w:rsidR="00914695" w:rsidRPr="008A2954" w:rsidRDefault="00914695" w:rsidP="00914695">
            <w:pPr>
              <w:pStyle w:val="affffffffc"/>
              <w:rPr>
                <w:sz w:val="18"/>
              </w:rPr>
            </w:pPr>
            <w:r w:rsidRPr="008A2954">
              <w:rPr>
                <w:sz w:val="18"/>
              </w:rPr>
              <w:t>3 616,87</w:t>
            </w:r>
          </w:p>
        </w:tc>
        <w:tc>
          <w:tcPr>
            <w:tcW w:w="202" w:type="pct"/>
            <w:shd w:val="clear" w:color="auto" w:fill="auto"/>
            <w:noWrap/>
            <w:vAlign w:val="center"/>
            <w:hideMark/>
          </w:tcPr>
          <w:p w14:paraId="66BFD420" w14:textId="77777777" w:rsidR="00914695" w:rsidRPr="008A2954" w:rsidRDefault="00914695" w:rsidP="00914695">
            <w:pPr>
              <w:pStyle w:val="affffffffc"/>
              <w:rPr>
                <w:sz w:val="18"/>
              </w:rPr>
            </w:pPr>
            <w:r w:rsidRPr="008A2954">
              <w:rPr>
                <w:sz w:val="18"/>
              </w:rPr>
              <w:t>3 616,87</w:t>
            </w:r>
          </w:p>
        </w:tc>
        <w:tc>
          <w:tcPr>
            <w:tcW w:w="225" w:type="pct"/>
            <w:shd w:val="clear" w:color="auto" w:fill="auto"/>
            <w:noWrap/>
            <w:vAlign w:val="center"/>
            <w:hideMark/>
          </w:tcPr>
          <w:p w14:paraId="6839C8A2" w14:textId="77777777" w:rsidR="00914695" w:rsidRPr="008A2954" w:rsidRDefault="00914695" w:rsidP="00914695">
            <w:pPr>
              <w:pStyle w:val="affffffffc"/>
              <w:rPr>
                <w:sz w:val="18"/>
              </w:rPr>
            </w:pPr>
            <w:r w:rsidRPr="008A2954">
              <w:rPr>
                <w:sz w:val="18"/>
              </w:rPr>
              <w:t>3 616,87</w:t>
            </w:r>
          </w:p>
        </w:tc>
        <w:tc>
          <w:tcPr>
            <w:tcW w:w="206" w:type="pct"/>
            <w:shd w:val="clear" w:color="auto" w:fill="auto"/>
            <w:noWrap/>
            <w:vAlign w:val="center"/>
            <w:hideMark/>
          </w:tcPr>
          <w:p w14:paraId="0BD2D61B" w14:textId="77777777" w:rsidR="00914695" w:rsidRPr="008A2954" w:rsidRDefault="00914695" w:rsidP="00914695">
            <w:pPr>
              <w:pStyle w:val="affffffffc"/>
              <w:rPr>
                <w:sz w:val="18"/>
              </w:rPr>
            </w:pPr>
            <w:r w:rsidRPr="008A2954">
              <w:rPr>
                <w:sz w:val="18"/>
              </w:rPr>
              <w:t>3 616,87</w:t>
            </w:r>
          </w:p>
        </w:tc>
        <w:tc>
          <w:tcPr>
            <w:tcW w:w="198" w:type="pct"/>
            <w:shd w:val="clear" w:color="auto" w:fill="auto"/>
            <w:noWrap/>
            <w:vAlign w:val="center"/>
            <w:hideMark/>
          </w:tcPr>
          <w:p w14:paraId="326C88D3" w14:textId="77777777" w:rsidR="00914695" w:rsidRPr="008A2954" w:rsidRDefault="00914695" w:rsidP="00914695">
            <w:pPr>
              <w:pStyle w:val="affffffffc"/>
              <w:rPr>
                <w:sz w:val="18"/>
              </w:rPr>
            </w:pPr>
            <w:r w:rsidRPr="008A2954">
              <w:rPr>
                <w:sz w:val="18"/>
              </w:rPr>
              <w:t>3 616,87</w:t>
            </w:r>
          </w:p>
        </w:tc>
        <w:tc>
          <w:tcPr>
            <w:tcW w:w="193" w:type="pct"/>
            <w:shd w:val="clear" w:color="auto" w:fill="auto"/>
            <w:noWrap/>
            <w:vAlign w:val="center"/>
            <w:hideMark/>
          </w:tcPr>
          <w:p w14:paraId="08C9D747" w14:textId="77777777" w:rsidR="00914695" w:rsidRPr="008A2954" w:rsidRDefault="00914695" w:rsidP="00914695">
            <w:pPr>
              <w:pStyle w:val="affffffffc"/>
              <w:rPr>
                <w:sz w:val="18"/>
              </w:rPr>
            </w:pPr>
            <w:r w:rsidRPr="008A2954">
              <w:rPr>
                <w:sz w:val="18"/>
              </w:rPr>
              <w:t>3 616,87</w:t>
            </w:r>
          </w:p>
        </w:tc>
        <w:tc>
          <w:tcPr>
            <w:tcW w:w="192" w:type="pct"/>
            <w:shd w:val="clear" w:color="auto" w:fill="auto"/>
            <w:noWrap/>
            <w:vAlign w:val="center"/>
            <w:hideMark/>
          </w:tcPr>
          <w:p w14:paraId="4254835A" w14:textId="77777777" w:rsidR="00914695" w:rsidRPr="008A2954" w:rsidRDefault="00914695" w:rsidP="00914695">
            <w:pPr>
              <w:pStyle w:val="affffffffc"/>
              <w:rPr>
                <w:sz w:val="18"/>
              </w:rPr>
            </w:pPr>
            <w:r w:rsidRPr="008A2954">
              <w:rPr>
                <w:sz w:val="18"/>
              </w:rPr>
              <w:t>3 616,87</w:t>
            </w:r>
          </w:p>
        </w:tc>
        <w:tc>
          <w:tcPr>
            <w:tcW w:w="224" w:type="pct"/>
            <w:shd w:val="clear" w:color="auto" w:fill="auto"/>
            <w:noWrap/>
            <w:vAlign w:val="center"/>
            <w:hideMark/>
          </w:tcPr>
          <w:p w14:paraId="3F3FF541" w14:textId="77777777" w:rsidR="00914695" w:rsidRPr="008A2954" w:rsidRDefault="00914695" w:rsidP="00914695">
            <w:pPr>
              <w:pStyle w:val="affffffffc"/>
              <w:rPr>
                <w:sz w:val="18"/>
              </w:rPr>
            </w:pPr>
            <w:r w:rsidRPr="008A2954">
              <w:rPr>
                <w:sz w:val="18"/>
              </w:rPr>
              <w:t>3 616,87</w:t>
            </w:r>
          </w:p>
        </w:tc>
        <w:tc>
          <w:tcPr>
            <w:tcW w:w="193" w:type="pct"/>
            <w:shd w:val="clear" w:color="auto" w:fill="auto"/>
            <w:noWrap/>
            <w:vAlign w:val="center"/>
            <w:hideMark/>
          </w:tcPr>
          <w:p w14:paraId="13B08520" w14:textId="77777777" w:rsidR="00914695" w:rsidRPr="008A2954" w:rsidRDefault="00914695" w:rsidP="00914695">
            <w:pPr>
              <w:pStyle w:val="affffffffc"/>
              <w:rPr>
                <w:sz w:val="18"/>
              </w:rPr>
            </w:pPr>
            <w:r w:rsidRPr="008A2954">
              <w:rPr>
                <w:sz w:val="18"/>
              </w:rPr>
              <w:t>3 616,87</w:t>
            </w:r>
          </w:p>
        </w:tc>
        <w:tc>
          <w:tcPr>
            <w:tcW w:w="224" w:type="pct"/>
            <w:shd w:val="clear" w:color="auto" w:fill="auto"/>
            <w:noWrap/>
            <w:vAlign w:val="center"/>
            <w:hideMark/>
          </w:tcPr>
          <w:p w14:paraId="75EFCD2D" w14:textId="77777777" w:rsidR="00914695" w:rsidRPr="008A2954" w:rsidRDefault="00914695" w:rsidP="00914695">
            <w:pPr>
              <w:pStyle w:val="affffffffc"/>
              <w:rPr>
                <w:sz w:val="18"/>
              </w:rPr>
            </w:pPr>
            <w:r w:rsidRPr="008A2954">
              <w:rPr>
                <w:sz w:val="18"/>
              </w:rPr>
              <w:t>3 616,87</w:t>
            </w:r>
          </w:p>
        </w:tc>
        <w:tc>
          <w:tcPr>
            <w:tcW w:w="193" w:type="pct"/>
            <w:shd w:val="clear" w:color="auto" w:fill="auto"/>
            <w:noWrap/>
            <w:vAlign w:val="center"/>
            <w:hideMark/>
          </w:tcPr>
          <w:p w14:paraId="0B9F2C2A" w14:textId="77777777" w:rsidR="00914695" w:rsidRPr="008A2954" w:rsidRDefault="00914695" w:rsidP="00914695">
            <w:pPr>
              <w:pStyle w:val="affffffffc"/>
              <w:rPr>
                <w:sz w:val="18"/>
              </w:rPr>
            </w:pPr>
            <w:r w:rsidRPr="008A2954">
              <w:rPr>
                <w:sz w:val="18"/>
              </w:rPr>
              <w:t>3 616,87</w:t>
            </w:r>
          </w:p>
        </w:tc>
        <w:tc>
          <w:tcPr>
            <w:tcW w:w="224" w:type="pct"/>
            <w:shd w:val="clear" w:color="auto" w:fill="auto"/>
            <w:noWrap/>
            <w:vAlign w:val="center"/>
            <w:hideMark/>
          </w:tcPr>
          <w:p w14:paraId="746E01A0" w14:textId="77777777" w:rsidR="00914695" w:rsidRPr="008A2954" w:rsidRDefault="00914695" w:rsidP="00914695">
            <w:pPr>
              <w:pStyle w:val="affffffffc"/>
              <w:rPr>
                <w:sz w:val="18"/>
              </w:rPr>
            </w:pPr>
            <w:r w:rsidRPr="008A2954">
              <w:rPr>
                <w:sz w:val="18"/>
              </w:rPr>
              <w:t>3 616,87</w:t>
            </w:r>
          </w:p>
        </w:tc>
        <w:tc>
          <w:tcPr>
            <w:tcW w:w="383" w:type="pct"/>
            <w:vMerge/>
            <w:shd w:val="clear" w:color="auto" w:fill="auto"/>
            <w:vAlign w:val="center"/>
            <w:hideMark/>
          </w:tcPr>
          <w:p w14:paraId="3B414412" w14:textId="77777777" w:rsidR="00914695" w:rsidRPr="008A2954" w:rsidRDefault="00914695" w:rsidP="00914695">
            <w:pPr>
              <w:pStyle w:val="affffffffc"/>
              <w:rPr>
                <w:sz w:val="18"/>
              </w:rPr>
            </w:pPr>
          </w:p>
        </w:tc>
      </w:tr>
      <w:tr w:rsidR="00914695" w:rsidRPr="008A2954" w14:paraId="42AC018E" w14:textId="77777777" w:rsidTr="008A2954">
        <w:trPr>
          <w:trHeight w:val="20"/>
        </w:trPr>
        <w:tc>
          <w:tcPr>
            <w:tcW w:w="224" w:type="pct"/>
            <w:shd w:val="clear" w:color="auto" w:fill="auto"/>
            <w:vAlign w:val="center"/>
            <w:hideMark/>
          </w:tcPr>
          <w:p w14:paraId="309C93A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D9DFEA" w14:textId="77777777" w:rsidR="00914695" w:rsidRPr="008A2954" w:rsidRDefault="00914695" w:rsidP="00914695">
            <w:pPr>
              <w:pStyle w:val="affffffffc"/>
              <w:rPr>
                <w:sz w:val="18"/>
              </w:rPr>
            </w:pPr>
            <w:r w:rsidRPr="008A2954">
              <w:rPr>
                <w:sz w:val="18"/>
              </w:rPr>
              <w:t>001.02.03.190</w:t>
            </w:r>
          </w:p>
        </w:tc>
        <w:tc>
          <w:tcPr>
            <w:tcW w:w="4584" w:type="pct"/>
            <w:gridSpan w:val="22"/>
            <w:shd w:val="clear" w:color="auto" w:fill="auto"/>
            <w:vAlign w:val="center"/>
            <w:hideMark/>
          </w:tcPr>
          <w:p w14:paraId="1E6FD0DA" w14:textId="77777777" w:rsidR="00914695" w:rsidRPr="008A2954" w:rsidRDefault="00914695" w:rsidP="00914695">
            <w:pPr>
              <w:pStyle w:val="affffffffc"/>
              <w:rPr>
                <w:sz w:val="18"/>
              </w:rPr>
            </w:pPr>
            <w:r w:rsidRPr="008A2954">
              <w:rPr>
                <w:sz w:val="18"/>
              </w:rPr>
              <w:t>Реконструкция участка тепловой сети от ТК 5-01-К-1А-3-12-1-4 до ПОТ-0291110019 1</w:t>
            </w:r>
          </w:p>
        </w:tc>
      </w:tr>
      <w:tr w:rsidR="008A2954" w:rsidRPr="008A2954" w14:paraId="711F85F1" w14:textId="77777777" w:rsidTr="008A2954">
        <w:trPr>
          <w:trHeight w:val="20"/>
        </w:trPr>
        <w:tc>
          <w:tcPr>
            <w:tcW w:w="416" w:type="pct"/>
            <w:gridSpan w:val="2"/>
            <w:shd w:val="clear" w:color="auto" w:fill="auto"/>
            <w:vAlign w:val="center"/>
            <w:hideMark/>
          </w:tcPr>
          <w:p w14:paraId="5BC4849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D1EA2A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5334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18C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25C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47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294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CEB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AB20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0E2F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368CE7" w14:textId="77777777" w:rsidR="00914695" w:rsidRPr="008A2954" w:rsidRDefault="00914695" w:rsidP="00914695">
            <w:pPr>
              <w:pStyle w:val="affffffffc"/>
              <w:rPr>
                <w:sz w:val="18"/>
              </w:rPr>
            </w:pPr>
            <w:r w:rsidRPr="008A2954">
              <w:rPr>
                <w:sz w:val="18"/>
              </w:rPr>
              <w:t>582,11</w:t>
            </w:r>
          </w:p>
        </w:tc>
        <w:tc>
          <w:tcPr>
            <w:tcW w:w="202" w:type="pct"/>
            <w:shd w:val="clear" w:color="auto" w:fill="auto"/>
            <w:noWrap/>
            <w:vAlign w:val="center"/>
            <w:hideMark/>
          </w:tcPr>
          <w:p w14:paraId="46C842A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B2A8A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FFC3B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7500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93EDF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1C60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BFB2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41E7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6877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BE4E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C3860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F8C80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3EBEB17" w14:textId="77777777" w:rsidTr="008A2954">
        <w:trPr>
          <w:trHeight w:val="20"/>
        </w:trPr>
        <w:tc>
          <w:tcPr>
            <w:tcW w:w="416" w:type="pct"/>
            <w:gridSpan w:val="2"/>
            <w:shd w:val="clear" w:color="auto" w:fill="auto"/>
            <w:vAlign w:val="center"/>
            <w:hideMark/>
          </w:tcPr>
          <w:p w14:paraId="61626BF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7D558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B971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3869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9E1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7D1C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C4D3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E2A4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13E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5781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C66E1" w14:textId="77777777" w:rsidR="00914695" w:rsidRPr="008A2954" w:rsidRDefault="00914695" w:rsidP="00914695">
            <w:pPr>
              <w:pStyle w:val="affffffffc"/>
              <w:rPr>
                <w:sz w:val="18"/>
              </w:rPr>
            </w:pPr>
            <w:r w:rsidRPr="008A2954">
              <w:rPr>
                <w:sz w:val="18"/>
              </w:rPr>
              <w:t>582,11</w:t>
            </w:r>
          </w:p>
        </w:tc>
        <w:tc>
          <w:tcPr>
            <w:tcW w:w="202" w:type="pct"/>
            <w:shd w:val="clear" w:color="auto" w:fill="auto"/>
            <w:noWrap/>
            <w:vAlign w:val="center"/>
            <w:hideMark/>
          </w:tcPr>
          <w:p w14:paraId="4FA37671" w14:textId="77777777" w:rsidR="00914695" w:rsidRPr="008A2954" w:rsidRDefault="00914695" w:rsidP="00914695">
            <w:pPr>
              <w:pStyle w:val="affffffffc"/>
              <w:rPr>
                <w:sz w:val="18"/>
              </w:rPr>
            </w:pPr>
            <w:r w:rsidRPr="008A2954">
              <w:rPr>
                <w:sz w:val="18"/>
              </w:rPr>
              <w:t>582,11</w:t>
            </w:r>
          </w:p>
        </w:tc>
        <w:tc>
          <w:tcPr>
            <w:tcW w:w="225" w:type="pct"/>
            <w:shd w:val="clear" w:color="auto" w:fill="auto"/>
            <w:noWrap/>
            <w:vAlign w:val="center"/>
            <w:hideMark/>
          </w:tcPr>
          <w:p w14:paraId="4D03A970" w14:textId="77777777" w:rsidR="00914695" w:rsidRPr="008A2954" w:rsidRDefault="00914695" w:rsidP="00914695">
            <w:pPr>
              <w:pStyle w:val="affffffffc"/>
              <w:rPr>
                <w:sz w:val="18"/>
              </w:rPr>
            </w:pPr>
            <w:r w:rsidRPr="008A2954">
              <w:rPr>
                <w:sz w:val="18"/>
              </w:rPr>
              <w:t>582,11</w:t>
            </w:r>
          </w:p>
        </w:tc>
        <w:tc>
          <w:tcPr>
            <w:tcW w:w="206" w:type="pct"/>
            <w:shd w:val="clear" w:color="auto" w:fill="auto"/>
            <w:noWrap/>
            <w:vAlign w:val="center"/>
            <w:hideMark/>
          </w:tcPr>
          <w:p w14:paraId="2088061B" w14:textId="77777777" w:rsidR="00914695" w:rsidRPr="008A2954" w:rsidRDefault="00914695" w:rsidP="00914695">
            <w:pPr>
              <w:pStyle w:val="affffffffc"/>
              <w:rPr>
                <w:sz w:val="18"/>
              </w:rPr>
            </w:pPr>
            <w:r w:rsidRPr="008A2954">
              <w:rPr>
                <w:sz w:val="18"/>
              </w:rPr>
              <w:t>582,11</w:t>
            </w:r>
          </w:p>
        </w:tc>
        <w:tc>
          <w:tcPr>
            <w:tcW w:w="198" w:type="pct"/>
            <w:shd w:val="clear" w:color="auto" w:fill="auto"/>
            <w:noWrap/>
            <w:vAlign w:val="center"/>
            <w:hideMark/>
          </w:tcPr>
          <w:p w14:paraId="1D5EFA2D" w14:textId="77777777" w:rsidR="00914695" w:rsidRPr="008A2954" w:rsidRDefault="00914695" w:rsidP="00914695">
            <w:pPr>
              <w:pStyle w:val="affffffffc"/>
              <w:rPr>
                <w:sz w:val="18"/>
              </w:rPr>
            </w:pPr>
            <w:r w:rsidRPr="008A2954">
              <w:rPr>
                <w:sz w:val="18"/>
              </w:rPr>
              <w:t>582,11</w:t>
            </w:r>
          </w:p>
        </w:tc>
        <w:tc>
          <w:tcPr>
            <w:tcW w:w="193" w:type="pct"/>
            <w:shd w:val="clear" w:color="auto" w:fill="auto"/>
            <w:noWrap/>
            <w:vAlign w:val="center"/>
            <w:hideMark/>
          </w:tcPr>
          <w:p w14:paraId="5FB044F2" w14:textId="77777777" w:rsidR="00914695" w:rsidRPr="008A2954" w:rsidRDefault="00914695" w:rsidP="00914695">
            <w:pPr>
              <w:pStyle w:val="affffffffc"/>
              <w:rPr>
                <w:sz w:val="18"/>
              </w:rPr>
            </w:pPr>
            <w:r w:rsidRPr="008A2954">
              <w:rPr>
                <w:sz w:val="18"/>
              </w:rPr>
              <w:t>582,11</w:t>
            </w:r>
          </w:p>
        </w:tc>
        <w:tc>
          <w:tcPr>
            <w:tcW w:w="192" w:type="pct"/>
            <w:shd w:val="clear" w:color="auto" w:fill="auto"/>
            <w:noWrap/>
            <w:vAlign w:val="center"/>
            <w:hideMark/>
          </w:tcPr>
          <w:p w14:paraId="0851E563" w14:textId="77777777" w:rsidR="00914695" w:rsidRPr="008A2954" w:rsidRDefault="00914695" w:rsidP="00914695">
            <w:pPr>
              <w:pStyle w:val="affffffffc"/>
              <w:rPr>
                <w:sz w:val="18"/>
              </w:rPr>
            </w:pPr>
            <w:r w:rsidRPr="008A2954">
              <w:rPr>
                <w:sz w:val="18"/>
              </w:rPr>
              <w:t>582,11</w:t>
            </w:r>
          </w:p>
        </w:tc>
        <w:tc>
          <w:tcPr>
            <w:tcW w:w="224" w:type="pct"/>
            <w:shd w:val="clear" w:color="auto" w:fill="auto"/>
            <w:noWrap/>
            <w:vAlign w:val="center"/>
            <w:hideMark/>
          </w:tcPr>
          <w:p w14:paraId="48D9C8E7" w14:textId="77777777" w:rsidR="00914695" w:rsidRPr="008A2954" w:rsidRDefault="00914695" w:rsidP="00914695">
            <w:pPr>
              <w:pStyle w:val="affffffffc"/>
              <w:rPr>
                <w:sz w:val="18"/>
              </w:rPr>
            </w:pPr>
            <w:r w:rsidRPr="008A2954">
              <w:rPr>
                <w:sz w:val="18"/>
              </w:rPr>
              <w:t>582,11</w:t>
            </w:r>
          </w:p>
        </w:tc>
        <w:tc>
          <w:tcPr>
            <w:tcW w:w="193" w:type="pct"/>
            <w:shd w:val="clear" w:color="auto" w:fill="auto"/>
            <w:noWrap/>
            <w:vAlign w:val="center"/>
            <w:hideMark/>
          </w:tcPr>
          <w:p w14:paraId="65FD19C3" w14:textId="77777777" w:rsidR="00914695" w:rsidRPr="008A2954" w:rsidRDefault="00914695" w:rsidP="00914695">
            <w:pPr>
              <w:pStyle w:val="affffffffc"/>
              <w:rPr>
                <w:sz w:val="18"/>
              </w:rPr>
            </w:pPr>
            <w:r w:rsidRPr="008A2954">
              <w:rPr>
                <w:sz w:val="18"/>
              </w:rPr>
              <w:t>582,11</w:t>
            </w:r>
          </w:p>
        </w:tc>
        <w:tc>
          <w:tcPr>
            <w:tcW w:w="224" w:type="pct"/>
            <w:shd w:val="clear" w:color="auto" w:fill="auto"/>
            <w:noWrap/>
            <w:vAlign w:val="center"/>
            <w:hideMark/>
          </w:tcPr>
          <w:p w14:paraId="39D2317F" w14:textId="77777777" w:rsidR="00914695" w:rsidRPr="008A2954" w:rsidRDefault="00914695" w:rsidP="00914695">
            <w:pPr>
              <w:pStyle w:val="affffffffc"/>
              <w:rPr>
                <w:sz w:val="18"/>
              </w:rPr>
            </w:pPr>
            <w:r w:rsidRPr="008A2954">
              <w:rPr>
                <w:sz w:val="18"/>
              </w:rPr>
              <w:t>582,11</w:t>
            </w:r>
          </w:p>
        </w:tc>
        <w:tc>
          <w:tcPr>
            <w:tcW w:w="193" w:type="pct"/>
            <w:shd w:val="clear" w:color="auto" w:fill="auto"/>
            <w:noWrap/>
            <w:vAlign w:val="center"/>
            <w:hideMark/>
          </w:tcPr>
          <w:p w14:paraId="4FC19EF1" w14:textId="77777777" w:rsidR="00914695" w:rsidRPr="008A2954" w:rsidRDefault="00914695" w:rsidP="00914695">
            <w:pPr>
              <w:pStyle w:val="affffffffc"/>
              <w:rPr>
                <w:sz w:val="18"/>
              </w:rPr>
            </w:pPr>
            <w:r w:rsidRPr="008A2954">
              <w:rPr>
                <w:sz w:val="18"/>
              </w:rPr>
              <w:t>582,11</w:t>
            </w:r>
          </w:p>
        </w:tc>
        <w:tc>
          <w:tcPr>
            <w:tcW w:w="224" w:type="pct"/>
            <w:shd w:val="clear" w:color="auto" w:fill="auto"/>
            <w:noWrap/>
            <w:vAlign w:val="center"/>
            <w:hideMark/>
          </w:tcPr>
          <w:p w14:paraId="51FB5A2B" w14:textId="77777777" w:rsidR="00914695" w:rsidRPr="008A2954" w:rsidRDefault="00914695" w:rsidP="00914695">
            <w:pPr>
              <w:pStyle w:val="affffffffc"/>
              <w:rPr>
                <w:sz w:val="18"/>
              </w:rPr>
            </w:pPr>
            <w:r w:rsidRPr="008A2954">
              <w:rPr>
                <w:sz w:val="18"/>
              </w:rPr>
              <w:t>582,11</w:t>
            </w:r>
          </w:p>
        </w:tc>
        <w:tc>
          <w:tcPr>
            <w:tcW w:w="383" w:type="pct"/>
            <w:vMerge/>
            <w:shd w:val="clear" w:color="auto" w:fill="auto"/>
            <w:vAlign w:val="center"/>
            <w:hideMark/>
          </w:tcPr>
          <w:p w14:paraId="32BEFC90" w14:textId="77777777" w:rsidR="00914695" w:rsidRPr="008A2954" w:rsidRDefault="00914695" w:rsidP="00914695">
            <w:pPr>
              <w:pStyle w:val="affffffffc"/>
              <w:rPr>
                <w:sz w:val="18"/>
              </w:rPr>
            </w:pPr>
          </w:p>
        </w:tc>
      </w:tr>
      <w:tr w:rsidR="00914695" w:rsidRPr="008A2954" w14:paraId="71B8205E" w14:textId="77777777" w:rsidTr="008A2954">
        <w:trPr>
          <w:trHeight w:val="20"/>
        </w:trPr>
        <w:tc>
          <w:tcPr>
            <w:tcW w:w="224" w:type="pct"/>
            <w:shd w:val="clear" w:color="auto" w:fill="auto"/>
            <w:vAlign w:val="center"/>
            <w:hideMark/>
          </w:tcPr>
          <w:p w14:paraId="6CA6B5D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29A9C79" w14:textId="77777777" w:rsidR="00914695" w:rsidRPr="008A2954" w:rsidRDefault="00914695" w:rsidP="00914695">
            <w:pPr>
              <w:pStyle w:val="affffffffc"/>
              <w:rPr>
                <w:sz w:val="18"/>
              </w:rPr>
            </w:pPr>
            <w:r w:rsidRPr="008A2954">
              <w:rPr>
                <w:sz w:val="18"/>
              </w:rPr>
              <w:t>001.02.03.191</w:t>
            </w:r>
          </w:p>
        </w:tc>
        <w:tc>
          <w:tcPr>
            <w:tcW w:w="4584" w:type="pct"/>
            <w:gridSpan w:val="22"/>
            <w:shd w:val="clear" w:color="auto" w:fill="auto"/>
            <w:vAlign w:val="center"/>
            <w:hideMark/>
          </w:tcPr>
          <w:p w14:paraId="10719D9C" w14:textId="77777777" w:rsidR="00914695" w:rsidRPr="008A2954" w:rsidRDefault="00914695" w:rsidP="00914695">
            <w:pPr>
              <w:pStyle w:val="affffffffc"/>
              <w:rPr>
                <w:sz w:val="18"/>
              </w:rPr>
            </w:pPr>
            <w:r w:rsidRPr="008A2954">
              <w:rPr>
                <w:sz w:val="18"/>
              </w:rPr>
              <w:t>Реконстркуция участка тепловой сети от ТК 5-05-Т-5-3-10-11 до ПОТ-0381070002 1</w:t>
            </w:r>
          </w:p>
        </w:tc>
      </w:tr>
      <w:tr w:rsidR="008A2954" w:rsidRPr="008A2954" w14:paraId="4AC62893" w14:textId="77777777" w:rsidTr="008A2954">
        <w:trPr>
          <w:trHeight w:val="20"/>
        </w:trPr>
        <w:tc>
          <w:tcPr>
            <w:tcW w:w="416" w:type="pct"/>
            <w:gridSpan w:val="2"/>
            <w:shd w:val="clear" w:color="auto" w:fill="auto"/>
            <w:vAlign w:val="center"/>
            <w:hideMark/>
          </w:tcPr>
          <w:p w14:paraId="3FBEA6EA"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101647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B1D5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8FB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8466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57DE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19A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562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B96F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1E4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DAD888" w14:textId="77777777" w:rsidR="00914695" w:rsidRPr="008A2954" w:rsidRDefault="00914695" w:rsidP="00914695">
            <w:pPr>
              <w:pStyle w:val="affffffffc"/>
              <w:rPr>
                <w:sz w:val="18"/>
              </w:rPr>
            </w:pPr>
            <w:r w:rsidRPr="008A2954">
              <w:rPr>
                <w:sz w:val="18"/>
              </w:rPr>
              <w:t>1 649,86</w:t>
            </w:r>
          </w:p>
        </w:tc>
        <w:tc>
          <w:tcPr>
            <w:tcW w:w="202" w:type="pct"/>
            <w:shd w:val="clear" w:color="auto" w:fill="auto"/>
            <w:noWrap/>
            <w:vAlign w:val="center"/>
            <w:hideMark/>
          </w:tcPr>
          <w:p w14:paraId="54B1C0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2A730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8CC55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07A77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38607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EDA63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3328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47B9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5686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76C2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229C0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2C9978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ED0064" w14:textId="77777777" w:rsidTr="008A2954">
        <w:trPr>
          <w:trHeight w:val="20"/>
        </w:trPr>
        <w:tc>
          <w:tcPr>
            <w:tcW w:w="416" w:type="pct"/>
            <w:gridSpan w:val="2"/>
            <w:shd w:val="clear" w:color="auto" w:fill="auto"/>
            <w:vAlign w:val="center"/>
            <w:hideMark/>
          </w:tcPr>
          <w:p w14:paraId="2F0F5AC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1A7A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CD1F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444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BECE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F57A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6D91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6967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B65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4E2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A5B4D" w14:textId="77777777" w:rsidR="00914695" w:rsidRPr="008A2954" w:rsidRDefault="00914695" w:rsidP="00914695">
            <w:pPr>
              <w:pStyle w:val="affffffffc"/>
              <w:rPr>
                <w:sz w:val="18"/>
              </w:rPr>
            </w:pPr>
            <w:r w:rsidRPr="008A2954">
              <w:rPr>
                <w:sz w:val="18"/>
              </w:rPr>
              <w:t>1 649,86</w:t>
            </w:r>
          </w:p>
        </w:tc>
        <w:tc>
          <w:tcPr>
            <w:tcW w:w="202" w:type="pct"/>
            <w:shd w:val="clear" w:color="auto" w:fill="auto"/>
            <w:noWrap/>
            <w:vAlign w:val="center"/>
            <w:hideMark/>
          </w:tcPr>
          <w:p w14:paraId="5C6D6420" w14:textId="77777777" w:rsidR="00914695" w:rsidRPr="008A2954" w:rsidRDefault="00914695" w:rsidP="00914695">
            <w:pPr>
              <w:pStyle w:val="affffffffc"/>
              <w:rPr>
                <w:sz w:val="18"/>
              </w:rPr>
            </w:pPr>
            <w:r w:rsidRPr="008A2954">
              <w:rPr>
                <w:sz w:val="18"/>
              </w:rPr>
              <w:t>1 649,86</w:t>
            </w:r>
          </w:p>
        </w:tc>
        <w:tc>
          <w:tcPr>
            <w:tcW w:w="225" w:type="pct"/>
            <w:shd w:val="clear" w:color="auto" w:fill="auto"/>
            <w:noWrap/>
            <w:vAlign w:val="center"/>
            <w:hideMark/>
          </w:tcPr>
          <w:p w14:paraId="6BA70094" w14:textId="77777777" w:rsidR="00914695" w:rsidRPr="008A2954" w:rsidRDefault="00914695" w:rsidP="00914695">
            <w:pPr>
              <w:pStyle w:val="affffffffc"/>
              <w:rPr>
                <w:sz w:val="18"/>
              </w:rPr>
            </w:pPr>
            <w:r w:rsidRPr="008A2954">
              <w:rPr>
                <w:sz w:val="18"/>
              </w:rPr>
              <w:t>1 649,86</w:t>
            </w:r>
          </w:p>
        </w:tc>
        <w:tc>
          <w:tcPr>
            <w:tcW w:w="206" w:type="pct"/>
            <w:shd w:val="clear" w:color="auto" w:fill="auto"/>
            <w:noWrap/>
            <w:vAlign w:val="center"/>
            <w:hideMark/>
          </w:tcPr>
          <w:p w14:paraId="00CE2F9F" w14:textId="77777777" w:rsidR="00914695" w:rsidRPr="008A2954" w:rsidRDefault="00914695" w:rsidP="00914695">
            <w:pPr>
              <w:pStyle w:val="affffffffc"/>
              <w:rPr>
                <w:sz w:val="18"/>
              </w:rPr>
            </w:pPr>
            <w:r w:rsidRPr="008A2954">
              <w:rPr>
                <w:sz w:val="18"/>
              </w:rPr>
              <w:t>1 649,86</w:t>
            </w:r>
          </w:p>
        </w:tc>
        <w:tc>
          <w:tcPr>
            <w:tcW w:w="198" w:type="pct"/>
            <w:shd w:val="clear" w:color="auto" w:fill="auto"/>
            <w:noWrap/>
            <w:vAlign w:val="center"/>
            <w:hideMark/>
          </w:tcPr>
          <w:p w14:paraId="01059200" w14:textId="77777777" w:rsidR="00914695" w:rsidRPr="008A2954" w:rsidRDefault="00914695" w:rsidP="00914695">
            <w:pPr>
              <w:pStyle w:val="affffffffc"/>
              <w:rPr>
                <w:sz w:val="18"/>
              </w:rPr>
            </w:pPr>
            <w:r w:rsidRPr="008A2954">
              <w:rPr>
                <w:sz w:val="18"/>
              </w:rPr>
              <w:t>1 649,86</w:t>
            </w:r>
          </w:p>
        </w:tc>
        <w:tc>
          <w:tcPr>
            <w:tcW w:w="193" w:type="pct"/>
            <w:shd w:val="clear" w:color="auto" w:fill="auto"/>
            <w:noWrap/>
            <w:vAlign w:val="center"/>
            <w:hideMark/>
          </w:tcPr>
          <w:p w14:paraId="4DBEB60F" w14:textId="77777777" w:rsidR="00914695" w:rsidRPr="008A2954" w:rsidRDefault="00914695" w:rsidP="00914695">
            <w:pPr>
              <w:pStyle w:val="affffffffc"/>
              <w:rPr>
                <w:sz w:val="18"/>
              </w:rPr>
            </w:pPr>
            <w:r w:rsidRPr="008A2954">
              <w:rPr>
                <w:sz w:val="18"/>
              </w:rPr>
              <w:t>1 649,86</w:t>
            </w:r>
          </w:p>
        </w:tc>
        <w:tc>
          <w:tcPr>
            <w:tcW w:w="192" w:type="pct"/>
            <w:shd w:val="clear" w:color="auto" w:fill="auto"/>
            <w:noWrap/>
            <w:vAlign w:val="center"/>
            <w:hideMark/>
          </w:tcPr>
          <w:p w14:paraId="285B3B4C" w14:textId="77777777" w:rsidR="00914695" w:rsidRPr="008A2954" w:rsidRDefault="00914695" w:rsidP="00914695">
            <w:pPr>
              <w:pStyle w:val="affffffffc"/>
              <w:rPr>
                <w:sz w:val="18"/>
              </w:rPr>
            </w:pPr>
            <w:r w:rsidRPr="008A2954">
              <w:rPr>
                <w:sz w:val="18"/>
              </w:rPr>
              <w:t>1 649,86</w:t>
            </w:r>
          </w:p>
        </w:tc>
        <w:tc>
          <w:tcPr>
            <w:tcW w:w="224" w:type="pct"/>
            <w:shd w:val="clear" w:color="auto" w:fill="auto"/>
            <w:noWrap/>
            <w:vAlign w:val="center"/>
            <w:hideMark/>
          </w:tcPr>
          <w:p w14:paraId="4EFE95AB" w14:textId="77777777" w:rsidR="00914695" w:rsidRPr="008A2954" w:rsidRDefault="00914695" w:rsidP="00914695">
            <w:pPr>
              <w:pStyle w:val="affffffffc"/>
              <w:rPr>
                <w:sz w:val="18"/>
              </w:rPr>
            </w:pPr>
            <w:r w:rsidRPr="008A2954">
              <w:rPr>
                <w:sz w:val="18"/>
              </w:rPr>
              <w:t>1 649,86</w:t>
            </w:r>
          </w:p>
        </w:tc>
        <w:tc>
          <w:tcPr>
            <w:tcW w:w="193" w:type="pct"/>
            <w:shd w:val="clear" w:color="auto" w:fill="auto"/>
            <w:noWrap/>
            <w:vAlign w:val="center"/>
            <w:hideMark/>
          </w:tcPr>
          <w:p w14:paraId="17C0B0C4" w14:textId="77777777" w:rsidR="00914695" w:rsidRPr="008A2954" w:rsidRDefault="00914695" w:rsidP="00914695">
            <w:pPr>
              <w:pStyle w:val="affffffffc"/>
              <w:rPr>
                <w:sz w:val="18"/>
              </w:rPr>
            </w:pPr>
            <w:r w:rsidRPr="008A2954">
              <w:rPr>
                <w:sz w:val="18"/>
              </w:rPr>
              <w:t>1 649,86</w:t>
            </w:r>
          </w:p>
        </w:tc>
        <w:tc>
          <w:tcPr>
            <w:tcW w:w="224" w:type="pct"/>
            <w:shd w:val="clear" w:color="auto" w:fill="auto"/>
            <w:noWrap/>
            <w:vAlign w:val="center"/>
            <w:hideMark/>
          </w:tcPr>
          <w:p w14:paraId="564A1B67" w14:textId="77777777" w:rsidR="00914695" w:rsidRPr="008A2954" w:rsidRDefault="00914695" w:rsidP="00914695">
            <w:pPr>
              <w:pStyle w:val="affffffffc"/>
              <w:rPr>
                <w:sz w:val="18"/>
              </w:rPr>
            </w:pPr>
            <w:r w:rsidRPr="008A2954">
              <w:rPr>
                <w:sz w:val="18"/>
              </w:rPr>
              <w:t>1 649,86</w:t>
            </w:r>
          </w:p>
        </w:tc>
        <w:tc>
          <w:tcPr>
            <w:tcW w:w="193" w:type="pct"/>
            <w:shd w:val="clear" w:color="auto" w:fill="auto"/>
            <w:noWrap/>
            <w:vAlign w:val="center"/>
            <w:hideMark/>
          </w:tcPr>
          <w:p w14:paraId="740A3434" w14:textId="77777777" w:rsidR="00914695" w:rsidRPr="008A2954" w:rsidRDefault="00914695" w:rsidP="00914695">
            <w:pPr>
              <w:pStyle w:val="affffffffc"/>
              <w:rPr>
                <w:sz w:val="18"/>
              </w:rPr>
            </w:pPr>
            <w:r w:rsidRPr="008A2954">
              <w:rPr>
                <w:sz w:val="18"/>
              </w:rPr>
              <w:t>1 649,86</w:t>
            </w:r>
          </w:p>
        </w:tc>
        <w:tc>
          <w:tcPr>
            <w:tcW w:w="224" w:type="pct"/>
            <w:shd w:val="clear" w:color="auto" w:fill="auto"/>
            <w:noWrap/>
            <w:vAlign w:val="center"/>
            <w:hideMark/>
          </w:tcPr>
          <w:p w14:paraId="46819D69" w14:textId="77777777" w:rsidR="00914695" w:rsidRPr="008A2954" w:rsidRDefault="00914695" w:rsidP="00914695">
            <w:pPr>
              <w:pStyle w:val="affffffffc"/>
              <w:rPr>
                <w:sz w:val="18"/>
              </w:rPr>
            </w:pPr>
            <w:r w:rsidRPr="008A2954">
              <w:rPr>
                <w:sz w:val="18"/>
              </w:rPr>
              <w:t>1 649,86</w:t>
            </w:r>
          </w:p>
        </w:tc>
        <w:tc>
          <w:tcPr>
            <w:tcW w:w="383" w:type="pct"/>
            <w:vMerge/>
            <w:shd w:val="clear" w:color="auto" w:fill="auto"/>
            <w:vAlign w:val="center"/>
            <w:hideMark/>
          </w:tcPr>
          <w:p w14:paraId="75809BFC" w14:textId="77777777" w:rsidR="00914695" w:rsidRPr="008A2954" w:rsidRDefault="00914695" w:rsidP="00914695">
            <w:pPr>
              <w:pStyle w:val="affffffffc"/>
              <w:rPr>
                <w:sz w:val="18"/>
              </w:rPr>
            </w:pPr>
          </w:p>
        </w:tc>
      </w:tr>
      <w:tr w:rsidR="00914695" w:rsidRPr="008A2954" w14:paraId="5C166086" w14:textId="77777777" w:rsidTr="008A2954">
        <w:trPr>
          <w:trHeight w:val="20"/>
        </w:trPr>
        <w:tc>
          <w:tcPr>
            <w:tcW w:w="224" w:type="pct"/>
            <w:shd w:val="clear" w:color="auto" w:fill="auto"/>
            <w:vAlign w:val="center"/>
            <w:hideMark/>
          </w:tcPr>
          <w:p w14:paraId="5C34E14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B26E26" w14:textId="77777777" w:rsidR="00914695" w:rsidRPr="008A2954" w:rsidRDefault="00914695" w:rsidP="00914695">
            <w:pPr>
              <w:pStyle w:val="affffffffc"/>
              <w:rPr>
                <w:sz w:val="18"/>
              </w:rPr>
            </w:pPr>
            <w:r w:rsidRPr="008A2954">
              <w:rPr>
                <w:sz w:val="18"/>
              </w:rPr>
              <w:t>001.02.03.192</w:t>
            </w:r>
          </w:p>
        </w:tc>
        <w:tc>
          <w:tcPr>
            <w:tcW w:w="4584" w:type="pct"/>
            <w:gridSpan w:val="22"/>
            <w:shd w:val="clear" w:color="auto" w:fill="auto"/>
            <w:vAlign w:val="center"/>
            <w:hideMark/>
          </w:tcPr>
          <w:p w14:paraId="1F38AB75" w14:textId="77777777" w:rsidR="00914695" w:rsidRPr="008A2954" w:rsidRDefault="00914695" w:rsidP="00914695">
            <w:pPr>
              <w:pStyle w:val="affffffffc"/>
              <w:rPr>
                <w:sz w:val="18"/>
              </w:rPr>
            </w:pPr>
            <w:r w:rsidRPr="008A2954">
              <w:rPr>
                <w:sz w:val="18"/>
              </w:rPr>
              <w:t>Реконструкция участка тепловой сети от ТК 5-01-К-1А-20 до ПОТ-0251110007 1</w:t>
            </w:r>
          </w:p>
        </w:tc>
      </w:tr>
      <w:tr w:rsidR="008A2954" w:rsidRPr="008A2954" w14:paraId="7216C83E" w14:textId="77777777" w:rsidTr="008A2954">
        <w:trPr>
          <w:trHeight w:val="20"/>
        </w:trPr>
        <w:tc>
          <w:tcPr>
            <w:tcW w:w="416" w:type="pct"/>
            <w:gridSpan w:val="2"/>
            <w:shd w:val="clear" w:color="auto" w:fill="auto"/>
            <w:vAlign w:val="center"/>
            <w:hideMark/>
          </w:tcPr>
          <w:p w14:paraId="6181D74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2CE6D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A149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8DD3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7DA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466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E115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FB31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FE4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0A97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8EC1B" w14:textId="77777777" w:rsidR="00914695" w:rsidRPr="008A2954" w:rsidRDefault="00914695" w:rsidP="00914695">
            <w:pPr>
              <w:pStyle w:val="affffffffc"/>
              <w:rPr>
                <w:sz w:val="18"/>
              </w:rPr>
            </w:pPr>
            <w:r w:rsidRPr="008A2954">
              <w:rPr>
                <w:sz w:val="18"/>
              </w:rPr>
              <w:t>4 982,90</w:t>
            </w:r>
          </w:p>
        </w:tc>
        <w:tc>
          <w:tcPr>
            <w:tcW w:w="202" w:type="pct"/>
            <w:shd w:val="clear" w:color="auto" w:fill="auto"/>
            <w:noWrap/>
            <w:vAlign w:val="center"/>
            <w:hideMark/>
          </w:tcPr>
          <w:p w14:paraId="2466A5B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EF67F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755C4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62FE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D57F2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7BA0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D119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D28D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9547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D5CB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F7332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17289A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48B5576" w14:textId="77777777" w:rsidTr="008A2954">
        <w:trPr>
          <w:trHeight w:val="20"/>
        </w:trPr>
        <w:tc>
          <w:tcPr>
            <w:tcW w:w="416" w:type="pct"/>
            <w:gridSpan w:val="2"/>
            <w:shd w:val="clear" w:color="auto" w:fill="auto"/>
            <w:vAlign w:val="center"/>
            <w:hideMark/>
          </w:tcPr>
          <w:p w14:paraId="6F0CDBC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5902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D0C0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6EB4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2099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67C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E113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BB16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5C09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02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BFB234" w14:textId="77777777" w:rsidR="00914695" w:rsidRPr="008A2954" w:rsidRDefault="00914695" w:rsidP="00914695">
            <w:pPr>
              <w:pStyle w:val="affffffffc"/>
              <w:rPr>
                <w:sz w:val="18"/>
              </w:rPr>
            </w:pPr>
            <w:r w:rsidRPr="008A2954">
              <w:rPr>
                <w:sz w:val="18"/>
              </w:rPr>
              <w:t>4 982,90</w:t>
            </w:r>
          </w:p>
        </w:tc>
        <w:tc>
          <w:tcPr>
            <w:tcW w:w="202" w:type="pct"/>
            <w:shd w:val="clear" w:color="auto" w:fill="auto"/>
            <w:noWrap/>
            <w:vAlign w:val="center"/>
            <w:hideMark/>
          </w:tcPr>
          <w:p w14:paraId="6E246069" w14:textId="77777777" w:rsidR="00914695" w:rsidRPr="008A2954" w:rsidRDefault="00914695" w:rsidP="00914695">
            <w:pPr>
              <w:pStyle w:val="affffffffc"/>
              <w:rPr>
                <w:sz w:val="18"/>
              </w:rPr>
            </w:pPr>
            <w:r w:rsidRPr="008A2954">
              <w:rPr>
                <w:sz w:val="18"/>
              </w:rPr>
              <w:t>4 982,90</w:t>
            </w:r>
          </w:p>
        </w:tc>
        <w:tc>
          <w:tcPr>
            <w:tcW w:w="225" w:type="pct"/>
            <w:shd w:val="clear" w:color="auto" w:fill="auto"/>
            <w:noWrap/>
            <w:vAlign w:val="center"/>
            <w:hideMark/>
          </w:tcPr>
          <w:p w14:paraId="04938F2A" w14:textId="77777777" w:rsidR="00914695" w:rsidRPr="008A2954" w:rsidRDefault="00914695" w:rsidP="00914695">
            <w:pPr>
              <w:pStyle w:val="affffffffc"/>
              <w:rPr>
                <w:sz w:val="18"/>
              </w:rPr>
            </w:pPr>
            <w:r w:rsidRPr="008A2954">
              <w:rPr>
                <w:sz w:val="18"/>
              </w:rPr>
              <w:t>4 982,90</w:t>
            </w:r>
          </w:p>
        </w:tc>
        <w:tc>
          <w:tcPr>
            <w:tcW w:w="206" w:type="pct"/>
            <w:shd w:val="clear" w:color="auto" w:fill="auto"/>
            <w:noWrap/>
            <w:vAlign w:val="center"/>
            <w:hideMark/>
          </w:tcPr>
          <w:p w14:paraId="2BE7EAD7" w14:textId="77777777" w:rsidR="00914695" w:rsidRPr="008A2954" w:rsidRDefault="00914695" w:rsidP="00914695">
            <w:pPr>
              <w:pStyle w:val="affffffffc"/>
              <w:rPr>
                <w:sz w:val="18"/>
              </w:rPr>
            </w:pPr>
            <w:r w:rsidRPr="008A2954">
              <w:rPr>
                <w:sz w:val="18"/>
              </w:rPr>
              <w:t>4 982,90</w:t>
            </w:r>
          </w:p>
        </w:tc>
        <w:tc>
          <w:tcPr>
            <w:tcW w:w="198" w:type="pct"/>
            <w:shd w:val="clear" w:color="auto" w:fill="auto"/>
            <w:noWrap/>
            <w:vAlign w:val="center"/>
            <w:hideMark/>
          </w:tcPr>
          <w:p w14:paraId="7B2916DD" w14:textId="77777777" w:rsidR="00914695" w:rsidRPr="008A2954" w:rsidRDefault="00914695" w:rsidP="00914695">
            <w:pPr>
              <w:pStyle w:val="affffffffc"/>
              <w:rPr>
                <w:sz w:val="18"/>
              </w:rPr>
            </w:pPr>
            <w:r w:rsidRPr="008A2954">
              <w:rPr>
                <w:sz w:val="18"/>
              </w:rPr>
              <w:t>4 982,90</w:t>
            </w:r>
          </w:p>
        </w:tc>
        <w:tc>
          <w:tcPr>
            <w:tcW w:w="193" w:type="pct"/>
            <w:shd w:val="clear" w:color="auto" w:fill="auto"/>
            <w:noWrap/>
            <w:vAlign w:val="center"/>
            <w:hideMark/>
          </w:tcPr>
          <w:p w14:paraId="725F178A" w14:textId="77777777" w:rsidR="00914695" w:rsidRPr="008A2954" w:rsidRDefault="00914695" w:rsidP="00914695">
            <w:pPr>
              <w:pStyle w:val="affffffffc"/>
              <w:rPr>
                <w:sz w:val="18"/>
              </w:rPr>
            </w:pPr>
            <w:r w:rsidRPr="008A2954">
              <w:rPr>
                <w:sz w:val="18"/>
              </w:rPr>
              <w:t>4 982,90</w:t>
            </w:r>
          </w:p>
        </w:tc>
        <w:tc>
          <w:tcPr>
            <w:tcW w:w="192" w:type="pct"/>
            <w:shd w:val="clear" w:color="auto" w:fill="auto"/>
            <w:noWrap/>
            <w:vAlign w:val="center"/>
            <w:hideMark/>
          </w:tcPr>
          <w:p w14:paraId="451701B1" w14:textId="77777777" w:rsidR="00914695" w:rsidRPr="008A2954" w:rsidRDefault="00914695" w:rsidP="00914695">
            <w:pPr>
              <w:pStyle w:val="affffffffc"/>
              <w:rPr>
                <w:sz w:val="18"/>
              </w:rPr>
            </w:pPr>
            <w:r w:rsidRPr="008A2954">
              <w:rPr>
                <w:sz w:val="18"/>
              </w:rPr>
              <w:t>4 982,90</w:t>
            </w:r>
          </w:p>
        </w:tc>
        <w:tc>
          <w:tcPr>
            <w:tcW w:w="224" w:type="pct"/>
            <w:shd w:val="clear" w:color="auto" w:fill="auto"/>
            <w:noWrap/>
            <w:vAlign w:val="center"/>
            <w:hideMark/>
          </w:tcPr>
          <w:p w14:paraId="1EA8C72F" w14:textId="77777777" w:rsidR="00914695" w:rsidRPr="008A2954" w:rsidRDefault="00914695" w:rsidP="00914695">
            <w:pPr>
              <w:pStyle w:val="affffffffc"/>
              <w:rPr>
                <w:sz w:val="18"/>
              </w:rPr>
            </w:pPr>
            <w:r w:rsidRPr="008A2954">
              <w:rPr>
                <w:sz w:val="18"/>
              </w:rPr>
              <w:t>4 982,90</w:t>
            </w:r>
          </w:p>
        </w:tc>
        <w:tc>
          <w:tcPr>
            <w:tcW w:w="193" w:type="pct"/>
            <w:shd w:val="clear" w:color="auto" w:fill="auto"/>
            <w:noWrap/>
            <w:vAlign w:val="center"/>
            <w:hideMark/>
          </w:tcPr>
          <w:p w14:paraId="4BEE0E6B" w14:textId="77777777" w:rsidR="00914695" w:rsidRPr="008A2954" w:rsidRDefault="00914695" w:rsidP="00914695">
            <w:pPr>
              <w:pStyle w:val="affffffffc"/>
              <w:rPr>
                <w:sz w:val="18"/>
              </w:rPr>
            </w:pPr>
            <w:r w:rsidRPr="008A2954">
              <w:rPr>
                <w:sz w:val="18"/>
              </w:rPr>
              <w:t>4 982,90</w:t>
            </w:r>
          </w:p>
        </w:tc>
        <w:tc>
          <w:tcPr>
            <w:tcW w:w="224" w:type="pct"/>
            <w:shd w:val="clear" w:color="auto" w:fill="auto"/>
            <w:noWrap/>
            <w:vAlign w:val="center"/>
            <w:hideMark/>
          </w:tcPr>
          <w:p w14:paraId="06AC0F7E" w14:textId="77777777" w:rsidR="00914695" w:rsidRPr="008A2954" w:rsidRDefault="00914695" w:rsidP="00914695">
            <w:pPr>
              <w:pStyle w:val="affffffffc"/>
              <w:rPr>
                <w:sz w:val="18"/>
              </w:rPr>
            </w:pPr>
            <w:r w:rsidRPr="008A2954">
              <w:rPr>
                <w:sz w:val="18"/>
              </w:rPr>
              <w:t>4 982,90</w:t>
            </w:r>
          </w:p>
        </w:tc>
        <w:tc>
          <w:tcPr>
            <w:tcW w:w="193" w:type="pct"/>
            <w:shd w:val="clear" w:color="auto" w:fill="auto"/>
            <w:noWrap/>
            <w:vAlign w:val="center"/>
            <w:hideMark/>
          </w:tcPr>
          <w:p w14:paraId="11DB087A" w14:textId="77777777" w:rsidR="00914695" w:rsidRPr="008A2954" w:rsidRDefault="00914695" w:rsidP="00914695">
            <w:pPr>
              <w:pStyle w:val="affffffffc"/>
              <w:rPr>
                <w:sz w:val="18"/>
              </w:rPr>
            </w:pPr>
            <w:r w:rsidRPr="008A2954">
              <w:rPr>
                <w:sz w:val="18"/>
              </w:rPr>
              <w:t>4 982,90</w:t>
            </w:r>
          </w:p>
        </w:tc>
        <w:tc>
          <w:tcPr>
            <w:tcW w:w="224" w:type="pct"/>
            <w:shd w:val="clear" w:color="auto" w:fill="auto"/>
            <w:noWrap/>
            <w:vAlign w:val="center"/>
            <w:hideMark/>
          </w:tcPr>
          <w:p w14:paraId="1AE0F089" w14:textId="77777777" w:rsidR="00914695" w:rsidRPr="008A2954" w:rsidRDefault="00914695" w:rsidP="00914695">
            <w:pPr>
              <w:pStyle w:val="affffffffc"/>
              <w:rPr>
                <w:sz w:val="18"/>
              </w:rPr>
            </w:pPr>
            <w:r w:rsidRPr="008A2954">
              <w:rPr>
                <w:sz w:val="18"/>
              </w:rPr>
              <w:t>4 982,90</w:t>
            </w:r>
          </w:p>
        </w:tc>
        <w:tc>
          <w:tcPr>
            <w:tcW w:w="383" w:type="pct"/>
            <w:vMerge/>
            <w:shd w:val="clear" w:color="auto" w:fill="auto"/>
            <w:vAlign w:val="center"/>
            <w:hideMark/>
          </w:tcPr>
          <w:p w14:paraId="427884CC" w14:textId="77777777" w:rsidR="00914695" w:rsidRPr="008A2954" w:rsidRDefault="00914695" w:rsidP="00914695">
            <w:pPr>
              <w:pStyle w:val="affffffffc"/>
              <w:rPr>
                <w:sz w:val="18"/>
              </w:rPr>
            </w:pPr>
          </w:p>
        </w:tc>
      </w:tr>
      <w:tr w:rsidR="00914695" w:rsidRPr="008A2954" w14:paraId="29A2A16D" w14:textId="77777777" w:rsidTr="008A2954">
        <w:trPr>
          <w:trHeight w:val="20"/>
        </w:trPr>
        <w:tc>
          <w:tcPr>
            <w:tcW w:w="224" w:type="pct"/>
            <w:shd w:val="clear" w:color="auto" w:fill="auto"/>
            <w:vAlign w:val="center"/>
            <w:hideMark/>
          </w:tcPr>
          <w:p w14:paraId="105A510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E460F9" w14:textId="77777777" w:rsidR="00914695" w:rsidRPr="008A2954" w:rsidRDefault="00914695" w:rsidP="00914695">
            <w:pPr>
              <w:pStyle w:val="affffffffc"/>
              <w:rPr>
                <w:sz w:val="18"/>
              </w:rPr>
            </w:pPr>
            <w:r w:rsidRPr="008A2954">
              <w:rPr>
                <w:sz w:val="18"/>
              </w:rPr>
              <w:t>001.02.03.193</w:t>
            </w:r>
          </w:p>
        </w:tc>
        <w:tc>
          <w:tcPr>
            <w:tcW w:w="4584" w:type="pct"/>
            <w:gridSpan w:val="22"/>
            <w:shd w:val="clear" w:color="auto" w:fill="auto"/>
            <w:vAlign w:val="center"/>
            <w:hideMark/>
          </w:tcPr>
          <w:p w14:paraId="1B6916F6" w14:textId="77777777" w:rsidR="00914695" w:rsidRPr="008A2954" w:rsidRDefault="00914695" w:rsidP="00914695">
            <w:pPr>
              <w:pStyle w:val="affffffffc"/>
              <w:rPr>
                <w:sz w:val="18"/>
              </w:rPr>
            </w:pPr>
            <w:r w:rsidRPr="008A2954">
              <w:rPr>
                <w:sz w:val="18"/>
              </w:rPr>
              <w:t>Реконструкция участка тепловой сети от ТК 5-01-К-1А-3-12-1-2 до ПОТ-14990010 1</w:t>
            </w:r>
          </w:p>
        </w:tc>
      </w:tr>
      <w:tr w:rsidR="008A2954" w:rsidRPr="008A2954" w14:paraId="4F9FFB12" w14:textId="77777777" w:rsidTr="008A2954">
        <w:trPr>
          <w:trHeight w:val="20"/>
        </w:trPr>
        <w:tc>
          <w:tcPr>
            <w:tcW w:w="416" w:type="pct"/>
            <w:gridSpan w:val="2"/>
            <w:shd w:val="clear" w:color="auto" w:fill="auto"/>
            <w:vAlign w:val="center"/>
            <w:hideMark/>
          </w:tcPr>
          <w:p w14:paraId="5F17A61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94AC15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E878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478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1A3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4A1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8FD1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704B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D0A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26D1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474D10" w14:textId="77777777" w:rsidR="00914695" w:rsidRPr="008A2954" w:rsidRDefault="00914695" w:rsidP="00914695">
            <w:pPr>
              <w:pStyle w:val="affffffffc"/>
              <w:rPr>
                <w:sz w:val="18"/>
              </w:rPr>
            </w:pPr>
            <w:r w:rsidRPr="008A2954">
              <w:rPr>
                <w:sz w:val="18"/>
              </w:rPr>
              <w:t>2 406,08</w:t>
            </w:r>
          </w:p>
        </w:tc>
        <w:tc>
          <w:tcPr>
            <w:tcW w:w="202" w:type="pct"/>
            <w:shd w:val="clear" w:color="auto" w:fill="auto"/>
            <w:noWrap/>
            <w:vAlign w:val="center"/>
            <w:hideMark/>
          </w:tcPr>
          <w:p w14:paraId="2B64500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5F07F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C260E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60B8E2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583B2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7E296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B170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3F1C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265E5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FF5A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41864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DC8137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2AEBAAC" w14:textId="77777777" w:rsidTr="008A2954">
        <w:trPr>
          <w:trHeight w:val="20"/>
        </w:trPr>
        <w:tc>
          <w:tcPr>
            <w:tcW w:w="416" w:type="pct"/>
            <w:gridSpan w:val="2"/>
            <w:shd w:val="clear" w:color="auto" w:fill="auto"/>
            <w:vAlign w:val="center"/>
            <w:hideMark/>
          </w:tcPr>
          <w:p w14:paraId="476FD3E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203F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358B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D1E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369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800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801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BFAD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6CD3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1DD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7A9C8" w14:textId="77777777" w:rsidR="00914695" w:rsidRPr="008A2954" w:rsidRDefault="00914695" w:rsidP="00914695">
            <w:pPr>
              <w:pStyle w:val="affffffffc"/>
              <w:rPr>
                <w:sz w:val="18"/>
              </w:rPr>
            </w:pPr>
            <w:r w:rsidRPr="008A2954">
              <w:rPr>
                <w:sz w:val="18"/>
              </w:rPr>
              <w:t>2 406,08</w:t>
            </w:r>
          </w:p>
        </w:tc>
        <w:tc>
          <w:tcPr>
            <w:tcW w:w="202" w:type="pct"/>
            <w:shd w:val="clear" w:color="auto" w:fill="auto"/>
            <w:noWrap/>
            <w:vAlign w:val="center"/>
            <w:hideMark/>
          </w:tcPr>
          <w:p w14:paraId="7B595709" w14:textId="77777777" w:rsidR="00914695" w:rsidRPr="008A2954" w:rsidRDefault="00914695" w:rsidP="00914695">
            <w:pPr>
              <w:pStyle w:val="affffffffc"/>
              <w:rPr>
                <w:sz w:val="18"/>
              </w:rPr>
            </w:pPr>
            <w:r w:rsidRPr="008A2954">
              <w:rPr>
                <w:sz w:val="18"/>
              </w:rPr>
              <w:t>2 406,08</w:t>
            </w:r>
          </w:p>
        </w:tc>
        <w:tc>
          <w:tcPr>
            <w:tcW w:w="225" w:type="pct"/>
            <w:shd w:val="clear" w:color="auto" w:fill="auto"/>
            <w:noWrap/>
            <w:vAlign w:val="center"/>
            <w:hideMark/>
          </w:tcPr>
          <w:p w14:paraId="2D6CFE5D" w14:textId="77777777" w:rsidR="00914695" w:rsidRPr="008A2954" w:rsidRDefault="00914695" w:rsidP="00914695">
            <w:pPr>
              <w:pStyle w:val="affffffffc"/>
              <w:rPr>
                <w:sz w:val="18"/>
              </w:rPr>
            </w:pPr>
            <w:r w:rsidRPr="008A2954">
              <w:rPr>
                <w:sz w:val="18"/>
              </w:rPr>
              <w:t>2 406,08</w:t>
            </w:r>
          </w:p>
        </w:tc>
        <w:tc>
          <w:tcPr>
            <w:tcW w:w="206" w:type="pct"/>
            <w:shd w:val="clear" w:color="auto" w:fill="auto"/>
            <w:noWrap/>
            <w:vAlign w:val="center"/>
            <w:hideMark/>
          </w:tcPr>
          <w:p w14:paraId="496706A2" w14:textId="77777777" w:rsidR="00914695" w:rsidRPr="008A2954" w:rsidRDefault="00914695" w:rsidP="00914695">
            <w:pPr>
              <w:pStyle w:val="affffffffc"/>
              <w:rPr>
                <w:sz w:val="18"/>
              </w:rPr>
            </w:pPr>
            <w:r w:rsidRPr="008A2954">
              <w:rPr>
                <w:sz w:val="18"/>
              </w:rPr>
              <w:t>2 406,08</w:t>
            </w:r>
          </w:p>
        </w:tc>
        <w:tc>
          <w:tcPr>
            <w:tcW w:w="198" w:type="pct"/>
            <w:shd w:val="clear" w:color="auto" w:fill="auto"/>
            <w:noWrap/>
            <w:vAlign w:val="center"/>
            <w:hideMark/>
          </w:tcPr>
          <w:p w14:paraId="10764E52" w14:textId="77777777" w:rsidR="00914695" w:rsidRPr="008A2954" w:rsidRDefault="00914695" w:rsidP="00914695">
            <w:pPr>
              <w:pStyle w:val="affffffffc"/>
              <w:rPr>
                <w:sz w:val="18"/>
              </w:rPr>
            </w:pPr>
            <w:r w:rsidRPr="008A2954">
              <w:rPr>
                <w:sz w:val="18"/>
              </w:rPr>
              <w:t>2 406,08</w:t>
            </w:r>
          </w:p>
        </w:tc>
        <w:tc>
          <w:tcPr>
            <w:tcW w:w="193" w:type="pct"/>
            <w:shd w:val="clear" w:color="auto" w:fill="auto"/>
            <w:noWrap/>
            <w:vAlign w:val="center"/>
            <w:hideMark/>
          </w:tcPr>
          <w:p w14:paraId="25A74E9F" w14:textId="77777777" w:rsidR="00914695" w:rsidRPr="008A2954" w:rsidRDefault="00914695" w:rsidP="00914695">
            <w:pPr>
              <w:pStyle w:val="affffffffc"/>
              <w:rPr>
                <w:sz w:val="18"/>
              </w:rPr>
            </w:pPr>
            <w:r w:rsidRPr="008A2954">
              <w:rPr>
                <w:sz w:val="18"/>
              </w:rPr>
              <w:t>2 406,08</w:t>
            </w:r>
          </w:p>
        </w:tc>
        <w:tc>
          <w:tcPr>
            <w:tcW w:w="192" w:type="pct"/>
            <w:shd w:val="clear" w:color="auto" w:fill="auto"/>
            <w:noWrap/>
            <w:vAlign w:val="center"/>
            <w:hideMark/>
          </w:tcPr>
          <w:p w14:paraId="1E7FF165" w14:textId="77777777" w:rsidR="00914695" w:rsidRPr="008A2954" w:rsidRDefault="00914695" w:rsidP="00914695">
            <w:pPr>
              <w:pStyle w:val="affffffffc"/>
              <w:rPr>
                <w:sz w:val="18"/>
              </w:rPr>
            </w:pPr>
            <w:r w:rsidRPr="008A2954">
              <w:rPr>
                <w:sz w:val="18"/>
              </w:rPr>
              <w:t>2 406,08</w:t>
            </w:r>
          </w:p>
        </w:tc>
        <w:tc>
          <w:tcPr>
            <w:tcW w:w="224" w:type="pct"/>
            <w:shd w:val="clear" w:color="auto" w:fill="auto"/>
            <w:noWrap/>
            <w:vAlign w:val="center"/>
            <w:hideMark/>
          </w:tcPr>
          <w:p w14:paraId="2D5C7C0B" w14:textId="77777777" w:rsidR="00914695" w:rsidRPr="008A2954" w:rsidRDefault="00914695" w:rsidP="00914695">
            <w:pPr>
              <w:pStyle w:val="affffffffc"/>
              <w:rPr>
                <w:sz w:val="18"/>
              </w:rPr>
            </w:pPr>
            <w:r w:rsidRPr="008A2954">
              <w:rPr>
                <w:sz w:val="18"/>
              </w:rPr>
              <w:t>2 406,08</w:t>
            </w:r>
          </w:p>
        </w:tc>
        <w:tc>
          <w:tcPr>
            <w:tcW w:w="193" w:type="pct"/>
            <w:shd w:val="clear" w:color="auto" w:fill="auto"/>
            <w:noWrap/>
            <w:vAlign w:val="center"/>
            <w:hideMark/>
          </w:tcPr>
          <w:p w14:paraId="500F8F5B" w14:textId="77777777" w:rsidR="00914695" w:rsidRPr="008A2954" w:rsidRDefault="00914695" w:rsidP="00914695">
            <w:pPr>
              <w:pStyle w:val="affffffffc"/>
              <w:rPr>
                <w:sz w:val="18"/>
              </w:rPr>
            </w:pPr>
            <w:r w:rsidRPr="008A2954">
              <w:rPr>
                <w:sz w:val="18"/>
              </w:rPr>
              <w:t>2 406,08</w:t>
            </w:r>
          </w:p>
        </w:tc>
        <w:tc>
          <w:tcPr>
            <w:tcW w:w="224" w:type="pct"/>
            <w:shd w:val="clear" w:color="auto" w:fill="auto"/>
            <w:noWrap/>
            <w:vAlign w:val="center"/>
            <w:hideMark/>
          </w:tcPr>
          <w:p w14:paraId="7FFB7C55" w14:textId="77777777" w:rsidR="00914695" w:rsidRPr="008A2954" w:rsidRDefault="00914695" w:rsidP="00914695">
            <w:pPr>
              <w:pStyle w:val="affffffffc"/>
              <w:rPr>
                <w:sz w:val="18"/>
              </w:rPr>
            </w:pPr>
            <w:r w:rsidRPr="008A2954">
              <w:rPr>
                <w:sz w:val="18"/>
              </w:rPr>
              <w:t>2 406,08</w:t>
            </w:r>
          </w:p>
        </w:tc>
        <w:tc>
          <w:tcPr>
            <w:tcW w:w="193" w:type="pct"/>
            <w:shd w:val="clear" w:color="auto" w:fill="auto"/>
            <w:noWrap/>
            <w:vAlign w:val="center"/>
            <w:hideMark/>
          </w:tcPr>
          <w:p w14:paraId="6DDDC6C2" w14:textId="77777777" w:rsidR="00914695" w:rsidRPr="008A2954" w:rsidRDefault="00914695" w:rsidP="00914695">
            <w:pPr>
              <w:pStyle w:val="affffffffc"/>
              <w:rPr>
                <w:sz w:val="18"/>
              </w:rPr>
            </w:pPr>
            <w:r w:rsidRPr="008A2954">
              <w:rPr>
                <w:sz w:val="18"/>
              </w:rPr>
              <w:t>2 406,08</w:t>
            </w:r>
          </w:p>
        </w:tc>
        <w:tc>
          <w:tcPr>
            <w:tcW w:w="224" w:type="pct"/>
            <w:shd w:val="clear" w:color="auto" w:fill="auto"/>
            <w:noWrap/>
            <w:vAlign w:val="center"/>
            <w:hideMark/>
          </w:tcPr>
          <w:p w14:paraId="701EE04F" w14:textId="77777777" w:rsidR="00914695" w:rsidRPr="008A2954" w:rsidRDefault="00914695" w:rsidP="00914695">
            <w:pPr>
              <w:pStyle w:val="affffffffc"/>
              <w:rPr>
                <w:sz w:val="18"/>
              </w:rPr>
            </w:pPr>
            <w:r w:rsidRPr="008A2954">
              <w:rPr>
                <w:sz w:val="18"/>
              </w:rPr>
              <w:t>2 406,08</w:t>
            </w:r>
          </w:p>
        </w:tc>
        <w:tc>
          <w:tcPr>
            <w:tcW w:w="383" w:type="pct"/>
            <w:vMerge/>
            <w:shd w:val="clear" w:color="auto" w:fill="auto"/>
            <w:vAlign w:val="center"/>
            <w:hideMark/>
          </w:tcPr>
          <w:p w14:paraId="6B901CD3" w14:textId="77777777" w:rsidR="00914695" w:rsidRPr="008A2954" w:rsidRDefault="00914695" w:rsidP="00914695">
            <w:pPr>
              <w:pStyle w:val="affffffffc"/>
              <w:rPr>
                <w:sz w:val="18"/>
              </w:rPr>
            </w:pPr>
          </w:p>
        </w:tc>
      </w:tr>
      <w:tr w:rsidR="00914695" w:rsidRPr="008A2954" w14:paraId="711CA0FD" w14:textId="77777777" w:rsidTr="008A2954">
        <w:trPr>
          <w:trHeight w:val="20"/>
        </w:trPr>
        <w:tc>
          <w:tcPr>
            <w:tcW w:w="224" w:type="pct"/>
            <w:shd w:val="clear" w:color="auto" w:fill="auto"/>
            <w:vAlign w:val="center"/>
            <w:hideMark/>
          </w:tcPr>
          <w:p w14:paraId="543C213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D40950" w14:textId="77777777" w:rsidR="00914695" w:rsidRPr="008A2954" w:rsidRDefault="00914695" w:rsidP="00914695">
            <w:pPr>
              <w:pStyle w:val="affffffffc"/>
              <w:rPr>
                <w:sz w:val="18"/>
              </w:rPr>
            </w:pPr>
            <w:r w:rsidRPr="008A2954">
              <w:rPr>
                <w:sz w:val="18"/>
              </w:rPr>
              <w:t>001.02.03.194</w:t>
            </w:r>
          </w:p>
        </w:tc>
        <w:tc>
          <w:tcPr>
            <w:tcW w:w="4584" w:type="pct"/>
            <w:gridSpan w:val="22"/>
            <w:shd w:val="clear" w:color="auto" w:fill="auto"/>
            <w:vAlign w:val="center"/>
            <w:hideMark/>
          </w:tcPr>
          <w:p w14:paraId="5E7607F8" w14:textId="77777777" w:rsidR="00914695" w:rsidRPr="008A2954" w:rsidRDefault="00914695" w:rsidP="00914695">
            <w:pPr>
              <w:pStyle w:val="affffffffc"/>
              <w:rPr>
                <w:sz w:val="18"/>
              </w:rPr>
            </w:pPr>
            <w:r w:rsidRPr="008A2954">
              <w:rPr>
                <w:sz w:val="18"/>
              </w:rPr>
              <w:t>Реконструкция участка тепловой сети от ТК 5-01-К-1-27-6 до ТК ПОТ-0261100003 1</w:t>
            </w:r>
          </w:p>
        </w:tc>
      </w:tr>
      <w:tr w:rsidR="008A2954" w:rsidRPr="008A2954" w14:paraId="70864123" w14:textId="77777777" w:rsidTr="008A2954">
        <w:trPr>
          <w:trHeight w:val="20"/>
        </w:trPr>
        <w:tc>
          <w:tcPr>
            <w:tcW w:w="416" w:type="pct"/>
            <w:gridSpan w:val="2"/>
            <w:shd w:val="clear" w:color="auto" w:fill="auto"/>
            <w:vAlign w:val="center"/>
            <w:hideMark/>
          </w:tcPr>
          <w:p w14:paraId="7258F95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A61E94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3E1F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B32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0D82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65FA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3960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3F09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175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174B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AFF7AC" w14:textId="77777777" w:rsidR="00914695" w:rsidRPr="008A2954" w:rsidRDefault="00914695" w:rsidP="00914695">
            <w:pPr>
              <w:pStyle w:val="affffffffc"/>
              <w:rPr>
                <w:sz w:val="18"/>
              </w:rPr>
            </w:pPr>
            <w:r w:rsidRPr="008A2954">
              <w:rPr>
                <w:sz w:val="18"/>
              </w:rPr>
              <w:t>4 946,20</w:t>
            </w:r>
          </w:p>
        </w:tc>
        <w:tc>
          <w:tcPr>
            <w:tcW w:w="202" w:type="pct"/>
            <w:shd w:val="clear" w:color="auto" w:fill="auto"/>
            <w:noWrap/>
            <w:vAlign w:val="center"/>
            <w:hideMark/>
          </w:tcPr>
          <w:p w14:paraId="57BD7E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B213D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B0A4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9C25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63A8D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50A8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4BEF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22DC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6199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3C1A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CD70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758461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C1DB91" w14:textId="77777777" w:rsidTr="008A2954">
        <w:trPr>
          <w:trHeight w:val="20"/>
        </w:trPr>
        <w:tc>
          <w:tcPr>
            <w:tcW w:w="416" w:type="pct"/>
            <w:gridSpan w:val="2"/>
            <w:shd w:val="clear" w:color="auto" w:fill="auto"/>
            <w:vAlign w:val="center"/>
            <w:hideMark/>
          </w:tcPr>
          <w:p w14:paraId="697DD8E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F79D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5A0B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D00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9B0F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184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BAE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4277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FF20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8431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07374" w14:textId="77777777" w:rsidR="00914695" w:rsidRPr="008A2954" w:rsidRDefault="00914695" w:rsidP="00914695">
            <w:pPr>
              <w:pStyle w:val="affffffffc"/>
              <w:rPr>
                <w:sz w:val="18"/>
              </w:rPr>
            </w:pPr>
            <w:r w:rsidRPr="008A2954">
              <w:rPr>
                <w:sz w:val="18"/>
              </w:rPr>
              <w:t>4 946,20</w:t>
            </w:r>
          </w:p>
        </w:tc>
        <w:tc>
          <w:tcPr>
            <w:tcW w:w="202" w:type="pct"/>
            <w:shd w:val="clear" w:color="auto" w:fill="auto"/>
            <w:noWrap/>
            <w:vAlign w:val="center"/>
            <w:hideMark/>
          </w:tcPr>
          <w:p w14:paraId="683A01A1" w14:textId="77777777" w:rsidR="00914695" w:rsidRPr="008A2954" w:rsidRDefault="00914695" w:rsidP="00914695">
            <w:pPr>
              <w:pStyle w:val="affffffffc"/>
              <w:rPr>
                <w:sz w:val="18"/>
              </w:rPr>
            </w:pPr>
            <w:r w:rsidRPr="008A2954">
              <w:rPr>
                <w:sz w:val="18"/>
              </w:rPr>
              <w:t>4 946,20</w:t>
            </w:r>
          </w:p>
        </w:tc>
        <w:tc>
          <w:tcPr>
            <w:tcW w:w="225" w:type="pct"/>
            <w:shd w:val="clear" w:color="auto" w:fill="auto"/>
            <w:noWrap/>
            <w:vAlign w:val="center"/>
            <w:hideMark/>
          </w:tcPr>
          <w:p w14:paraId="145D6B30" w14:textId="77777777" w:rsidR="00914695" w:rsidRPr="008A2954" w:rsidRDefault="00914695" w:rsidP="00914695">
            <w:pPr>
              <w:pStyle w:val="affffffffc"/>
              <w:rPr>
                <w:sz w:val="18"/>
              </w:rPr>
            </w:pPr>
            <w:r w:rsidRPr="008A2954">
              <w:rPr>
                <w:sz w:val="18"/>
              </w:rPr>
              <w:t>4 946,20</w:t>
            </w:r>
          </w:p>
        </w:tc>
        <w:tc>
          <w:tcPr>
            <w:tcW w:w="206" w:type="pct"/>
            <w:shd w:val="clear" w:color="auto" w:fill="auto"/>
            <w:noWrap/>
            <w:vAlign w:val="center"/>
            <w:hideMark/>
          </w:tcPr>
          <w:p w14:paraId="5EE5C0EA" w14:textId="77777777" w:rsidR="00914695" w:rsidRPr="008A2954" w:rsidRDefault="00914695" w:rsidP="00914695">
            <w:pPr>
              <w:pStyle w:val="affffffffc"/>
              <w:rPr>
                <w:sz w:val="18"/>
              </w:rPr>
            </w:pPr>
            <w:r w:rsidRPr="008A2954">
              <w:rPr>
                <w:sz w:val="18"/>
              </w:rPr>
              <w:t>4 946,20</w:t>
            </w:r>
          </w:p>
        </w:tc>
        <w:tc>
          <w:tcPr>
            <w:tcW w:w="198" w:type="pct"/>
            <w:shd w:val="clear" w:color="auto" w:fill="auto"/>
            <w:noWrap/>
            <w:vAlign w:val="center"/>
            <w:hideMark/>
          </w:tcPr>
          <w:p w14:paraId="2F26BEDB" w14:textId="77777777" w:rsidR="00914695" w:rsidRPr="008A2954" w:rsidRDefault="00914695" w:rsidP="00914695">
            <w:pPr>
              <w:pStyle w:val="affffffffc"/>
              <w:rPr>
                <w:sz w:val="18"/>
              </w:rPr>
            </w:pPr>
            <w:r w:rsidRPr="008A2954">
              <w:rPr>
                <w:sz w:val="18"/>
              </w:rPr>
              <w:t>4 946,20</w:t>
            </w:r>
          </w:p>
        </w:tc>
        <w:tc>
          <w:tcPr>
            <w:tcW w:w="193" w:type="pct"/>
            <w:shd w:val="clear" w:color="auto" w:fill="auto"/>
            <w:noWrap/>
            <w:vAlign w:val="center"/>
            <w:hideMark/>
          </w:tcPr>
          <w:p w14:paraId="7C7495F8" w14:textId="77777777" w:rsidR="00914695" w:rsidRPr="008A2954" w:rsidRDefault="00914695" w:rsidP="00914695">
            <w:pPr>
              <w:pStyle w:val="affffffffc"/>
              <w:rPr>
                <w:sz w:val="18"/>
              </w:rPr>
            </w:pPr>
            <w:r w:rsidRPr="008A2954">
              <w:rPr>
                <w:sz w:val="18"/>
              </w:rPr>
              <w:t>4 946,20</w:t>
            </w:r>
          </w:p>
        </w:tc>
        <w:tc>
          <w:tcPr>
            <w:tcW w:w="192" w:type="pct"/>
            <w:shd w:val="clear" w:color="auto" w:fill="auto"/>
            <w:noWrap/>
            <w:vAlign w:val="center"/>
            <w:hideMark/>
          </w:tcPr>
          <w:p w14:paraId="1FAA5710" w14:textId="77777777" w:rsidR="00914695" w:rsidRPr="008A2954" w:rsidRDefault="00914695" w:rsidP="00914695">
            <w:pPr>
              <w:pStyle w:val="affffffffc"/>
              <w:rPr>
                <w:sz w:val="18"/>
              </w:rPr>
            </w:pPr>
            <w:r w:rsidRPr="008A2954">
              <w:rPr>
                <w:sz w:val="18"/>
              </w:rPr>
              <w:t>4 946,20</w:t>
            </w:r>
          </w:p>
        </w:tc>
        <w:tc>
          <w:tcPr>
            <w:tcW w:w="224" w:type="pct"/>
            <w:shd w:val="clear" w:color="auto" w:fill="auto"/>
            <w:noWrap/>
            <w:vAlign w:val="center"/>
            <w:hideMark/>
          </w:tcPr>
          <w:p w14:paraId="64DABFFA" w14:textId="77777777" w:rsidR="00914695" w:rsidRPr="008A2954" w:rsidRDefault="00914695" w:rsidP="00914695">
            <w:pPr>
              <w:pStyle w:val="affffffffc"/>
              <w:rPr>
                <w:sz w:val="18"/>
              </w:rPr>
            </w:pPr>
            <w:r w:rsidRPr="008A2954">
              <w:rPr>
                <w:sz w:val="18"/>
              </w:rPr>
              <w:t>4 946,20</w:t>
            </w:r>
          </w:p>
        </w:tc>
        <w:tc>
          <w:tcPr>
            <w:tcW w:w="193" w:type="pct"/>
            <w:shd w:val="clear" w:color="auto" w:fill="auto"/>
            <w:noWrap/>
            <w:vAlign w:val="center"/>
            <w:hideMark/>
          </w:tcPr>
          <w:p w14:paraId="3703B861" w14:textId="77777777" w:rsidR="00914695" w:rsidRPr="008A2954" w:rsidRDefault="00914695" w:rsidP="00914695">
            <w:pPr>
              <w:pStyle w:val="affffffffc"/>
              <w:rPr>
                <w:sz w:val="18"/>
              </w:rPr>
            </w:pPr>
            <w:r w:rsidRPr="008A2954">
              <w:rPr>
                <w:sz w:val="18"/>
              </w:rPr>
              <w:t>4 946,20</w:t>
            </w:r>
          </w:p>
        </w:tc>
        <w:tc>
          <w:tcPr>
            <w:tcW w:w="224" w:type="pct"/>
            <w:shd w:val="clear" w:color="auto" w:fill="auto"/>
            <w:noWrap/>
            <w:vAlign w:val="center"/>
            <w:hideMark/>
          </w:tcPr>
          <w:p w14:paraId="24C543EC" w14:textId="77777777" w:rsidR="00914695" w:rsidRPr="008A2954" w:rsidRDefault="00914695" w:rsidP="00914695">
            <w:pPr>
              <w:pStyle w:val="affffffffc"/>
              <w:rPr>
                <w:sz w:val="18"/>
              </w:rPr>
            </w:pPr>
            <w:r w:rsidRPr="008A2954">
              <w:rPr>
                <w:sz w:val="18"/>
              </w:rPr>
              <w:t>4 946,20</w:t>
            </w:r>
          </w:p>
        </w:tc>
        <w:tc>
          <w:tcPr>
            <w:tcW w:w="193" w:type="pct"/>
            <w:shd w:val="clear" w:color="auto" w:fill="auto"/>
            <w:noWrap/>
            <w:vAlign w:val="center"/>
            <w:hideMark/>
          </w:tcPr>
          <w:p w14:paraId="3ECB70AD" w14:textId="77777777" w:rsidR="00914695" w:rsidRPr="008A2954" w:rsidRDefault="00914695" w:rsidP="00914695">
            <w:pPr>
              <w:pStyle w:val="affffffffc"/>
              <w:rPr>
                <w:sz w:val="18"/>
              </w:rPr>
            </w:pPr>
            <w:r w:rsidRPr="008A2954">
              <w:rPr>
                <w:sz w:val="18"/>
              </w:rPr>
              <w:t>4 946,20</w:t>
            </w:r>
          </w:p>
        </w:tc>
        <w:tc>
          <w:tcPr>
            <w:tcW w:w="224" w:type="pct"/>
            <w:shd w:val="clear" w:color="auto" w:fill="auto"/>
            <w:noWrap/>
            <w:vAlign w:val="center"/>
            <w:hideMark/>
          </w:tcPr>
          <w:p w14:paraId="1DAE82AD" w14:textId="77777777" w:rsidR="00914695" w:rsidRPr="008A2954" w:rsidRDefault="00914695" w:rsidP="00914695">
            <w:pPr>
              <w:pStyle w:val="affffffffc"/>
              <w:rPr>
                <w:sz w:val="18"/>
              </w:rPr>
            </w:pPr>
            <w:r w:rsidRPr="008A2954">
              <w:rPr>
                <w:sz w:val="18"/>
              </w:rPr>
              <w:t>4 946,20</w:t>
            </w:r>
          </w:p>
        </w:tc>
        <w:tc>
          <w:tcPr>
            <w:tcW w:w="383" w:type="pct"/>
            <w:vMerge/>
            <w:shd w:val="clear" w:color="auto" w:fill="auto"/>
            <w:vAlign w:val="center"/>
            <w:hideMark/>
          </w:tcPr>
          <w:p w14:paraId="4AD7FAEB" w14:textId="77777777" w:rsidR="00914695" w:rsidRPr="008A2954" w:rsidRDefault="00914695" w:rsidP="00914695">
            <w:pPr>
              <w:pStyle w:val="affffffffc"/>
              <w:rPr>
                <w:sz w:val="18"/>
              </w:rPr>
            </w:pPr>
          </w:p>
        </w:tc>
      </w:tr>
      <w:tr w:rsidR="00914695" w:rsidRPr="008A2954" w14:paraId="28B3B826" w14:textId="77777777" w:rsidTr="008A2954">
        <w:trPr>
          <w:trHeight w:val="20"/>
        </w:trPr>
        <w:tc>
          <w:tcPr>
            <w:tcW w:w="224" w:type="pct"/>
            <w:shd w:val="clear" w:color="auto" w:fill="auto"/>
            <w:vAlign w:val="center"/>
            <w:hideMark/>
          </w:tcPr>
          <w:p w14:paraId="5A112D7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00A9F6C" w14:textId="77777777" w:rsidR="00914695" w:rsidRPr="008A2954" w:rsidRDefault="00914695" w:rsidP="00914695">
            <w:pPr>
              <w:pStyle w:val="affffffffc"/>
              <w:rPr>
                <w:sz w:val="18"/>
              </w:rPr>
            </w:pPr>
            <w:r w:rsidRPr="008A2954">
              <w:rPr>
                <w:sz w:val="18"/>
              </w:rPr>
              <w:t>001.02.03.195</w:t>
            </w:r>
          </w:p>
        </w:tc>
        <w:tc>
          <w:tcPr>
            <w:tcW w:w="4584" w:type="pct"/>
            <w:gridSpan w:val="22"/>
            <w:shd w:val="clear" w:color="auto" w:fill="auto"/>
            <w:vAlign w:val="center"/>
            <w:hideMark/>
          </w:tcPr>
          <w:p w14:paraId="1292E6FA" w14:textId="77777777" w:rsidR="00914695" w:rsidRPr="008A2954" w:rsidRDefault="00914695" w:rsidP="00914695">
            <w:pPr>
              <w:pStyle w:val="affffffffc"/>
              <w:rPr>
                <w:sz w:val="18"/>
              </w:rPr>
            </w:pPr>
            <w:r w:rsidRPr="008A2954">
              <w:rPr>
                <w:sz w:val="18"/>
              </w:rPr>
              <w:t>Реконструкция участка тепловой сети от ТК 5-01-К-1А-18 до ТК 5-01-Т-1А-18А 1</w:t>
            </w:r>
          </w:p>
        </w:tc>
      </w:tr>
      <w:tr w:rsidR="008A2954" w:rsidRPr="008A2954" w14:paraId="497B6C25" w14:textId="77777777" w:rsidTr="008A2954">
        <w:trPr>
          <w:trHeight w:val="20"/>
        </w:trPr>
        <w:tc>
          <w:tcPr>
            <w:tcW w:w="416" w:type="pct"/>
            <w:gridSpan w:val="2"/>
            <w:shd w:val="clear" w:color="auto" w:fill="auto"/>
            <w:vAlign w:val="center"/>
            <w:hideMark/>
          </w:tcPr>
          <w:p w14:paraId="11AC4D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A2788C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B694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2AA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F0DD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7327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B7AF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6BA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600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A6E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53AC2" w14:textId="77777777" w:rsidR="00914695" w:rsidRPr="008A2954" w:rsidRDefault="00914695" w:rsidP="00914695">
            <w:pPr>
              <w:pStyle w:val="affffffffc"/>
              <w:rPr>
                <w:sz w:val="18"/>
              </w:rPr>
            </w:pPr>
            <w:r w:rsidRPr="008A2954">
              <w:rPr>
                <w:sz w:val="18"/>
              </w:rPr>
              <w:t>954,67</w:t>
            </w:r>
          </w:p>
        </w:tc>
        <w:tc>
          <w:tcPr>
            <w:tcW w:w="202" w:type="pct"/>
            <w:shd w:val="clear" w:color="auto" w:fill="auto"/>
            <w:noWrap/>
            <w:vAlign w:val="center"/>
            <w:hideMark/>
          </w:tcPr>
          <w:p w14:paraId="5C1C21A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44FE2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D623B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25C4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FAEC4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46F52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3783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C557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A792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A99A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A6274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03EEF9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E429B91" w14:textId="77777777" w:rsidTr="008A2954">
        <w:trPr>
          <w:trHeight w:val="20"/>
        </w:trPr>
        <w:tc>
          <w:tcPr>
            <w:tcW w:w="416" w:type="pct"/>
            <w:gridSpan w:val="2"/>
            <w:shd w:val="clear" w:color="auto" w:fill="auto"/>
            <w:vAlign w:val="center"/>
            <w:hideMark/>
          </w:tcPr>
          <w:p w14:paraId="1EF0A8E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18D4BA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9B87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096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1C2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68C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6AB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4A26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C510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1E3D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181095" w14:textId="77777777" w:rsidR="00914695" w:rsidRPr="008A2954" w:rsidRDefault="00914695" w:rsidP="00914695">
            <w:pPr>
              <w:pStyle w:val="affffffffc"/>
              <w:rPr>
                <w:sz w:val="18"/>
              </w:rPr>
            </w:pPr>
            <w:r w:rsidRPr="008A2954">
              <w:rPr>
                <w:sz w:val="18"/>
              </w:rPr>
              <w:t>954,67</w:t>
            </w:r>
          </w:p>
        </w:tc>
        <w:tc>
          <w:tcPr>
            <w:tcW w:w="202" w:type="pct"/>
            <w:shd w:val="clear" w:color="auto" w:fill="auto"/>
            <w:noWrap/>
            <w:vAlign w:val="center"/>
            <w:hideMark/>
          </w:tcPr>
          <w:p w14:paraId="3B40F234" w14:textId="77777777" w:rsidR="00914695" w:rsidRPr="008A2954" w:rsidRDefault="00914695" w:rsidP="00914695">
            <w:pPr>
              <w:pStyle w:val="affffffffc"/>
              <w:rPr>
                <w:sz w:val="18"/>
              </w:rPr>
            </w:pPr>
            <w:r w:rsidRPr="008A2954">
              <w:rPr>
                <w:sz w:val="18"/>
              </w:rPr>
              <w:t>954,67</w:t>
            </w:r>
          </w:p>
        </w:tc>
        <w:tc>
          <w:tcPr>
            <w:tcW w:w="225" w:type="pct"/>
            <w:shd w:val="clear" w:color="auto" w:fill="auto"/>
            <w:noWrap/>
            <w:vAlign w:val="center"/>
            <w:hideMark/>
          </w:tcPr>
          <w:p w14:paraId="45989912" w14:textId="77777777" w:rsidR="00914695" w:rsidRPr="008A2954" w:rsidRDefault="00914695" w:rsidP="00914695">
            <w:pPr>
              <w:pStyle w:val="affffffffc"/>
              <w:rPr>
                <w:sz w:val="18"/>
              </w:rPr>
            </w:pPr>
            <w:r w:rsidRPr="008A2954">
              <w:rPr>
                <w:sz w:val="18"/>
              </w:rPr>
              <w:t>954,67</w:t>
            </w:r>
          </w:p>
        </w:tc>
        <w:tc>
          <w:tcPr>
            <w:tcW w:w="206" w:type="pct"/>
            <w:shd w:val="clear" w:color="auto" w:fill="auto"/>
            <w:noWrap/>
            <w:vAlign w:val="center"/>
            <w:hideMark/>
          </w:tcPr>
          <w:p w14:paraId="0A351BC3" w14:textId="77777777" w:rsidR="00914695" w:rsidRPr="008A2954" w:rsidRDefault="00914695" w:rsidP="00914695">
            <w:pPr>
              <w:pStyle w:val="affffffffc"/>
              <w:rPr>
                <w:sz w:val="18"/>
              </w:rPr>
            </w:pPr>
            <w:r w:rsidRPr="008A2954">
              <w:rPr>
                <w:sz w:val="18"/>
              </w:rPr>
              <w:t>954,67</w:t>
            </w:r>
          </w:p>
        </w:tc>
        <w:tc>
          <w:tcPr>
            <w:tcW w:w="198" w:type="pct"/>
            <w:shd w:val="clear" w:color="auto" w:fill="auto"/>
            <w:noWrap/>
            <w:vAlign w:val="center"/>
            <w:hideMark/>
          </w:tcPr>
          <w:p w14:paraId="3276C19C" w14:textId="77777777" w:rsidR="00914695" w:rsidRPr="008A2954" w:rsidRDefault="00914695" w:rsidP="00914695">
            <w:pPr>
              <w:pStyle w:val="affffffffc"/>
              <w:rPr>
                <w:sz w:val="18"/>
              </w:rPr>
            </w:pPr>
            <w:r w:rsidRPr="008A2954">
              <w:rPr>
                <w:sz w:val="18"/>
              </w:rPr>
              <w:t>954,67</w:t>
            </w:r>
          </w:p>
        </w:tc>
        <w:tc>
          <w:tcPr>
            <w:tcW w:w="193" w:type="pct"/>
            <w:shd w:val="clear" w:color="auto" w:fill="auto"/>
            <w:noWrap/>
            <w:vAlign w:val="center"/>
            <w:hideMark/>
          </w:tcPr>
          <w:p w14:paraId="10EE593D" w14:textId="77777777" w:rsidR="00914695" w:rsidRPr="008A2954" w:rsidRDefault="00914695" w:rsidP="00914695">
            <w:pPr>
              <w:pStyle w:val="affffffffc"/>
              <w:rPr>
                <w:sz w:val="18"/>
              </w:rPr>
            </w:pPr>
            <w:r w:rsidRPr="008A2954">
              <w:rPr>
                <w:sz w:val="18"/>
              </w:rPr>
              <w:t>954,67</w:t>
            </w:r>
          </w:p>
        </w:tc>
        <w:tc>
          <w:tcPr>
            <w:tcW w:w="192" w:type="pct"/>
            <w:shd w:val="clear" w:color="auto" w:fill="auto"/>
            <w:noWrap/>
            <w:vAlign w:val="center"/>
            <w:hideMark/>
          </w:tcPr>
          <w:p w14:paraId="22E22B4A" w14:textId="77777777" w:rsidR="00914695" w:rsidRPr="008A2954" w:rsidRDefault="00914695" w:rsidP="00914695">
            <w:pPr>
              <w:pStyle w:val="affffffffc"/>
              <w:rPr>
                <w:sz w:val="18"/>
              </w:rPr>
            </w:pPr>
            <w:r w:rsidRPr="008A2954">
              <w:rPr>
                <w:sz w:val="18"/>
              </w:rPr>
              <w:t>954,67</w:t>
            </w:r>
          </w:p>
        </w:tc>
        <w:tc>
          <w:tcPr>
            <w:tcW w:w="224" w:type="pct"/>
            <w:shd w:val="clear" w:color="auto" w:fill="auto"/>
            <w:noWrap/>
            <w:vAlign w:val="center"/>
            <w:hideMark/>
          </w:tcPr>
          <w:p w14:paraId="59A37D37" w14:textId="77777777" w:rsidR="00914695" w:rsidRPr="008A2954" w:rsidRDefault="00914695" w:rsidP="00914695">
            <w:pPr>
              <w:pStyle w:val="affffffffc"/>
              <w:rPr>
                <w:sz w:val="18"/>
              </w:rPr>
            </w:pPr>
            <w:r w:rsidRPr="008A2954">
              <w:rPr>
                <w:sz w:val="18"/>
              </w:rPr>
              <w:t>954,67</w:t>
            </w:r>
          </w:p>
        </w:tc>
        <w:tc>
          <w:tcPr>
            <w:tcW w:w="193" w:type="pct"/>
            <w:shd w:val="clear" w:color="auto" w:fill="auto"/>
            <w:noWrap/>
            <w:vAlign w:val="center"/>
            <w:hideMark/>
          </w:tcPr>
          <w:p w14:paraId="70077DD2" w14:textId="77777777" w:rsidR="00914695" w:rsidRPr="008A2954" w:rsidRDefault="00914695" w:rsidP="00914695">
            <w:pPr>
              <w:pStyle w:val="affffffffc"/>
              <w:rPr>
                <w:sz w:val="18"/>
              </w:rPr>
            </w:pPr>
            <w:r w:rsidRPr="008A2954">
              <w:rPr>
                <w:sz w:val="18"/>
              </w:rPr>
              <w:t>954,67</w:t>
            </w:r>
          </w:p>
        </w:tc>
        <w:tc>
          <w:tcPr>
            <w:tcW w:w="224" w:type="pct"/>
            <w:shd w:val="clear" w:color="auto" w:fill="auto"/>
            <w:noWrap/>
            <w:vAlign w:val="center"/>
            <w:hideMark/>
          </w:tcPr>
          <w:p w14:paraId="6A72CF22" w14:textId="77777777" w:rsidR="00914695" w:rsidRPr="008A2954" w:rsidRDefault="00914695" w:rsidP="00914695">
            <w:pPr>
              <w:pStyle w:val="affffffffc"/>
              <w:rPr>
                <w:sz w:val="18"/>
              </w:rPr>
            </w:pPr>
            <w:r w:rsidRPr="008A2954">
              <w:rPr>
                <w:sz w:val="18"/>
              </w:rPr>
              <w:t>954,67</w:t>
            </w:r>
          </w:p>
        </w:tc>
        <w:tc>
          <w:tcPr>
            <w:tcW w:w="193" w:type="pct"/>
            <w:shd w:val="clear" w:color="auto" w:fill="auto"/>
            <w:noWrap/>
            <w:vAlign w:val="center"/>
            <w:hideMark/>
          </w:tcPr>
          <w:p w14:paraId="51813047" w14:textId="77777777" w:rsidR="00914695" w:rsidRPr="008A2954" w:rsidRDefault="00914695" w:rsidP="00914695">
            <w:pPr>
              <w:pStyle w:val="affffffffc"/>
              <w:rPr>
                <w:sz w:val="18"/>
              </w:rPr>
            </w:pPr>
            <w:r w:rsidRPr="008A2954">
              <w:rPr>
                <w:sz w:val="18"/>
              </w:rPr>
              <w:t>954,67</w:t>
            </w:r>
          </w:p>
        </w:tc>
        <w:tc>
          <w:tcPr>
            <w:tcW w:w="224" w:type="pct"/>
            <w:shd w:val="clear" w:color="auto" w:fill="auto"/>
            <w:noWrap/>
            <w:vAlign w:val="center"/>
            <w:hideMark/>
          </w:tcPr>
          <w:p w14:paraId="64260755" w14:textId="77777777" w:rsidR="00914695" w:rsidRPr="008A2954" w:rsidRDefault="00914695" w:rsidP="00914695">
            <w:pPr>
              <w:pStyle w:val="affffffffc"/>
              <w:rPr>
                <w:sz w:val="18"/>
              </w:rPr>
            </w:pPr>
            <w:r w:rsidRPr="008A2954">
              <w:rPr>
                <w:sz w:val="18"/>
              </w:rPr>
              <w:t>954,67</w:t>
            </w:r>
          </w:p>
        </w:tc>
        <w:tc>
          <w:tcPr>
            <w:tcW w:w="383" w:type="pct"/>
            <w:vMerge/>
            <w:shd w:val="clear" w:color="auto" w:fill="auto"/>
            <w:vAlign w:val="center"/>
            <w:hideMark/>
          </w:tcPr>
          <w:p w14:paraId="21F4252B" w14:textId="77777777" w:rsidR="00914695" w:rsidRPr="008A2954" w:rsidRDefault="00914695" w:rsidP="00914695">
            <w:pPr>
              <w:pStyle w:val="affffffffc"/>
              <w:rPr>
                <w:sz w:val="18"/>
              </w:rPr>
            </w:pPr>
          </w:p>
        </w:tc>
      </w:tr>
      <w:tr w:rsidR="00914695" w:rsidRPr="008A2954" w14:paraId="3A92520C" w14:textId="77777777" w:rsidTr="008A2954">
        <w:trPr>
          <w:trHeight w:val="20"/>
        </w:trPr>
        <w:tc>
          <w:tcPr>
            <w:tcW w:w="224" w:type="pct"/>
            <w:shd w:val="clear" w:color="auto" w:fill="auto"/>
            <w:vAlign w:val="center"/>
            <w:hideMark/>
          </w:tcPr>
          <w:p w14:paraId="4C56E55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A80D86" w14:textId="77777777" w:rsidR="00914695" w:rsidRPr="008A2954" w:rsidRDefault="00914695" w:rsidP="00914695">
            <w:pPr>
              <w:pStyle w:val="affffffffc"/>
              <w:rPr>
                <w:sz w:val="18"/>
              </w:rPr>
            </w:pPr>
            <w:r w:rsidRPr="008A2954">
              <w:rPr>
                <w:sz w:val="18"/>
              </w:rPr>
              <w:t>001.02.03.196</w:t>
            </w:r>
          </w:p>
        </w:tc>
        <w:tc>
          <w:tcPr>
            <w:tcW w:w="4584" w:type="pct"/>
            <w:gridSpan w:val="22"/>
            <w:shd w:val="clear" w:color="auto" w:fill="auto"/>
            <w:vAlign w:val="center"/>
            <w:hideMark/>
          </w:tcPr>
          <w:p w14:paraId="161B90E5" w14:textId="77777777" w:rsidR="00914695" w:rsidRPr="008A2954" w:rsidRDefault="00914695" w:rsidP="00914695">
            <w:pPr>
              <w:pStyle w:val="affffffffc"/>
              <w:rPr>
                <w:sz w:val="18"/>
              </w:rPr>
            </w:pPr>
            <w:r w:rsidRPr="008A2954">
              <w:rPr>
                <w:sz w:val="18"/>
              </w:rPr>
              <w:t>Реконструкция участка тепловой сети от ТК 5-02-К-2-29-10-1 до ПОТ-0211080003 1</w:t>
            </w:r>
          </w:p>
        </w:tc>
      </w:tr>
      <w:tr w:rsidR="008A2954" w:rsidRPr="008A2954" w14:paraId="753723BB" w14:textId="77777777" w:rsidTr="008A2954">
        <w:trPr>
          <w:trHeight w:val="20"/>
        </w:trPr>
        <w:tc>
          <w:tcPr>
            <w:tcW w:w="416" w:type="pct"/>
            <w:gridSpan w:val="2"/>
            <w:shd w:val="clear" w:color="auto" w:fill="auto"/>
            <w:vAlign w:val="center"/>
            <w:hideMark/>
          </w:tcPr>
          <w:p w14:paraId="1A625A5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2FCB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B083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EC9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40C5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8F7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6D40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1E1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633F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892A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3A331C" w14:textId="77777777" w:rsidR="00914695" w:rsidRPr="008A2954" w:rsidRDefault="00914695" w:rsidP="00914695">
            <w:pPr>
              <w:pStyle w:val="affffffffc"/>
              <w:rPr>
                <w:sz w:val="18"/>
              </w:rPr>
            </w:pPr>
            <w:r w:rsidRPr="008A2954">
              <w:rPr>
                <w:sz w:val="18"/>
              </w:rPr>
              <w:t>388,08</w:t>
            </w:r>
          </w:p>
        </w:tc>
        <w:tc>
          <w:tcPr>
            <w:tcW w:w="202" w:type="pct"/>
            <w:shd w:val="clear" w:color="auto" w:fill="auto"/>
            <w:noWrap/>
            <w:vAlign w:val="center"/>
            <w:hideMark/>
          </w:tcPr>
          <w:p w14:paraId="5FC7A2E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C1106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9FC1E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DF47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C833A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7262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2DA1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896D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4292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0462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4B91D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027E2D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FA9447A" w14:textId="77777777" w:rsidTr="008A2954">
        <w:trPr>
          <w:trHeight w:val="20"/>
        </w:trPr>
        <w:tc>
          <w:tcPr>
            <w:tcW w:w="416" w:type="pct"/>
            <w:gridSpan w:val="2"/>
            <w:shd w:val="clear" w:color="auto" w:fill="auto"/>
            <w:vAlign w:val="center"/>
            <w:hideMark/>
          </w:tcPr>
          <w:p w14:paraId="5F62A8E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6F69C6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DA15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118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92F7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3B09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689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73DD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F98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EDB4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270402" w14:textId="77777777" w:rsidR="00914695" w:rsidRPr="008A2954" w:rsidRDefault="00914695" w:rsidP="00914695">
            <w:pPr>
              <w:pStyle w:val="affffffffc"/>
              <w:rPr>
                <w:sz w:val="18"/>
              </w:rPr>
            </w:pPr>
            <w:r w:rsidRPr="008A2954">
              <w:rPr>
                <w:sz w:val="18"/>
              </w:rPr>
              <w:t>388,08</w:t>
            </w:r>
          </w:p>
        </w:tc>
        <w:tc>
          <w:tcPr>
            <w:tcW w:w="202" w:type="pct"/>
            <w:shd w:val="clear" w:color="auto" w:fill="auto"/>
            <w:noWrap/>
            <w:vAlign w:val="center"/>
            <w:hideMark/>
          </w:tcPr>
          <w:p w14:paraId="1AD1A7C1" w14:textId="77777777" w:rsidR="00914695" w:rsidRPr="008A2954" w:rsidRDefault="00914695" w:rsidP="00914695">
            <w:pPr>
              <w:pStyle w:val="affffffffc"/>
              <w:rPr>
                <w:sz w:val="18"/>
              </w:rPr>
            </w:pPr>
            <w:r w:rsidRPr="008A2954">
              <w:rPr>
                <w:sz w:val="18"/>
              </w:rPr>
              <w:t>388,08</w:t>
            </w:r>
          </w:p>
        </w:tc>
        <w:tc>
          <w:tcPr>
            <w:tcW w:w="225" w:type="pct"/>
            <w:shd w:val="clear" w:color="auto" w:fill="auto"/>
            <w:noWrap/>
            <w:vAlign w:val="center"/>
            <w:hideMark/>
          </w:tcPr>
          <w:p w14:paraId="781D6795" w14:textId="77777777" w:rsidR="00914695" w:rsidRPr="008A2954" w:rsidRDefault="00914695" w:rsidP="00914695">
            <w:pPr>
              <w:pStyle w:val="affffffffc"/>
              <w:rPr>
                <w:sz w:val="18"/>
              </w:rPr>
            </w:pPr>
            <w:r w:rsidRPr="008A2954">
              <w:rPr>
                <w:sz w:val="18"/>
              </w:rPr>
              <w:t>388,08</w:t>
            </w:r>
          </w:p>
        </w:tc>
        <w:tc>
          <w:tcPr>
            <w:tcW w:w="206" w:type="pct"/>
            <w:shd w:val="clear" w:color="auto" w:fill="auto"/>
            <w:noWrap/>
            <w:vAlign w:val="center"/>
            <w:hideMark/>
          </w:tcPr>
          <w:p w14:paraId="1B1BC27B" w14:textId="77777777" w:rsidR="00914695" w:rsidRPr="008A2954" w:rsidRDefault="00914695" w:rsidP="00914695">
            <w:pPr>
              <w:pStyle w:val="affffffffc"/>
              <w:rPr>
                <w:sz w:val="18"/>
              </w:rPr>
            </w:pPr>
            <w:r w:rsidRPr="008A2954">
              <w:rPr>
                <w:sz w:val="18"/>
              </w:rPr>
              <w:t>388,08</w:t>
            </w:r>
          </w:p>
        </w:tc>
        <w:tc>
          <w:tcPr>
            <w:tcW w:w="198" w:type="pct"/>
            <w:shd w:val="clear" w:color="auto" w:fill="auto"/>
            <w:noWrap/>
            <w:vAlign w:val="center"/>
            <w:hideMark/>
          </w:tcPr>
          <w:p w14:paraId="1300AC32" w14:textId="77777777" w:rsidR="00914695" w:rsidRPr="008A2954" w:rsidRDefault="00914695" w:rsidP="00914695">
            <w:pPr>
              <w:pStyle w:val="affffffffc"/>
              <w:rPr>
                <w:sz w:val="18"/>
              </w:rPr>
            </w:pPr>
            <w:r w:rsidRPr="008A2954">
              <w:rPr>
                <w:sz w:val="18"/>
              </w:rPr>
              <w:t>388,08</w:t>
            </w:r>
          </w:p>
        </w:tc>
        <w:tc>
          <w:tcPr>
            <w:tcW w:w="193" w:type="pct"/>
            <w:shd w:val="clear" w:color="auto" w:fill="auto"/>
            <w:noWrap/>
            <w:vAlign w:val="center"/>
            <w:hideMark/>
          </w:tcPr>
          <w:p w14:paraId="1BDAC6E5" w14:textId="77777777" w:rsidR="00914695" w:rsidRPr="008A2954" w:rsidRDefault="00914695" w:rsidP="00914695">
            <w:pPr>
              <w:pStyle w:val="affffffffc"/>
              <w:rPr>
                <w:sz w:val="18"/>
              </w:rPr>
            </w:pPr>
            <w:r w:rsidRPr="008A2954">
              <w:rPr>
                <w:sz w:val="18"/>
              </w:rPr>
              <w:t>388,08</w:t>
            </w:r>
          </w:p>
        </w:tc>
        <w:tc>
          <w:tcPr>
            <w:tcW w:w="192" w:type="pct"/>
            <w:shd w:val="clear" w:color="auto" w:fill="auto"/>
            <w:noWrap/>
            <w:vAlign w:val="center"/>
            <w:hideMark/>
          </w:tcPr>
          <w:p w14:paraId="330CF2AB" w14:textId="77777777" w:rsidR="00914695" w:rsidRPr="008A2954" w:rsidRDefault="00914695" w:rsidP="00914695">
            <w:pPr>
              <w:pStyle w:val="affffffffc"/>
              <w:rPr>
                <w:sz w:val="18"/>
              </w:rPr>
            </w:pPr>
            <w:r w:rsidRPr="008A2954">
              <w:rPr>
                <w:sz w:val="18"/>
              </w:rPr>
              <w:t>388,08</w:t>
            </w:r>
          </w:p>
        </w:tc>
        <w:tc>
          <w:tcPr>
            <w:tcW w:w="224" w:type="pct"/>
            <w:shd w:val="clear" w:color="auto" w:fill="auto"/>
            <w:noWrap/>
            <w:vAlign w:val="center"/>
            <w:hideMark/>
          </w:tcPr>
          <w:p w14:paraId="12C65BCC" w14:textId="77777777" w:rsidR="00914695" w:rsidRPr="008A2954" w:rsidRDefault="00914695" w:rsidP="00914695">
            <w:pPr>
              <w:pStyle w:val="affffffffc"/>
              <w:rPr>
                <w:sz w:val="18"/>
              </w:rPr>
            </w:pPr>
            <w:r w:rsidRPr="008A2954">
              <w:rPr>
                <w:sz w:val="18"/>
              </w:rPr>
              <w:t>388,08</w:t>
            </w:r>
          </w:p>
        </w:tc>
        <w:tc>
          <w:tcPr>
            <w:tcW w:w="193" w:type="pct"/>
            <w:shd w:val="clear" w:color="auto" w:fill="auto"/>
            <w:noWrap/>
            <w:vAlign w:val="center"/>
            <w:hideMark/>
          </w:tcPr>
          <w:p w14:paraId="5EBC5422" w14:textId="77777777" w:rsidR="00914695" w:rsidRPr="008A2954" w:rsidRDefault="00914695" w:rsidP="00914695">
            <w:pPr>
              <w:pStyle w:val="affffffffc"/>
              <w:rPr>
                <w:sz w:val="18"/>
              </w:rPr>
            </w:pPr>
            <w:r w:rsidRPr="008A2954">
              <w:rPr>
                <w:sz w:val="18"/>
              </w:rPr>
              <w:t>388,08</w:t>
            </w:r>
          </w:p>
        </w:tc>
        <w:tc>
          <w:tcPr>
            <w:tcW w:w="224" w:type="pct"/>
            <w:shd w:val="clear" w:color="auto" w:fill="auto"/>
            <w:noWrap/>
            <w:vAlign w:val="center"/>
            <w:hideMark/>
          </w:tcPr>
          <w:p w14:paraId="79F490F0" w14:textId="77777777" w:rsidR="00914695" w:rsidRPr="008A2954" w:rsidRDefault="00914695" w:rsidP="00914695">
            <w:pPr>
              <w:pStyle w:val="affffffffc"/>
              <w:rPr>
                <w:sz w:val="18"/>
              </w:rPr>
            </w:pPr>
            <w:r w:rsidRPr="008A2954">
              <w:rPr>
                <w:sz w:val="18"/>
              </w:rPr>
              <w:t>388,08</w:t>
            </w:r>
          </w:p>
        </w:tc>
        <w:tc>
          <w:tcPr>
            <w:tcW w:w="193" w:type="pct"/>
            <w:shd w:val="clear" w:color="auto" w:fill="auto"/>
            <w:noWrap/>
            <w:vAlign w:val="center"/>
            <w:hideMark/>
          </w:tcPr>
          <w:p w14:paraId="3669394E" w14:textId="77777777" w:rsidR="00914695" w:rsidRPr="008A2954" w:rsidRDefault="00914695" w:rsidP="00914695">
            <w:pPr>
              <w:pStyle w:val="affffffffc"/>
              <w:rPr>
                <w:sz w:val="18"/>
              </w:rPr>
            </w:pPr>
            <w:r w:rsidRPr="008A2954">
              <w:rPr>
                <w:sz w:val="18"/>
              </w:rPr>
              <w:t>388,08</w:t>
            </w:r>
          </w:p>
        </w:tc>
        <w:tc>
          <w:tcPr>
            <w:tcW w:w="224" w:type="pct"/>
            <w:shd w:val="clear" w:color="auto" w:fill="auto"/>
            <w:noWrap/>
            <w:vAlign w:val="center"/>
            <w:hideMark/>
          </w:tcPr>
          <w:p w14:paraId="7DC83162" w14:textId="77777777" w:rsidR="00914695" w:rsidRPr="008A2954" w:rsidRDefault="00914695" w:rsidP="00914695">
            <w:pPr>
              <w:pStyle w:val="affffffffc"/>
              <w:rPr>
                <w:sz w:val="18"/>
              </w:rPr>
            </w:pPr>
            <w:r w:rsidRPr="008A2954">
              <w:rPr>
                <w:sz w:val="18"/>
              </w:rPr>
              <w:t>388,08</w:t>
            </w:r>
          </w:p>
        </w:tc>
        <w:tc>
          <w:tcPr>
            <w:tcW w:w="383" w:type="pct"/>
            <w:vMerge/>
            <w:shd w:val="clear" w:color="auto" w:fill="auto"/>
            <w:vAlign w:val="center"/>
            <w:hideMark/>
          </w:tcPr>
          <w:p w14:paraId="041B8AD2" w14:textId="77777777" w:rsidR="00914695" w:rsidRPr="008A2954" w:rsidRDefault="00914695" w:rsidP="00914695">
            <w:pPr>
              <w:pStyle w:val="affffffffc"/>
              <w:rPr>
                <w:sz w:val="18"/>
              </w:rPr>
            </w:pPr>
          </w:p>
        </w:tc>
      </w:tr>
      <w:tr w:rsidR="00914695" w:rsidRPr="008A2954" w14:paraId="6C6E55F5" w14:textId="77777777" w:rsidTr="008A2954">
        <w:trPr>
          <w:trHeight w:val="20"/>
        </w:trPr>
        <w:tc>
          <w:tcPr>
            <w:tcW w:w="224" w:type="pct"/>
            <w:shd w:val="clear" w:color="auto" w:fill="auto"/>
            <w:vAlign w:val="center"/>
            <w:hideMark/>
          </w:tcPr>
          <w:p w14:paraId="0BB4B9E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4D0553" w14:textId="77777777" w:rsidR="00914695" w:rsidRPr="008A2954" w:rsidRDefault="00914695" w:rsidP="00914695">
            <w:pPr>
              <w:pStyle w:val="affffffffc"/>
              <w:rPr>
                <w:sz w:val="18"/>
              </w:rPr>
            </w:pPr>
            <w:r w:rsidRPr="008A2954">
              <w:rPr>
                <w:sz w:val="18"/>
              </w:rPr>
              <w:t>001.02.03.197</w:t>
            </w:r>
          </w:p>
        </w:tc>
        <w:tc>
          <w:tcPr>
            <w:tcW w:w="4584" w:type="pct"/>
            <w:gridSpan w:val="22"/>
            <w:shd w:val="clear" w:color="auto" w:fill="auto"/>
            <w:vAlign w:val="center"/>
            <w:hideMark/>
          </w:tcPr>
          <w:p w14:paraId="38D20749" w14:textId="77777777" w:rsidR="00914695" w:rsidRPr="008A2954" w:rsidRDefault="00914695" w:rsidP="00914695">
            <w:pPr>
              <w:pStyle w:val="affffffffc"/>
              <w:rPr>
                <w:sz w:val="18"/>
              </w:rPr>
            </w:pPr>
            <w:r w:rsidRPr="008A2954">
              <w:rPr>
                <w:sz w:val="18"/>
              </w:rPr>
              <w:t>Реконструкция участка тепловой сети от ТК 5-02-К-2-29-4-1 до ПОТ-0211070002 1</w:t>
            </w:r>
          </w:p>
        </w:tc>
      </w:tr>
      <w:tr w:rsidR="008A2954" w:rsidRPr="008A2954" w14:paraId="430289F9" w14:textId="77777777" w:rsidTr="008A2954">
        <w:trPr>
          <w:trHeight w:val="20"/>
        </w:trPr>
        <w:tc>
          <w:tcPr>
            <w:tcW w:w="416" w:type="pct"/>
            <w:gridSpan w:val="2"/>
            <w:shd w:val="clear" w:color="auto" w:fill="auto"/>
            <w:vAlign w:val="center"/>
            <w:hideMark/>
          </w:tcPr>
          <w:p w14:paraId="5FE47B0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B51CD6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4107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D391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8342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AAAE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E4E9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D12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217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BE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6A717F" w14:textId="77777777" w:rsidR="00914695" w:rsidRPr="008A2954" w:rsidRDefault="00914695" w:rsidP="00914695">
            <w:pPr>
              <w:pStyle w:val="affffffffc"/>
              <w:rPr>
                <w:sz w:val="18"/>
              </w:rPr>
            </w:pPr>
            <w:r w:rsidRPr="008A2954">
              <w:rPr>
                <w:sz w:val="18"/>
              </w:rPr>
              <w:t>1 296,18</w:t>
            </w:r>
          </w:p>
        </w:tc>
        <w:tc>
          <w:tcPr>
            <w:tcW w:w="202" w:type="pct"/>
            <w:shd w:val="clear" w:color="auto" w:fill="auto"/>
            <w:noWrap/>
            <w:vAlign w:val="center"/>
            <w:hideMark/>
          </w:tcPr>
          <w:p w14:paraId="7F90D7E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B7665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DD5AF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F877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1A94C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CB61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561A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3988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2538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E843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7CFCA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F6CC2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E1FA700" w14:textId="77777777" w:rsidTr="008A2954">
        <w:trPr>
          <w:trHeight w:val="20"/>
        </w:trPr>
        <w:tc>
          <w:tcPr>
            <w:tcW w:w="416" w:type="pct"/>
            <w:gridSpan w:val="2"/>
            <w:shd w:val="clear" w:color="auto" w:fill="auto"/>
            <w:vAlign w:val="center"/>
            <w:hideMark/>
          </w:tcPr>
          <w:p w14:paraId="5373E9D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0DE31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2659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4569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E4D5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EB3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45B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D2F3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ADB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65FE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1338F" w14:textId="77777777" w:rsidR="00914695" w:rsidRPr="008A2954" w:rsidRDefault="00914695" w:rsidP="00914695">
            <w:pPr>
              <w:pStyle w:val="affffffffc"/>
              <w:rPr>
                <w:sz w:val="18"/>
              </w:rPr>
            </w:pPr>
            <w:r w:rsidRPr="008A2954">
              <w:rPr>
                <w:sz w:val="18"/>
              </w:rPr>
              <w:t>1 296,18</w:t>
            </w:r>
          </w:p>
        </w:tc>
        <w:tc>
          <w:tcPr>
            <w:tcW w:w="202" w:type="pct"/>
            <w:shd w:val="clear" w:color="auto" w:fill="auto"/>
            <w:noWrap/>
            <w:vAlign w:val="center"/>
            <w:hideMark/>
          </w:tcPr>
          <w:p w14:paraId="1AB3DD2D" w14:textId="77777777" w:rsidR="00914695" w:rsidRPr="008A2954" w:rsidRDefault="00914695" w:rsidP="00914695">
            <w:pPr>
              <w:pStyle w:val="affffffffc"/>
              <w:rPr>
                <w:sz w:val="18"/>
              </w:rPr>
            </w:pPr>
            <w:r w:rsidRPr="008A2954">
              <w:rPr>
                <w:sz w:val="18"/>
              </w:rPr>
              <w:t>1 296,18</w:t>
            </w:r>
          </w:p>
        </w:tc>
        <w:tc>
          <w:tcPr>
            <w:tcW w:w="225" w:type="pct"/>
            <w:shd w:val="clear" w:color="auto" w:fill="auto"/>
            <w:noWrap/>
            <w:vAlign w:val="center"/>
            <w:hideMark/>
          </w:tcPr>
          <w:p w14:paraId="0138D43A" w14:textId="77777777" w:rsidR="00914695" w:rsidRPr="008A2954" w:rsidRDefault="00914695" w:rsidP="00914695">
            <w:pPr>
              <w:pStyle w:val="affffffffc"/>
              <w:rPr>
                <w:sz w:val="18"/>
              </w:rPr>
            </w:pPr>
            <w:r w:rsidRPr="008A2954">
              <w:rPr>
                <w:sz w:val="18"/>
              </w:rPr>
              <w:t>1 296,18</w:t>
            </w:r>
          </w:p>
        </w:tc>
        <w:tc>
          <w:tcPr>
            <w:tcW w:w="206" w:type="pct"/>
            <w:shd w:val="clear" w:color="auto" w:fill="auto"/>
            <w:noWrap/>
            <w:vAlign w:val="center"/>
            <w:hideMark/>
          </w:tcPr>
          <w:p w14:paraId="7C32767B" w14:textId="77777777" w:rsidR="00914695" w:rsidRPr="008A2954" w:rsidRDefault="00914695" w:rsidP="00914695">
            <w:pPr>
              <w:pStyle w:val="affffffffc"/>
              <w:rPr>
                <w:sz w:val="18"/>
              </w:rPr>
            </w:pPr>
            <w:r w:rsidRPr="008A2954">
              <w:rPr>
                <w:sz w:val="18"/>
              </w:rPr>
              <w:t>1 296,18</w:t>
            </w:r>
          </w:p>
        </w:tc>
        <w:tc>
          <w:tcPr>
            <w:tcW w:w="198" w:type="pct"/>
            <w:shd w:val="clear" w:color="auto" w:fill="auto"/>
            <w:noWrap/>
            <w:vAlign w:val="center"/>
            <w:hideMark/>
          </w:tcPr>
          <w:p w14:paraId="36F83C7B" w14:textId="77777777" w:rsidR="00914695" w:rsidRPr="008A2954" w:rsidRDefault="00914695" w:rsidP="00914695">
            <w:pPr>
              <w:pStyle w:val="affffffffc"/>
              <w:rPr>
                <w:sz w:val="18"/>
              </w:rPr>
            </w:pPr>
            <w:r w:rsidRPr="008A2954">
              <w:rPr>
                <w:sz w:val="18"/>
              </w:rPr>
              <w:t>1 296,18</w:t>
            </w:r>
          </w:p>
        </w:tc>
        <w:tc>
          <w:tcPr>
            <w:tcW w:w="193" w:type="pct"/>
            <w:shd w:val="clear" w:color="auto" w:fill="auto"/>
            <w:noWrap/>
            <w:vAlign w:val="center"/>
            <w:hideMark/>
          </w:tcPr>
          <w:p w14:paraId="6C34F9FF" w14:textId="77777777" w:rsidR="00914695" w:rsidRPr="008A2954" w:rsidRDefault="00914695" w:rsidP="00914695">
            <w:pPr>
              <w:pStyle w:val="affffffffc"/>
              <w:rPr>
                <w:sz w:val="18"/>
              </w:rPr>
            </w:pPr>
            <w:r w:rsidRPr="008A2954">
              <w:rPr>
                <w:sz w:val="18"/>
              </w:rPr>
              <w:t>1 296,18</w:t>
            </w:r>
          </w:p>
        </w:tc>
        <w:tc>
          <w:tcPr>
            <w:tcW w:w="192" w:type="pct"/>
            <w:shd w:val="clear" w:color="auto" w:fill="auto"/>
            <w:noWrap/>
            <w:vAlign w:val="center"/>
            <w:hideMark/>
          </w:tcPr>
          <w:p w14:paraId="47679822" w14:textId="77777777" w:rsidR="00914695" w:rsidRPr="008A2954" w:rsidRDefault="00914695" w:rsidP="00914695">
            <w:pPr>
              <w:pStyle w:val="affffffffc"/>
              <w:rPr>
                <w:sz w:val="18"/>
              </w:rPr>
            </w:pPr>
            <w:r w:rsidRPr="008A2954">
              <w:rPr>
                <w:sz w:val="18"/>
              </w:rPr>
              <w:t>1 296,18</w:t>
            </w:r>
          </w:p>
        </w:tc>
        <w:tc>
          <w:tcPr>
            <w:tcW w:w="224" w:type="pct"/>
            <w:shd w:val="clear" w:color="auto" w:fill="auto"/>
            <w:noWrap/>
            <w:vAlign w:val="center"/>
            <w:hideMark/>
          </w:tcPr>
          <w:p w14:paraId="6C442ACA" w14:textId="77777777" w:rsidR="00914695" w:rsidRPr="008A2954" w:rsidRDefault="00914695" w:rsidP="00914695">
            <w:pPr>
              <w:pStyle w:val="affffffffc"/>
              <w:rPr>
                <w:sz w:val="18"/>
              </w:rPr>
            </w:pPr>
            <w:r w:rsidRPr="008A2954">
              <w:rPr>
                <w:sz w:val="18"/>
              </w:rPr>
              <w:t>1 296,18</w:t>
            </w:r>
          </w:p>
        </w:tc>
        <w:tc>
          <w:tcPr>
            <w:tcW w:w="193" w:type="pct"/>
            <w:shd w:val="clear" w:color="auto" w:fill="auto"/>
            <w:noWrap/>
            <w:vAlign w:val="center"/>
            <w:hideMark/>
          </w:tcPr>
          <w:p w14:paraId="0E2A6A71" w14:textId="77777777" w:rsidR="00914695" w:rsidRPr="008A2954" w:rsidRDefault="00914695" w:rsidP="00914695">
            <w:pPr>
              <w:pStyle w:val="affffffffc"/>
              <w:rPr>
                <w:sz w:val="18"/>
              </w:rPr>
            </w:pPr>
            <w:r w:rsidRPr="008A2954">
              <w:rPr>
                <w:sz w:val="18"/>
              </w:rPr>
              <w:t>1 296,18</w:t>
            </w:r>
          </w:p>
        </w:tc>
        <w:tc>
          <w:tcPr>
            <w:tcW w:w="224" w:type="pct"/>
            <w:shd w:val="clear" w:color="auto" w:fill="auto"/>
            <w:noWrap/>
            <w:vAlign w:val="center"/>
            <w:hideMark/>
          </w:tcPr>
          <w:p w14:paraId="0C4229A0" w14:textId="77777777" w:rsidR="00914695" w:rsidRPr="008A2954" w:rsidRDefault="00914695" w:rsidP="00914695">
            <w:pPr>
              <w:pStyle w:val="affffffffc"/>
              <w:rPr>
                <w:sz w:val="18"/>
              </w:rPr>
            </w:pPr>
            <w:r w:rsidRPr="008A2954">
              <w:rPr>
                <w:sz w:val="18"/>
              </w:rPr>
              <w:t>1 296,18</w:t>
            </w:r>
          </w:p>
        </w:tc>
        <w:tc>
          <w:tcPr>
            <w:tcW w:w="193" w:type="pct"/>
            <w:shd w:val="clear" w:color="auto" w:fill="auto"/>
            <w:noWrap/>
            <w:vAlign w:val="center"/>
            <w:hideMark/>
          </w:tcPr>
          <w:p w14:paraId="614397EB" w14:textId="77777777" w:rsidR="00914695" w:rsidRPr="008A2954" w:rsidRDefault="00914695" w:rsidP="00914695">
            <w:pPr>
              <w:pStyle w:val="affffffffc"/>
              <w:rPr>
                <w:sz w:val="18"/>
              </w:rPr>
            </w:pPr>
            <w:r w:rsidRPr="008A2954">
              <w:rPr>
                <w:sz w:val="18"/>
              </w:rPr>
              <w:t>1 296,18</w:t>
            </w:r>
          </w:p>
        </w:tc>
        <w:tc>
          <w:tcPr>
            <w:tcW w:w="224" w:type="pct"/>
            <w:shd w:val="clear" w:color="auto" w:fill="auto"/>
            <w:noWrap/>
            <w:vAlign w:val="center"/>
            <w:hideMark/>
          </w:tcPr>
          <w:p w14:paraId="7928066F" w14:textId="77777777" w:rsidR="00914695" w:rsidRPr="008A2954" w:rsidRDefault="00914695" w:rsidP="00914695">
            <w:pPr>
              <w:pStyle w:val="affffffffc"/>
              <w:rPr>
                <w:sz w:val="18"/>
              </w:rPr>
            </w:pPr>
            <w:r w:rsidRPr="008A2954">
              <w:rPr>
                <w:sz w:val="18"/>
              </w:rPr>
              <w:t>1 296,18</w:t>
            </w:r>
          </w:p>
        </w:tc>
        <w:tc>
          <w:tcPr>
            <w:tcW w:w="383" w:type="pct"/>
            <w:vMerge/>
            <w:shd w:val="clear" w:color="auto" w:fill="auto"/>
            <w:vAlign w:val="center"/>
            <w:hideMark/>
          </w:tcPr>
          <w:p w14:paraId="0F8BB807" w14:textId="77777777" w:rsidR="00914695" w:rsidRPr="008A2954" w:rsidRDefault="00914695" w:rsidP="00914695">
            <w:pPr>
              <w:pStyle w:val="affffffffc"/>
              <w:rPr>
                <w:sz w:val="18"/>
              </w:rPr>
            </w:pPr>
          </w:p>
        </w:tc>
      </w:tr>
      <w:tr w:rsidR="00914695" w:rsidRPr="008A2954" w14:paraId="539E835C" w14:textId="77777777" w:rsidTr="008A2954">
        <w:trPr>
          <w:trHeight w:val="20"/>
        </w:trPr>
        <w:tc>
          <w:tcPr>
            <w:tcW w:w="224" w:type="pct"/>
            <w:shd w:val="clear" w:color="auto" w:fill="auto"/>
            <w:vAlign w:val="center"/>
            <w:hideMark/>
          </w:tcPr>
          <w:p w14:paraId="1F56AFA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9C5415" w14:textId="77777777" w:rsidR="00914695" w:rsidRPr="008A2954" w:rsidRDefault="00914695" w:rsidP="00914695">
            <w:pPr>
              <w:pStyle w:val="affffffffc"/>
              <w:rPr>
                <w:sz w:val="18"/>
              </w:rPr>
            </w:pPr>
            <w:r w:rsidRPr="008A2954">
              <w:rPr>
                <w:sz w:val="18"/>
              </w:rPr>
              <w:t>001.02.03.198</w:t>
            </w:r>
          </w:p>
        </w:tc>
        <w:tc>
          <w:tcPr>
            <w:tcW w:w="4584" w:type="pct"/>
            <w:gridSpan w:val="22"/>
            <w:shd w:val="clear" w:color="auto" w:fill="auto"/>
            <w:vAlign w:val="center"/>
            <w:hideMark/>
          </w:tcPr>
          <w:p w14:paraId="175283FF" w14:textId="77777777" w:rsidR="00914695" w:rsidRPr="008A2954" w:rsidRDefault="00914695" w:rsidP="00914695">
            <w:pPr>
              <w:pStyle w:val="affffffffc"/>
              <w:rPr>
                <w:sz w:val="18"/>
              </w:rPr>
            </w:pPr>
            <w:r w:rsidRPr="008A2954">
              <w:rPr>
                <w:sz w:val="18"/>
              </w:rPr>
              <w:t>Реконструкция участка тепловой сети от ТК 5-02-К-2-29-16 до ТК 5-02-К-2-29-18 1</w:t>
            </w:r>
          </w:p>
        </w:tc>
      </w:tr>
      <w:tr w:rsidR="008A2954" w:rsidRPr="008A2954" w14:paraId="25559110" w14:textId="77777777" w:rsidTr="008A2954">
        <w:trPr>
          <w:trHeight w:val="20"/>
        </w:trPr>
        <w:tc>
          <w:tcPr>
            <w:tcW w:w="416" w:type="pct"/>
            <w:gridSpan w:val="2"/>
            <w:shd w:val="clear" w:color="auto" w:fill="auto"/>
            <w:vAlign w:val="center"/>
            <w:hideMark/>
          </w:tcPr>
          <w:p w14:paraId="0322435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47DBE5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FCCF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7B6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F18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5B5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329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84A3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2A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A0E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208ABB" w14:textId="77777777" w:rsidR="00914695" w:rsidRPr="008A2954" w:rsidRDefault="00914695" w:rsidP="00914695">
            <w:pPr>
              <w:pStyle w:val="affffffffc"/>
              <w:rPr>
                <w:sz w:val="18"/>
              </w:rPr>
            </w:pPr>
            <w:r w:rsidRPr="008A2954">
              <w:rPr>
                <w:sz w:val="18"/>
              </w:rPr>
              <w:t>8 973,72</w:t>
            </w:r>
          </w:p>
        </w:tc>
        <w:tc>
          <w:tcPr>
            <w:tcW w:w="202" w:type="pct"/>
            <w:shd w:val="clear" w:color="auto" w:fill="auto"/>
            <w:noWrap/>
            <w:vAlign w:val="center"/>
            <w:hideMark/>
          </w:tcPr>
          <w:p w14:paraId="317702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AB792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54AC2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5C66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DCAC7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4D1C1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EBC0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382B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D6A9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21CE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FE6A2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3ABC4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AD46B23" w14:textId="77777777" w:rsidTr="008A2954">
        <w:trPr>
          <w:trHeight w:val="20"/>
        </w:trPr>
        <w:tc>
          <w:tcPr>
            <w:tcW w:w="416" w:type="pct"/>
            <w:gridSpan w:val="2"/>
            <w:shd w:val="clear" w:color="auto" w:fill="auto"/>
            <w:vAlign w:val="center"/>
            <w:hideMark/>
          </w:tcPr>
          <w:p w14:paraId="5EAADF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402B9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D63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2EE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5F45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EA4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F7B8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7789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3ED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844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6E4B3A" w14:textId="77777777" w:rsidR="00914695" w:rsidRPr="008A2954" w:rsidRDefault="00914695" w:rsidP="00914695">
            <w:pPr>
              <w:pStyle w:val="affffffffc"/>
              <w:rPr>
                <w:sz w:val="18"/>
              </w:rPr>
            </w:pPr>
            <w:r w:rsidRPr="008A2954">
              <w:rPr>
                <w:sz w:val="18"/>
              </w:rPr>
              <w:t>8 973,72</w:t>
            </w:r>
          </w:p>
        </w:tc>
        <w:tc>
          <w:tcPr>
            <w:tcW w:w="202" w:type="pct"/>
            <w:shd w:val="clear" w:color="auto" w:fill="auto"/>
            <w:noWrap/>
            <w:vAlign w:val="center"/>
            <w:hideMark/>
          </w:tcPr>
          <w:p w14:paraId="7948CF60" w14:textId="77777777" w:rsidR="00914695" w:rsidRPr="008A2954" w:rsidRDefault="00914695" w:rsidP="00914695">
            <w:pPr>
              <w:pStyle w:val="affffffffc"/>
              <w:rPr>
                <w:sz w:val="18"/>
              </w:rPr>
            </w:pPr>
            <w:r w:rsidRPr="008A2954">
              <w:rPr>
                <w:sz w:val="18"/>
              </w:rPr>
              <w:t>8 973,72</w:t>
            </w:r>
          </w:p>
        </w:tc>
        <w:tc>
          <w:tcPr>
            <w:tcW w:w="225" w:type="pct"/>
            <w:shd w:val="clear" w:color="auto" w:fill="auto"/>
            <w:noWrap/>
            <w:vAlign w:val="center"/>
            <w:hideMark/>
          </w:tcPr>
          <w:p w14:paraId="794897DF" w14:textId="77777777" w:rsidR="00914695" w:rsidRPr="008A2954" w:rsidRDefault="00914695" w:rsidP="00914695">
            <w:pPr>
              <w:pStyle w:val="affffffffc"/>
              <w:rPr>
                <w:sz w:val="18"/>
              </w:rPr>
            </w:pPr>
            <w:r w:rsidRPr="008A2954">
              <w:rPr>
                <w:sz w:val="18"/>
              </w:rPr>
              <w:t>8 973,72</w:t>
            </w:r>
          </w:p>
        </w:tc>
        <w:tc>
          <w:tcPr>
            <w:tcW w:w="206" w:type="pct"/>
            <w:shd w:val="clear" w:color="auto" w:fill="auto"/>
            <w:noWrap/>
            <w:vAlign w:val="center"/>
            <w:hideMark/>
          </w:tcPr>
          <w:p w14:paraId="70F74BE8" w14:textId="77777777" w:rsidR="00914695" w:rsidRPr="008A2954" w:rsidRDefault="00914695" w:rsidP="00914695">
            <w:pPr>
              <w:pStyle w:val="affffffffc"/>
              <w:rPr>
                <w:sz w:val="18"/>
              </w:rPr>
            </w:pPr>
            <w:r w:rsidRPr="008A2954">
              <w:rPr>
                <w:sz w:val="18"/>
              </w:rPr>
              <w:t>8 973,72</w:t>
            </w:r>
          </w:p>
        </w:tc>
        <w:tc>
          <w:tcPr>
            <w:tcW w:w="198" w:type="pct"/>
            <w:shd w:val="clear" w:color="auto" w:fill="auto"/>
            <w:noWrap/>
            <w:vAlign w:val="center"/>
            <w:hideMark/>
          </w:tcPr>
          <w:p w14:paraId="5A27F3E6" w14:textId="77777777" w:rsidR="00914695" w:rsidRPr="008A2954" w:rsidRDefault="00914695" w:rsidP="00914695">
            <w:pPr>
              <w:pStyle w:val="affffffffc"/>
              <w:rPr>
                <w:sz w:val="18"/>
              </w:rPr>
            </w:pPr>
            <w:r w:rsidRPr="008A2954">
              <w:rPr>
                <w:sz w:val="18"/>
              </w:rPr>
              <w:t>8 973,72</w:t>
            </w:r>
          </w:p>
        </w:tc>
        <w:tc>
          <w:tcPr>
            <w:tcW w:w="193" w:type="pct"/>
            <w:shd w:val="clear" w:color="auto" w:fill="auto"/>
            <w:noWrap/>
            <w:vAlign w:val="center"/>
            <w:hideMark/>
          </w:tcPr>
          <w:p w14:paraId="49C498B1" w14:textId="77777777" w:rsidR="00914695" w:rsidRPr="008A2954" w:rsidRDefault="00914695" w:rsidP="00914695">
            <w:pPr>
              <w:pStyle w:val="affffffffc"/>
              <w:rPr>
                <w:sz w:val="18"/>
              </w:rPr>
            </w:pPr>
            <w:r w:rsidRPr="008A2954">
              <w:rPr>
                <w:sz w:val="18"/>
              </w:rPr>
              <w:t>8 973,72</w:t>
            </w:r>
          </w:p>
        </w:tc>
        <w:tc>
          <w:tcPr>
            <w:tcW w:w="192" w:type="pct"/>
            <w:shd w:val="clear" w:color="auto" w:fill="auto"/>
            <w:noWrap/>
            <w:vAlign w:val="center"/>
            <w:hideMark/>
          </w:tcPr>
          <w:p w14:paraId="1622ABD9" w14:textId="77777777" w:rsidR="00914695" w:rsidRPr="008A2954" w:rsidRDefault="00914695" w:rsidP="00914695">
            <w:pPr>
              <w:pStyle w:val="affffffffc"/>
              <w:rPr>
                <w:sz w:val="18"/>
              </w:rPr>
            </w:pPr>
            <w:r w:rsidRPr="008A2954">
              <w:rPr>
                <w:sz w:val="18"/>
              </w:rPr>
              <w:t>8 973,72</w:t>
            </w:r>
          </w:p>
        </w:tc>
        <w:tc>
          <w:tcPr>
            <w:tcW w:w="224" w:type="pct"/>
            <w:shd w:val="clear" w:color="auto" w:fill="auto"/>
            <w:noWrap/>
            <w:vAlign w:val="center"/>
            <w:hideMark/>
          </w:tcPr>
          <w:p w14:paraId="4B276CBD" w14:textId="77777777" w:rsidR="00914695" w:rsidRPr="008A2954" w:rsidRDefault="00914695" w:rsidP="00914695">
            <w:pPr>
              <w:pStyle w:val="affffffffc"/>
              <w:rPr>
                <w:sz w:val="18"/>
              </w:rPr>
            </w:pPr>
            <w:r w:rsidRPr="008A2954">
              <w:rPr>
                <w:sz w:val="18"/>
              </w:rPr>
              <w:t>8 973,72</w:t>
            </w:r>
          </w:p>
        </w:tc>
        <w:tc>
          <w:tcPr>
            <w:tcW w:w="193" w:type="pct"/>
            <w:shd w:val="clear" w:color="auto" w:fill="auto"/>
            <w:noWrap/>
            <w:vAlign w:val="center"/>
            <w:hideMark/>
          </w:tcPr>
          <w:p w14:paraId="42835E62" w14:textId="77777777" w:rsidR="00914695" w:rsidRPr="008A2954" w:rsidRDefault="00914695" w:rsidP="00914695">
            <w:pPr>
              <w:pStyle w:val="affffffffc"/>
              <w:rPr>
                <w:sz w:val="18"/>
              </w:rPr>
            </w:pPr>
            <w:r w:rsidRPr="008A2954">
              <w:rPr>
                <w:sz w:val="18"/>
              </w:rPr>
              <w:t>8 973,72</w:t>
            </w:r>
          </w:p>
        </w:tc>
        <w:tc>
          <w:tcPr>
            <w:tcW w:w="224" w:type="pct"/>
            <w:shd w:val="clear" w:color="auto" w:fill="auto"/>
            <w:noWrap/>
            <w:vAlign w:val="center"/>
            <w:hideMark/>
          </w:tcPr>
          <w:p w14:paraId="44C8B9A2" w14:textId="77777777" w:rsidR="00914695" w:rsidRPr="008A2954" w:rsidRDefault="00914695" w:rsidP="00914695">
            <w:pPr>
              <w:pStyle w:val="affffffffc"/>
              <w:rPr>
                <w:sz w:val="18"/>
              </w:rPr>
            </w:pPr>
            <w:r w:rsidRPr="008A2954">
              <w:rPr>
                <w:sz w:val="18"/>
              </w:rPr>
              <w:t>8 973,72</w:t>
            </w:r>
          </w:p>
        </w:tc>
        <w:tc>
          <w:tcPr>
            <w:tcW w:w="193" w:type="pct"/>
            <w:shd w:val="clear" w:color="auto" w:fill="auto"/>
            <w:noWrap/>
            <w:vAlign w:val="center"/>
            <w:hideMark/>
          </w:tcPr>
          <w:p w14:paraId="63864222" w14:textId="77777777" w:rsidR="00914695" w:rsidRPr="008A2954" w:rsidRDefault="00914695" w:rsidP="00914695">
            <w:pPr>
              <w:pStyle w:val="affffffffc"/>
              <w:rPr>
                <w:sz w:val="18"/>
              </w:rPr>
            </w:pPr>
            <w:r w:rsidRPr="008A2954">
              <w:rPr>
                <w:sz w:val="18"/>
              </w:rPr>
              <w:t>8 973,72</w:t>
            </w:r>
          </w:p>
        </w:tc>
        <w:tc>
          <w:tcPr>
            <w:tcW w:w="224" w:type="pct"/>
            <w:shd w:val="clear" w:color="auto" w:fill="auto"/>
            <w:noWrap/>
            <w:vAlign w:val="center"/>
            <w:hideMark/>
          </w:tcPr>
          <w:p w14:paraId="30A3FABA" w14:textId="77777777" w:rsidR="00914695" w:rsidRPr="008A2954" w:rsidRDefault="00914695" w:rsidP="00914695">
            <w:pPr>
              <w:pStyle w:val="affffffffc"/>
              <w:rPr>
                <w:sz w:val="18"/>
              </w:rPr>
            </w:pPr>
            <w:r w:rsidRPr="008A2954">
              <w:rPr>
                <w:sz w:val="18"/>
              </w:rPr>
              <w:t>8 973,72</w:t>
            </w:r>
          </w:p>
        </w:tc>
        <w:tc>
          <w:tcPr>
            <w:tcW w:w="383" w:type="pct"/>
            <w:vMerge/>
            <w:shd w:val="clear" w:color="auto" w:fill="auto"/>
            <w:vAlign w:val="center"/>
            <w:hideMark/>
          </w:tcPr>
          <w:p w14:paraId="1DD68C63" w14:textId="77777777" w:rsidR="00914695" w:rsidRPr="008A2954" w:rsidRDefault="00914695" w:rsidP="00914695">
            <w:pPr>
              <w:pStyle w:val="affffffffc"/>
              <w:rPr>
                <w:sz w:val="18"/>
              </w:rPr>
            </w:pPr>
          </w:p>
        </w:tc>
      </w:tr>
      <w:tr w:rsidR="00914695" w:rsidRPr="008A2954" w14:paraId="22EB86FF" w14:textId="77777777" w:rsidTr="008A2954">
        <w:trPr>
          <w:trHeight w:val="20"/>
        </w:trPr>
        <w:tc>
          <w:tcPr>
            <w:tcW w:w="224" w:type="pct"/>
            <w:shd w:val="clear" w:color="auto" w:fill="auto"/>
            <w:vAlign w:val="center"/>
            <w:hideMark/>
          </w:tcPr>
          <w:p w14:paraId="521EE7E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B30F4A" w14:textId="77777777" w:rsidR="00914695" w:rsidRPr="008A2954" w:rsidRDefault="00914695" w:rsidP="00914695">
            <w:pPr>
              <w:pStyle w:val="affffffffc"/>
              <w:rPr>
                <w:sz w:val="18"/>
              </w:rPr>
            </w:pPr>
            <w:r w:rsidRPr="008A2954">
              <w:rPr>
                <w:sz w:val="18"/>
              </w:rPr>
              <w:t>001.02.03.199</w:t>
            </w:r>
          </w:p>
        </w:tc>
        <w:tc>
          <w:tcPr>
            <w:tcW w:w="4584" w:type="pct"/>
            <w:gridSpan w:val="22"/>
            <w:shd w:val="clear" w:color="auto" w:fill="auto"/>
            <w:vAlign w:val="center"/>
            <w:hideMark/>
          </w:tcPr>
          <w:p w14:paraId="1E5E4E38" w14:textId="77777777" w:rsidR="00914695" w:rsidRPr="008A2954" w:rsidRDefault="00914695" w:rsidP="00914695">
            <w:pPr>
              <w:pStyle w:val="affffffffc"/>
              <w:rPr>
                <w:sz w:val="18"/>
              </w:rPr>
            </w:pPr>
            <w:r w:rsidRPr="008A2954">
              <w:rPr>
                <w:sz w:val="18"/>
              </w:rPr>
              <w:t>Реконструкция участка тепловой сети от ТК 5-02-К-2-29-18 до ТК 5-02-К-2-29-20 1</w:t>
            </w:r>
          </w:p>
        </w:tc>
      </w:tr>
      <w:tr w:rsidR="008A2954" w:rsidRPr="008A2954" w14:paraId="19F43B58" w14:textId="77777777" w:rsidTr="008A2954">
        <w:trPr>
          <w:trHeight w:val="20"/>
        </w:trPr>
        <w:tc>
          <w:tcPr>
            <w:tcW w:w="416" w:type="pct"/>
            <w:gridSpan w:val="2"/>
            <w:shd w:val="clear" w:color="auto" w:fill="auto"/>
            <w:vAlign w:val="center"/>
            <w:hideMark/>
          </w:tcPr>
          <w:p w14:paraId="40A6B78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6DACC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D1B4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321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AA8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195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B6F3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B3A1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4A04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95D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E44D59" w14:textId="77777777" w:rsidR="00914695" w:rsidRPr="008A2954" w:rsidRDefault="00914695" w:rsidP="00914695">
            <w:pPr>
              <w:pStyle w:val="affffffffc"/>
              <w:rPr>
                <w:sz w:val="18"/>
              </w:rPr>
            </w:pPr>
            <w:r w:rsidRPr="008A2954">
              <w:rPr>
                <w:sz w:val="18"/>
              </w:rPr>
              <w:t>11 655,00</w:t>
            </w:r>
          </w:p>
        </w:tc>
        <w:tc>
          <w:tcPr>
            <w:tcW w:w="202" w:type="pct"/>
            <w:shd w:val="clear" w:color="auto" w:fill="auto"/>
            <w:noWrap/>
            <w:vAlign w:val="center"/>
            <w:hideMark/>
          </w:tcPr>
          <w:p w14:paraId="1F780E8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BD0FCB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7B1B5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D4E1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D3204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89580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0396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B3A9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7639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7835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B92BB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8CE35D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D6ADC53" w14:textId="77777777" w:rsidTr="008A2954">
        <w:trPr>
          <w:trHeight w:val="20"/>
        </w:trPr>
        <w:tc>
          <w:tcPr>
            <w:tcW w:w="416" w:type="pct"/>
            <w:gridSpan w:val="2"/>
            <w:shd w:val="clear" w:color="auto" w:fill="auto"/>
            <w:vAlign w:val="center"/>
            <w:hideMark/>
          </w:tcPr>
          <w:p w14:paraId="4995685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3D00B5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4F3A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8263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E23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55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CC2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8C6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683B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758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C1A5F" w14:textId="77777777" w:rsidR="00914695" w:rsidRPr="008A2954" w:rsidRDefault="00914695" w:rsidP="00914695">
            <w:pPr>
              <w:pStyle w:val="affffffffc"/>
              <w:rPr>
                <w:sz w:val="18"/>
              </w:rPr>
            </w:pPr>
            <w:r w:rsidRPr="008A2954">
              <w:rPr>
                <w:sz w:val="18"/>
              </w:rPr>
              <w:t>11 655,00</w:t>
            </w:r>
          </w:p>
        </w:tc>
        <w:tc>
          <w:tcPr>
            <w:tcW w:w="202" w:type="pct"/>
            <w:shd w:val="clear" w:color="auto" w:fill="auto"/>
            <w:noWrap/>
            <w:vAlign w:val="center"/>
            <w:hideMark/>
          </w:tcPr>
          <w:p w14:paraId="091C7493" w14:textId="77777777" w:rsidR="00914695" w:rsidRPr="008A2954" w:rsidRDefault="00914695" w:rsidP="00914695">
            <w:pPr>
              <w:pStyle w:val="affffffffc"/>
              <w:rPr>
                <w:sz w:val="18"/>
              </w:rPr>
            </w:pPr>
            <w:r w:rsidRPr="008A2954">
              <w:rPr>
                <w:sz w:val="18"/>
              </w:rPr>
              <w:t>11 655,00</w:t>
            </w:r>
          </w:p>
        </w:tc>
        <w:tc>
          <w:tcPr>
            <w:tcW w:w="225" w:type="pct"/>
            <w:shd w:val="clear" w:color="auto" w:fill="auto"/>
            <w:noWrap/>
            <w:vAlign w:val="center"/>
            <w:hideMark/>
          </w:tcPr>
          <w:p w14:paraId="23B0D883" w14:textId="77777777" w:rsidR="00914695" w:rsidRPr="008A2954" w:rsidRDefault="00914695" w:rsidP="00914695">
            <w:pPr>
              <w:pStyle w:val="affffffffc"/>
              <w:rPr>
                <w:sz w:val="18"/>
              </w:rPr>
            </w:pPr>
            <w:r w:rsidRPr="008A2954">
              <w:rPr>
                <w:sz w:val="18"/>
              </w:rPr>
              <w:t>11 655,00</w:t>
            </w:r>
          </w:p>
        </w:tc>
        <w:tc>
          <w:tcPr>
            <w:tcW w:w="206" w:type="pct"/>
            <w:shd w:val="clear" w:color="auto" w:fill="auto"/>
            <w:noWrap/>
            <w:vAlign w:val="center"/>
            <w:hideMark/>
          </w:tcPr>
          <w:p w14:paraId="526EDA67" w14:textId="77777777" w:rsidR="00914695" w:rsidRPr="008A2954" w:rsidRDefault="00914695" w:rsidP="00914695">
            <w:pPr>
              <w:pStyle w:val="affffffffc"/>
              <w:rPr>
                <w:sz w:val="18"/>
              </w:rPr>
            </w:pPr>
            <w:r w:rsidRPr="008A2954">
              <w:rPr>
                <w:sz w:val="18"/>
              </w:rPr>
              <w:t>11 655,00</w:t>
            </w:r>
          </w:p>
        </w:tc>
        <w:tc>
          <w:tcPr>
            <w:tcW w:w="198" w:type="pct"/>
            <w:shd w:val="clear" w:color="auto" w:fill="auto"/>
            <w:noWrap/>
            <w:vAlign w:val="center"/>
            <w:hideMark/>
          </w:tcPr>
          <w:p w14:paraId="01BD7FD5" w14:textId="77777777" w:rsidR="00914695" w:rsidRPr="008A2954" w:rsidRDefault="00914695" w:rsidP="00914695">
            <w:pPr>
              <w:pStyle w:val="affffffffc"/>
              <w:rPr>
                <w:sz w:val="18"/>
              </w:rPr>
            </w:pPr>
            <w:r w:rsidRPr="008A2954">
              <w:rPr>
                <w:sz w:val="18"/>
              </w:rPr>
              <w:t>11 655,00</w:t>
            </w:r>
          </w:p>
        </w:tc>
        <w:tc>
          <w:tcPr>
            <w:tcW w:w="193" w:type="pct"/>
            <w:shd w:val="clear" w:color="auto" w:fill="auto"/>
            <w:noWrap/>
            <w:vAlign w:val="center"/>
            <w:hideMark/>
          </w:tcPr>
          <w:p w14:paraId="5DDDBCC2" w14:textId="77777777" w:rsidR="00914695" w:rsidRPr="008A2954" w:rsidRDefault="00914695" w:rsidP="00914695">
            <w:pPr>
              <w:pStyle w:val="affffffffc"/>
              <w:rPr>
                <w:sz w:val="18"/>
              </w:rPr>
            </w:pPr>
            <w:r w:rsidRPr="008A2954">
              <w:rPr>
                <w:sz w:val="18"/>
              </w:rPr>
              <w:t>11 655,00</w:t>
            </w:r>
          </w:p>
        </w:tc>
        <w:tc>
          <w:tcPr>
            <w:tcW w:w="192" w:type="pct"/>
            <w:shd w:val="clear" w:color="auto" w:fill="auto"/>
            <w:noWrap/>
            <w:vAlign w:val="center"/>
            <w:hideMark/>
          </w:tcPr>
          <w:p w14:paraId="1E9F4908" w14:textId="77777777" w:rsidR="00914695" w:rsidRPr="008A2954" w:rsidRDefault="00914695" w:rsidP="00914695">
            <w:pPr>
              <w:pStyle w:val="affffffffc"/>
              <w:rPr>
                <w:sz w:val="18"/>
              </w:rPr>
            </w:pPr>
            <w:r w:rsidRPr="008A2954">
              <w:rPr>
                <w:sz w:val="18"/>
              </w:rPr>
              <w:t>11 655,00</w:t>
            </w:r>
          </w:p>
        </w:tc>
        <w:tc>
          <w:tcPr>
            <w:tcW w:w="224" w:type="pct"/>
            <w:shd w:val="clear" w:color="auto" w:fill="auto"/>
            <w:noWrap/>
            <w:vAlign w:val="center"/>
            <w:hideMark/>
          </w:tcPr>
          <w:p w14:paraId="5FC16742" w14:textId="77777777" w:rsidR="00914695" w:rsidRPr="008A2954" w:rsidRDefault="00914695" w:rsidP="00914695">
            <w:pPr>
              <w:pStyle w:val="affffffffc"/>
              <w:rPr>
                <w:sz w:val="18"/>
              </w:rPr>
            </w:pPr>
            <w:r w:rsidRPr="008A2954">
              <w:rPr>
                <w:sz w:val="18"/>
              </w:rPr>
              <w:t>11 655,00</w:t>
            </w:r>
          </w:p>
        </w:tc>
        <w:tc>
          <w:tcPr>
            <w:tcW w:w="193" w:type="pct"/>
            <w:shd w:val="clear" w:color="auto" w:fill="auto"/>
            <w:noWrap/>
            <w:vAlign w:val="center"/>
            <w:hideMark/>
          </w:tcPr>
          <w:p w14:paraId="19A34764" w14:textId="77777777" w:rsidR="00914695" w:rsidRPr="008A2954" w:rsidRDefault="00914695" w:rsidP="00914695">
            <w:pPr>
              <w:pStyle w:val="affffffffc"/>
              <w:rPr>
                <w:sz w:val="18"/>
              </w:rPr>
            </w:pPr>
            <w:r w:rsidRPr="008A2954">
              <w:rPr>
                <w:sz w:val="18"/>
              </w:rPr>
              <w:t>11 655,00</w:t>
            </w:r>
          </w:p>
        </w:tc>
        <w:tc>
          <w:tcPr>
            <w:tcW w:w="224" w:type="pct"/>
            <w:shd w:val="clear" w:color="auto" w:fill="auto"/>
            <w:noWrap/>
            <w:vAlign w:val="center"/>
            <w:hideMark/>
          </w:tcPr>
          <w:p w14:paraId="27F676D6" w14:textId="77777777" w:rsidR="00914695" w:rsidRPr="008A2954" w:rsidRDefault="00914695" w:rsidP="00914695">
            <w:pPr>
              <w:pStyle w:val="affffffffc"/>
              <w:rPr>
                <w:sz w:val="18"/>
              </w:rPr>
            </w:pPr>
            <w:r w:rsidRPr="008A2954">
              <w:rPr>
                <w:sz w:val="18"/>
              </w:rPr>
              <w:t>11 655,00</w:t>
            </w:r>
          </w:p>
        </w:tc>
        <w:tc>
          <w:tcPr>
            <w:tcW w:w="193" w:type="pct"/>
            <w:shd w:val="clear" w:color="auto" w:fill="auto"/>
            <w:noWrap/>
            <w:vAlign w:val="center"/>
            <w:hideMark/>
          </w:tcPr>
          <w:p w14:paraId="3539A95D" w14:textId="77777777" w:rsidR="00914695" w:rsidRPr="008A2954" w:rsidRDefault="00914695" w:rsidP="00914695">
            <w:pPr>
              <w:pStyle w:val="affffffffc"/>
              <w:rPr>
                <w:sz w:val="18"/>
              </w:rPr>
            </w:pPr>
            <w:r w:rsidRPr="008A2954">
              <w:rPr>
                <w:sz w:val="18"/>
              </w:rPr>
              <w:t>11 655,00</w:t>
            </w:r>
          </w:p>
        </w:tc>
        <w:tc>
          <w:tcPr>
            <w:tcW w:w="224" w:type="pct"/>
            <w:shd w:val="clear" w:color="auto" w:fill="auto"/>
            <w:noWrap/>
            <w:vAlign w:val="center"/>
            <w:hideMark/>
          </w:tcPr>
          <w:p w14:paraId="0023226A" w14:textId="77777777" w:rsidR="00914695" w:rsidRPr="008A2954" w:rsidRDefault="00914695" w:rsidP="00914695">
            <w:pPr>
              <w:pStyle w:val="affffffffc"/>
              <w:rPr>
                <w:sz w:val="18"/>
              </w:rPr>
            </w:pPr>
            <w:r w:rsidRPr="008A2954">
              <w:rPr>
                <w:sz w:val="18"/>
              </w:rPr>
              <w:t>11 655,00</w:t>
            </w:r>
          </w:p>
        </w:tc>
        <w:tc>
          <w:tcPr>
            <w:tcW w:w="383" w:type="pct"/>
            <w:vMerge/>
            <w:shd w:val="clear" w:color="auto" w:fill="auto"/>
            <w:vAlign w:val="center"/>
            <w:hideMark/>
          </w:tcPr>
          <w:p w14:paraId="5EEBF6E0" w14:textId="77777777" w:rsidR="00914695" w:rsidRPr="008A2954" w:rsidRDefault="00914695" w:rsidP="00914695">
            <w:pPr>
              <w:pStyle w:val="affffffffc"/>
              <w:rPr>
                <w:sz w:val="18"/>
              </w:rPr>
            </w:pPr>
          </w:p>
        </w:tc>
      </w:tr>
      <w:tr w:rsidR="00914695" w:rsidRPr="008A2954" w14:paraId="194A63A1" w14:textId="77777777" w:rsidTr="008A2954">
        <w:trPr>
          <w:trHeight w:val="20"/>
        </w:trPr>
        <w:tc>
          <w:tcPr>
            <w:tcW w:w="224" w:type="pct"/>
            <w:shd w:val="clear" w:color="auto" w:fill="auto"/>
            <w:vAlign w:val="center"/>
            <w:hideMark/>
          </w:tcPr>
          <w:p w14:paraId="2793221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28E8558" w14:textId="77777777" w:rsidR="00914695" w:rsidRPr="008A2954" w:rsidRDefault="00914695" w:rsidP="00914695">
            <w:pPr>
              <w:pStyle w:val="affffffffc"/>
              <w:rPr>
                <w:sz w:val="18"/>
              </w:rPr>
            </w:pPr>
            <w:r w:rsidRPr="008A2954">
              <w:rPr>
                <w:sz w:val="18"/>
              </w:rPr>
              <w:t>001.02.03.200</w:t>
            </w:r>
          </w:p>
        </w:tc>
        <w:tc>
          <w:tcPr>
            <w:tcW w:w="4584" w:type="pct"/>
            <w:gridSpan w:val="22"/>
            <w:shd w:val="clear" w:color="auto" w:fill="auto"/>
            <w:vAlign w:val="center"/>
            <w:hideMark/>
          </w:tcPr>
          <w:p w14:paraId="409E7063" w14:textId="77777777" w:rsidR="00914695" w:rsidRPr="008A2954" w:rsidRDefault="00914695" w:rsidP="00914695">
            <w:pPr>
              <w:pStyle w:val="affffffffc"/>
              <w:rPr>
                <w:sz w:val="18"/>
              </w:rPr>
            </w:pPr>
            <w:r w:rsidRPr="008A2954">
              <w:rPr>
                <w:sz w:val="18"/>
              </w:rPr>
              <w:t>Реконструкция участка тепловой сети от ТК 5-02-К-2-29-20 до ТК 5-02-К-2-29-22 1</w:t>
            </w:r>
          </w:p>
        </w:tc>
      </w:tr>
      <w:tr w:rsidR="008A2954" w:rsidRPr="008A2954" w14:paraId="074ABFBA" w14:textId="77777777" w:rsidTr="008A2954">
        <w:trPr>
          <w:trHeight w:val="20"/>
        </w:trPr>
        <w:tc>
          <w:tcPr>
            <w:tcW w:w="416" w:type="pct"/>
            <w:gridSpan w:val="2"/>
            <w:shd w:val="clear" w:color="auto" w:fill="auto"/>
            <w:vAlign w:val="center"/>
            <w:hideMark/>
          </w:tcPr>
          <w:p w14:paraId="55DCCCE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2ADF4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7804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634F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F542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160B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BA0E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69C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7528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FDB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A094E" w14:textId="77777777" w:rsidR="00914695" w:rsidRPr="008A2954" w:rsidRDefault="00914695" w:rsidP="00914695">
            <w:pPr>
              <w:pStyle w:val="affffffffc"/>
              <w:rPr>
                <w:sz w:val="18"/>
              </w:rPr>
            </w:pPr>
            <w:r w:rsidRPr="008A2954">
              <w:rPr>
                <w:sz w:val="18"/>
              </w:rPr>
              <w:t>3 679,40</w:t>
            </w:r>
          </w:p>
        </w:tc>
        <w:tc>
          <w:tcPr>
            <w:tcW w:w="202" w:type="pct"/>
            <w:shd w:val="clear" w:color="auto" w:fill="auto"/>
            <w:noWrap/>
            <w:vAlign w:val="center"/>
            <w:hideMark/>
          </w:tcPr>
          <w:p w14:paraId="7703D04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85AE1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79A4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AE02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9E95D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E814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7929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3782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8821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67D8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F2CAA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54B25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3347AE6" w14:textId="77777777" w:rsidTr="008A2954">
        <w:trPr>
          <w:trHeight w:val="20"/>
        </w:trPr>
        <w:tc>
          <w:tcPr>
            <w:tcW w:w="416" w:type="pct"/>
            <w:gridSpan w:val="2"/>
            <w:shd w:val="clear" w:color="auto" w:fill="auto"/>
            <w:vAlign w:val="center"/>
            <w:hideMark/>
          </w:tcPr>
          <w:p w14:paraId="59A9E975"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666E11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AC1A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7C7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07AC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1A5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3B5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8595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C0B3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BED2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080ED" w14:textId="77777777" w:rsidR="00914695" w:rsidRPr="008A2954" w:rsidRDefault="00914695" w:rsidP="00914695">
            <w:pPr>
              <w:pStyle w:val="affffffffc"/>
              <w:rPr>
                <w:sz w:val="18"/>
              </w:rPr>
            </w:pPr>
            <w:r w:rsidRPr="008A2954">
              <w:rPr>
                <w:sz w:val="18"/>
              </w:rPr>
              <w:t>3 679,40</w:t>
            </w:r>
          </w:p>
        </w:tc>
        <w:tc>
          <w:tcPr>
            <w:tcW w:w="202" w:type="pct"/>
            <w:shd w:val="clear" w:color="auto" w:fill="auto"/>
            <w:noWrap/>
            <w:vAlign w:val="center"/>
            <w:hideMark/>
          </w:tcPr>
          <w:p w14:paraId="647F0127" w14:textId="77777777" w:rsidR="00914695" w:rsidRPr="008A2954" w:rsidRDefault="00914695" w:rsidP="00914695">
            <w:pPr>
              <w:pStyle w:val="affffffffc"/>
              <w:rPr>
                <w:sz w:val="18"/>
              </w:rPr>
            </w:pPr>
            <w:r w:rsidRPr="008A2954">
              <w:rPr>
                <w:sz w:val="18"/>
              </w:rPr>
              <w:t>3 679,40</w:t>
            </w:r>
          </w:p>
        </w:tc>
        <w:tc>
          <w:tcPr>
            <w:tcW w:w="225" w:type="pct"/>
            <w:shd w:val="clear" w:color="auto" w:fill="auto"/>
            <w:noWrap/>
            <w:vAlign w:val="center"/>
            <w:hideMark/>
          </w:tcPr>
          <w:p w14:paraId="775C1526" w14:textId="77777777" w:rsidR="00914695" w:rsidRPr="008A2954" w:rsidRDefault="00914695" w:rsidP="00914695">
            <w:pPr>
              <w:pStyle w:val="affffffffc"/>
              <w:rPr>
                <w:sz w:val="18"/>
              </w:rPr>
            </w:pPr>
            <w:r w:rsidRPr="008A2954">
              <w:rPr>
                <w:sz w:val="18"/>
              </w:rPr>
              <w:t>3 679,40</w:t>
            </w:r>
          </w:p>
        </w:tc>
        <w:tc>
          <w:tcPr>
            <w:tcW w:w="206" w:type="pct"/>
            <w:shd w:val="clear" w:color="auto" w:fill="auto"/>
            <w:noWrap/>
            <w:vAlign w:val="center"/>
            <w:hideMark/>
          </w:tcPr>
          <w:p w14:paraId="22A446CC" w14:textId="77777777" w:rsidR="00914695" w:rsidRPr="008A2954" w:rsidRDefault="00914695" w:rsidP="00914695">
            <w:pPr>
              <w:pStyle w:val="affffffffc"/>
              <w:rPr>
                <w:sz w:val="18"/>
              </w:rPr>
            </w:pPr>
            <w:r w:rsidRPr="008A2954">
              <w:rPr>
                <w:sz w:val="18"/>
              </w:rPr>
              <w:t>3 679,40</w:t>
            </w:r>
          </w:p>
        </w:tc>
        <w:tc>
          <w:tcPr>
            <w:tcW w:w="198" w:type="pct"/>
            <w:shd w:val="clear" w:color="auto" w:fill="auto"/>
            <w:noWrap/>
            <w:vAlign w:val="center"/>
            <w:hideMark/>
          </w:tcPr>
          <w:p w14:paraId="133CBA7B" w14:textId="77777777" w:rsidR="00914695" w:rsidRPr="008A2954" w:rsidRDefault="00914695" w:rsidP="00914695">
            <w:pPr>
              <w:pStyle w:val="affffffffc"/>
              <w:rPr>
                <w:sz w:val="18"/>
              </w:rPr>
            </w:pPr>
            <w:r w:rsidRPr="008A2954">
              <w:rPr>
                <w:sz w:val="18"/>
              </w:rPr>
              <w:t>3 679,40</w:t>
            </w:r>
          </w:p>
        </w:tc>
        <w:tc>
          <w:tcPr>
            <w:tcW w:w="193" w:type="pct"/>
            <w:shd w:val="clear" w:color="auto" w:fill="auto"/>
            <w:noWrap/>
            <w:vAlign w:val="center"/>
            <w:hideMark/>
          </w:tcPr>
          <w:p w14:paraId="1BCAC745" w14:textId="77777777" w:rsidR="00914695" w:rsidRPr="008A2954" w:rsidRDefault="00914695" w:rsidP="00914695">
            <w:pPr>
              <w:pStyle w:val="affffffffc"/>
              <w:rPr>
                <w:sz w:val="18"/>
              </w:rPr>
            </w:pPr>
            <w:r w:rsidRPr="008A2954">
              <w:rPr>
                <w:sz w:val="18"/>
              </w:rPr>
              <w:t>3 679,40</w:t>
            </w:r>
          </w:p>
        </w:tc>
        <w:tc>
          <w:tcPr>
            <w:tcW w:w="192" w:type="pct"/>
            <w:shd w:val="clear" w:color="auto" w:fill="auto"/>
            <w:noWrap/>
            <w:vAlign w:val="center"/>
            <w:hideMark/>
          </w:tcPr>
          <w:p w14:paraId="4D4B5996" w14:textId="77777777" w:rsidR="00914695" w:rsidRPr="008A2954" w:rsidRDefault="00914695" w:rsidP="00914695">
            <w:pPr>
              <w:pStyle w:val="affffffffc"/>
              <w:rPr>
                <w:sz w:val="18"/>
              </w:rPr>
            </w:pPr>
            <w:r w:rsidRPr="008A2954">
              <w:rPr>
                <w:sz w:val="18"/>
              </w:rPr>
              <w:t>3 679,40</w:t>
            </w:r>
          </w:p>
        </w:tc>
        <w:tc>
          <w:tcPr>
            <w:tcW w:w="224" w:type="pct"/>
            <w:shd w:val="clear" w:color="auto" w:fill="auto"/>
            <w:noWrap/>
            <w:vAlign w:val="center"/>
            <w:hideMark/>
          </w:tcPr>
          <w:p w14:paraId="5EB8C02F" w14:textId="77777777" w:rsidR="00914695" w:rsidRPr="008A2954" w:rsidRDefault="00914695" w:rsidP="00914695">
            <w:pPr>
              <w:pStyle w:val="affffffffc"/>
              <w:rPr>
                <w:sz w:val="18"/>
              </w:rPr>
            </w:pPr>
            <w:r w:rsidRPr="008A2954">
              <w:rPr>
                <w:sz w:val="18"/>
              </w:rPr>
              <w:t>3 679,40</w:t>
            </w:r>
          </w:p>
        </w:tc>
        <w:tc>
          <w:tcPr>
            <w:tcW w:w="193" w:type="pct"/>
            <w:shd w:val="clear" w:color="auto" w:fill="auto"/>
            <w:noWrap/>
            <w:vAlign w:val="center"/>
            <w:hideMark/>
          </w:tcPr>
          <w:p w14:paraId="70B1AC1B" w14:textId="77777777" w:rsidR="00914695" w:rsidRPr="008A2954" w:rsidRDefault="00914695" w:rsidP="00914695">
            <w:pPr>
              <w:pStyle w:val="affffffffc"/>
              <w:rPr>
                <w:sz w:val="18"/>
              </w:rPr>
            </w:pPr>
            <w:r w:rsidRPr="008A2954">
              <w:rPr>
                <w:sz w:val="18"/>
              </w:rPr>
              <w:t>3 679,40</w:t>
            </w:r>
          </w:p>
        </w:tc>
        <w:tc>
          <w:tcPr>
            <w:tcW w:w="224" w:type="pct"/>
            <w:shd w:val="clear" w:color="auto" w:fill="auto"/>
            <w:noWrap/>
            <w:vAlign w:val="center"/>
            <w:hideMark/>
          </w:tcPr>
          <w:p w14:paraId="6B246A43" w14:textId="77777777" w:rsidR="00914695" w:rsidRPr="008A2954" w:rsidRDefault="00914695" w:rsidP="00914695">
            <w:pPr>
              <w:pStyle w:val="affffffffc"/>
              <w:rPr>
                <w:sz w:val="18"/>
              </w:rPr>
            </w:pPr>
            <w:r w:rsidRPr="008A2954">
              <w:rPr>
                <w:sz w:val="18"/>
              </w:rPr>
              <w:t>3 679,40</w:t>
            </w:r>
          </w:p>
        </w:tc>
        <w:tc>
          <w:tcPr>
            <w:tcW w:w="193" w:type="pct"/>
            <w:shd w:val="clear" w:color="auto" w:fill="auto"/>
            <w:noWrap/>
            <w:vAlign w:val="center"/>
            <w:hideMark/>
          </w:tcPr>
          <w:p w14:paraId="6F0D8040" w14:textId="77777777" w:rsidR="00914695" w:rsidRPr="008A2954" w:rsidRDefault="00914695" w:rsidP="00914695">
            <w:pPr>
              <w:pStyle w:val="affffffffc"/>
              <w:rPr>
                <w:sz w:val="18"/>
              </w:rPr>
            </w:pPr>
            <w:r w:rsidRPr="008A2954">
              <w:rPr>
                <w:sz w:val="18"/>
              </w:rPr>
              <w:t>3 679,40</w:t>
            </w:r>
          </w:p>
        </w:tc>
        <w:tc>
          <w:tcPr>
            <w:tcW w:w="224" w:type="pct"/>
            <w:shd w:val="clear" w:color="auto" w:fill="auto"/>
            <w:noWrap/>
            <w:vAlign w:val="center"/>
            <w:hideMark/>
          </w:tcPr>
          <w:p w14:paraId="73FE1773" w14:textId="77777777" w:rsidR="00914695" w:rsidRPr="008A2954" w:rsidRDefault="00914695" w:rsidP="00914695">
            <w:pPr>
              <w:pStyle w:val="affffffffc"/>
              <w:rPr>
                <w:sz w:val="18"/>
              </w:rPr>
            </w:pPr>
            <w:r w:rsidRPr="008A2954">
              <w:rPr>
                <w:sz w:val="18"/>
              </w:rPr>
              <w:t>3 679,40</w:t>
            </w:r>
          </w:p>
        </w:tc>
        <w:tc>
          <w:tcPr>
            <w:tcW w:w="383" w:type="pct"/>
            <w:vMerge/>
            <w:shd w:val="clear" w:color="auto" w:fill="auto"/>
            <w:vAlign w:val="center"/>
            <w:hideMark/>
          </w:tcPr>
          <w:p w14:paraId="75D68EE2" w14:textId="77777777" w:rsidR="00914695" w:rsidRPr="008A2954" w:rsidRDefault="00914695" w:rsidP="00914695">
            <w:pPr>
              <w:pStyle w:val="affffffffc"/>
              <w:rPr>
                <w:sz w:val="18"/>
              </w:rPr>
            </w:pPr>
          </w:p>
        </w:tc>
      </w:tr>
      <w:tr w:rsidR="00914695" w:rsidRPr="008A2954" w14:paraId="6448FD0D" w14:textId="77777777" w:rsidTr="008A2954">
        <w:trPr>
          <w:trHeight w:val="20"/>
        </w:trPr>
        <w:tc>
          <w:tcPr>
            <w:tcW w:w="224" w:type="pct"/>
            <w:shd w:val="clear" w:color="auto" w:fill="auto"/>
            <w:vAlign w:val="center"/>
            <w:hideMark/>
          </w:tcPr>
          <w:p w14:paraId="4F5B9AB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84ABA5E" w14:textId="77777777" w:rsidR="00914695" w:rsidRPr="008A2954" w:rsidRDefault="00914695" w:rsidP="00914695">
            <w:pPr>
              <w:pStyle w:val="affffffffc"/>
              <w:rPr>
                <w:sz w:val="18"/>
              </w:rPr>
            </w:pPr>
            <w:r w:rsidRPr="008A2954">
              <w:rPr>
                <w:sz w:val="18"/>
              </w:rPr>
              <w:t>001.02.03.201</w:t>
            </w:r>
          </w:p>
        </w:tc>
        <w:tc>
          <w:tcPr>
            <w:tcW w:w="4584" w:type="pct"/>
            <w:gridSpan w:val="22"/>
            <w:shd w:val="clear" w:color="auto" w:fill="auto"/>
            <w:vAlign w:val="center"/>
            <w:hideMark/>
          </w:tcPr>
          <w:p w14:paraId="35DC6CDC" w14:textId="77777777" w:rsidR="00914695" w:rsidRPr="008A2954" w:rsidRDefault="00914695" w:rsidP="00914695">
            <w:pPr>
              <w:pStyle w:val="affffffffc"/>
              <w:rPr>
                <w:sz w:val="18"/>
              </w:rPr>
            </w:pPr>
            <w:r w:rsidRPr="008A2954">
              <w:rPr>
                <w:sz w:val="18"/>
              </w:rPr>
              <w:t>Реконструкция участка тепловой сети от ТК 5-02-К-2-29-22 до ТК 5-02-К-2-29-24 1</w:t>
            </w:r>
          </w:p>
        </w:tc>
      </w:tr>
      <w:tr w:rsidR="008A2954" w:rsidRPr="008A2954" w14:paraId="53ADFD94" w14:textId="77777777" w:rsidTr="008A2954">
        <w:trPr>
          <w:trHeight w:val="20"/>
        </w:trPr>
        <w:tc>
          <w:tcPr>
            <w:tcW w:w="416" w:type="pct"/>
            <w:gridSpan w:val="2"/>
            <w:shd w:val="clear" w:color="auto" w:fill="auto"/>
            <w:vAlign w:val="center"/>
            <w:hideMark/>
          </w:tcPr>
          <w:p w14:paraId="5F20C05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8014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A99FB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4664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8E9E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F6D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5E7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FAE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F21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3A7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90A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C9ACE3" w14:textId="77777777" w:rsidR="00914695" w:rsidRPr="008A2954" w:rsidRDefault="00914695" w:rsidP="00914695">
            <w:pPr>
              <w:pStyle w:val="affffffffc"/>
              <w:rPr>
                <w:sz w:val="18"/>
              </w:rPr>
            </w:pPr>
            <w:r w:rsidRPr="008A2954">
              <w:rPr>
                <w:sz w:val="18"/>
              </w:rPr>
              <w:t>2 922,17</w:t>
            </w:r>
          </w:p>
        </w:tc>
        <w:tc>
          <w:tcPr>
            <w:tcW w:w="225" w:type="pct"/>
            <w:shd w:val="clear" w:color="auto" w:fill="auto"/>
            <w:noWrap/>
            <w:vAlign w:val="center"/>
            <w:hideMark/>
          </w:tcPr>
          <w:p w14:paraId="7BFA57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FFB8A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65C26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32679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BBF4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AE0F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84C2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3646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32DF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AC385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1F9B55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BE33B6F" w14:textId="77777777" w:rsidTr="008A2954">
        <w:trPr>
          <w:trHeight w:val="20"/>
        </w:trPr>
        <w:tc>
          <w:tcPr>
            <w:tcW w:w="416" w:type="pct"/>
            <w:gridSpan w:val="2"/>
            <w:shd w:val="clear" w:color="auto" w:fill="auto"/>
            <w:vAlign w:val="center"/>
            <w:hideMark/>
          </w:tcPr>
          <w:p w14:paraId="54E5FB1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DEA9E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27CE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20E3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1E1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341F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58D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2510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E75D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64B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756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FB2BF" w14:textId="77777777" w:rsidR="00914695" w:rsidRPr="008A2954" w:rsidRDefault="00914695" w:rsidP="00914695">
            <w:pPr>
              <w:pStyle w:val="affffffffc"/>
              <w:rPr>
                <w:sz w:val="18"/>
              </w:rPr>
            </w:pPr>
            <w:r w:rsidRPr="008A2954">
              <w:rPr>
                <w:sz w:val="18"/>
              </w:rPr>
              <w:t>2 922,17</w:t>
            </w:r>
          </w:p>
        </w:tc>
        <w:tc>
          <w:tcPr>
            <w:tcW w:w="225" w:type="pct"/>
            <w:shd w:val="clear" w:color="auto" w:fill="auto"/>
            <w:noWrap/>
            <w:vAlign w:val="center"/>
            <w:hideMark/>
          </w:tcPr>
          <w:p w14:paraId="3FC916A3" w14:textId="77777777" w:rsidR="00914695" w:rsidRPr="008A2954" w:rsidRDefault="00914695" w:rsidP="00914695">
            <w:pPr>
              <w:pStyle w:val="affffffffc"/>
              <w:rPr>
                <w:sz w:val="18"/>
              </w:rPr>
            </w:pPr>
            <w:r w:rsidRPr="008A2954">
              <w:rPr>
                <w:sz w:val="18"/>
              </w:rPr>
              <w:t>2 922,17</w:t>
            </w:r>
          </w:p>
        </w:tc>
        <w:tc>
          <w:tcPr>
            <w:tcW w:w="206" w:type="pct"/>
            <w:shd w:val="clear" w:color="auto" w:fill="auto"/>
            <w:noWrap/>
            <w:vAlign w:val="center"/>
            <w:hideMark/>
          </w:tcPr>
          <w:p w14:paraId="20764F79" w14:textId="77777777" w:rsidR="00914695" w:rsidRPr="008A2954" w:rsidRDefault="00914695" w:rsidP="00914695">
            <w:pPr>
              <w:pStyle w:val="affffffffc"/>
              <w:rPr>
                <w:sz w:val="18"/>
              </w:rPr>
            </w:pPr>
            <w:r w:rsidRPr="008A2954">
              <w:rPr>
                <w:sz w:val="18"/>
              </w:rPr>
              <w:t>2 922,17</w:t>
            </w:r>
          </w:p>
        </w:tc>
        <w:tc>
          <w:tcPr>
            <w:tcW w:w="198" w:type="pct"/>
            <w:shd w:val="clear" w:color="auto" w:fill="auto"/>
            <w:noWrap/>
            <w:vAlign w:val="center"/>
            <w:hideMark/>
          </w:tcPr>
          <w:p w14:paraId="75D389C7" w14:textId="77777777" w:rsidR="00914695" w:rsidRPr="008A2954" w:rsidRDefault="00914695" w:rsidP="00914695">
            <w:pPr>
              <w:pStyle w:val="affffffffc"/>
              <w:rPr>
                <w:sz w:val="18"/>
              </w:rPr>
            </w:pPr>
            <w:r w:rsidRPr="008A2954">
              <w:rPr>
                <w:sz w:val="18"/>
              </w:rPr>
              <w:t>2 922,17</w:t>
            </w:r>
          </w:p>
        </w:tc>
        <w:tc>
          <w:tcPr>
            <w:tcW w:w="193" w:type="pct"/>
            <w:shd w:val="clear" w:color="auto" w:fill="auto"/>
            <w:noWrap/>
            <w:vAlign w:val="center"/>
            <w:hideMark/>
          </w:tcPr>
          <w:p w14:paraId="4F5999AB" w14:textId="77777777" w:rsidR="00914695" w:rsidRPr="008A2954" w:rsidRDefault="00914695" w:rsidP="00914695">
            <w:pPr>
              <w:pStyle w:val="affffffffc"/>
              <w:rPr>
                <w:sz w:val="18"/>
              </w:rPr>
            </w:pPr>
            <w:r w:rsidRPr="008A2954">
              <w:rPr>
                <w:sz w:val="18"/>
              </w:rPr>
              <w:t>2 922,17</w:t>
            </w:r>
          </w:p>
        </w:tc>
        <w:tc>
          <w:tcPr>
            <w:tcW w:w="192" w:type="pct"/>
            <w:shd w:val="clear" w:color="auto" w:fill="auto"/>
            <w:noWrap/>
            <w:vAlign w:val="center"/>
            <w:hideMark/>
          </w:tcPr>
          <w:p w14:paraId="3B69110F" w14:textId="77777777" w:rsidR="00914695" w:rsidRPr="008A2954" w:rsidRDefault="00914695" w:rsidP="00914695">
            <w:pPr>
              <w:pStyle w:val="affffffffc"/>
              <w:rPr>
                <w:sz w:val="18"/>
              </w:rPr>
            </w:pPr>
            <w:r w:rsidRPr="008A2954">
              <w:rPr>
                <w:sz w:val="18"/>
              </w:rPr>
              <w:t>2 922,17</w:t>
            </w:r>
          </w:p>
        </w:tc>
        <w:tc>
          <w:tcPr>
            <w:tcW w:w="224" w:type="pct"/>
            <w:shd w:val="clear" w:color="auto" w:fill="auto"/>
            <w:noWrap/>
            <w:vAlign w:val="center"/>
            <w:hideMark/>
          </w:tcPr>
          <w:p w14:paraId="48C0416B" w14:textId="77777777" w:rsidR="00914695" w:rsidRPr="008A2954" w:rsidRDefault="00914695" w:rsidP="00914695">
            <w:pPr>
              <w:pStyle w:val="affffffffc"/>
              <w:rPr>
                <w:sz w:val="18"/>
              </w:rPr>
            </w:pPr>
            <w:r w:rsidRPr="008A2954">
              <w:rPr>
                <w:sz w:val="18"/>
              </w:rPr>
              <w:t>2 922,17</w:t>
            </w:r>
          </w:p>
        </w:tc>
        <w:tc>
          <w:tcPr>
            <w:tcW w:w="193" w:type="pct"/>
            <w:shd w:val="clear" w:color="auto" w:fill="auto"/>
            <w:noWrap/>
            <w:vAlign w:val="center"/>
            <w:hideMark/>
          </w:tcPr>
          <w:p w14:paraId="129A7EF7" w14:textId="77777777" w:rsidR="00914695" w:rsidRPr="008A2954" w:rsidRDefault="00914695" w:rsidP="00914695">
            <w:pPr>
              <w:pStyle w:val="affffffffc"/>
              <w:rPr>
                <w:sz w:val="18"/>
              </w:rPr>
            </w:pPr>
            <w:r w:rsidRPr="008A2954">
              <w:rPr>
                <w:sz w:val="18"/>
              </w:rPr>
              <w:t>2 922,17</w:t>
            </w:r>
          </w:p>
        </w:tc>
        <w:tc>
          <w:tcPr>
            <w:tcW w:w="224" w:type="pct"/>
            <w:shd w:val="clear" w:color="auto" w:fill="auto"/>
            <w:noWrap/>
            <w:vAlign w:val="center"/>
            <w:hideMark/>
          </w:tcPr>
          <w:p w14:paraId="4C057C15" w14:textId="77777777" w:rsidR="00914695" w:rsidRPr="008A2954" w:rsidRDefault="00914695" w:rsidP="00914695">
            <w:pPr>
              <w:pStyle w:val="affffffffc"/>
              <w:rPr>
                <w:sz w:val="18"/>
              </w:rPr>
            </w:pPr>
            <w:r w:rsidRPr="008A2954">
              <w:rPr>
                <w:sz w:val="18"/>
              </w:rPr>
              <w:t>2 922,17</w:t>
            </w:r>
          </w:p>
        </w:tc>
        <w:tc>
          <w:tcPr>
            <w:tcW w:w="193" w:type="pct"/>
            <w:shd w:val="clear" w:color="auto" w:fill="auto"/>
            <w:noWrap/>
            <w:vAlign w:val="center"/>
            <w:hideMark/>
          </w:tcPr>
          <w:p w14:paraId="09760DDF" w14:textId="77777777" w:rsidR="00914695" w:rsidRPr="008A2954" w:rsidRDefault="00914695" w:rsidP="00914695">
            <w:pPr>
              <w:pStyle w:val="affffffffc"/>
              <w:rPr>
                <w:sz w:val="18"/>
              </w:rPr>
            </w:pPr>
            <w:r w:rsidRPr="008A2954">
              <w:rPr>
                <w:sz w:val="18"/>
              </w:rPr>
              <w:t>2 922,17</w:t>
            </w:r>
          </w:p>
        </w:tc>
        <w:tc>
          <w:tcPr>
            <w:tcW w:w="224" w:type="pct"/>
            <w:shd w:val="clear" w:color="auto" w:fill="auto"/>
            <w:noWrap/>
            <w:vAlign w:val="center"/>
            <w:hideMark/>
          </w:tcPr>
          <w:p w14:paraId="10FEC821" w14:textId="77777777" w:rsidR="00914695" w:rsidRPr="008A2954" w:rsidRDefault="00914695" w:rsidP="00914695">
            <w:pPr>
              <w:pStyle w:val="affffffffc"/>
              <w:rPr>
                <w:sz w:val="18"/>
              </w:rPr>
            </w:pPr>
            <w:r w:rsidRPr="008A2954">
              <w:rPr>
                <w:sz w:val="18"/>
              </w:rPr>
              <w:t>2 922,17</w:t>
            </w:r>
          </w:p>
        </w:tc>
        <w:tc>
          <w:tcPr>
            <w:tcW w:w="383" w:type="pct"/>
            <w:vMerge/>
            <w:shd w:val="clear" w:color="auto" w:fill="auto"/>
            <w:vAlign w:val="center"/>
            <w:hideMark/>
          </w:tcPr>
          <w:p w14:paraId="19506299" w14:textId="77777777" w:rsidR="00914695" w:rsidRPr="008A2954" w:rsidRDefault="00914695" w:rsidP="00914695">
            <w:pPr>
              <w:pStyle w:val="affffffffc"/>
              <w:rPr>
                <w:sz w:val="18"/>
              </w:rPr>
            </w:pPr>
          </w:p>
        </w:tc>
      </w:tr>
      <w:tr w:rsidR="00914695" w:rsidRPr="008A2954" w14:paraId="641EC3C9" w14:textId="77777777" w:rsidTr="008A2954">
        <w:trPr>
          <w:trHeight w:val="20"/>
        </w:trPr>
        <w:tc>
          <w:tcPr>
            <w:tcW w:w="224" w:type="pct"/>
            <w:shd w:val="clear" w:color="auto" w:fill="auto"/>
            <w:vAlign w:val="center"/>
            <w:hideMark/>
          </w:tcPr>
          <w:p w14:paraId="176BDF7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069101B" w14:textId="77777777" w:rsidR="00914695" w:rsidRPr="008A2954" w:rsidRDefault="00914695" w:rsidP="00914695">
            <w:pPr>
              <w:pStyle w:val="affffffffc"/>
              <w:rPr>
                <w:sz w:val="18"/>
              </w:rPr>
            </w:pPr>
            <w:r w:rsidRPr="008A2954">
              <w:rPr>
                <w:sz w:val="18"/>
              </w:rPr>
              <w:t>001.02.03.202</w:t>
            </w:r>
          </w:p>
        </w:tc>
        <w:tc>
          <w:tcPr>
            <w:tcW w:w="4584" w:type="pct"/>
            <w:gridSpan w:val="22"/>
            <w:shd w:val="clear" w:color="auto" w:fill="auto"/>
            <w:vAlign w:val="center"/>
            <w:hideMark/>
          </w:tcPr>
          <w:p w14:paraId="799BABE7" w14:textId="77777777" w:rsidR="00914695" w:rsidRPr="008A2954" w:rsidRDefault="00914695" w:rsidP="00914695">
            <w:pPr>
              <w:pStyle w:val="affffffffc"/>
              <w:rPr>
                <w:sz w:val="18"/>
              </w:rPr>
            </w:pPr>
            <w:r w:rsidRPr="008A2954">
              <w:rPr>
                <w:sz w:val="18"/>
              </w:rPr>
              <w:t>Реконструкция участка тепловой сети от ТК 5-01-К-1А-19 до ТК 5-01-Т-1А-19-1 1</w:t>
            </w:r>
          </w:p>
        </w:tc>
      </w:tr>
      <w:tr w:rsidR="008A2954" w:rsidRPr="008A2954" w14:paraId="78F20F8F" w14:textId="77777777" w:rsidTr="008A2954">
        <w:trPr>
          <w:trHeight w:val="20"/>
        </w:trPr>
        <w:tc>
          <w:tcPr>
            <w:tcW w:w="416" w:type="pct"/>
            <w:gridSpan w:val="2"/>
            <w:shd w:val="clear" w:color="auto" w:fill="auto"/>
            <w:vAlign w:val="center"/>
            <w:hideMark/>
          </w:tcPr>
          <w:p w14:paraId="0B49F46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32BD7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9C07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F0D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311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E7E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560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4C0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6A2B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53B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B90B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EA74FA" w14:textId="77777777" w:rsidR="00914695" w:rsidRPr="008A2954" w:rsidRDefault="00914695" w:rsidP="00914695">
            <w:pPr>
              <w:pStyle w:val="affffffffc"/>
              <w:rPr>
                <w:sz w:val="18"/>
              </w:rPr>
            </w:pPr>
            <w:r w:rsidRPr="008A2954">
              <w:rPr>
                <w:sz w:val="18"/>
              </w:rPr>
              <w:t>355,17</w:t>
            </w:r>
          </w:p>
        </w:tc>
        <w:tc>
          <w:tcPr>
            <w:tcW w:w="225" w:type="pct"/>
            <w:shd w:val="clear" w:color="auto" w:fill="auto"/>
            <w:noWrap/>
            <w:vAlign w:val="center"/>
            <w:hideMark/>
          </w:tcPr>
          <w:p w14:paraId="4496609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03EBB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770F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A8948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5814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2206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6193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649E9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25FC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5B343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5EE103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6142A92" w14:textId="77777777" w:rsidTr="008A2954">
        <w:trPr>
          <w:trHeight w:val="20"/>
        </w:trPr>
        <w:tc>
          <w:tcPr>
            <w:tcW w:w="416" w:type="pct"/>
            <w:gridSpan w:val="2"/>
            <w:shd w:val="clear" w:color="auto" w:fill="auto"/>
            <w:vAlign w:val="center"/>
            <w:hideMark/>
          </w:tcPr>
          <w:p w14:paraId="794BD68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D71394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AF42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A8E6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9BF4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F07E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3F89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8E9D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E7E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5D54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6FA9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94337" w14:textId="77777777" w:rsidR="00914695" w:rsidRPr="008A2954" w:rsidRDefault="00914695" w:rsidP="00914695">
            <w:pPr>
              <w:pStyle w:val="affffffffc"/>
              <w:rPr>
                <w:sz w:val="18"/>
              </w:rPr>
            </w:pPr>
            <w:r w:rsidRPr="008A2954">
              <w:rPr>
                <w:sz w:val="18"/>
              </w:rPr>
              <w:t>355,17</w:t>
            </w:r>
          </w:p>
        </w:tc>
        <w:tc>
          <w:tcPr>
            <w:tcW w:w="225" w:type="pct"/>
            <w:shd w:val="clear" w:color="auto" w:fill="auto"/>
            <w:noWrap/>
            <w:vAlign w:val="center"/>
            <w:hideMark/>
          </w:tcPr>
          <w:p w14:paraId="78546D2B" w14:textId="77777777" w:rsidR="00914695" w:rsidRPr="008A2954" w:rsidRDefault="00914695" w:rsidP="00914695">
            <w:pPr>
              <w:pStyle w:val="affffffffc"/>
              <w:rPr>
                <w:sz w:val="18"/>
              </w:rPr>
            </w:pPr>
            <w:r w:rsidRPr="008A2954">
              <w:rPr>
                <w:sz w:val="18"/>
              </w:rPr>
              <w:t>355,17</w:t>
            </w:r>
          </w:p>
        </w:tc>
        <w:tc>
          <w:tcPr>
            <w:tcW w:w="206" w:type="pct"/>
            <w:shd w:val="clear" w:color="auto" w:fill="auto"/>
            <w:noWrap/>
            <w:vAlign w:val="center"/>
            <w:hideMark/>
          </w:tcPr>
          <w:p w14:paraId="59ED02CE" w14:textId="77777777" w:rsidR="00914695" w:rsidRPr="008A2954" w:rsidRDefault="00914695" w:rsidP="00914695">
            <w:pPr>
              <w:pStyle w:val="affffffffc"/>
              <w:rPr>
                <w:sz w:val="18"/>
              </w:rPr>
            </w:pPr>
            <w:r w:rsidRPr="008A2954">
              <w:rPr>
                <w:sz w:val="18"/>
              </w:rPr>
              <w:t>355,17</w:t>
            </w:r>
          </w:p>
        </w:tc>
        <w:tc>
          <w:tcPr>
            <w:tcW w:w="198" w:type="pct"/>
            <w:shd w:val="clear" w:color="auto" w:fill="auto"/>
            <w:noWrap/>
            <w:vAlign w:val="center"/>
            <w:hideMark/>
          </w:tcPr>
          <w:p w14:paraId="74918029" w14:textId="77777777" w:rsidR="00914695" w:rsidRPr="008A2954" w:rsidRDefault="00914695" w:rsidP="00914695">
            <w:pPr>
              <w:pStyle w:val="affffffffc"/>
              <w:rPr>
                <w:sz w:val="18"/>
              </w:rPr>
            </w:pPr>
            <w:r w:rsidRPr="008A2954">
              <w:rPr>
                <w:sz w:val="18"/>
              </w:rPr>
              <w:t>355,17</w:t>
            </w:r>
          </w:p>
        </w:tc>
        <w:tc>
          <w:tcPr>
            <w:tcW w:w="193" w:type="pct"/>
            <w:shd w:val="clear" w:color="auto" w:fill="auto"/>
            <w:noWrap/>
            <w:vAlign w:val="center"/>
            <w:hideMark/>
          </w:tcPr>
          <w:p w14:paraId="0CEE913F" w14:textId="77777777" w:rsidR="00914695" w:rsidRPr="008A2954" w:rsidRDefault="00914695" w:rsidP="00914695">
            <w:pPr>
              <w:pStyle w:val="affffffffc"/>
              <w:rPr>
                <w:sz w:val="18"/>
              </w:rPr>
            </w:pPr>
            <w:r w:rsidRPr="008A2954">
              <w:rPr>
                <w:sz w:val="18"/>
              </w:rPr>
              <w:t>355,17</w:t>
            </w:r>
          </w:p>
        </w:tc>
        <w:tc>
          <w:tcPr>
            <w:tcW w:w="192" w:type="pct"/>
            <w:shd w:val="clear" w:color="auto" w:fill="auto"/>
            <w:noWrap/>
            <w:vAlign w:val="center"/>
            <w:hideMark/>
          </w:tcPr>
          <w:p w14:paraId="3746C42D" w14:textId="77777777" w:rsidR="00914695" w:rsidRPr="008A2954" w:rsidRDefault="00914695" w:rsidP="00914695">
            <w:pPr>
              <w:pStyle w:val="affffffffc"/>
              <w:rPr>
                <w:sz w:val="18"/>
              </w:rPr>
            </w:pPr>
            <w:r w:rsidRPr="008A2954">
              <w:rPr>
                <w:sz w:val="18"/>
              </w:rPr>
              <w:t>355,17</w:t>
            </w:r>
          </w:p>
        </w:tc>
        <w:tc>
          <w:tcPr>
            <w:tcW w:w="224" w:type="pct"/>
            <w:shd w:val="clear" w:color="auto" w:fill="auto"/>
            <w:noWrap/>
            <w:vAlign w:val="center"/>
            <w:hideMark/>
          </w:tcPr>
          <w:p w14:paraId="30E0C538" w14:textId="77777777" w:rsidR="00914695" w:rsidRPr="008A2954" w:rsidRDefault="00914695" w:rsidP="00914695">
            <w:pPr>
              <w:pStyle w:val="affffffffc"/>
              <w:rPr>
                <w:sz w:val="18"/>
              </w:rPr>
            </w:pPr>
            <w:r w:rsidRPr="008A2954">
              <w:rPr>
                <w:sz w:val="18"/>
              </w:rPr>
              <w:t>355,17</w:t>
            </w:r>
          </w:p>
        </w:tc>
        <w:tc>
          <w:tcPr>
            <w:tcW w:w="193" w:type="pct"/>
            <w:shd w:val="clear" w:color="auto" w:fill="auto"/>
            <w:noWrap/>
            <w:vAlign w:val="center"/>
            <w:hideMark/>
          </w:tcPr>
          <w:p w14:paraId="39FACB23" w14:textId="77777777" w:rsidR="00914695" w:rsidRPr="008A2954" w:rsidRDefault="00914695" w:rsidP="00914695">
            <w:pPr>
              <w:pStyle w:val="affffffffc"/>
              <w:rPr>
                <w:sz w:val="18"/>
              </w:rPr>
            </w:pPr>
            <w:r w:rsidRPr="008A2954">
              <w:rPr>
                <w:sz w:val="18"/>
              </w:rPr>
              <w:t>355,17</w:t>
            </w:r>
          </w:p>
        </w:tc>
        <w:tc>
          <w:tcPr>
            <w:tcW w:w="224" w:type="pct"/>
            <w:shd w:val="clear" w:color="auto" w:fill="auto"/>
            <w:noWrap/>
            <w:vAlign w:val="center"/>
            <w:hideMark/>
          </w:tcPr>
          <w:p w14:paraId="654FD6BA" w14:textId="77777777" w:rsidR="00914695" w:rsidRPr="008A2954" w:rsidRDefault="00914695" w:rsidP="00914695">
            <w:pPr>
              <w:pStyle w:val="affffffffc"/>
              <w:rPr>
                <w:sz w:val="18"/>
              </w:rPr>
            </w:pPr>
            <w:r w:rsidRPr="008A2954">
              <w:rPr>
                <w:sz w:val="18"/>
              </w:rPr>
              <w:t>355,17</w:t>
            </w:r>
          </w:p>
        </w:tc>
        <w:tc>
          <w:tcPr>
            <w:tcW w:w="193" w:type="pct"/>
            <w:shd w:val="clear" w:color="auto" w:fill="auto"/>
            <w:noWrap/>
            <w:vAlign w:val="center"/>
            <w:hideMark/>
          </w:tcPr>
          <w:p w14:paraId="42ED95AE" w14:textId="77777777" w:rsidR="00914695" w:rsidRPr="008A2954" w:rsidRDefault="00914695" w:rsidP="00914695">
            <w:pPr>
              <w:pStyle w:val="affffffffc"/>
              <w:rPr>
                <w:sz w:val="18"/>
              </w:rPr>
            </w:pPr>
            <w:r w:rsidRPr="008A2954">
              <w:rPr>
                <w:sz w:val="18"/>
              </w:rPr>
              <w:t>355,17</w:t>
            </w:r>
          </w:p>
        </w:tc>
        <w:tc>
          <w:tcPr>
            <w:tcW w:w="224" w:type="pct"/>
            <w:shd w:val="clear" w:color="auto" w:fill="auto"/>
            <w:noWrap/>
            <w:vAlign w:val="center"/>
            <w:hideMark/>
          </w:tcPr>
          <w:p w14:paraId="2F941492" w14:textId="77777777" w:rsidR="00914695" w:rsidRPr="008A2954" w:rsidRDefault="00914695" w:rsidP="00914695">
            <w:pPr>
              <w:pStyle w:val="affffffffc"/>
              <w:rPr>
                <w:sz w:val="18"/>
              </w:rPr>
            </w:pPr>
            <w:r w:rsidRPr="008A2954">
              <w:rPr>
                <w:sz w:val="18"/>
              </w:rPr>
              <w:t>355,17</w:t>
            </w:r>
          </w:p>
        </w:tc>
        <w:tc>
          <w:tcPr>
            <w:tcW w:w="383" w:type="pct"/>
            <w:vMerge/>
            <w:shd w:val="clear" w:color="auto" w:fill="auto"/>
            <w:vAlign w:val="center"/>
            <w:hideMark/>
          </w:tcPr>
          <w:p w14:paraId="5EE5EF24" w14:textId="77777777" w:rsidR="00914695" w:rsidRPr="008A2954" w:rsidRDefault="00914695" w:rsidP="00914695">
            <w:pPr>
              <w:pStyle w:val="affffffffc"/>
              <w:rPr>
                <w:sz w:val="18"/>
              </w:rPr>
            </w:pPr>
          </w:p>
        </w:tc>
      </w:tr>
      <w:tr w:rsidR="00914695" w:rsidRPr="008A2954" w14:paraId="198144F5" w14:textId="77777777" w:rsidTr="008A2954">
        <w:trPr>
          <w:trHeight w:val="20"/>
        </w:trPr>
        <w:tc>
          <w:tcPr>
            <w:tcW w:w="224" w:type="pct"/>
            <w:shd w:val="clear" w:color="auto" w:fill="auto"/>
            <w:vAlign w:val="center"/>
            <w:hideMark/>
          </w:tcPr>
          <w:p w14:paraId="3EB1EB7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A4336A" w14:textId="77777777" w:rsidR="00914695" w:rsidRPr="008A2954" w:rsidRDefault="00914695" w:rsidP="00914695">
            <w:pPr>
              <w:pStyle w:val="affffffffc"/>
              <w:rPr>
                <w:sz w:val="18"/>
              </w:rPr>
            </w:pPr>
            <w:r w:rsidRPr="008A2954">
              <w:rPr>
                <w:sz w:val="18"/>
              </w:rPr>
              <w:t>001.02.03.203</w:t>
            </w:r>
          </w:p>
        </w:tc>
        <w:tc>
          <w:tcPr>
            <w:tcW w:w="4584" w:type="pct"/>
            <w:gridSpan w:val="22"/>
            <w:shd w:val="clear" w:color="auto" w:fill="auto"/>
            <w:vAlign w:val="center"/>
            <w:hideMark/>
          </w:tcPr>
          <w:p w14:paraId="18553FE7" w14:textId="77777777" w:rsidR="00914695" w:rsidRPr="008A2954" w:rsidRDefault="00914695" w:rsidP="00914695">
            <w:pPr>
              <w:pStyle w:val="affffffffc"/>
              <w:rPr>
                <w:sz w:val="18"/>
              </w:rPr>
            </w:pPr>
            <w:r w:rsidRPr="008A2954">
              <w:rPr>
                <w:sz w:val="18"/>
              </w:rPr>
              <w:t>Реконструкция участка тепловой сети от ТК 5-01-К-1А-3-12-6 до ТК 5-01-К-1А-3-12-8 1</w:t>
            </w:r>
          </w:p>
        </w:tc>
      </w:tr>
      <w:tr w:rsidR="008A2954" w:rsidRPr="008A2954" w14:paraId="1E5F3482" w14:textId="77777777" w:rsidTr="008A2954">
        <w:trPr>
          <w:trHeight w:val="20"/>
        </w:trPr>
        <w:tc>
          <w:tcPr>
            <w:tcW w:w="416" w:type="pct"/>
            <w:gridSpan w:val="2"/>
            <w:shd w:val="clear" w:color="auto" w:fill="auto"/>
            <w:vAlign w:val="center"/>
            <w:hideMark/>
          </w:tcPr>
          <w:p w14:paraId="0F3F1BC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19AB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C266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EA4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17B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D834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407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918D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8F4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2A0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A446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259215" w14:textId="77777777" w:rsidR="00914695" w:rsidRPr="008A2954" w:rsidRDefault="00914695" w:rsidP="00914695">
            <w:pPr>
              <w:pStyle w:val="affffffffc"/>
              <w:rPr>
                <w:sz w:val="18"/>
              </w:rPr>
            </w:pPr>
            <w:r w:rsidRPr="008A2954">
              <w:rPr>
                <w:sz w:val="18"/>
              </w:rPr>
              <w:t>3 043,14</w:t>
            </w:r>
          </w:p>
        </w:tc>
        <w:tc>
          <w:tcPr>
            <w:tcW w:w="225" w:type="pct"/>
            <w:shd w:val="clear" w:color="auto" w:fill="auto"/>
            <w:noWrap/>
            <w:vAlign w:val="center"/>
            <w:hideMark/>
          </w:tcPr>
          <w:p w14:paraId="5261DFA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CE1A6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D8C5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0E59C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C97E1E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C2C3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C172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54B1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2CC47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7908C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15393F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5F4CE1B" w14:textId="77777777" w:rsidTr="008A2954">
        <w:trPr>
          <w:trHeight w:val="20"/>
        </w:trPr>
        <w:tc>
          <w:tcPr>
            <w:tcW w:w="416" w:type="pct"/>
            <w:gridSpan w:val="2"/>
            <w:shd w:val="clear" w:color="auto" w:fill="auto"/>
            <w:vAlign w:val="center"/>
            <w:hideMark/>
          </w:tcPr>
          <w:p w14:paraId="456E1C4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40448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9112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7453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A3AE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8E9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92F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9978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021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3333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802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58D1CB" w14:textId="77777777" w:rsidR="00914695" w:rsidRPr="008A2954" w:rsidRDefault="00914695" w:rsidP="00914695">
            <w:pPr>
              <w:pStyle w:val="affffffffc"/>
              <w:rPr>
                <w:sz w:val="18"/>
              </w:rPr>
            </w:pPr>
            <w:r w:rsidRPr="008A2954">
              <w:rPr>
                <w:sz w:val="18"/>
              </w:rPr>
              <w:t>3 043,14</w:t>
            </w:r>
          </w:p>
        </w:tc>
        <w:tc>
          <w:tcPr>
            <w:tcW w:w="225" w:type="pct"/>
            <w:shd w:val="clear" w:color="auto" w:fill="auto"/>
            <w:noWrap/>
            <w:vAlign w:val="center"/>
            <w:hideMark/>
          </w:tcPr>
          <w:p w14:paraId="697510DD" w14:textId="77777777" w:rsidR="00914695" w:rsidRPr="008A2954" w:rsidRDefault="00914695" w:rsidP="00914695">
            <w:pPr>
              <w:pStyle w:val="affffffffc"/>
              <w:rPr>
                <w:sz w:val="18"/>
              </w:rPr>
            </w:pPr>
            <w:r w:rsidRPr="008A2954">
              <w:rPr>
                <w:sz w:val="18"/>
              </w:rPr>
              <w:t>3 043,14</w:t>
            </w:r>
          </w:p>
        </w:tc>
        <w:tc>
          <w:tcPr>
            <w:tcW w:w="206" w:type="pct"/>
            <w:shd w:val="clear" w:color="auto" w:fill="auto"/>
            <w:noWrap/>
            <w:vAlign w:val="center"/>
            <w:hideMark/>
          </w:tcPr>
          <w:p w14:paraId="4B14F05C" w14:textId="77777777" w:rsidR="00914695" w:rsidRPr="008A2954" w:rsidRDefault="00914695" w:rsidP="00914695">
            <w:pPr>
              <w:pStyle w:val="affffffffc"/>
              <w:rPr>
                <w:sz w:val="18"/>
              </w:rPr>
            </w:pPr>
            <w:r w:rsidRPr="008A2954">
              <w:rPr>
                <w:sz w:val="18"/>
              </w:rPr>
              <w:t>3 043,14</w:t>
            </w:r>
          </w:p>
        </w:tc>
        <w:tc>
          <w:tcPr>
            <w:tcW w:w="198" w:type="pct"/>
            <w:shd w:val="clear" w:color="auto" w:fill="auto"/>
            <w:noWrap/>
            <w:vAlign w:val="center"/>
            <w:hideMark/>
          </w:tcPr>
          <w:p w14:paraId="7D55DFD8" w14:textId="77777777" w:rsidR="00914695" w:rsidRPr="008A2954" w:rsidRDefault="00914695" w:rsidP="00914695">
            <w:pPr>
              <w:pStyle w:val="affffffffc"/>
              <w:rPr>
                <w:sz w:val="18"/>
              </w:rPr>
            </w:pPr>
            <w:r w:rsidRPr="008A2954">
              <w:rPr>
                <w:sz w:val="18"/>
              </w:rPr>
              <w:t>3 043,14</w:t>
            </w:r>
          </w:p>
        </w:tc>
        <w:tc>
          <w:tcPr>
            <w:tcW w:w="193" w:type="pct"/>
            <w:shd w:val="clear" w:color="auto" w:fill="auto"/>
            <w:noWrap/>
            <w:vAlign w:val="center"/>
            <w:hideMark/>
          </w:tcPr>
          <w:p w14:paraId="62796D48" w14:textId="77777777" w:rsidR="00914695" w:rsidRPr="008A2954" w:rsidRDefault="00914695" w:rsidP="00914695">
            <w:pPr>
              <w:pStyle w:val="affffffffc"/>
              <w:rPr>
                <w:sz w:val="18"/>
              </w:rPr>
            </w:pPr>
            <w:r w:rsidRPr="008A2954">
              <w:rPr>
                <w:sz w:val="18"/>
              </w:rPr>
              <w:t>3 043,14</w:t>
            </w:r>
          </w:p>
        </w:tc>
        <w:tc>
          <w:tcPr>
            <w:tcW w:w="192" w:type="pct"/>
            <w:shd w:val="clear" w:color="auto" w:fill="auto"/>
            <w:noWrap/>
            <w:vAlign w:val="center"/>
            <w:hideMark/>
          </w:tcPr>
          <w:p w14:paraId="67626142" w14:textId="77777777" w:rsidR="00914695" w:rsidRPr="008A2954" w:rsidRDefault="00914695" w:rsidP="00914695">
            <w:pPr>
              <w:pStyle w:val="affffffffc"/>
              <w:rPr>
                <w:sz w:val="18"/>
              </w:rPr>
            </w:pPr>
            <w:r w:rsidRPr="008A2954">
              <w:rPr>
                <w:sz w:val="18"/>
              </w:rPr>
              <w:t>3 043,14</w:t>
            </w:r>
          </w:p>
        </w:tc>
        <w:tc>
          <w:tcPr>
            <w:tcW w:w="224" w:type="pct"/>
            <w:shd w:val="clear" w:color="auto" w:fill="auto"/>
            <w:noWrap/>
            <w:vAlign w:val="center"/>
            <w:hideMark/>
          </w:tcPr>
          <w:p w14:paraId="443A15B7" w14:textId="77777777" w:rsidR="00914695" w:rsidRPr="008A2954" w:rsidRDefault="00914695" w:rsidP="00914695">
            <w:pPr>
              <w:pStyle w:val="affffffffc"/>
              <w:rPr>
                <w:sz w:val="18"/>
              </w:rPr>
            </w:pPr>
            <w:r w:rsidRPr="008A2954">
              <w:rPr>
                <w:sz w:val="18"/>
              </w:rPr>
              <w:t>3 043,14</w:t>
            </w:r>
          </w:p>
        </w:tc>
        <w:tc>
          <w:tcPr>
            <w:tcW w:w="193" w:type="pct"/>
            <w:shd w:val="clear" w:color="auto" w:fill="auto"/>
            <w:noWrap/>
            <w:vAlign w:val="center"/>
            <w:hideMark/>
          </w:tcPr>
          <w:p w14:paraId="035FE72C" w14:textId="77777777" w:rsidR="00914695" w:rsidRPr="008A2954" w:rsidRDefault="00914695" w:rsidP="00914695">
            <w:pPr>
              <w:pStyle w:val="affffffffc"/>
              <w:rPr>
                <w:sz w:val="18"/>
              </w:rPr>
            </w:pPr>
            <w:r w:rsidRPr="008A2954">
              <w:rPr>
                <w:sz w:val="18"/>
              </w:rPr>
              <w:t>3 043,14</w:t>
            </w:r>
          </w:p>
        </w:tc>
        <w:tc>
          <w:tcPr>
            <w:tcW w:w="224" w:type="pct"/>
            <w:shd w:val="clear" w:color="auto" w:fill="auto"/>
            <w:noWrap/>
            <w:vAlign w:val="center"/>
            <w:hideMark/>
          </w:tcPr>
          <w:p w14:paraId="113446B9" w14:textId="77777777" w:rsidR="00914695" w:rsidRPr="008A2954" w:rsidRDefault="00914695" w:rsidP="00914695">
            <w:pPr>
              <w:pStyle w:val="affffffffc"/>
              <w:rPr>
                <w:sz w:val="18"/>
              </w:rPr>
            </w:pPr>
            <w:r w:rsidRPr="008A2954">
              <w:rPr>
                <w:sz w:val="18"/>
              </w:rPr>
              <w:t>3 043,14</w:t>
            </w:r>
          </w:p>
        </w:tc>
        <w:tc>
          <w:tcPr>
            <w:tcW w:w="193" w:type="pct"/>
            <w:shd w:val="clear" w:color="auto" w:fill="auto"/>
            <w:noWrap/>
            <w:vAlign w:val="center"/>
            <w:hideMark/>
          </w:tcPr>
          <w:p w14:paraId="1D89E27A" w14:textId="77777777" w:rsidR="00914695" w:rsidRPr="008A2954" w:rsidRDefault="00914695" w:rsidP="00914695">
            <w:pPr>
              <w:pStyle w:val="affffffffc"/>
              <w:rPr>
                <w:sz w:val="18"/>
              </w:rPr>
            </w:pPr>
            <w:r w:rsidRPr="008A2954">
              <w:rPr>
                <w:sz w:val="18"/>
              </w:rPr>
              <w:t>3 043,14</w:t>
            </w:r>
          </w:p>
        </w:tc>
        <w:tc>
          <w:tcPr>
            <w:tcW w:w="224" w:type="pct"/>
            <w:shd w:val="clear" w:color="auto" w:fill="auto"/>
            <w:noWrap/>
            <w:vAlign w:val="center"/>
            <w:hideMark/>
          </w:tcPr>
          <w:p w14:paraId="4DC22FCC" w14:textId="77777777" w:rsidR="00914695" w:rsidRPr="008A2954" w:rsidRDefault="00914695" w:rsidP="00914695">
            <w:pPr>
              <w:pStyle w:val="affffffffc"/>
              <w:rPr>
                <w:sz w:val="18"/>
              </w:rPr>
            </w:pPr>
            <w:r w:rsidRPr="008A2954">
              <w:rPr>
                <w:sz w:val="18"/>
              </w:rPr>
              <w:t>3 043,14</w:t>
            </w:r>
          </w:p>
        </w:tc>
        <w:tc>
          <w:tcPr>
            <w:tcW w:w="383" w:type="pct"/>
            <w:vMerge/>
            <w:shd w:val="clear" w:color="auto" w:fill="auto"/>
            <w:vAlign w:val="center"/>
            <w:hideMark/>
          </w:tcPr>
          <w:p w14:paraId="2DB077E8" w14:textId="77777777" w:rsidR="00914695" w:rsidRPr="008A2954" w:rsidRDefault="00914695" w:rsidP="00914695">
            <w:pPr>
              <w:pStyle w:val="affffffffc"/>
              <w:rPr>
                <w:sz w:val="18"/>
              </w:rPr>
            </w:pPr>
          </w:p>
        </w:tc>
      </w:tr>
      <w:tr w:rsidR="00914695" w:rsidRPr="008A2954" w14:paraId="2D9F1E95" w14:textId="77777777" w:rsidTr="008A2954">
        <w:trPr>
          <w:trHeight w:val="20"/>
        </w:trPr>
        <w:tc>
          <w:tcPr>
            <w:tcW w:w="224" w:type="pct"/>
            <w:shd w:val="clear" w:color="auto" w:fill="auto"/>
            <w:vAlign w:val="center"/>
            <w:hideMark/>
          </w:tcPr>
          <w:p w14:paraId="7B93BEF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111B49" w14:textId="77777777" w:rsidR="00914695" w:rsidRPr="008A2954" w:rsidRDefault="00914695" w:rsidP="00914695">
            <w:pPr>
              <w:pStyle w:val="affffffffc"/>
              <w:rPr>
                <w:sz w:val="18"/>
              </w:rPr>
            </w:pPr>
            <w:r w:rsidRPr="008A2954">
              <w:rPr>
                <w:sz w:val="18"/>
              </w:rPr>
              <w:t>001.02.03.204</w:t>
            </w:r>
          </w:p>
        </w:tc>
        <w:tc>
          <w:tcPr>
            <w:tcW w:w="4584" w:type="pct"/>
            <w:gridSpan w:val="22"/>
            <w:shd w:val="clear" w:color="auto" w:fill="auto"/>
            <w:vAlign w:val="center"/>
            <w:hideMark/>
          </w:tcPr>
          <w:p w14:paraId="2150A38D" w14:textId="77777777" w:rsidR="00914695" w:rsidRPr="008A2954" w:rsidRDefault="00914695" w:rsidP="00914695">
            <w:pPr>
              <w:pStyle w:val="affffffffc"/>
              <w:rPr>
                <w:sz w:val="18"/>
              </w:rPr>
            </w:pPr>
            <w:r w:rsidRPr="008A2954">
              <w:rPr>
                <w:sz w:val="18"/>
              </w:rPr>
              <w:t>Реконструкция участка тепловой сети от ТК 5-01-К-1А-3-12-8 до ПОТ-0291100002 1</w:t>
            </w:r>
          </w:p>
        </w:tc>
      </w:tr>
      <w:tr w:rsidR="008A2954" w:rsidRPr="008A2954" w14:paraId="745338B5" w14:textId="77777777" w:rsidTr="008A2954">
        <w:trPr>
          <w:trHeight w:val="20"/>
        </w:trPr>
        <w:tc>
          <w:tcPr>
            <w:tcW w:w="416" w:type="pct"/>
            <w:gridSpan w:val="2"/>
            <w:shd w:val="clear" w:color="auto" w:fill="auto"/>
            <w:vAlign w:val="center"/>
            <w:hideMark/>
          </w:tcPr>
          <w:p w14:paraId="4C65031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A351FD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1441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15E1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851A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48C3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C58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A30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A03B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0F4C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82E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2F661E" w14:textId="77777777" w:rsidR="00914695" w:rsidRPr="008A2954" w:rsidRDefault="00914695" w:rsidP="00914695">
            <w:pPr>
              <w:pStyle w:val="affffffffc"/>
              <w:rPr>
                <w:sz w:val="18"/>
              </w:rPr>
            </w:pPr>
            <w:r w:rsidRPr="008A2954">
              <w:rPr>
                <w:sz w:val="18"/>
              </w:rPr>
              <w:t>201,80</w:t>
            </w:r>
          </w:p>
        </w:tc>
        <w:tc>
          <w:tcPr>
            <w:tcW w:w="225" w:type="pct"/>
            <w:shd w:val="clear" w:color="auto" w:fill="auto"/>
            <w:noWrap/>
            <w:vAlign w:val="center"/>
            <w:hideMark/>
          </w:tcPr>
          <w:p w14:paraId="0C6D6E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2D854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5E87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7689C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59032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E543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5C70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4D27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E382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2062F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081F2F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22DED10" w14:textId="77777777" w:rsidTr="008A2954">
        <w:trPr>
          <w:trHeight w:val="20"/>
        </w:trPr>
        <w:tc>
          <w:tcPr>
            <w:tcW w:w="416" w:type="pct"/>
            <w:gridSpan w:val="2"/>
            <w:shd w:val="clear" w:color="auto" w:fill="auto"/>
            <w:vAlign w:val="center"/>
            <w:hideMark/>
          </w:tcPr>
          <w:p w14:paraId="37B37A6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6C9F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2C43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2B52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E53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DB62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F34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498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1312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BF3B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52E0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796FB2" w14:textId="77777777" w:rsidR="00914695" w:rsidRPr="008A2954" w:rsidRDefault="00914695" w:rsidP="00914695">
            <w:pPr>
              <w:pStyle w:val="affffffffc"/>
              <w:rPr>
                <w:sz w:val="18"/>
              </w:rPr>
            </w:pPr>
            <w:r w:rsidRPr="008A2954">
              <w:rPr>
                <w:sz w:val="18"/>
              </w:rPr>
              <w:t>201,80</w:t>
            </w:r>
          </w:p>
        </w:tc>
        <w:tc>
          <w:tcPr>
            <w:tcW w:w="225" w:type="pct"/>
            <w:shd w:val="clear" w:color="auto" w:fill="auto"/>
            <w:noWrap/>
            <w:vAlign w:val="center"/>
            <w:hideMark/>
          </w:tcPr>
          <w:p w14:paraId="0BBEEA4A" w14:textId="77777777" w:rsidR="00914695" w:rsidRPr="008A2954" w:rsidRDefault="00914695" w:rsidP="00914695">
            <w:pPr>
              <w:pStyle w:val="affffffffc"/>
              <w:rPr>
                <w:sz w:val="18"/>
              </w:rPr>
            </w:pPr>
            <w:r w:rsidRPr="008A2954">
              <w:rPr>
                <w:sz w:val="18"/>
              </w:rPr>
              <w:t>201,80</w:t>
            </w:r>
          </w:p>
        </w:tc>
        <w:tc>
          <w:tcPr>
            <w:tcW w:w="206" w:type="pct"/>
            <w:shd w:val="clear" w:color="auto" w:fill="auto"/>
            <w:noWrap/>
            <w:vAlign w:val="center"/>
            <w:hideMark/>
          </w:tcPr>
          <w:p w14:paraId="362EDE91" w14:textId="77777777" w:rsidR="00914695" w:rsidRPr="008A2954" w:rsidRDefault="00914695" w:rsidP="00914695">
            <w:pPr>
              <w:pStyle w:val="affffffffc"/>
              <w:rPr>
                <w:sz w:val="18"/>
              </w:rPr>
            </w:pPr>
            <w:r w:rsidRPr="008A2954">
              <w:rPr>
                <w:sz w:val="18"/>
              </w:rPr>
              <w:t>201,80</w:t>
            </w:r>
          </w:p>
        </w:tc>
        <w:tc>
          <w:tcPr>
            <w:tcW w:w="198" w:type="pct"/>
            <w:shd w:val="clear" w:color="auto" w:fill="auto"/>
            <w:noWrap/>
            <w:vAlign w:val="center"/>
            <w:hideMark/>
          </w:tcPr>
          <w:p w14:paraId="3F1D37AB" w14:textId="77777777" w:rsidR="00914695" w:rsidRPr="008A2954" w:rsidRDefault="00914695" w:rsidP="00914695">
            <w:pPr>
              <w:pStyle w:val="affffffffc"/>
              <w:rPr>
                <w:sz w:val="18"/>
              </w:rPr>
            </w:pPr>
            <w:r w:rsidRPr="008A2954">
              <w:rPr>
                <w:sz w:val="18"/>
              </w:rPr>
              <w:t>201,80</w:t>
            </w:r>
          </w:p>
        </w:tc>
        <w:tc>
          <w:tcPr>
            <w:tcW w:w="193" w:type="pct"/>
            <w:shd w:val="clear" w:color="auto" w:fill="auto"/>
            <w:noWrap/>
            <w:vAlign w:val="center"/>
            <w:hideMark/>
          </w:tcPr>
          <w:p w14:paraId="5EED708A" w14:textId="77777777" w:rsidR="00914695" w:rsidRPr="008A2954" w:rsidRDefault="00914695" w:rsidP="00914695">
            <w:pPr>
              <w:pStyle w:val="affffffffc"/>
              <w:rPr>
                <w:sz w:val="18"/>
              </w:rPr>
            </w:pPr>
            <w:r w:rsidRPr="008A2954">
              <w:rPr>
                <w:sz w:val="18"/>
              </w:rPr>
              <w:t>201,80</w:t>
            </w:r>
          </w:p>
        </w:tc>
        <w:tc>
          <w:tcPr>
            <w:tcW w:w="192" w:type="pct"/>
            <w:shd w:val="clear" w:color="auto" w:fill="auto"/>
            <w:noWrap/>
            <w:vAlign w:val="center"/>
            <w:hideMark/>
          </w:tcPr>
          <w:p w14:paraId="56033AAB" w14:textId="77777777" w:rsidR="00914695" w:rsidRPr="008A2954" w:rsidRDefault="00914695" w:rsidP="00914695">
            <w:pPr>
              <w:pStyle w:val="affffffffc"/>
              <w:rPr>
                <w:sz w:val="18"/>
              </w:rPr>
            </w:pPr>
            <w:r w:rsidRPr="008A2954">
              <w:rPr>
                <w:sz w:val="18"/>
              </w:rPr>
              <w:t>201,80</w:t>
            </w:r>
          </w:p>
        </w:tc>
        <w:tc>
          <w:tcPr>
            <w:tcW w:w="224" w:type="pct"/>
            <w:shd w:val="clear" w:color="auto" w:fill="auto"/>
            <w:noWrap/>
            <w:vAlign w:val="center"/>
            <w:hideMark/>
          </w:tcPr>
          <w:p w14:paraId="54EE9879" w14:textId="77777777" w:rsidR="00914695" w:rsidRPr="008A2954" w:rsidRDefault="00914695" w:rsidP="00914695">
            <w:pPr>
              <w:pStyle w:val="affffffffc"/>
              <w:rPr>
                <w:sz w:val="18"/>
              </w:rPr>
            </w:pPr>
            <w:r w:rsidRPr="008A2954">
              <w:rPr>
                <w:sz w:val="18"/>
              </w:rPr>
              <w:t>201,80</w:t>
            </w:r>
          </w:p>
        </w:tc>
        <w:tc>
          <w:tcPr>
            <w:tcW w:w="193" w:type="pct"/>
            <w:shd w:val="clear" w:color="auto" w:fill="auto"/>
            <w:noWrap/>
            <w:vAlign w:val="center"/>
            <w:hideMark/>
          </w:tcPr>
          <w:p w14:paraId="605C3871" w14:textId="77777777" w:rsidR="00914695" w:rsidRPr="008A2954" w:rsidRDefault="00914695" w:rsidP="00914695">
            <w:pPr>
              <w:pStyle w:val="affffffffc"/>
              <w:rPr>
                <w:sz w:val="18"/>
              </w:rPr>
            </w:pPr>
            <w:r w:rsidRPr="008A2954">
              <w:rPr>
                <w:sz w:val="18"/>
              </w:rPr>
              <w:t>201,80</w:t>
            </w:r>
          </w:p>
        </w:tc>
        <w:tc>
          <w:tcPr>
            <w:tcW w:w="224" w:type="pct"/>
            <w:shd w:val="clear" w:color="auto" w:fill="auto"/>
            <w:noWrap/>
            <w:vAlign w:val="center"/>
            <w:hideMark/>
          </w:tcPr>
          <w:p w14:paraId="4CEE22C3" w14:textId="77777777" w:rsidR="00914695" w:rsidRPr="008A2954" w:rsidRDefault="00914695" w:rsidP="00914695">
            <w:pPr>
              <w:pStyle w:val="affffffffc"/>
              <w:rPr>
                <w:sz w:val="18"/>
              </w:rPr>
            </w:pPr>
            <w:r w:rsidRPr="008A2954">
              <w:rPr>
                <w:sz w:val="18"/>
              </w:rPr>
              <w:t>201,80</w:t>
            </w:r>
          </w:p>
        </w:tc>
        <w:tc>
          <w:tcPr>
            <w:tcW w:w="193" w:type="pct"/>
            <w:shd w:val="clear" w:color="auto" w:fill="auto"/>
            <w:noWrap/>
            <w:vAlign w:val="center"/>
            <w:hideMark/>
          </w:tcPr>
          <w:p w14:paraId="66B87944" w14:textId="77777777" w:rsidR="00914695" w:rsidRPr="008A2954" w:rsidRDefault="00914695" w:rsidP="00914695">
            <w:pPr>
              <w:pStyle w:val="affffffffc"/>
              <w:rPr>
                <w:sz w:val="18"/>
              </w:rPr>
            </w:pPr>
            <w:r w:rsidRPr="008A2954">
              <w:rPr>
                <w:sz w:val="18"/>
              </w:rPr>
              <w:t>201,80</w:t>
            </w:r>
          </w:p>
        </w:tc>
        <w:tc>
          <w:tcPr>
            <w:tcW w:w="224" w:type="pct"/>
            <w:shd w:val="clear" w:color="auto" w:fill="auto"/>
            <w:noWrap/>
            <w:vAlign w:val="center"/>
            <w:hideMark/>
          </w:tcPr>
          <w:p w14:paraId="4E110B28" w14:textId="77777777" w:rsidR="00914695" w:rsidRPr="008A2954" w:rsidRDefault="00914695" w:rsidP="00914695">
            <w:pPr>
              <w:pStyle w:val="affffffffc"/>
              <w:rPr>
                <w:sz w:val="18"/>
              </w:rPr>
            </w:pPr>
            <w:r w:rsidRPr="008A2954">
              <w:rPr>
                <w:sz w:val="18"/>
              </w:rPr>
              <w:t>201,80</w:t>
            </w:r>
          </w:p>
        </w:tc>
        <w:tc>
          <w:tcPr>
            <w:tcW w:w="383" w:type="pct"/>
            <w:vMerge/>
            <w:shd w:val="clear" w:color="auto" w:fill="auto"/>
            <w:vAlign w:val="center"/>
            <w:hideMark/>
          </w:tcPr>
          <w:p w14:paraId="7EE5D51E" w14:textId="77777777" w:rsidR="00914695" w:rsidRPr="008A2954" w:rsidRDefault="00914695" w:rsidP="00914695">
            <w:pPr>
              <w:pStyle w:val="affffffffc"/>
              <w:rPr>
                <w:sz w:val="18"/>
              </w:rPr>
            </w:pPr>
          </w:p>
        </w:tc>
      </w:tr>
      <w:tr w:rsidR="00914695" w:rsidRPr="008A2954" w14:paraId="27E444D6" w14:textId="77777777" w:rsidTr="008A2954">
        <w:trPr>
          <w:trHeight w:val="20"/>
        </w:trPr>
        <w:tc>
          <w:tcPr>
            <w:tcW w:w="224" w:type="pct"/>
            <w:shd w:val="clear" w:color="auto" w:fill="auto"/>
            <w:vAlign w:val="center"/>
            <w:hideMark/>
          </w:tcPr>
          <w:p w14:paraId="46EC60B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548425F" w14:textId="77777777" w:rsidR="00914695" w:rsidRPr="008A2954" w:rsidRDefault="00914695" w:rsidP="00914695">
            <w:pPr>
              <w:pStyle w:val="affffffffc"/>
              <w:rPr>
                <w:sz w:val="18"/>
              </w:rPr>
            </w:pPr>
            <w:r w:rsidRPr="008A2954">
              <w:rPr>
                <w:sz w:val="18"/>
              </w:rPr>
              <w:t>001.02.03.205</w:t>
            </w:r>
          </w:p>
        </w:tc>
        <w:tc>
          <w:tcPr>
            <w:tcW w:w="4584" w:type="pct"/>
            <w:gridSpan w:val="22"/>
            <w:shd w:val="clear" w:color="auto" w:fill="auto"/>
            <w:vAlign w:val="center"/>
            <w:hideMark/>
          </w:tcPr>
          <w:p w14:paraId="70271F2F" w14:textId="77777777" w:rsidR="00914695" w:rsidRPr="008A2954" w:rsidRDefault="00914695" w:rsidP="00914695">
            <w:pPr>
              <w:pStyle w:val="affffffffc"/>
              <w:rPr>
                <w:sz w:val="18"/>
              </w:rPr>
            </w:pPr>
            <w:r w:rsidRPr="008A2954">
              <w:rPr>
                <w:sz w:val="18"/>
              </w:rPr>
              <w:t>Реконструкция участка тепловой сети от ТК 5-01-Т-1А-19-3 до ПОТ-0251110010 1</w:t>
            </w:r>
          </w:p>
        </w:tc>
      </w:tr>
      <w:tr w:rsidR="008A2954" w:rsidRPr="008A2954" w14:paraId="4740D82A" w14:textId="77777777" w:rsidTr="008A2954">
        <w:trPr>
          <w:trHeight w:val="20"/>
        </w:trPr>
        <w:tc>
          <w:tcPr>
            <w:tcW w:w="416" w:type="pct"/>
            <w:gridSpan w:val="2"/>
            <w:shd w:val="clear" w:color="auto" w:fill="auto"/>
            <w:vAlign w:val="center"/>
            <w:hideMark/>
          </w:tcPr>
          <w:p w14:paraId="7B319BD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9342F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062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917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C279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CB0C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026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179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8DF7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52C8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8CB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94107" w14:textId="77777777" w:rsidR="00914695" w:rsidRPr="008A2954" w:rsidRDefault="00914695" w:rsidP="00914695">
            <w:pPr>
              <w:pStyle w:val="affffffffc"/>
              <w:rPr>
                <w:sz w:val="18"/>
              </w:rPr>
            </w:pPr>
            <w:r w:rsidRPr="008A2954">
              <w:rPr>
                <w:sz w:val="18"/>
              </w:rPr>
              <w:t>282,52</w:t>
            </w:r>
          </w:p>
        </w:tc>
        <w:tc>
          <w:tcPr>
            <w:tcW w:w="225" w:type="pct"/>
            <w:shd w:val="clear" w:color="auto" w:fill="auto"/>
            <w:noWrap/>
            <w:vAlign w:val="center"/>
            <w:hideMark/>
          </w:tcPr>
          <w:p w14:paraId="33A069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0EA41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BAD5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AC27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7ECD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A2F57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AF08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E435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E5C7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29C63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A6C0D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59B0FBD" w14:textId="77777777" w:rsidTr="008A2954">
        <w:trPr>
          <w:trHeight w:val="20"/>
        </w:trPr>
        <w:tc>
          <w:tcPr>
            <w:tcW w:w="416" w:type="pct"/>
            <w:gridSpan w:val="2"/>
            <w:shd w:val="clear" w:color="auto" w:fill="auto"/>
            <w:vAlign w:val="center"/>
            <w:hideMark/>
          </w:tcPr>
          <w:p w14:paraId="1DB1980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21228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3739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687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716A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CF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4C85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9942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9BEF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3068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613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9F98B" w14:textId="77777777" w:rsidR="00914695" w:rsidRPr="008A2954" w:rsidRDefault="00914695" w:rsidP="00914695">
            <w:pPr>
              <w:pStyle w:val="affffffffc"/>
              <w:rPr>
                <w:sz w:val="18"/>
              </w:rPr>
            </w:pPr>
            <w:r w:rsidRPr="008A2954">
              <w:rPr>
                <w:sz w:val="18"/>
              </w:rPr>
              <w:t>282,52</w:t>
            </w:r>
          </w:p>
        </w:tc>
        <w:tc>
          <w:tcPr>
            <w:tcW w:w="225" w:type="pct"/>
            <w:shd w:val="clear" w:color="auto" w:fill="auto"/>
            <w:noWrap/>
            <w:vAlign w:val="center"/>
            <w:hideMark/>
          </w:tcPr>
          <w:p w14:paraId="0E072F1A" w14:textId="77777777" w:rsidR="00914695" w:rsidRPr="008A2954" w:rsidRDefault="00914695" w:rsidP="00914695">
            <w:pPr>
              <w:pStyle w:val="affffffffc"/>
              <w:rPr>
                <w:sz w:val="18"/>
              </w:rPr>
            </w:pPr>
            <w:r w:rsidRPr="008A2954">
              <w:rPr>
                <w:sz w:val="18"/>
              </w:rPr>
              <w:t>282,52</w:t>
            </w:r>
          </w:p>
        </w:tc>
        <w:tc>
          <w:tcPr>
            <w:tcW w:w="206" w:type="pct"/>
            <w:shd w:val="clear" w:color="auto" w:fill="auto"/>
            <w:noWrap/>
            <w:vAlign w:val="center"/>
            <w:hideMark/>
          </w:tcPr>
          <w:p w14:paraId="44A6B79C" w14:textId="77777777" w:rsidR="00914695" w:rsidRPr="008A2954" w:rsidRDefault="00914695" w:rsidP="00914695">
            <w:pPr>
              <w:pStyle w:val="affffffffc"/>
              <w:rPr>
                <w:sz w:val="18"/>
              </w:rPr>
            </w:pPr>
            <w:r w:rsidRPr="008A2954">
              <w:rPr>
                <w:sz w:val="18"/>
              </w:rPr>
              <w:t>282,52</w:t>
            </w:r>
          </w:p>
        </w:tc>
        <w:tc>
          <w:tcPr>
            <w:tcW w:w="198" w:type="pct"/>
            <w:shd w:val="clear" w:color="auto" w:fill="auto"/>
            <w:noWrap/>
            <w:vAlign w:val="center"/>
            <w:hideMark/>
          </w:tcPr>
          <w:p w14:paraId="4ADEBA3B" w14:textId="77777777" w:rsidR="00914695" w:rsidRPr="008A2954" w:rsidRDefault="00914695" w:rsidP="00914695">
            <w:pPr>
              <w:pStyle w:val="affffffffc"/>
              <w:rPr>
                <w:sz w:val="18"/>
              </w:rPr>
            </w:pPr>
            <w:r w:rsidRPr="008A2954">
              <w:rPr>
                <w:sz w:val="18"/>
              </w:rPr>
              <w:t>282,52</w:t>
            </w:r>
          </w:p>
        </w:tc>
        <w:tc>
          <w:tcPr>
            <w:tcW w:w="193" w:type="pct"/>
            <w:shd w:val="clear" w:color="auto" w:fill="auto"/>
            <w:noWrap/>
            <w:vAlign w:val="center"/>
            <w:hideMark/>
          </w:tcPr>
          <w:p w14:paraId="5D9B4C1D" w14:textId="77777777" w:rsidR="00914695" w:rsidRPr="008A2954" w:rsidRDefault="00914695" w:rsidP="00914695">
            <w:pPr>
              <w:pStyle w:val="affffffffc"/>
              <w:rPr>
                <w:sz w:val="18"/>
              </w:rPr>
            </w:pPr>
            <w:r w:rsidRPr="008A2954">
              <w:rPr>
                <w:sz w:val="18"/>
              </w:rPr>
              <w:t>282,52</w:t>
            </w:r>
          </w:p>
        </w:tc>
        <w:tc>
          <w:tcPr>
            <w:tcW w:w="192" w:type="pct"/>
            <w:shd w:val="clear" w:color="auto" w:fill="auto"/>
            <w:noWrap/>
            <w:vAlign w:val="center"/>
            <w:hideMark/>
          </w:tcPr>
          <w:p w14:paraId="29C3D6D8" w14:textId="77777777" w:rsidR="00914695" w:rsidRPr="008A2954" w:rsidRDefault="00914695" w:rsidP="00914695">
            <w:pPr>
              <w:pStyle w:val="affffffffc"/>
              <w:rPr>
                <w:sz w:val="18"/>
              </w:rPr>
            </w:pPr>
            <w:r w:rsidRPr="008A2954">
              <w:rPr>
                <w:sz w:val="18"/>
              </w:rPr>
              <w:t>282,52</w:t>
            </w:r>
          </w:p>
        </w:tc>
        <w:tc>
          <w:tcPr>
            <w:tcW w:w="224" w:type="pct"/>
            <w:shd w:val="clear" w:color="auto" w:fill="auto"/>
            <w:noWrap/>
            <w:vAlign w:val="center"/>
            <w:hideMark/>
          </w:tcPr>
          <w:p w14:paraId="5915DBEF" w14:textId="77777777" w:rsidR="00914695" w:rsidRPr="008A2954" w:rsidRDefault="00914695" w:rsidP="00914695">
            <w:pPr>
              <w:pStyle w:val="affffffffc"/>
              <w:rPr>
                <w:sz w:val="18"/>
              </w:rPr>
            </w:pPr>
            <w:r w:rsidRPr="008A2954">
              <w:rPr>
                <w:sz w:val="18"/>
              </w:rPr>
              <w:t>282,52</w:t>
            </w:r>
          </w:p>
        </w:tc>
        <w:tc>
          <w:tcPr>
            <w:tcW w:w="193" w:type="pct"/>
            <w:shd w:val="clear" w:color="auto" w:fill="auto"/>
            <w:noWrap/>
            <w:vAlign w:val="center"/>
            <w:hideMark/>
          </w:tcPr>
          <w:p w14:paraId="36A333E5" w14:textId="77777777" w:rsidR="00914695" w:rsidRPr="008A2954" w:rsidRDefault="00914695" w:rsidP="00914695">
            <w:pPr>
              <w:pStyle w:val="affffffffc"/>
              <w:rPr>
                <w:sz w:val="18"/>
              </w:rPr>
            </w:pPr>
            <w:r w:rsidRPr="008A2954">
              <w:rPr>
                <w:sz w:val="18"/>
              </w:rPr>
              <w:t>282,52</w:t>
            </w:r>
          </w:p>
        </w:tc>
        <w:tc>
          <w:tcPr>
            <w:tcW w:w="224" w:type="pct"/>
            <w:shd w:val="clear" w:color="auto" w:fill="auto"/>
            <w:noWrap/>
            <w:vAlign w:val="center"/>
            <w:hideMark/>
          </w:tcPr>
          <w:p w14:paraId="2E0AAA64" w14:textId="77777777" w:rsidR="00914695" w:rsidRPr="008A2954" w:rsidRDefault="00914695" w:rsidP="00914695">
            <w:pPr>
              <w:pStyle w:val="affffffffc"/>
              <w:rPr>
                <w:sz w:val="18"/>
              </w:rPr>
            </w:pPr>
            <w:r w:rsidRPr="008A2954">
              <w:rPr>
                <w:sz w:val="18"/>
              </w:rPr>
              <w:t>282,52</w:t>
            </w:r>
          </w:p>
        </w:tc>
        <w:tc>
          <w:tcPr>
            <w:tcW w:w="193" w:type="pct"/>
            <w:shd w:val="clear" w:color="auto" w:fill="auto"/>
            <w:noWrap/>
            <w:vAlign w:val="center"/>
            <w:hideMark/>
          </w:tcPr>
          <w:p w14:paraId="6A377BC4" w14:textId="77777777" w:rsidR="00914695" w:rsidRPr="008A2954" w:rsidRDefault="00914695" w:rsidP="00914695">
            <w:pPr>
              <w:pStyle w:val="affffffffc"/>
              <w:rPr>
                <w:sz w:val="18"/>
              </w:rPr>
            </w:pPr>
            <w:r w:rsidRPr="008A2954">
              <w:rPr>
                <w:sz w:val="18"/>
              </w:rPr>
              <w:t>282,52</w:t>
            </w:r>
          </w:p>
        </w:tc>
        <w:tc>
          <w:tcPr>
            <w:tcW w:w="224" w:type="pct"/>
            <w:shd w:val="clear" w:color="auto" w:fill="auto"/>
            <w:noWrap/>
            <w:vAlign w:val="center"/>
            <w:hideMark/>
          </w:tcPr>
          <w:p w14:paraId="6D940C4E" w14:textId="77777777" w:rsidR="00914695" w:rsidRPr="008A2954" w:rsidRDefault="00914695" w:rsidP="00914695">
            <w:pPr>
              <w:pStyle w:val="affffffffc"/>
              <w:rPr>
                <w:sz w:val="18"/>
              </w:rPr>
            </w:pPr>
            <w:r w:rsidRPr="008A2954">
              <w:rPr>
                <w:sz w:val="18"/>
              </w:rPr>
              <w:t>282,52</w:t>
            </w:r>
          </w:p>
        </w:tc>
        <w:tc>
          <w:tcPr>
            <w:tcW w:w="383" w:type="pct"/>
            <w:vMerge/>
            <w:shd w:val="clear" w:color="auto" w:fill="auto"/>
            <w:vAlign w:val="center"/>
            <w:hideMark/>
          </w:tcPr>
          <w:p w14:paraId="63A90113" w14:textId="77777777" w:rsidR="00914695" w:rsidRPr="008A2954" w:rsidRDefault="00914695" w:rsidP="00914695">
            <w:pPr>
              <w:pStyle w:val="affffffffc"/>
              <w:rPr>
                <w:sz w:val="18"/>
              </w:rPr>
            </w:pPr>
          </w:p>
        </w:tc>
      </w:tr>
      <w:tr w:rsidR="00914695" w:rsidRPr="008A2954" w14:paraId="1E019AD1" w14:textId="77777777" w:rsidTr="008A2954">
        <w:trPr>
          <w:trHeight w:val="20"/>
        </w:trPr>
        <w:tc>
          <w:tcPr>
            <w:tcW w:w="224" w:type="pct"/>
            <w:shd w:val="clear" w:color="auto" w:fill="auto"/>
            <w:vAlign w:val="center"/>
            <w:hideMark/>
          </w:tcPr>
          <w:p w14:paraId="08B7BDB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BF52F0F" w14:textId="77777777" w:rsidR="00914695" w:rsidRPr="008A2954" w:rsidRDefault="00914695" w:rsidP="00914695">
            <w:pPr>
              <w:pStyle w:val="affffffffc"/>
              <w:rPr>
                <w:sz w:val="18"/>
              </w:rPr>
            </w:pPr>
            <w:r w:rsidRPr="008A2954">
              <w:rPr>
                <w:sz w:val="18"/>
              </w:rPr>
              <w:t>001.02.03.206</w:t>
            </w:r>
          </w:p>
        </w:tc>
        <w:tc>
          <w:tcPr>
            <w:tcW w:w="4584" w:type="pct"/>
            <w:gridSpan w:val="22"/>
            <w:shd w:val="clear" w:color="auto" w:fill="auto"/>
            <w:vAlign w:val="center"/>
            <w:hideMark/>
          </w:tcPr>
          <w:p w14:paraId="581AFA4F" w14:textId="77777777" w:rsidR="00914695" w:rsidRPr="008A2954" w:rsidRDefault="00914695" w:rsidP="00914695">
            <w:pPr>
              <w:pStyle w:val="affffffffc"/>
              <w:rPr>
                <w:sz w:val="18"/>
              </w:rPr>
            </w:pPr>
            <w:r w:rsidRPr="008A2954">
              <w:rPr>
                <w:sz w:val="18"/>
              </w:rPr>
              <w:t>Реконструкция участка тепловой сети от ТК 5-02-К-2-27-7-13 до ПОТ-0221060005 1</w:t>
            </w:r>
          </w:p>
        </w:tc>
      </w:tr>
      <w:tr w:rsidR="008A2954" w:rsidRPr="008A2954" w14:paraId="0D964C51" w14:textId="77777777" w:rsidTr="008A2954">
        <w:trPr>
          <w:trHeight w:val="20"/>
        </w:trPr>
        <w:tc>
          <w:tcPr>
            <w:tcW w:w="416" w:type="pct"/>
            <w:gridSpan w:val="2"/>
            <w:shd w:val="clear" w:color="auto" w:fill="auto"/>
            <w:vAlign w:val="center"/>
            <w:hideMark/>
          </w:tcPr>
          <w:p w14:paraId="3E9D0FE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A77F1C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8419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5FA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D7D4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E19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F53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AF23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9CC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779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A45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6B3533" w14:textId="77777777" w:rsidR="00914695" w:rsidRPr="008A2954" w:rsidRDefault="00914695" w:rsidP="00914695">
            <w:pPr>
              <w:pStyle w:val="affffffffc"/>
              <w:rPr>
                <w:sz w:val="18"/>
              </w:rPr>
            </w:pPr>
            <w:r w:rsidRPr="008A2954">
              <w:rPr>
                <w:sz w:val="18"/>
              </w:rPr>
              <w:t>936,35</w:t>
            </w:r>
          </w:p>
        </w:tc>
        <w:tc>
          <w:tcPr>
            <w:tcW w:w="225" w:type="pct"/>
            <w:shd w:val="clear" w:color="auto" w:fill="auto"/>
            <w:noWrap/>
            <w:vAlign w:val="center"/>
            <w:hideMark/>
          </w:tcPr>
          <w:p w14:paraId="12E4AC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B9EB6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C88F7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81755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A7F5B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E44A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0EF1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5969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2724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A70A7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492ED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C8D563E" w14:textId="77777777" w:rsidTr="008A2954">
        <w:trPr>
          <w:trHeight w:val="20"/>
        </w:trPr>
        <w:tc>
          <w:tcPr>
            <w:tcW w:w="416" w:type="pct"/>
            <w:gridSpan w:val="2"/>
            <w:shd w:val="clear" w:color="auto" w:fill="auto"/>
            <w:vAlign w:val="center"/>
            <w:hideMark/>
          </w:tcPr>
          <w:p w14:paraId="59FA75F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8CB44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ED44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73CA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2F4C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983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9257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543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C4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2EB7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34B5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6858B" w14:textId="77777777" w:rsidR="00914695" w:rsidRPr="008A2954" w:rsidRDefault="00914695" w:rsidP="00914695">
            <w:pPr>
              <w:pStyle w:val="affffffffc"/>
              <w:rPr>
                <w:sz w:val="18"/>
              </w:rPr>
            </w:pPr>
            <w:r w:rsidRPr="008A2954">
              <w:rPr>
                <w:sz w:val="18"/>
              </w:rPr>
              <w:t>936,35</w:t>
            </w:r>
          </w:p>
        </w:tc>
        <w:tc>
          <w:tcPr>
            <w:tcW w:w="225" w:type="pct"/>
            <w:shd w:val="clear" w:color="auto" w:fill="auto"/>
            <w:noWrap/>
            <w:vAlign w:val="center"/>
            <w:hideMark/>
          </w:tcPr>
          <w:p w14:paraId="4ADE07BA" w14:textId="77777777" w:rsidR="00914695" w:rsidRPr="008A2954" w:rsidRDefault="00914695" w:rsidP="00914695">
            <w:pPr>
              <w:pStyle w:val="affffffffc"/>
              <w:rPr>
                <w:sz w:val="18"/>
              </w:rPr>
            </w:pPr>
            <w:r w:rsidRPr="008A2954">
              <w:rPr>
                <w:sz w:val="18"/>
              </w:rPr>
              <w:t>936,35</w:t>
            </w:r>
          </w:p>
        </w:tc>
        <w:tc>
          <w:tcPr>
            <w:tcW w:w="206" w:type="pct"/>
            <w:shd w:val="clear" w:color="auto" w:fill="auto"/>
            <w:noWrap/>
            <w:vAlign w:val="center"/>
            <w:hideMark/>
          </w:tcPr>
          <w:p w14:paraId="42DB4981" w14:textId="77777777" w:rsidR="00914695" w:rsidRPr="008A2954" w:rsidRDefault="00914695" w:rsidP="00914695">
            <w:pPr>
              <w:pStyle w:val="affffffffc"/>
              <w:rPr>
                <w:sz w:val="18"/>
              </w:rPr>
            </w:pPr>
            <w:r w:rsidRPr="008A2954">
              <w:rPr>
                <w:sz w:val="18"/>
              </w:rPr>
              <w:t>936,35</w:t>
            </w:r>
          </w:p>
        </w:tc>
        <w:tc>
          <w:tcPr>
            <w:tcW w:w="198" w:type="pct"/>
            <w:shd w:val="clear" w:color="auto" w:fill="auto"/>
            <w:noWrap/>
            <w:vAlign w:val="center"/>
            <w:hideMark/>
          </w:tcPr>
          <w:p w14:paraId="719FB905" w14:textId="77777777" w:rsidR="00914695" w:rsidRPr="008A2954" w:rsidRDefault="00914695" w:rsidP="00914695">
            <w:pPr>
              <w:pStyle w:val="affffffffc"/>
              <w:rPr>
                <w:sz w:val="18"/>
              </w:rPr>
            </w:pPr>
            <w:r w:rsidRPr="008A2954">
              <w:rPr>
                <w:sz w:val="18"/>
              </w:rPr>
              <w:t>936,35</w:t>
            </w:r>
          </w:p>
        </w:tc>
        <w:tc>
          <w:tcPr>
            <w:tcW w:w="193" w:type="pct"/>
            <w:shd w:val="clear" w:color="auto" w:fill="auto"/>
            <w:noWrap/>
            <w:vAlign w:val="center"/>
            <w:hideMark/>
          </w:tcPr>
          <w:p w14:paraId="1789E8E2" w14:textId="77777777" w:rsidR="00914695" w:rsidRPr="008A2954" w:rsidRDefault="00914695" w:rsidP="00914695">
            <w:pPr>
              <w:pStyle w:val="affffffffc"/>
              <w:rPr>
                <w:sz w:val="18"/>
              </w:rPr>
            </w:pPr>
            <w:r w:rsidRPr="008A2954">
              <w:rPr>
                <w:sz w:val="18"/>
              </w:rPr>
              <w:t>936,35</w:t>
            </w:r>
          </w:p>
        </w:tc>
        <w:tc>
          <w:tcPr>
            <w:tcW w:w="192" w:type="pct"/>
            <w:shd w:val="clear" w:color="auto" w:fill="auto"/>
            <w:noWrap/>
            <w:vAlign w:val="center"/>
            <w:hideMark/>
          </w:tcPr>
          <w:p w14:paraId="20B7E784" w14:textId="77777777" w:rsidR="00914695" w:rsidRPr="008A2954" w:rsidRDefault="00914695" w:rsidP="00914695">
            <w:pPr>
              <w:pStyle w:val="affffffffc"/>
              <w:rPr>
                <w:sz w:val="18"/>
              </w:rPr>
            </w:pPr>
            <w:r w:rsidRPr="008A2954">
              <w:rPr>
                <w:sz w:val="18"/>
              </w:rPr>
              <w:t>936,35</w:t>
            </w:r>
          </w:p>
        </w:tc>
        <w:tc>
          <w:tcPr>
            <w:tcW w:w="224" w:type="pct"/>
            <w:shd w:val="clear" w:color="auto" w:fill="auto"/>
            <w:noWrap/>
            <w:vAlign w:val="center"/>
            <w:hideMark/>
          </w:tcPr>
          <w:p w14:paraId="4A397C62" w14:textId="77777777" w:rsidR="00914695" w:rsidRPr="008A2954" w:rsidRDefault="00914695" w:rsidP="00914695">
            <w:pPr>
              <w:pStyle w:val="affffffffc"/>
              <w:rPr>
                <w:sz w:val="18"/>
              </w:rPr>
            </w:pPr>
            <w:r w:rsidRPr="008A2954">
              <w:rPr>
                <w:sz w:val="18"/>
              </w:rPr>
              <w:t>936,35</w:t>
            </w:r>
          </w:p>
        </w:tc>
        <w:tc>
          <w:tcPr>
            <w:tcW w:w="193" w:type="pct"/>
            <w:shd w:val="clear" w:color="auto" w:fill="auto"/>
            <w:noWrap/>
            <w:vAlign w:val="center"/>
            <w:hideMark/>
          </w:tcPr>
          <w:p w14:paraId="1A6595BE" w14:textId="77777777" w:rsidR="00914695" w:rsidRPr="008A2954" w:rsidRDefault="00914695" w:rsidP="00914695">
            <w:pPr>
              <w:pStyle w:val="affffffffc"/>
              <w:rPr>
                <w:sz w:val="18"/>
              </w:rPr>
            </w:pPr>
            <w:r w:rsidRPr="008A2954">
              <w:rPr>
                <w:sz w:val="18"/>
              </w:rPr>
              <w:t>936,35</w:t>
            </w:r>
          </w:p>
        </w:tc>
        <w:tc>
          <w:tcPr>
            <w:tcW w:w="224" w:type="pct"/>
            <w:shd w:val="clear" w:color="auto" w:fill="auto"/>
            <w:noWrap/>
            <w:vAlign w:val="center"/>
            <w:hideMark/>
          </w:tcPr>
          <w:p w14:paraId="462E6135" w14:textId="77777777" w:rsidR="00914695" w:rsidRPr="008A2954" w:rsidRDefault="00914695" w:rsidP="00914695">
            <w:pPr>
              <w:pStyle w:val="affffffffc"/>
              <w:rPr>
                <w:sz w:val="18"/>
              </w:rPr>
            </w:pPr>
            <w:r w:rsidRPr="008A2954">
              <w:rPr>
                <w:sz w:val="18"/>
              </w:rPr>
              <w:t>936,35</w:t>
            </w:r>
          </w:p>
        </w:tc>
        <w:tc>
          <w:tcPr>
            <w:tcW w:w="193" w:type="pct"/>
            <w:shd w:val="clear" w:color="auto" w:fill="auto"/>
            <w:noWrap/>
            <w:vAlign w:val="center"/>
            <w:hideMark/>
          </w:tcPr>
          <w:p w14:paraId="7C53F728" w14:textId="77777777" w:rsidR="00914695" w:rsidRPr="008A2954" w:rsidRDefault="00914695" w:rsidP="00914695">
            <w:pPr>
              <w:pStyle w:val="affffffffc"/>
              <w:rPr>
                <w:sz w:val="18"/>
              </w:rPr>
            </w:pPr>
            <w:r w:rsidRPr="008A2954">
              <w:rPr>
                <w:sz w:val="18"/>
              </w:rPr>
              <w:t>936,35</w:t>
            </w:r>
          </w:p>
        </w:tc>
        <w:tc>
          <w:tcPr>
            <w:tcW w:w="224" w:type="pct"/>
            <w:shd w:val="clear" w:color="auto" w:fill="auto"/>
            <w:noWrap/>
            <w:vAlign w:val="center"/>
            <w:hideMark/>
          </w:tcPr>
          <w:p w14:paraId="3C3DAF9E" w14:textId="77777777" w:rsidR="00914695" w:rsidRPr="008A2954" w:rsidRDefault="00914695" w:rsidP="00914695">
            <w:pPr>
              <w:pStyle w:val="affffffffc"/>
              <w:rPr>
                <w:sz w:val="18"/>
              </w:rPr>
            </w:pPr>
            <w:r w:rsidRPr="008A2954">
              <w:rPr>
                <w:sz w:val="18"/>
              </w:rPr>
              <w:t>936,35</w:t>
            </w:r>
          </w:p>
        </w:tc>
        <w:tc>
          <w:tcPr>
            <w:tcW w:w="383" w:type="pct"/>
            <w:vMerge/>
            <w:shd w:val="clear" w:color="auto" w:fill="auto"/>
            <w:vAlign w:val="center"/>
            <w:hideMark/>
          </w:tcPr>
          <w:p w14:paraId="2587246E" w14:textId="77777777" w:rsidR="00914695" w:rsidRPr="008A2954" w:rsidRDefault="00914695" w:rsidP="00914695">
            <w:pPr>
              <w:pStyle w:val="affffffffc"/>
              <w:rPr>
                <w:sz w:val="18"/>
              </w:rPr>
            </w:pPr>
          </w:p>
        </w:tc>
      </w:tr>
      <w:tr w:rsidR="00914695" w:rsidRPr="008A2954" w14:paraId="1B7D96C1" w14:textId="77777777" w:rsidTr="008A2954">
        <w:trPr>
          <w:trHeight w:val="20"/>
        </w:trPr>
        <w:tc>
          <w:tcPr>
            <w:tcW w:w="224" w:type="pct"/>
            <w:shd w:val="clear" w:color="auto" w:fill="auto"/>
            <w:vAlign w:val="center"/>
            <w:hideMark/>
          </w:tcPr>
          <w:p w14:paraId="653270E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22025E" w14:textId="77777777" w:rsidR="00914695" w:rsidRPr="008A2954" w:rsidRDefault="00914695" w:rsidP="00914695">
            <w:pPr>
              <w:pStyle w:val="affffffffc"/>
              <w:rPr>
                <w:sz w:val="18"/>
              </w:rPr>
            </w:pPr>
            <w:r w:rsidRPr="008A2954">
              <w:rPr>
                <w:sz w:val="18"/>
              </w:rPr>
              <w:t>001.02.03.207</w:t>
            </w:r>
          </w:p>
        </w:tc>
        <w:tc>
          <w:tcPr>
            <w:tcW w:w="4584" w:type="pct"/>
            <w:gridSpan w:val="22"/>
            <w:shd w:val="clear" w:color="auto" w:fill="auto"/>
            <w:vAlign w:val="center"/>
            <w:hideMark/>
          </w:tcPr>
          <w:p w14:paraId="42C1AFAF" w14:textId="77777777" w:rsidR="00914695" w:rsidRPr="008A2954" w:rsidRDefault="00914695" w:rsidP="00914695">
            <w:pPr>
              <w:pStyle w:val="affffffffc"/>
              <w:rPr>
                <w:sz w:val="18"/>
              </w:rPr>
            </w:pPr>
            <w:r w:rsidRPr="008A2954">
              <w:rPr>
                <w:sz w:val="18"/>
              </w:rPr>
              <w:t>Реконструкция участка тепловой сети от ТК 5-02-К-2-29-4-3 до ПОТ-0211070003 1</w:t>
            </w:r>
          </w:p>
        </w:tc>
      </w:tr>
      <w:tr w:rsidR="008A2954" w:rsidRPr="008A2954" w14:paraId="242B2A50" w14:textId="77777777" w:rsidTr="008A2954">
        <w:trPr>
          <w:trHeight w:val="20"/>
        </w:trPr>
        <w:tc>
          <w:tcPr>
            <w:tcW w:w="416" w:type="pct"/>
            <w:gridSpan w:val="2"/>
            <w:shd w:val="clear" w:color="auto" w:fill="auto"/>
            <w:vAlign w:val="center"/>
            <w:hideMark/>
          </w:tcPr>
          <w:p w14:paraId="3C0D3D3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2F204F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B4D1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DFD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743D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7548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A30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4ED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DD12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94F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CEA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47C84" w14:textId="77777777" w:rsidR="00914695" w:rsidRPr="008A2954" w:rsidRDefault="00914695" w:rsidP="00914695">
            <w:pPr>
              <w:pStyle w:val="affffffffc"/>
              <w:rPr>
                <w:sz w:val="18"/>
              </w:rPr>
            </w:pPr>
            <w:r w:rsidRPr="008A2954">
              <w:rPr>
                <w:sz w:val="18"/>
              </w:rPr>
              <w:t>807,20</w:t>
            </w:r>
          </w:p>
        </w:tc>
        <w:tc>
          <w:tcPr>
            <w:tcW w:w="225" w:type="pct"/>
            <w:shd w:val="clear" w:color="auto" w:fill="auto"/>
            <w:noWrap/>
            <w:vAlign w:val="center"/>
            <w:hideMark/>
          </w:tcPr>
          <w:p w14:paraId="7F99A3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417D42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32C9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79D9F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ACF5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4DAF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585C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DBF2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00E0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9F3AF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AA7030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28985A6" w14:textId="77777777" w:rsidTr="008A2954">
        <w:trPr>
          <w:trHeight w:val="20"/>
        </w:trPr>
        <w:tc>
          <w:tcPr>
            <w:tcW w:w="416" w:type="pct"/>
            <w:gridSpan w:val="2"/>
            <w:shd w:val="clear" w:color="auto" w:fill="auto"/>
            <w:vAlign w:val="center"/>
            <w:hideMark/>
          </w:tcPr>
          <w:p w14:paraId="2702F69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7BAA2D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0533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EB3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7F45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91F3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423F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B8C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6886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CAB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3CCC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4E695" w14:textId="77777777" w:rsidR="00914695" w:rsidRPr="008A2954" w:rsidRDefault="00914695" w:rsidP="00914695">
            <w:pPr>
              <w:pStyle w:val="affffffffc"/>
              <w:rPr>
                <w:sz w:val="18"/>
              </w:rPr>
            </w:pPr>
            <w:r w:rsidRPr="008A2954">
              <w:rPr>
                <w:sz w:val="18"/>
              </w:rPr>
              <w:t>807,20</w:t>
            </w:r>
          </w:p>
        </w:tc>
        <w:tc>
          <w:tcPr>
            <w:tcW w:w="225" w:type="pct"/>
            <w:shd w:val="clear" w:color="auto" w:fill="auto"/>
            <w:noWrap/>
            <w:vAlign w:val="center"/>
            <w:hideMark/>
          </w:tcPr>
          <w:p w14:paraId="4E8EC4E2" w14:textId="77777777" w:rsidR="00914695" w:rsidRPr="008A2954" w:rsidRDefault="00914695" w:rsidP="00914695">
            <w:pPr>
              <w:pStyle w:val="affffffffc"/>
              <w:rPr>
                <w:sz w:val="18"/>
              </w:rPr>
            </w:pPr>
            <w:r w:rsidRPr="008A2954">
              <w:rPr>
                <w:sz w:val="18"/>
              </w:rPr>
              <w:t>807,20</w:t>
            </w:r>
          </w:p>
        </w:tc>
        <w:tc>
          <w:tcPr>
            <w:tcW w:w="206" w:type="pct"/>
            <w:shd w:val="clear" w:color="auto" w:fill="auto"/>
            <w:noWrap/>
            <w:vAlign w:val="center"/>
            <w:hideMark/>
          </w:tcPr>
          <w:p w14:paraId="5623FB60" w14:textId="77777777" w:rsidR="00914695" w:rsidRPr="008A2954" w:rsidRDefault="00914695" w:rsidP="00914695">
            <w:pPr>
              <w:pStyle w:val="affffffffc"/>
              <w:rPr>
                <w:sz w:val="18"/>
              </w:rPr>
            </w:pPr>
            <w:r w:rsidRPr="008A2954">
              <w:rPr>
                <w:sz w:val="18"/>
              </w:rPr>
              <w:t>807,20</w:t>
            </w:r>
          </w:p>
        </w:tc>
        <w:tc>
          <w:tcPr>
            <w:tcW w:w="198" w:type="pct"/>
            <w:shd w:val="clear" w:color="auto" w:fill="auto"/>
            <w:noWrap/>
            <w:vAlign w:val="center"/>
            <w:hideMark/>
          </w:tcPr>
          <w:p w14:paraId="3D6F7395" w14:textId="77777777" w:rsidR="00914695" w:rsidRPr="008A2954" w:rsidRDefault="00914695" w:rsidP="00914695">
            <w:pPr>
              <w:pStyle w:val="affffffffc"/>
              <w:rPr>
                <w:sz w:val="18"/>
              </w:rPr>
            </w:pPr>
            <w:r w:rsidRPr="008A2954">
              <w:rPr>
                <w:sz w:val="18"/>
              </w:rPr>
              <w:t>807,20</w:t>
            </w:r>
          </w:p>
        </w:tc>
        <w:tc>
          <w:tcPr>
            <w:tcW w:w="193" w:type="pct"/>
            <w:shd w:val="clear" w:color="auto" w:fill="auto"/>
            <w:noWrap/>
            <w:vAlign w:val="center"/>
            <w:hideMark/>
          </w:tcPr>
          <w:p w14:paraId="77B1EF92" w14:textId="77777777" w:rsidR="00914695" w:rsidRPr="008A2954" w:rsidRDefault="00914695" w:rsidP="00914695">
            <w:pPr>
              <w:pStyle w:val="affffffffc"/>
              <w:rPr>
                <w:sz w:val="18"/>
              </w:rPr>
            </w:pPr>
            <w:r w:rsidRPr="008A2954">
              <w:rPr>
                <w:sz w:val="18"/>
              </w:rPr>
              <w:t>807,20</w:t>
            </w:r>
          </w:p>
        </w:tc>
        <w:tc>
          <w:tcPr>
            <w:tcW w:w="192" w:type="pct"/>
            <w:shd w:val="clear" w:color="auto" w:fill="auto"/>
            <w:noWrap/>
            <w:vAlign w:val="center"/>
            <w:hideMark/>
          </w:tcPr>
          <w:p w14:paraId="0040A915" w14:textId="77777777" w:rsidR="00914695" w:rsidRPr="008A2954" w:rsidRDefault="00914695" w:rsidP="00914695">
            <w:pPr>
              <w:pStyle w:val="affffffffc"/>
              <w:rPr>
                <w:sz w:val="18"/>
              </w:rPr>
            </w:pPr>
            <w:r w:rsidRPr="008A2954">
              <w:rPr>
                <w:sz w:val="18"/>
              </w:rPr>
              <w:t>807,20</w:t>
            </w:r>
          </w:p>
        </w:tc>
        <w:tc>
          <w:tcPr>
            <w:tcW w:w="224" w:type="pct"/>
            <w:shd w:val="clear" w:color="auto" w:fill="auto"/>
            <w:noWrap/>
            <w:vAlign w:val="center"/>
            <w:hideMark/>
          </w:tcPr>
          <w:p w14:paraId="4BA3339D" w14:textId="77777777" w:rsidR="00914695" w:rsidRPr="008A2954" w:rsidRDefault="00914695" w:rsidP="00914695">
            <w:pPr>
              <w:pStyle w:val="affffffffc"/>
              <w:rPr>
                <w:sz w:val="18"/>
              </w:rPr>
            </w:pPr>
            <w:r w:rsidRPr="008A2954">
              <w:rPr>
                <w:sz w:val="18"/>
              </w:rPr>
              <w:t>807,20</w:t>
            </w:r>
          </w:p>
        </w:tc>
        <w:tc>
          <w:tcPr>
            <w:tcW w:w="193" w:type="pct"/>
            <w:shd w:val="clear" w:color="auto" w:fill="auto"/>
            <w:noWrap/>
            <w:vAlign w:val="center"/>
            <w:hideMark/>
          </w:tcPr>
          <w:p w14:paraId="4EFFF596" w14:textId="77777777" w:rsidR="00914695" w:rsidRPr="008A2954" w:rsidRDefault="00914695" w:rsidP="00914695">
            <w:pPr>
              <w:pStyle w:val="affffffffc"/>
              <w:rPr>
                <w:sz w:val="18"/>
              </w:rPr>
            </w:pPr>
            <w:r w:rsidRPr="008A2954">
              <w:rPr>
                <w:sz w:val="18"/>
              </w:rPr>
              <w:t>807,20</w:t>
            </w:r>
          </w:p>
        </w:tc>
        <w:tc>
          <w:tcPr>
            <w:tcW w:w="224" w:type="pct"/>
            <w:shd w:val="clear" w:color="auto" w:fill="auto"/>
            <w:noWrap/>
            <w:vAlign w:val="center"/>
            <w:hideMark/>
          </w:tcPr>
          <w:p w14:paraId="4C7D64C4" w14:textId="77777777" w:rsidR="00914695" w:rsidRPr="008A2954" w:rsidRDefault="00914695" w:rsidP="00914695">
            <w:pPr>
              <w:pStyle w:val="affffffffc"/>
              <w:rPr>
                <w:sz w:val="18"/>
              </w:rPr>
            </w:pPr>
            <w:r w:rsidRPr="008A2954">
              <w:rPr>
                <w:sz w:val="18"/>
              </w:rPr>
              <w:t>807,20</w:t>
            </w:r>
          </w:p>
        </w:tc>
        <w:tc>
          <w:tcPr>
            <w:tcW w:w="193" w:type="pct"/>
            <w:shd w:val="clear" w:color="auto" w:fill="auto"/>
            <w:noWrap/>
            <w:vAlign w:val="center"/>
            <w:hideMark/>
          </w:tcPr>
          <w:p w14:paraId="018F94EA" w14:textId="77777777" w:rsidR="00914695" w:rsidRPr="008A2954" w:rsidRDefault="00914695" w:rsidP="00914695">
            <w:pPr>
              <w:pStyle w:val="affffffffc"/>
              <w:rPr>
                <w:sz w:val="18"/>
              </w:rPr>
            </w:pPr>
            <w:r w:rsidRPr="008A2954">
              <w:rPr>
                <w:sz w:val="18"/>
              </w:rPr>
              <w:t>807,20</w:t>
            </w:r>
          </w:p>
        </w:tc>
        <w:tc>
          <w:tcPr>
            <w:tcW w:w="224" w:type="pct"/>
            <w:shd w:val="clear" w:color="auto" w:fill="auto"/>
            <w:noWrap/>
            <w:vAlign w:val="center"/>
            <w:hideMark/>
          </w:tcPr>
          <w:p w14:paraId="7C508316" w14:textId="77777777" w:rsidR="00914695" w:rsidRPr="008A2954" w:rsidRDefault="00914695" w:rsidP="00914695">
            <w:pPr>
              <w:pStyle w:val="affffffffc"/>
              <w:rPr>
                <w:sz w:val="18"/>
              </w:rPr>
            </w:pPr>
            <w:r w:rsidRPr="008A2954">
              <w:rPr>
                <w:sz w:val="18"/>
              </w:rPr>
              <w:t>807,20</w:t>
            </w:r>
          </w:p>
        </w:tc>
        <w:tc>
          <w:tcPr>
            <w:tcW w:w="383" w:type="pct"/>
            <w:vMerge/>
            <w:shd w:val="clear" w:color="auto" w:fill="auto"/>
            <w:vAlign w:val="center"/>
            <w:hideMark/>
          </w:tcPr>
          <w:p w14:paraId="37C1D808" w14:textId="77777777" w:rsidR="00914695" w:rsidRPr="008A2954" w:rsidRDefault="00914695" w:rsidP="00914695">
            <w:pPr>
              <w:pStyle w:val="affffffffc"/>
              <w:rPr>
                <w:sz w:val="18"/>
              </w:rPr>
            </w:pPr>
          </w:p>
        </w:tc>
      </w:tr>
      <w:tr w:rsidR="00914695" w:rsidRPr="008A2954" w14:paraId="55ECA00F" w14:textId="77777777" w:rsidTr="008A2954">
        <w:trPr>
          <w:trHeight w:val="20"/>
        </w:trPr>
        <w:tc>
          <w:tcPr>
            <w:tcW w:w="224" w:type="pct"/>
            <w:shd w:val="clear" w:color="auto" w:fill="auto"/>
            <w:vAlign w:val="center"/>
            <w:hideMark/>
          </w:tcPr>
          <w:p w14:paraId="10D8E38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9CC086" w14:textId="77777777" w:rsidR="00914695" w:rsidRPr="008A2954" w:rsidRDefault="00914695" w:rsidP="00914695">
            <w:pPr>
              <w:pStyle w:val="affffffffc"/>
              <w:rPr>
                <w:sz w:val="18"/>
              </w:rPr>
            </w:pPr>
            <w:r w:rsidRPr="008A2954">
              <w:rPr>
                <w:sz w:val="18"/>
              </w:rPr>
              <w:t>001.02.03.208</w:t>
            </w:r>
          </w:p>
        </w:tc>
        <w:tc>
          <w:tcPr>
            <w:tcW w:w="4584" w:type="pct"/>
            <w:gridSpan w:val="22"/>
            <w:shd w:val="clear" w:color="auto" w:fill="auto"/>
            <w:vAlign w:val="center"/>
            <w:hideMark/>
          </w:tcPr>
          <w:p w14:paraId="7792CDC3" w14:textId="77777777" w:rsidR="00914695" w:rsidRPr="008A2954" w:rsidRDefault="00914695" w:rsidP="00914695">
            <w:pPr>
              <w:pStyle w:val="affffffffc"/>
              <w:rPr>
                <w:sz w:val="18"/>
              </w:rPr>
            </w:pPr>
            <w:r w:rsidRPr="008A2954">
              <w:rPr>
                <w:sz w:val="18"/>
              </w:rPr>
              <w:t>Реконструкция участка тепловой сети от ТК 5-01-К-1А-18-2 до ПОТ-0251110002 1</w:t>
            </w:r>
          </w:p>
        </w:tc>
      </w:tr>
      <w:tr w:rsidR="008A2954" w:rsidRPr="008A2954" w14:paraId="4B61DCDA" w14:textId="77777777" w:rsidTr="008A2954">
        <w:trPr>
          <w:trHeight w:val="20"/>
        </w:trPr>
        <w:tc>
          <w:tcPr>
            <w:tcW w:w="416" w:type="pct"/>
            <w:gridSpan w:val="2"/>
            <w:shd w:val="clear" w:color="auto" w:fill="auto"/>
            <w:vAlign w:val="center"/>
            <w:hideMark/>
          </w:tcPr>
          <w:p w14:paraId="71C540C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5310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B187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9C3E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05CE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DB19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707E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B7C8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9780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1877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478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A6BF9E" w14:textId="77777777" w:rsidR="00914695" w:rsidRPr="008A2954" w:rsidRDefault="00914695" w:rsidP="00914695">
            <w:pPr>
              <w:pStyle w:val="affffffffc"/>
              <w:rPr>
                <w:sz w:val="18"/>
              </w:rPr>
            </w:pPr>
            <w:r w:rsidRPr="008A2954">
              <w:rPr>
                <w:sz w:val="18"/>
              </w:rPr>
              <w:t>226,18</w:t>
            </w:r>
          </w:p>
        </w:tc>
        <w:tc>
          <w:tcPr>
            <w:tcW w:w="225" w:type="pct"/>
            <w:shd w:val="clear" w:color="auto" w:fill="auto"/>
            <w:noWrap/>
            <w:vAlign w:val="center"/>
            <w:hideMark/>
          </w:tcPr>
          <w:p w14:paraId="2E11CDF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18489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A58E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6B5A5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D75EB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D413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067D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1B8F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5923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A0CD3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EE488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9D2F378" w14:textId="77777777" w:rsidTr="008A2954">
        <w:trPr>
          <w:trHeight w:val="20"/>
        </w:trPr>
        <w:tc>
          <w:tcPr>
            <w:tcW w:w="416" w:type="pct"/>
            <w:gridSpan w:val="2"/>
            <w:shd w:val="clear" w:color="auto" w:fill="auto"/>
            <w:vAlign w:val="center"/>
            <w:hideMark/>
          </w:tcPr>
          <w:p w14:paraId="046287A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2FB50E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5ADC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DA16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8B47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224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F10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E338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0B8A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BB15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3A32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ABB278" w14:textId="77777777" w:rsidR="00914695" w:rsidRPr="008A2954" w:rsidRDefault="00914695" w:rsidP="00914695">
            <w:pPr>
              <w:pStyle w:val="affffffffc"/>
              <w:rPr>
                <w:sz w:val="18"/>
              </w:rPr>
            </w:pPr>
            <w:r w:rsidRPr="008A2954">
              <w:rPr>
                <w:sz w:val="18"/>
              </w:rPr>
              <w:t>226,18</w:t>
            </w:r>
          </w:p>
        </w:tc>
        <w:tc>
          <w:tcPr>
            <w:tcW w:w="225" w:type="pct"/>
            <w:shd w:val="clear" w:color="auto" w:fill="auto"/>
            <w:noWrap/>
            <w:vAlign w:val="center"/>
            <w:hideMark/>
          </w:tcPr>
          <w:p w14:paraId="49EA6967" w14:textId="77777777" w:rsidR="00914695" w:rsidRPr="008A2954" w:rsidRDefault="00914695" w:rsidP="00914695">
            <w:pPr>
              <w:pStyle w:val="affffffffc"/>
              <w:rPr>
                <w:sz w:val="18"/>
              </w:rPr>
            </w:pPr>
            <w:r w:rsidRPr="008A2954">
              <w:rPr>
                <w:sz w:val="18"/>
              </w:rPr>
              <w:t>226,18</w:t>
            </w:r>
          </w:p>
        </w:tc>
        <w:tc>
          <w:tcPr>
            <w:tcW w:w="206" w:type="pct"/>
            <w:shd w:val="clear" w:color="auto" w:fill="auto"/>
            <w:noWrap/>
            <w:vAlign w:val="center"/>
            <w:hideMark/>
          </w:tcPr>
          <w:p w14:paraId="40DA7D05" w14:textId="77777777" w:rsidR="00914695" w:rsidRPr="008A2954" w:rsidRDefault="00914695" w:rsidP="00914695">
            <w:pPr>
              <w:pStyle w:val="affffffffc"/>
              <w:rPr>
                <w:sz w:val="18"/>
              </w:rPr>
            </w:pPr>
            <w:r w:rsidRPr="008A2954">
              <w:rPr>
                <w:sz w:val="18"/>
              </w:rPr>
              <w:t>226,18</w:t>
            </w:r>
          </w:p>
        </w:tc>
        <w:tc>
          <w:tcPr>
            <w:tcW w:w="198" w:type="pct"/>
            <w:shd w:val="clear" w:color="auto" w:fill="auto"/>
            <w:noWrap/>
            <w:vAlign w:val="center"/>
            <w:hideMark/>
          </w:tcPr>
          <w:p w14:paraId="18FAF22D" w14:textId="77777777" w:rsidR="00914695" w:rsidRPr="008A2954" w:rsidRDefault="00914695" w:rsidP="00914695">
            <w:pPr>
              <w:pStyle w:val="affffffffc"/>
              <w:rPr>
                <w:sz w:val="18"/>
              </w:rPr>
            </w:pPr>
            <w:r w:rsidRPr="008A2954">
              <w:rPr>
                <w:sz w:val="18"/>
              </w:rPr>
              <w:t>226,18</w:t>
            </w:r>
          </w:p>
        </w:tc>
        <w:tc>
          <w:tcPr>
            <w:tcW w:w="193" w:type="pct"/>
            <w:shd w:val="clear" w:color="auto" w:fill="auto"/>
            <w:noWrap/>
            <w:vAlign w:val="center"/>
            <w:hideMark/>
          </w:tcPr>
          <w:p w14:paraId="6E295527" w14:textId="77777777" w:rsidR="00914695" w:rsidRPr="008A2954" w:rsidRDefault="00914695" w:rsidP="00914695">
            <w:pPr>
              <w:pStyle w:val="affffffffc"/>
              <w:rPr>
                <w:sz w:val="18"/>
              </w:rPr>
            </w:pPr>
            <w:r w:rsidRPr="008A2954">
              <w:rPr>
                <w:sz w:val="18"/>
              </w:rPr>
              <w:t>226,18</w:t>
            </w:r>
          </w:p>
        </w:tc>
        <w:tc>
          <w:tcPr>
            <w:tcW w:w="192" w:type="pct"/>
            <w:shd w:val="clear" w:color="auto" w:fill="auto"/>
            <w:noWrap/>
            <w:vAlign w:val="center"/>
            <w:hideMark/>
          </w:tcPr>
          <w:p w14:paraId="42B4AAD6" w14:textId="77777777" w:rsidR="00914695" w:rsidRPr="008A2954" w:rsidRDefault="00914695" w:rsidP="00914695">
            <w:pPr>
              <w:pStyle w:val="affffffffc"/>
              <w:rPr>
                <w:sz w:val="18"/>
              </w:rPr>
            </w:pPr>
            <w:r w:rsidRPr="008A2954">
              <w:rPr>
                <w:sz w:val="18"/>
              </w:rPr>
              <w:t>226,18</w:t>
            </w:r>
          </w:p>
        </w:tc>
        <w:tc>
          <w:tcPr>
            <w:tcW w:w="224" w:type="pct"/>
            <w:shd w:val="clear" w:color="auto" w:fill="auto"/>
            <w:noWrap/>
            <w:vAlign w:val="center"/>
            <w:hideMark/>
          </w:tcPr>
          <w:p w14:paraId="280A9C59" w14:textId="77777777" w:rsidR="00914695" w:rsidRPr="008A2954" w:rsidRDefault="00914695" w:rsidP="00914695">
            <w:pPr>
              <w:pStyle w:val="affffffffc"/>
              <w:rPr>
                <w:sz w:val="18"/>
              </w:rPr>
            </w:pPr>
            <w:r w:rsidRPr="008A2954">
              <w:rPr>
                <w:sz w:val="18"/>
              </w:rPr>
              <w:t>226,18</w:t>
            </w:r>
          </w:p>
        </w:tc>
        <w:tc>
          <w:tcPr>
            <w:tcW w:w="193" w:type="pct"/>
            <w:shd w:val="clear" w:color="auto" w:fill="auto"/>
            <w:noWrap/>
            <w:vAlign w:val="center"/>
            <w:hideMark/>
          </w:tcPr>
          <w:p w14:paraId="3A1CDC8C" w14:textId="77777777" w:rsidR="00914695" w:rsidRPr="008A2954" w:rsidRDefault="00914695" w:rsidP="00914695">
            <w:pPr>
              <w:pStyle w:val="affffffffc"/>
              <w:rPr>
                <w:sz w:val="18"/>
              </w:rPr>
            </w:pPr>
            <w:r w:rsidRPr="008A2954">
              <w:rPr>
                <w:sz w:val="18"/>
              </w:rPr>
              <w:t>226,18</w:t>
            </w:r>
          </w:p>
        </w:tc>
        <w:tc>
          <w:tcPr>
            <w:tcW w:w="224" w:type="pct"/>
            <w:shd w:val="clear" w:color="auto" w:fill="auto"/>
            <w:noWrap/>
            <w:vAlign w:val="center"/>
            <w:hideMark/>
          </w:tcPr>
          <w:p w14:paraId="0045B504" w14:textId="77777777" w:rsidR="00914695" w:rsidRPr="008A2954" w:rsidRDefault="00914695" w:rsidP="00914695">
            <w:pPr>
              <w:pStyle w:val="affffffffc"/>
              <w:rPr>
                <w:sz w:val="18"/>
              </w:rPr>
            </w:pPr>
            <w:r w:rsidRPr="008A2954">
              <w:rPr>
                <w:sz w:val="18"/>
              </w:rPr>
              <w:t>226,18</w:t>
            </w:r>
          </w:p>
        </w:tc>
        <w:tc>
          <w:tcPr>
            <w:tcW w:w="193" w:type="pct"/>
            <w:shd w:val="clear" w:color="auto" w:fill="auto"/>
            <w:noWrap/>
            <w:vAlign w:val="center"/>
            <w:hideMark/>
          </w:tcPr>
          <w:p w14:paraId="0D3DF8E1" w14:textId="77777777" w:rsidR="00914695" w:rsidRPr="008A2954" w:rsidRDefault="00914695" w:rsidP="00914695">
            <w:pPr>
              <w:pStyle w:val="affffffffc"/>
              <w:rPr>
                <w:sz w:val="18"/>
              </w:rPr>
            </w:pPr>
            <w:r w:rsidRPr="008A2954">
              <w:rPr>
                <w:sz w:val="18"/>
              </w:rPr>
              <w:t>226,18</w:t>
            </w:r>
          </w:p>
        </w:tc>
        <w:tc>
          <w:tcPr>
            <w:tcW w:w="224" w:type="pct"/>
            <w:shd w:val="clear" w:color="auto" w:fill="auto"/>
            <w:noWrap/>
            <w:vAlign w:val="center"/>
            <w:hideMark/>
          </w:tcPr>
          <w:p w14:paraId="1D81797A" w14:textId="77777777" w:rsidR="00914695" w:rsidRPr="008A2954" w:rsidRDefault="00914695" w:rsidP="00914695">
            <w:pPr>
              <w:pStyle w:val="affffffffc"/>
              <w:rPr>
                <w:sz w:val="18"/>
              </w:rPr>
            </w:pPr>
            <w:r w:rsidRPr="008A2954">
              <w:rPr>
                <w:sz w:val="18"/>
              </w:rPr>
              <w:t>226,18</w:t>
            </w:r>
          </w:p>
        </w:tc>
        <w:tc>
          <w:tcPr>
            <w:tcW w:w="383" w:type="pct"/>
            <w:vMerge/>
            <w:shd w:val="clear" w:color="auto" w:fill="auto"/>
            <w:vAlign w:val="center"/>
            <w:hideMark/>
          </w:tcPr>
          <w:p w14:paraId="0B1E05D8" w14:textId="77777777" w:rsidR="00914695" w:rsidRPr="008A2954" w:rsidRDefault="00914695" w:rsidP="00914695">
            <w:pPr>
              <w:pStyle w:val="affffffffc"/>
              <w:rPr>
                <w:sz w:val="18"/>
              </w:rPr>
            </w:pPr>
          </w:p>
        </w:tc>
      </w:tr>
      <w:tr w:rsidR="00914695" w:rsidRPr="008A2954" w14:paraId="4B970532" w14:textId="77777777" w:rsidTr="008A2954">
        <w:trPr>
          <w:trHeight w:val="20"/>
        </w:trPr>
        <w:tc>
          <w:tcPr>
            <w:tcW w:w="224" w:type="pct"/>
            <w:shd w:val="clear" w:color="auto" w:fill="auto"/>
            <w:vAlign w:val="center"/>
            <w:hideMark/>
          </w:tcPr>
          <w:p w14:paraId="4CD3031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6299BC6" w14:textId="77777777" w:rsidR="00914695" w:rsidRPr="008A2954" w:rsidRDefault="00914695" w:rsidP="00914695">
            <w:pPr>
              <w:pStyle w:val="affffffffc"/>
              <w:rPr>
                <w:sz w:val="18"/>
              </w:rPr>
            </w:pPr>
            <w:r w:rsidRPr="008A2954">
              <w:rPr>
                <w:sz w:val="18"/>
              </w:rPr>
              <w:t>001.02.03.209</w:t>
            </w:r>
          </w:p>
        </w:tc>
        <w:tc>
          <w:tcPr>
            <w:tcW w:w="4584" w:type="pct"/>
            <w:gridSpan w:val="22"/>
            <w:shd w:val="clear" w:color="auto" w:fill="auto"/>
            <w:vAlign w:val="center"/>
            <w:hideMark/>
          </w:tcPr>
          <w:p w14:paraId="1549CF01" w14:textId="77777777" w:rsidR="00914695" w:rsidRPr="008A2954" w:rsidRDefault="00914695" w:rsidP="00914695">
            <w:pPr>
              <w:pStyle w:val="affffffffc"/>
              <w:rPr>
                <w:sz w:val="18"/>
              </w:rPr>
            </w:pPr>
            <w:r w:rsidRPr="008A2954">
              <w:rPr>
                <w:sz w:val="18"/>
              </w:rPr>
              <w:t>Реконструкция участка тепловой сети от ТК 5-01-К-1А-3-12-8 до ПОТ-0291100003 1</w:t>
            </w:r>
          </w:p>
        </w:tc>
      </w:tr>
      <w:tr w:rsidR="008A2954" w:rsidRPr="008A2954" w14:paraId="3D138F84" w14:textId="77777777" w:rsidTr="008A2954">
        <w:trPr>
          <w:trHeight w:val="20"/>
        </w:trPr>
        <w:tc>
          <w:tcPr>
            <w:tcW w:w="416" w:type="pct"/>
            <w:gridSpan w:val="2"/>
            <w:shd w:val="clear" w:color="auto" w:fill="auto"/>
            <w:vAlign w:val="center"/>
            <w:hideMark/>
          </w:tcPr>
          <w:p w14:paraId="7BAF32F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B432BD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F57F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D5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A7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BCB9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2C85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00F3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7D89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9DA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0C12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7790F" w14:textId="77777777" w:rsidR="00914695" w:rsidRPr="008A2954" w:rsidRDefault="00914695" w:rsidP="00914695">
            <w:pPr>
              <w:pStyle w:val="affffffffc"/>
              <w:rPr>
                <w:sz w:val="18"/>
              </w:rPr>
            </w:pPr>
            <w:r w:rsidRPr="008A2954">
              <w:rPr>
                <w:sz w:val="18"/>
              </w:rPr>
              <w:t>1 825,04</w:t>
            </w:r>
          </w:p>
        </w:tc>
        <w:tc>
          <w:tcPr>
            <w:tcW w:w="225" w:type="pct"/>
            <w:shd w:val="clear" w:color="auto" w:fill="auto"/>
            <w:noWrap/>
            <w:vAlign w:val="center"/>
            <w:hideMark/>
          </w:tcPr>
          <w:p w14:paraId="162C083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4429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BE6E5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0BF2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679A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973B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E42A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4CC8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C452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A5E63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F7D182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5DB2BB" w14:textId="77777777" w:rsidTr="008A2954">
        <w:trPr>
          <w:trHeight w:val="20"/>
        </w:trPr>
        <w:tc>
          <w:tcPr>
            <w:tcW w:w="416" w:type="pct"/>
            <w:gridSpan w:val="2"/>
            <w:shd w:val="clear" w:color="auto" w:fill="auto"/>
            <w:vAlign w:val="center"/>
            <w:hideMark/>
          </w:tcPr>
          <w:p w14:paraId="3275998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8F19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C94E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D078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A575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040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C5C9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B95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F82D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F3B5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B54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0C8E1" w14:textId="77777777" w:rsidR="00914695" w:rsidRPr="008A2954" w:rsidRDefault="00914695" w:rsidP="00914695">
            <w:pPr>
              <w:pStyle w:val="affffffffc"/>
              <w:rPr>
                <w:sz w:val="18"/>
              </w:rPr>
            </w:pPr>
            <w:r w:rsidRPr="008A2954">
              <w:rPr>
                <w:sz w:val="18"/>
              </w:rPr>
              <w:t>1 825,04</w:t>
            </w:r>
          </w:p>
        </w:tc>
        <w:tc>
          <w:tcPr>
            <w:tcW w:w="225" w:type="pct"/>
            <w:shd w:val="clear" w:color="auto" w:fill="auto"/>
            <w:noWrap/>
            <w:vAlign w:val="center"/>
            <w:hideMark/>
          </w:tcPr>
          <w:p w14:paraId="4A97500E" w14:textId="77777777" w:rsidR="00914695" w:rsidRPr="008A2954" w:rsidRDefault="00914695" w:rsidP="00914695">
            <w:pPr>
              <w:pStyle w:val="affffffffc"/>
              <w:rPr>
                <w:sz w:val="18"/>
              </w:rPr>
            </w:pPr>
            <w:r w:rsidRPr="008A2954">
              <w:rPr>
                <w:sz w:val="18"/>
              </w:rPr>
              <w:t>1 825,04</w:t>
            </w:r>
          </w:p>
        </w:tc>
        <w:tc>
          <w:tcPr>
            <w:tcW w:w="206" w:type="pct"/>
            <w:shd w:val="clear" w:color="auto" w:fill="auto"/>
            <w:noWrap/>
            <w:vAlign w:val="center"/>
            <w:hideMark/>
          </w:tcPr>
          <w:p w14:paraId="29E70DA4" w14:textId="77777777" w:rsidR="00914695" w:rsidRPr="008A2954" w:rsidRDefault="00914695" w:rsidP="00914695">
            <w:pPr>
              <w:pStyle w:val="affffffffc"/>
              <w:rPr>
                <w:sz w:val="18"/>
              </w:rPr>
            </w:pPr>
            <w:r w:rsidRPr="008A2954">
              <w:rPr>
                <w:sz w:val="18"/>
              </w:rPr>
              <w:t>1 825,04</w:t>
            </w:r>
          </w:p>
        </w:tc>
        <w:tc>
          <w:tcPr>
            <w:tcW w:w="198" w:type="pct"/>
            <w:shd w:val="clear" w:color="auto" w:fill="auto"/>
            <w:noWrap/>
            <w:vAlign w:val="center"/>
            <w:hideMark/>
          </w:tcPr>
          <w:p w14:paraId="20031D47" w14:textId="77777777" w:rsidR="00914695" w:rsidRPr="008A2954" w:rsidRDefault="00914695" w:rsidP="00914695">
            <w:pPr>
              <w:pStyle w:val="affffffffc"/>
              <w:rPr>
                <w:sz w:val="18"/>
              </w:rPr>
            </w:pPr>
            <w:r w:rsidRPr="008A2954">
              <w:rPr>
                <w:sz w:val="18"/>
              </w:rPr>
              <w:t>1 825,04</w:t>
            </w:r>
          </w:p>
        </w:tc>
        <w:tc>
          <w:tcPr>
            <w:tcW w:w="193" w:type="pct"/>
            <w:shd w:val="clear" w:color="auto" w:fill="auto"/>
            <w:noWrap/>
            <w:vAlign w:val="center"/>
            <w:hideMark/>
          </w:tcPr>
          <w:p w14:paraId="3286F852" w14:textId="77777777" w:rsidR="00914695" w:rsidRPr="008A2954" w:rsidRDefault="00914695" w:rsidP="00914695">
            <w:pPr>
              <w:pStyle w:val="affffffffc"/>
              <w:rPr>
                <w:sz w:val="18"/>
              </w:rPr>
            </w:pPr>
            <w:r w:rsidRPr="008A2954">
              <w:rPr>
                <w:sz w:val="18"/>
              </w:rPr>
              <w:t>1 825,04</w:t>
            </w:r>
          </w:p>
        </w:tc>
        <w:tc>
          <w:tcPr>
            <w:tcW w:w="192" w:type="pct"/>
            <w:shd w:val="clear" w:color="auto" w:fill="auto"/>
            <w:noWrap/>
            <w:vAlign w:val="center"/>
            <w:hideMark/>
          </w:tcPr>
          <w:p w14:paraId="7EF13F39" w14:textId="77777777" w:rsidR="00914695" w:rsidRPr="008A2954" w:rsidRDefault="00914695" w:rsidP="00914695">
            <w:pPr>
              <w:pStyle w:val="affffffffc"/>
              <w:rPr>
                <w:sz w:val="18"/>
              </w:rPr>
            </w:pPr>
            <w:r w:rsidRPr="008A2954">
              <w:rPr>
                <w:sz w:val="18"/>
              </w:rPr>
              <w:t>1 825,04</w:t>
            </w:r>
          </w:p>
        </w:tc>
        <w:tc>
          <w:tcPr>
            <w:tcW w:w="224" w:type="pct"/>
            <w:shd w:val="clear" w:color="auto" w:fill="auto"/>
            <w:noWrap/>
            <w:vAlign w:val="center"/>
            <w:hideMark/>
          </w:tcPr>
          <w:p w14:paraId="08135AF5" w14:textId="77777777" w:rsidR="00914695" w:rsidRPr="008A2954" w:rsidRDefault="00914695" w:rsidP="00914695">
            <w:pPr>
              <w:pStyle w:val="affffffffc"/>
              <w:rPr>
                <w:sz w:val="18"/>
              </w:rPr>
            </w:pPr>
            <w:r w:rsidRPr="008A2954">
              <w:rPr>
                <w:sz w:val="18"/>
              </w:rPr>
              <w:t>1 825,04</w:t>
            </w:r>
          </w:p>
        </w:tc>
        <w:tc>
          <w:tcPr>
            <w:tcW w:w="193" w:type="pct"/>
            <w:shd w:val="clear" w:color="auto" w:fill="auto"/>
            <w:noWrap/>
            <w:vAlign w:val="center"/>
            <w:hideMark/>
          </w:tcPr>
          <w:p w14:paraId="6995162F" w14:textId="77777777" w:rsidR="00914695" w:rsidRPr="008A2954" w:rsidRDefault="00914695" w:rsidP="00914695">
            <w:pPr>
              <w:pStyle w:val="affffffffc"/>
              <w:rPr>
                <w:sz w:val="18"/>
              </w:rPr>
            </w:pPr>
            <w:r w:rsidRPr="008A2954">
              <w:rPr>
                <w:sz w:val="18"/>
              </w:rPr>
              <w:t>1 825,04</w:t>
            </w:r>
          </w:p>
        </w:tc>
        <w:tc>
          <w:tcPr>
            <w:tcW w:w="224" w:type="pct"/>
            <w:shd w:val="clear" w:color="auto" w:fill="auto"/>
            <w:noWrap/>
            <w:vAlign w:val="center"/>
            <w:hideMark/>
          </w:tcPr>
          <w:p w14:paraId="1780F739" w14:textId="77777777" w:rsidR="00914695" w:rsidRPr="008A2954" w:rsidRDefault="00914695" w:rsidP="00914695">
            <w:pPr>
              <w:pStyle w:val="affffffffc"/>
              <w:rPr>
                <w:sz w:val="18"/>
              </w:rPr>
            </w:pPr>
            <w:r w:rsidRPr="008A2954">
              <w:rPr>
                <w:sz w:val="18"/>
              </w:rPr>
              <w:t>1 825,04</w:t>
            </w:r>
          </w:p>
        </w:tc>
        <w:tc>
          <w:tcPr>
            <w:tcW w:w="193" w:type="pct"/>
            <w:shd w:val="clear" w:color="auto" w:fill="auto"/>
            <w:noWrap/>
            <w:vAlign w:val="center"/>
            <w:hideMark/>
          </w:tcPr>
          <w:p w14:paraId="4998F9A2" w14:textId="77777777" w:rsidR="00914695" w:rsidRPr="008A2954" w:rsidRDefault="00914695" w:rsidP="00914695">
            <w:pPr>
              <w:pStyle w:val="affffffffc"/>
              <w:rPr>
                <w:sz w:val="18"/>
              </w:rPr>
            </w:pPr>
            <w:r w:rsidRPr="008A2954">
              <w:rPr>
                <w:sz w:val="18"/>
              </w:rPr>
              <w:t>1 825,04</w:t>
            </w:r>
          </w:p>
        </w:tc>
        <w:tc>
          <w:tcPr>
            <w:tcW w:w="224" w:type="pct"/>
            <w:shd w:val="clear" w:color="auto" w:fill="auto"/>
            <w:noWrap/>
            <w:vAlign w:val="center"/>
            <w:hideMark/>
          </w:tcPr>
          <w:p w14:paraId="0CAD90F9" w14:textId="77777777" w:rsidR="00914695" w:rsidRPr="008A2954" w:rsidRDefault="00914695" w:rsidP="00914695">
            <w:pPr>
              <w:pStyle w:val="affffffffc"/>
              <w:rPr>
                <w:sz w:val="18"/>
              </w:rPr>
            </w:pPr>
            <w:r w:rsidRPr="008A2954">
              <w:rPr>
                <w:sz w:val="18"/>
              </w:rPr>
              <w:t>1 825,04</w:t>
            </w:r>
          </w:p>
        </w:tc>
        <w:tc>
          <w:tcPr>
            <w:tcW w:w="383" w:type="pct"/>
            <w:vMerge/>
            <w:shd w:val="clear" w:color="auto" w:fill="auto"/>
            <w:vAlign w:val="center"/>
            <w:hideMark/>
          </w:tcPr>
          <w:p w14:paraId="799F611E" w14:textId="77777777" w:rsidR="00914695" w:rsidRPr="008A2954" w:rsidRDefault="00914695" w:rsidP="00914695">
            <w:pPr>
              <w:pStyle w:val="affffffffc"/>
              <w:rPr>
                <w:sz w:val="18"/>
              </w:rPr>
            </w:pPr>
          </w:p>
        </w:tc>
      </w:tr>
      <w:tr w:rsidR="00914695" w:rsidRPr="008A2954" w14:paraId="6E1F3718" w14:textId="77777777" w:rsidTr="008A2954">
        <w:trPr>
          <w:trHeight w:val="20"/>
        </w:trPr>
        <w:tc>
          <w:tcPr>
            <w:tcW w:w="224" w:type="pct"/>
            <w:shd w:val="clear" w:color="auto" w:fill="auto"/>
            <w:vAlign w:val="center"/>
            <w:hideMark/>
          </w:tcPr>
          <w:p w14:paraId="0F9EB370"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56567AC5" w14:textId="77777777" w:rsidR="00914695" w:rsidRPr="008A2954" w:rsidRDefault="00914695" w:rsidP="00914695">
            <w:pPr>
              <w:pStyle w:val="affffffffc"/>
              <w:rPr>
                <w:sz w:val="18"/>
              </w:rPr>
            </w:pPr>
            <w:r w:rsidRPr="008A2954">
              <w:rPr>
                <w:sz w:val="18"/>
              </w:rPr>
              <w:t>001.02.03.210</w:t>
            </w:r>
          </w:p>
        </w:tc>
        <w:tc>
          <w:tcPr>
            <w:tcW w:w="4584" w:type="pct"/>
            <w:gridSpan w:val="22"/>
            <w:shd w:val="clear" w:color="auto" w:fill="auto"/>
            <w:vAlign w:val="center"/>
            <w:hideMark/>
          </w:tcPr>
          <w:p w14:paraId="4EB0C26A" w14:textId="77777777" w:rsidR="00914695" w:rsidRPr="008A2954" w:rsidRDefault="00914695" w:rsidP="00914695">
            <w:pPr>
              <w:pStyle w:val="affffffffc"/>
              <w:rPr>
                <w:sz w:val="18"/>
              </w:rPr>
            </w:pPr>
            <w:r w:rsidRPr="008A2954">
              <w:rPr>
                <w:sz w:val="18"/>
              </w:rPr>
              <w:t>Реконструкция участка тепловой сети от ТК 5-01-Т-1А-18Б до ТК 5-01-К-1А-18-2 1</w:t>
            </w:r>
          </w:p>
        </w:tc>
      </w:tr>
      <w:tr w:rsidR="008A2954" w:rsidRPr="008A2954" w14:paraId="5E26E062" w14:textId="77777777" w:rsidTr="008A2954">
        <w:trPr>
          <w:trHeight w:val="20"/>
        </w:trPr>
        <w:tc>
          <w:tcPr>
            <w:tcW w:w="416" w:type="pct"/>
            <w:gridSpan w:val="2"/>
            <w:shd w:val="clear" w:color="auto" w:fill="auto"/>
            <w:vAlign w:val="center"/>
            <w:hideMark/>
          </w:tcPr>
          <w:p w14:paraId="3E9184B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F9D10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94F5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5E6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CFE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3DC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40E5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A703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710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04D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5E80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03592" w14:textId="77777777" w:rsidR="00914695" w:rsidRPr="008A2954" w:rsidRDefault="00914695" w:rsidP="00914695">
            <w:pPr>
              <w:pStyle w:val="affffffffc"/>
              <w:rPr>
                <w:sz w:val="18"/>
              </w:rPr>
            </w:pPr>
            <w:r w:rsidRPr="008A2954">
              <w:rPr>
                <w:sz w:val="18"/>
              </w:rPr>
              <w:t>6 114,67</w:t>
            </w:r>
          </w:p>
        </w:tc>
        <w:tc>
          <w:tcPr>
            <w:tcW w:w="225" w:type="pct"/>
            <w:shd w:val="clear" w:color="auto" w:fill="auto"/>
            <w:noWrap/>
            <w:vAlign w:val="center"/>
            <w:hideMark/>
          </w:tcPr>
          <w:p w14:paraId="60C4198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15054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781A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8E692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65EE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83B6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01F14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9283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CE29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261B9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0FDA81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6AD7571" w14:textId="77777777" w:rsidTr="008A2954">
        <w:trPr>
          <w:trHeight w:val="20"/>
        </w:trPr>
        <w:tc>
          <w:tcPr>
            <w:tcW w:w="416" w:type="pct"/>
            <w:gridSpan w:val="2"/>
            <w:shd w:val="clear" w:color="auto" w:fill="auto"/>
            <w:vAlign w:val="center"/>
            <w:hideMark/>
          </w:tcPr>
          <w:p w14:paraId="147B01D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E037B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A81B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4534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B9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201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2E2A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1E08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263D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0B51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825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D90AB4" w14:textId="77777777" w:rsidR="00914695" w:rsidRPr="008A2954" w:rsidRDefault="00914695" w:rsidP="00914695">
            <w:pPr>
              <w:pStyle w:val="affffffffc"/>
              <w:rPr>
                <w:sz w:val="18"/>
              </w:rPr>
            </w:pPr>
            <w:r w:rsidRPr="008A2954">
              <w:rPr>
                <w:sz w:val="18"/>
              </w:rPr>
              <w:t>6 114,67</w:t>
            </w:r>
          </w:p>
        </w:tc>
        <w:tc>
          <w:tcPr>
            <w:tcW w:w="225" w:type="pct"/>
            <w:shd w:val="clear" w:color="auto" w:fill="auto"/>
            <w:noWrap/>
            <w:vAlign w:val="center"/>
            <w:hideMark/>
          </w:tcPr>
          <w:p w14:paraId="657C541C" w14:textId="77777777" w:rsidR="00914695" w:rsidRPr="008A2954" w:rsidRDefault="00914695" w:rsidP="00914695">
            <w:pPr>
              <w:pStyle w:val="affffffffc"/>
              <w:rPr>
                <w:sz w:val="18"/>
              </w:rPr>
            </w:pPr>
            <w:r w:rsidRPr="008A2954">
              <w:rPr>
                <w:sz w:val="18"/>
              </w:rPr>
              <w:t>6 114,67</w:t>
            </w:r>
          </w:p>
        </w:tc>
        <w:tc>
          <w:tcPr>
            <w:tcW w:w="206" w:type="pct"/>
            <w:shd w:val="clear" w:color="auto" w:fill="auto"/>
            <w:noWrap/>
            <w:vAlign w:val="center"/>
            <w:hideMark/>
          </w:tcPr>
          <w:p w14:paraId="6DB3A344" w14:textId="77777777" w:rsidR="00914695" w:rsidRPr="008A2954" w:rsidRDefault="00914695" w:rsidP="00914695">
            <w:pPr>
              <w:pStyle w:val="affffffffc"/>
              <w:rPr>
                <w:sz w:val="18"/>
              </w:rPr>
            </w:pPr>
            <w:r w:rsidRPr="008A2954">
              <w:rPr>
                <w:sz w:val="18"/>
              </w:rPr>
              <w:t>6 114,67</w:t>
            </w:r>
          </w:p>
        </w:tc>
        <w:tc>
          <w:tcPr>
            <w:tcW w:w="198" w:type="pct"/>
            <w:shd w:val="clear" w:color="auto" w:fill="auto"/>
            <w:noWrap/>
            <w:vAlign w:val="center"/>
            <w:hideMark/>
          </w:tcPr>
          <w:p w14:paraId="1F8B5387" w14:textId="77777777" w:rsidR="00914695" w:rsidRPr="008A2954" w:rsidRDefault="00914695" w:rsidP="00914695">
            <w:pPr>
              <w:pStyle w:val="affffffffc"/>
              <w:rPr>
                <w:sz w:val="18"/>
              </w:rPr>
            </w:pPr>
            <w:r w:rsidRPr="008A2954">
              <w:rPr>
                <w:sz w:val="18"/>
              </w:rPr>
              <w:t>6 114,67</w:t>
            </w:r>
          </w:p>
        </w:tc>
        <w:tc>
          <w:tcPr>
            <w:tcW w:w="193" w:type="pct"/>
            <w:shd w:val="clear" w:color="auto" w:fill="auto"/>
            <w:noWrap/>
            <w:vAlign w:val="center"/>
            <w:hideMark/>
          </w:tcPr>
          <w:p w14:paraId="3F102434" w14:textId="77777777" w:rsidR="00914695" w:rsidRPr="008A2954" w:rsidRDefault="00914695" w:rsidP="00914695">
            <w:pPr>
              <w:pStyle w:val="affffffffc"/>
              <w:rPr>
                <w:sz w:val="18"/>
              </w:rPr>
            </w:pPr>
            <w:r w:rsidRPr="008A2954">
              <w:rPr>
                <w:sz w:val="18"/>
              </w:rPr>
              <w:t>6 114,67</w:t>
            </w:r>
          </w:p>
        </w:tc>
        <w:tc>
          <w:tcPr>
            <w:tcW w:w="192" w:type="pct"/>
            <w:shd w:val="clear" w:color="auto" w:fill="auto"/>
            <w:noWrap/>
            <w:vAlign w:val="center"/>
            <w:hideMark/>
          </w:tcPr>
          <w:p w14:paraId="6949C7A3" w14:textId="77777777" w:rsidR="00914695" w:rsidRPr="008A2954" w:rsidRDefault="00914695" w:rsidP="00914695">
            <w:pPr>
              <w:pStyle w:val="affffffffc"/>
              <w:rPr>
                <w:sz w:val="18"/>
              </w:rPr>
            </w:pPr>
            <w:r w:rsidRPr="008A2954">
              <w:rPr>
                <w:sz w:val="18"/>
              </w:rPr>
              <w:t>6 114,67</w:t>
            </w:r>
          </w:p>
        </w:tc>
        <w:tc>
          <w:tcPr>
            <w:tcW w:w="224" w:type="pct"/>
            <w:shd w:val="clear" w:color="auto" w:fill="auto"/>
            <w:noWrap/>
            <w:vAlign w:val="center"/>
            <w:hideMark/>
          </w:tcPr>
          <w:p w14:paraId="4E7CB5DE" w14:textId="77777777" w:rsidR="00914695" w:rsidRPr="008A2954" w:rsidRDefault="00914695" w:rsidP="00914695">
            <w:pPr>
              <w:pStyle w:val="affffffffc"/>
              <w:rPr>
                <w:sz w:val="18"/>
              </w:rPr>
            </w:pPr>
            <w:r w:rsidRPr="008A2954">
              <w:rPr>
                <w:sz w:val="18"/>
              </w:rPr>
              <w:t>6 114,67</w:t>
            </w:r>
          </w:p>
        </w:tc>
        <w:tc>
          <w:tcPr>
            <w:tcW w:w="193" w:type="pct"/>
            <w:shd w:val="clear" w:color="auto" w:fill="auto"/>
            <w:noWrap/>
            <w:vAlign w:val="center"/>
            <w:hideMark/>
          </w:tcPr>
          <w:p w14:paraId="2159F6F1" w14:textId="77777777" w:rsidR="00914695" w:rsidRPr="008A2954" w:rsidRDefault="00914695" w:rsidP="00914695">
            <w:pPr>
              <w:pStyle w:val="affffffffc"/>
              <w:rPr>
                <w:sz w:val="18"/>
              </w:rPr>
            </w:pPr>
            <w:r w:rsidRPr="008A2954">
              <w:rPr>
                <w:sz w:val="18"/>
              </w:rPr>
              <w:t>6 114,67</w:t>
            </w:r>
          </w:p>
        </w:tc>
        <w:tc>
          <w:tcPr>
            <w:tcW w:w="224" w:type="pct"/>
            <w:shd w:val="clear" w:color="auto" w:fill="auto"/>
            <w:noWrap/>
            <w:vAlign w:val="center"/>
            <w:hideMark/>
          </w:tcPr>
          <w:p w14:paraId="1363479B" w14:textId="77777777" w:rsidR="00914695" w:rsidRPr="008A2954" w:rsidRDefault="00914695" w:rsidP="00914695">
            <w:pPr>
              <w:pStyle w:val="affffffffc"/>
              <w:rPr>
                <w:sz w:val="18"/>
              </w:rPr>
            </w:pPr>
            <w:r w:rsidRPr="008A2954">
              <w:rPr>
                <w:sz w:val="18"/>
              </w:rPr>
              <w:t>6 114,67</w:t>
            </w:r>
          </w:p>
        </w:tc>
        <w:tc>
          <w:tcPr>
            <w:tcW w:w="193" w:type="pct"/>
            <w:shd w:val="clear" w:color="auto" w:fill="auto"/>
            <w:noWrap/>
            <w:vAlign w:val="center"/>
            <w:hideMark/>
          </w:tcPr>
          <w:p w14:paraId="62BEC6CB" w14:textId="77777777" w:rsidR="00914695" w:rsidRPr="008A2954" w:rsidRDefault="00914695" w:rsidP="00914695">
            <w:pPr>
              <w:pStyle w:val="affffffffc"/>
              <w:rPr>
                <w:sz w:val="18"/>
              </w:rPr>
            </w:pPr>
            <w:r w:rsidRPr="008A2954">
              <w:rPr>
                <w:sz w:val="18"/>
              </w:rPr>
              <w:t>6 114,67</w:t>
            </w:r>
          </w:p>
        </w:tc>
        <w:tc>
          <w:tcPr>
            <w:tcW w:w="224" w:type="pct"/>
            <w:shd w:val="clear" w:color="auto" w:fill="auto"/>
            <w:noWrap/>
            <w:vAlign w:val="center"/>
            <w:hideMark/>
          </w:tcPr>
          <w:p w14:paraId="4BDD5082" w14:textId="77777777" w:rsidR="00914695" w:rsidRPr="008A2954" w:rsidRDefault="00914695" w:rsidP="00914695">
            <w:pPr>
              <w:pStyle w:val="affffffffc"/>
              <w:rPr>
                <w:sz w:val="18"/>
              </w:rPr>
            </w:pPr>
            <w:r w:rsidRPr="008A2954">
              <w:rPr>
                <w:sz w:val="18"/>
              </w:rPr>
              <w:t>6 114,67</w:t>
            </w:r>
          </w:p>
        </w:tc>
        <w:tc>
          <w:tcPr>
            <w:tcW w:w="383" w:type="pct"/>
            <w:vMerge/>
            <w:shd w:val="clear" w:color="auto" w:fill="auto"/>
            <w:vAlign w:val="center"/>
            <w:hideMark/>
          </w:tcPr>
          <w:p w14:paraId="04666140" w14:textId="77777777" w:rsidR="00914695" w:rsidRPr="008A2954" w:rsidRDefault="00914695" w:rsidP="00914695">
            <w:pPr>
              <w:pStyle w:val="affffffffc"/>
              <w:rPr>
                <w:sz w:val="18"/>
              </w:rPr>
            </w:pPr>
          </w:p>
        </w:tc>
      </w:tr>
      <w:tr w:rsidR="00914695" w:rsidRPr="008A2954" w14:paraId="388EAD84" w14:textId="77777777" w:rsidTr="008A2954">
        <w:trPr>
          <w:trHeight w:val="20"/>
        </w:trPr>
        <w:tc>
          <w:tcPr>
            <w:tcW w:w="224" w:type="pct"/>
            <w:shd w:val="clear" w:color="auto" w:fill="auto"/>
            <w:vAlign w:val="center"/>
            <w:hideMark/>
          </w:tcPr>
          <w:p w14:paraId="277F5BC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F18297" w14:textId="77777777" w:rsidR="00914695" w:rsidRPr="008A2954" w:rsidRDefault="00914695" w:rsidP="00914695">
            <w:pPr>
              <w:pStyle w:val="affffffffc"/>
              <w:rPr>
                <w:sz w:val="18"/>
              </w:rPr>
            </w:pPr>
            <w:r w:rsidRPr="008A2954">
              <w:rPr>
                <w:sz w:val="18"/>
              </w:rPr>
              <w:t>001.02.03.211</w:t>
            </w:r>
          </w:p>
        </w:tc>
        <w:tc>
          <w:tcPr>
            <w:tcW w:w="4584" w:type="pct"/>
            <w:gridSpan w:val="22"/>
            <w:shd w:val="clear" w:color="auto" w:fill="auto"/>
            <w:vAlign w:val="center"/>
            <w:hideMark/>
          </w:tcPr>
          <w:p w14:paraId="5B2BC0C2" w14:textId="77777777" w:rsidR="00914695" w:rsidRPr="008A2954" w:rsidRDefault="00914695" w:rsidP="00914695">
            <w:pPr>
              <w:pStyle w:val="affffffffc"/>
              <w:rPr>
                <w:sz w:val="18"/>
              </w:rPr>
            </w:pPr>
            <w:r w:rsidRPr="008A2954">
              <w:rPr>
                <w:sz w:val="18"/>
              </w:rPr>
              <w:t>Реконструкция участка тепловой сети от ТК 5-05-Т-5-7 до ТК 5-05-Т-5-7-1 1</w:t>
            </w:r>
          </w:p>
        </w:tc>
      </w:tr>
      <w:tr w:rsidR="008A2954" w:rsidRPr="008A2954" w14:paraId="29DA4073" w14:textId="77777777" w:rsidTr="008A2954">
        <w:trPr>
          <w:trHeight w:val="20"/>
        </w:trPr>
        <w:tc>
          <w:tcPr>
            <w:tcW w:w="416" w:type="pct"/>
            <w:gridSpan w:val="2"/>
            <w:shd w:val="clear" w:color="auto" w:fill="auto"/>
            <w:vAlign w:val="center"/>
            <w:hideMark/>
          </w:tcPr>
          <w:p w14:paraId="54A36F0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E743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1DE4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109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F26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278E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287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D28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12F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CAE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E83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5419E" w14:textId="77777777" w:rsidR="00914695" w:rsidRPr="008A2954" w:rsidRDefault="00914695" w:rsidP="00914695">
            <w:pPr>
              <w:pStyle w:val="affffffffc"/>
              <w:rPr>
                <w:sz w:val="18"/>
              </w:rPr>
            </w:pPr>
            <w:r w:rsidRPr="008A2954">
              <w:rPr>
                <w:sz w:val="18"/>
              </w:rPr>
              <w:t>12 695,37</w:t>
            </w:r>
          </w:p>
        </w:tc>
        <w:tc>
          <w:tcPr>
            <w:tcW w:w="225" w:type="pct"/>
            <w:shd w:val="clear" w:color="auto" w:fill="auto"/>
            <w:noWrap/>
            <w:vAlign w:val="center"/>
            <w:hideMark/>
          </w:tcPr>
          <w:p w14:paraId="591333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B50F1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0FA9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D872C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6B794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D767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A141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6AA0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9377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56439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36CA3F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91E7435" w14:textId="77777777" w:rsidTr="008A2954">
        <w:trPr>
          <w:trHeight w:val="20"/>
        </w:trPr>
        <w:tc>
          <w:tcPr>
            <w:tcW w:w="416" w:type="pct"/>
            <w:gridSpan w:val="2"/>
            <w:shd w:val="clear" w:color="auto" w:fill="auto"/>
            <w:vAlign w:val="center"/>
            <w:hideMark/>
          </w:tcPr>
          <w:p w14:paraId="34E744D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7487D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F1C4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92A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754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FB5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8A2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EA6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9DA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E008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AC81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DA5DD" w14:textId="77777777" w:rsidR="00914695" w:rsidRPr="008A2954" w:rsidRDefault="00914695" w:rsidP="00914695">
            <w:pPr>
              <w:pStyle w:val="affffffffc"/>
              <w:rPr>
                <w:sz w:val="18"/>
              </w:rPr>
            </w:pPr>
            <w:r w:rsidRPr="008A2954">
              <w:rPr>
                <w:sz w:val="18"/>
              </w:rPr>
              <w:t>12 695,37</w:t>
            </w:r>
          </w:p>
        </w:tc>
        <w:tc>
          <w:tcPr>
            <w:tcW w:w="225" w:type="pct"/>
            <w:shd w:val="clear" w:color="auto" w:fill="auto"/>
            <w:noWrap/>
            <w:vAlign w:val="center"/>
            <w:hideMark/>
          </w:tcPr>
          <w:p w14:paraId="7C00C767" w14:textId="77777777" w:rsidR="00914695" w:rsidRPr="008A2954" w:rsidRDefault="00914695" w:rsidP="00914695">
            <w:pPr>
              <w:pStyle w:val="affffffffc"/>
              <w:rPr>
                <w:sz w:val="18"/>
              </w:rPr>
            </w:pPr>
            <w:r w:rsidRPr="008A2954">
              <w:rPr>
                <w:sz w:val="18"/>
              </w:rPr>
              <w:t>12 695,37</w:t>
            </w:r>
          </w:p>
        </w:tc>
        <w:tc>
          <w:tcPr>
            <w:tcW w:w="206" w:type="pct"/>
            <w:shd w:val="clear" w:color="auto" w:fill="auto"/>
            <w:noWrap/>
            <w:vAlign w:val="center"/>
            <w:hideMark/>
          </w:tcPr>
          <w:p w14:paraId="44EEBC7E" w14:textId="77777777" w:rsidR="00914695" w:rsidRPr="008A2954" w:rsidRDefault="00914695" w:rsidP="00914695">
            <w:pPr>
              <w:pStyle w:val="affffffffc"/>
              <w:rPr>
                <w:sz w:val="18"/>
              </w:rPr>
            </w:pPr>
            <w:r w:rsidRPr="008A2954">
              <w:rPr>
                <w:sz w:val="18"/>
              </w:rPr>
              <w:t>12 695,37</w:t>
            </w:r>
          </w:p>
        </w:tc>
        <w:tc>
          <w:tcPr>
            <w:tcW w:w="198" w:type="pct"/>
            <w:shd w:val="clear" w:color="auto" w:fill="auto"/>
            <w:noWrap/>
            <w:vAlign w:val="center"/>
            <w:hideMark/>
          </w:tcPr>
          <w:p w14:paraId="15C21434" w14:textId="77777777" w:rsidR="00914695" w:rsidRPr="008A2954" w:rsidRDefault="00914695" w:rsidP="00914695">
            <w:pPr>
              <w:pStyle w:val="affffffffc"/>
              <w:rPr>
                <w:sz w:val="18"/>
              </w:rPr>
            </w:pPr>
            <w:r w:rsidRPr="008A2954">
              <w:rPr>
                <w:sz w:val="18"/>
              </w:rPr>
              <w:t>12 695,37</w:t>
            </w:r>
          </w:p>
        </w:tc>
        <w:tc>
          <w:tcPr>
            <w:tcW w:w="193" w:type="pct"/>
            <w:shd w:val="clear" w:color="auto" w:fill="auto"/>
            <w:noWrap/>
            <w:vAlign w:val="center"/>
            <w:hideMark/>
          </w:tcPr>
          <w:p w14:paraId="518DCDFB" w14:textId="77777777" w:rsidR="00914695" w:rsidRPr="008A2954" w:rsidRDefault="00914695" w:rsidP="00914695">
            <w:pPr>
              <w:pStyle w:val="affffffffc"/>
              <w:rPr>
                <w:sz w:val="18"/>
              </w:rPr>
            </w:pPr>
            <w:r w:rsidRPr="008A2954">
              <w:rPr>
                <w:sz w:val="18"/>
              </w:rPr>
              <w:t>12 695,37</w:t>
            </w:r>
          </w:p>
        </w:tc>
        <w:tc>
          <w:tcPr>
            <w:tcW w:w="192" w:type="pct"/>
            <w:shd w:val="clear" w:color="auto" w:fill="auto"/>
            <w:noWrap/>
            <w:vAlign w:val="center"/>
            <w:hideMark/>
          </w:tcPr>
          <w:p w14:paraId="4823EDC6" w14:textId="77777777" w:rsidR="00914695" w:rsidRPr="008A2954" w:rsidRDefault="00914695" w:rsidP="00914695">
            <w:pPr>
              <w:pStyle w:val="affffffffc"/>
              <w:rPr>
                <w:sz w:val="18"/>
              </w:rPr>
            </w:pPr>
            <w:r w:rsidRPr="008A2954">
              <w:rPr>
                <w:sz w:val="18"/>
              </w:rPr>
              <w:t>12 695,37</w:t>
            </w:r>
          </w:p>
        </w:tc>
        <w:tc>
          <w:tcPr>
            <w:tcW w:w="224" w:type="pct"/>
            <w:shd w:val="clear" w:color="auto" w:fill="auto"/>
            <w:noWrap/>
            <w:vAlign w:val="center"/>
            <w:hideMark/>
          </w:tcPr>
          <w:p w14:paraId="2565ABBC" w14:textId="77777777" w:rsidR="00914695" w:rsidRPr="008A2954" w:rsidRDefault="00914695" w:rsidP="00914695">
            <w:pPr>
              <w:pStyle w:val="affffffffc"/>
              <w:rPr>
                <w:sz w:val="18"/>
              </w:rPr>
            </w:pPr>
            <w:r w:rsidRPr="008A2954">
              <w:rPr>
                <w:sz w:val="18"/>
              </w:rPr>
              <w:t>12 695,37</w:t>
            </w:r>
          </w:p>
        </w:tc>
        <w:tc>
          <w:tcPr>
            <w:tcW w:w="193" w:type="pct"/>
            <w:shd w:val="clear" w:color="auto" w:fill="auto"/>
            <w:noWrap/>
            <w:vAlign w:val="center"/>
            <w:hideMark/>
          </w:tcPr>
          <w:p w14:paraId="487A06DD" w14:textId="77777777" w:rsidR="00914695" w:rsidRPr="008A2954" w:rsidRDefault="00914695" w:rsidP="00914695">
            <w:pPr>
              <w:pStyle w:val="affffffffc"/>
              <w:rPr>
                <w:sz w:val="18"/>
              </w:rPr>
            </w:pPr>
            <w:r w:rsidRPr="008A2954">
              <w:rPr>
                <w:sz w:val="18"/>
              </w:rPr>
              <w:t>12 695,37</w:t>
            </w:r>
          </w:p>
        </w:tc>
        <w:tc>
          <w:tcPr>
            <w:tcW w:w="224" w:type="pct"/>
            <w:shd w:val="clear" w:color="auto" w:fill="auto"/>
            <w:noWrap/>
            <w:vAlign w:val="center"/>
            <w:hideMark/>
          </w:tcPr>
          <w:p w14:paraId="0C6635A3" w14:textId="77777777" w:rsidR="00914695" w:rsidRPr="008A2954" w:rsidRDefault="00914695" w:rsidP="00914695">
            <w:pPr>
              <w:pStyle w:val="affffffffc"/>
              <w:rPr>
                <w:sz w:val="18"/>
              </w:rPr>
            </w:pPr>
            <w:r w:rsidRPr="008A2954">
              <w:rPr>
                <w:sz w:val="18"/>
              </w:rPr>
              <w:t>12 695,37</w:t>
            </w:r>
          </w:p>
        </w:tc>
        <w:tc>
          <w:tcPr>
            <w:tcW w:w="193" w:type="pct"/>
            <w:shd w:val="clear" w:color="auto" w:fill="auto"/>
            <w:noWrap/>
            <w:vAlign w:val="center"/>
            <w:hideMark/>
          </w:tcPr>
          <w:p w14:paraId="48247087" w14:textId="77777777" w:rsidR="00914695" w:rsidRPr="008A2954" w:rsidRDefault="00914695" w:rsidP="00914695">
            <w:pPr>
              <w:pStyle w:val="affffffffc"/>
              <w:rPr>
                <w:sz w:val="18"/>
              </w:rPr>
            </w:pPr>
            <w:r w:rsidRPr="008A2954">
              <w:rPr>
                <w:sz w:val="18"/>
              </w:rPr>
              <w:t>12 695,37</w:t>
            </w:r>
          </w:p>
        </w:tc>
        <w:tc>
          <w:tcPr>
            <w:tcW w:w="224" w:type="pct"/>
            <w:shd w:val="clear" w:color="auto" w:fill="auto"/>
            <w:noWrap/>
            <w:vAlign w:val="center"/>
            <w:hideMark/>
          </w:tcPr>
          <w:p w14:paraId="38FDBB5E" w14:textId="77777777" w:rsidR="00914695" w:rsidRPr="008A2954" w:rsidRDefault="00914695" w:rsidP="00914695">
            <w:pPr>
              <w:pStyle w:val="affffffffc"/>
              <w:rPr>
                <w:sz w:val="18"/>
              </w:rPr>
            </w:pPr>
            <w:r w:rsidRPr="008A2954">
              <w:rPr>
                <w:sz w:val="18"/>
              </w:rPr>
              <w:t>12 695,37</w:t>
            </w:r>
          </w:p>
        </w:tc>
        <w:tc>
          <w:tcPr>
            <w:tcW w:w="383" w:type="pct"/>
            <w:vMerge/>
            <w:shd w:val="clear" w:color="auto" w:fill="auto"/>
            <w:vAlign w:val="center"/>
            <w:hideMark/>
          </w:tcPr>
          <w:p w14:paraId="7909D432" w14:textId="77777777" w:rsidR="00914695" w:rsidRPr="008A2954" w:rsidRDefault="00914695" w:rsidP="00914695">
            <w:pPr>
              <w:pStyle w:val="affffffffc"/>
              <w:rPr>
                <w:sz w:val="18"/>
              </w:rPr>
            </w:pPr>
          </w:p>
        </w:tc>
      </w:tr>
      <w:tr w:rsidR="00914695" w:rsidRPr="008A2954" w14:paraId="454FEED9" w14:textId="77777777" w:rsidTr="008A2954">
        <w:trPr>
          <w:trHeight w:val="20"/>
        </w:trPr>
        <w:tc>
          <w:tcPr>
            <w:tcW w:w="224" w:type="pct"/>
            <w:shd w:val="clear" w:color="auto" w:fill="auto"/>
            <w:vAlign w:val="center"/>
            <w:hideMark/>
          </w:tcPr>
          <w:p w14:paraId="705CDA6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533E116" w14:textId="77777777" w:rsidR="00914695" w:rsidRPr="008A2954" w:rsidRDefault="00914695" w:rsidP="00914695">
            <w:pPr>
              <w:pStyle w:val="affffffffc"/>
              <w:rPr>
                <w:sz w:val="18"/>
              </w:rPr>
            </w:pPr>
            <w:r w:rsidRPr="008A2954">
              <w:rPr>
                <w:sz w:val="18"/>
              </w:rPr>
              <w:t>001.02.03.212</w:t>
            </w:r>
          </w:p>
        </w:tc>
        <w:tc>
          <w:tcPr>
            <w:tcW w:w="4584" w:type="pct"/>
            <w:gridSpan w:val="22"/>
            <w:shd w:val="clear" w:color="auto" w:fill="auto"/>
            <w:vAlign w:val="center"/>
            <w:hideMark/>
          </w:tcPr>
          <w:p w14:paraId="224ED50C" w14:textId="77777777" w:rsidR="00914695" w:rsidRPr="008A2954" w:rsidRDefault="00914695" w:rsidP="00914695">
            <w:pPr>
              <w:pStyle w:val="affffffffc"/>
              <w:rPr>
                <w:sz w:val="18"/>
              </w:rPr>
            </w:pPr>
            <w:r w:rsidRPr="008A2954">
              <w:rPr>
                <w:sz w:val="18"/>
              </w:rPr>
              <w:t>Реконструкция участка тепловой сети от ТК 5-01-К-1-25 до ТК 5-01-К-1-25-1 1</w:t>
            </w:r>
          </w:p>
        </w:tc>
      </w:tr>
      <w:tr w:rsidR="008A2954" w:rsidRPr="008A2954" w14:paraId="08189517" w14:textId="77777777" w:rsidTr="008A2954">
        <w:trPr>
          <w:trHeight w:val="20"/>
        </w:trPr>
        <w:tc>
          <w:tcPr>
            <w:tcW w:w="416" w:type="pct"/>
            <w:gridSpan w:val="2"/>
            <w:shd w:val="clear" w:color="auto" w:fill="auto"/>
            <w:vAlign w:val="center"/>
            <w:hideMark/>
          </w:tcPr>
          <w:p w14:paraId="268ACB3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5A36C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8465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3E49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9322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A43A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2F9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D97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DE8A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3A8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4DFA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940E3B" w14:textId="77777777" w:rsidR="00914695" w:rsidRPr="008A2954" w:rsidRDefault="00914695" w:rsidP="00914695">
            <w:pPr>
              <w:pStyle w:val="affffffffc"/>
              <w:rPr>
                <w:sz w:val="18"/>
              </w:rPr>
            </w:pPr>
            <w:r w:rsidRPr="008A2954">
              <w:rPr>
                <w:sz w:val="18"/>
              </w:rPr>
              <w:t>7 304,64</w:t>
            </w:r>
          </w:p>
        </w:tc>
        <w:tc>
          <w:tcPr>
            <w:tcW w:w="225" w:type="pct"/>
            <w:shd w:val="clear" w:color="auto" w:fill="auto"/>
            <w:noWrap/>
            <w:vAlign w:val="center"/>
            <w:hideMark/>
          </w:tcPr>
          <w:p w14:paraId="1EF2EC4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5F9A3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AC06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8E942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D5C1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5EF4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DA35E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537C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D24A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8A03F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EC5DF6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7BB88F" w14:textId="77777777" w:rsidTr="008A2954">
        <w:trPr>
          <w:trHeight w:val="20"/>
        </w:trPr>
        <w:tc>
          <w:tcPr>
            <w:tcW w:w="416" w:type="pct"/>
            <w:gridSpan w:val="2"/>
            <w:shd w:val="clear" w:color="auto" w:fill="auto"/>
            <w:vAlign w:val="center"/>
            <w:hideMark/>
          </w:tcPr>
          <w:p w14:paraId="321C540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3D014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A737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729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9DE6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A1F3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101E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649A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204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EF6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DB8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D936B8" w14:textId="77777777" w:rsidR="00914695" w:rsidRPr="008A2954" w:rsidRDefault="00914695" w:rsidP="00914695">
            <w:pPr>
              <w:pStyle w:val="affffffffc"/>
              <w:rPr>
                <w:sz w:val="18"/>
              </w:rPr>
            </w:pPr>
            <w:r w:rsidRPr="008A2954">
              <w:rPr>
                <w:sz w:val="18"/>
              </w:rPr>
              <w:t>7 304,64</w:t>
            </w:r>
          </w:p>
        </w:tc>
        <w:tc>
          <w:tcPr>
            <w:tcW w:w="225" w:type="pct"/>
            <w:shd w:val="clear" w:color="auto" w:fill="auto"/>
            <w:noWrap/>
            <w:vAlign w:val="center"/>
            <w:hideMark/>
          </w:tcPr>
          <w:p w14:paraId="1014F3C2" w14:textId="77777777" w:rsidR="00914695" w:rsidRPr="008A2954" w:rsidRDefault="00914695" w:rsidP="00914695">
            <w:pPr>
              <w:pStyle w:val="affffffffc"/>
              <w:rPr>
                <w:sz w:val="18"/>
              </w:rPr>
            </w:pPr>
            <w:r w:rsidRPr="008A2954">
              <w:rPr>
                <w:sz w:val="18"/>
              </w:rPr>
              <w:t>7 304,64</w:t>
            </w:r>
          </w:p>
        </w:tc>
        <w:tc>
          <w:tcPr>
            <w:tcW w:w="206" w:type="pct"/>
            <w:shd w:val="clear" w:color="auto" w:fill="auto"/>
            <w:noWrap/>
            <w:vAlign w:val="center"/>
            <w:hideMark/>
          </w:tcPr>
          <w:p w14:paraId="0ED814D3" w14:textId="77777777" w:rsidR="00914695" w:rsidRPr="008A2954" w:rsidRDefault="00914695" w:rsidP="00914695">
            <w:pPr>
              <w:pStyle w:val="affffffffc"/>
              <w:rPr>
                <w:sz w:val="18"/>
              </w:rPr>
            </w:pPr>
            <w:r w:rsidRPr="008A2954">
              <w:rPr>
                <w:sz w:val="18"/>
              </w:rPr>
              <w:t>7 304,64</w:t>
            </w:r>
          </w:p>
        </w:tc>
        <w:tc>
          <w:tcPr>
            <w:tcW w:w="198" w:type="pct"/>
            <w:shd w:val="clear" w:color="auto" w:fill="auto"/>
            <w:noWrap/>
            <w:vAlign w:val="center"/>
            <w:hideMark/>
          </w:tcPr>
          <w:p w14:paraId="12A390BD" w14:textId="77777777" w:rsidR="00914695" w:rsidRPr="008A2954" w:rsidRDefault="00914695" w:rsidP="00914695">
            <w:pPr>
              <w:pStyle w:val="affffffffc"/>
              <w:rPr>
                <w:sz w:val="18"/>
              </w:rPr>
            </w:pPr>
            <w:r w:rsidRPr="008A2954">
              <w:rPr>
                <w:sz w:val="18"/>
              </w:rPr>
              <w:t>7 304,64</w:t>
            </w:r>
          </w:p>
        </w:tc>
        <w:tc>
          <w:tcPr>
            <w:tcW w:w="193" w:type="pct"/>
            <w:shd w:val="clear" w:color="auto" w:fill="auto"/>
            <w:noWrap/>
            <w:vAlign w:val="center"/>
            <w:hideMark/>
          </w:tcPr>
          <w:p w14:paraId="27F44AF9" w14:textId="77777777" w:rsidR="00914695" w:rsidRPr="008A2954" w:rsidRDefault="00914695" w:rsidP="00914695">
            <w:pPr>
              <w:pStyle w:val="affffffffc"/>
              <w:rPr>
                <w:sz w:val="18"/>
              </w:rPr>
            </w:pPr>
            <w:r w:rsidRPr="008A2954">
              <w:rPr>
                <w:sz w:val="18"/>
              </w:rPr>
              <w:t>7 304,64</w:t>
            </w:r>
          </w:p>
        </w:tc>
        <w:tc>
          <w:tcPr>
            <w:tcW w:w="192" w:type="pct"/>
            <w:shd w:val="clear" w:color="auto" w:fill="auto"/>
            <w:noWrap/>
            <w:vAlign w:val="center"/>
            <w:hideMark/>
          </w:tcPr>
          <w:p w14:paraId="61ED01A8" w14:textId="77777777" w:rsidR="00914695" w:rsidRPr="008A2954" w:rsidRDefault="00914695" w:rsidP="00914695">
            <w:pPr>
              <w:pStyle w:val="affffffffc"/>
              <w:rPr>
                <w:sz w:val="18"/>
              </w:rPr>
            </w:pPr>
            <w:r w:rsidRPr="008A2954">
              <w:rPr>
                <w:sz w:val="18"/>
              </w:rPr>
              <w:t>7 304,64</w:t>
            </w:r>
          </w:p>
        </w:tc>
        <w:tc>
          <w:tcPr>
            <w:tcW w:w="224" w:type="pct"/>
            <w:shd w:val="clear" w:color="auto" w:fill="auto"/>
            <w:noWrap/>
            <w:vAlign w:val="center"/>
            <w:hideMark/>
          </w:tcPr>
          <w:p w14:paraId="5C6563A5" w14:textId="77777777" w:rsidR="00914695" w:rsidRPr="008A2954" w:rsidRDefault="00914695" w:rsidP="00914695">
            <w:pPr>
              <w:pStyle w:val="affffffffc"/>
              <w:rPr>
                <w:sz w:val="18"/>
              </w:rPr>
            </w:pPr>
            <w:r w:rsidRPr="008A2954">
              <w:rPr>
                <w:sz w:val="18"/>
              </w:rPr>
              <w:t>7 304,64</w:t>
            </w:r>
          </w:p>
        </w:tc>
        <w:tc>
          <w:tcPr>
            <w:tcW w:w="193" w:type="pct"/>
            <w:shd w:val="clear" w:color="auto" w:fill="auto"/>
            <w:noWrap/>
            <w:vAlign w:val="center"/>
            <w:hideMark/>
          </w:tcPr>
          <w:p w14:paraId="38AC9413" w14:textId="77777777" w:rsidR="00914695" w:rsidRPr="008A2954" w:rsidRDefault="00914695" w:rsidP="00914695">
            <w:pPr>
              <w:pStyle w:val="affffffffc"/>
              <w:rPr>
                <w:sz w:val="18"/>
              </w:rPr>
            </w:pPr>
            <w:r w:rsidRPr="008A2954">
              <w:rPr>
                <w:sz w:val="18"/>
              </w:rPr>
              <w:t>7 304,64</w:t>
            </w:r>
          </w:p>
        </w:tc>
        <w:tc>
          <w:tcPr>
            <w:tcW w:w="224" w:type="pct"/>
            <w:shd w:val="clear" w:color="auto" w:fill="auto"/>
            <w:noWrap/>
            <w:vAlign w:val="center"/>
            <w:hideMark/>
          </w:tcPr>
          <w:p w14:paraId="4FB95C4B" w14:textId="77777777" w:rsidR="00914695" w:rsidRPr="008A2954" w:rsidRDefault="00914695" w:rsidP="00914695">
            <w:pPr>
              <w:pStyle w:val="affffffffc"/>
              <w:rPr>
                <w:sz w:val="18"/>
              </w:rPr>
            </w:pPr>
            <w:r w:rsidRPr="008A2954">
              <w:rPr>
                <w:sz w:val="18"/>
              </w:rPr>
              <w:t>7 304,64</w:t>
            </w:r>
          </w:p>
        </w:tc>
        <w:tc>
          <w:tcPr>
            <w:tcW w:w="193" w:type="pct"/>
            <w:shd w:val="clear" w:color="auto" w:fill="auto"/>
            <w:noWrap/>
            <w:vAlign w:val="center"/>
            <w:hideMark/>
          </w:tcPr>
          <w:p w14:paraId="1516765A" w14:textId="77777777" w:rsidR="00914695" w:rsidRPr="008A2954" w:rsidRDefault="00914695" w:rsidP="00914695">
            <w:pPr>
              <w:pStyle w:val="affffffffc"/>
              <w:rPr>
                <w:sz w:val="18"/>
              </w:rPr>
            </w:pPr>
            <w:r w:rsidRPr="008A2954">
              <w:rPr>
                <w:sz w:val="18"/>
              </w:rPr>
              <w:t>7 304,64</w:t>
            </w:r>
          </w:p>
        </w:tc>
        <w:tc>
          <w:tcPr>
            <w:tcW w:w="224" w:type="pct"/>
            <w:shd w:val="clear" w:color="auto" w:fill="auto"/>
            <w:noWrap/>
            <w:vAlign w:val="center"/>
            <w:hideMark/>
          </w:tcPr>
          <w:p w14:paraId="19C70AA7" w14:textId="77777777" w:rsidR="00914695" w:rsidRPr="008A2954" w:rsidRDefault="00914695" w:rsidP="00914695">
            <w:pPr>
              <w:pStyle w:val="affffffffc"/>
              <w:rPr>
                <w:sz w:val="18"/>
              </w:rPr>
            </w:pPr>
            <w:r w:rsidRPr="008A2954">
              <w:rPr>
                <w:sz w:val="18"/>
              </w:rPr>
              <w:t>7 304,64</w:t>
            </w:r>
          </w:p>
        </w:tc>
        <w:tc>
          <w:tcPr>
            <w:tcW w:w="383" w:type="pct"/>
            <w:vMerge/>
            <w:shd w:val="clear" w:color="auto" w:fill="auto"/>
            <w:vAlign w:val="center"/>
            <w:hideMark/>
          </w:tcPr>
          <w:p w14:paraId="03F065BD" w14:textId="77777777" w:rsidR="00914695" w:rsidRPr="008A2954" w:rsidRDefault="00914695" w:rsidP="00914695">
            <w:pPr>
              <w:pStyle w:val="affffffffc"/>
              <w:rPr>
                <w:sz w:val="18"/>
              </w:rPr>
            </w:pPr>
          </w:p>
        </w:tc>
      </w:tr>
      <w:tr w:rsidR="00914695" w:rsidRPr="008A2954" w14:paraId="3FD3E349" w14:textId="77777777" w:rsidTr="008A2954">
        <w:trPr>
          <w:trHeight w:val="20"/>
        </w:trPr>
        <w:tc>
          <w:tcPr>
            <w:tcW w:w="224" w:type="pct"/>
            <w:shd w:val="clear" w:color="auto" w:fill="auto"/>
            <w:vAlign w:val="center"/>
            <w:hideMark/>
          </w:tcPr>
          <w:p w14:paraId="7D6428E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830A48" w14:textId="77777777" w:rsidR="00914695" w:rsidRPr="008A2954" w:rsidRDefault="00914695" w:rsidP="00914695">
            <w:pPr>
              <w:pStyle w:val="affffffffc"/>
              <w:rPr>
                <w:sz w:val="18"/>
              </w:rPr>
            </w:pPr>
            <w:r w:rsidRPr="008A2954">
              <w:rPr>
                <w:sz w:val="18"/>
              </w:rPr>
              <w:t>001.02.03.213</w:t>
            </w:r>
          </w:p>
        </w:tc>
        <w:tc>
          <w:tcPr>
            <w:tcW w:w="4584" w:type="pct"/>
            <w:gridSpan w:val="22"/>
            <w:shd w:val="clear" w:color="auto" w:fill="auto"/>
            <w:vAlign w:val="center"/>
            <w:hideMark/>
          </w:tcPr>
          <w:p w14:paraId="6C2E1B22" w14:textId="77777777" w:rsidR="00914695" w:rsidRPr="008A2954" w:rsidRDefault="00914695" w:rsidP="00914695">
            <w:pPr>
              <w:pStyle w:val="affffffffc"/>
              <w:rPr>
                <w:sz w:val="18"/>
              </w:rPr>
            </w:pPr>
            <w:r w:rsidRPr="008A2954">
              <w:rPr>
                <w:sz w:val="18"/>
              </w:rPr>
              <w:t>Реконструкция участка тепловой сети от ТК 5-01-К-1-27 до ТК 5-01-К-1-27-1 1</w:t>
            </w:r>
          </w:p>
        </w:tc>
      </w:tr>
      <w:tr w:rsidR="008A2954" w:rsidRPr="008A2954" w14:paraId="6F092AC9" w14:textId="77777777" w:rsidTr="008A2954">
        <w:trPr>
          <w:trHeight w:val="20"/>
        </w:trPr>
        <w:tc>
          <w:tcPr>
            <w:tcW w:w="416" w:type="pct"/>
            <w:gridSpan w:val="2"/>
            <w:shd w:val="clear" w:color="auto" w:fill="auto"/>
            <w:vAlign w:val="center"/>
            <w:hideMark/>
          </w:tcPr>
          <w:p w14:paraId="3EC32BC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0735D5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4D0A9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728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9664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9BC2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2FD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8323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02CD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8A76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0FA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86417" w14:textId="77777777" w:rsidR="00914695" w:rsidRPr="008A2954" w:rsidRDefault="00914695" w:rsidP="00914695">
            <w:pPr>
              <w:pStyle w:val="affffffffc"/>
              <w:rPr>
                <w:sz w:val="18"/>
              </w:rPr>
            </w:pPr>
            <w:r w:rsidRPr="008A2954">
              <w:rPr>
                <w:sz w:val="18"/>
              </w:rPr>
              <w:t>1 596,47</w:t>
            </w:r>
          </w:p>
        </w:tc>
        <w:tc>
          <w:tcPr>
            <w:tcW w:w="225" w:type="pct"/>
            <w:shd w:val="clear" w:color="auto" w:fill="auto"/>
            <w:noWrap/>
            <w:vAlign w:val="center"/>
            <w:hideMark/>
          </w:tcPr>
          <w:p w14:paraId="302485D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2E9D5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57A49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53253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C713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48FC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0116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D2FA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E3BB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8B15D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4D0F30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4791811" w14:textId="77777777" w:rsidTr="008A2954">
        <w:trPr>
          <w:trHeight w:val="20"/>
        </w:trPr>
        <w:tc>
          <w:tcPr>
            <w:tcW w:w="416" w:type="pct"/>
            <w:gridSpan w:val="2"/>
            <w:shd w:val="clear" w:color="auto" w:fill="auto"/>
            <w:vAlign w:val="center"/>
            <w:hideMark/>
          </w:tcPr>
          <w:p w14:paraId="4DBB64E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91A73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BC3C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103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5D6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8E81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A08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C27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4D4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07CB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14E3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6A976" w14:textId="77777777" w:rsidR="00914695" w:rsidRPr="008A2954" w:rsidRDefault="00914695" w:rsidP="00914695">
            <w:pPr>
              <w:pStyle w:val="affffffffc"/>
              <w:rPr>
                <w:sz w:val="18"/>
              </w:rPr>
            </w:pPr>
            <w:r w:rsidRPr="008A2954">
              <w:rPr>
                <w:sz w:val="18"/>
              </w:rPr>
              <w:t>1 596,47</w:t>
            </w:r>
          </w:p>
        </w:tc>
        <w:tc>
          <w:tcPr>
            <w:tcW w:w="225" w:type="pct"/>
            <w:shd w:val="clear" w:color="auto" w:fill="auto"/>
            <w:noWrap/>
            <w:vAlign w:val="center"/>
            <w:hideMark/>
          </w:tcPr>
          <w:p w14:paraId="5E800947" w14:textId="77777777" w:rsidR="00914695" w:rsidRPr="008A2954" w:rsidRDefault="00914695" w:rsidP="00914695">
            <w:pPr>
              <w:pStyle w:val="affffffffc"/>
              <w:rPr>
                <w:sz w:val="18"/>
              </w:rPr>
            </w:pPr>
            <w:r w:rsidRPr="008A2954">
              <w:rPr>
                <w:sz w:val="18"/>
              </w:rPr>
              <w:t>1 596,47</w:t>
            </w:r>
          </w:p>
        </w:tc>
        <w:tc>
          <w:tcPr>
            <w:tcW w:w="206" w:type="pct"/>
            <w:shd w:val="clear" w:color="auto" w:fill="auto"/>
            <w:noWrap/>
            <w:vAlign w:val="center"/>
            <w:hideMark/>
          </w:tcPr>
          <w:p w14:paraId="70F0DAD5" w14:textId="77777777" w:rsidR="00914695" w:rsidRPr="008A2954" w:rsidRDefault="00914695" w:rsidP="00914695">
            <w:pPr>
              <w:pStyle w:val="affffffffc"/>
              <w:rPr>
                <w:sz w:val="18"/>
              </w:rPr>
            </w:pPr>
            <w:r w:rsidRPr="008A2954">
              <w:rPr>
                <w:sz w:val="18"/>
              </w:rPr>
              <w:t>1 596,47</w:t>
            </w:r>
          </w:p>
        </w:tc>
        <w:tc>
          <w:tcPr>
            <w:tcW w:w="198" w:type="pct"/>
            <w:shd w:val="clear" w:color="auto" w:fill="auto"/>
            <w:noWrap/>
            <w:vAlign w:val="center"/>
            <w:hideMark/>
          </w:tcPr>
          <w:p w14:paraId="630808C0" w14:textId="77777777" w:rsidR="00914695" w:rsidRPr="008A2954" w:rsidRDefault="00914695" w:rsidP="00914695">
            <w:pPr>
              <w:pStyle w:val="affffffffc"/>
              <w:rPr>
                <w:sz w:val="18"/>
              </w:rPr>
            </w:pPr>
            <w:r w:rsidRPr="008A2954">
              <w:rPr>
                <w:sz w:val="18"/>
              </w:rPr>
              <w:t>1 596,47</w:t>
            </w:r>
          </w:p>
        </w:tc>
        <w:tc>
          <w:tcPr>
            <w:tcW w:w="193" w:type="pct"/>
            <w:shd w:val="clear" w:color="auto" w:fill="auto"/>
            <w:noWrap/>
            <w:vAlign w:val="center"/>
            <w:hideMark/>
          </w:tcPr>
          <w:p w14:paraId="464492D4" w14:textId="77777777" w:rsidR="00914695" w:rsidRPr="008A2954" w:rsidRDefault="00914695" w:rsidP="00914695">
            <w:pPr>
              <w:pStyle w:val="affffffffc"/>
              <w:rPr>
                <w:sz w:val="18"/>
              </w:rPr>
            </w:pPr>
            <w:r w:rsidRPr="008A2954">
              <w:rPr>
                <w:sz w:val="18"/>
              </w:rPr>
              <w:t>1 596,47</w:t>
            </w:r>
          </w:p>
        </w:tc>
        <w:tc>
          <w:tcPr>
            <w:tcW w:w="192" w:type="pct"/>
            <w:shd w:val="clear" w:color="auto" w:fill="auto"/>
            <w:noWrap/>
            <w:vAlign w:val="center"/>
            <w:hideMark/>
          </w:tcPr>
          <w:p w14:paraId="4FC1AA21" w14:textId="77777777" w:rsidR="00914695" w:rsidRPr="008A2954" w:rsidRDefault="00914695" w:rsidP="00914695">
            <w:pPr>
              <w:pStyle w:val="affffffffc"/>
              <w:rPr>
                <w:sz w:val="18"/>
              </w:rPr>
            </w:pPr>
            <w:r w:rsidRPr="008A2954">
              <w:rPr>
                <w:sz w:val="18"/>
              </w:rPr>
              <w:t>1 596,47</w:t>
            </w:r>
          </w:p>
        </w:tc>
        <w:tc>
          <w:tcPr>
            <w:tcW w:w="224" w:type="pct"/>
            <w:shd w:val="clear" w:color="auto" w:fill="auto"/>
            <w:noWrap/>
            <w:vAlign w:val="center"/>
            <w:hideMark/>
          </w:tcPr>
          <w:p w14:paraId="53A88908" w14:textId="77777777" w:rsidR="00914695" w:rsidRPr="008A2954" w:rsidRDefault="00914695" w:rsidP="00914695">
            <w:pPr>
              <w:pStyle w:val="affffffffc"/>
              <w:rPr>
                <w:sz w:val="18"/>
              </w:rPr>
            </w:pPr>
            <w:r w:rsidRPr="008A2954">
              <w:rPr>
                <w:sz w:val="18"/>
              </w:rPr>
              <w:t>1 596,47</w:t>
            </w:r>
          </w:p>
        </w:tc>
        <w:tc>
          <w:tcPr>
            <w:tcW w:w="193" w:type="pct"/>
            <w:shd w:val="clear" w:color="auto" w:fill="auto"/>
            <w:noWrap/>
            <w:vAlign w:val="center"/>
            <w:hideMark/>
          </w:tcPr>
          <w:p w14:paraId="039DD7F8" w14:textId="77777777" w:rsidR="00914695" w:rsidRPr="008A2954" w:rsidRDefault="00914695" w:rsidP="00914695">
            <w:pPr>
              <w:pStyle w:val="affffffffc"/>
              <w:rPr>
                <w:sz w:val="18"/>
              </w:rPr>
            </w:pPr>
            <w:r w:rsidRPr="008A2954">
              <w:rPr>
                <w:sz w:val="18"/>
              </w:rPr>
              <w:t>1 596,47</w:t>
            </w:r>
          </w:p>
        </w:tc>
        <w:tc>
          <w:tcPr>
            <w:tcW w:w="224" w:type="pct"/>
            <w:shd w:val="clear" w:color="auto" w:fill="auto"/>
            <w:noWrap/>
            <w:vAlign w:val="center"/>
            <w:hideMark/>
          </w:tcPr>
          <w:p w14:paraId="5972F353" w14:textId="77777777" w:rsidR="00914695" w:rsidRPr="008A2954" w:rsidRDefault="00914695" w:rsidP="00914695">
            <w:pPr>
              <w:pStyle w:val="affffffffc"/>
              <w:rPr>
                <w:sz w:val="18"/>
              </w:rPr>
            </w:pPr>
            <w:r w:rsidRPr="008A2954">
              <w:rPr>
                <w:sz w:val="18"/>
              </w:rPr>
              <w:t>1 596,47</w:t>
            </w:r>
          </w:p>
        </w:tc>
        <w:tc>
          <w:tcPr>
            <w:tcW w:w="193" w:type="pct"/>
            <w:shd w:val="clear" w:color="auto" w:fill="auto"/>
            <w:noWrap/>
            <w:vAlign w:val="center"/>
            <w:hideMark/>
          </w:tcPr>
          <w:p w14:paraId="29ED93C4" w14:textId="77777777" w:rsidR="00914695" w:rsidRPr="008A2954" w:rsidRDefault="00914695" w:rsidP="00914695">
            <w:pPr>
              <w:pStyle w:val="affffffffc"/>
              <w:rPr>
                <w:sz w:val="18"/>
              </w:rPr>
            </w:pPr>
            <w:r w:rsidRPr="008A2954">
              <w:rPr>
                <w:sz w:val="18"/>
              </w:rPr>
              <w:t>1 596,47</w:t>
            </w:r>
          </w:p>
        </w:tc>
        <w:tc>
          <w:tcPr>
            <w:tcW w:w="224" w:type="pct"/>
            <w:shd w:val="clear" w:color="auto" w:fill="auto"/>
            <w:noWrap/>
            <w:vAlign w:val="center"/>
            <w:hideMark/>
          </w:tcPr>
          <w:p w14:paraId="1A4A8D2A" w14:textId="77777777" w:rsidR="00914695" w:rsidRPr="008A2954" w:rsidRDefault="00914695" w:rsidP="00914695">
            <w:pPr>
              <w:pStyle w:val="affffffffc"/>
              <w:rPr>
                <w:sz w:val="18"/>
              </w:rPr>
            </w:pPr>
            <w:r w:rsidRPr="008A2954">
              <w:rPr>
                <w:sz w:val="18"/>
              </w:rPr>
              <w:t>1 596,47</w:t>
            </w:r>
          </w:p>
        </w:tc>
        <w:tc>
          <w:tcPr>
            <w:tcW w:w="383" w:type="pct"/>
            <w:vMerge/>
            <w:shd w:val="clear" w:color="auto" w:fill="auto"/>
            <w:vAlign w:val="center"/>
            <w:hideMark/>
          </w:tcPr>
          <w:p w14:paraId="39163842" w14:textId="77777777" w:rsidR="00914695" w:rsidRPr="008A2954" w:rsidRDefault="00914695" w:rsidP="00914695">
            <w:pPr>
              <w:pStyle w:val="affffffffc"/>
              <w:rPr>
                <w:sz w:val="18"/>
              </w:rPr>
            </w:pPr>
          </w:p>
        </w:tc>
      </w:tr>
      <w:tr w:rsidR="00914695" w:rsidRPr="008A2954" w14:paraId="206F7266" w14:textId="77777777" w:rsidTr="008A2954">
        <w:trPr>
          <w:trHeight w:val="20"/>
        </w:trPr>
        <w:tc>
          <w:tcPr>
            <w:tcW w:w="224" w:type="pct"/>
            <w:shd w:val="clear" w:color="auto" w:fill="auto"/>
            <w:vAlign w:val="center"/>
            <w:hideMark/>
          </w:tcPr>
          <w:p w14:paraId="549D00B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3163B1" w14:textId="77777777" w:rsidR="00914695" w:rsidRPr="008A2954" w:rsidRDefault="00914695" w:rsidP="00914695">
            <w:pPr>
              <w:pStyle w:val="affffffffc"/>
              <w:rPr>
                <w:sz w:val="18"/>
              </w:rPr>
            </w:pPr>
            <w:r w:rsidRPr="008A2954">
              <w:rPr>
                <w:sz w:val="18"/>
              </w:rPr>
              <w:t>001.02.03.214</w:t>
            </w:r>
          </w:p>
        </w:tc>
        <w:tc>
          <w:tcPr>
            <w:tcW w:w="4584" w:type="pct"/>
            <w:gridSpan w:val="22"/>
            <w:shd w:val="clear" w:color="auto" w:fill="auto"/>
            <w:vAlign w:val="center"/>
            <w:hideMark/>
          </w:tcPr>
          <w:p w14:paraId="4FCA56C4" w14:textId="77777777" w:rsidR="00914695" w:rsidRPr="008A2954" w:rsidRDefault="00914695" w:rsidP="00914695">
            <w:pPr>
              <w:pStyle w:val="affffffffc"/>
              <w:rPr>
                <w:sz w:val="18"/>
              </w:rPr>
            </w:pPr>
            <w:r w:rsidRPr="008A2954">
              <w:rPr>
                <w:sz w:val="18"/>
              </w:rPr>
              <w:t>Реконструкция участка тепловой сети от ТК 5-01-Т-1-14 до ТК 5-01-Т-1-14-2 1</w:t>
            </w:r>
          </w:p>
        </w:tc>
      </w:tr>
      <w:tr w:rsidR="008A2954" w:rsidRPr="008A2954" w14:paraId="58BCF847" w14:textId="77777777" w:rsidTr="008A2954">
        <w:trPr>
          <w:trHeight w:val="20"/>
        </w:trPr>
        <w:tc>
          <w:tcPr>
            <w:tcW w:w="416" w:type="pct"/>
            <w:gridSpan w:val="2"/>
            <w:shd w:val="clear" w:color="auto" w:fill="auto"/>
            <w:vAlign w:val="center"/>
            <w:hideMark/>
          </w:tcPr>
          <w:p w14:paraId="6E847AA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B637E4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F0BA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8A2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853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B1C8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729C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F05D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327A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976E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6595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24DDBC" w14:textId="77777777" w:rsidR="00914695" w:rsidRPr="008A2954" w:rsidRDefault="00914695" w:rsidP="00914695">
            <w:pPr>
              <w:pStyle w:val="affffffffc"/>
              <w:rPr>
                <w:sz w:val="18"/>
              </w:rPr>
            </w:pPr>
            <w:r w:rsidRPr="008A2954">
              <w:rPr>
                <w:sz w:val="18"/>
              </w:rPr>
              <w:t>1 342,63</w:t>
            </w:r>
          </w:p>
        </w:tc>
        <w:tc>
          <w:tcPr>
            <w:tcW w:w="225" w:type="pct"/>
            <w:shd w:val="clear" w:color="auto" w:fill="auto"/>
            <w:noWrap/>
            <w:vAlign w:val="center"/>
            <w:hideMark/>
          </w:tcPr>
          <w:p w14:paraId="485B62C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E8E18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51FE5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BC347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63649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BACF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C22B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0829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27ED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C615C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3D74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610F94E" w14:textId="77777777" w:rsidTr="008A2954">
        <w:trPr>
          <w:trHeight w:val="20"/>
        </w:trPr>
        <w:tc>
          <w:tcPr>
            <w:tcW w:w="416" w:type="pct"/>
            <w:gridSpan w:val="2"/>
            <w:shd w:val="clear" w:color="auto" w:fill="auto"/>
            <w:vAlign w:val="center"/>
            <w:hideMark/>
          </w:tcPr>
          <w:p w14:paraId="648D9FB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36481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777A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C03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138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5BBC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599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FEA2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5BE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7768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0260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2DFB99" w14:textId="77777777" w:rsidR="00914695" w:rsidRPr="008A2954" w:rsidRDefault="00914695" w:rsidP="00914695">
            <w:pPr>
              <w:pStyle w:val="affffffffc"/>
              <w:rPr>
                <w:sz w:val="18"/>
              </w:rPr>
            </w:pPr>
            <w:r w:rsidRPr="008A2954">
              <w:rPr>
                <w:sz w:val="18"/>
              </w:rPr>
              <w:t>1 342,63</w:t>
            </w:r>
          </w:p>
        </w:tc>
        <w:tc>
          <w:tcPr>
            <w:tcW w:w="225" w:type="pct"/>
            <w:shd w:val="clear" w:color="auto" w:fill="auto"/>
            <w:noWrap/>
            <w:vAlign w:val="center"/>
            <w:hideMark/>
          </w:tcPr>
          <w:p w14:paraId="3F19E5DD" w14:textId="77777777" w:rsidR="00914695" w:rsidRPr="008A2954" w:rsidRDefault="00914695" w:rsidP="00914695">
            <w:pPr>
              <w:pStyle w:val="affffffffc"/>
              <w:rPr>
                <w:sz w:val="18"/>
              </w:rPr>
            </w:pPr>
            <w:r w:rsidRPr="008A2954">
              <w:rPr>
                <w:sz w:val="18"/>
              </w:rPr>
              <w:t>1 342,63</w:t>
            </w:r>
          </w:p>
        </w:tc>
        <w:tc>
          <w:tcPr>
            <w:tcW w:w="206" w:type="pct"/>
            <w:shd w:val="clear" w:color="auto" w:fill="auto"/>
            <w:noWrap/>
            <w:vAlign w:val="center"/>
            <w:hideMark/>
          </w:tcPr>
          <w:p w14:paraId="5F941B7C" w14:textId="77777777" w:rsidR="00914695" w:rsidRPr="008A2954" w:rsidRDefault="00914695" w:rsidP="00914695">
            <w:pPr>
              <w:pStyle w:val="affffffffc"/>
              <w:rPr>
                <w:sz w:val="18"/>
              </w:rPr>
            </w:pPr>
            <w:r w:rsidRPr="008A2954">
              <w:rPr>
                <w:sz w:val="18"/>
              </w:rPr>
              <w:t>1 342,63</w:t>
            </w:r>
          </w:p>
        </w:tc>
        <w:tc>
          <w:tcPr>
            <w:tcW w:w="198" w:type="pct"/>
            <w:shd w:val="clear" w:color="auto" w:fill="auto"/>
            <w:noWrap/>
            <w:vAlign w:val="center"/>
            <w:hideMark/>
          </w:tcPr>
          <w:p w14:paraId="4FEF59D5" w14:textId="77777777" w:rsidR="00914695" w:rsidRPr="008A2954" w:rsidRDefault="00914695" w:rsidP="00914695">
            <w:pPr>
              <w:pStyle w:val="affffffffc"/>
              <w:rPr>
                <w:sz w:val="18"/>
              </w:rPr>
            </w:pPr>
            <w:r w:rsidRPr="008A2954">
              <w:rPr>
                <w:sz w:val="18"/>
              </w:rPr>
              <w:t>1 342,63</w:t>
            </w:r>
          </w:p>
        </w:tc>
        <w:tc>
          <w:tcPr>
            <w:tcW w:w="193" w:type="pct"/>
            <w:shd w:val="clear" w:color="auto" w:fill="auto"/>
            <w:noWrap/>
            <w:vAlign w:val="center"/>
            <w:hideMark/>
          </w:tcPr>
          <w:p w14:paraId="2C562EE6" w14:textId="77777777" w:rsidR="00914695" w:rsidRPr="008A2954" w:rsidRDefault="00914695" w:rsidP="00914695">
            <w:pPr>
              <w:pStyle w:val="affffffffc"/>
              <w:rPr>
                <w:sz w:val="18"/>
              </w:rPr>
            </w:pPr>
            <w:r w:rsidRPr="008A2954">
              <w:rPr>
                <w:sz w:val="18"/>
              </w:rPr>
              <w:t>1 342,63</w:t>
            </w:r>
          </w:p>
        </w:tc>
        <w:tc>
          <w:tcPr>
            <w:tcW w:w="192" w:type="pct"/>
            <w:shd w:val="clear" w:color="auto" w:fill="auto"/>
            <w:noWrap/>
            <w:vAlign w:val="center"/>
            <w:hideMark/>
          </w:tcPr>
          <w:p w14:paraId="01520453" w14:textId="77777777" w:rsidR="00914695" w:rsidRPr="008A2954" w:rsidRDefault="00914695" w:rsidP="00914695">
            <w:pPr>
              <w:pStyle w:val="affffffffc"/>
              <w:rPr>
                <w:sz w:val="18"/>
              </w:rPr>
            </w:pPr>
            <w:r w:rsidRPr="008A2954">
              <w:rPr>
                <w:sz w:val="18"/>
              </w:rPr>
              <w:t>1 342,63</w:t>
            </w:r>
          </w:p>
        </w:tc>
        <w:tc>
          <w:tcPr>
            <w:tcW w:w="224" w:type="pct"/>
            <w:shd w:val="clear" w:color="auto" w:fill="auto"/>
            <w:noWrap/>
            <w:vAlign w:val="center"/>
            <w:hideMark/>
          </w:tcPr>
          <w:p w14:paraId="427CA4AA" w14:textId="77777777" w:rsidR="00914695" w:rsidRPr="008A2954" w:rsidRDefault="00914695" w:rsidP="00914695">
            <w:pPr>
              <w:pStyle w:val="affffffffc"/>
              <w:rPr>
                <w:sz w:val="18"/>
              </w:rPr>
            </w:pPr>
            <w:r w:rsidRPr="008A2954">
              <w:rPr>
                <w:sz w:val="18"/>
              </w:rPr>
              <w:t>1 342,63</w:t>
            </w:r>
          </w:p>
        </w:tc>
        <w:tc>
          <w:tcPr>
            <w:tcW w:w="193" w:type="pct"/>
            <w:shd w:val="clear" w:color="auto" w:fill="auto"/>
            <w:noWrap/>
            <w:vAlign w:val="center"/>
            <w:hideMark/>
          </w:tcPr>
          <w:p w14:paraId="42C5F6A9" w14:textId="77777777" w:rsidR="00914695" w:rsidRPr="008A2954" w:rsidRDefault="00914695" w:rsidP="00914695">
            <w:pPr>
              <w:pStyle w:val="affffffffc"/>
              <w:rPr>
                <w:sz w:val="18"/>
              </w:rPr>
            </w:pPr>
            <w:r w:rsidRPr="008A2954">
              <w:rPr>
                <w:sz w:val="18"/>
              </w:rPr>
              <w:t>1 342,63</w:t>
            </w:r>
          </w:p>
        </w:tc>
        <w:tc>
          <w:tcPr>
            <w:tcW w:w="224" w:type="pct"/>
            <w:shd w:val="clear" w:color="auto" w:fill="auto"/>
            <w:noWrap/>
            <w:vAlign w:val="center"/>
            <w:hideMark/>
          </w:tcPr>
          <w:p w14:paraId="3F947BB9" w14:textId="77777777" w:rsidR="00914695" w:rsidRPr="008A2954" w:rsidRDefault="00914695" w:rsidP="00914695">
            <w:pPr>
              <w:pStyle w:val="affffffffc"/>
              <w:rPr>
                <w:sz w:val="18"/>
              </w:rPr>
            </w:pPr>
            <w:r w:rsidRPr="008A2954">
              <w:rPr>
                <w:sz w:val="18"/>
              </w:rPr>
              <w:t>1 342,63</w:t>
            </w:r>
          </w:p>
        </w:tc>
        <w:tc>
          <w:tcPr>
            <w:tcW w:w="193" w:type="pct"/>
            <w:shd w:val="clear" w:color="auto" w:fill="auto"/>
            <w:noWrap/>
            <w:vAlign w:val="center"/>
            <w:hideMark/>
          </w:tcPr>
          <w:p w14:paraId="3E5B493D" w14:textId="77777777" w:rsidR="00914695" w:rsidRPr="008A2954" w:rsidRDefault="00914695" w:rsidP="00914695">
            <w:pPr>
              <w:pStyle w:val="affffffffc"/>
              <w:rPr>
                <w:sz w:val="18"/>
              </w:rPr>
            </w:pPr>
            <w:r w:rsidRPr="008A2954">
              <w:rPr>
                <w:sz w:val="18"/>
              </w:rPr>
              <w:t>1 342,63</w:t>
            </w:r>
          </w:p>
        </w:tc>
        <w:tc>
          <w:tcPr>
            <w:tcW w:w="224" w:type="pct"/>
            <w:shd w:val="clear" w:color="auto" w:fill="auto"/>
            <w:noWrap/>
            <w:vAlign w:val="center"/>
            <w:hideMark/>
          </w:tcPr>
          <w:p w14:paraId="4F158B9E" w14:textId="77777777" w:rsidR="00914695" w:rsidRPr="008A2954" w:rsidRDefault="00914695" w:rsidP="00914695">
            <w:pPr>
              <w:pStyle w:val="affffffffc"/>
              <w:rPr>
                <w:sz w:val="18"/>
              </w:rPr>
            </w:pPr>
            <w:r w:rsidRPr="008A2954">
              <w:rPr>
                <w:sz w:val="18"/>
              </w:rPr>
              <w:t>1 342,63</w:t>
            </w:r>
          </w:p>
        </w:tc>
        <w:tc>
          <w:tcPr>
            <w:tcW w:w="383" w:type="pct"/>
            <w:vMerge/>
            <w:shd w:val="clear" w:color="auto" w:fill="auto"/>
            <w:vAlign w:val="center"/>
            <w:hideMark/>
          </w:tcPr>
          <w:p w14:paraId="0899F9CE" w14:textId="77777777" w:rsidR="00914695" w:rsidRPr="008A2954" w:rsidRDefault="00914695" w:rsidP="00914695">
            <w:pPr>
              <w:pStyle w:val="affffffffc"/>
              <w:rPr>
                <w:sz w:val="18"/>
              </w:rPr>
            </w:pPr>
          </w:p>
        </w:tc>
      </w:tr>
      <w:tr w:rsidR="00914695" w:rsidRPr="008A2954" w14:paraId="38AF2502" w14:textId="77777777" w:rsidTr="008A2954">
        <w:trPr>
          <w:trHeight w:val="20"/>
        </w:trPr>
        <w:tc>
          <w:tcPr>
            <w:tcW w:w="224" w:type="pct"/>
            <w:shd w:val="clear" w:color="auto" w:fill="auto"/>
            <w:vAlign w:val="center"/>
            <w:hideMark/>
          </w:tcPr>
          <w:p w14:paraId="2438D1E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2DA0122" w14:textId="77777777" w:rsidR="00914695" w:rsidRPr="008A2954" w:rsidRDefault="00914695" w:rsidP="00914695">
            <w:pPr>
              <w:pStyle w:val="affffffffc"/>
              <w:rPr>
                <w:sz w:val="18"/>
              </w:rPr>
            </w:pPr>
            <w:r w:rsidRPr="008A2954">
              <w:rPr>
                <w:sz w:val="18"/>
              </w:rPr>
              <w:t>001.02.03.215</w:t>
            </w:r>
          </w:p>
        </w:tc>
        <w:tc>
          <w:tcPr>
            <w:tcW w:w="4584" w:type="pct"/>
            <w:gridSpan w:val="22"/>
            <w:shd w:val="clear" w:color="auto" w:fill="auto"/>
            <w:vAlign w:val="center"/>
            <w:hideMark/>
          </w:tcPr>
          <w:p w14:paraId="706A4A3E" w14:textId="77777777" w:rsidR="00914695" w:rsidRPr="008A2954" w:rsidRDefault="00914695" w:rsidP="00914695">
            <w:pPr>
              <w:pStyle w:val="affffffffc"/>
              <w:rPr>
                <w:sz w:val="18"/>
              </w:rPr>
            </w:pPr>
            <w:r w:rsidRPr="008A2954">
              <w:rPr>
                <w:sz w:val="18"/>
              </w:rPr>
              <w:t>Реконструкция участка тепловой сети от ТК 5-02-К-2-29 до ТК 5-02-К-2-29-1 1</w:t>
            </w:r>
          </w:p>
        </w:tc>
      </w:tr>
      <w:tr w:rsidR="008A2954" w:rsidRPr="008A2954" w14:paraId="48D3BBBE" w14:textId="77777777" w:rsidTr="008A2954">
        <w:trPr>
          <w:trHeight w:val="20"/>
        </w:trPr>
        <w:tc>
          <w:tcPr>
            <w:tcW w:w="416" w:type="pct"/>
            <w:gridSpan w:val="2"/>
            <w:shd w:val="clear" w:color="auto" w:fill="auto"/>
            <w:vAlign w:val="center"/>
            <w:hideMark/>
          </w:tcPr>
          <w:p w14:paraId="322B9A9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D5622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2426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001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A809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E36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DAB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220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D40A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9782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8177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DD7C9D" w14:textId="77777777" w:rsidR="00914695" w:rsidRPr="008A2954" w:rsidRDefault="00914695" w:rsidP="00914695">
            <w:pPr>
              <w:pStyle w:val="affffffffc"/>
              <w:rPr>
                <w:sz w:val="18"/>
              </w:rPr>
            </w:pPr>
            <w:r w:rsidRPr="008A2954">
              <w:rPr>
                <w:sz w:val="18"/>
              </w:rPr>
              <w:t>5 886,90</w:t>
            </w:r>
          </w:p>
        </w:tc>
        <w:tc>
          <w:tcPr>
            <w:tcW w:w="225" w:type="pct"/>
            <w:shd w:val="clear" w:color="auto" w:fill="auto"/>
            <w:noWrap/>
            <w:vAlign w:val="center"/>
            <w:hideMark/>
          </w:tcPr>
          <w:p w14:paraId="2302730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03547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ACB53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5A0C9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AA24D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90AE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8B36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C19F7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0FD8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F9FD0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96D153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D0AF989" w14:textId="77777777" w:rsidTr="008A2954">
        <w:trPr>
          <w:trHeight w:val="20"/>
        </w:trPr>
        <w:tc>
          <w:tcPr>
            <w:tcW w:w="416" w:type="pct"/>
            <w:gridSpan w:val="2"/>
            <w:shd w:val="clear" w:color="auto" w:fill="auto"/>
            <w:vAlign w:val="center"/>
            <w:hideMark/>
          </w:tcPr>
          <w:p w14:paraId="7DD63CE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EBD57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86A1F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B7F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878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DFA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D5C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929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8AB9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0CD5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A6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D73882" w14:textId="77777777" w:rsidR="00914695" w:rsidRPr="008A2954" w:rsidRDefault="00914695" w:rsidP="00914695">
            <w:pPr>
              <w:pStyle w:val="affffffffc"/>
              <w:rPr>
                <w:sz w:val="18"/>
              </w:rPr>
            </w:pPr>
            <w:r w:rsidRPr="008A2954">
              <w:rPr>
                <w:sz w:val="18"/>
              </w:rPr>
              <w:t>5 886,90</w:t>
            </w:r>
          </w:p>
        </w:tc>
        <w:tc>
          <w:tcPr>
            <w:tcW w:w="225" w:type="pct"/>
            <w:shd w:val="clear" w:color="auto" w:fill="auto"/>
            <w:noWrap/>
            <w:vAlign w:val="center"/>
            <w:hideMark/>
          </w:tcPr>
          <w:p w14:paraId="7C9FA365" w14:textId="77777777" w:rsidR="00914695" w:rsidRPr="008A2954" w:rsidRDefault="00914695" w:rsidP="00914695">
            <w:pPr>
              <w:pStyle w:val="affffffffc"/>
              <w:rPr>
                <w:sz w:val="18"/>
              </w:rPr>
            </w:pPr>
            <w:r w:rsidRPr="008A2954">
              <w:rPr>
                <w:sz w:val="18"/>
              </w:rPr>
              <w:t>5 886,90</w:t>
            </w:r>
          </w:p>
        </w:tc>
        <w:tc>
          <w:tcPr>
            <w:tcW w:w="206" w:type="pct"/>
            <w:shd w:val="clear" w:color="auto" w:fill="auto"/>
            <w:noWrap/>
            <w:vAlign w:val="center"/>
            <w:hideMark/>
          </w:tcPr>
          <w:p w14:paraId="134C6789" w14:textId="77777777" w:rsidR="00914695" w:rsidRPr="008A2954" w:rsidRDefault="00914695" w:rsidP="00914695">
            <w:pPr>
              <w:pStyle w:val="affffffffc"/>
              <w:rPr>
                <w:sz w:val="18"/>
              </w:rPr>
            </w:pPr>
            <w:r w:rsidRPr="008A2954">
              <w:rPr>
                <w:sz w:val="18"/>
              </w:rPr>
              <w:t>5 886,90</w:t>
            </w:r>
          </w:p>
        </w:tc>
        <w:tc>
          <w:tcPr>
            <w:tcW w:w="198" w:type="pct"/>
            <w:shd w:val="clear" w:color="auto" w:fill="auto"/>
            <w:noWrap/>
            <w:vAlign w:val="center"/>
            <w:hideMark/>
          </w:tcPr>
          <w:p w14:paraId="752CA066" w14:textId="77777777" w:rsidR="00914695" w:rsidRPr="008A2954" w:rsidRDefault="00914695" w:rsidP="00914695">
            <w:pPr>
              <w:pStyle w:val="affffffffc"/>
              <w:rPr>
                <w:sz w:val="18"/>
              </w:rPr>
            </w:pPr>
            <w:r w:rsidRPr="008A2954">
              <w:rPr>
                <w:sz w:val="18"/>
              </w:rPr>
              <w:t>5 886,90</w:t>
            </w:r>
          </w:p>
        </w:tc>
        <w:tc>
          <w:tcPr>
            <w:tcW w:w="193" w:type="pct"/>
            <w:shd w:val="clear" w:color="auto" w:fill="auto"/>
            <w:noWrap/>
            <w:vAlign w:val="center"/>
            <w:hideMark/>
          </w:tcPr>
          <w:p w14:paraId="4C125AA5" w14:textId="77777777" w:rsidR="00914695" w:rsidRPr="008A2954" w:rsidRDefault="00914695" w:rsidP="00914695">
            <w:pPr>
              <w:pStyle w:val="affffffffc"/>
              <w:rPr>
                <w:sz w:val="18"/>
              </w:rPr>
            </w:pPr>
            <w:r w:rsidRPr="008A2954">
              <w:rPr>
                <w:sz w:val="18"/>
              </w:rPr>
              <w:t>5 886,90</w:t>
            </w:r>
          </w:p>
        </w:tc>
        <w:tc>
          <w:tcPr>
            <w:tcW w:w="192" w:type="pct"/>
            <w:shd w:val="clear" w:color="auto" w:fill="auto"/>
            <w:noWrap/>
            <w:vAlign w:val="center"/>
            <w:hideMark/>
          </w:tcPr>
          <w:p w14:paraId="772C53DD" w14:textId="77777777" w:rsidR="00914695" w:rsidRPr="008A2954" w:rsidRDefault="00914695" w:rsidP="00914695">
            <w:pPr>
              <w:pStyle w:val="affffffffc"/>
              <w:rPr>
                <w:sz w:val="18"/>
              </w:rPr>
            </w:pPr>
            <w:r w:rsidRPr="008A2954">
              <w:rPr>
                <w:sz w:val="18"/>
              </w:rPr>
              <w:t>5 886,90</w:t>
            </w:r>
          </w:p>
        </w:tc>
        <w:tc>
          <w:tcPr>
            <w:tcW w:w="224" w:type="pct"/>
            <w:shd w:val="clear" w:color="auto" w:fill="auto"/>
            <w:noWrap/>
            <w:vAlign w:val="center"/>
            <w:hideMark/>
          </w:tcPr>
          <w:p w14:paraId="7A9A4303" w14:textId="77777777" w:rsidR="00914695" w:rsidRPr="008A2954" w:rsidRDefault="00914695" w:rsidP="00914695">
            <w:pPr>
              <w:pStyle w:val="affffffffc"/>
              <w:rPr>
                <w:sz w:val="18"/>
              </w:rPr>
            </w:pPr>
            <w:r w:rsidRPr="008A2954">
              <w:rPr>
                <w:sz w:val="18"/>
              </w:rPr>
              <w:t>5 886,90</w:t>
            </w:r>
          </w:p>
        </w:tc>
        <w:tc>
          <w:tcPr>
            <w:tcW w:w="193" w:type="pct"/>
            <w:shd w:val="clear" w:color="auto" w:fill="auto"/>
            <w:noWrap/>
            <w:vAlign w:val="center"/>
            <w:hideMark/>
          </w:tcPr>
          <w:p w14:paraId="0B09C281" w14:textId="77777777" w:rsidR="00914695" w:rsidRPr="008A2954" w:rsidRDefault="00914695" w:rsidP="00914695">
            <w:pPr>
              <w:pStyle w:val="affffffffc"/>
              <w:rPr>
                <w:sz w:val="18"/>
              </w:rPr>
            </w:pPr>
            <w:r w:rsidRPr="008A2954">
              <w:rPr>
                <w:sz w:val="18"/>
              </w:rPr>
              <w:t>5 886,90</w:t>
            </w:r>
          </w:p>
        </w:tc>
        <w:tc>
          <w:tcPr>
            <w:tcW w:w="224" w:type="pct"/>
            <w:shd w:val="clear" w:color="auto" w:fill="auto"/>
            <w:noWrap/>
            <w:vAlign w:val="center"/>
            <w:hideMark/>
          </w:tcPr>
          <w:p w14:paraId="10777E72" w14:textId="77777777" w:rsidR="00914695" w:rsidRPr="008A2954" w:rsidRDefault="00914695" w:rsidP="00914695">
            <w:pPr>
              <w:pStyle w:val="affffffffc"/>
              <w:rPr>
                <w:sz w:val="18"/>
              </w:rPr>
            </w:pPr>
            <w:r w:rsidRPr="008A2954">
              <w:rPr>
                <w:sz w:val="18"/>
              </w:rPr>
              <w:t>5 886,90</w:t>
            </w:r>
          </w:p>
        </w:tc>
        <w:tc>
          <w:tcPr>
            <w:tcW w:w="193" w:type="pct"/>
            <w:shd w:val="clear" w:color="auto" w:fill="auto"/>
            <w:noWrap/>
            <w:vAlign w:val="center"/>
            <w:hideMark/>
          </w:tcPr>
          <w:p w14:paraId="533A9C00" w14:textId="77777777" w:rsidR="00914695" w:rsidRPr="008A2954" w:rsidRDefault="00914695" w:rsidP="00914695">
            <w:pPr>
              <w:pStyle w:val="affffffffc"/>
              <w:rPr>
                <w:sz w:val="18"/>
              </w:rPr>
            </w:pPr>
            <w:r w:rsidRPr="008A2954">
              <w:rPr>
                <w:sz w:val="18"/>
              </w:rPr>
              <w:t>5 886,90</w:t>
            </w:r>
          </w:p>
        </w:tc>
        <w:tc>
          <w:tcPr>
            <w:tcW w:w="224" w:type="pct"/>
            <w:shd w:val="clear" w:color="auto" w:fill="auto"/>
            <w:noWrap/>
            <w:vAlign w:val="center"/>
            <w:hideMark/>
          </w:tcPr>
          <w:p w14:paraId="0A7F9BDF" w14:textId="77777777" w:rsidR="00914695" w:rsidRPr="008A2954" w:rsidRDefault="00914695" w:rsidP="00914695">
            <w:pPr>
              <w:pStyle w:val="affffffffc"/>
              <w:rPr>
                <w:sz w:val="18"/>
              </w:rPr>
            </w:pPr>
            <w:r w:rsidRPr="008A2954">
              <w:rPr>
                <w:sz w:val="18"/>
              </w:rPr>
              <w:t>5 886,90</w:t>
            </w:r>
          </w:p>
        </w:tc>
        <w:tc>
          <w:tcPr>
            <w:tcW w:w="383" w:type="pct"/>
            <w:vMerge/>
            <w:shd w:val="clear" w:color="auto" w:fill="auto"/>
            <w:vAlign w:val="center"/>
            <w:hideMark/>
          </w:tcPr>
          <w:p w14:paraId="5C8B74C1" w14:textId="77777777" w:rsidR="00914695" w:rsidRPr="008A2954" w:rsidRDefault="00914695" w:rsidP="00914695">
            <w:pPr>
              <w:pStyle w:val="affffffffc"/>
              <w:rPr>
                <w:sz w:val="18"/>
              </w:rPr>
            </w:pPr>
          </w:p>
        </w:tc>
      </w:tr>
      <w:tr w:rsidR="00914695" w:rsidRPr="008A2954" w14:paraId="621A4B95" w14:textId="77777777" w:rsidTr="008A2954">
        <w:trPr>
          <w:trHeight w:val="20"/>
        </w:trPr>
        <w:tc>
          <w:tcPr>
            <w:tcW w:w="224" w:type="pct"/>
            <w:shd w:val="clear" w:color="auto" w:fill="auto"/>
            <w:vAlign w:val="center"/>
            <w:hideMark/>
          </w:tcPr>
          <w:p w14:paraId="5913EC6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C616ADB" w14:textId="77777777" w:rsidR="00914695" w:rsidRPr="008A2954" w:rsidRDefault="00914695" w:rsidP="00914695">
            <w:pPr>
              <w:pStyle w:val="affffffffc"/>
              <w:rPr>
                <w:sz w:val="18"/>
              </w:rPr>
            </w:pPr>
            <w:r w:rsidRPr="008A2954">
              <w:rPr>
                <w:sz w:val="18"/>
              </w:rPr>
              <w:t>001.02.03.216</w:t>
            </w:r>
          </w:p>
        </w:tc>
        <w:tc>
          <w:tcPr>
            <w:tcW w:w="4584" w:type="pct"/>
            <w:gridSpan w:val="22"/>
            <w:shd w:val="clear" w:color="auto" w:fill="auto"/>
            <w:vAlign w:val="center"/>
            <w:hideMark/>
          </w:tcPr>
          <w:p w14:paraId="704D5748" w14:textId="77777777" w:rsidR="00914695" w:rsidRPr="008A2954" w:rsidRDefault="00914695" w:rsidP="00914695">
            <w:pPr>
              <w:pStyle w:val="affffffffc"/>
              <w:rPr>
                <w:sz w:val="18"/>
              </w:rPr>
            </w:pPr>
            <w:r w:rsidRPr="008A2954">
              <w:rPr>
                <w:sz w:val="18"/>
              </w:rPr>
              <w:t>реконструкция участка тепловой сети от ТК 5-02-К-2-29-1 до ТК 5-02-К-2-29-3 1</w:t>
            </w:r>
          </w:p>
        </w:tc>
      </w:tr>
      <w:tr w:rsidR="008A2954" w:rsidRPr="008A2954" w14:paraId="4E719BAE" w14:textId="77777777" w:rsidTr="008A2954">
        <w:trPr>
          <w:trHeight w:val="20"/>
        </w:trPr>
        <w:tc>
          <w:tcPr>
            <w:tcW w:w="416" w:type="pct"/>
            <w:gridSpan w:val="2"/>
            <w:shd w:val="clear" w:color="auto" w:fill="auto"/>
            <w:vAlign w:val="center"/>
            <w:hideMark/>
          </w:tcPr>
          <w:p w14:paraId="25D278A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6BA3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6FBA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3FC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A4A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1BC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6924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A76F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2E5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A3B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1E4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4C8D9" w14:textId="77777777" w:rsidR="00914695" w:rsidRPr="008A2954" w:rsidRDefault="00914695" w:rsidP="00914695">
            <w:pPr>
              <w:pStyle w:val="affffffffc"/>
              <w:rPr>
                <w:sz w:val="18"/>
              </w:rPr>
            </w:pPr>
            <w:r w:rsidRPr="008A2954">
              <w:rPr>
                <w:sz w:val="18"/>
              </w:rPr>
              <w:t>5 417,45</w:t>
            </w:r>
          </w:p>
        </w:tc>
        <w:tc>
          <w:tcPr>
            <w:tcW w:w="225" w:type="pct"/>
            <w:shd w:val="clear" w:color="auto" w:fill="auto"/>
            <w:noWrap/>
            <w:vAlign w:val="center"/>
            <w:hideMark/>
          </w:tcPr>
          <w:p w14:paraId="7689D6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F6795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98CE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2F2A7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37C6CC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64B5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97A3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58BA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05A6B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DACDE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C19A23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89ED9C2" w14:textId="77777777" w:rsidTr="008A2954">
        <w:trPr>
          <w:trHeight w:val="20"/>
        </w:trPr>
        <w:tc>
          <w:tcPr>
            <w:tcW w:w="416" w:type="pct"/>
            <w:gridSpan w:val="2"/>
            <w:shd w:val="clear" w:color="auto" w:fill="auto"/>
            <w:vAlign w:val="center"/>
            <w:hideMark/>
          </w:tcPr>
          <w:p w14:paraId="776E51C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E442AE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2E40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86A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089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6A3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30F6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5DA1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0C80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286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697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45A015" w14:textId="77777777" w:rsidR="00914695" w:rsidRPr="008A2954" w:rsidRDefault="00914695" w:rsidP="00914695">
            <w:pPr>
              <w:pStyle w:val="affffffffc"/>
              <w:rPr>
                <w:sz w:val="18"/>
              </w:rPr>
            </w:pPr>
            <w:r w:rsidRPr="008A2954">
              <w:rPr>
                <w:sz w:val="18"/>
              </w:rPr>
              <w:t>5 417,45</w:t>
            </w:r>
          </w:p>
        </w:tc>
        <w:tc>
          <w:tcPr>
            <w:tcW w:w="225" w:type="pct"/>
            <w:shd w:val="clear" w:color="auto" w:fill="auto"/>
            <w:noWrap/>
            <w:vAlign w:val="center"/>
            <w:hideMark/>
          </w:tcPr>
          <w:p w14:paraId="1B1B2F0E" w14:textId="77777777" w:rsidR="00914695" w:rsidRPr="008A2954" w:rsidRDefault="00914695" w:rsidP="00914695">
            <w:pPr>
              <w:pStyle w:val="affffffffc"/>
              <w:rPr>
                <w:sz w:val="18"/>
              </w:rPr>
            </w:pPr>
            <w:r w:rsidRPr="008A2954">
              <w:rPr>
                <w:sz w:val="18"/>
              </w:rPr>
              <w:t>5 417,45</w:t>
            </w:r>
          </w:p>
        </w:tc>
        <w:tc>
          <w:tcPr>
            <w:tcW w:w="206" w:type="pct"/>
            <w:shd w:val="clear" w:color="auto" w:fill="auto"/>
            <w:noWrap/>
            <w:vAlign w:val="center"/>
            <w:hideMark/>
          </w:tcPr>
          <w:p w14:paraId="7CE8F55D" w14:textId="77777777" w:rsidR="00914695" w:rsidRPr="008A2954" w:rsidRDefault="00914695" w:rsidP="00914695">
            <w:pPr>
              <w:pStyle w:val="affffffffc"/>
              <w:rPr>
                <w:sz w:val="18"/>
              </w:rPr>
            </w:pPr>
            <w:r w:rsidRPr="008A2954">
              <w:rPr>
                <w:sz w:val="18"/>
              </w:rPr>
              <w:t>5 417,45</w:t>
            </w:r>
          </w:p>
        </w:tc>
        <w:tc>
          <w:tcPr>
            <w:tcW w:w="198" w:type="pct"/>
            <w:shd w:val="clear" w:color="auto" w:fill="auto"/>
            <w:noWrap/>
            <w:vAlign w:val="center"/>
            <w:hideMark/>
          </w:tcPr>
          <w:p w14:paraId="1019E35B" w14:textId="77777777" w:rsidR="00914695" w:rsidRPr="008A2954" w:rsidRDefault="00914695" w:rsidP="00914695">
            <w:pPr>
              <w:pStyle w:val="affffffffc"/>
              <w:rPr>
                <w:sz w:val="18"/>
              </w:rPr>
            </w:pPr>
            <w:r w:rsidRPr="008A2954">
              <w:rPr>
                <w:sz w:val="18"/>
              </w:rPr>
              <w:t>5 417,45</w:t>
            </w:r>
          </w:p>
        </w:tc>
        <w:tc>
          <w:tcPr>
            <w:tcW w:w="193" w:type="pct"/>
            <w:shd w:val="clear" w:color="auto" w:fill="auto"/>
            <w:noWrap/>
            <w:vAlign w:val="center"/>
            <w:hideMark/>
          </w:tcPr>
          <w:p w14:paraId="4C33C332" w14:textId="77777777" w:rsidR="00914695" w:rsidRPr="008A2954" w:rsidRDefault="00914695" w:rsidP="00914695">
            <w:pPr>
              <w:pStyle w:val="affffffffc"/>
              <w:rPr>
                <w:sz w:val="18"/>
              </w:rPr>
            </w:pPr>
            <w:r w:rsidRPr="008A2954">
              <w:rPr>
                <w:sz w:val="18"/>
              </w:rPr>
              <w:t>5 417,45</w:t>
            </w:r>
          </w:p>
        </w:tc>
        <w:tc>
          <w:tcPr>
            <w:tcW w:w="192" w:type="pct"/>
            <w:shd w:val="clear" w:color="auto" w:fill="auto"/>
            <w:noWrap/>
            <w:vAlign w:val="center"/>
            <w:hideMark/>
          </w:tcPr>
          <w:p w14:paraId="78D42449" w14:textId="77777777" w:rsidR="00914695" w:rsidRPr="008A2954" w:rsidRDefault="00914695" w:rsidP="00914695">
            <w:pPr>
              <w:pStyle w:val="affffffffc"/>
              <w:rPr>
                <w:sz w:val="18"/>
              </w:rPr>
            </w:pPr>
            <w:r w:rsidRPr="008A2954">
              <w:rPr>
                <w:sz w:val="18"/>
              </w:rPr>
              <w:t>5 417,45</w:t>
            </w:r>
          </w:p>
        </w:tc>
        <w:tc>
          <w:tcPr>
            <w:tcW w:w="224" w:type="pct"/>
            <w:shd w:val="clear" w:color="auto" w:fill="auto"/>
            <w:noWrap/>
            <w:vAlign w:val="center"/>
            <w:hideMark/>
          </w:tcPr>
          <w:p w14:paraId="7D80FD86" w14:textId="77777777" w:rsidR="00914695" w:rsidRPr="008A2954" w:rsidRDefault="00914695" w:rsidP="00914695">
            <w:pPr>
              <w:pStyle w:val="affffffffc"/>
              <w:rPr>
                <w:sz w:val="18"/>
              </w:rPr>
            </w:pPr>
            <w:r w:rsidRPr="008A2954">
              <w:rPr>
                <w:sz w:val="18"/>
              </w:rPr>
              <w:t>5 417,45</w:t>
            </w:r>
          </w:p>
        </w:tc>
        <w:tc>
          <w:tcPr>
            <w:tcW w:w="193" w:type="pct"/>
            <w:shd w:val="clear" w:color="auto" w:fill="auto"/>
            <w:noWrap/>
            <w:vAlign w:val="center"/>
            <w:hideMark/>
          </w:tcPr>
          <w:p w14:paraId="588B0B5E" w14:textId="77777777" w:rsidR="00914695" w:rsidRPr="008A2954" w:rsidRDefault="00914695" w:rsidP="00914695">
            <w:pPr>
              <w:pStyle w:val="affffffffc"/>
              <w:rPr>
                <w:sz w:val="18"/>
              </w:rPr>
            </w:pPr>
            <w:r w:rsidRPr="008A2954">
              <w:rPr>
                <w:sz w:val="18"/>
              </w:rPr>
              <w:t>5 417,45</w:t>
            </w:r>
          </w:p>
        </w:tc>
        <w:tc>
          <w:tcPr>
            <w:tcW w:w="224" w:type="pct"/>
            <w:shd w:val="clear" w:color="auto" w:fill="auto"/>
            <w:noWrap/>
            <w:vAlign w:val="center"/>
            <w:hideMark/>
          </w:tcPr>
          <w:p w14:paraId="69400191" w14:textId="77777777" w:rsidR="00914695" w:rsidRPr="008A2954" w:rsidRDefault="00914695" w:rsidP="00914695">
            <w:pPr>
              <w:pStyle w:val="affffffffc"/>
              <w:rPr>
                <w:sz w:val="18"/>
              </w:rPr>
            </w:pPr>
            <w:r w:rsidRPr="008A2954">
              <w:rPr>
                <w:sz w:val="18"/>
              </w:rPr>
              <w:t>5 417,45</w:t>
            </w:r>
          </w:p>
        </w:tc>
        <w:tc>
          <w:tcPr>
            <w:tcW w:w="193" w:type="pct"/>
            <w:shd w:val="clear" w:color="auto" w:fill="auto"/>
            <w:noWrap/>
            <w:vAlign w:val="center"/>
            <w:hideMark/>
          </w:tcPr>
          <w:p w14:paraId="57891182" w14:textId="77777777" w:rsidR="00914695" w:rsidRPr="008A2954" w:rsidRDefault="00914695" w:rsidP="00914695">
            <w:pPr>
              <w:pStyle w:val="affffffffc"/>
              <w:rPr>
                <w:sz w:val="18"/>
              </w:rPr>
            </w:pPr>
            <w:r w:rsidRPr="008A2954">
              <w:rPr>
                <w:sz w:val="18"/>
              </w:rPr>
              <w:t>5 417,45</w:t>
            </w:r>
          </w:p>
        </w:tc>
        <w:tc>
          <w:tcPr>
            <w:tcW w:w="224" w:type="pct"/>
            <w:shd w:val="clear" w:color="auto" w:fill="auto"/>
            <w:noWrap/>
            <w:vAlign w:val="center"/>
            <w:hideMark/>
          </w:tcPr>
          <w:p w14:paraId="40718F67" w14:textId="77777777" w:rsidR="00914695" w:rsidRPr="008A2954" w:rsidRDefault="00914695" w:rsidP="00914695">
            <w:pPr>
              <w:pStyle w:val="affffffffc"/>
              <w:rPr>
                <w:sz w:val="18"/>
              </w:rPr>
            </w:pPr>
            <w:r w:rsidRPr="008A2954">
              <w:rPr>
                <w:sz w:val="18"/>
              </w:rPr>
              <w:t>5 417,45</w:t>
            </w:r>
          </w:p>
        </w:tc>
        <w:tc>
          <w:tcPr>
            <w:tcW w:w="383" w:type="pct"/>
            <w:vMerge/>
            <w:shd w:val="clear" w:color="auto" w:fill="auto"/>
            <w:vAlign w:val="center"/>
            <w:hideMark/>
          </w:tcPr>
          <w:p w14:paraId="5F9740D3" w14:textId="77777777" w:rsidR="00914695" w:rsidRPr="008A2954" w:rsidRDefault="00914695" w:rsidP="00914695">
            <w:pPr>
              <w:pStyle w:val="affffffffc"/>
              <w:rPr>
                <w:sz w:val="18"/>
              </w:rPr>
            </w:pPr>
          </w:p>
        </w:tc>
      </w:tr>
      <w:tr w:rsidR="00914695" w:rsidRPr="008A2954" w14:paraId="63D92766" w14:textId="77777777" w:rsidTr="008A2954">
        <w:trPr>
          <w:trHeight w:val="20"/>
        </w:trPr>
        <w:tc>
          <w:tcPr>
            <w:tcW w:w="224" w:type="pct"/>
            <w:shd w:val="clear" w:color="auto" w:fill="auto"/>
            <w:vAlign w:val="center"/>
            <w:hideMark/>
          </w:tcPr>
          <w:p w14:paraId="1114D2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CA1542" w14:textId="77777777" w:rsidR="00914695" w:rsidRPr="008A2954" w:rsidRDefault="00914695" w:rsidP="00914695">
            <w:pPr>
              <w:pStyle w:val="affffffffc"/>
              <w:rPr>
                <w:sz w:val="18"/>
              </w:rPr>
            </w:pPr>
            <w:r w:rsidRPr="008A2954">
              <w:rPr>
                <w:sz w:val="18"/>
              </w:rPr>
              <w:t>001.02.03.217</w:t>
            </w:r>
          </w:p>
        </w:tc>
        <w:tc>
          <w:tcPr>
            <w:tcW w:w="4584" w:type="pct"/>
            <w:gridSpan w:val="22"/>
            <w:shd w:val="clear" w:color="auto" w:fill="auto"/>
            <w:vAlign w:val="center"/>
            <w:hideMark/>
          </w:tcPr>
          <w:p w14:paraId="719E6016" w14:textId="77777777" w:rsidR="00914695" w:rsidRPr="008A2954" w:rsidRDefault="00914695" w:rsidP="00914695">
            <w:pPr>
              <w:pStyle w:val="affffffffc"/>
              <w:rPr>
                <w:sz w:val="18"/>
              </w:rPr>
            </w:pPr>
            <w:r w:rsidRPr="008A2954">
              <w:rPr>
                <w:sz w:val="18"/>
              </w:rPr>
              <w:t>Реконструкция участка тепловой сети от ТК 5-01-К-1-27-1 до ПОТ-32260030 1</w:t>
            </w:r>
          </w:p>
        </w:tc>
      </w:tr>
      <w:tr w:rsidR="008A2954" w:rsidRPr="008A2954" w14:paraId="320DC012" w14:textId="77777777" w:rsidTr="008A2954">
        <w:trPr>
          <w:trHeight w:val="20"/>
        </w:trPr>
        <w:tc>
          <w:tcPr>
            <w:tcW w:w="416" w:type="pct"/>
            <w:gridSpan w:val="2"/>
            <w:shd w:val="clear" w:color="auto" w:fill="auto"/>
            <w:vAlign w:val="center"/>
            <w:hideMark/>
          </w:tcPr>
          <w:p w14:paraId="1CC9543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2AF90F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5A85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BFFA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D94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679C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DA10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5B0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30D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C07D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655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D9BCE" w14:textId="77777777" w:rsidR="00914695" w:rsidRPr="008A2954" w:rsidRDefault="00914695" w:rsidP="00914695">
            <w:pPr>
              <w:pStyle w:val="affffffffc"/>
              <w:rPr>
                <w:sz w:val="18"/>
              </w:rPr>
            </w:pPr>
            <w:r w:rsidRPr="008A2954">
              <w:rPr>
                <w:sz w:val="18"/>
              </w:rPr>
              <w:t>2 191,62</w:t>
            </w:r>
          </w:p>
        </w:tc>
        <w:tc>
          <w:tcPr>
            <w:tcW w:w="225" w:type="pct"/>
            <w:shd w:val="clear" w:color="auto" w:fill="auto"/>
            <w:noWrap/>
            <w:vAlign w:val="center"/>
            <w:hideMark/>
          </w:tcPr>
          <w:p w14:paraId="01BEF8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51A3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FFBE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47580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08B5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2F4D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BCE73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FE05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2279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95E38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46CC0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05A4ECD" w14:textId="77777777" w:rsidTr="008A2954">
        <w:trPr>
          <w:trHeight w:val="20"/>
        </w:trPr>
        <w:tc>
          <w:tcPr>
            <w:tcW w:w="416" w:type="pct"/>
            <w:gridSpan w:val="2"/>
            <w:shd w:val="clear" w:color="auto" w:fill="auto"/>
            <w:vAlign w:val="center"/>
            <w:hideMark/>
          </w:tcPr>
          <w:p w14:paraId="548E4DB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248B4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4494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125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DB5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9505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EE20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6960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210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6758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C4A0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6FDC0" w14:textId="77777777" w:rsidR="00914695" w:rsidRPr="008A2954" w:rsidRDefault="00914695" w:rsidP="00914695">
            <w:pPr>
              <w:pStyle w:val="affffffffc"/>
              <w:rPr>
                <w:sz w:val="18"/>
              </w:rPr>
            </w:pPr>
            <w:r w:rsidRPr="008A2954">
              <w:rPr>
                <w:sz w:val="18"/>
              </w:rPr>
              <w:t>2 191,62</w:t>
            </w:r>
          </w:p>
        </w:tc>
        <w:tc>
          <w:tcPr>
            <w:tcW w:w="225" w:type="pct"/>
            <w:shd w:val="clear" w:color="auto" w:fill="auto"/>
            <w:noWrap/>
            <w:vAlign w:val="center"/>
            <w:hideMark/>
          </w:tcPr>
          <w:p w14:paraId="58518418" w14:textId="77777777" w:rsidR="00914695" w:rsidRPr="008A2954" w:rsidRDefault="00914695" w:rsidP="00914695">
            <w:pPr>
              <w:pStyle w:val="affffffffc"/>
              <w:rPr>
                <w:sz w:val="18"/>
              </w:rPr>
            </w:pPr>
            <w:r w:rsidRPr="008A2954">
              <w:rPr>
                <w:sz w:val="18"/>
              </w:rPr>
              <w:t>2 191,62</w:t>
            </w:r>
          </w:p>
        </w:tc>
        <w:tc>
          <w:tcPr>
            <w:tcW w:w="206" w:type="pct"/>
            <w:shd w:val="clear" w:color="auto" w:fill="auto"/>
            <w:noWrap/>
            <w:vAlign w:val="center"/>
            <w:hideMark/>
          </w:tcPr>
          <w:p w14:paraId="4A456249" w14:textId="77777777" w:rsidR="00914695" w:rsidRPr="008A2954" w:rsidRDefault="00914695" w:rsidP="00914695">
            <w:pPr>
              <w:pStyle w:val="affffffffc"/>
              <w:rPr>
                <w:sz w:val="18"/>
              </w:rPr>
            </w:pPr>
            <w:r w:rsidRPr="008A2954">
              <w:rPr>
                <w:sz w:val="18"/>
              </w:rPr>
              <w:t>2 191,62</w:t>
            </w:r>
          </w:p>
        </w:tc>
        <w:tc>
          <w:tcPr>
            <w:tcW w:w="198" w:type="pct"/>
            <w:shd w:val="clear" w:color="auto" w:fill="auto"/>
            <w:noWrap/>
            <w:vAlign w:val="center"/>
            <w:hideMark/>
          </w:tcPr>
          <w:p w14:paraId="62D874FE" w14:textId="77777777" w:rsidR="00914695" w:rsidRPr="008A2954" w:rsidRDefault="00914695" w:rsidP="00914695">
            <w:pPr>
              <w:pStyle w:val="affffffffc"/>
              <w:rPr>
                <w:sz w:val="18"/>
              </w:rPr>
            </w:pPr>
            <w:r w:rsidRPr="008A2954">
              <w:rPr>
                <w:sz w:val="18"/>
              </w:rPr>
              <w:t>2 191,62</w:t>
            </w:r>
          </w:p>
        </w:tc>
        <w:tc>
          <w:tcPr>
            <w:tcW w:w="193" w:type="pct"/>
            <w:shd w:val="clear" w:color="auto" w:fill="auto"/>
            <w:noWrap/>
            <w:vAlign w:val="center"/>
            <w:hideMark/>
          </w:tcPr>
          <w:p w14:paraId="250D1263" w14:textId="77777777" w:rsidR="00914695" w:rsidRPr="008A2954" w:rsidRDefault="00914695" w:rsidP="00914695">
            <w:pPr>
              <w:pStyle w:val="affffffffc"/>
              <w:rPr>
                <w:sz w:val="18"/>
              </w:rPr>
            </w:pPr>
            <w:r w:rsidRPr="008A2954">
              <w:rPr>
                <w:sz w:val="18"/>
              </w:rPr>
              <w:t>2 191,62</w:t>
            </w:r>
          </w:p>
        </w:tc>
        <w:tc>
          <w:tcPr>
            <w:tcW w:w="192" w:type="pct"/>
            <w:shd w:val="clear" w:color="auto" w:fill="auto"/>
            <w:noWrap/>
            <w:vAlign w:val="center"/>
            <w:hideMark/>
          </w:tcPr>
          <w:p w14:paraId="018718D7" w14:textId="77777777" w:rsidR="00914695" w:rsidRPr="008A2954" w:rsidRDefault="00914695" w:rsidP="00914695">
            <w:pPr>
              <w:pStyle w:val="affffffffc"/>
              <w:rPr>
                <w:sz w:val="18"/>
              </w:rPr>
            </w:pPr>
            <w:r w:rsidRPr="008A2954">
              <w:rPr>
                <w:sz w:val="18"/>
              </w:rPr>
              <w:t>2 191,62</w:t>
            </w:r>
          </w:p>
        </w:tc>
        <w:tc>
          <w:tcPr>
            <w:tcW w:w="224" w:type="pct"/>
            <w:shd w:val="clear" w:color="auto" w:fill="auto"/>
            <w:noWrap/>
            <w:vAlign w:val="center"/>
            <w:hideMark/>
          </w:tcPr>
          <w:p w14:paraId="36D09E69" w14:textId="77777777" w:rsidR="00914695" w:rsidRPr="008A2954" w:rsidRDefault="00914695" w:rsidP="00914695">
            <w:pPr>
              <w:pStyle w:val="affffffffc"/>
              <w:rPr>
                <w:sz w:val="18"/>
              </w:rPr>
            </w:pPr>
            <w:r w:rsidRPr="008A2954">
              <w:rPr>
                <w:sz w:val="18"/>
              </w:rPr>
              <w:t>2 191,62</w:t>
            </w:r>
          </w:p>
        </w:tc>
        <w:tc>
          <w:tcPr>
            <w:tcW w:w="193" w:type="pct"/>
            <w:shd w:val="clear" w:color="auto" w:fill="auto"/>
            <w:noWrap/>
            <w:vAlign w:val="center"/>
            <w:hideMark/>
          </w:tcPr>
          <w:p w14:paraId="7C5A05B9" w14:textId="77777777" w:rsidR="00914695" w:rsidRPr="008A2954" w:rsidRDefault="00914695" w:rsidP="00914695">
            <w:pPr>
              <w:pStyle w:val="affffffffc"/>
              <w:rPr>
                <w:sz w:val="18"/>
              </w:rPr>
            </w:pPr>
            <w:r w:rsidRPr="008A2954">
              <w:rPr>
                <w:sz w:val="18"/>
              </w:rPr>
              <w:t>2 191,62</w:t>
            </w:r>
          </w:p>
        </w:tc>
        <w:tc>
          <w:tcPr>
            <w:tcW w:w="224" w:type="pct"/>
            <w:shd w:val="clear" w:color="auto" w:fill="auto"/>
            <w:noWrap/>
            <w:vAlign w:val="center"/>
            <w:hideMark/>
          </w:tcPr>
          <w:p w14:paraId="249A7EDF" w14:textId="77777777" w:rsidR="00914695" w:rsidRPr="008A2954" w:rsidRDefault="00914695" w:rsidP="00914695">
            <w:pPr>
              <w:pStyle w:val="affffffffc"/>
              <w:rPr>
                <w:sz w:val="18"/>
              </w:rPr>
            </w:pPr>
            <w:r w:rsidRPr="008A2954">
              <w:rPr>
                <w:sz w:val="18"/>
              </w:rPr>
              <w:t>2 191,62</w:t>
            </w:r>
          </w:p>
        </w:tc>
        <w:tc>
          <w:tcPr>
            <w:tcW w:w="193" w:type="pct"/>
            <w:shd w:val="clear" w:color="auto" w:fill="auto"/>
            <w:noWrap/>
            <w:vAlign w:val="center"/>
            <w:hideMark/>
          </w:tcPr>
          <w:p w14:paraId="560203CE" w14:textId="77777777" w:rsidR="00914695" w:rsidRPr="008A2954" w:rsidRDefault="00914695" w:rsidP="00914695">
            <w:pPr>
              <w:pStyle w:val="affffffffc"/>
              <w:rPr>
                <w:sz w:val="18"/>
              </w:rPr>
            </w:pPr>
            <w:r w:rsidRPr="008A2954">
              <w:rPr>
                <w:sz w:val="18"/>
              </w:rPr>
              <w:t>2 191,62</w:t>
            </w:r>
          </w:p>
        </w:tc>
        <w:tc>
          <w:tcPr>
            <w:tcW w:w="224" w:type="pct"/>
            <w:shd w:val="clear" w:color="auto" w:fill="auto"/>
            <w:noWrap/>
            <w:vAlign w:val="center"/>
            <w:hideMark/>
          </w:tcPr>
          <w:p w14:paraId="2658EB07" w14:textId="77777777" w:rsidR="00914695" w:rsidRPr="008A2954" w:rsidRDefault="00914695" w:rsidP="00914695">
            <w:pPr>
              <w:pStyle w:val="affffffffc"/>
              <w:rPr>
                <w:sz w:val="18"/>
              </w:rPr>
            </w:pPr>
            <w:r w:rsidRPr="008A2954">
              <w:rPr>
                <w:sz w:val="18"/>
              </w:rPr>
              <w:t>2 191,62</w:t>
            </w:r>
          </w:p>
        </w:tc>
        <w:tc>
          <w:tcPr>
            <w:tcW w:w="383" w:type="pct"/>
            <w:vMerge/>
            <w:shd w:val="clear" w:color="auto" w:fill="auto"/>
            <w:vAlign w:val="center"/>
            <w:hideMark/>
          </w:tcPr>
          <w:p w14:paraId="3C3D2251" w14:textId="77777777" w:rsidR="00914695" w:rsidRPr="008A2954" w:rsidRDefault="00914695" w:rsidP="00914695">
            <w:pPr>
              <w:pStyle w:val="affffffffc"/>
              <w:rPr>
                <w:sz w:val="18"/>
              </w:rPr>
            </w:pPr>
          </w:p>
        </w:tc>
      </w:tr>
      <w:tr w:rsidR="00914695" w:rsidRPr="008A2954" w14:paraId="50B2D884" w14:textId="77777777" w:rsidTr="008A2954">
        <w:trPr>
          <w:trHeight w:val="20"/>
        </w:trPr>
        <w:tc>
          <w:tcPr>
            <w:tcW w:w="224" w:type="pct"/>
            <w:shd w:val="clear" w:color="auto" w:fill="auto"/>
            <w:vAlign w:val="center"/>
            <w:hideMark/>
          </w:tcPr>
          <w:p w14:paraId="738DCBF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D7879F" w14:textId="77777777" w:rsidR="00914695" w:rsidRPr="008A2954" w:rsidRDefault="00914695" w:rsidP="00914695">
            <w:pPr>
              <w:pStyle w:val="affffffffc"/>
              <w:rPr>
                <w:sz w:val="18"/>
              </w:rPr>
            </w:pPr>
            <w:r w:rsidRPr="008A2954">
              <w:rPr>
                <w:sz w:val="18"/>
              </w:rPr>
              <w:t>001.02.03.218</w:t>
            </w:r>
          </w:p>
        </w:tc>
        <w:tc>
          <w:tcPr>
            <w:tcW w:w="4584" w:type="pct"/>
            <w:gridSpan w:val="22"/>
            <w:shd w:val="clear" w:color="auto" w:fill="auto"/>
            <w:vAlign w:val="center"/>
            <w:hideMark/>
          </w:tcPr>
          <w:p w14:paraId="647AA904" w14:textId="77777777" w:rsidR="00914695" w:rsidRPr="008A2954" w:rsidRDefault="00914695" w:rsidP="00914695">
            <w:pPr>
              <w:pStyle w:val="affffffffc"/>
              <w:rPr>
                <w:sz w:val="18"/>
              </w:rPr>
            </w:pPr>
            <w:r w:rsidRPr="008A2954">
              <w:rPr>
                <w:sz w:val="18"/>
              </w:rPr>
              <w:t>Реконструкция участка тепловой сети от ТК 5-01-Т-1-14-2 до ПОТ-14990026 1</w:t>
            </w:r>
          </w:p>
        </w:tc>
      </w:tr>
      <w:tr w:rsidR="008A2954" w:rsidRPr="008A2954" w14:paraId="1E4500BF" w14:textId="77777777" w:rsidTr="008A2954">
        <w:trPr>
          <w:trHeight w:val="20"/>
        </w:trPr>
        <w:tc>
          <w:tcPr>
            <w:tcW w:w="416" w:type="pct"/>
            <w:gridSpan w:val="2"/>
            <w:shd w:val="clear" w:color="auto" w:fill="auto"/>
            <w:vAlign w:val="center"/>
            <w:hideMark/>
          </w:tcPr>
          <w:p w14:paraId="7829268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B7FC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5BFD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1F97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20F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4217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96EB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665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2F6D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822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117B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C47FB6" w14:textId="77777777" w:rsidR="00914695" w:rsidRPr="008A2954" w:rsidRDefault="00914695" w:rsidP="00914695">
            <w:pPr>
              <w:pStyle w:val="affffffffc"/>
              <w:rPr>
                <w:sz w:val="18"/>
              </w:rPr>
            </w:pPr>
            <w:r w:rsidRPr="008A2954">
              <w:rPr>
                <w:sz w:val="18"/>
              </w:rPr>
              <w:t>18 552,66</w:t>
            </w:r>
          </w:p>
        </w:tc>
        <w:tc>
          <w:tcPr>
            <w:tcW w:w="225" w:type="pct"/>
            <w:shd w:val="clear" w:color="auto" w:fill="auto"/>
            <w:noWrap/>
            <w:vAlign w:val="center"/>
            <w:hideMark/>
          </w:tcPr>
          <w:p w14:paraId="1A644D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01B0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D89C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FBD91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C352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3CB1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7CE4E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6641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FC94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CA128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353BD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62AE58" w14:textId="77777777" w:rsidTr="008A2954">
        <w:trPr>
          <w:trHeight w:val="20"/>
        </w:trPr>
        <w:tc>
          <w:tcPr>
            <w:tcW w:w="416" w:type="pct"/>
            <w:gridSpan w:val="2"/>
            <w:shd w:val="clear" w:color="auto" w:fill="auto"/>
            <w:vAlign w:val="center"/>
            <w:hideMark/>
          </w:tcPr>
          <w:p w14:paraId="583A69D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3FC32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20C1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B8B0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B26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0D33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8C1F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78B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FED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A418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4C15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362C9" w14:textId="77777777" w:rsidR="00914695" w:rsidRPr="008A2954" w:rsidRDefault="00914695" w:rsidP="00914695">
            <w:pPr>
              <w:pStyle w:val="affffffffc"/>
              <w:rPr>
                <w:sz w:val="18"/>
              </w:rPr>
            </w:pPr>
            <w:r w:rsidRPr="008A2954">
              <w:rPr>
                <w:sz w:val="18"/>
              </w:rPr>
              <w:t>18 552,66</w:t>
            </w:r>
          </w:p>
        </w:tc>
        <w:tc>
          <w:tcPr>
            <w:tcW w:w="225" w:type="pct"/>
            <w:shd w:val="clear" w:color="auto" w:fill="auto"/>
            <w:noWrap/>
            <w:vAlign w:val="center"/>
            <w:hideMark/>
          </w:tcPr>
          <w:p w14:paraId="6D81A404" w14:textId="77777777" w:rsidR="00914695" w:rsidRPr="008A2954" w:rsidRDefault="00914695" w:rsidP="00914695">
            <w:pPr>
              <w:pStyle w:val="affffffffc"/>
              <w:rPr>
                <w:sz w:val="18"/>
              </w:rPr>
            </w:pPr>
            <w:r w:rsidRPr="008A2954">
              <w:rPr>
                <w:sz w:val="18"/>
              </w:rPr>
              <w:t>18 552,66</w:t>
            </w:r>
          </w:p>
        </w:tc>
        <w:tc>
          <w:tcPr>
            <w:tcW w:w="206" w:type="pct"/>
            <w:shd w:val="clear" w:color="auto" w:fill="auto"/>
            <w:noWrap/>
            <w:vAlign w:val="center"/>
            <w:hideMark/>
          </w:tcPr>
          <w:p w14:paraId="217E15FB" w14:textId="77777777" w:rsidR="00914695" w:rsidRPr="008A2954" w:rsidRDefault="00914695" w:rsidP="00914695">
            <w:pPr>
              <w:pStyle w:val="affffffffc"/>
              <w:rPr>
                <w:sz w:val="18"/>
              </w:rPr>
            </w:pPr>
            <w:r w:rsidRPr="008A2954">
              <w:rPr>
                <w:sz w:val="18"/>
              </w:rPr>
              <w:t>18 552,66</w:t>
            </w:r>
          </w:p>
        </w:tc>
        <w:tc>
          <w:tcPr>
            <w:tcW w:w="198" w:type="pct"/>
            <w:shd w:val="clear" w:color="auto" w:fill="auto"/>
            <w:noWrap/>
            <w:vAlign w:val="center"/>
            <w:hideMark/>
          </w:tcPr>
          <w:p w14:paraId="7D1E00A4" w14:textId="77777777" w:rsidR="00914695" w:rsidRPr="008A2954" w:rsidRDefault="00914695" w:rsidP="00914695">
            <w:pPr>
              <w:pStyle w:val="affffffffc"/>
              <w:rPr>
                <w:sz w:val="18"/>
              </w:rPr>
            </w:pPr>
            <w:r w:rsidRPr="008A2954">
              <w:rPr>
                <w:sz w:val="18"/>
              </w:rPr>
              <w:t>18 552,66</w:t>
            </w:r>
          </w:p>
        </w:tc>
        <w:tc>
          <w:tcPr>
            <w:tcW w:w="193" w:type="pct"/>
            <w:shd w:val="clear" w:color="auto" w:fill="auto"/>
            <w:noWrap/>
            <w:vAlign w:val="center"/>
            <w:hideMark/>
          </w:tcPr>
          <w:p w14:paraId="030B9835" w14:textId="77777777" w:rsidR="00914695" w:rsidRPr="008A2954" w:rsidRDefault="00914695" w:rsidP="00914695">
            <w:pPr>
              <w:pStyle w:val="affffffffc"/>
              <w:rPr>
                <w:sz w:val="18"/>
              </w:rPr>
            </w:pPr>
            <w:r w:rsidRPr="008A2954">
              <w:rPr>
                <w:sz w:val="18"/>
              </w:rPr>
              <w:t>18 552,66</w:t>
            </w:r>
          </w:p>
        </w:tc>
        <w:tc>
          <w:tcPr>
            <w:tcW w:w="192" w:type="pct"/>
            <w:shd w:val="clear" w:color="auto" w:fill="auto"/>
            <w:noWrap/>
            <w:vAlign w:val="center"/>
            <w:hideMark/>
          </w:tcPr>
          <w:p w14:paraId="6EDAC9D8" w14:textId="77777777" w:rsidR="00914695" w:rsidRPr="008A2954" w:rsidRDefault="00914695" w:rsidP="00914695">
            <w:pPr>
              <w:pStyle w:val="affffffffc"/>
              <w:rPr>
                <w:sz w:val="18"/>
              </w:rPr>
            </w:pPr>
            <w:r w:rsidRPr="008A2954">
              <w:rPr>
                <w:sz w:val="18"/>
              </w:rPr>
              <w:t>18 552,66</w:t>
            </w:r>
          </w:p>
        </w:tc>
        <w:tc>
          <w:tcPr>
            <w:tcW w:w="224" w:type="pct"/>
            <w:shd w:val="clear" w:color="auto" w:fill="auto"/>
            <w:noWrap/>
            <w:vAlign w:val="center"/>
            <w:hideMark/>
          </w:tcPr>
          <w:p w14:paraId="5A7E6432" w14:textId="77777777" w:rsidR="00914695" w:rsidRPr="008A2954" w:rsidRDefault="00914695" w:rsidP="00914695">
            <w:pPr>
              <w:pStyle w:val="affffffffc"/>
              <w:rPr>
                <w:sz w:val="18"/>
              </w:rPr>
            </w:pPr>
            <w:r w:rsidRPr="008A2954">
              <w:rPr>
                <w:sz w:val="18"/>
              </w:rPr>
              <w:t>18 552,66</w:t>
            </w:r>
          </w:p>
        </w:tc>
        <w:tc>
          <w:tcPr>
            <w:tcW w:w="193" w:type="pct"/>
            <w:shd w:val="clear" w:color="auto" w:fill="auto"/>
            <w:noWrap/>
            <w:vAlign w:val="center"/>
            <w:hideMark/>
          </w:tcPr>
          <w:p w14:paraId="3DD6C554" w14:textId="77777777" w:rsidR="00914695" w:rsidRPr="008A2954" w:rsidRDefault="00914695" w:rsidP="00914695">
            <w:pPr>
              <w:pStyle w:val="affffffffc"/>
              <w:rPr>
                <w:sz w:val="18"/>
              </w:rPr>
            </w:pPr>
            <w:r w:rsidRPr="008A2954">
              <w:rPr>
                <w:sz w:val="18"/>
              </w:rPr>
              <w:t>18 552,66</w:t>
            </w:r>
          </w:p>
        </w:tc>
        <w:tc>
          <w:tcPr>
            <w:tcW w:w="224" w:type="pct"/>
            <w:shd w:val="clear" w:color="auto" w:fill="auto"/>
            <w:noWrap/>
            <w:vAlign w:val="center"/>
            <w:hideMark/>
          </w:tcPr>
          <w:p w14:paraId="735D0852" w14:textId="77777777" w:rsidR="00914695" w:rsidRPr="008A2954" w:rsidRDefault="00914695" w:rsidP="00914695">
            <w:pPr>
              <w:pStyle w:val="affffffffc"/>
              <w:rPr>
                <w:sz w:val="18"/>
              </w:rPr>
            </w:pPr>
            <w:r w:rsidRPr="008A2954">
              <w:rPr>
                <w:sz w:val="18"/>
              </w:rPr>
              <w:t>18 552,66</w:t>
            </w:r>
          </w:p>
        </w:tc>
        <w:tc>
          <w:tcPr>
            <w:tcW w:w="193" w:type="pct"/>
            <w:shd w:val="clear" w:color="auto" w:fill="auto"/>
            <w:noWrap/>
            <w:vAlign w:val="center"/>
            <w:hideMark/>
          </w:tcPr>
          <w:p w14:paraId="531525B4" w14:textId="77777777" w:rsidR="00914695" w:rsidRPr="008A2954" w:rsidRDefault="00914695" w:rsidP="00914695">
            <w:pPr>
              <w:pStyle w:val="affffffffc"/>
              <w:rPr>
                <w:sz w:val="18"/>
              </w:rPr>
            </w:pPr>
            <w:r w:rsidRPr="008A2954">
              <w:rPr>
                <w:sz w:val="18"/>
              </w:rPr>
              <w:t>18 552,66</w:t>
            </w:r>
          </w:p>
        </w:tc>
        <w:tc>
          <w:tcPr>
            <w:tcW w:w="224" w:type="pct"/>
            <w:shd w:val="clear" w:color="auto" w:fill="auto"/>
            <w:noWrap/>
            <w:vAlign w:val="center"/>
            <w:hideMark/>
          </w:tcPr>
          <w:p w14:paraId="6D54443A" w14:textId="77777777" w:rsidR="00914695" w:rsidRPr="008A2954" w:rsidRDefault="00914695" w:rsidP="00914695">
            <w:pPr>
              <w:pStyle w:val="affffffffc"/>
              <w:rPr>
                <w:sz w:val="18"/>
              </w:rPr>
            </w:pPr>
            <w:r w:rsidRPr="008A2954">
              <w:rPr>
                <w:sz w:val="18"/>
              </w:rPr>
              <w:t>18 552,66</w:t>
            </w:r>
          </w:p>
        </w:tc>
        <w:tc>
          <w:tcPr>
            <w:tcW w:w="383" w:type="pct"/>
            <w:vMerge/>
            <w:shd w:val="clear" w:color="auto" w:fill="auto"/>
            <w:vAlign w:val="center"/>
            <w:hideMark/>
          </w:tcPr>
          <w:p w14:paraId="54CA5D1B" w14:textId="77777777" w:rsidR="00914695" w:rsidRPr="008A2954" w:rsidRDefault="00914695" w:rsidP="00914695">
            <w:pPr>
              <w:pStyle w:val="affffffffc"/>
              <w:rPr>
                <w:sz w:val="18"/>
              </w:rPr>
            </w:pPr>
          </w:p>
        </w:tc>
      </w:tr>
      <w:tr w:rsidR="00914695" w:rsidRPr="008A2954" w14:paraId="30F32487" w14:textId="77777777" w:rsidTr="008A2954">
        <w:trPr>
          <w:trHeight w:val="20"/>
        </w:trPr>
        <w:tc>
          <w:tcPr>
            <w:tcW w:w="224" w:type="pct"/>
            <w:shd w:val="clear" w:color="auto" w:fill="auto"/>
            <w:vAlign w:val="center"/>
            <w:hideMark/>
          </w:tcPr>
          <w:p w14:paraId="4EC7687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30093CC" w14:textId="77777777" w:rsidR="00914695" w:rsidRPr="008A2954" w:rsidRDefault="00914695" w:rsidP="00914695">
            <w:pPr>
              <w:pStyle w:val="affffffffc"/>
              <w:rPr>
                <w:sz w:val="18"/>
              </w:rPr>
            </w:pPr>
            <w:r w:rsidRPr="008A2954">
              <w:rPr>
                <w:sz w:val="18"/>
              </w:rPr>
              <w:t>001.02.03.219</w:t>
            </w:r>
          </w:p>
        </w:tc>
        <w:tc>
          <w:tcPr>
            <w:tcW w:w="4584" w:type="pct"/>
            <w:gridSpan w:val="22"/>
            <w:shd w:val="clear" w:color="auto" w:fill="auto"/>
            <w:vAlign w:val="center"/>
            <w:hideMark/>
          </w:tcPr>
          <w:p w14:paraId="5832D3C5" w14:textId="77777777" w:rsidR="00914695" w:rsidRPr="008A2954" w:rsidRDefault="00914695" w:rsidP="00914695">
            <w:pPr>
              <w:pStyle w:val="affffffffc"/>
              <w:rPr>
                <w:sz w:val="18"/>
              </w:rPr>
            </w:pPr>
            <w:r w:rsidRPr="008A2954">
              <w:rPr>
                <w:sz w:val="18"/>
              </w:rPr>
              <w:t>Реконструкция участка тепловой сети от ТК 5-02-К-2-29-10 до ТК 5-02-К-2-29-10-1 1</w:t>
            </w:r>
          </w:p>
        </w:tc>
      </w:tr>
      <w:tr w:rsidR="008A2954" w:rsidRPr="008A2954" w14:paraId="69BDA433" w14:textId="77777777" w:rsidTr="008A2954">
        <w:trPr>
          <w:trHeight w:val="20"/>
        </w:trPr>
        <w:tc>
          <w:tcPr>
            <w:tcW w:w="416" w:type="pct"/>
            <w:gridSpan w:val="2"/>
            <w:shd w:val="clear" w:color="auto" w:fill="auto"/>
            <w:vAlign w:val="center"/>
            <w:hideMark/>
          </w:tcPr>
          <w:p w14:paraId="7ACD2176"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2A89A4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7B8D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E573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8B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B2F6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A502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149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BB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A39A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7290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1215AA" w14:textId="77777777" w:rsidR="00914695" w:rsidRPr="008A2954" w:rsidRDefault="00914695" w:rsidP="00914695">
            <w:pPr>
              <w:pStyle w:val="affffffffc"/>
              <w:rPr>
                <w:sz w:val="18"/>
              </w:rPr>
            </w:pPr>
            <w:r w:rsidRPr="008A2954">
              <w:rPr>
                <w:sz w:val="18"/>
              </w:rPr>
              <w:t>4 290,77</w:t>
            </w:r>
          </w:p>
        </w:tc>
        <w:tc>
          <w:tcPr>
            <w:tcW w:w="225" w:type="pct"/>
            <w:shd w:val="clear" w:color="auto" w:fill="auto"/>
            <w:noWrap/>
            <w:vAlign w:val="center"/>
            <w:hideMark/>
          </w:tcPr>
          <w:p w14:paraId="00D61C9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145E4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714F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034C4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915A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3AF8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4C06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A945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D1EA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27034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B520F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D91463B" w14:textId="77777777" w:rsidTr="008A2954">
        <w:trPr>
          <w:trHeight w:val="20"/>
        </w:trPr>
        <w:tc>
          <w:tcPr>
            <w:tcW w:w="416" w:type="pct"/>
            <w:gridSpan w:val="2"/>
            <w:shd w:val="clear" w:color="auto" w:fill="auto"/>
            <w:vAlign w:val="center"/>
            <w:hideMark/>
          </w:tcPr>
          <w:p w14:paraId="2B5132E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519F9B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08CE3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5FF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53D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286B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DF6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4D9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235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6C2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FF2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5F0A1" w14:textId="77777777" w:rsidR="00914695" w:rsidRPr="008A2954" w:rsidRDefault="00914695" w:rsidP="00914695">
            <w:pPr>
              <w:pStyle w:val="affffffffc"/>
              <w:rPr>
                <w:sz w:val="18"/>
              </w:rPr>
            </w:pPr>
            <w:r w:rsidRPr="008A2954">
              <w:rPr>
                <w:sz w:val="18"/>
              </w:rPr>
              <w:t>4 290,77</w:t>
            </w:r>
          </w:p>
        </w:tc>
        <w:tc>
          <w:tcPr>
            <w:tcW w:w="225" w:type="pct"/>
            <w:shd w:val="clear" w:color="auto" w:fill="auto"/>
            <w:noWrap/>
            <w:vAlign w:val="center"/>
            <w:hideMark/>
          </w:tcPr>
          <w:p w14:paraId="07CD3FC3" w14:textId="77777777" w:rsidR="00914695" w:rsidRPr="008A2954" w:rsidRDefault="00914695" w:rsidP="00914695">
            <w:pPr>
              <w:pStyle w:val="affffffffc"/>
              <w:rPr>
                <w:sz w:val="18"/>
              </w:rPr>
            </w:pPr>
            <w:r w:rsidRPr="008A2954">
              <w:rPr>
                <w:sz w:val="18"/>
              </w:rPr>
              <w:t>4 290,77</w:t>
            </w:r>
          </w:p>
        </w:tc>
        <w:tc>
          <w:tcPr>
            <w:tcW w:w="206" w:type="pct"/>
            <w:shd w:val="clear" w:color="auto" w:fill="auto"/>
            <w:noWrap/>
            <w:vAlign w:val="center"/>
            <w:hideMark/>
          </w:tcPr>
          <w:p w14:paraId="6813C533" w14:textId="77777777" w:rsidR="00914695" w:rsidRPr="008A2954" w:rsidRDefault="00914695" w:rsidP="00914695">
            <w:pPr>
              <w:pStyle w:val="affffffffc"/>
              <w:rPr>
                <w:sz w:val="18"/>
              </w:rPr>
            </w:pPr>
            <w:r w:rsidRPr="008A2954">
              <w:rPr>
                <w:sz w:val="18"/>
              </w:rPr>
              <w:t>4 290,77</w:t>
            </w:r>
          </w:p>
        </w:tc>
        <w:tc>
          <w:tcPr>
            <w:tcW w:w="198" w:type="pct"/>
            <w:shd w:val="clear" w:color="auto" w:fill="auto"/>
            <w:noWrap/>
            <w:vAlign w:val="center"/>
            <w:hideMark/>
          </w:tcPr>
          <w:p w14:paraId="5981198E" w14:textId="77777777" w:rsidR="00914695" w:rsidRPr="008A2954" w:rsidRDefault="00914695" w:rsidP="00914695">
            <w:pPr>
              <w:pStyle w:val="affffffffc"/>
              <w:rPr>
                <w:sz w:val="18"/>
              </w:rPr>
            </w:pPr>
            <w:r w:rsidRPr="008A2954">
              <w:rPr>
                <w:sz w:val="18"/>
              </w:rPr>
              <w:t>4 290,77</w:t>
            </w:r>
          </w:p>
        </w:tc>
        <w:tc>
          <w:tcPr>
            <w:tcW w:w="193" w:type="pct"/>
            <w:shd w:val="clear" w:color="auto" w:fill="auto"/>
            <w:noWrap/>
            <w:vAlign w:val="center"/>
            <w:hideMark/>
          </w:tcPr>
          <w:p w14:paraId="48BE493B" w14:textId="77777777" w:rsidR="00914695" w:rsidRPr="008A2954" w:rsidRDefault="00914695" w:rsidP="00914695">
            <w:pPr>
              <w:pStyle w:val="affffffffc"/>
              <w:rPr>
                <w:sz w:val="18"/>
              </w:rPr>
            </w:pPr>
            <w:r w:rsidRPr="008A2954">
              <w:rPr>
                <w:sz w:val="18"/>
              </w:rPr>
              <w:t>4 290,77</w:t>
            </w:r>
          </w:p>
        </w:tc>
        <w:tc>
          <w:tcPr>
            <w:tcW w:w="192" w:type="pct"/>
            <w:shd w:val="clear" w:color="auto" w:fill="auto"/>
            <w:noWrap/>
            <w:vAlign w:val="center"/>
            <w:hideMark/>
          </w:tcPr>
          <w:p w14:paraId="470C44CF" w14:textId="77777777" w:rsidR="00914695" w:rsidRPr="008A2954" w:rsidRDefault="00914695" w:rsidP="00914695">
            <w:pPr>
              <w:pStyle w:val="affffffffc"/>
              <w:rPr>
                <w:sz w:val="18"/>
              </w:rPr>
            </w:pPr>
            <w:r w:rsidRPr="008A2954">
              <w:rPr>
                <w:sz w:val="18"/>
              </w:rPr>
              <w:t>4 290,77</w:t>
            </w:r>
          </w:p>
        </w:tc>
        <w:tc>
          <w:tcPr>
            <w:tcW w:w="224" w:type="pct"/>
            <w:shd w:val="clear" w:color="auto" w:fill="auto"/>
            <w:noWrap/>
            <w:vAlign w:val="center"/>
            <w:hideMark/>
          </w:tcPr>
          <w:p w14:paraId="3CB89403" w14:textId="77777777" w:rsidR="00914695" w:rsidRPr="008A2954" w:rsidRDefault="00914695" w:rsidP="00914695">
            <w:pPr>
              <w:pStyle w:val="affffffffc"/>
              <w:rPr>
                <w:sz w:val="18"/>
              </w:rPr>
            </w:pPr>
            <w:r w:rsidRPr="008A2954">
              <w:rPr>
                <w:sz w:val="18"/>
              </w:rPr>
              <w:t>4 290,77</w:t>
            </w:r>
          </w:p>
        </w:tc>
        <w:tc>
          <w:tcPr>
            <w:tcW w:w="193" w:type="pct"/>
            <w:shd w:val="clear" w:color="auto" w:fill="auto"/>
            <w:noWrap/>
            <w:vAlign w:val="center"/>
            <w:hideMark/>
          </w:tcPr>
          <w:p w14:paraId="101316A0" w14:textId="77777777" w:rsidR="00914695" w:rsidRPr="008A2954" w:rsidRDefault="00914695" w:rsidP="00914695">
            <w:pPr>
              <w:pStyle w:val="affffffffc"/>
              <w:rPr>
                <w:sz w:val="18"/>
              </w:rPr>
            </w:pPr>
            <w:r w:rsidRPr="008A2954">
              <w:rPr>
                <w:sz w:val="18"/>
              </w:rPr>
              <w:t>4 290,77</w:t>
            </w:r>
          </w:p>
        </w:tc>
        <w:tc>
          <w:tcPr>
            <w:tcW w:w="224" w:type="pct"/>
            <w:shd w:val="clear" w:color="auto" w:fill="auto"/>
            <w:noWrap/>
            <w:vAlign w:val="center"/>
            <w:hideMark/>
          </w:tcPr>
          <w:p w14:paraId="4757C24E" w14:textId="77777777" w:rsidR="00914695" w:rsidRPr="008A2954" w:rsidRDefault="00914695" w:rsidP="00914695">
            <w:pPr>
              <w:pStyle w:val="affffffffc"/>
              <w:rPr>
                <w:sz w:val="18"/>
              </w:rPr>
            </w:pPr>
            <w:r w:rsidRPr="008A2954">
              <w:rPr>
                <w:sz w:val="18"/>
              </w:rPr>
              <w:t>4 290,77</w:t>
            </w:r>
          </w:p>
        </w:tc>
        <w:tc>
          <w:tcPr>
            <w:tcW w:w="193" w:type="pct"/>
            <w:shd w:val="clear" w:color="auto" w:fill="auto"/>
            <w:noWrap/>
            <w:vAlign w:val="center"/>
            <w:hideMark/>
          </w:tcPr>
          <w:p w14:paraId="0CC5FD6F" w14:textId="77777777" w:rsidR="00914695" w:rsidRPr="008A2954" w:rsidRDefault="00914695" w:rsidP="00914695">
            <w:pPr>
              <w:pStyle w:val="affffffffc"/>
              <w:rPr>
                <w:sz w:val="18"/>
              </w:rPr>
            </w:pPr>
            <w:r w:rsidRPr="008A2954">
              <w:rPr>
                <w:sz w:val="18"/>
              </w:rPr>
              <w:t>4 290,77</w:t>
            </w:r>
          </w:p>
        </w:tc>
        <w:tc>
          <w:tcPr>
            <w:tcW w:w="224" w:type="pct"/>
            <w:shd w:val="clear" w:color="auto" w:fill="auto"/>
            <w:noWrap/>
            <w:vAlign w:val="center"/>
            <w:hideMark/>
          </w:tcPr>
          <w:p w14:paraId="22984FA9" w14:textId="77777777" w:rsidR="00914695" w:rsidRPr="008A2954" w:rsidRDefault="00914695" w:rsidP="00914695">
            <w:pPr>
              <w:pStyle w:val="affffffffc"/>
              <w:rPr>
                <w:sz w:val="18"/>
              </w:rPr>
            </w:pPr>
            <w:r w:rsidRPr="008A2954">
              <w:rPr>
                <w:sz w:val="18"/>
              </w:rPr>
              <w:t>4 290,77</w:t>
            </w:r>
          </w:p>
        </w:tc>
        <w:tc>
          <w:tcPr>
            <w:tcW w:w="383" w:type="pct"/>
            <w:vMerge/>
            <w:shd w:val="clear" w:color="auto" w:fill="auto"/>
            <w:vAlign w:val="center"/>
            <w:hideMark/>
          </w:tcPr>
          <w:p w14:paraId="4834D30C" w14:textId="77777777" w:rsidR="00914695" w:rsidRPr="008A2954" w:rsidRDefault="00914695" w:rsidP="00914695">
            <w:pPr>
              <w:pStyle w:val="affffffffc"/>
              <w:rPr>
                <w:sz w:val="18"/>
              </w:rPr>
            </w:pPr>
          </w:p>
        </w:tc>
      </w:tr>
      <w:tr w:rsidR="00914695" w:rsidRPr="008A2954" w14:paraId="69759D17" w14:textId="77777777" w:rsidTr="008A2954">
        <w:trPr>
          <w:trHeight w:val="20"/>
        </w:trPr>
        <w:tc>
          <w:tcPr>
            <w:tcW w:w="224" w:type="pct"/>
            <w:shd w:val="clear" w:color="auto" w:fill="auto"/>
            <w:vAlign w:val="center"/>
            <w:hideMark/>
          </w:tcPr>
          <w:p w14:paraId="39401B3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615915" w14:textId="77777777" w:rsidR="00914695" w:rsidRPr="008A2954" w:rsidRDefault="00914695" w:rsidP="00914695">
            <w:pPr>
              <w:pStyle w:val="affffffffc"/>
              <w:rPr>
                <w:sz w:val="18"/>
              </w:rPr>
            </w:pPr>
            <w:r w:rsidRPr="008A2954">
              <w:rPr>
                <w:sz w:val="18"/>
              </w:rPr>
              <w:t>001.02.03.220</w:t>
            </w:r>
          </w:p>
        </w:tc>
        <w:tc>
          <w:tcPr>
            <w:tcW w:w="4584" w:type="pct"/>
            <w:gridSpan w:val="22"/>
            <w:shd w:val="clear" w:color="auto" w:fill="auto"/>
            <w:vAlign w:val="center"/>
            <w:hideMark/>
          </w:tcPr>
          <w:p w14:paraId="10A372BE" w14:textId="77777777" w:rsidR="00914695" w:rsidRPr="008A2954" w:rsidRDefault="00914695" w:rsidP="00914695">
            <w:pPr>
              <w:pStyle w:val="affffffffc"/>
              <w:rPr>
                <w:sz w:val="18"/>
              </w:rPr>
            </w:pPr>
            <w:r w:rsidRPr="008A2954">
              <w:rPr>
                <w:sz w:val="18"/>
              </w:rPr>
              <w:t>Реконструкция участка тепловой сети от ТК 5-02-К-2-29-10-1 до ТК 5-02-К-2-29-10-3 1</w:t>
            </w:r>
          </w:p>
        </w:tc>
      </w:tr>
      <w:tr w:rsidR="008A2954" w:rsidRPr="008A2954" w14:paraId="693B6E53" w14:textId="77777777" w:rsidTr="008A2954">
        <w:trPr>
          <w:trHeight w:val="20"/>
        </w:trPr>
        <w:tc>
          <w:tcPr>
            <w:tcW w:w="416" w:type="pct"/>
            <w:gridSpan w:val="2"/>
            <w:shd w:val="clear" w:color="auto" w:fill="auto"/>
            <w:vAlign w:val="center"/>
            <w:hideMark/>
          </w:tcPr>
          <w:p w14:paraId="601872C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4F89DC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C8BD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2BB5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E549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3BA8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0E1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B5B9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409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38D9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CC4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35CD12" w14:textId="77777777" w:rsidR="00914695" w:rsidRPr="008A2954" w:rsidRDefault="00914695" w:rsidP="00914695">
            <w:pPr>
              <w:pStyle w:val="affffffffc"/>
              <w:rPr>
                <w:sz w:val="18"/>
              </w:rPr>
            </w:pPr>
            <w:r w:rsidRPr="008A2954">
              <w:rPr>
                <w:sz w:val="18"/>
              </w:rPr>
              <w:t>3 614,77</w:t>
            </w:r>
          </w:p>
        </w:tc>
        <w:tc>
          <w:tcPr>
            <w:tcW w:w="225" w:type="pct"/>
            <w:shd w:val="clear" w:color="auto" w:fill="auto"/>
            <w:noWrap/>
            <w:vAlign w:val="center"/>
            <w:hideMark/>
          </w:tcPr>
          <w:p w14:paraId="510908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29BC65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152C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5297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B7FE6C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C468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F4B3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A360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AD4C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5CC68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A38344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D628C07" w14:textId="77777777" w:rsidTr="008A2954">
        <w:trPr>
          <w:trHeight w:val="20"/>
        </w:trPr>
        <w:tc>
          <w:tcPr>
            <w:tcW w:w="416" w:type="pct"/>
            <w:gridSpan w:val="2"/>
            <w:shd w:val="clear" w:color="auto" w:fill="auto"/>
            <w:vAlign w:val="center"/>
            <w:hideMark/>
          </w:tcPr>
          <w:p w14:paraId="280445C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F51A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4192A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F0B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AC86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FDA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F73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FD2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F471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6E4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6169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18C27D" w14:textId="77777777" w:rsidR="00914695" w:rsidRPr="008A2954" w:rsidRDefault="00914695" w:rsidP="00914695">
            <w:pPr>
              <w:pStyle w:val="affffffffc"/>
              <w:rPr>
                <w:sz w:val="18"/>
              </w:rPr>
            </w:pPr>
            <w:r w:rsidRPr="008A2954">
              <w:rPr>
                <w:sz w:val="18"/>
              </w:rPr>
              <w:t>3 614,77</w:t>
            </w:r>
          </w:p>
        </w:tc>
        <w:tc>
          <w:tcPr>
            <w:tcW w:w="225" w:type="pct"/>
            <w:shd w:val="clear" w:color="auto" w:fill="auto"/>
            <w:noWrap/>
            <w:vAlign w:val="center"/>
            <w:hideMark/>
          </w:tcPr>
          <w:p w14:paraId="2EEA2CB3" w14:textId="77777777" w:rsidR="00914695" w:rsidRPr="008A2954" w:rsidRDefault="00914695" w:rsidP="00914695">
            <w:pPr>
              <w:pStyle w:val="affffffffc"/>
              <w:rPr>
                <w:sz w:val="18"/>
              </w:rPr>
            </w:pPr>
            <w:r w:rsidRPr="008A2954">
              <w:rPr>
                <w:sz w:val="18"/>
              </w:rPr>
              <w:t>3 614,77</w:t>
            </w:r>
          </w:p>
        </w:tc>
        <w:tc>
          <w:tcPr>
            <w:tcW w:w="206" w:type="pct"/>
            <w:shd w:val="clear" w:color="auto" w:fill="auto"/>
            <w:noWrap/>
            <w:vAlign w:val="center"/>
            <w:hideMark/>
          </w:tcPr>
          <w:p w14:paraId="68C18918" w14:textId="77777777" w:rsidR="00914695" w:rsidRPr="008A2954" w:rsidRDefault="00914695" w:rsidP="00914695">
            <w:pPr>
              <w:pStyle w:val="affffffffc"/>
              <w:rPr>
                <w:sz w:val="18"/>
              </w:rPr>
            </w:pPr>
            <w:r w:rsidRPr="008A2954">
              <w:rPr>
                <w:sz w:val="18"/>
              </w:rPr>
              <w:t>3 614,77</w:t>
            </w:r>
          </w:p>
        </w:tc>
        <w:tc>
          <w:tcPr>
            <w:tcW w:w="198" w:type="pct"/>
            <w:shd w:val="clear" w:color="auto" w:fill="auto"/>
            <w:noWrap/>
            <w:vAlign w:val="center"/>
            <w:hideMark/>
          </w:tcPr>
          <w:p w14:paraId="63B55527" w14:textId="77777777" w:rsidR="00914695" w:rsidRPr="008A2954" w:rsidRDefault="00914695" w:rsidP="00914695">
            <w:pPr>
              <w:pStyle w:val="affffffffc"/>
              <w:rPr>
                <w:sz w:val="18"/>
              </w:rPr>
            </w:pPr>
            <w:r w:rsidRPr="008A2954">
              <w:rPr>
                <w:sz w:val="18"/>
              </w:rPr>
              <w:t>3 614,77</w:t>
            </w:r>
          </w:p>
        </w:tc>
        <w:tc>
          <w:tcPr>
            <w:tcW w:w="193" w:type="pct"/>
            <w:shd w:val="clear" w:color="auto" w:fill="auto"/>
            <w:noWrap/>
            <w:vAlign w:val="center"/>
            <w:hideMark/>
          </w:tcPr>
          <w:p w14:paraId="3E90A78A" w14:textId="77777777" w:rsidR="00914695" w:rsidRPr="008A2954" w:rsidRDefault="00914695" w:rsidP="00914695">
            <w:pPr>
              <w:pStyle w:val="affffffffc"/>
              <w:rPr>
                <w:sz w:val="18"/>
              </w:rPr>
            </w:pPr>
            <w:r w:rsidRPr="008A2954">
              <w:rPr>
                <w:sz w:val="18"/>
              </w:rPr>
              <w:t>3 614,77</w:t>
            </w:r>
          </w:p>
        </w:tc>
        <w:tc>
          <w:tcPr>
            <w:tcW w:w="192" w:type="pct"/>
            <w:shd w:val="clear" w:color="auto" w:fill="auto"/>
            <w:noWrap/>
            <w:vAlign w:val="center"/>
            <w:hideMark/>
          </w:tcPr>
          <w:p w14:paraId="4E7821F6" w14:textId="77777777" w:rsidR="00914695" w:rsidRPr="008A2954" w:rsidRDefault="00914695" w:rsidP="00914695">
            <w:pPr>
              <w:pStyle w:val="affffffffc"/>
              <w:rPr>
                <w:sz w:val="18"/>
              </w:rPr>
            </w:pPr>
            <w:r w:rsidRPr="008A2954">
              <w:rPr>
                <w:sz w:val="18"/>
              </w:rPr>
              <w:t>3 614,77</w:t>
            </w:r>
          </w:p>
        </w:tc>
        <w:tc>
          <w:tcPr>
            <w:tcW w:w="224" w:type="pct"/>
            <w:shd w:val="clear" w:color="auto" w:fill="auto"/>
            <w:noWrap/>
            <w:vAlign w:val="center"/>
            <w:hideMark/>
          </w:tcPr>
          <w:p w14:paraId="71BBC97C" w14:textId="77777777" w:rsidR="00914695" w:rsidRPr="008A2954" w:rsidRDefault="00914695" w:rsidP="00914695">
            <w:pPr>
              <w:pStyle w:val="affffffffc"/>
              <w:rPr>
                <w:sz w:val="18"/>
              </w:rPr>
            </w:pPr>
            <w:r w:rsidRPr="008A2954">
              <w:rPr>
                <w:sz w:val="18"/>
              </w:rPr>
              <w:t>3 614,77</w:t>
            </w:r>
          </w:p>
        </w:tc>
        <w:tc>
          <w:tcPr>
            <w:tcW w:w="193" w:type="pct"/>
            <w:shd w:val="clear" w:color="auto" w:fill="auto"/>
            <w:noWrap/>
            <w:vAlign w:val="center"/>
            <w:hideMark/>
          </w:tcPr>
          <w:p w14:paraId="4C2D8232" w14:textId="77777777" w:rsidR="00914695" w:rsidRPr="008A2954" w:rsidRDefault="00914695" w:rsidP="00914695">
            <w:pPr>
              <w:pStyle w:val="affffffffc"/>
              <w:rPr>
                <w:sz w:val="18"/>
              </w:rPr>
            </w:pPr>
            <w:r w:rsidRPr="008A2954">
              <w:rPr>
                <w:sz w:val="18"/>
              </w:rPr>
              <w:t>3 614,77</w:t>
            </w:r>
          </w:p>
        </w:tc>
        <w:tc>
          <w:tcPr>
            <w:tcW w:w="224" w:type="pct"/>
            <w:shd w:val="clear" w:color="auto" w:fill="auto"/>
            <w:noWrap/>
            <w:vAlign w:val="center"/>
            <w:hideMark/>
          </w:tcPr>
          <w:p w14:paraId="08E8A497" w14:textId="77777777" w:rsidR="00914695" w:rsidRPr="008A2954" w:rsidRDefault="00914695" w:rsidP="00914695">
            <w:pPr>
              <w:pStyle w:val="affffffffc"/>
              <w:rPr>
                <w:sz w:val="18"/>
              </w:rPr>
            </w:pPr>
            <w:r w:rsidRPr="008A2954">
              <w:rPr>
                <w:sz w:val="18"/>
              </w:rPr>
              <w:t>3 614,77</w:t>
            </w:r>
          </w:p>
        </w:tc>
        <w:tc>
          <w:tcPr>
            <w:tcW w:w="193" w:type="pct"/>
            <w:shd w:val="clear" w:color="auto" w:fill="auto"/>
            <w:noWrap/>
            <w:vAlign w:val="center"/>
            <w:hideMark/>
          </w:tcPr>
          <w:p w14:paraId="5FFEE1F6" w14:textId="77777777" w:rsidR="00914695" w:rsidRPr="008A2954" w:rsidRDefault="00914695" w:rsidP="00914695">
            <w:pPr>
              <w:pStyle w:val="affffffffc"/>
              <w:rPr>
                <w:sz w:val="18"/>
              </w:rPr>
            </w:pPr>
            <w:r w:rsidRPr="008A2954">
              <w:rPr>
                <w:sz w:val="18"/>
              </w:rPr>
              <w:t>3 614,77</w:t>
            </w:r>
          </w:p>
        </w:tc>
        <w:tc>
          <w:tcPr>
            <w:tcW w:w="224" w:type="pct"/>
            <w:shd w:val="clear" w:color="auto" w:fill="auto"/>
            <w:noWrap/>
            <w:vAlign w:val="center"/>
            <w:hideMark/>
          </w:tcPr>
          <w:p w14:paraId="502F818B" w14:textId="77777777" w:rsidR="00914695" w:rsidRPr="008A2954" w:rsidRDefault="00914695" w:rsidP="00914695">
            <w:pPr>
              <w:pStyle w:val="affffffffc"/>
              <w:rPr>
                <w:sz w:val="18"/>
              </w:rPr>
            </w:pPr>
            <w:r w:rsidRPr="008A2954">
              <w:rPr>
                <w:sz w:val="18"/>
              </w:rPr>
              <w:t>3 614,77</w:t>
            </w:r>
          </w:p>
        </w:tc>
        <w:tc>
          <w:tcPr>
            <w:tcW w:w="383" w:type="pct"/>
            <w:vMerge/>
            <w:shd w:val="clear" w:color="auto" w:fill="auto"/>
            <w:vAlign w:val="center"/>
            <w:hideMark/>
          </w:tcPr>
          <w:p w14:paraId="49898FE8" w14:textId="77777777" w:rsidR="00914695" w:rsidRPr="008A2954" w:rsidRDefault="00914695" w:rsidP="00914695">
            <w:pPr>
              <w:pStyle w:val="affffffffc"/>
              <w:rPr>
                <w:sz w:val="18"/>
              </w:rPr>
            </w:pPr>
          </w:p>
        </w:tc>
      </w:tr>
      <w:tr w:rsidR="00914695" w:rsidRPr="008A2954" w14:paraId="3ED70CEA" w14:textId="77777777" w:rsidTr="008A2954">
        <w:trPr>
          <w:trHeight w:val="20"/>
        </w:trPr>
        <w:tc>
          <w:tcPr>
            <w:tcW w:w="224" w:type="pct"/>
            <w:shd w:val="clear" w:color="auto" w:fill="auto"/>
            <w:vAlign w:val="center"/>
            <w:hideMark/>
          </w:tcPr>
          <w:p w14:paraId="08A2ACB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C940A6" w14:textId="77777777" w:rsidR="00914695" w:rsidRPr="008A2954" w:rsidRDefault="00914695" w:rsidP="00914695">
            <w:pPr>
              <w:pStyle w:val="affffffffc"/>
              <w:rPr>
                <w:sz w:val="18"/>
              </w:rPr>
            </w:pPr>
            <w:r w:rsidRPr="008A2954">
              <w:rPr>
                <w:sz w:val="18"/>
              </w:rPr>
              <w:t>001.02.03.221</w:t>
            </w:r>
          </w:p>
        </w:tc>
        <w:tc>
          <w:tcPr>
            <w:tcW w:w="4584" w:type="pct"/>
            <w:gridSpan w:val="22"/>
            <w:shd w:val="clear" w:color="auto" w:fill="auto"/>
            <w:vAlign w:val="center"/>
            <w:hideMark/>
          </w:tcPr>
          <w:p w14:paraId="3AC1FB6B" w14:textId="77777777" w:rsidR="00914695" w:rsidRPr="008A2954" w:rsidRDefault="00914695" w:rsidP="00914695">
            <w:pPr>
              <w:pStyle w:val="affffffffc"/>
              <w:rPr>
                <w:sz w:val="18"/>
              </w:rPr>
            </w:pPr>
            <w:r w:rsidRPr="008A2954">
              <w:rPr>
                <w:sz w:val="18"/>
              </w:rPr>
              <w:t>Реконструкция участка тепловой сети от ТК 5-02-К-2-29-3 до ТК 5-02-К-2-29-5 1</w:t>
            </w:r>
          </w:p>
        </w:tc>
      </w:tr>
      <w:tr w:rsidR="008A2954" w:rsidRPr="008A2954" w14:paraId="238D6727" w14:textId="77777777" w:rsidTr="008A2954">
        <w:trPr>
          <w:trHeight w:val="20"/>
        </w:trPr>
        <w:tc>
          <w:tcPr>
            <w:tcW w:w="416" w:type="pct"/>
            <w:gridSpan w:val="2"/>
            <w:shd w:val="clear" w:color="auto" w:fill="auto"/>
            <w:vAlign w:val="center"/>
            <w:hideMark/>
          </w:tcPr>
          <w:p w14:paraId="5B174D1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7F459C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24B7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9426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C48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599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2650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D7D8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9D8C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24BE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B9B6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E395B" w14:textId="77777777" w:rsidR="00914695" w:rsidRPr="008A2954" w:rsidRDefault="00914695" w:rsidP="00914695">
            <w:pPr>
              <w:pStyle w:val="affffffffc"/>
              <w:rPr>
                <w:sz w:val="18"/>
              </w:rPr>
            </w:pPr>
            <w:r w:rsidRPr="008A2954">
              <w:rPr>
                <w:sz w:val="18"/>
              </w:rPr>
              <w:t>460,06</w:t>
            </w:r>
          </w:p>
        </w:tc>
        <w:tc>
          <w:tcPr>
            <w:tcW w:w="225" w:type="pct"/>
            <w:shd w:val="clear" w:color="auto" w:fill="auto"/>
            <w:noWrap/>
            <w:vAlign w:val="center"/>
            <w:hideMark/>
          </w:tcPr>
          <w:p w14:paraId="7D3B389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F5EAB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3A58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6DA7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ACDF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0161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0840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A340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F788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4E8B0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4386BD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C3B7A4E" w14:textId="77777777" w:rsidTr="008A2954">
        <w:trPr>
          <w:trHeight w:val="20"/>
        </w:trPr>
        <w:tc>
          <w:tcPr>
            <w:tcW w:w="416" w:type="pct"/>
            <w:gridSpan w:val="2"/>
            <w:shd w:val="clear" w:color="auto" w:fill="auto"/>
            <w:vAlign w:val="center"/>
            <w:hideMark/>
          </w:tcPr>
          <w:p w14:paraId="02BB136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DE4B7F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71DB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C59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994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ED0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E57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5D0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ABA9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888F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077B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97645" w14:textId="77777777" w:rsidR="00914695" w:rsidRPr="008A2954" w:rsidRDefault="00914695" w:rsidP="00914695">
            <w:pPr>
              <w:pStyle w:val="affffffffc"/>
              <w:rPr>
                <w:sz w:val="18"/>
              </w:rPr>
            </w:pPr>
            <w:r w:rsidRPr="008A2954">
              <w:rPr>
                <w:sz w:val="18"/>
              </w:rPr>
              <w:t>460,06</w:t>
            </w:r>
          </w:p>
        </w:tc>
        <w:tc>
          <w:tcPr>
            <w:tcW w:w="225" w:type="pct"/>
            <w:shd w:val="clear" w:color="auto" w:fill="auto"/>
            <w:noWrap/>
            <w:vAlign w:val="center"/>
            <w:hideMark/>
          </w:tcPr>
          <w:p w14:paraId="220B2443" w14:textId="77777777" w:rsidR="00914695" w:rsidRPr="008A2954" w:rsidRDefault="00914695" w:rsidP="00914695">
            <w:pPr>
              <w:pStyle w:val="affffffffc"/>
              <w:rPr>
                <w:sz w:val="18"/>
              </w:rPr>
            </w:pPr>
            <w:r w:rsidRPr="008A2954">
              <w:rPr>
                <w:sz w:val="18"/>
              </w:rPr>
              <w:t>460,06</w:t>
            </w:r>
          </w:p>
        </w:tc>
        <w:tc>
          <w:tcPr>
            <w:tcW w:w="206" w:type="pct"/>
            <w:shd w:val="clear" w:color="auto" w:fill="auto"/>
            <w:noWrap/>
            <w:vAlign w:val="center"/>
            <w:hideMark/>
          </w:tcPr>
          <w:p w14:paraId="207AE719" w14:textId="77777777" w:rsidR="00914695" w:rsidRPr="008A2954" w:rsidRDefault="00914695" w:rsidP="00914695">
            <w:pPr>
              <w:pStyle w:val="affffffffc"/>
              <w:rPr>
                <w:sz w:val="18"/>
              </w:rPr>
            </w:pPr>
            <w:r w:rsidRPr="008A2954">
              <w:rPr>
                <w:sz w:val="18"/>
              </w:rPr>
              <w:t>460,06</w:t>
            </w:r>
          </w:p>
        </w:tc>
        <w:tc>
          <w:tcPr>
            <w:tcW w:w="198" w:type="pct"/>
            <w:shd w:val="clear" w:color="auto" w:fill="auto"/>
            <w:noWrap/>
            <w:vAlign w:val="center"/>
            <w:hideMark/>
          </w:tcPr>
          <w:p w14:paraId="26006BDF" w14:textId="77777777" w:rsidR="00914695" w:rsidRPr="008A2954" w:rsidRDefault="00914695" w:rsidP="00914695">
            <w:pPr>
              <w:pStyle w:val="affffffffc"/>
              <w:rPr>
                <w:sz w:val="18"/>
              </w:rPr>
            </w:pPr>
            <w:r w:rsidRPr="008A2954">
              <w:rPr>
                <w:sz w:val="18"/>
              </w:rPr>
              <w:t>460,06</w:t>
            </w:r>
          </w:p>
        </w:tc>
        <w:tc>
          <w:tcPr>
            <w:tcW w:w="193" w:type="pct"/>
            <w:shd w:val="clear" w:color="auto" w:fill="auto"/>
            <w:noWrap/>
            <w:vAlign w:val="center"/>
            <w:hideMark/>
          </w:tcPr>
          <w:p w14:paraId="79370FEB" w14:textId="77777777" w:rsidR="00914695" w:rsidRPr="008A2954" w:rsidRDefault="00914695" w:rsidP="00914695">
            <w:pPr>
              <w:pStyle w:val="affffffffc"/>
              <w:rPr>
                <w:sz w:val="18"/>
              </w:rPr>
            </w:pPr>
            <w:r w:rsidRPr="008A2954">
              <w:rPr>
                <w:sz w:val="18"/>
              </w:rPr>
              <w:t>460,06</w:t>
            </w:r>
          </w:p>
        </w:tc>
        <w:tc>
          <w:tcPr>
            <w:tcW w:w="192" w:type="pct"/>
            <w:shd w:val="clear" w:color="auto" w:fill="auto"/>
            <w:noWrap/>
            <w:vAlign w:val="center"/>
            <w:hideMark/>
          </w:tcPr>
          <w:p w14:paraId="506A9644" w14:textId="77777777" w:rsidR="00914695" w:rsidRPr="008A2954" w:rsidRDefault="00914695" w:rsidP="00914695">
            <w:pPr>
              <w:pStyle w:val="affffffffc"/>
              <w:rPr>
                <w:sz w:val="18"/>
              </w:rPr>
            </w:pPr>
            <w:r w:rsidRPr="008A2954">
              <w:rPr>
                <w:sz w:val="18"/>
              </w:rPr>
              <w:t>460,06</w:t>
            </w:r>
          </w:p>
        </w:tc>
        <w:tc>
          <w:tcPr>
            <w:tcW w:w="224" w:type="pct"/>
            <w:shd w:val="clear" w:color="auto" w:fill="auto"/>
            <w:noWrap/>
            <w:vAlign w:val="center"/>
            <w:hideMark/>
          </w:tcPr>
          <w:p w14:paraId="24139E20" w14:textId="77777777" w:rsidR="00914695" w:rsidRPr="008A2954" w:rsidRDefault="00914695" w:rsidP="00914695">
            <w:pPr>
              <w:pStyle w:val="affffffffc"/>
              <w:rPr>
                <w:sz w:val="18"/>
              </w:rPr>
            </w:pPr>
            <w:r w:rsidRPr="008A2954">
              <w:rPr>
                <w:sz w:val="18"/>
              </w:rPr>
              <w:t>460,06</w:t>
            </w:r>
          </w:p>
        </w:tc>
        <w:tc>
          <w:tcPr>
            <w:tcW w:w="193" w:type="pct"/>
            <w:shd w:val="clear" w:color="auto" w:fill="auto"/>
            <w:noWrap/>
            <w:vAlign w:val="center"/>
            <w:hideMark/>
          </w:tcPr>
          <w:p w14:paraId="1FA5E8ED" w14:textId="77777777" w:rsidR="00914695" w:rsidRPr="008A2954" w:rsidRDefault="00914695" w:rsidP="00914695">
            <w:pPr>
              <w:pStyle w:val="affffffffc"/>
              <w:rPr>
                <w:sz w:val="18"/>
              </w:rPr>
            </w:pPr>
            <w:r w:rsidRPr="008A2954">
              <w:rPr>
                <w:sz w:val="18"/>
              </w:rPr>
              <w:t>460,06</w:t>
            </w:r>
          </w:p>
        </w:tc>
        <w:tc>
          <w:tcPr>
            <w:tcW w:w="224" w:type="pct"/>
            <w:shd w:val="clear" w:color="auto" w:fill="auto"/>
            <w:noWrap/>
            <w:vAlign w:val="center"/>
            <w:hideMark/>
          </w:tcPr>
          <w:p w14:paraId="3AE58186" w14:textId="77777777" w:rsidR="00914695" w:rsidRPr="008A2954" w:rsidRDefault="00914695" w:rsidP="00914695">
            <w:pPr>
              <w:pStyle w:val="affffffffc"/>
              <w:rPr>
                <w:sz w:val="18"/>
              </w:rPr>
            </w:pPr>
            <w:r w:rsidRPr="008A2954">
              <w:rPr>
                <w:sz w:val="18"/>
              </w:rPr>
              <w:t>460,06</w:t>
            </w:r>
          </w:p>
        </w:tc>
        <w:tc>
          <w:tcPr>
            <w:tcW w:w="193" w:type="pct"/>
            <w:shd w:val="clear" w:color="auto" w:fill="auto"/>
            <w:noWrap/>
            <w:vAlign w:val="center"/>
            <w:hideMark/>
          </w:tcPr>
          <w:p w14:paraId="11A6B8B7" w14:textId="77777777" w:rsidR="00914695" w:rsidRPr="008A2954" w:rsidRDefault="00914695" w:rsidP="00914695">
            <w:pPr>
              <w:pStyle w:val="affffffffc"/>
              <w:rPr>
                <w:sz w:val="18"/>
              </w:rPr>
            </w:pPr>
            <w:r w:rsidRPr="008A2954">
              <w:rPr>
                <w:sz w:val="18"/>
              </w:rPr>
              <w:t>460,06</w:t>
            </w:r>
          </w:p>
        </w:tc>
        <w:tc>
          <w:tcPr>
            <w:tcW w:w="224" w:type="pct"/>
            <w:shd w:val="clear" w:color="auto" w:fill="auto"/>
            <w:noWrap/>
            <w:vAlign w:val="center"/>
            <w:hideMark/>
          </w:tcPr>
          <w:p w14:paraId="4408FF73" w14:textId="77777777" w:rsidR="00914695" w:rsidRPr="008A2954" w:rsidRDefault="00914695" w:rsidP="00914695">
            <w:pPr>
              <w:pStyle w:val="affffffffc"/>
              <w:rPr>
                <w:sz w:val="18"/>
              </w:rPr>
            </w:pPr>
            <w:r w:rsidRPr="008A2954">
              <w:rPr>
                <w:sz w:val="18"/>
              </w:rPr>
              <w:t>460,06</w:t>
            </w:r>
          </w:p>
        </w:tc>
        <w:tc>
          <w:tcPr>
            <w:tcW w:w="383" w:type="pct"/>
            <w:vMerge/>
            <w:shd w:val="clear" w:color="auto" w:fill="auto"/>
            <w:vAlign w:val="center"/>
            <w:hideMark/>
          </w:tcPr>
          <w:p w14:paraId="283CB6BF" w14:textId="77777777" w:rsidR="00914695" w:rsidRPr="008A2954" w:rsidRDefault="00914695" w:rsidP="00914695">
            <w:pPr>
              <w:pStyle w:val="affffffffc"/>
              <w:rPr>
                <w:sz w:val="18"/>
              </w:rPr>
            </w:pPr>
          </w:p>
        </w:tc>
      </w:tr>
      <w:tr w:rsidR="00914695" w:rsidRPr="008A2954" w14:paraId="3C8E5E9E" w14:textId="77777777" w:rsidTr="008A2954">
        <w:trPr>
          <w:trHeight w:val="20"/>
        </w:trPr>
        <w:tc>
          <w:tcPr>
            <w:tcW w:w="224" w:type="pct"/>
            <w:shd w:val="clear" w:color="auto" w:fill="auto"/>
            <w:vAlign w:val="center"/>
            <w:hideMark/>
          </w:tcPr>
          <w:p w14:paraId="50CFCFA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F5E719E" w14:textId="77777777" w:rsidR="00914695" w:rsidRPr="008A2954" w:rsidRDefault="00914695" w:rsidP="00914695">
            <w:pPr>
              <w:pStyle w:val="affffffffc"/>
              <w:rPr>
                <w:sz w:val="18"/>
              </w:rPr>
            </w:pPr>
            <w:r w:rsidRPr="008A2954">
              <w:rPr>
                <w:sz w:val="18"/>
              </w:rPr>
              <w:t>001.02.03.222</w:t>
            </w:r>
          </w:p>
        </w:tc>
        <w:tc>
          <w:tcPr>
            <w:tcW w:w="4584" w:type="pct"/>
            <w:gridSpan w:val="22"/>
            <w:shd w:val="clear" w:color="auto" w:fill="auto"/>
            <w:vAlign w:val="center"/>
            <w:hideMark/>
          </w:tcPr>
          <w:p w14:paraId="75399176" w14:textId="77777777" w:rsidR="00914695" w:rsidRPr="008A2954" w:rsidRDefault="00914695" w:rsidP="00914695">
            <w:pPr>
              <w:pStyle w:val="affffffffc"/>
              <w:rPr>
                <w:sz w:val="18"/>
              </w:rPr>
            </w:pPr>
            <w:r w:rsidRPr="008A2954">
              <w:rPr>
                <w:sz w:val="18"/>
              </w:rPr>
              <w:t>Реконстуркция участка тепловой сети от ТК 5-01-К-1-41 до ТК 5-01-К-1-41-1 1</w:t>
            </w:r>
          </w:p>
        </w:tc>
      </w:tr>
      <w:tr w:rsidR="008A2954" w:rsidRPr="008A2954" w14:paraId="5C5435D1" w14:textId="77777777" w:rsidTr="008A2954">
        <w:trPr>
          <w:trHeight w:val="20"/>
        </w:trPr>
        <w:tc>
          <w:tcPr>
            <w:tcW w:w="416" w:type="pct"/>
            <w:gridSpan w:val="2"/>
            <w:shd w:val="clear" w:color="auto" w:fill="auto"/>
            <w:vAlign w:val="center"/>
            <w:hideMark/>
          </w:tcPr>
          <w:p w14:paraId="3CD0ABE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5F112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2228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81A2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3623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0A6E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3E0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3077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C57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A9A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D40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961C9C" w14:textId="77777777" w:rsidR="00914695" w:rsidRPr="008A2954" w:rsidRDefault="00914695" w:rsidP="00914695">
            <w:pPr>
              <w:pStyle w:val="affffffffc"/>
              <w:rPr>
                <w:sz w:val="18"/>
              </w:rPr>
            </w:pPr>
            <w:r w:rsidRPr="008A2954">
              <w:rPr>
                <w:sz w:val="18"/>
              </w:rPr>
              <w:t>3 439,29</w:t>
            </w:r>
          </w:p>
        </w:tc>
        <w:tc>
          <w:tcPr>
            <w:tcW w:w="225" w:type="pct"/>
            <w:shd w:val="clear" w:color="auto" w:fill="auto"/>
            <w:noWrap/>
            <w:vAlign w:val="center"/>
            <w:hideMark/>
          </w:tcPr>
          <w:p w14:paraId="26D473A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648AC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2CE35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1A3B6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1668E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7A7B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E65B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5FB9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4935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8DBD6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DA9209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7AD3F87" w14:textId="77777777" w:rsidTr="008A2954">
        <w:trPr>
          <w:trHeight w:val="20"/>
        </w:trPr>
        <w:tc>
          <w:tcPr>
            <w:tcW w:w="416" w:type="pct"/>
            <w:gridSpan w:val="2"/>
            <w:shd w:val="clear" w:color="auto" w:fill="auto"/>
            <w:vAlign w:val="center"/>
            <w:hideMark/>
          </w:tcPr>
          <w:p w14:paraId="25A1819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F588E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992A4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B893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AD7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23E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292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C45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B17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A0DC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99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9A5E1" w14:textId="77777777" w:rsidR="00914695" w:rsidRPr="008A2954" w:rsidRDefault="00914695" w:rsidP="00914695">
            <w:pPr>
              <w:pStyle w:val="affffffffc"/>
              <w:rPr>
                <w:sz w:val="18"/>
              </w:rPr>
            </w:pPr>
            <w:r w:rsidRPr="008A2954">
              <w:rPr>
                <w:sz w:val="18"/>
              </w:rPr>
              <w:t>3 439,29</w:t>
            </w:r>
          </w:p>
        </w:tc>
        <w:tc>
          <w:tcPr>
            <w:tcW w:w="225" w:type="pct"/>
            <w:shd w:val="clear" w:color="auto" w:fill="auto"/>
            <w:noWrap/>
            <w:vAlign w:val="center"/>
            <w:hideMark/>
          </w:tcPr>
          <w:p w14:paraId="585D8785" w14:textId="77777777" w:rsidR="00914695" w:rsidRPr="008A2954" w:rsidRDefault="00914695" w:rsidP="00914695">
            <w:pPr>
              <w:pStyle w:val="affffffffc"/>
              <w:rPr>
                <w:sz w:val="18"/>
              </w:rPr>
            </w:pPr>
            <w:r w:rsidRPr="008A2954">
              <w:rPr>
                <w:sz w:val="18"/>
              </w:rPr>
              <w:t>3 439,29</w:t>
            </w:r>
          </w:p>
        </w:tc>
        <w:tc>
          <w:tcPr>
            <w:tcW w:w="206" w:type="pct"/>
            <w:shd w:val="clear" w:color="auto" w:fill="auto"/>
            <w:noWrap/>
            <w:vAlign w:val="center"/>
            <w:hideMark/>
          </w:tcPr>
          <w:p w14:paraId="1724F0E8" w14:textId="77777777" w:rsidR="00914695" w:rsidRPr="008A2954" w:rsidRDefault="00914695" w:rsidP="00914695">
            <w:pPr>
              <w:pStyle w:val="affffffffc"/>
              <w:rPr>
                <w:sz w:val="18"/>
              </w:rPr>
            </w:pPr>
            <w:r w:rsidRPr="008A2954">
              <w:rPr>
                <w:sz w:val="18"/>
              </w:rPr>
              <w:t>3 439,29</w:t>
            </w:r>
          </w:p>
        </w:tc>
        <w:tc>
          <w:tcPr>
            <w:tcW w:w="198" w:type="pct"/>
            <w:shd w:val="clear" w:color="auto" w:fill="auto"/>
            <w:noWrap/>
            <w:vAlign w:val="center"/>
            <w:hideMark/>
          </w:tcPr>
          <w:p w14:paraId="7F3AA3DB" w14:textId="77777777" w:rsidR="00914695" w:rsidRPr="008A2954" w:rsidRDefault="00914695" w:rsidP="00914695">
            <w:pPr>
              <w:pStyle w:val="affffffffc"/>
              <w:rPr>
                <w:sz w:val="18"/>
              </w:rPr>
            </w:pPr>
            <w:r w:rsidRPr="008A2954">
              <w:rPr>
                <w:sz w:val="18"/>
              </w:rPr>
              <w:t>3 439,29</w:t>
            </w:r>
          </w:p>
        </w:tc>
        <w:tc>
          <w:tcPr>
            <w:tcW w:w="193" w:type="pct"/>
            <w:shd w:val="clear" w:color="auto" w:fill="auto"/>
            <w:noWrap/>
            <w:vAlign w:val="center"/>
            <w:hideMark/>
          </w:tcPr>
          <w:p w14:paraId="07AD15E1" w14:textId="77777777" w:rsidR="00914695" w:rsidRPr="008A2954" w:rsidRDefault="00914695" w:rsidP="00914695">
            <w:pPr>
              <w:pStyle w:val="affffffffc"/>
              <w:rPr>
                <w:sz w:val="18"/>
              </w:rPr>
            </w:pPr>
            <w:r w:rsidRPr="008A2954">
              <w:rPr>
                <w:sz w:val="18"/>
              </w:rPr>
              <w:t>3 439,29</w:t>
            </w:r>
          </w:p>
        </w:tc>
        <w:tc>
          <w:tcPr>
            <w:tcW w:w="192" w:type="pct"/>
            <w:shd w:val="clear" w:color="auto" w:fill="auto"/>
            <w:noWrap/>
            <w:vAlign w:val="center"/>
            <w:hideMark/>
          </w:tcPr>
          <w:p w14:paraId="162CFC08" w14:textId="77777777" w:rsidR="00914695" w:rsidRPr="008A2954" w:rsidRDefault="00914695" w:rsidP="00914695">
            <w:pPr>
              <w:pStyle w:val="affffffffc"/>
              <w:rPr>
                <w:sz w:val="18"/>
              </w:rPr>
            </w:pPr>
            <w:r w:rsidRPr="008A2954">
              <w:rPr>
                <w:sz w:val="18"/>
              </w:rPr>
              <w:t>3 439,29</w:t>
            </w:r>
          </w:p>
        </w:tc>
        <w:tc>
          <w:tcPr>
            <w:tcW w:w="224" w:type="pct"/>
            <w:shd w:val="clear" w:color="auto" w:fill="auto"/>
            <w:noWrap/>
            <w:vAlign w:val="center"/>
            <w:hideMark/>
          </w:tcPr>
          <w:p w14:paraId="56CD8796" w14:textId="77777777" w:rsidR="00914695" w:rsidRPr="008A2954" w:rsidRDefault="00914695" w:rsidP="00914695">
            <w:pPr>
              <w:pStyle w:val="affffffffc"/>
              <w:rPr>
                <w:sz w:val="18"/>
              </w:rPr>
            </w:pPr>
            <w:r w:rsidRPr="008A2954">
              <w:rPr>
                <w:sz w:val="18"/>
              </w:rPr>
              <w:t>3 439,29</w:t>
            </w:r>
          </w:p>
        </w:tc>
        <w:tc>
          <w:tcPr>
            <w:tcW w:w="193" w:type="pct"/>
            <w:shd w:val="clear" w:color="auto" w:fill="auto"/>
            <w:noWrap/>
            <w:vAlign w:val="center"/>
            <w:hideMark/>
          </w:tcPr>
          <w:p w14:paraId="25D766AD" w14:textId="77777777" w:rsidR="00914695" w:rsidRPr="008A2954" w:rsidRDefault="00914695" w:rsidP="00914695">
            <w:pPr>
              <w:pStyle w:val="affffffffc"/>
              <w:rPr>
                <w:sz w:val="18"/>
              </w:rPr>
            </w:pPr>
            <w:r w:rsidRPr="008A2954">
              <w:rPr>
                <w:sz w:val="18"/>
              </w:rPr>
              <w:t>3 439,29</w:t>
            </w:r>
          </w:p>
        </w:tc>
        <w:tc>
          <w:tcPr>
            <w:tcW w:w="224" w:type="pct"/>
            <w:shd w:val="clear" w:color="auto" w:fill="auto"/>
            <w:noWrap/>
            <w:vAlign w:val="center"/>
            <w:hideMark/>
          </w:tcPr>
          <w:p w14:paraId="538AC4E0" w14:textId="77777777" w:rsidR="00914695" w:rsidRPr="008A2954" w:rsidRDefault="00914695" w:rsidP="00914695">
            <w:pPr>
              <w:pStyle w:val="affffffffc"/>
              <w:rPr>
                <w:sz w:val="18"/>
              </w:rPr>
            </w:pPr>
            <w:r w:rsidRPr="008A2954">
              <w:rPr>
                <w:sz w:val="18"/>
              </w:rPr>
              <w:t>3 439,29</w:t>
            </w:r>
          </w:p>
        </w:tc>
        <w:tc>
          <w:tcPr>
            <w:tcW w:w="193" w:type="pct"/>
            <w:shd w:val="clear" w:color="auto" w:fill="auto"/>
            <w:noWrap/>
            <w:vAlign w:val="center"/>
            <w:hideMark/>
          </w:tcPr>
          <w:p w14:paraId="0DAFB0E7" w14:textId="77777777" w:rsidR="00914695" w:rsidRPr="008A2954" w:rsidRDefault="00914695" w:rsidP="00914695">
            <w:pPr>
              <w:pStyle w:val="affffffffc"/>
              <w:rPr>
                <w:sz w:val="18"/>
              </w:rPr>
            </w:pPr>
            <w:r w:rsidRPr="008A2954">
              <w:rPr>
                <w:sz w:val="18"/>
              </w:rPr>
              <w:t>3 439,29</w:t>
            </w:r>
          </w:p>
        </w:tc>
        <w:tc>
          <w:tcPr>
            <w:tcW w:w="224" w:type="pct"/>
            <w:shd w:val="clear" w:color="auto" w:fill="auto"/>
            <w:noWrap/>
            <w:vAlign w:val="center"/>
            <w:hideMark/>
          </w:tcPr>
          <w:p w14:paraId="28223422" w14:textId="77777777" w:rsidR="00914695" w:rsidRPr="008A2954" w:rsidRDefault="00914695" w:rsidP="00914695">
            <w:pPr>
              <w:pStyle w:val="affffffffc"/>
              <w:rPr>
                <w:sz w:val="18"/>
              </w:rPr>
            </w:pPr>
            <w:r w:rsidRPr="008A2954">
              <w:rPr>
                <w:sz w:val="18"/>
              </w:rPr>
              <w:t>3 439,29</w:t>
            </w:r>
          </w:p>
        </w:tc>
        <w:tc>
          <w:tcPr>
            <w:tcW w:w="383" w:type="pct"/>
            <w:vMerge/>
            <w:shd w:val="clear" w:color="auto" w:fill="auto"/>
            <w:vAlign w:val="center"/>
            <w:hideMark/>
          </w:tcPr>
          <w:p w14:paraId="4336C841" w14:textId="77777777" w:rsidR="00914695" w:rsidRPr="008A2954" w:rsidRDefault="00914695" w:rsidP="00914695">
            <w:pPr>
              <w:pStyle w:val="affffffffc"/>
              <w:rPr>
                <w:sz w:val="18"/>
              </w:rPr>
            </w:pPr>
          </w:p>
        </w:tc>
      </w:tr>
      <w:tr w:rsidR="00914695" w:rsidRPr="008A2954" w14:paraId="486D9FD8" w14:textId="77777777" w:rsidTr="008A2954">
        <w:trPr>
          <w:trHeight w:val="20"/>
        </w:trPr>
        <w:tc>
          <w:tcPr>
            <w:tcW w:w="224" w:type="pct"/>
            <w:shd w:val="clear" w:color="auto" w:fill="auto"/>
            <w:vAlign w:val="center"/>
            <w:hideMark/>
          </w:tcPr>
          <w:p w14:paraId="3C6AF6A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866CD7" w14:textId="77777777" w:rsidR="00914695" w:rsidRPr="008A2954" w:rsidRDefault="00914695" w:rsidP="00914695">
            <w:pPr>
              <w:pStyle w:val="affffffffc"/>
              <w:rPr>
                <w:sz w:val="18"/>
              </w:rPr>
            </w:pPr>
            <w:r w:rsidRPr="008A2954">
              <w:rPr>
                <w:sz w:val="18"/>
              </w:rPr>
              <w:t>001.02.03.223</w:t>
            </w:r>
          </w:p>
        </w:tc>
        <w:tc>
          <w:tcPr>
            <w:tcW w:w="4584" w:type="pct"/>
            <w:gridSpan w:val="22"/>
            <w:shd w:val="clear" w:color="auto" w:fill="auto"/>
            <w:vAlign w:val="center"/>
            <w:hideMark/>
          </w:tcPr>
          <w:p w14:paraId="360A6912" w14:textId="77777777" w:rsidR="00914695" w:rsidRPr="008A2954" w:rsidRDefault="00914695" w:rsidP="00914695">
            <w:pPr>
              <w:pStyle w:val="affffffffc"/>
              <w:rPr>
                <w:sz w:val="18"/>
              </w:rPr>
            </w:pPr>
            <w:r w:rsidRPr="008A2954">
              <w:rPr>
                <w:sz w:val="18"/>
              </w:rPr>
              <w:t>Реконструкция участка тепловой сети от ТК 5-01-Т-1А-3-4 до ТК 5-01-Т-1А-3-4-1 1</w:t>
            </w:r>
          </w:p>
        </w:tc>
      </w:tr>
      <w:tr w:rsidR="008A2954" w:rsidRPr="008A2954" w14:paraId="1E084314" w14:textId="77777777" w:rsidTr="008A2954">
        <w:trPr>
          <w:trHeight w:val="20"/>
        </w:trPr>
        <w:tc>
          <w:tcPr>
            <w:tcW w:w="416" w:type="pct"/>
            <w:gridSpan w:val="2"/>
            <w:shd w:val="clear" w:color="auto" w:fill="auto"/>
            <w:vAlign w:val="center"/>
            <w:hideMark/>
          </w:tcPr>
          <w:p w14:paraId="309A062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FEBA4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E172B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DB49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A13F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1586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D899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82FD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80B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F513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59C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81A4AD" w14:textId="77777777" w:rsidR="00914695" w:rsidRPr="008A2954" w:rsidRDefault="00914695" w:rsidP="00914695">
            <w:pPr>
              <w:pStyle w:val="affffffffc"/>
              <w:rPr>
                <w:sz w:val="18"/>
              </w:rPr>
            </w:pPr>
            <w:r w:rsidRPr="008A2954">
              <w:rPr>
                <w:sz w:val="18"/>
              </w:rPr>
              <w:t>2 483,58</w:t>
            </w:r>
          </w:p>
        </w:tc>
        <w:tc>
          <w:tcPr>
            <w:tcW w:w="225" w:type="pct"/>
            <w:shd w:val="clear" w:color="auto" w:fill="auto"/>
            <w:noWrap/>
            <w:vAlign w:val="center"/>
            <w:hideMark/>
          </w:tcPr>
          <w:p w14:paraId="44977A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3BED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041E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1E207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D1954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59C4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C5E3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C6E9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040F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C04F5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EAF818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2B2FBB0" w14:textId="77777777" w:rsidTr="008A2954">
        <w:trPr>
          <w:trHeight w:val="20"/>
        </w:trPr>
        <w:tc>
          <w:tcPr>
            <w:tcW w:w="416" w:type="pct"/>
            <w:gridSpan w:val="2"/>
            <w:shd w:val="clear" w:color="auto" w:fill="auto"/>
            <w:vAlign w:val="center"/>
            <w:hideMark/>
          </w:tcPr>
          <w:p w14:paraId="3E020A7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F594E6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219B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8FE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4FE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CF88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22D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A34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A071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3AA3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9CA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408C9" w14:textId="77777777" w:rsidR="00914695" w:rsidRPr="008A2954" w:rsidRDefault="00914695" w:rsidP="00914695">
            <w:pPr>
              <w:pStyle w:val="affffffffc"/>
              <w:rPr>
                <w:sz w:val="18"/>
              </w:rPr>
            </w:pPr>
            <w:r w:rsidRPr="008A2954">
              <w:rPr>
                <w:sz w:val="18"/>
              </w:rPr>
              <w:t>2 483,58</w:t>
            </w:r>
          </w:p>
        </w:tc>
        <w:tc>
          <w:tcPr>
            <w:tcW w:w="225" w:type="pct"/>
            <w:shd w:val="clear" w:color="auto" w:fill="auto"/>
            <w:noWrap/>
            <w:vAlign w:val="center"/>
            <w:hideMark/>
          </w:tcPr>
          <w:p w14:paraId="48D1C31D" w14:textId="77777777" w:rsidR="00914695" w:rsidRPr="008A2954" w:rsidRDefault="00914695" w:rsidP="00914695">
            <w:pPr>
              <w:pStyle w:val="affffffffc"/>
              <w:rPr>
                <w:sz w:val="18"/>
              </w:rPr>
            </w:pPr>
            <w:r w:rsidRPr="008A2954">
              <w:rPr>
                <w:sz w:val="18"/>
              </w:rPr>
              <w:t>2 483,58</w:t>
            </w:r>
          </w:p>
        </w:tc>
        <w:tc>
          <w:tcPr>
            <w:tcW w:w="206" w:type="pct"/>
            <w:shd w:val="clear" w:color="auto" w:fill="auto"/>
            <w:noWrap/>
            <w:vAlign w:val="center"/>
            <w:hideMark/>
          </w:tcPr>
          <w:p w14:paraId="3236FCF0" w14:textId="77777777" w:rsidR="00914695" w:rsidRPr="008A2954" w:rsidRDefault="00914695" w:rsidP="00914695">
            <w:pPr>
              <w:pStyle w:val="affffffffc"/>
              <w:rPr>
                <w:sz w:val="18"/>
              </w:rPr>
            </w:pPr>
            <w:r w:rsidRPr="008A2954">
              <w:rPr>
                <w:sz w:val="18"/>
              </w:rPr>
              <w:t>2 483,58</w:t>
            </w:r>
          </w:p>
        </w:tc>
        <w:tc>
          <w:tcPr>
            <w:tcW w:w="198" w:type="pct"/>
            <w:shd w:val="clear" w:color="auto" w:fill="auto"/>
            <w:noWrap/>
            <w:vAlign w:val="center"/>
            <w:hideMark/>
          </w:tcPr>
          <w:p w14:paraId="02924F05" w14:textId="77777777" w:rsidR="00914695" w:rsidRPr="008A2954" w:rsidRDefault="00914695" w:rsidP="00914695">
            <w:pPr>
              <w:pStyle w:val="affffffffc"/>
              <w:rPr>
                <w:sz w:val="18"/>
              </w:rPr>
            </w:pPr>
            <w:r w:rsidRPr="008A2954">
              <w:rPr>
                <w:sz w:val="18"/>
              </w:rPr>
              <w:t>2 483,58</w:t>
            </w:r>
          </w:p>
        </w:tc>
        <w:tc>
          <w:tcPr>
            <w:tcW w:w="193" w:type="pct"/>
            <w:shd w:val="clear" w:color="auto" w:fill="auto"/>
            <w:noWrap/>
            <w:vAlign w:val="center"/>
            <w:hideMark/>
          </w:tcPr>
          <w:p w14:paraId="41EE1F66" w14:textId="77777777" w:rsidR="00914695" w:rsidRPr="008A2954" w:rsidRDefault="00914695" w:rsidP="00914695">
            <w:pPr>
              <w:pStyle w:val="affffffffc"/>
              <w:rPr>
                <w:sz w:val="18"/>
              </w:rPr>
            </w:pPr>
            <w:r w:rsidRPr="008A2954">
              <w:rPr>
                <w:sz w:val="18"/>
              </w:rPr>
              <w:t>2 483,58</w:t>
            </w:r>
          </w:p>
        </w:tc>
        <w:tc>
          <w:tcPr>
            <w:tcW w:w="192" w:type="pct"/>
            <w:shd w:val="clear" w:color="auto" w:fill="auto"/>
            <w:noWrap/>
            <w:vAlign w:val="center"/>
            <w:hideMark/>
          </w:tcPr>
          <w:p w14:paraId="673768D1" w14:textId="77777777" w:rsidR="00914695" w:rsidRPr="008A2954" w:rsidRDefault="00914695" w:rsidP="00914695">
            <w:pPr>
              <w:pStyle w:val="affffffffc"/>
              <w:rPr>
                <w:sz w:val="18"/>
              </w:rPr>
            </w:pPr>
            <w:r w:rsidRPr="008A2954">
              <w:rPr>
                <w:sz w:val="18"/>
              </w:rPr>
              <w:t>2 483,58</w:t>
            </w:r>
          </w:p>
        </w:tc>
        <w:tc>
          <w:tcPr>
            <w:tcW w:w="224" w:type="pct"/>
            <w:shd w:val="clear" w:color="auto" w:fill="auto"/>
            <w:noWrap/>
            <w:vAlign w:val="center"/>
            <w:hideMark/>
          </w:tcPr>
          <w:p w14:paraId="53BD05D2" w14:textId="77777777" w:rsidR="00914695" w:rsidRPr="008A2954" w:rsidRDefault="00914695" w:rsidP="00914695">
            <w:pPr>
              <w:pStyle w:val="affffffffc"/>
              <w:rPr>
                <w:sz w:val="18"/>
              </w:rPr>
            </w:pPr>
            <w:r w:rsidRPr="008A2954">
              <w:rPr>
                <w:sz w:val="18"/>
              </w:rPr>
              <w:t>2 483,58</w:t>
            </w:r>
          </w:p>
        </w:tc>
        <w:tc>
          <w:tcPr>
            <w:tcW w:w="193" w:type="pct"/>
            <w:shd w:val="clear" w:color="auto" w:fill="auto"/>
            <w:noWrap/>
            <w:vAlign w:val="center"/>
            <w:hideMark/>
          </w:tcPr>
          <w:p w14:paraId="159538B6" w14:textId="77777777" w:rsidR="00914695" w:rsidRPr="008A2954" w:rsidRDefault="00914695" w:rsidP="00914695">
            <w:pPr>
              <w:pStyle w:val="affffffffc"/>
              <w:rPr>
                <w:sz w:val="18"/>
              </w:rPr>
            </w:pPr>
            <w:r w:rsidRPr="008A2954">
              <w:rPr>
                <w:sz w:val="18"/>
              </w:rPr>
              <w:t>2 483,58</w:t>
            </w:r>
          </w:p>
        </w:tc>
        <w:tc>
          <w:tcPr>
            <w:tcW w:w="224" w:type="pct"/>
            <w:shd w:val="clear" w:color="auto" w:fill="auto"/>
            <w:noWrap/>
            <w:vAlign w:val="center"/>
            <w:hideMark/>
          </w:tcPr>
          <w:p w14:paraId="18AD556B" w14:textId="77777777" w:rsidR="00914695" w:rsidRPr="008A2954" w:rsidRDefault="00914695" w:rsidP="00914695">
            <w:pPr>
              <w:pStyle w:val="affffffffc"/>
              <w:rPr>
                <w:sz w:val="18"/>
              </w:rPr>
            </w:pPr>
            <w:r w:rsidRPr="008A2954">
              <w:rPr>
                <w:sz w:val="18"/>
              </w:rPr>
              <w:t>2 483,58</w:t>
            </w:r>
          </w:p>
        </w:tc>
        <w:tc>
          <w:tcPr>
            <w:tcW w:w="193" w:type="pct"/>
            <w:shd w:val="clear" w:color="auto" w:fill="auto"/>
            <w:noWrap/>
            <w:vAlign w:val="center"/>
            <w:hideMark/>
          </w:tcPr>
          <w:p w14:paraId="4CB29F4B" w14:textId="77777777" w:rsidR="00914695" w:rsidRPr="008A2954" w:rsidRDefault="00914695" w:rsidP="00914695">
            <w:pPr>
              <w:pStyle w:val="affffffffc"/>
              <w:rPr>
                <w:sz w:val="18"/>
              </w:rPr>
            </w:pPr>
            <w:r w:rsidRPr="008A2954">
              <w:rPr>
                <w:sz w:val="18"/>
              </w:rPr>
              <w:t>2 483,58</w:t>
            </w:r>
          </w:p>
        </w:tc>
        <w:tc>
          <w:tcPr>
            <w:tcW w:w="224" w:type="pct"/>
            <w:shd w:val="clear" w:color="auto" w:fill="auto"/>
            <w:noWrap/>
            <w:vAlign w:val="center"/>
            <w:hideMark/>
          </w:tcPr>
          <w:p w14:paraId="7B95EDA3" w14:textId="77777777" w:rsidR="00914695" w:rsidRPr="008A2954" w:rsidRDefault="00914695" w:rsidP="00914695">
            <w:pPr>
              <w:pStyle w:val="affffffffc"/>
              <w:rPr>
                <w:sz w:val="18"/>
              </w:rPr>
            </w:pPr>
            <w:r w:rsidRPr="008A2954">
              <w:rPr>
                <w:sz w:val="18"/>
              </w:rPr>
              <w:t>2 483,58</w:t>
            </w:r>
          </w:p>
        </w:tc>
        <w:tc>
          <w:tcPr>
            <w:tcW w:w="383" w:type="pct"/>
            <w:vMerge/>
            <w:shd w:val="clear" w:color="auto" w:fill="auto"/>
            <w:vAlign w:val="center"/>
            <w:hideMark/>
          </w:tcPr>
          <w:p w14:paraId="41CA8DE9" w14:textId="77777777" w:rsidR="00914695" w:rsidRPr="008A2954" w:rsidRDefault="00914695" w:rsidP="00914695">
            <w:pPr>
              <w:pStyle w:val="affffffffc"/>
              <w:rPr>
                <w:sz w:val="18"/>
              </w:rPr>
            </w:pPr>
          </w:p>
        </w:tc>
      </w:tr>
      <w:tr w:rsidR="00914695" w:rsidRPr="008A2954" w14:paraId="56E0D3F2" w14:textId="77777777" w:rsidTr="008A2954">
        <w:trPr>
          <w:trHeight w:val="20"/>
        </w:trPr>
        <w:tc>
          <w:tcPr>
            <w:tcW w:w="224" w:type="pct"/>
            <w:shd w:val="clear" w:color="auto" w:fill="auto"/>
            <w:vAlign w:val="center"/>
            <w:hideMark/>
          </w:tcPr>
          <w:p w14:paraId="776E52D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E6C31DB" w14:textId="77777777" w:rsidR="00914695" w:rsidRPr="008A2954" w:rsidRDefault="00914695" w:rsidP="00914695">
            <w:pPr>
              <w:pStyle w:val="affffffffc"/>
              <w:rPr>
                <w:sz w:val="18"/>
              </w:rPr>
            </w:pPr>
            <w:r w:rsidRPr="008A2954">
              <w:rPr>
                <w:sz w:val="18"/>
              </w:rPr>
              <w:t>001.02.03.224</w:t>
            </w:r>
          </w:p>
        </w:tc>
        <w:tc>
          <w:tcPr>
            <w:tcW w:w="4584" w:type="pct"/>
            <w:gridSpan w:val="22"/>
            <w:shd w:val="clear" w:color="auto" w:fill="auto"/>
            <w:vAlign w:val="center"/>
            <w:hideMark/>
          </w:tcPr>
          <w:p w14:paraId="77C18A3A" w14:textId="77777777" w:rsidR="00914695" w:rsidRPr="008A2954" w:rsidRDefault="00914695" w:rsidP="00914695">
            <w:pPr>
              <w:pStyle w:val="affffffffc"/>
              <w:rPr>
                <w:sz w:val="18"/>
              </w:rPr>
            </w:pPr>
            <w:r w:rsidRPr="008A2954">
              <w:rPr>
                <w:sz w:val="18"/>
              </w:rPr>
              <w:t>Реконструкция участка тепловой сети от ТК 5-02-К-2-19-32-6 до ТК 5-02-К-2-19-32-8 1</w:t>
            </w:r>
          </w:p>
        </w:tc>
      </w:tr>
      <w:tr w:rsidR="008A2954" w:rsidRPr="008A2954" w14:paraId="7D6CE6EC" w14:textId="77777777" w:rsidTr="008A2954">
        <w:trPr>
          <w:trHeight w:val="20"/>
        </w:trPr>
        <w:tc>
          <w:tcPr>
            <w:tcW w:w="416" w:type="pct"/>
            <w:gridSpan w:val="2"/>
            <w:shd w:val="clear" w:color="auto" w:fill="auto"/>
            <w:vAlign w:val="center"/>
            <w:hideMark/>
          </w:tcPr>
          <w:p w14:paraId="0A2FD4F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808D5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00DD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987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D34E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94B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2130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4CC7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33E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385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94A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DAE285" w14:textId="77777777" w:rsidR="00914695" w:rsidRPr="008A2954" w:rsidRDefault="00914695" w:rsidP="00914695">
            <w:pPr>
              <w:pStyle w:val="affffffffc"/>
              <w:rPr>
                <w:sz w:val="18"/>
              </w:rPr>
            </w:pPr>
            <w:r w:rsidRPr="008A2954">
              <w:rPr>
                <w:sz w:val="18"/>
              </w:rPr>
              <w:t>3 160,21</w:t>
            </w:r>
          </w:p>
        </w:tc>
        <w:tc>
          <w:tcPr>
            <w:tcW w:w="225" w:type="pct"/>
            <w:shd w:val="clear" w:color="auto" w:fill="auto"/>
            <w:noWrap/>
            <w:vAlign w:val="center"/>
            <w:hideMark/>
          </w:tcPr>
          <w:p w14:paraId="6630C4A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F45D2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A6AD5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5576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EB271E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C904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C49B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8A16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902D8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2ED1F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E3975E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DB7E374" w14:textId="77777777" w:rsidTr="008A2954">
        <w:trPr>
          <w:trHeight w:val="20"/>
        </w:trPr>
        <w:tc>
          <w:tcPr>
            <w:tcW w:w="416" w:type="pct"/>
            <w:gridSpan w:val="2"/>
            <w:shd w:val="clear" w:color="auto" w:fill="auto"/>
            <w:vAlign w:val="center"/>
            <w:hideMark/>
          </w:tcPr>
          <w:p w14:paraId="55E3DB0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155852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E260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BF3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A3AC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B68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CB2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AFAF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F174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216B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1B19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A8CC57" w14:textId="77777777" w:rsidR="00914695" w:rsidRPr="008A2954" w:rsidRDefault="00914695" w:rsidP="00914695">
            <w:pPr>
              <w:pStyle w:val="affffffffc"/>
              <w:rPr>
                <w:sz w:val="18"/>
              </w:rPr>
            </w:pPr>
            <w:r w:rsidRPr="008A2954">
              <w:rPr>
                <w:sz w:val="18"/>
              </w:rPr>
              <w:t>3 160,21</w:t>
            </w:r>
          </w:p>
        </w:tc>
        <w:tc>
          <w:tcPr>
            <w:tcW w:w="225" w:type="pct"/>
            <w:shd w:val="clear" w:color="auto" w:fill="auto"/>
            <w:noWrap/>
            <w:vAlign w:val="center"/>
            <w:hideMark/>
          </w:tcPr>
          <w:p w14:paraId="7FB41159" w14:textId="77777777" w:rsidR="00914695" w:rsidRPr="008A2954" w:rsidRDefault="00914695" w:rsidP="00914695">
            <w:pPr>
              <w:pStyle w:val="affffffffc"/>
              <w:rPr>
                <w:sz w:val="18"/>
              </w:rPr>
            </w:pPr>
            <w:r w:rsidRPr="008A2954">
              <w:rPr>
                <w:sz w:val="18"/>
              </w:rPr>
              <w:t>3 160,21</w:t>
            </w:r>
          </w:p>
        </w:tc>
        <w:tc>
          <w:tcPr>
            <w:tcW w:w="206" w:type="pct"/>
            <w:shd w:val="clear" w:color="auto" w:fill="auto"/>
            <w:noWrap/>
            <w:vAlign w:val="center"/>
            <w:hideMark/>
          </w:tcPr>
          <w:p w14:paraId="3A0A8B54" w14:textId="77777777" w:rsidR="00914695" w:rsidRPr="008A2954" w:rsidRDefault="00914695" w:rsidP="00914695">
            <w:pPr>
              <w:pStyle w:val="affffffffc"/>
              <w:rPr>
                <w:sz w:val="18"/>
              </w:rPr>
            </w:pPr>
            <w:r w:rsidRPr="008A2954">
              <w:rPr>
                <w:sz w:val="18"/>
              </w:rPr>
              <w:t>3 160,21</w:t>
            </w:r>
          </w:p>
        </w:tc>
        <w:tc>
          <w:tcPr>
            <w:tcW w:w="198" w:type="pct"/>
            <w:shd w:val="clear" w:color="auto" w:fill="auto"/>
            <w:noWrap/>
            <w:vAlign w:val="center"/>
            <w:hideMark/>
          </w:tcPr>
          <w:p w14:paraId="418FE311" w14:textId="77777777" w:rsidR="00914695" w:rsidRPr="008A2954" w:rsidRDefault="00914695" w:rsidP="00914695">
            <w:pPr>
              <w:pStyle w:val="affffffffc"/>
              <w:rPr>
                <w:sz w:val="18"/>
              </w:rPr>
            </w:pPr>
            <w:r w:rsidRPr="008A2954">
              <w:rPr>
                <w:sz w:val="18"/>
              </w:rPr>
              <w:t>3 160,21</w:t>
            </w:r>
          </w:p>
        </w:tc>
        <w:tc>
          <w:tcPr>
            <w:tcW w:w="193" w:type="pct"/>
            <w:shd w:val="clear" w:color="auto" w:fill="auto"/>
            <w:noWrap/>
            <w:vAlign w:val="center"/>
            <w:hideMark/>
          </w:tcPr>
          <w:p w14:paraId="4806DCF1" w14:textId="77777777" w:rsidR="00914695" w:rsidRPr="008A2954" w:rsidRDefault="00914695" w:rsidP="00914695">
            <w:pPr>
              <w:pStyle w:val="affffffffc"/>
              <w:rPr>
                <w:sz w:val="18"/>
              </w:rPr>
            </w:pPr>
            <w:r w:rsidRPr="008A2954">
              <w:rPr>
                <w:sz w:val="18"/>
              </w:rPr>
              <w:t>3 160,21</w:t>
            </w:r>
          </w:p>
        </w:tc>
        <w:tc>
          <w:tcPr>
            <w:tcW w:w="192" w:type="pct"/>
            <w:shd w:val="clear" w:color="auto" w:fill="auto"/>
            <w:noWrap/>
            <w:vAlign w:val="center"/>
            <w:hideMark/>
          </w:tcPr>
          <w:p w14:paraId="4A56D441" w14:textId="77777777" w:rsidR="00914695" w:rsidRPr="008A2954" w:rsidRDefault="00914695" w:rsidP="00914695">
            <w:pPr>
              <w:pStyle w:val="affffffffc"/>
              <w:rPr>
                <w:sz w:val="18"/>
              </w:rPr>
            </w:pPr>
            <w:r w:rsidRPr="008A2954">
              <w:rPr>
                <w:sz w:val="18"/>
              </w:rPr>
              <w:t>3 160,21</w:t>
            </w:r>
          </w:p>
        </w:tc>
        <w:tc>
          <w:tcPr>
            <w:tcW w:w="224" w:type="pct"/>
            <w:shd w:val="clear" w:color="auto" w:fill="auto"/>
            <w:noWrap/>
            <w:vAlign w:val="center"/>
            <w:hideMark/>
          </w:tcPr>
          <w:p w14:paraId="00199F21" w14:textId="77777777" w:rsidR="00914695" w:rsidRPr="008A2954" w:rsidRDefault="00914695" w:rsidP="00914695">
            <w:pPr>
              <w:pStyle w:val="affffffffc"/>
              <w:rPr>
                <w:sz w:val="18"/>
              </w:rPr>
            </w:pPr>
            <w:r w:rsidRPr="008A2954">
              <w:rPr>
                <w:sz w:val="18"/>
              </w:rPr>
              <w:t>3 160,21</w:t>
            </w:r>
          </w:p>
        </w:tc>
        <w:tc>
          <w:tcPr>
            <w:tcW w:w="193" w:type="pct"/>
            <w:shd w:val="clear" w:color="auto" w:fill="auto"/>
            <w:noWrap/>
            <w:vAlign w:val="center"/>
            <w:hideMark/>
          </w:tcPr>
          <w:p w14:paraId="71FA5C79" w14:textId="77777777" w:rsidR="00914695" w:rsidRPr="008A2954" w:rsidRDefault="00914695" w:rsidP="00914695">
            <w:pPr>
              <w:pStyle w:val="affffffffc"/>
              <w:rPr>
                <w:sz w:val="18"/>
              </w:rPr>
            </w:pPr>
            <w:r w:rsidRPr="008A2954">
              <w:rPr>
                <w:sz w:val="18"/>
              </w:rPr>
              <w:t>3 160,21</w:t>
            </w:r>
          </w:p>
        </w:tc>
        <w:tc>
          <w:tcPr>
            <w:tcW w:w="224" w:type="pct"/>
            <w:shd w:val="clear" w:color="auto" w:fill="auto"/>
            <w:noWrap/>
            <w:vAlign w:val="center"/>
            <w:hideMark/>
          </w:tcPr>
          <w:p w14:paraId="2CBA8399" w14:textId="77777777" w:rsidR="00914695" w:rsidRPr="008A2954" w:rsidRDefault="00914695" w:rsidP="00914695">
            <w:pPr>
              <w:pStyle w:val="affffffffc"/>
              <w:rPr>
                <w:sz w:val="18"/>
              </w:rPr>
            </w:pPr>
            <w:r w:rsidRPr="008A2954">
              <w:rPr>
                <w:sz w:val="18"/>
              </w:rPr>
              <w:t>3 160,21</w:t>
            </w:r>
          </w:p>
        </w:tc>
        <w:tc>
          <w:tcPr>
            <w:tcW w:w="193" w:type="pct"/>
            <w:shd w:val="clear" w:color="auto" w:fill="auto"/>
            <w:noWrap/>
            <w:vAlign w:val="center"/>
            <w:hideMark/>
          </w:tcPr>
          <w:p w14:paraId="0A574C97" w14:textId="77777777" w:rsidR="00914695" w:rsidRPr="008A2954" w:rsidRDefault="00914695" w:rsidP="00914695">
            <w:pPr>
              <w:pStyle w:val="affffffffc"/>
              <w:rPr>
                <w:sz w:val="18"/>
              </w:rPr>
            </w:pPr>
            <w:r w:rsidRPr="008A2954">
              <w:rPr>
                <w:sz w:val="18"/>
              </w:rPr>
              <w:t>3 160,21</w:t>
            </w:r>
          </w:p>
        </w:tc>
        <w:tc>
          <w:tcPr>
            <w:tcW w:w="224" w:type="pct"/>
            <w:shd w:val="clear" w:color="auto" w:fill="auto"/>
            <w:noWrap/>
            <w:vAlign w:val="center"/>
            <w:hideMark/>
          </w:tcPr>
          <w:p w14:paraId="522205AF" w14:textId="77777777" w:rsidR="00914695" w:rsidRPr="008A2954" w:rsidRDefault="00914695" w:rsidP="00914695">
            <w:pPr>
              <w:pStyle w:val="affffffffc"/>
              <w:rPr>
                <w:sz w:val="18"/>
              </w:rPr>
            </w:pPr>
            <w:r w:rsidRPr="008A2954">
              <w:rPr>
                <w:sz w:val="18"/>
              </w:rPr>
              <w:t>3 160,21</w:t>
            </w:r>
          </w:p>
        </w:tc>
        <w:tc>
          <w:tcPr>
            <w:tcW w:w="383" w:type="pct"/>
            <w:vMerge/>
            <w:shd w:val="clear" w:color="auto" w:fill="auto"/>
            <w:vAlign w:val="center"/>
            <w:hideMark/>
          </w:tcPr>
          <w:p w14:paraId="7E40F9B0" w14:textId="77777777" w:rsidR="00914695" w:rsidRPr="008A2954" w:rsidRDefault="00914695" w:rsidP="00914695">
            <w:pPr>
              <w:pStyle w:val="affffffffc"/>
              <w:rPr>
                <w:sz w:val="18"/>
              </w:rPr>
            </w:pPr>
          </w:p>
        </w:tc>
      </w:tr>
      <w:tr w:rsidR="00914695" w:rsidRPr="008A2954" w14:paraId="69441CF8" w14:textId="77777777" w:rsidTr="008A2954">
        <w:trPr>
          <w:trHeight w:val="20"/>
        </w:trPr>
        <w:tc>
          <w:tcPr>
            <w:tcW w:w="224" w:type="pct"/>
            <w:shd w:val="clear" w:color="auto" w:fill="auto"/>
            <w:vAlign w:val="center"/>
            <w:hideMark/>
          </w:tcPr>
          <w:p w14:paraId="329D9F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F13AFF" w14:textId="77777777" w:rsidR="00914695" w:rsidRPr="008A2954" w:rsidRDefault="00914695" w:rsidP="00914695">
            <w:pPr>
              <w:pStyle w:val="affffffffc"/>
              <w:rPr>
                <w:sz w:val="18"/>
              </w:rPr>
            </w:pPr>
            <w:r w:rsidRPr="008A2954">
              <w:rPr>
                <w:sz w:val="18"/>
              </w:rPr>
              <w:t>001.02.03.225</w:t>
            </w:r>
          </w:p>
        </w:tc>
        <w:tc>
          <w:tcPr>
            <w:tcW w:w="4584" w:type="pct"/>
            <w:gridSpan w:val="22"/>
            <w:shd w:val="clear" w:color="auto" w:fill="auto"/>
            <w:vAlign w:val="center"/>
            <w:hideMark/>
          </w:tcPr>
          <w:p w14:paraId="38712FD0" w14:textId="77777777" w:rsidR="00914695" w:rsidRPr="008A2954" w:rsidRDefault="00914695" w:rsidP="00914695">
            <w:pPr>
              <w:pStyle w:val="affffffffc"/>
              <w:rPr>
                <w:sz w:val="18"/>
              </w:rPr>
            </w:pPr>
            <w:r w:rsidRPr="008A2954">
              <w:rPr>
                <w:sz w:val="18"/>
              </w:rPr>
              <w:t>Реконструкция участка тепловой сети от ТК 5-02-Т-2-19-32 до ТК 5-02-К-2-19-32-6 1</w:t>
            </w:r>
          </w:p>
        </w:tc>
      </w:tr>
      <w:tr w:rsidR="008A2954" w:rsidRPr="008A2954" w14:paraId="25BAB659" w14:textId="77777777" w:rsidTr="008A2954">
        <w:trPr>
          <w:trHeight w:val="20"/>
        </w:trPr>
        <w:tc>
          <w:tcPr>
            <w:tcW w:w="416" w:type="pct"/>
            <w:gridSpan w:val="2"/>
            <w:shd w:val="clear" w:color="auto" w:fill="auto"/>
            <w:vAlign w:val="center"/>
            <w:hideMark/>
          </w:tcPr>
          <w:p w14:paraId="7518513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EFFC1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A64A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76BD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3EF5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A84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8EB9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79B6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DF0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F7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53E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BEFDE" w14:textId="77777777" w:rsidR="00914695" w:rsidRPr="008A2954" w:rsidRDefault="00914695" w:rsidP="00914695">
            <w:pPr>
              <w:pStyle w:val="affffffffc"/>
              <w:rPr>
                <w:sz w:val="18"/>
              </w:rPr>
            </w:pPr>
            <w:r w:rsidRPr="008A2954">
              <w:rPr>
                <w:sz w:val="18"/>
              </w:rPr>
              <w:t>5 786,87</w:t>
            </w:r>
          </w:p>
        </w:tc>
        <w:tc>
          <w:tcPr>
            <w:tcW w:w="225" w:type="pct"/>
            <w:shd w:val="clear" w:color="auto" w:fill="auto"/>
            <w:noWrap/>
            <w:vAlign w:val="center"/>
            <w:hideMark/>
          </w:tcPr>
          <w:p w14:paraId="4BBDE69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454C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A176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5A2DA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795C4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966C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C557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A99D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17F3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DFA5E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2ED53F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E8E0D1B" w14:textId="77777777" w:rsidTr="008A2954">
        <w:trPr>
          <w:trHeight w:val="20"/>
        </w:trPr>
        <w:tc>
          <w:tcPr>
            <w:tcW w:w="416" w:type="pct"/>
            <w:gridSpan w:val="2"/>
            <w:shd w:val="clear" w:color="auto" w:fill="auto"/>
            <w:vAlign w:val="center"/>
            <w:hideMark/>
          </w:tcPr>
          <w:p w14:paraId="06F22DB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3D117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854E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B7A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0D8D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0779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367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CAF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8E5F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F7C6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F93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FD956" w14:textId="77777777" w:rsidR="00914695" w:rsidRPr="008A2954" w:rsidRDefault="00914695" w:rsidP="00914695">
            <w:pPr>
              <w:pStyle w:val="affffffffc"/>
              <w:rPr>
                <w:sz w:val="18"/>
              </w:rPr>
            </w:pPr>
            <w:r w:rsidRPr="008A2954">
              <w:rPr>
                <w:sz w:val="18"/>
              </w:rPr>
              <w:t>5 786,87</w:t>
            </w:r>
          </w:p>
        </w:tc>
        <w:tc>
          <w:tcPr>
            <w:tcW w:w="225" w:type="pct"/>
            <w:shd w:val="clear" w:color="auto" w:fill="auto"/>
            <w:noWrap/>
            <w:vAlign w:val="center"/>
            <w:hideMark/>
          </w:tcPr>
          <w:p w14:paraId="578173BC" w14:textId="77777777" w:rsidR="00914695" w:rsidRPr="008A2954" w:rsidRDefault="00914695" w:rsidP="00914695">
            <w:pPr>
              <w:pStyle w:val="affffffffc"/>
              <w:rPr>
                <w:sz w:val="18"/>
              </w:rPr>
            </w:pPr>
            <w:r w:rsidRPr="008A2954">
              <w:rPr>
                <w:sz w:val="18"/>
              </w:rPr>
              <w:t>5 786,87</w:t>
            </w:r>
          </w:p>
        </w:tc>
        <w:tc>
          <w:tcPr>
            <w:tcW w:w="206" w:type="pct"/>
            <w:shd w:val="clear" w:color="auto" w:fill="auto"/>
            <w:noWrap/>
            <w:vAlign w:val="center"/>
            <w:hideMark/>
          </w:tcPr>
          <w:p w14:paraId="1C41D5AE" w14:textId="77777777" w:rsidR="00914695" w:rsidRPr="008A2954" w:rsidRDefault="00914695" w:rsidP="00914695">
            <w:pPr>
              <w:pStyle w:val="affffffffc"/>
              <w:rPr>
                <w:sz w:val="18"/>
              </w:rPr>
            </w:pPr>
            <w:r w:rsidRPr="008A2954">
              <w:rPr>
                <w:sz w:val="18"/>
              </w:rPr>
              <w:t>5 786,87</w:t>
            </w:r>
          </w:p>
        </w:tc>
        <w:tc>
          <w:tcPr>
            <w:tcW w:w="198" w:type="pct"/>
            <w:shd w:val="clear" w:color="auto" w:fill="auto"/>
            <w:noWrap/>
            <w:vAlign w:val="center"/>
            <w:hideMark/>
          </w:tcPr>
          <w:p w14:paraId="24AF3AA5" w14:textId="77777777" w:rsidR="00914695" w:rsidRPr="008A2954" w:rsidRDefault="00914695" w:rsidP="00914695">
            <w:pPr>
              <w:pStyle w:val="affffffffc"/>
              <w:rPr>
                <w:sz w:val="18"/>
              </w:rPr>
            </w:pPr>
            <w:r w:rsidRPr="008A2954">
              <w:rPr>
                <w:sz w:val="18"/>
              </w:rPr>
              <w:t>5 786,87</w:t>
            </w:r>
          </w:p>
        </w:tc>
        <w:tc>
          <w:tcPr>
            <w:tcW w:w="193" w:type="pct"/>
            <w:shd w:val="clear" w:color="auto" w:fill="auto"/>
            <w:noWrap/>
            <w:vAlign w:val="center"/>
            <w:hideMark/>
          </w:tcPr>
          <w:p w14:paraId="71699BE3" w14:textId="77777777" w:rsidR="00914695" w:rsidRPr="008A2954" w:rsidRDefault="00914695" w:rsidP="00914695">
            <w:pPr>
              <w:pStyle w:val="affffffffc"/>
              <w:rPr>
                <w:sz w:val="18"/>
              </w:rPr>
            </w:pPr>
            <w:r w:rsidRPr="008A2954">
              <w:rPr>
                <w:sz w:val="18"/>
              </w:rPr>
              <w:t>5 786,87</w:t>
            </w:r>
          </w:p>
        </w:tc>
        <w:tc>
          <w:tcPr>
            <w:tcW w:w="192" w:type="pct"/>
            <w:shd w:val="clear" w:color="auto" w:fill="auto"/>
            <w:noWrap/>
            <w:vAlign w:val="center"/>
            <w:hideMark/>
          </w:tcPr>
          <w:p w14:paraId="7B8E4C65" w14:textId="77777777" w:rsidR="00914695" w:rsidRPr="008A2954" w:rsidRDefault="00914695" w:rsidP="00914695">
            <w:pPr>
              <w:pStyle w:val="affffffffc"/>
              <w:rPr>
                <w:sz w:val="18"/>
              </w:rPr>
            </w:pPr>
            <w:r w:rsidRPr="008A2954">
              <w:rPr>
                <w:sz w:val="18"/>
              </w:rPr>
              <w:t>5 786,87</w:t>
            </w:r>
          </w:p>
        </w:tc>
        <w:tc>
          <w:tcPr>
            <w:tcW w:w="224" w:type="pct"/>
            <w:shd w:val="clear" w:color="auto" w:fill="auto"/>
            <w:noWrap/>
            <w:vAlign w:val="center"/>
            <w:hideMark/>
          </w:tcPr>
          <w:p w14:paraId="1D15C57D" w14:textId="77777777" w:rsidR="00914695" w:rsidRPr="008A2954" w:rsidRDefault="00914695" w:rsidP="00914695">
            <w:pPr>
              <w:pStyle w:val="affffffffc"/>
              <w:rPr>
                <w:sz w:val="18"/>
              </w:rPr>
            </w:pPr>
            <w:r w:rsidRPr="008A2954">
              <w:rPr>
                <w:sz w:val="18"/>
              </w:rPr>
              <w:t>5 786,87</w:t>
            </w:r>
          </w:p>
        </w:tc>
        <w:tc>
          <w:tcPr>
            <w:tcW w:w="193" w:type="pct"/>
            <w:shd w:val="clear" w:color="auto" w:fill="auto"/>
            <w:noWrap/>
            <w:vAlign w:val="center"/>
            <w:hideMark/>
          </w:tcPr>
          <w:p w14:paraId="67461D8E" w14:textId="77777777" w:rsidR="00914695" w:rsidRPr="008A2954" w:rsidRDefault="00914695" w:rsidP="00914695">
            <w:pPr>
              <w:pStyle w:val="affffffffc"/>
              <w:rPr>
                <w:sz w:val="18"/>
              </w:rPr>
            </w:pPr>
            <w:r w:rsidRPr="008A2954">
              <w:rPr>
                <w:sz w:val="18"/>
              </w:rPr>
              <w:t>5 786,87</w:t>
            </w:r>
          </w:p>
        </w:tc>
        <w:tc>
          <w:tcPr>
            <w:tcW w:w="224" w:type="pct"/>
            <w:shd w:val="clear" w:color="auto" w:fill="auto"/>
            <w:noWrap/>
            <w:vAlign w:val="center"/>
            <w:hideMark/>
          </w:tcPr>
          <w:p w14:paraId="07E8C5ED" w14:textId="77777777" w:rsidR="00914695" w:rsidRPr="008A2954" w:rsidRDefault="00914695" w:rsidP="00914695">
            <w:pPr>
              <w:pStyle w:val="affffffffc"/>
              <w:rPr>
                <w:sz w:val="18"/>
              </w:rPr>
            </w:pPr>
            <w:r w:rsidRPr="008A2954">
              <w:rPr>
                <w:sz w:val="18"/>
              </w:rPr>
              <w:t>5 786,87</w:t>
            </w:r>
          </w:p>
        </w:tc>
        <w:tc>
          <w:tcPr>
            <w:tcW w:w="193" w:type="pct"/>
            <w:shd w:val="clear" w:color="auto" w:fill="auto"/>
            <w:noWrap/>
            <w:vAlign w:val="center"/>
            <w:hideMark/>
          </w:tcPr>
          <w:p w14:paraId="07FDD9D0" w14:textId="77777777" w:rsidR="00914695" w:rsidRPr="008A2954" w:rsidRDefault="00914695" w:rsidP="00914695">
            <w:pPr>
              <w:pStyle w:val="affffffffc"/>
              <w:rPr>
                <w:sz w:val="18"/>
              </w:rPr>
            </w:pPr>
            <w:r w:rsidRPr="008A2954">
              <w:rPr>
                <w:sz w:val="18"/>
              </w:rPr>
              <w:t>5 786,87</w:t>
            </w:r>
          </w:p>
        </w:tc>
        <w:tc>
          <w:tcPr>
            <w:tcW w:w="224" w:type="pct"/>
            <w:shd w:val="clear" w:color="auto" w:fill="auto"/>
            <w:noWrap/>
            <w:vAlign w:val="center"/>
            <w:hideMark/>
          </w:tcPr>
          <w:p w14:paraId="3099A355" w14:textId="77777777" w:rsidR="00914695" w:rsidRPr="008A2954" w:rsidRDefault="00914695" w:rsidP="00914695">
            <w:pPr>
              <w:pStyle w:val="affffffffc"/>
              <w:rPr>
                <w:sz w:val="18"/>
              </w:rPr>
            </w:pPr>
            <w:r w:rsidRPr="008A2954">
              <w:rPr>
                <w:sz w:val="18"/>
              </w:rPr>
              <w:t>5 786,87</w:t>
            </w:r>
          </w:p>
        </w:tc>
        <w:tc>
          <w:tcPr>
            <w:tcW w:w="383" w:type="pct"/>
            <w:vMerge/>
            <w:shd w:val="clear" w:color="auto" w:fill="auto"/>
            <w:vAlign w:val="center"/>
            <w:hideMark/>
          </w:tcPr>
          <w:p w14:paraId="111BB226" w14:textId="77777777" w:rsidR="00914695" w:rsidRPr="008A2954" w:rsidRDefault="00914695" w:rsidP="00914695">
            <w:pPr>
              <w:pStyle w:val="affffffffc"/>
              <w:rPr>
                <w:sz w:val="18"/>
              </w:rPr>
            </w:pPr>
          </w:p>
        </w:tc>
      </w:tr>
      <w:tr w:rsidR="00914695" w:rsidRPr="008A2954" w14:paraId="0582C4AC" w14:textId="77777777" w:rsidTr="008A2954">
        <w:trPr>
          <w:trHeight w:val="20"/>
        </w:trPr>
        <w:tc>
          <w:tcPr>
            <w:tcW w:w="224" w:type="pct"/>
            <w:shd w:val="clear" w:color="auto" w:fill="auto"/>
            <w:vAlign w:val="center"/>
            <w:hideMark/>
          </w:tcPr>
          <w:p w14:paraId="5A99B29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564B5A6" w14:textId="77777777" w:rsidR="00914695" w:rsidRPr="008A2954" w:rsidRDefault="00914695" w:rsidP="00914695">
            <w:pPr>
              <w:pStyle w:val="affffffffc"/>
              <w:rPr>
                <w:sz w:val="18"/>
              </w:rPr>
            </w:pPr>
            <w:r w:rsidRPr="008A2954">
              <w:rPr>
                <w:sz w:val="18"/>
              </w:rPr>
              <w:t>001.02.03.226</w:t>
            </w:r>
          </w:p>
        </w:tc>
        <w:tc>
          <w:tcPr>
            <w:tcW w:w="4584" w:type="pct"/>
            <w:gridSpan w:val="22"/>
            <w:shd w:val="clear" w:color="auto" w:fill="auto"/>
            <w:vAlign w:val="center"/>
            <w:hideMark/>
          </w:tcPr>
          <w:p w14:paraId="13999200" w14:textId="77777777" w:rsidR="00914695" w:rsidRPr="008A2954" w:rsidRDefault="00914695" w:rsidP="00914695">
            <w:pPr>
              <w:pStyle w:val="affffffffc"/>
              <w:rPr>
                <w:sz w:val="18"/>
              </w:rPr>
            </w:pPr>
            <w:r w:rsidRPr="008A2954">
              <w:rPr>
                <w:sz w:val="18"/>
              </w:rPr>
              <w:t>Реконструкция участка тепловой сети от ТК 5-05-Т-5-7-1 до ТК 5-05-Т-5-7-1А 1</w:t>
            </w:r>
          </w:p>
        </w:tc>
      </w:tr>
      <w:tr w:rsidR="008A2954" w:rsidRPr="008A2954" w14:paraId="6D0FA1F3" w14:textId="77777777" w:rsidTr="008A2954">
        <w:trPr>
          <w:trHeight w:val="20"/>
        </w:trPr>
        <w:tc>
          <w:tcPr>
            <w:tcW w:w="416" w:type="pct"/>
            <w:gridSpan w:val="2"/>
            <w:shd w:val="clear" w:color="auto" w:fill="auto"/>
            <w:vAlign w:val="center"/>
            <w:hideMark/>
          </w:tcPr>
          <w:p w14:paraId="04BFB69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9CC192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EE52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DD8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D00D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B4B7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337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630A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9FF6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F30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8E2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9F52B" w14:textId="77777777" w:rsidR="00914695" w:rsidRPr="008A2954" w:rsidRDefault="00914695" w:rsidP="00914695">
            <w:pPr>
              <w:pStyle w:val="affffffffc"/>
              <w:rPr>
                <w:sz w:val="18"/>
              </w:rPr>
            </w:pPr>
            <w:r w:rsidRPr="008A2954">
              <w:rPr>
                <w:sz w:val="18"/>
              </w:rPr>
              <w:t>2 700,37</w:t>
            </w:r>
          </w:p>
        </w:tc>
        <w:tc>
          <w:tcPr>
            <w:tcW w:w="225" w:type="pct"/>
            <w:shd w:val="clear" w:color="auto" w:fill="auto"/>
            <w:noWrap/>
            <w:vAlign w:val="center"/>
            <w:hideMark/>
          </w:tcPr>
          <w:p w14:paraId="451F79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84BA5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EDF7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4BE6E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BE711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87E7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D1261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AEBB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69C4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AA43C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0F75F4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B33084" w14:textId="77777777" w:rsidTr="008A2954">
        <w:trPr>
          <w:trHeight w:val="20"/>
        </w:trPr>
        <w:tc>
          <w:tcPr>
            <w:tcW w:w="416" w:type="pct"/>
            <w:gridSpan w:val="2"/>
            <w:shd w:val="clear" w:color="auto" w:fill="auto"/>
            <w:vAlign w:val="center"/>
            <w:hideMark/>
          </w:tcPr>
          <w:p w14:paraId="0BC4E21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2234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4E33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EB4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2784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1C9B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98CB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B23D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E22C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C8C7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2C1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0F334C" w14:textId="77777777" w:rsidR="00914695" w:rsidRPr="008A2954" w:rsidRDefault="00914695" w:rsidP="00914695">
            <w:pPr>
              <w:pStyle w:val="affffffffc"/>
              <w:rPr>
                <w:sz w:val="18"/>
              </w:rPr>
            </w:pPr>
            <w:r w:rsidRPr="008A2954">
              <w:rPr>
                <w:sz w:val="18"/>
              </w:rPr>
              <w:t>2 700,37</w:t>
            </w:r>
          </w:p>
        </w:tc>
        <w:tc>
          <w:tcPr>
            <w:tcW w:w="225" w:type="pct"/>
            <w:shd w:val="clear" w:color="auto" w:fill="auto"/>
            <w:noWrap/>
            <w:vAlign w:val="center"/>
            <w:hideMark/>
          </w:tcPr>
          <w:p w14:paraId="622F892E" w14:textId="77777777" w:rsidR="00914695" w:rsidRPr="008A2954" w:rsidRDefault="00914695" w:rsidP="00914695">
            <w:pPr>
              <w:pStyle w:val="affffffffc"/>
              <w:rPr>
                <w:sz w:val="18"/>
              </w:rPr>
            </w:pPr>
            <w:r w:rsidRPr="008A2954">
              <w:rPr>
                <w:sz w:val="18"/>
              </w:rPr>
              <w:t>2 700,37</w:t>
            </w:r>
          </w:p>
        </w:tc>
        <w:tc>
          <w:tcPr>
            <w:tcW w:w="206" w:type="pct"/>
            <w:shd w:val="clear" w:color="auto" w:fill="auto"/>
            <w:noWrap/>
            <w:vAlign w:val="center"/>
            <w:hideMark/>
          </w:tcPr>
          <w:p w14:paraId="54AE87BF" w14:textId="77777777" w:rsidR="00914695" w:rsidRPr="008A2954" w:rsidRDefault="00914695" w:rsidP="00914695">
            <w:pPr>
              <w:pStyle w:val="affffffffc"/>
              <w:rPr>
                <w:sz w:val="18"/>
              </w:rPr>
            </w:pPr>
            <w:r w:rsidRPr="008A2954">
              <w:rPr>
                <w:sz w:val="18"/>
              </w:rPr>
              <w:t>2 700,37</w:t>
            </w:r>
          </w:p>
        </w:tc>
        <w:tc>
          <w:tcPr>
            <w:tcW w:w="198" w:type="pct"/>
            <w:shd w:val="clear" w:color="auto" w:fill="auto"/>
            <w:noWrap/>
            <w:vAlign w:val="center"/>
            <w:hideMark/>
          </w:tcPr>
          <w:p w14:paraId="469A904A" w14:textId="77777777" w:rsidR="00914695" w:rsidRPr="008A2954" w:rsidRDefault="00914695" w:rsidP="00914695">
            <w:pPr>
              <w:pStyle w:val="affffffffc"/>
              <w:rPr>
                <w:sz w:val="18"/>
              </w:rPr>
            </w:pPr>
            <w:r w:rsidRPr="008A2954">
              <w:rPr>
                <w:sz w:val="18"/>
              </w:rPr>
              <w:t>2 700,37</w:t>
            </w:r>
          </w:p>
        </w:tc>
        <w:tc>
          <w:tcPr>
            <w:tcW w:w="193" w:type="pct"/>
            <w:shd w:val="clear" w:color="auto" w:fill="auto"/>
            <w:noWrap/>
            <w:vAlign w:val="center"/>
            <w:hideMark/>
          </w:tcPr>
          <w:p w14:paraId="329E41EC" w14:textId="77777777" w:rsidR="00914695" w:rsidRPr="008A2954" w:rsidRDefault="00914695" w:rsidP="00914695">
            <w:pPr>
              <w:pStyle w:val="affffffffc"/>
              <w:rPr>
                <w:sz w:val="18"/>
              </w:rPr>
            </w:pPr>
            <w:r w:rsidRPr="008A2954">
              <w:rPr>
                <w:sz w:val="18"/>
              </w:rPr>
              <w:t>2 700,37</w:t>
            </w:r>
          </w:p>
        </w:tc>
        <w:tc>
          <w:tcPr>
            <w:tcW w:w="192" w:type="pct"/>
            <w:shd w:val="clear" w:color="auto" w:fill="auto"/>
            <w:noWrap/>
            <w:vAlign w:val="center"/>
            <w:hideMark/>
          </w:tcPr>
          <w:p w14:paraId="7C53C8CE" w14:textId="77777777" w:rsidR="00914695" w:rsidRPr="008A2954" w:rsidRDefault="00914695" w:rsidP="00914695">
            <w:pPr>
              <w:pStyle w:val="affffffffc"/>
              <w:rPr>
                <w:sz w:val="18"/>
              </w:rPr>
            </w:pPr>
            <w:r w:rsidRPr="008A2954">
              <w:rPr>
                <w:sz w:val="18"/>
              </w:rPr>
              <w:t>2 700,37</w:t>
            </w:r>
          </w:p>
        </w:tc>
        <w:tc>
          <w:tcPr>
            <w:tcW w:w="224" w:type="pct"/>
            <w:shd w:val="clear" w:color="auto" w:fill="auto"/>
            <w:noWrap/>
            <w:vAlign w:val="center"/>
            <w:hideMark/>
          </w:tcPr>
          <w:p w14:paraId="354B9161" w14:textId="77777777" w:rsidR="00914695" w:rsidRPr="008A2954" w:rsidRDefault="00914695" w:rsidP="00914695">
            <w:pPr>
              <w:pStyle w:val="affffffffc"/>
              <w:rPr>
                <w:sz w:val="18"/>
              </w:rPr>
            </w:pPr>
            <w:r w:rsidRPr="008A2954">
              <w:rPr>
                <w:sz w:val="18"/>
              </w:rPr>
              <w:t>2 700,37</w:t>
            </w:r>
          </w:p>
        </w:tc>
        <w:tc>
          <w:tcPr>
            <w:tcW w:w="193" w:type="pct"/>
            <w:shd w:val="clear" w:color="auto" w:fill="auto"/>
            <w:noWrap/>
            <w:vAlign w:val="center"/>
            <w:hideMark/>
          </w:tcPr>
          <w:p w14:paraId="2F150A89" w14:textId="77777777" w:rsidR="00914695" w:rsidRPr="008A2954" w:rsidRDefault="00914695" w:rsidP="00914695">
            <w:pPr>
              <w:pStyle w:val="affffffffc"/>
              <w:rPr>
                <w:sz w:val="18"/>
              </w:rPr>
            </w:pPr>
            <w:r w:rsidRPr="008A2954">
              <w:rPr>
                <w:sz w:val="18"/>
              </w:rPr>
              <w:t>2 700,37</w:t>
            </w:r>
          </w:p>
        </w:tc>
        <w:tc>
          <w:tcPr>
            <w:tcW w:w="224" w:type="pct"/>
            <w:shd w:val="clear" w:color="auto" w:fill="auto"/>
            <w:noWrap/>
            <w:vAlign w:val="center"/>
            <w:hideMark/>
          </w:tcPr>
          <w:p w14:paraId="5541EA82" w14:textId="77777777" w:rsidR="00914695" w:rsidRPr="008A2954" w:rsidRDefault="00914695" w:rsidP="00914695">
            <w:pPr>
              <w:pStyle w:val="affffffffc"/>
              <w:rPr>
                <w:sz w:val="18"/>
              </w:rPr>
            </w:pPr>
            <w:r w:rsidRPr="008A2954">
              <w:rPr>
                <w:sz w:val="18"/>
              </w:rPr>
              <w:t>2 700,37</w:t>
            </w:r>
          </w:p>
        </w:tc>
        <w:tc>
          <w:tcPr>
            <w:tcW w:w="193" w:type="pct"/>
            <w:shd w:val="clear" w:color="auto" w:fill="auto"/>
            <w:noWrap/>
            <w:vAlign w:val="center"/>
            <w:hideMark/>
          </w:tcPr>
          <w:p w14:paraId="5CCE54AB" w14:textId="77777777" w:rsidR="00914695" w:rsidRPr="008A2954" w:rsidRDefault="00914695" w:rsidP="00914695">
            <w:pPr>
              <w:pStyle w:val="affffffffc"/>
              <w:rPr>
                <w:sz w:val="18"/>
              </w:rPr>
            </w:pPr>
            <w:r w:rsidRPr="008A2954">
              <w:rPr>
                <w:sz w:val="18"/>
              </w:rPr>
              <w:t>2 700,37</w:t>
            </w:r>
          </w:p>
        </w:tc>
        <w:tc>
          <w:tcPr>
            <w:tcW w:w="224" w:type="pct"/>
            <w:shd w:val="clear" w:color="auto" w:fill="auto"/>
            <w:noWrap/>
            <w:vAlign w:val="center"/>
            <w:hideMark/>
          </w:tcPr>
          <w:p w14:paraId="7292FCFC" w14:textId="77777777" w:rsidR="00914695" w:rsidRPr="008A2954" w:rsidRDefault="00914695" w:rsidP="00914695">
            <w:pPr>
              <w:pStyle w:val="affffffffc"/>
              <w:rPr>
                <w:sz w:val="18"/>
              </w:rPr>
            </w:pPr>
            <w:r w:rsidRPr="008A2954">
              <w:rPr>
                <w:sz w:val="18"/>
              </w:rPr>
              <w:t>2 700,37</w:t>
            </w:r>
          </w:p>
        </w:tc>
        <w:tc>
          <w:tcPr>
            <w:tcW w:w="383" w:type="pct"/>
            <w:vMerge/>
            <w:shd w:val="clear" w:color="auto" w:fill="auto"/>
            <w:vAlign w:val="center"/>
            <w:hideMark/>
          </w:tcPr>
          <w:p w14:paraId="0C0039B9" w14:textId="77777777" w:rsidR="00914695" w:rsidRPr="008A2954" w:rsidRDefault="00914695" w:rsidP="00914695">
            <w:pPr>
              <w:pStyle w:val="affffffffc"/>
              <w:rPr>
                <w:sz w:val="18"/>
              </w:rPr>
            </w:pPr>
          </w:p>
        </w:tc>
      </w:tr>
      <w:tr w:rsidR="00914695" w:rsidRPr="008A2954" w14:paraId="09E6CAA2" w14:textId="77777777" w:rsidTr="008A2954">
        <w:trPr>
          <w:trHeight w:val="20"/>
        </w:trPr>
        <w:tc>
          <w:tcPr>
            <w:tcW w:w="224" w:type="pct"/>
            <w:shd w:val="clear" w:color="auto" w:fill="auto"/>
            <w:vAlign w:val="center"/>
            <w:hideMark/>
          </w:tcPr>
          <w:p w14:paraId="18592EA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05F18A1" w14:textId="77777777" w:rsidR="00914695" w:rsidRPr="008A2954" w:rsidRDefault="00914695" w:rsidP="00914695">
            <w:pPr>
              <w:pStyle w:val="affffffffc"/>
              <w:rPr>
                <w:sz w:val="18"/>
              </w:rPr>
            </w:pPr>
            <w:r w:rsidRPr="008A2954">
              <w:rPr>
                <w:sz w:val="18"/>
              </w:rPr>
              <w:t>001.02.03.227</w:t>
            </w:r>
          </w:p>
        </w:tc>
        <w:tc>
          <w:tcPr>
            <w:tcW w:w="4584" w:type="pct"/>
            <w:gridSpan w:val="22"/>
            <w:shd w:val="clear" w:color="auto" w:fill="auto"/>
            <w:vAlign w:val="center"/>
            <w:hideMark/>
          </w:tcPr>
          <w:p w14:paraId="4B40A42A" w14:textId="77777777" w:rsidR="00914695" w:rsidRPr="008A2954" w:rsidRDefault="00914695" w:rsidP="00914695">
            <w:pPr>
              <w:pStyle w:val="affffffffc"/>
              <w:rPr>
                <w:sz w:val="18"/>
              </w:rPr>
            </w:pPr>
            <w:r w:rsidRPr="008A2954">
              <w:rPr>
                <w:sz w:val="18"/>
              </w:rPr>
              <w:t>Реконструкция участка тепловой сети от ТК 5-05-Т-5-7-1А до ТК 5-05-Т-5-7-1Б 1</w:t>
            </w:r>
          </w:p>
        </w:tc>
      </w:tr>
      <w:tr w:rsidR="008A2954" w:rsidRPr="008A2954" w14:paraId="06A40607" w14:textId="77777777" w:rsidTr="008A2954">
        <w:trPr>
          <w:trHeight w:val="20"/>
        </w:trPr>
        <w:tc>
          <w:tcPr>
            <w:tcW w:w="416" w:type="pct"/>
            <w:gridSpan w:val="2"/>
            <w:shd w:val="clear" w:color="auto" w:fill="auto"/>
            <w:vAlign w:val="center"/>
            <w:hideMark/>
          </w:tcPr>
          <w:p w14:paraId="75F8677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A720E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A6B0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237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13F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060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70FA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5394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E35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CEF9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499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AE883D" w14:textId="77777777" w:rsidR="00914695" w:rsidRPr="008A2954" w:rsidRDefault="00914695" w:rsidP="00914695">
            <w:pPr>
              <w:pStyle w:val="affffffffc"/>
              <w:rPr>
                <w:sz w:val="18"/>
              </w:rPr>
            </w:pPr>
            <w:r w:rsidRPr="008A2954">
              <w:rPr>
                <w:sz w:val="18"/>
              </w:rPr>
              <w:t>1 817,25</w:t>
            </w:r>
          </w:p>
        </w:tc>
        <w:tc>
          <w:tcPr>
            <w:tcW w:w="225" w:type="pct"/>
            <w:shd w:val="clear" w:color="auto" w:fill="auto"/>
            <w:noWrap/>
            <w:vAlign w:val="center"/>
            <w:hideMark/>
          </w:tcPr>
          <w:p w14:paraId="52AD73E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45879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D7092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B27F5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CB0F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1DBF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426EE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A58F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7563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70D95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4DFB0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901643" w14:textId="77777777" w:rsidTr="008A2954">
        <w:trPr>
          <w:trHeight w:val="20"/>
        </w:trPr>
        <w:tc>
          <w:tcPr>
            <w:tcW w:w="416" w:type="pct"/>
            <w:gridSpan w:val="2"/>
            <w:shd w:val="clear" w:color="auto" w:fill="auto"/>
            <w:vAlign w:val="center"/>
            <w:hideMark/>
          </w:tcPr>
          <w:p w14:paraId="5D87DCE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033A4F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4CD0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F05B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F1D3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164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B33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1447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13CF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AB1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B53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2F9431" w14:textId="77777777" w:rsidR="00914695" w:rsidRPr="008A2954" w:rsidRDefault="00914695" w:rsidP="00914695">
            <w:pPr>
              <w:pStyle w:val="affffffffc"/>
              <w:rPr>
                <w:sz w:val="18"/>
              </w:rPr>
            </w:pPr>
            <w:r w:rsidRPr="008A2954">
              <w:rPr>
                <w:sz w:val="18"/>
              </w:rPr>
              <w:t>1 817,25</w:t>
            </w:r>
          </w:p>
        </w:tc>
        <w:tc>
          <w:tcPr>
            <w:tcW w:w="225" w:type="pct"/>
            <w:shd w:val="clear" w:color="auto" w:fill="auto"/>
            <w:noWrap/>
            <w:vAlign w:val="center"/>
            <w:hideMark/>
          </w:tcPr>
          <w:p w14:paraId="6E550034" w14:textId="77777777" w:rsidR="00914695" w:rsidRPr="008A2954" w:rsidRDefault="00914695" w:rsidP="00914695">
            <w:pPr>
              <w:pStyle w:val="affffffffc"/>
              <w:rPr>
                <w:sz w:val="18"/>
              </w:rPr>
            </w:pPr>
            <w:r w:rsidRPr="008A2954">
              <w:rPr>
                <w:sz w:val="18"/>
              </w:rPr>
              <w:t>1 817,25</w:t>
            </w:r>
          </w:p>
        </w:tc>
        <w:tc>
          <w:tcPr>
            <w:tcW w:w="206" w:type="pct"/>
            <w:shd w:val="clear" w:color="auto" w:fill="auto"/>
            <w:noWrap/>
            <w:vAlign w:val="center"/>
            <w:hideMark/>
          </w:tcPr>
          <w:p w14:paraId="4DF5B404" w14:textId="77777777" w:rsidR="00914695" w:rsidRPr="008A2954" w:rsidRDefault="00914695" w:rsidP="00914695">
            <w:pPr>
              <w:pStyle w:val="affffffffc"/>
              <w:rPr>
                <w:sz w:val="18"/>
              </w:rPr>
            </w:pPr>
            <w:r w:rsidRPr="008A2954">
              <w:rPr>
                <w:sz w:val="18"/>
              </w:rPr>
              <w:t>1 817,25</w:t>
            </w:r>
          </w:p>
        </w:tc>
        <w:tc>
          <w:tcPr>
            <w:tcW w:w="198" w:type="pct"/>
            <w:shd w:val="clear" w:color="auto" w:fill="auto"/>
            <w:noWrap/>
            <w:vAlign w:val="center"/>
            <w:hideMark/>
          </w:tcPr>
          <w:p w14:paraId="6607D14C" w14:textId="77777777" w:rsidR="00914695" w:rsidRPr="008A2954" w:rsidRDefault="00914695" w:rsidP="00914695">
            <w:pPr>
              <w:pStyle w:val="affffffffc"/>
              <w:rPr>
                <w:sz w:val="18"/>
              </w:rPr>
            </w:pPr>
            <w:r w:rsidRPr="008A2954">
              <w:rPr>
                <w:sz w:val="18"/>
              </w:rPr>
              <w:t>1 817,25</w:t>
            </w:r>
          </w:p>
        </w:tc>
        <w:tc>
          <w:tcPr>
            <w:tcW w:w="193" w:type="pct"/>
            <w:shd w:val="clear" w:color="auto" w:fill="auto"/>
            <w:noWrap/>
            <w:vAlign w:val="center"/>
            <w:hideMark/>
          </w:tcPr>
          <w:p w14:paraId="54F53443" w14:textId="77777777" w:rsidR="00914695" w:rsidRPr="008A2954" w:rsidRDefault="00914695" w:rsidP="00914695">
            <w:pPr>
              <w:pStyle w:val="affffffffc"/>
              <w:rPr>
                <w:sz w:val="18"/>
              </w:rPr>
            </w:pPr>
            <w:r w:rsidRPr="008A2954">
              <w:rPr>
                <w:sz w:val="18"/>
              </w:rPr>
              <w:t>1 817,25</w:t>
            </w:r>
          </w:p>
        </w:tc>
        <w:tc>
          <w:tcPr>
            <w:tcW w:w="192" w:type="pct"/>
            <w:shd w:val="clear" w:color="auto" w:fill="auto"/>
            <w:noWrap/>
            <w:vAlign w:val="center"/>
            <w:hideMark/>
          </w:tcPr>
          <w:p w14:paraId="5DE2DE82" w14:textId="77777777" w:rsidR="00914695" w:rsidRPr="008A2954" w:rsidRDefault="00914695" w:rsidP="00914695">
            <w:pPr>
              <w:pStyle w:val="affffffffc"/>
              <w:rPr>
                <w:sz w:val="18"/>
              </w:rPr>
            </w:pPr>
            <w:r w:rsidRPr="008A2954">
              <w:rPr>
                <w:sz w:val="18"/>
              </w:rPr>
              <w:t>1 817,25</w:t>
            </w:r>
          </w:p>
        </w:tc>
        <w:tc>
          <w:tcPr>
            <w:tcW w:w="224" w:type="pct"/>
            <w:shd w:val="clear" w:color="auto" w:fill="auto"/>
            <w:noWrap/>
            <w:vAlign w:val="center"/>
            <w:hideMark/>
          </w:tcPr>
          <w:p w14:paraId="637EF7D8" w14:textId="77777777" w:rsidR="00914695" w:rsidRPr="008A2954" w:rsidRDefault="00914695" w:rsidP="00914695">
            <w:pPr>
              <w:pStyle w:val="affffffffc"/>
              <w:rPr>
                <w:sz w:val="18"/>
              </w:rPr>
            </w:pPr>
            <w:r w:rsidRPr="008A2954">
              <w:rPr>
                <w:sz w:val="18"/>
              </w:rPr>
              <w:t>1 817,25</w:t>
            </w:r>
          </w:p>
        </w:tc>
        <w:tc>
          <w:tcPr>
            <w:tcW w:w="193" w:type="pct"/>
            <w:shd w:val="clear" w:color="auto" w:fill="auto"/>
            <w:noWrap/>
            <w:vAlign w:val="center"/>
            <w:hideMark/>
          </w:tcPr>
          <w:p w14:paraId="18F6F269" w14:textId="77777777" w:rsidR="00914695" w:rsidRPr="008A2954" w:rsidRDefault="00914695" w:rsidP="00914695">
            <w:pPr>
              <w:pStyle w:val="affffffffc"/>
              <w:rPr>
                <w:sz w:val="18"/>
              </w:rPr>
            </w:pPr>
            <w:r w:rsidRPr="008A2954">
              <w:rPr>
                <w:sz w:val="18"/>
              </w:rPr>
              <w:t>1 817,25</w:t>
            </w:r>
          </w:p>
        </w:tc>
        <w:tc>
          <w:tcPr>
            <w:tcW w:w="224" w:type="pct"/>
            <w:shd w:val="clear" w:color="auto" w:fill="auto"/>
            <w:noWrap/>
            <w:vAlign w:val="center"/>
            <w:hideMark/>
          </w:tcPr>
          <w:p w14:paraId="54BE70EC" w14:textId="77777777" w:rsidR="00914695" w:rsidRPr="008A2954" w:rsidRDefault="00914695" w:rsidP="00914695">
            <w:pPr>
              <w:pStyle w:val="affffffffc"/>
              <w:rPr>
                <w:sz w:val="18"/>
              </w:rPr>
            </w:pPr>
            <w:r w:rsidRPr="008A2954">
              <w:rPr>
                <w:sz w:val="18"/>
              </w:rPr>
              <w:t>1 817,25</w:t>
            </w:r>
          </w:p>
        </w:tc>
        <w:tc>
          <w:tcPr>
            <w:tcW w:w="193" w:type="pct"/>
            <w:shd w:val="clear" w:color="auto" w:fill="auto"/>
            <w:noWrap/>
            <w:vAlign w:val="center"/>
            <w:hideMark/>
          </w:tcPr>
          <w:p w14:paraId="28FEF237" w14:textId="77777777" w:rsidR="00914695" w:rsidRPr="008A2954" w:rsidRDefault="00914695" w:rsidP="00914695">
            <w:pPr>
              <w:pStyle w:val="affffffffc"/>
              <w:rPr>
                <w:sz w:val="18"/>
              </w:rPr>
            </w:pPr>
            <w:r w:rsidRPr="008A2954">
              <w:rPr>
                <w:sz w:val="18"/>
              </w:rPr>
              <w:t>1 817,25</w:t>
            </w:r>
          </w:p>
        </w:tc>
        <w:tc>
          <w:tcPr>
            <w:tcW w:w="224" w:type="pct"/>
            <w:shd w:val="clear" w:color="auto" w:fill="auto"/>
            <w:noWrap/>
            <w:vAlign w:val="center"/>
            <w:hideMark/>
          </w:tcPr>
          <w:p w14:paraId="579EF1B5" w14:textId="77777777" w:rsidR="00914695" w:rsidRPr="008A2954" w:rsidRDefault="00914695" w:rsidP="00914695">
            <w:pPr>
              <w:pStyle w:val="affffffffc"/>
              <w:rPr>
                <w:sz w:val="18"/>
              </w:rPr>
            </w:pPr>
            <w:r w:rsidRPr="008A2954">
              <w:rPr>
                <w:sz w:val="18"/>
              </w:rPr>
              <w:t>1 817,25</w:t>
            </w:r>
          </w:p>
        </w:tc>
        <w:tc>
          <w:tcPr>
            <w:tcW w:w="383" w:type="pct"/>
            <w:vMerge/>
            <w:shd w:val="clear" w:color="auto" w:fill="auto"/>
            <w:vAlign w:val="center"/>
            <w:hideMark/>
          </w:tcPr>
          <w:p w14:paraId="07ABA2C5" w14:textId="77777777" w:rsidR="00914695" w:rsidRPr="008A2954" w:rsidRDefault="00914695" w:rsidP="00914695">
            <w:pPr>
              <w:pStyle w:val="affffffffc"/>
              <w:rPr>
                <w:sz w:val="18"/>
              </w:rPr>
            </w:pPr>
          </w:p>
        </w:tc>
      </w:tr>
      <w:tr w:rsidR="00914695" w:rsidRPr="008A2954" w14:paraId="5781748B" w14:textId="77777777" w:rsidTr="008A2954">
        <w:trPr>
          <w:trHeight w:val="20"/>
        </w:trPr>
        <w:tc>
          <w:tcPr>
            <w:tcW w:w="224" w:type="pct"/>
            <w:shd w:val="clear" w:color="auto" w:fill="auto"/>
            <w:vAlign w:val="center"/>
            <w:hideMark/>
          </w:tcPr>
          <w:p w14:paraId="58B2F91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50B68CF" w14:textId="77777777" w:rsidR="00914695" w:rsidRPr="008A2954" w:rsidRDefault="00914695" w:rsidP="00914695">
            <w:pPr>
              <w:pStyle w:val="affffffffc"/>
              <w:rPr>
                <w:sz w:val="18"/>
              </w:rPr>
            </w:pPr>
            <w:r w:rsidRPr="008A2954">
              <w:rPr>
                <w:sz w:val="18"/>
              </w:rPr>
              <w:t>001.02.03.228</w:t>
            </w:r>
          </w:p>
        </w:tc>
        <w:tc>
          <w:tcPr>
            <w:tcW w:w="4584" w:type="pct"/>
            <w:gridSpan w:val="22"/>
            <w:shd w:val="clear" w:color="auto" w:fill="auto"/>
            <w:vAlign w:val="center"/>
            <w:hideMark/>
          </w:tcPr>
          <w:p w14:paraId="01C0AB8A" w14:textId="77777777" w:rsidR="00914695" w:rsidRPr="008A2954" w:rsidRDefault="00914695" w:rsidP="00914695">
            <w:pPr>
              <w:pStyle w:val="affffffffc"/>
              <w:rPr>
                <w:sz w:val="18"/>
              </w:rPr>
            </w:pPr>
            <w:r w:rsidRPr="008A2954">
              <w:rPr>
                <w:sz w:val="18"/>
              </w:rPr>
              <w:t>Реконструкция участка тепловой сети от ТК 5-05-Т-5-7-1Б до ТК 5-05-К-5-7-3 1</w:t>
            </w:r>
          </w:p>
        </w:tc>
      </w:tr>
      <w:tr w:rsidR="008A2954" w:rsidRPr="008A2954" w14:paraId="00EDA897" w14:textId="77777777" w:rsidTr="008A2954">
        <w:trPr>
          <w:trHeight w:val="20"/>
        </w:trPr>
        <w:tc>
          <w:tcPr>
            <w:tcW w:w="416" w:type="pct"/>
            <w:gridSpan w:val="2"/>
            <w:shd w:val="clear" w:color="auto" w:fill="auto"/>
            <w:vAlign w:val="center"/>
            <w:hideMark/>
          </w:tcPr>
          <w:p w14:paraId="1C60E72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C9131F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36A6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969C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EEAF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BA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CC3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E80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9C5F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F7FB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ECF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FB7F40" w14:textId="77777777" w:rsidR="00914695" w:rsidRPr="008A2954" w:rsidRDefault="00914695" w:rsidP="00914695">
            <w:pPr>
              <w:pStyle w:val="affffffffc"/>
              <w:rPr>
                <w:sz w:val="18"/>
              </w:rPr>
            </w:pPr>
            <w:r w:rsidRPr="008A2954">
              <w:rPr>
                <w:sz w:val="18"/>
              </w:rPr>
              <w:t>4 391,46</w:t>
            </w:r>
          </w:p>
        </w:tc>
        <w:tc>
          <w:tcPr>
            <w:tcW w:w="225" w:type="pct"/>
            <w:shd w:val="clear" w:color="auto" w:fill="auto"/>
            <w:noWrap/>
            <w:vAlign w:val="center"/>
            <w:hideMark/>
          </w:tcPr>
          <w:p w14:paraId="7C4DB76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C80EB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8C8A0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C2876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D21F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025B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7A8E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BDD5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C6D9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9F2CB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8484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94A080F" w14:textId="77777777" w:rsidTr="008A2954">
        <w:trPr>
          <w:trHeight w:val="20"/>
        </w:trPr>
        <w:tc>
          <w:tcPr>
            <w:tcW w:w="416" w:type="pct"/>
            <w:gridSpan w:val="2"/>
            <w:shd w:val="clear" w:color="auto" w:fill="auto"/>
            <w:vAlign w:val="center"/>
            <w:hideMark/>
          </w:tcPr>
          <w:p w14:paraId="38694674"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39C0A0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D310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9C2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3E84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727A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C0A6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CFBA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3348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7300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EAAA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8A7E99" w14:textId="77777777" w:rsidR="00914695" w:rsidRPr="008A2954" w:rsidRDefault="00914695" w:rsidP="00914695">
            <w:pPr>
              <w:pStyle w:val="affffffffc"/>
              <w:rPr>
                <w:sz w:val="18"/>
              </w:rPr>
            </w:pPr>
            <w:r w:rsidRPr="008A2954">
              <w:rPr>
                <w:sz w:val="18"/>
              </w:rPr>
              <w:t>4 391,46</w:t>
            </w:r>
          </w:p>
        </w:tc>
        <w:tc>
          <w:tcPr>
            <w:tcW w:w="225" w:type="pct"/>
            <w:shd w:val="clear" w:color="auto" w:fill="auto"/>
            <w:noWrap/>
            <w:vAlign w:val="center"/>
            <w:hideMark/>
          </w:tcPr>
          <w:p w14:paraId="5D27B7AE" w14:textId="77777777" w:rsidR="00914695" w:rsidRPr="008A2954" w:rsidRDefault="00914695" w:rsidP="00914695">
            <w:pPr>
              <w:pStyle w:val="affffffffc"/>
              <w:rPr>
                <w:sz w:val="18"/>
              </w:rPr>
            </w:pPr>
            <w:r w:rsidRPr="008A2954">
              <w:rPr>
                <w:sz w:val="18"/>
              </w:rPr>
              <w:t>4 391,46</w:t>
            </w:r>
          </w:p>
        </w:tc>
        <w:tc>
          <w:tcPr>
            <w:tcW w:w="206" w:type="pct"/>
            <w:shd w:val="clear" w:color="auto" w:fill="auto"/>
            <w:noWrap/>
            <w:vAlign w:val="center"/>
            <w:hideMark/>
          </w:tcPr>
          <w:p w14:paraId="57BE710A" w14:textId="77777777" w:rsidR="00914695" w:rsidRPr="008A2954" w:rsidRDefault="00914695" w:rsidP="00914695">
            <w:pPr>
              <w:pStyle w:val="affffffffc"/>
              <w:rPr>
                <w:sz w:val="18"/>
              </w:rPr>
            </w:pPr>
            <w:r w:rsidRPr="008A2954">
              <w:rPr>
                <w:sz w:val="18"/>
              </w:rPr>
              <w:t>4 391,46</w:t>
            </w:r>
          </w:p>
        </w:tc>
        <w:tc>
          <w:tcPr>
            <w:tcW w:w="198" w:type="pct"/>
            <w:shd w:val="clear" w:color="auto" w:fill="auto"/>
            <w:noWrap/>
            <w:vAlign w:val="center"/>
            <w:hideMark/>
          </w:tcPr>
          <w:p w14:paraId="40037CE0" w14:textId="77777777" w:rsidR="00914695" w:rsidRPr="008A2954" w:rsidRDefault="00914695" w:rsidP="00914695">
            <w:pPr>
              <w:pStyle w:val="affffffffc"/>
              <w:rPr>
                <w:sz w:val="18"/>
              </w:rPr>
            </w:pPr>
            <w:r w:rsidRPr="008A2954">
              <w:rPr>
                <w:sz w:val="18"/>
              </w:rPr>
              <w:t>4 391,46</w:t>
            </w:r>
          </w:p>
        </w:tc>
        <w:tc>
          <w:tcPr>
            <w:tcW w:w="193" w:type="pct"/>
            <w:shd w:val="clear" w:color="auto" w:fill="auto"/>
            <w:noWrap/>
            <w:vAlign w:val="center"/>
            <w:hideMark/>
          </w:tcPr>
          <w:p w14:paraId="60DA7AF5" w14:textId="77777777" w:rsidR="00914695" w:rsidRPr="008A2954" w:rsidRDefault="00914695" w:rsidP="00914695">
            <w:pPr>
              <w:pStyle w:val="affffffffc"/>
              <w:rPr>
                <w:sz w:val="18"/>
              </w:rPr>
            </w:pPr>
            <w:r w:rsidRPr="008A2954">
              <w:rPr>
                <w:sz w:val="18"/>
              </w:rPr>
              <w:t>4 391,46</w:t>
            </w:r>
          </w:p>
        </w:tc>
        <w:tc>
          <w:tcPr>
            <w:tcW w:w="192" w:type="pct"/>
            <w:shd w:val="clear" w:color="auto" w:fill="auto"/>
            <w:noWrap/>
            <w:vAlign w:val="center"/>
            <w:hideMark/>
          </w:tcPr>
          <w:p w14:paraId="38AC0430" w14:textId="77777777" w:rsidR="00914695" w:rsidRPr="008A2954" w:rsidRDefault="00914695" w:rsidP="00914695">
            <w:pPr>
              <w:pStyle w:val="affffffffc"/>
              <w:rPr>
                <w:sz w:val="18"/>
              </w:rPr>
            </w:pPr>
            <w:r w:rsidRPr="008A2954">
              <w:rPr>
                <w:sz w:val="18"/>
              </w:rPr>
              <w:t>4 391,46</w:t>
            </w:r>
          </w:p>
        </w:tc>
        <w:tc>
          <w:tcPr>
            <w:tcW w:w="224" w:type="pct"/>
            <w:shd w:val="clear" w:color="auto" w:fill="auto"/>
            <w:noWrap/>
            <w:vAlign w:val="center"/>
            <w:hideMark/>
          </w:tcPr>
          <w:p w14:paraId="3A297097" w14:textId="77777777" w:rsidR="00914695" w:rsidRPr="008A2954" w:rsidRDefault="00914695" w:rsidP="00914695">
            <w:pPr>
              <w:pStyle w:val="affffffffc"/>
              <w:rPr>
                <w:sz w:val="18"/>
              </w:rPr>
            </w:pPr>
            <w:r w:rsidRPr="008A2954">
              <w:rPr>
                <w:sz w:val="18"/>
              </w:rPr>
              <w:t>4 391,46</w:t>
            </w:r>
          </w:p>
        </w:tc>
        <w:tc>
          <w:tcPr>
            <w:tcW w:w="193" w:type="pct"/>
            <w:shd w:val="clear" w:color="auto" w:fill="auto"/>
            <w:noWrap/>
            <w:vAlign w:val="center"/>
            <w:hideMark/>
          </w:tcPr>
          <w:p w14:paraId="62D131D0" w14:textId="77777777" w:rsidR="00914695" w:rsidRPr="008A2954" w:rsidRDefault="00914695" w:rsidP="00914695">
            <w:pPr>
              <w:pStyle w:val="affffffffc"/>
              <w:rPr>
                <w:sz w:val="18"/>
              </w:rPr>
            </w:pPr>
            <w:r w:rsidRPr="008A2954">
              <w:rPr>
                <w:sz w:val="18"/>
              </w:rPr>
              <w:t>4 391,46</w:t>
            </w:r>
          </w:p>
        </w:tc>
        <w:tc>
          <w:tcPr>
            <w:tcW w:w="224" w:type="pct"/>
            <w:shd w:val="clear" w:color="auto" w:fill="auto"/>
            <w:noWrap/>
            <w:vAlign w:val="center"/>
            <w:hideMark/>
          </w:tcPr>
          <w:p w14:paraId="0E70D40E" w14:textId="77777777" w:rsidR="00914695" w:rsidRPr="008A2954" w:rsidRDefault="00914695" w:rsidP="00914695">
            <w:pPr>
              <w:pStyle w:val="affffffffc"/>
              <w:rPr>
                <w:sz w:val="18"/>
              </w:rPr>
            </w:pPr>
            <w:r w:rsidRPr="008A2954">
              <w:rPr>
                <w:sz w:val="18"/>
              </w:rPr>
              <w:t>4 391,46</w:t>
            </w:r>
          </w:p>
        </w:tc>
        <w:tc>
          <w:tcPr>
            <w:tcW w:w="193" w:type="pct"/>
            <w:shd w:val="clear" w:color="auto" w:fill="auto"/>
            <w:noWrap/>
            <w:vAlign w:val="center"/>
            <w:hideMark/>
          </w:tcPr>
          <w:p w14:paraId="1983C83F" w14:textId="77777777" w:rsidR="00914695" w:rsidRPr="008A2954" w:rsidRDefault="00914695" w:rsidP="00914695">
            <w:pPr>
              <w:pStyle w:val="affffffffc"/>
              <w:rPr>
                <w:sz w:val="18"/>
              </w:rPr>
            </w:pPr>
            <w:r w:rsidRPr="008A2954">
              <w:rPr>
                <w:sz w:val="18"/>
              </w:rPr>
              <w:t>4 391,46</w:t>
            </w:r>
          </w:p>
        </w:tc>
        <w:tc>
          <w:tcPr>
            <w:tcW w:w="224" w:type="pct"/>
            <w:shd w:val="clear" w:color="auto" w:fill="auto"/>
            <w:noWrap/>
            <w:vAlign w:val="center"/>
            <w:hideMark/>
          </w:tcPr>
          <w:p w14:paraId="6FA5E456" w14:textId="77777777" w:rsidR="00914695" w:rsidRPr="008A2954" w:rsidRDefault="00914695" w:rsidP="00914695">
            <w:pPr>
              <w:pStyle w:val="affffffffc"/>
              <w:rPr>
                <w:sz w:val="18"/>
              </w:rPr>
            </w:pPr>
            <w:r w:rsidRPr="008A2954">
              <w:rPr>
                <w:sz w:val="18"/>
              </w:rPr>
              <w:t>4 391,46</w:t>
            </w:r>
          </w:p>
        </w:tc>
        <w:tc>
          <w:tcPr>
            <w:tcW w:w="383" w:type="pct"/>
            <w:vMerge/>
            <w:shd w:val="clear" w:color="auto" w:fill="auto"/>
            <w:vAlign w:val="center"/>
            <w:hideMark/>
          </w:tcPr>
          <w:p w14:paraId="4A35B413" w14:textId="77777777" w:rsidR="00914695" w:rsidRPr="008A2954" w:rsidRDefault="00914695" w:rsidP="00914695">
            <w:pPr>
              <w:pStyle w:val="affffffffc"/>
              <w:rPr>
                <w:sz w:val="18"/>
              </w:rPr>
            </w:pPr>
          </w:p>
        </w:tc>
      </w:tr>
      <w:tr w:rsidR="00914695" w:rsidRPr="008A2954" w14:paraId="78954D5C" w14:textId="77777777" w:rsidTr="008A2954">
        <w:trPr>
          <w:trHeight w:val="20"/>
        </w:trPr>
        <w:tc>
          <w:tcPr>
            <w:tcW w:w="224" w:type="pct"/>
            <w:shd w:val="clear" w:color="auto" w:fill="auto"/>
            <w:vAlign w:val="center"/>
            <w:hideMark/>
          </w:tcPr>
          <w:p w14:paraId="7823E20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3A39B7D" w14:textId="77777777" w:rsidR="00914695" w:rsidRPr="008A2954" w:rsidRDefault="00914695" w:rsidP="00914695">
            <w:pPr>
              <w:pStyle w:val="affffffffc"/>
              <w:rPr>
                <w:sz w:val="18"/>
              </w:rPr>
            </w:pPr>
            <w:r w:rsidRPr="008A2954">
              <w:rPr>
                <w:sz w:val="18"/>
              </w:rPr>
              <w:t>001.02.03.229</w:t>
            </w:r>
          </w:p>
        </w:tc>
        <w:tc>
          <w:tcPr>
            <w:tcW w:w="4584" w:type="pct"/>
            <w:gridSpan w:val="22"/>
            <w:shd w:val="clear" w:color="auto" w:fill="auto"/>
            <w:vAlign w:val="center"/>
            <w:hideMark/>
          </w:tcPr>
          <w:p w14:paraId="0690B5A6" w14:textId="77777777" w:rsidR="00914695" w:rsidRPr="008A2954" w:rsidRDefault="00914695" w:rsidP="00914695">
            <w:pPr>
              <w:pStyle w:val="affffffffc"/>
              <w:rPr>
                <w:sz w:val="18"/>
              </w:rPr>
            </w:pPr>
            <w:r w:rsidRPr="008A2954">
              <w:rPr>
                <w:sz w:val="18"/>
              </w:rPr>
              <w:t>Реконструкция участка тепловой сети от ТК 5-01-Т-1А-17-4 до ПОТ-0261120008 1</w:t>
            </w:r>
          </w:p>
        </w:tc>
      </w:tr>
      <w:tr w:rsidR="008A2954" w:rsidRPr="008A2954" w14:paraId="57E1545A" w14:textId="77777777" w:rsidTr="008A2954">
        <w:trPr>
          <w:trHeight w:val="20"/>
        </w:trPr>
        <w:tc>
          <w:tcPr>
            <w:tcW w:w="416" w:type="pct"/>
            <w:gridSpan w:val="2"/>
            <w:shd w:val="clear" w:color="auto" w:fill="auto"/>
            <w:vAlign w:val="center"/>
            <w:hideMark/>
          </w:tcPr>
          <w:p w14:paraId="12C5BB2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6A8D2C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ABFF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6E1E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8EC2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D57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03D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2DB8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714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E6E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0414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36751" w14:textId="77777777" w:rsidR="00914695" w:rsidRPr="008A2954" w:rsidRDefault="00914695" w:rsidP="00914695">
            <w:pPr>
              <w:pStyle w:val="affffffffc"/>
              <w:rPr>
                <w:sz w:val="18"/>
              </w:rPr>
            </w:pPr>
            <w:r w:rsidRPr="008A2954">
              <w:rPr>
                <w:sz w:val="18"/>
              </w:rPr>
              <w:t>3 301,45</w:t>
            </w:r>
          </w:p>
        </w:tc>
        <w:tc>
          <w:tcPr>
            <w:tcW w:w="225" w:type="pct"/>
            <w:shd w:val="clear" w:color="auto" w:fill="auto"/>
            <w:noWrap/>
            <w:vAlign w:val="center"/>
            <w:hideMark/>
          </w:tcPr>
          <w:p w14:paraId="18EF48B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EC5A0D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EB77A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DB7F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2B99B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A044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65DF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4B66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A079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604B6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E3A913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D1A3464" w14:textId="77777777" w:rsidTr="008A2954">
        <w:trPr>
          <w:trHeight w:val="20"/>
        </w:trPr>
        <w:tc>
          <w:tcPr>
            <w:tcW w:w="416" w:type="pct"/>
            <w:gridSpan w:val="2"/>
            <w:shd w:val="clear" w:color="auto" w:fill="auto"/>
            <w:vAlign w:val="center"/>
            <w:hideMark/>
          </w:tcPr>
          <w:p w14:paraId="7A6DE03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40019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8AB7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A617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DD9B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9E5F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46A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573D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E385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866F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7230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ABC137" w14:textId="77777777" w:rsidR="00914695" w:rsidRPr="008A2954" w:rsidRDefault="00914695" w:rsidP="00914695">
            <w:pPr>
              <w:pStyle w:val="affffffffc"/>
              <w:rPr>
                <w:sz w:val="18"/>
              </w:rPr>
            </w:pPr>
            <w:r w:rsidRPr="008A2954">
              <w:rPr>
                <w:sz w:val="18"/>
              </w:rPr>
              <w:t>3 301,45</w:t>
            </w:r>
          </w:p>
        </w:tc>
        <w:tc>
          <w:tcPr>
            <w:tcW w:w="225" w:type="pct"/>
            <w:shd w:val="clear" w:color="auto" w:fill="auto"/>
            <w:noWrap/>
            <w:vAlign w:val="center"/>
            <w:hideMark/>
          </w:tcPr>
          <w:p w14:paraId="2120332C" w14:textId="77777777" w:rsidR="00914695" w:rsidRPr="008A2954" w:rsidRDefault="00914695" w:rsidP="00914695">
            <w:pPr>
              <w:pStyle w:val="affffffffc"/>
              <w:rPr>
                <w:sz w:val="18"/>
              </w:rPr>
            </w:pPr>
            <w:r w:rsidRPr="008A2954">
              <w:rPr>
                <w:sz w:val="18"/>
              </w:rPr>
              <w:t>3 301,45</w:t>
            </w:r>
          </w:p>
        </w:tc>
        <w:tc>
          <w:tcPr>
            <w:tcW w:w="206" w:type="pct"/>
            <w:shd w:val="clear" w:color="auto" w:fill="auto"/>
            <w:noWrap/>
            <w:vAlign w:val="center"/>
            <w:hideMark/>
          </w:tcPr>
          <w:p w14:paraId="6B57F0CE" w14:textId="77777777" w:rsidR="00914695" w:rsidRPr="008A2954" w:rsidRDefault="00914695" w:rsidP="00914695">
            <w:pPr>
              <w:pStyle w:val="affffffffc"/>
              <w:rPr>
                <w:sz w:val="18"/>
              </w:rPr>
            </w:pPr>
            <w:r w:rsidRPr="008A2954">
              <w:rPr>
                <w:sz w:val="18"/>
              </w:rPr>
              <w:t>3 301,45</w:t>
            </w:r>
          </w:p>
        </w:tc>
        <w:tc>
          <w:tcPr>
            <w:tcW w:w="198" w:type="pct"/>
            <w:shd w:val="clear" w:color="auto" w:fill="auto"/>
            <w:noWrap/>
            <w:vAlign w:val="center"/>
            <w:hideMark/>
          </w:tcPr>
          <w:p w14:paraId="27BDF62A" w14:textId="77777777" w:rsidR="00914695" w:rsidRPr="008A2954" w:rsidRDefault="00914695" w:rsidP="00914695">
            <w:pPr>
              <w:pStyle w:val="affffffffc"/>
              <w:rPr>
                <w:sz w:val="18"/>
              </w:rPr>
            </w:pPr>
            <w:r w:rsidRPr="008A2954">
              <w:rPr>
                <w:sz w:val="18"/>
              </w:rPr>
              <w:t>3 301,45</w:t>
            </w:r>
          </w:p>
        </w:tc>
        <w:tc>
          <w:tcPr>
            <w:tcW w:w="193" w:type="pct"/>
            <w:shd w:val="clear" w:color="auto" w:fill="auto"/>
            <w:noWrap/>
            <w:vAlign w:val="center"/>
            <w:hideMark/>
          </w:tcPr>
          <w:p w14:paraId="3D996F51" w14:textId="77777777" w:rsidR="00914695" w:rsidRPr="008A2954" w:rsidRDefault="00914695" w:rsidP="00914695">
            <w:pPr>
              <w:pStyle w:val="affffffffc"/>
              <w:rPr>
                <w:sz w:val="18"/>
              </w:rPr>
            </w:pPr>
            <w:r w:rsidRPr="008A2954">
              <w:rPr>
                <w:sz w:val="18"/>
              </w:rPr>
              <w:t>3 301,45</w:t>
            </w:r>
          </w:p>
        </w:tc>
        <w:tc>
          <w:tcPr>
            <w:tcW w:w="192" w:type="pct"/>
            <w:shd w:val="clear" w:color="auto" w:fill="auto"/>
            <w:noWrap/>
            <w:vAlign w:val="center"/>
            <w:hideMark/>
          </w:tcPr>
          <w:p w14:paraId="425049E5" w14:textId="77777777" w:rsidR="00914695" w:rsidRPr="008A2954" w:rsidRDefault="00914695" w:rsidP="00914695">
            <w:pPr>
              <w:pStyle w:val="affffffffc"/>
              <w:rPr>
                <w:sz w:val="18"/>
              </w:rPr>
            </w:pPr>
            <w:r w:rsidRPr="008A2954">
              <w:rPr>
                <w:sz w:val="18"/>
              </w:rPr>
              <w:t>3 301,45</w:t>
            </w:r>
          </w:p>
        </w:tc>
        <w:tc>
          <w:tcPr>
            <w:tcW w:w="224" w:type="pct"/>
            <w:shd w:val="clear" w:color="auto" w:fill="auto"/>
            <w:noWrap/>
            <w:vAlign w:val="center"/>
            <w:hideMark/>
          </w:tcPr>
          <w:p w14:paraId="1D2FBD5F" w14:textId="77777777" w:rsidR="00914695" w:rsidRPr="008A2954" w:rsidRDefault="00914695" w:rsidP="00914695">
            <w:pPr>
              <w:pStyle w:val="affffffffc"/>
              <w:rPr>
                <w:sz w:val="18"/>
              </w:rPr>
            </w:pPr>
            <w:r w:rsidRPr="008A2954">
              <w:rPr>
                <w:sz w:val="18"/>
              </w:rPr>
              <w:t>3 301,45</w:t>
            </w:r>
          </w:p>
        </w:tc>
        <w:tc>
          <w:tcPr>
            <w:tcW w:w="193" w:type="pct"/>
            <w:shd w:val="clear" w:color="auto" w:fill="auto"/>
            <w:noWrap/>
            <w:vAlign w:val="center"/>
            <w:hideMark/>
          </w:tcPr>
          <w:p w14:paraId="4B809D8F" w14:textId="77777777" w:rsidR="00914695" w:rsidRPr="008A2954" w:rsidRDefault="00914695" w:rsidP="00914695">
            <w:pPr>
              <w:pStyle w:val="affffffffc"/>
              <w:rPr>
                <w:sz w:val="18"/>
              </w:rPr>
            </w:pPr>
            <w:r w:rsidRPr="008A2954">
              <w:rPr>
                <w:sz w:val="18"/>
              </w:rPr>
              <w:t>3 301,45</w:t>
            </w:r>
          </w:p>
        </w:tc>
        <w:tc>
          <w:tcPr>
            <w:tcW w:w="224" w:type="pct"/>
            <w:shd w:val="clear" w:color="auto" w:fill="auto"/>
            <w:noWrap/>
            <w:vAlign w:val="center"/>
            <w:hideMark/>
          </w:tcPr>
          <w:p w14:paraId="20294BB2" w14:textId="77777777" w:rsidR="00914695" w:rsidRPr="008A2954" w:rsidRDefault="00914695" w:rsidP="00914695">
            <w:pPr>
              <w:pStyle w:val="affffffffc"/>
              <w:rPr>
                <w:sz w:val="18"/>
              </w:rPr>
            </w:pPr>
            <w:r w:rsidRPr="008A2954">
              <w:rPr>
                <w:sz w:val="18"/>
              </w:rPr>
              <w:t>3 301,45</w:t>
            </w:r>
          </w:p>
        </w:tc>
        <w:tc>
          <w:tcPr>
            <w:tcW w:w="193" w:type="pct"/>
            <w:shd w:val="clear" w:color="auto" w:fill="auto"/>
            <w:noWrap/>
            <w:vAlign w:val="center"/>
            <w:hideMark/>
          </w:tcPr>
          <w:p w14:paraId="6B49AFD9" w14:textId="77777777" w:rsidR="00914695" w:rsidRPr="008A2954" w:rsidRDefault="00914695" w:rsidP="00914695">
            <w:pPr>
              <w:pStyle w:val="affffffffc"/>
              <w:rPr>
                <w:sz w:val="18"/>
              </w:rPr>
            </w:pPr>
            <w:r w:rsidRPr="008A2954">
              <w:rPr>
                <w:sz w:val="18"/>
              </w:rPr>
              <w:t>3 301,45</w:t>
            </w:r>
          </w:p>
        </w:tc>
        <w:tc>
          <w:tcPr>
            <w:tcW w:w="224" w:type="pct"/>
            <w:shd w:val="clear" w:color="auto" w:fill="auto"/>
            <w:noWrap/>
            <w:vAlign w:val="center"/>
            <w:hideMark/>
          </w:tcPr>
          <w:p w14:paraId="04EBFCEA" w14:textId="77777777" w:rsidR="00914695" w:rsidRPr="008A2954" w:rsidRDefault="00914695" w:rsidP="00914695">
            <w:pPr>
              <w:pStyle w:val="affffffffc"/>
              <w:rPr>
                <w:sz w:val="18"/>
              </w:rPr>
            </w:pPr>
            <w:r w:rsidRPr="008A2954">
              <w:rPr>
                <w:sz w:val="18"/>
              </w:rPr>
              <w:t>3 301,45</w:t>
            </w:r>
          </w:p>
        </w:tc>
        <w:tc>
          <w:tcPr>
            <w:tcW w:w="383" w:type="pct"/>
            <w:vMerge/>
            <w:shd w:val="clear" w:color="auto" w:fill="auto"/>
            <w:vAlign w:val="center"/>
            <w:hideMark/>
          </w:tcPr>
          <w:p w14:paraId="6C5251D4" w14:textId="77777777" w:rsidR="00914695" w:rsidRPr="008A2954" w:rsidRDefault="00914695" w:rsidP="00914695">
            <w:pPr>
              <w:pStyle w:val="affffffffc"/>
              <w:rPr>
                <w:sz w:val="18"/>
              </w:rPr>
            </w:pPr>
          </w:p>
        </w:tc>
      </w:tr>
      <w:tr w:rsidR="00914695" w:rsidRPr="008A2954" w14:paraId="60243C1E" w14:textId="77777777" w:rsidTr="008A2954">
        <w:trPr>
          <w:trHeight w:val="20"/>
        </w:trPr>
        <w:tc>
          <w:tcPr>
            <w:tcW w:w="224" w:type="pct"/>
            <w:shd w:val="clear" w:color="auto" w:fill="auto"/>
            <w:vAlign w:val="center"/>
            <w:hideMark/>
          </w:tcPr>
          <w:p w14:paraId="6158BC4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3B51AD" w14:textId="77777777" w:rsidR="00914695" w:rsidRPr="008A2954" w:rsidRDefault="00914695" w:rsidP="00914695">
            <w:pPr>
              <w:pStyle w:val="affffffffc"/>
              <w:rPr>
                <w:sz w:val="18"/>
              </w:rPr>
            </w:pPr>
            <w:r w:rsidRPr="008A2954">
              <w:rPr>
                <w:sz w:val="18"/>
              </w:rPr>
              <w:t>001.02.03.230</w:t>
            </w:r>
          </w:p>
        </w:tc>
        <w:tc>
          <w:tcPr>
            <w:tcW w:w="4584" w:type="pct"/>
            <w:gridSpan w:val="22"/>
            <w:shd w:val="clear" w:color="auto" w:fill="auto"/>
            <w:vAlign w:val="center"/>
            <w:hideMark/>
          </w:tcPr>
          <w:p w14:paraId="12B90C94" w14:textId="77777777" w:rsidR="00914695" w:rsidRPr="008A2954" w:rsidRDefault="00914695" w:rsidP="00914695">
            <w:pPr>
              <w:pStyle w:val="affffffffc"/>
              <w:rPr>
                <w:sz w:val="18"/>
              </w:rPr>
            </w:pPr>
            <w:r w:rsidRPr="008A2954">
              <w:rPr>
                <w:sz w:val="18"/>
              </w:rPr>
              <w:t>Реконструкция участка тепловой сети от ТК 5-02-К-2-29-24 до ПОТ-0201080005 1</w:t>
            </w:r>
          </w:p>
        </w:tc>
      </w:tr>
      <w:tr w:rsidR="008A2954" w:rsidRPr="008A2954" w14:paraId="5B54F99F" w14:textId="77777777" w:rsidTr="008A2954">
        <w:trPr>
          <w:trHeight w:val="20"/>
        </w:trPr>
        <w:tc>
          <w:tcPr>
            <w:tcW w:w="416" w:type="pct"/>
            <w:gridSpan w:val="2"/>
            <w:shd w:val="clear" w:color="auto" w:fill="auto"/>
            <w:vAlign w:val="center"/>
            <w:hideMark/>
          </w:tcPr>
          <w:p w14:paraId="6923272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4A134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5C2A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E1A1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0843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E20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433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E21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7610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700C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8FE3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983D3" w14:textId="77777777" w:rsidR="00914695" w:rsidRPr="008A2954" w:rsidRDefault="00914695" w:rsidP="00914695">
            <w:pPr>
              <w:pStyle w:val="affffffffc"/>
              <w:rPr>
                <w:sz w:val="18"/>
              </w:rPr>
            </w:pPr>
            <w:r w:rsidRPr="008A2954">
              <w:rPr>
                <w:sz w:val="18"/>
              </w:rPr>
              <w:t>3 390,24</w:t>
            </w:r>
          </w:p>
        </w:tc>
        <w:tc>
          <w:tcPr>
            <w:tcW w:w="225" w:type="pct"/>
            <w:shd w:val="clear" w:color="auto" w:fill="auto"/>
            <w:noWrap/>
            <w:vAlign w:val="center"/>
            <w:hideMark/>
          </w:tcPr>
          <w:p w14:paraId="3DE2E2D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424F38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89F35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E6403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3A3E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8210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BF6F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2028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BD23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02813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0244AC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A240523" w14:textId="77777777" w:rsidTr="008A2954">
        <w:trPr>
          <w:trHeight w:val="20"/>
        </w:trPr>
        <w:tc>
          <w:tcPr>
            <w:tcW w:w="416" w:type="pct"/>
            <w:gridSpan w:val="2"/>
            <w:shd w:val="clear" w:color="auto" w:fill="auto"/>
            <w:vAlign w:val="center"/>
            <w:hideMark/>
          </w:tcPr>
          <w:p w14:paraId="65F9405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266C4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14A0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5999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381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ABD7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486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5F94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C3E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9612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F68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3FA95C" w14:textId="77777777" w:rsidR="00914695" w:rsidRPr="008A2954" w:rsidRDefault="00914695" w:rsidP="00914695">
            <w:pPr>
              <w:pStyle w:val="affffffffc"/>
              <w:rPr>
                <w:sz w:val="18"/>
              </w:rPr>
            </w:pPr>
            <w:r w:rsidRPr="008A2954">
              <w:rPr>
                <w:sz w:val="18"/>
              </w:rPr>
              <w:t>3 390,24</w:t>
            </w:r>
          </w:p>
        </w:tc>
        <w:tc>
          <w:tcPr>
            <w:tcW w:w="225" w:type="pct"/>
            <w:shd w:val="clear" w:color="auto" w:fill="auto"/>
            <w:noWrap/>
            <w:vAlign w:val="center"/>
            <w:hideMark/>
          </w:tcPr>
          <w:p w14:paraId="1E511992" w14:textId="77777777" w:rsidR="00914695" w:rsidRPr="008A2954" w:rsidRDefault="00914695" w:rsidP="00914695">
            <w:pPr>
              <w:pStyle w:val="affffffffc"/>
              <w:rPr>
                <w:sz w:val="18"/>
              </w:rPr>
            </w:pPr>
            <w:r w:rsidRPr="008A2954">
              <w:rPr>
                <w:sz w:val="18"/>
              </w:rPr>
              <w:t>3 390,24</w:t>
            </w:r>
          </w:p>
        </w:tc>
        <w:tc>
          <w:tcPr>
            <w:tcW w:w="206" w:type="pct"/>
            <w:shd w:val="clear" w:color="auto" w:fill="auto"/>
            <w:noWrap/>
            <w:vAlign w:val="center"/>
            <w:hideMark/>
          </w:tcPr>
          <w:p w14:paraId="284EC624" w14:textId="77777777" w:rsidR="00914695" w:rsidRPr="008A2954" w:rsidRDefault="00914695" w:rsidP="00914695">
            <w:pPr>
              <w:pStyle w:val="affffffffc"/>
              <w:rPr>
                <w:sz w:val="18"/>
              </w:rPr>
            </w:pPr>
            <w:r w:rsidRPr="008A2954">
              <w:rPr>
                <w:sz w:val="18"/>
              </w:rPr>
              <w:t>3 390,24</w:t>
            </w:r>
          </w:p>
        </w:tc>
        <w:tc>
          <w:tcPr>
            <w:tcW w:w="198" w:type="pct"/>
            <w:shd w:val="clear" w:color="auto" w:fill="auto"/>
            <w:noWrap/>
            <w:vAlign w:val="center"/>
            <w:hideMark/>
          </w:tcPr>
          <w:p w14:paraId="71140D38" w14:textId="77777777" w:rsidR="00914695" w:rsidRPr="008A2954" w:rsidRDefault="00914695" w:rsidP="00914695">
            <w:pPr>
              <w:pStyle w:val="affffffffc"/>
              <w:rPr>
                <w:sz w:val="18"/>
              </w:rPr>
            </w:pPr>
            <w:r w:rsidRPr="008A2954">
              <w:rPr>
                <w:sz w:val="18"/>
              </w:rPr>
              <w:t>3 390,24</w:t>
            </w:r>
          </w:p>
        </w:tc>
        <w:tc>
          <w:tcPr>
            <w:tcW w:w="193" w:type="pct"/>
            <w:shd w:val="clear" w:color="auto" w:fill="auto"/>
            <w:noWrap/>
            <w:vAlign w:val="center"/>
            <w:hideMark/>
          </w:tcPr>
          <w:p w14:paraId="294C1BC0" w14:textId="77777777" w:rsidR="00914695" w:rsidRPr="008A2954" w:rsidRDefault="00914695" w:rsidP="00914695">
            <w:pPr>
              <w:pStyle w:val="affffffffc"/>
              <w:rPr>
                <w:sz w:val="18"/>
              </w:rPr>
            </w:pPr>
            <w:r w:rsidRPr="008A2954">
              <w:rPr>
                <w:sz w:val="18"/>
              </w:rPr>
              <w:t>3 390,24</w:t>
            </w:r>
          </w:p>
        </w:tc>
        <w:tc>
          <w:tcPr>
            <w:tcW w:w="192" w:type="pct"/>
            <w:shd w:val="clear" w:color="auto" w:fill="auto"/>
            <w:noWrap/>
            <w:vAlign w:val="center"/>
            <w:hideMark/>
          </w:tcPr>
          <w:p w14:paraId="67D158B5" w14:textId="77777777" w:rsidR="00914695" w:rsidRPr="008A2954" w:rsidRDefault="00914695" w:rsidP="00914695">
            <w:pPr>
              <w:pStyle w:val="affffffffc"/>
              <w:rPr>
                <w:sz w:val="18"/>
              </w:rPr>
            </w:pPr>
            <w:r w:rsidRPr="008A2954">
              <w:rPr>
                <w:sz w:val="18"/>
              </w:rPr>
              <w:t>3 390,24</w:t>
            </w:r>
          </w:p>
        </w:tc>
        <w:tc>
          <w:tcPr>
            <w:tcW w:w="224" w:type="pct"/>
            <w:shd w:val="clear" w:color="auto" w:fill="auto"/>
            <w:noWrap/>
            <w:vAlign w:val="center"/>
            <w:hideMark/>
          </w:tcPr>
          <w:p w14:paraId="65450E4A" w14:textId="77777777" w:rsidR="00914695" w:rsidRPr="008A2954" w:rsidRDefault="00914695" w:rsidP="00914695">
            <w:pPr>
              <w:pStyle w:val="affffffffc"/>
              <w:rPr>
                <w:sz w:val="18"/>
              </w:rPr>
            </w:pPr>
            <w:r w:rsidRPr="008A2954">
              <w:rPr>
                <w:sz w:val="18"/>
              </w:rPr>
              <w:t>3 390,24</w:t>
            </w:r>
          </w:p>
        </w:tc>
        <w:tc>
          <w:tcPr>
            <w:tcW w:w="193" w:type="pct"/>
            <w:shd w:val="clear" w:color="auto" w:fill="auto"/>
            <w:noWrap/>
            <w:vAlign w:val="center"/>
            <w:hideMark/>
          </w:tcPr>
          <w:p w14:paraId="2542145C" w14:textId="77777777" w:rsidR="00914695" w:rsidRPr="008A2954" w:rsidRDefault="00914695" w:rsidP="00914695">
            <w:pPr>
              <w:pStyle w:val="affffffffc"/>
              <w:rPr>
                <w:sz w:val="18"/>
              </w:rPr>
            </w:pPr>
            <w:r w:rsidRPr="008A2954">
              <w:rPr>
                <w:sz w:val="18"/>
              </w:rPr>
              <w:t>3 390,24</w:t>
            </w:r>
          </w:p>
        </w:tc>
        <w:tc>
          <w:tcPr>
            <w:tcW w:w="224" w:type="pct"/>
            <w:shd w:val="clear" w:color="auto" w:fill="auto"/>
            <w:noWrap/>
            <w:vAlign w:val="center"/>
            <w:hideMark/>
          </w:tcPr>
          <w:p w14:paraId="7313E157" w14:textId="77777777" w:rsidR="00914695" w:rsidRPr="008A2954" w:rsidRDefault="00914695" w:rsidP="00914695">
            <w:pPr>
              <w:pStyle w:val="affffffffc"/>
              <w:rPr>
                <w:sz w:val="18"/>
              </w:rPr>
            </w:pPr>
            <w:r w:rsidRPr="008A2954">
              <w:rPr>
                <w:sz w:val="18"/>
              </w:rPr>
              <w:t>3 390,24</w:t>
            </w:r>
          </w:p>
        </w:tc>
        <w:tc>
          <w:tcPr>
            <w:tcW w:w="193" w:type="pct"/>
            <w:shd w:val="clear" w:color="auto" w:fill="auto"/>
            <w:noWrap/>
            <w:vAlign w:val="center"/>
            <w:hideMark/>
          </w:tcPr>
          <w:p w14:paraId="5CB8B13A" w14:textId="77777777" w:rsidR="00914695" w:rsidRPr="008A2954" w:rsidRDefault="00914695" w:rsidP="00914695">
            <w:pPr>
              <w:pStyle w:val="affffffffc"/>
              <w:rPr>
                <w:sz w:val="18"/>
              </w:rPr>
            </w:pPr>
            <w:r w:rsidRPr="008A2954">
              <w:rPr>
                <w:sz w:val="18"/>
              </w:rPr>
              <w:t>3 390,24</w:t>
            </w:r>
          </w:p>
        </w:tc>
        <w:tc>
          <w:tcPr>
            <w:tcW w:w="224" w:type="pct"/>
            <w:shd w:val="clear" w:color="auto" w:fill="auto"/>
            <w:noWrap/>
            <w:vAlign w:val="center"/>
            <w:hideMark/>
          </w:tcPr>
          <w:p w14:paraId="3473EA31" w14:textId="77777777" w:rsidR="00914695" w:rsidRPr="008A2954" w:rsidRDefault="00914695" w:rsidP="00914695">
            <w:pPr>
              <w:pStyle w:val="affffffffc"/>
              <w:rPr>
                <w:sz w:val="18"/>
              </w:rPr>
            </w:pPr>
            <w:r w:rsidRPr="008A2954">
              <w:rPr>
                <w:sz w:val="18"/>
              </w:rPr>
              <w:t>3 390,24</w:t>
            </w:r>
          </w:p>
        </w:tc>
        <w:tc>
          <w:tcPr>
            <w:tcW w:w="383" w:type="pct"/>
            <w:vMerge/>
            <w:shd w:val="clear" w:color="auto" w:fill="auto"/>
            <w:vAlign w:val="center"/>
            <w:hideMark/>
          </w:tcPr>
          <w:p w14:paraId="5DEC37C2" w14:textId="77777777" w:rsidR="00914695" w:rsidRPr="008A2954" w:rsidRDefault="00914695" w:rsidP="00914695">
            <w:pPr>
              <w:pStyle w:val="affffffffc"/>
              <w:rPr>
                <w:sz w:val="18"/>
              </w:rPr>
            </w:pPr>
          </w:p>
        </w:tc>
      </w:tr>
      <w:tr w:rsidR="00914695" w:rsidRPr="008A2954" w14:paraId="126493B1" w14:textId="77777777" w:rsidTr="008A2954">
        <w:trPr>
          <w:trHeight w:val="20"/>
        </w:trPr>
        <w:tc>
          <w:tcPr>
            <w:tcW w:w="224" w:type="pct"/>
            <w:shd w:val="clear" w:color="auto" w:fill="auto"/>
            <w:vAlign w:val="center"/>
            <w:hideMark/>
          </w:tcPr>
          <w:p w14:paraId="62E5ECA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9B398F5" w14:textId="77777777" w:rsidR="00914695" w:rsidRPr="008A2954" w:rsidRDefault="00914695" w:rsidP="00914695">
            <w:pPr>
              <w:pStyle w:val="affffffffc"/>
              <w:rPr>
                <w:sz w:val="18"/>
              </w:rPr>
            </w:pPr>
            <w:r w:rsidRPr="008A2954">
              <w:rPr>
                <w:sz w:val="18"/>
              </w:rPr>
              <w:t>001.02.03.231</w:t>
            </w:r>
          </w:p>
        </w:tc>
        <w:tc>
          <w:tcPr>
            <w:tcW w:w="4584" w:type="pct"/>
            <w:gridSpan w:val="22"/>
            <w:shd w:val="clear" w:color="auto" w:fill="auto"/>
            <w:vAlign w:val="center"/>
            <w:hideMark/>
          </w:tcPr>
          <w:p w14:paraId="69FFB8E2" w14:textId="77777777" w:rsidR="00914695" w:rsidRPr="008A2954" w:rsidRDefault="00914695" w:rsidP="00914695">
            <w:pPr>
              <w:pStyle w:val="affffffffc"/>
              <w:rPr>
                <w:sz w:val="18"/>
              </w:rPr>
            </w:pPr>
            <w:r w:rsidRPr="008A2954">
              <w:rPr>
                <w:sz w:val="18"/>
              </w:rPr>
              <w:t>Реконструкция участка тепловой сети от ТК 5-02-К-2-29-24 до ПОТ-0201080006 1</w:t>
            </w:r>
          </w:p>
        </w:tc>
      </w:tr>
      <w:tr w:rsidR="008A2954" w:rsidRPr="008A2954" w14:paraId="47116CD0" w14:textId="77777777" w:rsidTr="008A2954">
        <w:trPr>
          <w:trHeight w:val="20"/>
        </w:trPr>
        <w:tc>
          <w:tcPr>
            <w:tcW w:w="416" w:type="pct"/>
            <w:gridSpan w:val="2"/>
            <w:shd w:val="clear" w:color="auto" w:fill="auto"/>
            <w:vAlign w:val="center"/>
            <w:hideMark/>
          </w:tcPr>
          <w:p w14:paraId="37829BC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9E2C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22FD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61D9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F144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DB6E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B2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AA84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B8A5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A379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BD6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9F5CDB" w14:textId="77777777" w:rsidR="00914695" w:rsidRPr="008A2954" w:rsidRDefault="00914695" w:rsidP="00914695">
            <w:pPr>
              <w:pStyle w:val="affffffffc"/>
              <w:rPr>
                <w:sz w:val="18"/>
              </w:rPr>
            </w:pPr>
            <w:r w:rsidRPr="008A2954">
              <w:rPr>
                <w:sz w:val="18"/>
              </w:rPr>
              <w:t>4 697,90</w:t>
            </w:r>
          </w:p>
        </w:tc>
        <w:tc>
          <w:tcPr>
            <w:tcW w:w="225" w:type="pct"/>
            <w:shd w:val="clear" w:color="auto" w:fill="auto"/>
            <w:noWrap/>
            <w:vAlign w:val="center"/>
            <w:hideMark/>
          </w:tcPr>
          <w:p w14:paraId="23BA16E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0C56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6454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132F2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058F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5AB2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6EF0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FED8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C302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4F6DC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93450E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18DD7ED" w14:textId="77777777" w:rsidTr="008A2954">
        <w:trPr>
          <w:trHeight w:val="20"/>
        </w:trPr>
        <w:tc>
          <w:tcPr>
            <w:tcW w:w="416" w:type="pct"/>
            <w:gridSpan w:val="2"/>
            <w:shd w:val="clear" w:color="auto" w:fill="auto"/>
            <w:vAlign w:val="center"/>
            <w:hideMark/>
          </w:tcPr>
          <w:p w14:paraId="028843C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09DD9F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BF2E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E18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CF88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395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9A6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B9E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C942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788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02E1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9F69E5" w14:textId="77777777" w:rsidR="00914695" w:rsidRPr="008A2954" w:rsidRDefault="00914695" w:rsidP="00914695">
            <w:pPr>
              <w:pStyle w:val="affffffffc"/>
              <w:rPr>
                <w:sz w:val="18"/>
              </w:rPr>
            </w:pPr>
            <w:r w:rsidRPr="008A2954">
              <w:rPr>
                <w:sz w:val="18"/>
              </w:rPr>
              <w:t>4 697,90</w:t>
            </w:r>
          </w:p>
        </w:tc>
        <w:tc>
          <w:tcPr>
            <w:tcW w:w="225" w:type="pct"/>
            <w:shd w:val="clear" w:color="auto" w:fill="auto"/>
            <w:noWrap/>
            <w:vAlign w:val="center"/>
            <w:hideMark/>
          </w:tcPr>
          <w:p w14:paraId="3BAE6024" w14:textId="77777777" w:rsidR="00914695" w:rsidRPr="008A2954" w:rsidRDefault="00914695" w:rsidP="00914695">
            <w:pPr>
              <w:pStyle w:val="affffffffc"/>
              <w:rPr>
                <w:sz w:val="18"/>
              </w:rPr>
            </w:pPr>
            <w:r w:rsidRPr="008A2954">
              <w:rPr>
                <w:sz w:val="18"/>
              </w:rPr>
              <w:t>4 697,90</w:t>
            </w:r>
          </w:p>
        </w:tc>
        <w:tc>
          <w:tcPr>
            <w:tcW w:w="206" w:type="pct"/>
            <w:shd w:val="clear" w:color="auto" w:fill="auto"/>
            <w:noWrap/>
            <w:vAlign w:val="center"/>
            <w:hideMark/>
          </w:tcPr>
          <w:p w14:paraId="2BAB18C6" w14:textId="77777777" w:rsidR="00914695" w:rsidRPr="008A2954" w:rsidRDefault="00914695" w:rsidP="00914695">
            <w:pPr>
              <w:pStyle w:val="affffffffc"/>
              <w:rPr>
                <w:sz w:val="18"/>
              </w:rPr>
            </w:pPr>
            <w:r w:rsidRPr="008A2954">
              <w:rPr>
                <w:sz w:val="18"/>
              </w:rPr>
              <w:t>4 697,90</w:t>
            </w:r>
          </w:p>
        </w:tc>
        <w:tc>
          <w:tcPr>
            <w:tcW w:w="198" w:type="pct"/>
            <w:shd w:val="clear" w:color="auto" w:fill="auto"/>
            <w:noWrap/>
            <w:vAlign w:val="center"/>
            <w:hideMark/>
          </w:tcPr>
          <w:p w14:paraId="5DE239A5" w14:textId="77777777" w:rsidR="00914695" w:rsidRPr="008A2954" w:rsidRDefault="00914695" w:rsidP="00914695">
            <w:pPr>
              <w:pStyle w:val="affffffffc"/>
              <w:rPr>
                <w:sz w:val="18"/>
              </w:rPr>
            </w:pPr>
            <w:r w:rsidRPr="008A2954">
              <w:rPr>
                <w:sz w:val="18"/>
              </w:rPr>
              <w:t>4 697,90</w:t>
            </w:r>
          </w:p>
        </w:tc>
        <w:tc>
          <w:tcPr>
            <w:tcW w:w="193" w:type="pct"/>
            <w:shd w:val="clear" w:color="auto" w:fill="auto"/>
            <w:noWrap/>
            <w:vAlign w:val="center"/>
            <w:hideMark/>
          </w:tcPr>
          <w:p w14:paraId="4ACA675A" w14:textId="77777777" w:rsidR="00914695" w:rsidRPr="008A2954" w:rsidRDefault="00914695" w:rsidP="00914695">
            <w:pPr>
              <w:pStyle w:val="affffffffc"/>
              <w:rPr>
                <w:sz w:val="18"/>
              </w:rPr>
            </w:pPr>
            <w:r w:rsidRPr="008A2954">
              <w:rPr>
                <w:sz w:val="18"/>
              </w:rPr>
              <w:t>4 697,90</w:t>
            </w:r>
          </w:p>
        </w:tc>
        <w:tc>
          <w:tcPr>
            <w:tcW w:w="192" w:type="pct"/>
            <w:shd w:val="clear" w:color="auto" w:fill="auto"/>
            <w:noWrap/>
            <w:vAlign w:val="center"/>
            <w:hideMark/>
          </w:tcPr>
          <w:p w14:paraId="51EBBD90" w14:textId="77777777" w:rsidR="00914695" w:rsidRPr="008A2954" w:rsidRDefault="00914695" w:rsidP="00914695">
            <w:pPr>
              <w:pStyle w:val="affffffffc"/>
              <w:rPr>
                <w:sz w:val="18"/>
              </w:rPr>
            </w:pPr>
            <w:r w:rsidRPr="008A2954">
              <w:rPr>
                <w:sz w:val="18"/>
              </w:rPr>
              <w:t>4 697,90</w:t>
            </w:r>
          </w:p>
        </w:tc>
        <w:tc>
          <w:tcPr>
            <w:tcW w:w="224" w:type="pct"/>
            <w:shd w:val="clear" w:color="auto" w:fill="auto"/>
            <w:noWrap/>
            <w:vAlign w:val="center"/>
            <w:hideMark/>
          </w:tcPr>
          <w:p w14:paraId="5BD41D4B" w14:textId="77777777" w:rsidR="00914695" w:rsidRPr="008A2954" w:rsidRDefault="00914695" w:rsidP="00914695">
            <w:pPr>
              <w:pStyle w:val="affffffffc"/>
              <w:rPr>
                <w:sz w:val="18"/>
              </w:rPr>
            </w:pPr>
            <w:r w:rsidRPr="008A2954">
              <w:rPr>
                <w:sz w:val="18"/>
              </w:rPr>
              <w:t>4 697,90</w:t>
            </w:r>
          </w:p>
        </w:tc>
        <w:tc>
          <w:tcPr>
            <w:tcW w:w="193" w:type="pct"/>
            <w:shd w:val="clear" w:color="auto" w:fill="auto"/>
            <w:noWrap/>
            <w:vAlign w:val="center"/>
            <w:hideMark/>
          </w:tcPr>
          <w:p w14:paraId="7374BA3B" w14:textId="77777777" w:rsidR="00914695" w:rsidRPr="008A2954" w:rsidRDefault="00914695" w:rsidP="00914695">
            <w:pPr>
              <w:pStyle w:val="affffffffc"/>
              <w:rPr>
                <w:sz w:val="18"/>
              </w:rPr>
            </w:pPr>
            <w:r w:rsidRPr="008A2954">
              <w:rPr>
                <w:sz w:val="18"/>
              </w:rPr>
              <w:t>4 697,90</w:t>
            </w:r>
          </w:p>
        </w:tc>
        <w:tc>
          <w:tcPr>
            <w:tcW w:w="224" w:type="pct"/>
            <w:shd w:val="clear" w:color="auto" w:fill="auto"/>
            <w:noWrap/>
            <w:vAlign w:val="center"/>
            <w:hideMark/>
          </w:tcPr>
          <w:p w14:paraId="60197087" w14:textId="77777777" w:rsidR="00914695" w:rsidRPr="008A2954" w:rsidRDefault="00914695" w:rsidP="00914695">
            <w:pPr>
              <w:pStyle w:val="affffffffc"/>
              <w:rPr>
                <w:sz w:val="18"/>
              </w:rPr>
            </w:pPr>
            <w:r w:rsidRPr="008A2954">
              <w:rPr>
                <w:sz w:val="18"/>
              </w:rPr>
              <w:t>4 697,90</w:t>
            </w:r>
          </w:p>
        </w:tc>
        <w:tc>
          <w:tcPr>
            <w:tcW w:w="193" w:type="pct"/>
            <w:shd w:val="clear" w:color="auto" w:fill="auto"/>
            <w:noWrap/>
            <w:vAlign w:val="center"/>
            <w:hideMark/>
          </w:tcPr>
          <w:p w14:paraId="4AFED810" w14:textId="77777777" w:rsidR="00914695" w:rsidRPr="008A2954" w:rsidRDefault="00914695" w:rsidP="00914695">
            <w:pPr>
              <w:pStyle w:val="affffffffc"/>
              <w:rPr>
                <w:sz w:val="18"/>
              </w:rPr>
            </w:pPr>
            <w:r w:rsidRPr="008A2954">
              <w:rPr>
                <w:sz w:val="18"/>
              </w:rPr>
              <w:t>4 697,90</w:t>
            </w:r>
          </w:p>
        </w:tc>
        <w:tc>
          <w:tcPr>
            <w:tcW w:w="224" w:type="pct"/>
            <w:shd w:val="clear" w:color="auto" w:fill="auto"/>
            <w:noWrap/>
            <w:vAlign w:val="center"/>
            <w:hideMark/>
          </w:tcPr>
          <w:p w14:paraId="2DB3C2AB" w14:textId="77777777" w:rsidR="00914695" w:rsidRPr="008A2954" w:rsidRDefault="00914695" w:rsidP="00914695">
            <w:pPr>
              <w:pStyle w:val="affffffffc"/>
              <w:rPr>
                <w:sz w:val="18"/>
              </w:rPr>
            </w:pPr>
            <w:r w:rsidRPr="008A2954">
              <w:rPr>
                <w:sz w:val="18"/>
              </w:rPr>
              <w:t>4 697,90</w:t>
            </w:r>
          </w:p>
        </w:tc>
        <w:tc>
          <w:tcPr>
            <w:tcW w:w="383" w:type="pct"/>
            <w:vMerge/>
            <w:shd w:val="clear" w:color="auto" w:fill="auto"/>
            <w:vAlign w:val="center"/>
            <w:hideMark/>
          </w:tcPr>
          <w:p w14:paraId="643FE054" w14:textId="77777777" w:rsidR="00914695" w:rsidRPr="008A2954" w:rsidRDefault="00914695" w:rsidP="00914695">
            <w:pPr>
              <w:pStyle w:val="affffffffc"/>
              <w:rPr>
                <w:sz w:val="18"/>
              </w:rPr>
            </w:pPr>
          </w:p>
        </w:tc>
      </w:tr>
      <w:tr w:rsidR="00914695" w:rsidRPr="008A2954" w14:paraId="53FCCA9F" w14:textId="77777777" w:rsidTr="008A2954">
        <w:trPr>
          <w:trHeight w:val="20"/>
        </w:trPr>
        <w:tc>
          <w:tcPr>
            <w:tcW w:w="224" w:type="pct"/>
            <w:shd w:val="clear" w:color="auto" w:fill="auto"/>
            <w:vAlign w:val="center"/>
            <w:hideMark/>
          </w:tcPr>
          <w:p w14:paraId="39A157A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DAD1A47" w14:textId="77777777" w:rsidR="00914695" w:rsidRPr="008A2954" w:rsidRDefault="00914695" w:rsidP="00914695">
            <w:pPr>
              <w:pStyle w:val="affffffffc"/>
              <w:rPr>
                <w:sz w:val="18"/>
              </w:rPr>
            </w:pPr>
            <w:r w:rsidRPr="008A2954">
              <w:rPr>
                <w:sz w:val="18"/>
              </w:rPr>
              <w:t>001.02.03.232</w:t>
            </w:r>
          </w:p>
        </w:tc>
        <w:tc>
          <w:tcPr>
            <w:tcW w:w="4584" w:type="pct"/>
            <w:gridSpan w:val="22"/>
            <w:shd w:val="clear" w:color="auto" w:fill="auto"/>
            <w:vAlign w:val="center"/>
            <w:hideMark/>
          </w:tcPr>
          <w:p w14:paraId="74D61551" w14:textId="77777777" w:rsidR="00914695" w:rsidRPr="008A2954" w:rsidRDefault="00914695" w:rsidP="00914695">
            <w:pPr>
              <w:pStyle w:val="affffffffc"/>
              <w:rPr>
                <w:sz w:val="18"/>
              </w:rPr>
            </w:pPr>
            <w:r w:rsidRPr="008A2954">
              <w:rPr>
                <w:sz w:val="18"/>
              </w:rPr>
              <w:t>Реконструкция участка тепловой сети от ТК 5-02-Т-2-27-7-3Б до ПОТ-0231060004 1</w:t>
            </w:r>
          </w:p>
        </w:tc>
      </w:tr>
      <w:tr w:rsidR="008A2954" w:rsidRPr="008A2954" w14:paraId="27B6ECB3" w14:textId="77777777" w:rsidTr="008A2954">
        <w:trPr>
          <w:trHeight w:val="20"/>
        </w:trPr>
        <w:tc>
          <w:tcPr>
            <w:tcW w:w="416" w:type="pct"/>
            <w:gridSpan w:val="2"/>
            <w:shd w:val="clear" w:color="auto" w:fill="auto"/>
            <w:vAlign w:val="center"/>
            <w:hideMark/>
          </w:tcPr>
          <w:p w14:paraId="23F61BE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398C3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8D54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D3A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7F9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CC5B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7A7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440C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755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A7F2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74E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AD513" w14:textId="77777777" w:rsidR="00914695" w:rsidRPr="008A2954" w:rsidRDefault="00914695" w:rsidP="00914695">
            <w:pPr>
              <w:pStyle w:val="affffffffc"/>
              <w:rPr>
                <w:sz w:val="18"/>
              </w:rPr>
            </w:pPr>
            <w:r w:rsidRPr="008A2954">
              <w:rPr>
                <w:sz w:val="18"/>
              </w:rPr>
              <w:t>3 592,04</w:t>
            </w:r>
          </w:p>
        </w:tc>
        <w:tc>
          <w:tcPr>
            <w:tcW w:w="225" w:type="pct"/>
            <w:shd w:val="clear" w:color="auto" w:fill="auto"/>
            <w:noWrap/>
            <w:vAlign w:val="center"/>
            <w:hideMark/>
          </w:tcPr>
          <w:p w14:paraId="64ACEE4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3DF25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8781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8868E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92E3A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8016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F308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9CB0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2C8B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FED4A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F3036E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B13558" w14:textId="77777777" w:rsidTr="008A2954">
        <w:trPr>
          <w:trHeight w:val="20"/>
        </w:trPr>
        <w:tc>
          <w:tcPr>
            <w:tcW w:w="416" w:type="pct"/>
            <w:gridSpan w:val="2"/>
            <w:shd w:val="clear" w:color="auto" w:fill="auto"/>
            <w:vAlign w:val="center"/>
            <w:hideMark/>
          </w:tcPr>
          <w:p w14:paraId="2FA34C1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AB0F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90F3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D6A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B30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26B6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326A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30E7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055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83A2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FE8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59B9B" w14:textId="77777777" w:rsidR="00914695" w:rsidRPr="008A2954" w:rsidRDefault="00914695" w:rsidP="00914695">
            <w:pPr>
              <w:pStyle w:val="affffffffc"/>
              <w:rPr>
                <w:sz w:val="18"/>
              </w:rPr>
            </w:pPr>
            <w:r w:rsidRPr="008A2954">
              <w:rPr>
                <w:sz w:val="18"/>
              </w:rPr>
              <w:t>3 592,04</w:t>
            </w:r>
          </w:p>
        </w:tc>
        <w:tc>
          <w:tcPr>
            <w:tcW w:w="225" w:type="pct"/>
            <w:shd w:val="clear" w:color="auto" w:fill="auto"/>
            <w:noWrap/>
            <w:vAlign w:val="center"/>
            <w:hideMark/>
          </w:tcPr>
          <w:p w14:paraId="153F640D" w14:textId="77777777" w:rsidR="00914695" w:rsidRPr="008A2954" w:rsidRDefault="00914695" w:rsidP="00914695">
            <w:pPr>
              <w:pStyle w:val="affffffffc"/>
              <w:rPr>
                <w:sz w:val="18"/>
              </w:rPr>
            </w:pPr>
            <w:r w:rsidRPr="008A2954">
              <w:rPr>
                <w:sz w:val="18"/>
              </w:rPr>
              <w:t>3 592,04</w:t>
            </w:r>
          </w:p>
        </w:tc>
        <w:tc>
          <w:tcPr>
            <w:tcW w:w="206" w:type="pct"/>
            <w:shd w:val="clear" w:color="auto" w:fill="auto"/>
            <w:noWrap/>
            <w:vAlign w:val="center"/>
            <w:hideMark/>
          </w:tcPr>
          <w:p w14:paraId="3BEDF8ED" w14:textId="77777777" w:rsidR="00914695" w:rsidRPr="008A2954" w:rsidRDefault="00914695" w:rsidP="00914695">
            <w:pPr>
              <w:pStyle w:val="affffffffc"/>
              <w:rPr>
                <w:sz w:val="18"/>
              </w:rPr>
            </w:pPr>
            <w:r w:rsidRPr="008A2954">
              <w:rPr>
                <w:sz w:val="18"/>
              </w:rPr>
              <w:t>3 592,04</w:t>
            </w:r>
          </w:p>
        </w:tc>
        <w:tc>
          <w:tcPr>
            <w:tcW w:w="198" w:type="pct"/>
            <w:shd w:val="clear" w:color="auto" w:fill="auto"/>
            <w:noWrap/>
            <w:vAlign w:val="center"/>
            <w:hideMark/>
          </w:tcPr>
          <w:p w14:paraId="33736A66" w14:textId="77777777" w:rsidR="00914695" w:rsidRPr="008A2954" w:rsidRDefault="00914695" w:rsidP="00914695">
            <w:pPr>
              <w:pStyle w:val="affffffffc"/>
              <w:rPr>
                <w:sz w:val="18"/>
              </w:rPr>
            </w:pPr>
            <w:r w:rsidRPr="008A2954">
              <w:rPr>
                <w:sz w:val="18"/>
              </w:rPr>
              <w:t>3 592,04</w:t>
            </w:r>
          </w:p>
        </w:tc>
        <w:tc>
          <w:tcPr>
            <w:tcW w:w="193" w:type="pct"/>
            <w:shd w:val="clear" w:color="auto" w:fill="auto"/>
            <w:noWrap/>
            <w:vAlign w:val="center"/>
            <w:hideMark/>
          </w:tcPr>
          <w:p w14:paraId="6DC59DC6" w14:textId="77777777" w:rsidR="00914695" w:rsidRPr="008A2954" w:rsidRDefault="00914695" w:rsidP="00914695">
            <w:pPr>
              <w:pStyle w:val="affffffffc"/>
              <w:rPr>
                <w:sz w:val="18"/>
              </w:rPr>
            </w:pPr>
            <w:r w:rsidRPr="008A2954">
              <w:rPr>
                <w:sz w:val="18"/>
              </w:rPr>
              <w:t>3 592,04</w:t>
            </w:r>
          </w:p>
        </w:tc>
        <w:tc>
          <w:tcPr>
            <w:tcW w:w="192" w:type="pct"/>
            <w:shd w:val="clear" w:color="auto" w:fill="auto"/>
            <w:noWrap/>
            <w:vAlign w:val="center"/>
            <w:hideMark/>
          </w:tcPr>
          <w:p w14:paraId="5142A326" w14:textId="77777777" w:rsidR="00914695" w:rsidRPr="008A2954" w:rsidRDefault="00914695" w:rsidP="00914695">
            <w:pPr>
              <w:pStyle w:val="affffffffc"/>
              <w:rPr>
                <w:sz w:val="18"/>
              </w:rPr>
            </w:pPr>
            <w:r w:rsidRPr="008A2954">
              <w:rPr>
                <w:sz w:val="18"/>
              </w:rPr>
              <w:t>3 592,04</w:t>
            </w:r>
          </w:p>
        </w:tc>
        <w:tc>
          <w:tcPr>
            <w:tcW w:w="224" w:type="pct"/>
            <w:shd w:val="clear" w:color="auto" w:fill="auto"/>
            <w:noWrap/>
            <w:vAlign w:val="center"/>
            <w:hideMark/>
          </w:tcPr>
          <w:p w14:paraId="0479CA24" w14:textId="77777777" w:rsidR="00914695" w:rsidRPr="008A2954" w:rsidRDefault="00914695" w:rsidP="00914695">
            <w:pPr>
              <w:pStyle w:val="affffffffc"/>
              <w:rPr>
                <w:sz w:val="18"/>
              </w:rPr>
            </w:pPr>
            <w:r w:rsidRPr="008A2954">
              <w:rPr>
                <w:sz w:val="18"/>
              </w:rPr>
              <w:t>3 592,04</w:t>
            </w:r>
          </w:p>
        </w:tc>
        <w:tc>
          <w:tcPr>
            <w:tcW w:w="193" w:type="pct"/>
            <w:shd w:val="clear" w:color="auto" w:fill="auto"/>
            <w:noWrap/>
            <w:vAlign w:val="center"/>
            <w:hideMark/>
          </w:tcPr>
          <w:p w14:paraId="4F4C78AE" w14:textId="77777777" w:rsidR="00914695" w:rsidRPr="008A2954" w:rsidRDefault="00914695" w:rsidP="00914695">
            <w:pPr>
              <w:pStyle w:val="affffffffc"/>
              <w:rPr>
                <w:sz w:val="18"/>
              </w:rPr>
            </w:pPr>
            <w:r w:rsidRPr="008A2954">
              <w:rPr>
                <w:sz w:val="18"/>
              </w:rPr>
              <w:t>3 592,04</w:t>
            </w:r>
          </w:p>
        </w:tc>
        <w:tc>
          <w:tcPr>
            <w:tcW w:w="224" w:type="pct"/>
            <w:shd w:val="clear" w:color="auto" w:fill="auto"/>
            <w:noWrap/>
            <w:vAlign w:val="center"/>
            <w:hideMark/>
          </w:tcPr>
          <w:p w14:paraId="43BE8E7E" w14:textId="77777777" w:rsidR="00914695" w:rsidRPr="008A2954" w:rsidRDefault="00914695" w:rsidP="00914695">
            <w:pPr>
              <w:pStyle w:val="affffffffc"/>
              <w:rPr>
                <w:sz w:val="18"/>
              </w:rPr>
            </w:pPr>
            <w:r w:rsidRPr="008A2954">
              <w:rPr>
                <w:sz w:val="18"/>
              </w:rPr>
              <w:t>3 592,04</w:t>
            </w:r>
          </w:p>
        </w:tc>
        <w:tc>
          <w:tcPr>
            <w:tcW w:w="193" w:type="pct"/>
            <w:shd w:val="clear" w:color="auto" w:fill="auto"/>
            <w:noWrap/>
            <w:vAlign w:val="center"/>
            <w:hideMark/>
          </w:tcPr>
          <w:p w14:paraId="006D451B" w14:textId="77777777" w:rsidR="00914695" w:rsidRPr="008A2954" w:rsidRDefault="00914695" w:rsidP="00914695">
            <w:pPr>
              <w:pStyle w:val="affffffffc"/>
              <w:rPr>
                <w:sz w:val="18"/>
              </w:rPr>
            </w:pPr>
            <w:r w:rsidRPr="008A2954">
              <w:rPr>
                <w:sz w:val="18"/>
              </w:rPr>
              <w:t>3 592,04</w:t>
            </w:r>
          </w:p>
        </w:tc>
        <w:tc>
          <w:tcPr>
            <w:tcW w:w="224" w:type="pct"/>
            <w:shd w:val="clear" w:color="auto" w:fill="auto"/>
            <w:noWrap/>
            <w:vAlign w:val="center"/>
            <w:hideMark/>
          </w:tcPr>
          <w:p w14:paraId="7B00BB4D" w14:textId="77777777" w:rsidR="00914695" w:rsidRPr="008A2954" w:rsidRDefault="00914695" w:rsidP="00914695">
            <w:pPr>
              <w:pStyle w:val="affffffffc"/>
              <w:rPr>
                <w:sz w:val="18"/>
              </w:rPr>
            </w:pPr>
            <w:r w:rsidRPr="008A2954">
              <w:rPr>
                <w:sz w:val="18"/>
              </w:rPr>
              <w:t>3 592,04</w:t>
            </w:r>
          </w:p>
        </w:tc>
        <w:tc>
          <w:tcPr>
            <w:tcW w:w="383" w:type="pct"/>
            <w:vMerge/>
            <w:shd w:val="clear" w:color="auto" w:fill="auto"/>
            <w:vAlign w:val="center"/>
            <w:hideMark/>
          </w:tcPr>
          <w:p w14:paraId="661E7667" w14:textId="77777777" w:rsidR="00914695" w:rsidRPr="008A2954" w:rsidRDefault="00914695" w:rsidP="00914695">
            <w:pPr>
              <w:pStyle w:val="affffffffc"/>
              <w:rPr>
                <w:sz w:val="18"/>
              </w:rPr>
            </w:pPr>
          </w:p>
        </w:tc>
      </w:tr>
      <w:tr w:rsidR="00914695" w:rsidRPr="008A2954" w14:paraId="181F12F4" w14:textId="77777777" w:rsidTr="008A2954">
        <w:trPr>
          <w:trHeight w:val="20"/>
        </w:trPr>
        <w:tc>
          <w:tcPr>
            <w:tcW w:w="224" w:type="pct"/>
            <w:shd w:val="clear" w:color="auto" w:fill="auto"/>
            <w:vAlign w:val="center"/>
            <w:hideMark/>
          </w:tcPr>
          <w:p w14:paraId="5E58485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BDBDD23" w14:textId="77777777" w:rsidR="00914695" w:rsidRPr="008A2954" w:rsidRDefault="00914695" w:rsidP="00914695">
            <w:pPr>
              <w:pStyle w:val="affffffffc"/>
              <w:rPr>
                <w:sz w:val="18"/>
              </w:rPr>
            </w:pPr>
            <w:r w:rsidRPr="008A2954">
              <w:rPr>
                <w:sz w:val="18"/>
              </w:rPr>
              <w:t>001.02.03.233</w:t>
            </w:r>
          </w:p>
        </w:tc>
        <w:tc>
          <w:tcPr>
            <w:tcW w:w="4584" w:type="pct"/>
            <w:gridSpan w:val="22"/>
            <w:shd w:val="clear" w:color="auto" w:fill="auto"/>
            <w:vAlign w:val="center"/>
            <w:hideMark/>
          </w:tcPr>
          <w:p w14:paraId="3CBF7603" w14:textId="77777777" w:rsidR="00914695" w:rsidRPr="008A2954" w:rsidRDefault="00914695" w:rsidP="00914695">
            <w:pPr>
              <w:pStyle w:val="affffffffc"/>
              <w:rPr>
                <w:sz w:val="18"/>
              </w:rPr>
            </w:pPr>
            <w:r w:rsidRPr="008A2954">
              <w:rPr>
                <w:sz w:val="18"/>
              </w:rPr>
              <w:t>Реконструкция участка тепловой сети от ТК 5-05-К-5-7-3 до ПОТ-0311070001 1</w:t>
            </w:r>
          </w:p>
        </w:tc>
      </w:tr>
      <w:tr w:rsidR="008A2954" w:rsidRPr="008A2954" w14:paraId="58F06D93" w14:textId="77777777" w:rsidTr="008A2954">
        <w:trPr>
          <w:trHeight w:val="20"/>
        </w:trPr>
        <w:tc>
          <w:tcPr>
            <w:tcW w:w="416" w:type="pct"/>
            <w:gridSpan w:val="2"/>
            <w:shd w:val="clear" w:color="auto" w:fill="auto"/>
            <w:vAlign w:val="center"/>
            <w:hideMark/>
          </w:tcPr>
          <w:p w14:paraId="7B26E78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8C9A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18C1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1C6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443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1B8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C6D4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E297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5A2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A2A5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C62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410A16" w14:textId="77777777" w:rsidR="00914695" w:rsidRPr="008A2954" w:rsidRDefault="00914695" w:rsidP="00914695">
            <w:pPr>
              <w:pStyle w:val="affffffffc"/>
              <w:rPr>
                <w:sz w:val="18"/>
              </w:rPr>
            </w:pPr>
            <w:r w:rsidRPr="008A2954">
              <w:rPr>
                <w:sz w:val="18"/>
              </w:rPr>
              <w:t>1 985,71</w:t>
            </w:r>
          </w:p>
        </w:tc>
        <w:tc>
          <w:tcPr>
            <w:tcW w:w="225" w:type="pct"/>
            <w:shd w:val="clear" w:color="auto" w:fill="auto"/>
            <w:noWrap/>
            <w:vAlign w:val="center"/>
            <w:hideMark/>
          </w:tcPr>
          <w:p w14:paraId="3F2CBE9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9977F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9BD3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1001D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22AC3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353B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4049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3F37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3AC0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EE213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B7CAC7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FAB282" w14:textId="77777777" w:rsidTr="008A2954">
        <w:trPr>
          <w:trHeight w:val="20"/>
        </w:trPr>
        <w:tc>
          <w:tcPr>
            <w:tcW w:w="416" w:type="pct"/>
            <w:gridSpan w:val="2"/>
            <w:shd w:val="clear" w:color="auto" w:fill="auto"/>
            <w:vAlign w:val="center"/>
            <w:hideMark/>
          </w:tcPr>
          <w:p w14:paraId="1AA88A4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ECD92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7AD2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D1A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316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BA96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27F9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95E4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5A0E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E382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F83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2F52B0" w14:textId="77777777" w:rsidR="00914695" w:rsidRPr="008A2954" w:rsidRDefault="00914695" w:rsidP="00914695">
            <w:pPr>
              <w:pStyle w:val="affffffffc"/>
              <w:rPr>
                <w:sz w:val="18"/>
              </w:rPr>
            </w:pPr>
            <w:r w:rsidRPr="008A2954">
              <w:rPr>
                <w:sz w:val="18"/>
              </w:rPr>
              <w:t>1 985,71</w:t>
            </w:r>
          </w:p>
        </w:tc>
        <w:tc>
          <w:tcPr>
            <w:tcW w:w="225" w:type="pct"/>
            <w:shd w:val="clear" w:color="auto" w:fill="auto"/>
            <w:noWrap/>
            <w:vAlign w:val="center"/>
            <w:hideMark/>
          </w:tcPr>
          <w:p w14:paraId="688403D9" w14:textId="77777777" w:rsidR="00914695" w:rsidRPr="008A2954" w:rsidRDefault="00914695" w:rsidP="00914695">
            <w:pPr>
              <w:pStyle w:val="affffffffc"/>
              <w:rPr>
                <w:sz w:val="18"/>
              </w:rPr>
            </w:pPr>
            <w:r w:rsidRPr="008A2954">
              <w:rPr>
                <w:sz w:val="18"/>
              </w:rPr>
              <w:t>1 985,71</w:t>
            </w:r>
          </w:p>
        </w:tc>
        <w:tc>
          <w:tcPr>
            <w:tcW w:w="206" w:type="pct"/>
            <w:shd w:val="clear" w:color="auto" w:fill="auto"/>
            <w:noWrap/>
            <w:vAlign w:val="center"/>
            <w:hideMark/>
          </w:tcPr>
          <w:p w14:paraId="2B949AD6" w14:textId="77777777" w:rsidR="00914695" w:rsidRPr="008A2954" w:rsidRDefault="00914695" w:rsidP="00914695">
            <w:pPr>
              <w:pStyle w:val="affffffffc"/>
              <w:rPr>
                <w:sz w:val="18"/>
              </w:rPr>
            </w:pPr>
            <w:r w:rsidRPr="008A2954">
              <w:rPr>
                <w:sz w:val="18"/>
              </w:rPr>
              <w:t>1 985,71</w:t>
            </w:r>
          </w:p>
        </w:tc>
        <w:tc>
          <w:tcPr>
            <w:tcW w:w="198" w:type="pct"/>
            <w:shd w:val="clear" w:color="auto" w:fill="auto"/>
            <w:noWrap/>
            <w:vAlign w:val="center"/>
            <w:hideMark/>
          </w:tcPr>
          <w:p w14:paraId="7F04D902" w14:textId="77777777" w:rsidR="00914695" w:rsidRPr="008A2954" w:rsidRDefault="00914695" w:rsidP="00914695">
            <w:pPr>
              <w:pStyle w:val="affffffffc"/>
              <w:rPr>
                <w:sz w:val="18"/>
              </w:rPr>
            </w:pPr>
            <w:r w:rsidRPr="008A2954">
              <w:rPr>
                <w:sz w:val="18"/>
              </w:rPr>
              <w:t>1 985,71</w:t>
            </w:r>
          </w:p>
        </w:tc>
        <w:tc>
          <w:tcPr>
            <w:tcW w:w="193" w:type="pct"/>
            <w:shd w:val="clear" w:color="auto" w:fill="auto"/>
            <w:noWrap/>
            <w:vAlign w:val="center"/>
            <w:hideMark/>
          </w:tcPr>
          <w:p w14:paraId="780616B0" w14:textId="77777777" w:rsidR="00914695" w:rsidRPr="008A2954" w:rsidRDefault="00914695" w:rsidP="00914695">
            <w:pPr>
              <w:pStyle w:val="affffffffc"/>
              <w:rPr>
                <w:sz w:val="18"/>
              </w:rPr>
            </w:pPr>
            <w:r w:rsidRPr="008A2954">
              <w:rPr>
                <w:sz w:val="18"/>
              </w:rPr>
              <w:t>1 985,71</w:t>
            </w:r>
          </w:p>
        </w:tc>
        <w:tc>
          <w:tcPr>
            <w:tcW w:w="192" w:type="pct"/>
            <w:shd w:val="clear" w:color="auto" w:fill="auto"/>
            <w:noWrap/>
            <w:vAlign w:val="center"/>
            <w:hideMark/>
          </w:tcPr>
          <w:p w14:paraId="1CA14C9C" w14:textId="77777777" w:rsidR="00914695" w:rsidRPr="008A2954" w:rsidRDefault="00914695" w:rsidP="00914695">
            <w:pPr>
              <w:pStyle w:val="affffffffc"/>
              <w:rPr>
                <w:sz w:val="18"/>
              </w:rPr>
            </w:pPr>
            <w:r w:rsidRPr="008A2954">
              <w:rPr>
                <w:sz w:val="18"/>
              </w:rPr>
              <w:t>1 985,71</w:t>
            </w:r>
          </w:p>
        </w:tc>
        <w:tc>
          <w:tcPr>
            <w:tcW w:w="224" w:type="pct"/>
            <w:shd w:val="clear" w:color="auto" w:fill="auto"/>
            <w:noWrap/>
            <w:vAlign w:val="center"/>
            <w:hideMark/>
          </w:tcPr>
          <w:p w14:paraId="7304BB16" w14:textId="77777777" w:rsidR="00914695" w:rsidRPr="008A2954" w:rsidRDefault="00914695" w:rsidP="00914695">
            <w:pPr>
              <w:pStyle w:val="affffffffc"/>
              <w:rPr>
                <w:sz w:val="18"/>
              </w:rPr>
            </w:pPr>
            <w:r w:rsidRPr="008A2954">
              <w:rPr>
                <w:sz w:val="18"/>
              </w:rPr>
              <w:t>1 985,71</w:t>
            </w:r>
          </w:p>
        </w:tc>
        <w:tc>
          <w:tcPr>
            <w:tcW w:w="193" w:type="pct"/>
            <w:shd w:val="clear" w:color="auto" w:fill="auto"/>
            <w:noWrap/>
            <w:vAlign w:val="center"/>
            <w:hideMark/>
          </w:tcPr>
          <w:p w14:paraId="178A2099" w14:textId="77777777" w:rsidR="00914695" w:rsidRPr="008A2954" w:rsidRDefault="00914695" w:rsidP="00914695">
            <w:pPr>
              <w:pStyle w:val="affffffffc"/>
              <w:rPr>
                <w:sz w:val="18"/>
              </w:rPr>
            </w:pPr>
            <w:r w:rsidRPr="008A2954">
              <w:rPr>
                <w:sz w:val="18"/>
              </w:rPr>
              <w:t>1 985,71</w:t>
            </w:r>
          </w:p>
        </w:tc>
        <w:tc>
          <w:tcPr>
            <w:tcW w:w="224" w:type="pct"/>
            <w:shd w:val="clear" w:color="auto" w:fill="auto"/>
            <w:noWrap/>
            <w:vAlign w:val="center"/>
            <w:hideMark/>
          </w:tcPr>
          <w:p w14:paraId="29114CC0" w14:textId="77777777" w:rsidR="00914695" w:rsidRPr="008A2954" w:rsidRDefault="00914695" w:rsidP="00914695">
            <w:pPr>
              <w:pStyle w:val="affffffffc"/>
              <w:rPr>
                <w:sz w:val="18"/>
              </w:rPr>
            </w:pPr>
            <w:r w:rsidRPr="008A2954">
              <w:rPr>
                <w:sz w:val="18"/>
              </w:rPr>
              <w:t>1 985,71</w:t>
            </w:r>
          </w:p>
        </w:tc>
        <w:tc>
          <w:tcPr>
            <w:tcW w:w="193" w:type="pct"/>
            <w:shd w:val="clear" w:color="auto" w:fill="auto"/>
            <w:noWrap/>
            <w:vAlign w:val="center"/>
            <w:hideMark/>
          </w:tcPr>
          <w:p w14:paraId="17BA19F3" w14:textId="77777777" w:rsidR="00914695" w:rsidRPr="008A2954" w:rsidRDefault="00914695" w:rsidP="00914695">
            <w:pPr>
              <w:pStyle w:val="affffffffc"/>
              <w:rPr>
                <w:sz w:val="18"/>
              </w:rPr>
            </w:pPr>
            <w:r w:rsidRPr="008A2954">
              <w:rPr>
                <w:sz w:val="18"/>
              </w:rPr>
              <w:t>1 985,71</w:t>
            </w:r>
          </w:p>
        </w:tc>
        <w:tc>
          <w:tcPr>
            <w:tcW w:w="224" w:type="pct"/>
            <w:shd w:val="clear" w:color="auto" w:fill="auto"/>
            <w:noWrap/>
            <w:vAlign w:val="center"/>
            <w:hideMark/>
          </w:tcPr>
          <w:p w14:paraId="59823B98" w14:textId="77777777" w:rsidR="00914695" w:rsidRPr="008A2954" w:rsidRDefault="00914695" w:rsidP="00914695">
            <w:pPr>
              <w:pStyle w:val="affffffffc"/>
              <w:rPr>
                <w:sz w:val="18"/>
              </w:rPr>
            </w:pPr>
            <w:r w:rsidRPr="008A2954">
              <w:rPr>
                <w:sz w:val="18"/>
              </w:rPr>
              <w:t>1 985,71</w:t>
            </w:r>
          </w:p>
        </w:tc>
        <w:tc>
          <w:tcPr>
            <w:tcW w:w="383" w:type="pct"/>
            <w:vMerge/>
            <w:shd w:val="clear" w:color="auto" w:fill="auto"/>
            <w:vAlign w:val="center"/>
            <w:hideMark/>
          </w:tcPr>
          <w:p w14:paraId="74351886" w14:textId="77777777" w:rsidR="00914695" w:rsidRPr="008A2954" w:rsidRDefault="00914695" w:rsidP="00914695">
            <w:pPr>
              <w:pStyle w:val="affffffffc"/>
              <w:rPr>
                <w:sz w:val="18"/>
              </w:rPr>
            </w:pPr>
          </w:p>
        </w:tc>
      </w:tr>
      <w:tr w:rsidR="00914695" w:rsidRPr="008A2954" w14:paraId="1BE8AF99" w14:textId="77777777" w:rsidTr="008A2954">
        <w:trPr>
          <w:trHeight w:val="20"/>
        </w:trPr>
        <w:tc>
          <w:tcPr>
            <w:tcW w:w="224" w:type="pct"/>
            <w:shd w:val="clear" w:color="auto" w:fill="auto"/>
            <w:vAlign w:val="center"/>
            <w:hideMark/>
          </w:tcPr>
          <w:p w14:paraId="339EF95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4D18AAC" w14:textId="77777777" w:rsidR="00914695" w:rsidRPr="008A2954" w:rsidRDefault="00914695" w:rsidP="00914695">
            <w:pPr>
              <w:pStyle w:val="affffffffc"/>
              <w:rPr>
                <w:sz w:val="18"/>
              </w:rPr>
            </w:pPr>
            <w:r w:rsidRPr="008A2954">
              <w:rPr>
                <w:sz w:val="18"/>
              </w:rPr>
              <w:t>001.02.03.234</w:t>
            </w:r>
          </w:p>
        </w:tc>
        <w:tc>
          <w:tcPr>
            <w:tcW w:w="4584" w:type="pct"/>
            <w:gridSpan w:val="22"/>
            <w:shd w:val="clear" w:color="auto" w:fill="auto"/>
            <w:vAlign w:val="center"/>
            <w:hideMark/>
          </w:tcPr>
          <w:p w14:paraId="25C1EE88" w14:textId="77777777" w:rsidR="00914695" w:rsidRPr="008A2954" w:rsidRDefault="00914695" w:rsidP="00914695">
            <w:pPr>
              <w:pStyle w:val="affffffffc"/>
              <w:rPr>
                <w:sz w:val="18"/>
              </w:rPr>
            </w:pPr>
            <w:r w:rsidRPr="008A2954">
              <w:rPr>
                <w:sz w:val="18"/>
              </w:rPr>
              <w:t>Реконструкция участка тепловой сети от ТК 5-05-К-5-7-3 до ПОТ-0311070002 1</w:t>
            </w:r>
          </w:p>
        </w:tc>
      </w:tr>
      <w:tr w:rsidR="008A2954" w:rsidRPr="008A2954" w14:paraId="1863E058" w14:textId="77777777" w:rsidTr="008A2954">
        <w:trPr>
          <w:trHeight w:val="20"/>
        </w:trPr>
        <w:tc>
          <w:tcPr>
            <w:tcW w:w="416" w:type="pct"/>
            <w:gridSpan w:val="2"/>
            <w:shd w:val="clear" w:color="auto" w:fill="auto"/>
            <w:vAlign w:val="center"/>
            <w:hideMark/>
          </w:tcPr>
          <w:p w14:paraId="48A5526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95720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9005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ADA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FA90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84E3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6B6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6F5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AC8D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B767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0B51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562B2" w14:textId="77777777" w:rsidR="00914695" w:rsidRPr="008A2954" w:rsidRDefault="00914695" w:rsidP="00914695">
            <w:pPr>
              <w:pStyle w:val="affffffffc"/>
              <w:rPr>
                <w:sz w:val="18"/>
              </w:rPr>
            </w:pPr>
            <w:r w:rsidRPr="008A2954">
              <w:rPr>
                <w:sz w:val="18"/>
              </w:rPr>
              <w:t>2 615,33</w:t>
            </w:r>
          </w:p>
        </w:tc>
        <w:tc>
          <w:tcPr>
            <w:tcW w:w="225" w:type="pct"/>
            <w:shd w:val="clear" w:color="auto" w:fill="auto"/>
            <w:noWrap/>
            <w:vAlign w:val="center"/>
            <w:hideMark/>
          </w:tcPr>
          <w:p w14:paraId="63E82E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5BADB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123BA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A9CD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2C45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80F6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7F02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8DA2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8F00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1AB86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A213E6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51594D8" w14:textId="77777777" w:rsidTr="008A2954">
        <w:trPr>
          <w:trHeight w:val="20"/>
        </w:trPr>
        <w:tc>
          <w:tcPr>
            <w:tcW w:w="416" w:type="pct"/>
            <w:gridSpan w:val="2"/>
            <w:shd w:val="clear" w:color="auto" w:fill="auto"/>
            <w:vAlign w:val="center"/>
            <w:hideMark/>
          </w:tcPr>
          <w:p w14:paraId="4AA24B2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2A50C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6946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3E1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6E3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BD08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B8E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5E76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1D4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3A38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8EFA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226081" w14:textId="77777777" w:rsidR="00914695" w:rsidRPr="008A2954" w:rsidRDefault="00914695" w:rsidP="00914695">
            <w:pPr>
              <w:pStyle w:val="affffffffc"/>
              <w:rPr>
                <w:sz w:val="18"/>
              </w:rPr>
            </w:pPr>
            <w:r w:rsidRPr="008A2954">
              <w:rPr>
                <w:sz w:val="18"/>
              </w:rPr>
              <w:t>2 615,33</w:t>
            </w:r>
          </w:p>
        </w:tc>
        <w:tc>
          <w:tcPr>
            <w:tcW w:w="225" w:type="pct"/>
            <w:shd w:val="clear" w:color="auto" w:fill="auto"/>
            <w:noWrap/>
            <w:vAlign w:val="center"/>
            <w:hideMark/>
          </w:tcPr>
          <w:p w14:paraId="67DD221B" w14:textId="77777777" w:rsidR="00914695" w:rsidRPr="008A2954" w:rsidRDefault="00914695" w:rsidP="00914695">
            <w:pPr>
              <w:pStyle w:val="affffffffc"/>
              <w:rPr>
                <w:sz w:val="18"/>
              </w:rPr>
            </w:pPr>
            <w:r w:rsidRPr="008A2954">
              <w:rPr>
                <w:sz w:val="18"/>
              </w:rPr>
              <w:t>2 615,33</w:t>
            </w:r>
          </w:p>
        </w:tc>
        <w:tc>
          <w:tcPr>
            <w:tcW w:w="206" w:type="pct"/>
            <w:shd w:val="clear" w:color="auto" w:fill="auto"/>
            <w:noWrap/>
            <w:vAlign w:val="center"/>
            <w:hideMark/>
          </w:tcPr>
          <w:p w14:paraId="29725F92" w14:textId="77777777" w:rsidR="00914695" w:rsidRPr="008A2954" w:rsidRDefault="00914695" w:rsidP="00914695">
            <w:pPr>
              <w:pStyle w:val="affffffffc"/>
              <w:rPr>
                <w:sz w:val="18"/>
              </w:rPr>
            </w:pPr>
            <w:r w:rsidRPr="008A2954">
              <w:rPr>
                <w:sz w:val="18"/>
              </w:rPr>
              <w:t>2 615,33</w:t>
            </w:r>
          </w:p>
        </w:tc>
        <w:tc>
          <w:tcPr>
            <w:tcW w:w="198" w:type="pct"/>
            <w:shd w:val="clear" w:color="auto" w:fill="auto"/>
            <w:noWrap/>
            <w:vAlign w:val="center"/>
            <w:hideMark/>
          </w:tcPr>
          <w:p w14:paraId="23C91DE3" w14:textId="77777777" w:rsidR="00914695" w:rsidRPr="008A2954" w:rsidRDefault="00914695" w:rsidP="00914695">
            <w:pPr>
              <w:pStyle w:val="affffffffc"/>
              <w:rPr>
                <w:sz w:val="18"/>
              </w:rPr>
            </w:pPr>
            <w:r w:rsidRPr="008A2954">
              <w:rPr>
                <w:sz w:val="18"/>
              </w:rPr>
              <w:t>2 615,33</w:t>
            </w:r>
          </w:p>
        </w:tc>
        <w:tc>
          <w:tcPr>
            <w:tcW w:w="193" w:type="pct"/>
            <w:shd w:val="clear" w:color="auto" w:fill="auto"/>
            <w:noWrap/>
            <w:vAlign w:val="center"/>
            <w:hideMark/>
          </w:tcPr>
          <w:p w14:paraId="758C49A1" w14:textId="77777777" w:rsidR="00914695" w:rsidRPr="008A2954" w:rsidRDefault="00914695" w:rsidP="00914695">
            <w:pPr>
              <w:pStyle w:val="affffffffc"/>
              <w:rPr>
                <w:sz w:val="18"/>
              </w:rPr>
            </w:pPr>
            <w:r w:rsidRPr="008A2954">
              <w:rPr>
                <w:sz w:val="18"/>
              </w:rPr>
              <w:t>2 615,33</w:t>
            </w:r>
          </w:p>
        </w:tc>
        <w:tc>
          <w:tcPr>
            <w:tcW w:w="192" w:type="pct"/>
            <w:shd w:val="clear" w:color="auto" w:fill="auto"/>
            <w:noWrap/>
            <w:vAlign w:val="center"/>
            <w:hideMark/>
          </w:tcPr>
          <w:p w14:paraId="21F1A039" w14:textId="77777777" w:rsidR="00914695" w:rsidRPr="008A2954" w:rsidRDefault="00914695" w:rsidP="00914695">
            <w:pPr>
              <w:pStyle w:val="affffffffc"/>
              <w:rPr>
                <w:sz w:val="18"/>
              </w:rPr>
            </w:pPr>
            <w:r w:rsidRPr="008A2954">
              <w:rPr>
                <w:sz w:val="18"/>
              </w:rPr>
              <w:t>2 615,33</w:t>
            </w:r>
          </w:p>
        </w:tc>
        <w:tc>
          <w:tcPr>
            <w:tcW w:w="224" w:type="pct"/>
            <w:shd w:val="clear" w:color="auto" w:fill="auto"/>
            <w:noWrap/>
            <w:vAlign w:val="center"/>
            <w:hideMark/>
          </w:tcPr>
          <w:p w14:paraId="4D9C7290" w14:textId="77777777" w:rsidR="00914695" w:rsidRPr="008A2954" w:rsidRDefault="00914695" w:rsidP="00914695">
            <w:pPr>
              <w:pStyle w:val="affffffffc"/>
              <w:rPr>
                <w:sz w:val="18"/>
              </w:rPr>
            </w:pPr>
            <w:r w:rsidRPr="008A2954">
              <w:rPr>
                <w:sz w:val="18"/>
              </w:rPr>
              <w:t>2 615,33</w:t>
            </w:r>
          </w:p>
        </w:tc>
        <w:tc>
          <w:tcPr>
            <w:tcW w:w="193" w:type="pct"/>
            <w:shd w:val="clear" w:color="auto" w:fill="auto"/>
            <w:noWrap/>
            <w:vAlign w:val="center"/>
            <w:hideMark/>
          </w:tcPr>
          <w:p w14:paraId="05E3DF93" w14:textId="77777777" w:rsidR="00914695" w:rsidRPr="008A2954" w:rsidRDefault="00914695" w:rsidP="00914695">
            <w:pPr>
              <w:pStyle w:val="affffffffc"/>
              <w:rPr>
                <w:sz w:val="18"/>
              </w:rPr>
            </w:pPr>
            <w:r w:rsidRPr="008A2954">
              <w:rPr>
                <w:sz w:val="18"/>
              </w:rPr>
              <w:t>2 615,33</w:t>
            </w:r>
          </w:p>
        </w:tc>
        <w:tc>
          <w:tcPr>
            <w:tcW w:w="224" w:type="pct"/>
            <w:shd w:val="clear" w:color="auto" w:fill="auto"/>
            <w:noWrap/>
            <w:vAlign w:val="center"/>
            <w:hideMark/>
          </w:tcPr>
          <w:p w14:paraId="1204B50A" w14:textId="77777777" w:rsidR="00914695" w:rsidRPr="008A2954" w:rsidRDefault="00914695" w:rsidP="00914695">
            <w:pPr>
              <w:pStyle w:val="affffffffc"/>
              <w:rPr>
                <w:sz w:val="18"/>
              </w:rPr>
            </w:pPr>
            <w:r w:rsidRPr="008A2954">
              <w:rPr>
                <w:sz w:val="18"/>
              </w:rPr>
              <w:t>2 615,33</w:t>
            </w:r>
          </w:p>
        </w:tc>
        <w:tc>
          <w:tcPr>
            <w:tcW w:w="193" w:type="pct"/>
            <w:shd w:val="clear" w:color="auto" w:fill="auto"/>
            <w:noWrap/>
            <w:vAlign w:val="center"/>
            <w:hideMark/>
          </w:tcPr>
          <w:p w14:paraId="59A201AB" w14:textId="77777777" w:rsidR="00914695" w:rsidRPr="008A2954" w:rsidRDefault="00914695" w:rsidP="00914695">
            <w:pPr>
              <w:pStyle w:val="affffffffc"/>
              <w:rPr>
                <w:sz w:val="18"/>
              </w:rPr>
            </w:pPr>
            <w:r w:rsidRPr="008A2954">
              <w:rPr>
                <w:sz w:val="18"/>
              </w:rPr>
              <w:t>2 615,33</w:t>
            </w:r>
          </w:p>
        </w:tc>
        <w:tc>
          <w:tcPr>
            <w:tcW w:w="224" w:type="pct"/>
            <w:shd w:val="clear" w:color="auto" w:fill="auto"/>
            <w:noWrap/>
            <w:vAlign w:val="center"/>
            <w:hideMark/>
          </w:tcPr>
          <w:p w14:paraId="3726F070" w14:textId="77777777" w:rsidR="00914695" w:rsidRPr="008A2954" w:rsidRDefault="00914695" w:rsidP="00914695">
            <w:pPr>
              <w:pStyle w:val="affffffffc"/>
              <w:rPr>
                <w:sz w:val="18"/>
              </w:rPr>
            </w:pPr>
            <w:r w:rsidRPr="008A2954">
              <w:rPr>
                <w:sz w:val="18"/>
              </w:rPr>
              <w:t>2 615,33</w:t>
            </w:r>
          </w:p>
        </w:tc>
        <w:tc>
          <w:tcPr>
            <w:tcW w:w="383" w:type="pct"/>
            <w:vMerge/>
            <w:shd w:val="clear" w:color="auto" w:fill="auto"/>
            <w:vAlign w:val="center"/>
            <w:hideMark/>
          </w:tcPr>
          <w:p w14:paraId="6BE2C111" w14:textId="77777777" w:rsidR="00914695" w:rsidRPr="008A2954" w:rsidRDefault="00914695" w:rsidP="00914695">
            <w:pPr>
              <w:pStyle w:val="affffffffc"/>
              <w:rPr>
                <w:sz w:val="18"/>
              </w:rPr>
            </w:pPr>
          </w:p>
        </w:tc>
      </w:tr>
      <w:tr w:rsidR="00914695" w:rsidRPr="008A2954" w14:paraId="3C35D4E1" w14:textId="77777777" w:rsidTr="008A2954">
        <w:trPr>
          <w:trHeight w:val="20"/>
        </w:trPr>
        <w:tc>
          <w:tcPr>
            <w:tcW w:w="224" w:type="pct"/>
            <w:shd w:val="clear" w:color="auto" w:fill="auto"/>
            <w:vAlign w:val="center"/>
            <w:hideMark/>
          </w:tcPr>
          <w:p w14:paraId="57FC236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E7B0EF" w14:textId="77777777" w:rsidR="00914695" w:rsidRPr="008A2954" w:rsidRDefault="00914695" w:rsidP="00914695">
            <w:pPr>
              <w:pStyle w:val="affffffffc"/>
              <w:rPr>
                <w:sz w:val="18"/>
              </w:rPr>
            </w:pPr>
            <w:r w:rsidRPr="008A2954">
              <w:rPr>
                <w:sz w:val="18"/>
              </w:rPr>
              <w:t>001.02.03.235</w:t>
            </w:r>
          </w:p>
        </w:tc>
        <w:tc>
          <w:tcPr>
            <w:tcW w:w="4584" w:type="pct"/>
            <w:gridSpan w:val="22"/>
            <w:shd w:val="clear" w:color="auto" w:fill="auto"/>
            <w:vAlign w:val="center"/>
            <w:hideMark/>
          </w:tcPr>
          <w:p w14:paraId="197BC4B3" w14:textId="77777777" w:rsidR="00914695" w:rsidRPr="008A2954" w:rsidRDefault="00914695" w:rsidP="00914695">
            <w:pPr>
              <w:pStyle w:val="affffffffc"/>
              <w:rPr>
                <w:sz w:val="18"/>
              </w:rPr>
            </w:pPr>
            <w:r w:rsidRPr="008A2954">
              <w:rPr>
                <w:sz w:val="18"/>
              </w:rPr>
              <w:t>Реконструкция участка тепловой сети от ТК 5-01-К-1-27-6 до ПОТ-0261100004 1</w:t>
            </w:r>
          </w:p>
        </w:tc>
      </w:tr>
      <w:tr w:rsidR="008A2954" w:rsidRPr="008A2954" w14:paraId="17D328BC" w14:textId="77777777" w:rsidTr="008A2954">
        <w:trPr>
          <w:trHeight w:val="20"/>
        </w:trPr>
        <w:tc>
          <w:tcPr>
            <w:tcW w:w="416" w:type="pct"/>
            <w:gridSpan w:val="2"/>
            <w:shd w:val="clear" w:color="auto" w:fill="auto"/>
            <w:vAlign w:val="center"/>
            <w:hideMark/>
          </w:tcPr>
          <w:p w14:paraId="78348B0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2C5D2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2FEF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67A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A0C3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495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94E5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D23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FE5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74B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2500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FF07B" w14:textId="77777777" w:rsidR="00914695" w:rsidRPr="008A2954" w:rsidRDefault="00914695" w:rsidP="00914695">
            <w:pPr>
              <w:pStyle w:val="affffffffc"/>
              <w:rPr>
                <w:sz w:val="18"/>
              </w:rPr>
            </w:pPr>
            <w:r w:rsidRPr="008A2954">
              <w:rPr>
                <w:sz w:val="18"/>
              </w:rPr>
              <w:t>445,92</w:t>
            </w:r>
          </w:p>
        </w:tc>
        <w:tc>
          <w:tcPr>
            <w:tcW w:w="225" w:type="pct"/>
            <w:shd w:val="clear" w:color="auto" w:fill="auto"/>
            <w:noWrap/>
            <w:vAlign w:val="center"/>
            <w:hideMark/>
          </w:tcPr>
          <w:p w14:paraId="740986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7266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D817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1A354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47B24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242F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3EC3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EE21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7C88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981FA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D03DA1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6C91CAB" w14:textId="77777777" w:rsidTr="008A2954">
        <w:trPr>
          <w:trHeight w:val="20"/>
        </w:trPr>
        <w:tc>
          <w:tcPr>
            <w:tcW w:w="416" w:type="pct"/>
            <w:gridSpan w:val="2"/>
            <w:shd w:val="clear" w:color="auto" w:fill="auto"/>
            <w:vAlign w:val="center"/>
            <w:hideMark/>
          </w:tcPr>
          <w:p w14:paraId="1ACE6F9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C9ADB2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D639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7A87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20F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D07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E46A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3E2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2B5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661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8A2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313C3" w14:textId="77777777" w:rsidR="00914695" w:rsidRPr="008A2954" w:rsidRDefault="00914695" w:rsidP="00914695">
            <w:pPr>
              <w:pStyle w:val="affffffffc"/>
              <w:rPr>
                <w:sz w:val="18"/>
              </w:rPr>
            </w:pPr>
            <w:r w:rsidRPr="008A2954">
              <w:rPr>
                <w:sz w:val="18"/>
              </w:rPr>
              <w:t>445,92</w:t>
            </w:r>
          </w:p>
        </w:tc>
        <w:tc>
          <w:tcPr>
            <w:tcW w:w="225" w:type="pct"/>
            <w:shd w:val="clear" w:color="auto" w:fill="auto"/>
            <w:noWrap/>
            <w:vAlign w:val="center"/>
            <w:hideMark/>
          </w:tcPr>
          <w:p w14:paraId="2D69F88E" w14:textId="77777777" w:rsidR="00914695" w:rsidRPr="008A2954" w:rsidRDefault="00914695" w:rsidP="00914695">
            <w:pPr>
              <w:pStyle w:val="affffffffc"/>
              <w:rPr>
                <w:sz w:val="18"/>
              </w:rPr>
            </w:pPr>
            <w:r w:rsidRPr="008A2954">
              <w:rPr>
                <w:sz w:val="18"/>
              </w:rPr>
              <w:t>445,92</w:t>
            </w:r>
          </w:p>
        </w:tc>
        <w:tc>
          <w:tcPr>
            <w:tcW w:w="206" w:type="pct"/>
            <w:shd w:val="clear" w:color="auto" w:fill="auto"/>
            <w:noWrap/>
            <w:vAlign w:val="center"/>
            <w:hideMark/>
          </w:tcPr>
          <w:p w14:paraId="55713BD2" w14:textId="77777777" w:rsidR="00914695" w:rsidRPr="008A2954" w:rsidRDefault="00914695" w:rsidP="00914695">
            <w:pPr>
              <w:pStyle w:val="affffffffc"/>
              <w:rPr>
                <w:sz w:val="18"/>
              </w:rPr>
            </w:pPr>
            <w:r w:rsidRPr="008A2954">
              <w:rPr>
                <w:sz w:val="18"/>
              </w:rPr>
              <w:t>445,92</w:t>
            </w:r>
          </w:p>
        </w:tc>
        <w:tc>
          <w:tcPr>
            <w:tcW w:w="198" w:type="pct"/>
            <w:shd w:val="clear" w:color="auto" w:fill="auto"/>
            <w:noWrap/>
            <w:vAlign w:val="center"/>
            <w:hideMark/>
          </w:tcPr>
          <w:p w14:paraId="7410D821" w14:textId="77777777" w:rsidR="00914695" w:rsidRPr="008A2954" w:rsidRDefault="00914695" w:rsidP="00914695">
            <w:pPr>
              <w:pStyle w:val="affffffffc"/>
              <w:rPr>
                <w:sz w:val="18"/>
              </w:rPr>
            </w:pPr>
            <w:r w:rsidRPr="008A2954">
              <w:rPr>
                <w:sz w:val="18"/>
              </w:rPr>
              <w:t>445,92</w:t>
            </w:r>
          </w:p>
        </w:tc>
        <w:tc>
          <w:tcPr>
            <w:tcW w:w="193" w:type="pct"/>
            <w:shd w:val="clear" w:color="auto" w:fill="auto"/>
            <w:noWrap/>
            <w:vAlign w:val="center"/>
            <w:hideMark/>
          </w:tcPr>
          <w:p w14:paraId="454058F5" w14:textId="77777777" w:rsidR="00914695" w:rsidRPr="008A2954" w:rsidRDefault="00914695" w:rsidP="00914695">
            <w:pPr>
              <w:pStyle w:val="affffffffc"/>
              <w:rPr>
                <w:sz w:val="18"/>
              </w:rPr>
            </w:pPr>
            <w:r w:rsidRPr="008A2954">
              <w:rPr>
                <w:sz w:val="18"/>
              </w:rPr>
              <w:t>445,92</w:t>
            </w:r>
          </w:p>
        </w:tc>
        <w:tc>
          <w:tcPr>
            <w:tcW w:w="192" w:type="pct"/>
            <w:shd w:val="clear" w:color="auto" w:fill="auto"/>
            <w:noWrap/>
            <w:vAlign w:val="center"/>
            <w:hideMark/>
          </w:tcPr>
          <w:p w14:paraId="50A1894B" w14:textId="77777777" w:rsidR="00914695" w:rsidRPr="008A2954" w:rsidRDefault="00914695" w:rsidP="00914695">
            <w:pPr>
              <w:pStyle w:val="affffffffc"/>
              <w:rPr>
                <w:sz w:val="18"/>
              </w:rPr>
            </w:pPr>
            <w:r w:rsidRPr="008A2954">
              <w:rPr>
                <w:sz w:val="18"/>
              </w:rPr>
              <w:t>445,92</w:t>
            </w:r>
          </w:p>
        </w:tc>
        <w:tc>
          <w:tcPr>
            <w:tcW w:w="224" w:type="pct"/>
            <w:shd w:val="clear" w:color="auto" w:fill="auto"/>
            <w:noWrap/>
            <w:vAlign w:val="center"/>
            <w:hideMark/>
          </w:tcPr>
          <w:p w14:paraId="601CD75D" w14:textId="77777777" w:rsidR="00914695" w:rsidRPr="008A2954" w:rsidRDefault="00914695" w:rsidP="00914695">
            <w:pPr>
              <w:pStyle w:val="affffffffc"/>
              <w:rPr>
                <w:sz w:val="18"/>
              </w:rPr>
            </w:pPr>
            <w:r w:rsidRPr="008A2954">
              <w:rPr>
                <w:sz w:val="18"/>
              </w:rPr>
              <w:t>445,92</w:t>
            </w:r>
          </w:p>
        </w:tc>
        <w:tc>
          <w:tcPr>
            <w:tcW w:w="193" w:type="pct"/>
            <w:shd w:val="clear" w:color="auto" w:fill="auto"/>
            <w:noWrap/>
            <w:vAlign w:val="center"/>
            <w:hideMark/>
          </w:tcPr>
          <w:p w14:paraId="4D7EF1D0" w14:textId="77777777" w:rsidR="00914695" w:rsidRPr="008A2954" w:rsidRDefault="00914695" w:rsidP="00914695">
            <w:pPr>
              <w:pStyle w:val="affffffffc"/>
              <w:rPr>
                <w:sz w:val="18"/>
              </w:rPr>
            </w:pPr>
            <w:r w:rsidRPr="008A2954">
              <w:rPr>
                <w:sz w:val="18"/>
              </w:rPr>
              <w:t>445,92</w:t>
            </w:r>
          </w:p>
        </w:tc>
        <w:tc>
          <w:tcPr>
            <w:tcW w:w="224" w:type="pct"/>
            <w:shd w:val="clear" w:color="auto" w:fill="auto"/>
            <w:noWrap/>
            <w:vAlign w:val="center"/>
            <w:hideMark/>
          </w:tcPr>
          <w:p w14:paraId="1A0F890A" w14:textId="77777777" w:rsidR="00914695" w:rsidRPr="008A2954" w:rsidRDefault="00914695" w:rsidP="00914695">
            <w:pPr>
              <w:pStyle w:val="affffffffc"/>
              <w:rPr>
                <w:sz w:val="18"/>
              </w:rPr>
            </w:pPr>
            <w:r w:rsidRPr="008A2954">
              <w:rPr>
                <w:sz w:val="18"/>
              </w:rPr>
              <w:t>445,92</w:t>
            </w:r>
          </w:p>
        </w:tc>
        <w:tc>
          <w:tcPr>
            <w:tcW w:w="193" w:type="pct"/>
            <w:shd w:val="clear" w:color="auto" w:fill="auto"/>
            <w:noWrap/>
            <w:vAlign w:val="center"/>
            <w:hideMark/>
          </w:tcPr>
          <w:p w14:paraId="6108FB41" w14:textId="77777777" w:rsidR="00914695" w:rsidRPr="008A2954" w:rsidRDefault="00914695" w:rsidP="00914695">
            <w:pPr>
              <w:pStyle w:val="affffffffc"/>
              <w:rPr>
                <w:sz w:val="18"/>
              </w:rPr>
            </w:pPr>
            <w:r w:rsidRPr="008A2954">
              <w:rPr>
                <w:sz w:val="18"/>
              </w:rPr>
              <w:t>445,92</w:t>
            </w:r>
          </w:p>
        </w:tc>
        <w:tc>
          <w:tcPr>
            <w:tcW w:w="224" w:type="pct"/>
            <w:shd w:val="clear" w:color="auto" w:fill="auto"/>
            <w:noWrap/>
            <w:vAlign w:val="center"/>
            <w:hideMark/>
          </w:tcPr>
          <w:p w14:paraId="309BD66A" w14:textId="77777777" w:rsidR="00914695" w:rsidRPr="008A2954" w:rsidRDefault="00914695" w:rsidP="00914695">
            <w:pPr>
              <w:pStyle w:val="affffffffc"/>
              <w:rPr>
                <w:sz w:val="18"/>
              </w:rPr>
            </w:pPr>
            <w:r w:rsidRPr="008A2954">
              <w:rPr>
                <w:sz w:val="18"/>
              </w:rPr>
              <w:t>445,92</w:t>
            </w:r>
          </w:p>
        </w:tc>
        <w:tc>
          <w:tcPr>
            <w:tcW w:w="383" w:type="pct"/>
            <w:vMerge/>
            <w:shd w:val="clear" w:color="auto" w:fill="auto"/>
            <w:vAlign w:val="center"/>
            <w:hideMark/>
          </w:tcPr>
          <w:p w14:paraId="657D6644" w14:textId="77777777" w:rsidR="00914695" w:rsidRPr="008A2954" w:rsidRDefault="00914695" w:rsidP="00914695">
            <w:pPr>
              <w:pStyle w:val="affffffffc"/>
              <w:rPr>
                <w:sz w:val="18"/>
              </w:rPr>
            </w:pPr>
          </w:p>
        </w:tc>
      </w:tr>
      <w:tr w:rsidR="00914695" w:rsidRPr="008A2954" w14:paraId="6ECF8A78" w14:textId="77777777" w:rsidTr="008A2954">
        <w:trPr>
          <w:trHeight w:val="20"/>
        </w:trPr>
        <w:tc>
          <w:tcPr>
            <w:tcW w:w="224" w:type="pct"/>
            <w:shd w:val="clear" w:color="auto" w:fill="auto"/>
            <w:vAlign w:val="center"/>
            <w:hideMark/>
          </w:tcPr>
          <w:p w14:paraId="3C5D770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8AD30FF" w14:textId="77777777" w:rsidR="00914695" w:rsidRPr="008A2954" w:rsidRDefault="00914695" w:rsidP="00914695">
            <w:pPr>
              <w:pStyle w:val="affffffffc"/>
              <w:rPr>
                <w:sz w:val="18"/>
              </w:rPr>
            </w:pPr>
            <w:r w:rsidRPr="008A2954">
              <w:rPr>
                <w:sz w:val="18"/>
              </w:rPr>
              <w:t>001.02.03.236</w:t>
            </w:r>
          </w:p>
        </w:tc>
        <w:tc>
          <w:tcPr>
            <w:tcW w:w="4584" w:type="pct"/>
            <w:gridSpan w:val="22"/>
            <w:shd w:val="clear" w:color="auto" w:fill="auto"/>
            <w:vAlign w:val="center"/>
            <w:hideMark/>
          </w:tcPr>
          <w:p w14:paraId="573D8977" w14:textId="77777777" w:rsidR="00914695" w:rsidRPr="008A2954" w:rsidRDefault="00914695" w:rsidP="00914695">
            <w:pPr>
              <w:pStyle w:val="affffffffc"/>
              <w:rPr>
                <w:sz w:val="18"/>
              </w:rPr>
            </w:pPr>
            <w:r w:rsidRPr="008A2954">
              <w:rPr>
                <w:sz w:val="18"/>
              </w:rPr>
              <w:t>Реконструкция участка тепловой сети от ТК 5-01-К-1-48-4-1 до ПОТ-32260092 1</w:t>
            </w:r>
          </w:p>
        </w:tc>
      </w:tr>
      <w:tr w:rsidR="008A2954" w:rsidRPr="008A2954" w14:paraId="247FE927" w14:textId="77777777" w:rsidTr="008A2954">
        <w:trPr>
          <w:trHeight w:val="20"/>
        </w:trPr>
        <w:tc>
          <w:tcPr>
            <w:tcW w:w="416" w:type="pct"/>
            <w:gridSpan w:val="2"/>
            <w:shd w:val="clear" w:color="auto" w:fill="auto"/>
            <w:vAlign w:val="center"/>
            <w:hideMark/>
          </w:tcPr>
          <w:p w14:paraId="2B0021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13A66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E31C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C744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A01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E23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4C5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DBD3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5517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0C4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0EF9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905C85" w14:textId="77777777" w:rsidR="00914695" w:rsidRPr="008A2954" w:rsidRDefault="00914695" w:rsidP="00914695">
            <w:pPr>
              <w:pStyle w:val="affffffffc"/>
              <w:rPr>
                <w:sz w:val="18"/>
              </w:rPr>
            </w:pPr>
            <w:r w:rsidRPr="008A2954">
              <w:rPr>
                <w:sz w:val="18"/>
              </w:rPr>
              <w:t>1 600,55</w:t>
            </w:r>
          </w:p>
        </w:tc>
        <w:tc>
          <w:tcPr>
            <w:tcW w:w="225" w:type="pct"/>
            <w:shd w:val="clear" w:color="auto" w:fill="auto"/>
            <w:noWrap/>
            <w:vAlign w:val="center"/>
            <w:hideMark/>
          </w:tcPr>
          <w:p w14:paraId="413A3A6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DE497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7B55D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C5813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FACF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E62F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AB56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302D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4EAA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E31AA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8222D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4A78C6C" w14:textId="77777777" w:rsidTr="008A2954">
        <w:trPr>
          <w:trHeight w:val="20"/>
        </w:trPr>
        <w:tc>
          <w:tcPr>
            <w:tcW w:w="416" w:type="pct"/>
            <w:gridSpan w:val="2"/>
            <w:shd w:val="clear" w:color="auto" w:fill="auto"/>
            <w:vAlign w:val="center"/>
            <w:hideMark/>
          </w:tcPr>
          <w:p w14:paraId="5A203C7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1BD272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94EA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796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9354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2B34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9244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5C70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4916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03C6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64C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CD42C" w14:textId="77777777" w:rsidR="00914695" w:rsidRPr="008A2954" w:rsidRDefault="00914695" w:rsidP="00914695">
            <w:pPr>
              <w:pStyle w:val="affffffffc"/>
              <w:rPr>
                <w:sz w:val="18"/>
              </w:rPr>
            </w:pPr>
            <w:r w:rsidRPr="008A2954">
              <w:rPr>
                <w:sz w:val="18"/>
              </w:rPr>
              <w:t>1 600,55</w:t>
            </w:r>
          </w:p>
        </w:tc>
        <w:tc>
          <w:tcPr>
            <w:tcW w:w="225" w:type="pct"/>
            <w:shd w:val="clear" w:color="auto" w:fill="auto"/>
            <w:noWrap/>
            <w:vAlign w:val="center"/>
            <w:hideMark/>
          </w:tcPr>
          <w:p w14:paraId="44748050" w14:textId="77777777" w:rsidR="00914695" w:rsidRPr="008A2954" w:rsidRDefault="00914695" w:rsidP="00914695">
            <w:pPr>
              <w:pStyle w:val="affffffffc"/>
              <w:rPr>
                <w:sz w:val="18"/>
              </w:rPr>
            </w:pPr>
            <w:r w:rsidRPr="008A2954">
              <w:rPr>
                <w:sz w:val="18"/>
              </w:rPr>
              <w:t>1 600,55</w:t>
            </w:r>
          </w:p>
        </w:tc>
        <w:tc>
          <w:tcPr>
            <w:tcW w:w="206" w:type="pct"/>
            <w:shd w:val="clear" w:color="auto" w:fill="auto"/>
            <w:noWrap/>
            <w:vAlign w:val="center"/>
            <w:hideMark/>
          </w:tcPr>
          <w:p w14:paraId="446B5F38" w14:textId="77777777" w:rsidR="00914695" w:rsidRPr="008A2954" w:rsidRDefault="00914695" w:rsidP="00914695">
            <w:pPr>
              <w:pStyle w:val="affffffffc"/>
              <w:rPr>
                <w:sz w:val="18"/>
              </w:rPr>
            </w:pPr>
            <w:r w:rsidRPr="008A2954">
              <w:rPr>
                <w:sz w:val="18"/>
              </w:rPr>
              <w:t>1 600,55</w:t>
            </w:r>
          </w:p>
        </w:tc>
        <w:tc>
          <w:tcPr>
            <w:tcW w:w="198" w:type="pct"/>
            <w:shd w:val="clear" w:color="auto" w:fill="auto"/>
            <w:noWrap/>
            <w:vAlign w:val="center"/>
            <w:hideMark/>
          </w:tcPr>
          <w:p w14:paraId="6630BF3C" w14:textId="77777777" w:rsidR="00914695" w:rsidRPr="008A2954" w:rsidRDefault="00914695" w:rsidP="00914695">
            <w:pPr>
              <w:pStyle w:val="affffffffc"/>
              <w:rPr>
                <w:sz w:val="18"/>
              </w:rPr>
            </w:pPr>
            <w:r w:rsidRPr="008A2954">
              <w:rPr>
                <w:sz w:val="18"/>
              </w:rPr>
              <w:t>1 600,55</w:t>
            </w:r>
          </w:p>
        </w:tc>
        <w:tc>
          <w:tcPr>
            <w:tcW w:w="193" w:type="pct"/>
            <w:shd w:val="clear" w:color="auto" w:fill="auto"/>
            <w:noWrap/>
            <w:vAlign w:val="center"/>
            <w:hideMark/>
          </w:tcPr>
          <w:p w14:paraId="77253D1B" w14:textId="77777777" w:rsidR="00914695" w:rsidRPr="008A2954" w:rsidRDefault="00914695" w:rsidP="00914695">
            <w:pPr>
              <w:pStyle w:val="affffffffc"/>
              <w:rPr>
                <w:sz w:val="18"/>
              </w:rPr>
            </w:pPr>
            <w:r w:rsidRPr="008A2954">
              <w:rPr>
                <w:sz w:val="18"/>
              </w:rPr>
              <w:t>1 600,55</w:t>
            </w:r>
          </w:p>
        </w:tc>
        <w:tc>
          <w:tcPr>
            <w:tcW w:w="192" w:type="pct"/>
            <w:shd w:val="clear" w:color="auto" w:fill="auto"/>
            <w:noWrap/>
            <w:vAlign w:val="center"/>
            <w:hideMark/>
          </w:tcPr>
          <w:p w14:paraId="6AA62C9E" w14:textId="77777777" w:rsidR="00914695" w:rsidRPr="008A2954" w:rsidRDefault="00914695" w:rsidP="00914695">
            <w:pPr>
              <w:pStyle w:val="affffffffc"/>
              <w:rPr>
                <w:sz w:val="18"/>
              </w:rPr>
            </w:pPr>
            <w:r w:rsidRPr="008A2954">
              <w:rPr>
                <w:sz w:val="18"/>
              </w:rPr>
              <w:t>1 600,55</w:t>
            </w:r>
          </w:p>
        </w:tc>
        <w:tc>
          <w:tcPr>
            <w:tcW w:w="224" w:type="pct"/>
            <w:shd w:val="clear" w:color="auto" w:fill="auto"/>
            <w:noWrap/>
            <w:vAlign w:val="center"/>
            <w:hideMark/>
          </w:tcPr>
          <w:p w14:paraId="040A9453" w14:textId="77777777" w:rsidR="00914695" w:rsidRPr="008A2954" w:rsidRDefault="00914695" w:rsidP="00914695">
            <w:pPr>
              <w:pStyle w:val="affffffffc"/>
              <w:rPr>
                <w:sz w:val="18"/>
              </w:rPr>
            </w:pPr>
            <w:r w:rsidRPr="008A2954">
              <w:rPr>
                <w:sz w:val="18"/>
              </w:rPr>
              <w:t>1 600,55</w:t>
            </w:r>
          </w:p>
        </w:tc>
        <w:tc>
          <w:tcPr>
            <w:tcW w:w="193" w:type="pct"/>
            <w:shd w:val="clear" w:color="auto" w:fill="auto"/>
            <w:noWrap/>
            <w:vAlign w:val="center"/>
            <w:hideMark/>
          </w:tcPr>
          <w:p w14:paraId="24E8EF59" w14:textId="77777777" w:rsidR="00914695" w:rsidRPr="008A2954" w:rsidRDefault="00914695" w:rsidP="00914695">
            <w:pPr>
              <w:pStyle w:val="affffffffc"/>
              <w:rPr>
                <w:sz w:val="18"/>
              </w:rPr>
            </w:pPr>
            <w:r w:rsidRPr="008A2954">
              <w:rPr>
                <w:sz w:val="18"/>
              </w:rPr>
              <w:t>1 600,55</w:t>
            </w:r>
          </w:p>
        </w:tc>
        <w:tc>
          <w:tcPr>
            <w:tcW w:w="224" w:type="pct"/>
            <w:shd w:val="clear" w:color="auto" w:fill="auto"/>
            <w:noWrap/>
            <w:vAlign w:val="center"/>
            <w:hideMark/>
          </w:tcPr>
          <w:p w14:paraId="1732EFD8" w14:textId="77777777" w:rsidR="00914695" w:rsidRPr="008A2954" w:rsidRDefault="00914695" w:rsidP="00914695">
            <w:pPr>
              <w:pStyle w:val="affffffffc"/>
              <w:rPr>
                <w:sz w:val="18"/>
              </w:rPr>
            </w:pPr>
            <w:r w:rsidRPr="008A2954">
              <w:rPr>
                <w:sz w:val="18"/>
              </w:rPr>
              <w:t>1 600,55</w:t>
            </w:r>
          </w:p>
        </w:tc>
        <w:tc>
          <w:tcPr>
            <w:tcW w:w="193" w:type="pct"/>
            <w:shd w:val="clear" w:color="auto" w:fill="auto"/>
            <w:noWrap/>
            <w:vAlign w:val="center"/>
            <w:hideMark/>
          </w:tcPr>
          <w:p w14:paraId="1827E206" w14:textId="77777777" w:rsidR="00914695" w:rsidRPr="008A2954" w:rsidRDefault="00914695" w:rsidP="00914695">
            <w:pPr>
              <w:pStyle w:val="affffffffc"/>
              <w:rPr>
                <w:sz w:val="18"/>
              </w:rPr>
            </w:pPr>
            <w:r w:rsidRPr="008A2954">
              <w:rPr>
                <w:sz w:val="18"/>
              </w:rPr>
              <w:t>1 600,55</w:t>
            </w:r>
          </w:p>
        </w:tc>
        <w:tc>
          <w:tcPr>
            <w:tcW w:w="224" w:type="pct"/>
            <w:shd w:val="clear" w:color="auto" w:fill="auto"/>
            <w:noWrap/>
            <w:vAlign w:val="center"/>
            <w:hideMark/>
          </w:tcPr>
          <w:p w14:paraId="4D16CEA1" w14:textId="77777777" w:rsidR="00914695" w:rsidRPr="008A2954" w:rsidRDefault="00914695" w:rsidP="00914695">
            <w:pPr>
              <w:pStyle w:val="affffffffc"/>
              <w:rPr>
                <w:sz w:val="18"/>
              </w:rPr>
            </w:pPr>
            <w:r w:rsidRPr="008A2954">
              <w:rPr>
                <w:sz w:val="18"/>
              </w:rPr>
              <w:t>1 600,55</w:t>
            </w:r>
          </w:p>
        </w:tc>
        <w:tc>
          <w:tcPr>
            <w:tcW w:w="383" w:type="pct"/>
            <w:vMerge/>
            <w:shd w:val="clear" w:color="auto" w:fill="auto"/>
            <w:vAlign w:val="center"/>
            <w:hideMark/>
          </w:tcPr>
          <w:p w14:paraId="7F01D724" w14:textId="77777777" w:rsidR="00914695" w:rsidRPr="008A2954" w:rsidRDefault="00914695" w:rsidP="00914695">
            <w:pPr>
              <w:pStyle w:val="affffffffc"/>
              <w:rPr>
                <w:sz w:val="18"/>
              </w:rPr>
            </w:pPr>
          </w:p>
        </w:tc>
      </w:tr>
      <w:tr w:rsidR="00914695" w:rsidRPr="008A2954" w14:paraId="73C59B75" w14:textId="77777777" w:rsidTr="008A2954">
        <w:trPr>
          <w:trHeight w:val="20"/>
        </w:trPr>
        <w:tc>
          <w:tcPr>
            <w:tcW w:w="224" w:type="pct"/>
            <w:shd w:val="clear" w:color="auto" w:fill="auto"/>
            <w:vAlign w:val="center"/>
            <w:hideMark/>
          </w:tcPr>
          <w:p w14:paraId="2AC2C6F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D574F91" w14:textId="77777777" w:rsidR="00914695" w:rsidRPr="008A2954" w:rsidRDefault="00914695" w:rsidP="00914695">
            <w:pPr>
              <w:pStyle w:val="affffffffc"/>
              <w:rPr>
                <w:sz w:val="18"/>
              </w:rPr>
            </w:pPr>
            <w:r w:rsidRPr="008A2954">
              <w:rPr>
                <w:sz w:val="18"/>
              </w:rPr>
              <w:t>001.02.03.237</w:t>
            </w:r>
          </w:p>
        </w:tc>
        <w:tc>
          <w:tcPr>
            <w:tcW w:w="4584" w:type="pct"/>
            <w:gridSpan w:val="22"/>
            <w:shd w:val="clear" w:color="auto" w:fill="auto"/>
            <w:vAlign w:val="center"/>
            <w:hideMark/>
          </w:tcPr>
          <w:p w14:paraId="699427BE" w14:textId="77777777" w:rsidR="00914695" w:rsidRPr="008A2954" w:rsidRDefault="00914695" w:rsidP="00914695">
            <w:pPr>
              <w:pStyle w:val="affffffffc"/>
              <w:rPr>
                <w:sz w:val="18"/>
              </w:rPr>
            </w:pPr>
            <w:r w:rsidRPr="008A2954">
              <w:rPr>
                <w:sz w:val="18"/>
              </w:rPr>
              <w:t>Реконструкция участка тепловой сети от ТК 5-01-Т-1-27-4Б до ТК 5-01-К-1-27-6 1</w:t>
            </w:r>
          </w:p>
        </w:tc>
      </w:tr>
      <w:tr w:rsidR="008A2954" w:rsidRPr="008A2954" w14:paraId="1C5CFCC0" w14:textId="77777777" w:rsidTr="008A2954">
        <w:trPr>
          <w:trHeight w:val="20"/>
        </w:trPr>
        <w:tc>
          <w:tcPr>
            <w:tcW w:w="416" w:type="pct"/>
            <w:gridSpan w:val="2"/>
            <w:shd w:val="clear" w:color="auto" w:fill="auto"/>
            <w:vAlign w:val="center"/>
            <w:hideMark/>
          </w:tcPr>
          <w:p w14:paraId="7EE9C5D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958EB4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46F8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993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1BC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2287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B19E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7F9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FEE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B99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185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A2B7C" w14:textId="77777777" w:rsidR="00914695" w:rsidRPr="008A2954" w:rsidRDefault="00914695" w:rsidP="00914695">
            <w:pPr>
              <w:pStyle w:val="affffffffc"/>
              <w:rPr>
                <w:sz w:val="18"/>
              </w:rPr>
            </w:pPr>
            <w:r w:rsidRPr="008A2954">
              <w:rPr>
                <w:sz w:val="18"/>
              </w:rPr>
              <w:t>1 043,14</w:t>
            </w:r>
          </w:p>
        </w:tc>
        <w:tc>
          <w:tcPr>
            <w:tcW w:w="225" w:type="pct"/>
            <w:shd w:val="clear" w:color="auto" w:fill="auto"/>
            <w:noWrap/>
            <w:vAlign w:val="center"/>
            <w:hideMark/>
          </w:tcPr>
          <w:p w14:paraId="3822FB9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1B2EB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ADB1D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12678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41BB3F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D4BE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AFAD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A88C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2E01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FD008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009A07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AA3F784" w14:textId="77777777" w:rsidTr="008A2954">
        <w:trPr>
          <w:trHeight w:val="20"/>
        </w:trPr>
        <w:tc>
          <w:tcPr>
            <w:tcW w:w="416" w:type="pct"/>
            <w:gridSpan w:val="2"/>
            <w:shd w:val="clear" w:color="auto" w:fill="auto"/>
            <w:vAlign w:val="center"/>
            <w:hideMark/>
          </w:tcPr>
          <w:p w14:paraId="3659023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B758E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DAED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11D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3A42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0DEF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AA8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0C6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A8D0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39D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0027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098D8A" w14:textId="77777777" w:rsidR="00914695" w:rsidRPr="008A2954" w:rsidRDefault="00914695" w:rsidP="00914695">
            <w:pPr>
              <w:pStyle w:val="affffffffc"/>
              <w:rPr>
                <w:sz w:val="18"/>
              </w:rPr>
            </w:pPr>
            <w:r w:rsidRPr="008A2954">
              <w:rPr>
                <w:sz w:val="18"/>
              </w:rPr>
              <w:t>1 043,14</w:t>
            </w:r>
          </w:p>
        </w:tc>
        <w:tc>
          <w:tcPr>
            <w:tcW w:w="225" w:type="pct"/>
            <w:shd w:val="clear" w:color="auto" w:fill="auto"/>
            <w:noWrap/>
            <w:vAlign w:val="center"/>
            <w:hideMark/>
          </w:tcPr>
          <w:p w14:paraId="4087AF10" w14:textId="77777777" w:rsidR="00914695" w:rsidRPr="008A2954" w:rsidRDefault="00914695" w:rsidP="00914695">
            <w:pPr>
              <w:pStyle w:val="affffffffc"/>
              <w:rPr>
                <w:sz w:val="18"/>
              </w:rPr>
            </w:pPr>
            <w:r w:rsidRPr="008A2954">
              <w:rPr>
                <w:sz w:val="18"/>
              </w:rPr>
              <w:t>1 043,14</w:t>
            </w:r>
          </w:p>
        </w:tc>
        <w:tc>
          <w:tcPr>
            <w:tcW w:w="206" w:type="pct"/>
            <w:shd w:val="clear" w:color="auto" w:fill="auto"/>
            <w:noWrap/>
            <w:vAlign w:val="center"/>
            <w:hideMark/>
          </w:tcPr>
          <w:p w14:paraId="3053E10A" w14:textId="77777777" w:rsidR="00914695" w:rsidRPr="008A2954" w:rsidRDefault="00914695" w:rsidP="00914695">
            <w:pPr>
              <w:pStyle w:val="affffffffc"/>
              <w:rPr>
                <w:sz w:val="18"/>
              </w:rPr>
            </w:pPr>
            <w:r w:rsidRPr="008A2954">
              <w:rPr>
                <w:sz w:val="18"/>
              </w:rPr>
              <w:t>1 043,14</w:t>
            </w:r>
          </w:p>
        </w:tc>
        <w:tc>
          <w:tcPr>
            <w:tcW w:w="198" w:type="pct"/>
            <w:shd w:val="clear" w:color="auto" w:fill="auto"/>
            <w:noWrap/>
            <w:vAlign w:val="center"/>
            <w:hideMark/>
          </w:tcPr>
          <w:p w14:paraId="1CED0983" w14:textId="77777777" w:rsidR="00914695" w:rsidRPr="008A2954" w:rsidRDefault="00914695" w:rsidP="00914695">
            <w:pPr>
              <w:pStyle w:val="affffffffc"/>
              <w:rPr>
                <w:sz w:val="18"/>
              </w:rPr>
            </w:pPr>
            <w:r w:rsidRPr="008A2954">
              <w:rPr>
                <w:sz w:val="18"/>
              </w:rPr>
              <w:t>1 043,14</w:t>
            </w:r>
          </w:p>
        </w:tc>
        <w:tc>
          <w:tcPr>
            <w:tcW w:w="193" w:type="pct"/>
            <w:shd w:val="clear" w:color="auto" w:fill="auto"/>
            <w:noWrap/>
            <w:vAlign w:val="center"/>
            <w:hideMark/>
          </w:tcPr>
          <w:p w14:paraId="4C92A800" w14:textId="77777777" w:rsidR="00914695" w:rsidRPr="008A2954" w:rsidRDefault="00914695" w:rsidP="00914695">
            <w:pPr>
              <w:pStyle w:val="affffffffc"/>
              <w:rPr>
                <w:sz w:val="18"/>
              </w:rPr>
            </w:pPr>
            <w:r w:rsidRPr="008A2954">
              <w:rPr>
                <w:sz w:val="18"/>
              </w:rPr>
              <w:t>1 043,14</w:t>
            </w:r>
          </w:p>
        </w:tc>
        <w:tc>
          <w:tcPr>
            <w:tcW w:w="192" w:type="pct"/>
            <w:shd w:val="clear" w:color="auto" w:fill="auto"/>
            <w:noWrap/>
            <w:vAlign w:val="center"/>
            <w:hideMark/>
          </w:tcPr>
          <w:p w14:paraId="3143F7CB" w14:textId="77777777" w:rsidR="00914695" w:rsidRPr="008A2954" w:rsidRDefault="00914695" w:rsidP="00914695">
            <w:pPr>
              <w:pStyle w:val="affffffffc"/>
              <w:rPr>
                <w:sz w:val="18"/>
              </w:rPr>
            </w:pPr>
            <w:r w:rsidRPr="008A2954">
              <w:rPr>
                <w:sz w:val="18"/>
              </w:rPr>
              <w:t>1 043,14</w:t>
            </w:r>
          </w:p>
        </w:tc>
        <w:tc>
          <w:tcPr>
            <w:tcW w:w="224" w:type="pct"/>
            <w:shd w:val="clear" w:color="auto" w:fill="auto"/>
            <w:noWrap/>
            <w:vAlign w:val="center"/>
            <w:hideMark/>
          </w:tcPr>
          <w:p w14:paraId="178600E3" w14:textId="77777777" w:rsidR="00914695" w:rsidRPr="008A2954" w:rsidRDefault="00914695" w:rsidP="00914695">
            <w:pPr>
              <w:pStyle w:val="affffffffc"/>
              <w:rPr>
                <w:sz w:val="18"/>
              </w:rPr>
            </w:pPr>
            <w:r w:rsidRPr="008A2954">
              <w:rPr>
                <w:sz w:val="18"/>
              </w:rPr>
              <w:t>1 043,14</w:t>
            </w:r>
          </w:p>
        </w:tc>
        <w:tc>
          <w:tcPr>
            <w:tcW w:w="193" w:type="pct"/>
            <w:shd w:val="clear" w:color="auto" w:fill="auto"/>
            <w:noWrap/>
            <w:vAlign w:val="center"/>
            <w:hideMark/>
          </w:tcPr>
          <w:p w14:paraId="0ADCCBA6" w14:textId="77777777" w:rsidR="00914695" w:rsidRPr="008A2954" w:rsidRDefault="00914695" w:rsidP="00914695">
            <w:pPr>
              <w:pStyle w:val="affffffffc"/>
              <w:rPr>
                <w:sz w:val="18"/>
              </w:rPr>
            </w:pPr>
            <w:r w:rsidRPr="008A2954">
              <w:rPr>
                <w:sz w:val="18"/>
              </w:rPr>
              <w:t>1 043,14</w:t>
            </w:r>
          </w:p>
        </w:tc>
        <w:tc>
          <w:tcPr>
            <w:tcW w:w="224" w:type="pct"/>
            <w:shd w:val="clear" w:color="auto" w:fill="auto"/>
            <w:noWrap/>
            <w:vAlign w:val="center"/>
            <w:hideMark/>
          </w:tcPr>
          <w:p w14:paraId="537D6836" w14:textId="77777777" w:rsidR="00914695" w:rsidRPr="008A2954" w:rsidRDefault="00914695" w:rsidP="00914695">
            <w:pPr>
              <w:pStyle w:val="affffffffc"/>
              <w:rPr>
                <w:sz w:val="18"/>
              </w:rPr>
            </w:pPr>
            <w:r w:rsidRPr="008A2954">
              <w:rPr>
                <w:sz w:val="18"/>
              </w:rPr>
              <w:t>1 043,14</w:t>
            </w:r>
          </w:p>
        </w:tc>
        <w:tc>
          <w:tcPr>
            <w:tcW w:w="193" w:type="pct"/>
            <w:shd w:val="clear" w:color="auto" w:fill="auto"/>
            <w:noWrap/>
            <w:vAlign w:val="center"/>
            <w:hideMark/>
          </w:tcPr>
          <w:p w14:paraId="0D13AF58" w14:textId="77777777" w:rsidR="00914695" w:rsidRPr="008A2954" w:rsidRDefault="00914695" w:rsidP="00914695">
            <w:pPr>
              <w:pStyle w:val="affffffffc"/>
              <w:rPr>
                <w:sz w:val="18"/>
              </w:rPr>
            </w:pPr>
            <w:r w:rsidRPr="008A2954">
              <w:rPr>
                <w:sz w:val="18"/>
              </w:rPr>
              <w:t>1 043,14</w:t>
            </w:r>
          </w:p>
        </w:tc>
        <w:tc>
          <w:tcPr>
            <w:tcW w:w="224" w:type="pct"/>
            <w:shd w:val="clear" w:color="auto" w:fill="auto"/>
            <w:noWrap/>
            <w:vAlign w:val="center"/>
            <w:hideMark/>
          </w:tcPr>
          <w:p w14:paraId="473A80A2" w14:textId="77777777" w:rsidR="00914695" w:rsidRPr="008A2954" w:rsidRDefault="00914695" w:rsidP="00914695">
            <w:pPr>
              <w:pStyle w:val="affffffffc"/>
              <w:rPr>
                <w:sz w:val="18"/>
              </w:rPr>
            </w:pPr>
            <w:r w:rsidRPr="008A2954">
              <w:rPr>
                <w:sz w:val="18"/>
              </w:rPr>
              <w:t>1 043,14</w:t>
            </w:r>
          </w:p>
        </w:tc>
        <w:tc>
          <w:tcPr>
            <w:tcW w:w="383" w:type="pct"/>
            <w:vMerge/>
            <w:shd w:val="clear" w:color="auto" w:fill="auto"/>
            <w:vAlign w:val="center"/>
            <w:hideMark/>
          </w:tcPr>
          <w:p w14:paraId="2A65B380" w14:textId="77777777" w:rsidR="00914695" w:rsidRPr="008A2954" w:rsidRDefault="00914695" w:rsidP="00914695">
            <w:pPr>
              <w:pStyle w:val="affffffffc"/>
              <w:rPr>
                <w:sz w:val="18"/>
              </w:rPr>
            </w:pPr>
          </w:p>
        </w:tc>
      </w:tr>
      <w:tr w:rsidR="00914695" w:rsidRPr="008A2954" w14:paraId="65054E62" w14:textId="77777777" w:rsidTr="008A2954">
        <w:trPr>
          <w:trHeight w:val="20"/>
        </w:trPr>
        <w:tc>
          <w:tcPr>
            <w:tcW w:w="224" w:type="pct"/>
            <w:shd w:val="clear" w:color="auto" w:fill="auto"/>
            <w:vAlign w:val="center"/>
            <w:hideMark/>
          </w:tcPr>
          <w:p w14:paraId="1F5B3768"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096949F5" w14:textId="77777777" w:rsidR="00914695" w:rsidRPr="008A2954" w:rsidRDefault="00914695" w:rsidP="00914695">
            <w:pPr>
              <w:pStyle w:val="affffffffc"/>
              <w:rPr>
                <w:sz w:val="18"/>
              </w:rPr>
            </w:pPr>
            <w:r w:rsidRPr="008A2954">
              <w:rPr>
                <w:sz w:val="18"/>
              </w:rPr>
              <w:t>001.02.03.238</w:t>
            </w:r>
          </w:p>
        </w:tc>
        <w:tc>
          <w:tcPr>
            <w:tcW w:w="4584" w:type="pct"/>
            <w:gridSpan w:val="22"/>
            <w:shd w:val="clear" w:color="auto" w:fill="auto"/>
            <w:vAlign w:val="center"/>
            <w:hideMark/>
          </w:tcPr>
          <w:p w14:paraId="2746DFD2" w14:textId="77777777" w:rsidR="00914695" w:rsidRPr="008A2954" w:rsidRDefault="00914695" w:rsidP="00914695">
            <w:pPr>
              <w:pStyle w:val="affffffffc"/>
              <w:rPr>
                <w:sz w:val="18"/>
              </w:rPr>
            </w:pPr>
            <w:r w:rsidRPr="008A2954">
              <w:rPr>
                <w:sz w:val="18"/>
              </w:rPr>
              <w:t>Реконструкция участка тепловой сети от ТК 5-01-Т-1-48-1 до ТК 5-01-Т-1-48-1А 1</w:t>
            </w:r>
          </w:p>
        </w:tc>
      </w:tr>
      <w:tr w:rsidR="008A2954" w:rsidRPr="008A2954" w14:paraId="76F02F13" w14:textId="77777777" w:rsidTr="008A2954">
        <w:trPr>
          <w:trHeight w:val="20"/>
        </w:trPr>
        <w:tc>
          <w:tcPr>
            <w:tcW w:w="416" w:type="pct"/>
            <w:gridSpan w:val="2"/>
            <w:shd w:val="clear" w:color="auto" w:fill="auto"/>
            <w:vAlign w:val="center"/>
            <w:hideMark/>
          </w:tcPr>
          <w:p w14:paraId="179CF04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ABB86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287B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035E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503A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E96E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3B2D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B0B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F620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5BE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6BC7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0D588" w14:textId="77777777" w:rsidR="00914695" w:rsidRPr="008A2954" w:rsidRDefault="00914695" w:rsidP="00914695">
            <w:pPr>
              <w:pStyle w:val="affffffffc"/>
              <w:rPr>
                <w:sz w:val="18"/>
              </w:rPr>
            </w:pPr>
            <w:r w:rsidRPr="008A2954">
              <w:rPr>
                <w:sz w:val="18"/>
              </w:rPr>
              <w:t>683,77</w:t>
            </w:r>
          </w:p>
        </w:tc>
        <w:tc>
          <w:tcPr>
            <w:tcW w:w="225" w:type="pct"/>
            <w:shd w:val="clear" w:color="auto" w:fill="auto"/>
            <w:noWrap/>
            <w:vAlign w:val="center"/>
            <w:hideMark/>
          </w:tcPr>
          <w:p w14:paraId="739CBB6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CEB8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95AF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861EF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5DEA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02C0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8EB4C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BADC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AB59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8AB74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A6C56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E09BD7" w14:textId="77777777" w:rsidTr="008A2954">
        <w:trPr>
          <w:trHeight w:val="20"/>
        </w:trPr>
        <w:tc>
          <w:tcPr>
            <w:tcW w:w="416" w:type="pct"/>
            <w:gridSpan w:val="2"/>
            <w:shd w:val="clear" w:color="auto" w:fill="auto"/>
            <w:vAlign w:val="center"/>
            <w:hideMark/>
          </w:tcPr>
          <w:p w14:paraId="774AD55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E6C0E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81FE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3FC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F0E7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41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63F2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F8B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693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66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C2C3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BD95D" w14:textId="77777777" w:rsidR="00914695" w:rsidRPr="008A2954" w:rsidRDefault="00914695" w:rsidP="00914695">
            <w:pPr>
              <w:pStyle w:val="affffffffc"/>
              <w:rPr>
                <w:sz w:val="18"/>
              </w:rPr>
            </w:pPr>
            <w:r w:rsidRPr="008A2954">
              <w:rPr>
                <w:sz w:val="18"/>
              </w:rPr>
              <w:t>683,77</w:t>
            </w:r>
          </w:p>
        </w:tc>
        <w:tc>
          <w:tcPr>
            <w:tcW w:w="225" w:type="pct"/>
            <w:shd w:val="clear" w:color="auto" w:fill="auto"/>
            <w:noWrap/>
            <w:vAlign w:val="center"/>
            <w:hideMark/>
          </w:tcPr>
          <w:p w14:paraId="3D5E7D95" w14:textId="77777777" w:rsidR="00914695" w:rsidRPr="008A2954" w:rsidRDefault="00914695" w:rsidP="00914695">
            <w:pPr>
              <w:pStyle w:val="affffffffc"/>
              <w:rPr>
                <w:sz w:val="18"/>
              </w:rPr>
            </w:pPr>
            <w:r w:rsidRPr="008A2954">
              <w:rPr>
                <w:sz w:val="18"/>
              </w:rPr>
              <w:t>683,77</w:t>
            </w:r>
          </w:p>
        </w:tc>
        <w:tc>
          <w:tcPr>
            <w:tcW w:w="206" w:type="pct"/>
            <w:shd w:val="clear" w:color="auto" w:fill="auto"/>
            <w:noWrap/>
            <w:vAlign w:val="center"/>
            <w:hideMark/>
          </w:tcPr>
          <w:p w14:paraId="6D048AD4" w14:textId="77777777" w:rsidR="00914695" w:rsidRPr="008A2954" w:rsidRDefault="00914695" w:rsidP="00914695">
            <w:pPr>
              <w:pStyle w:val="affffffffc"/>
              <w:rPr>
                <w:sz w:val="18"/>
              </w:rPr>
            </w:pPr>
            <w:r w:rsidRPr="008A2954">
              <w:rPr>
                <w:sz w:val="18"/>
              </w:rPr>
              <w:t>683,77</w:t>
            </w:r>
          </w:p>
        </w:tc>
        <w:tc>
          <w:tcPr>
            <w:tcW w:w="198" w:type="pct"/>
            <w:shd w:val="clear" w:color="auto" w:fill="auto"/>
            <w:noWrap/>
            <w:vAlign w:val="center"/>
            <w:hideMark/>
          </w:tcPr>
          <w:p w14:paraId="624ECEB7" w14:textId="77777777" w:rsidR="00914695" w:rsidRPr="008A2954" w:rsidRDefault="00914695" w:rsidP="00914695">
            <w:pPr>
              <w:pStyle w:val="affffffffc"/>
              <w:rPr>
                <w:sz w:val="18"/>
              </w:rPr>
            </w:pPr>
            <w:r w:rsidRPr="008A2954">
              <w:rPr>
                <w:sz w:val="18"/>
              </w:rPr>
              <w:t>683,77</w:t>
            </w:r>
          </w:p>
        </w:tc>
        <w:tc>
          <w:tcPr>
            <w:tcW w:w="193" w:type="pct"/>
            <w:shd w:val="clear" w:color="auto" w:fill="auto"/>
            <w:noWrap/>
            <w:vAlign w:val="center"/>
            <w:hideMark/>
          </w:tcPr>
          <w:p w14:paraId="045D2B4F" w14:textId="77777777" w:rsidR="00914695" w:rsidRPr="008A2954" w:rsidRDefault="00914695" w:rsidP="00914695">
            <w:pPr>
              <w:pStyle w:val="affffffffc"/>
              <w:rPr>
                <w:sz w:val="18"/>
              </w:rPr>
            </w:pPr>
            <w:r w:rsidRPr="008A2954">
              <w:rPr>
                <w:sz w:val="18"/>
              </w:rPr>
              <w:t>683,77</w:t>
            </w:r>
          </w:p>
        </w:tc>
        <w:tc>
          <w:tcPr>
            <w:tcW w:w="192" w:type="pct"/>
            <w:shd w:val="clear" w:color="auto" w:fill="auto"/>
            <w:noWrap/>
            <w:vAlign w:val="center"/>
            <w:hideMark/>
          </w:tcPr>
          <w:p w14:paraId="05532D9A" w14:textId="77777777" w:rsidR="00914695" w:rsidRPr="008A2954" w:rsidRDefault="00914695" w:rsidP="00914695">
            <w:pPr>
              <w:pStyle w:val="affffffffc"/>
              <w:rPr>
                <w:sz w:val="18"/>
              </w:rPr>
            </w:pPr>
            <w:r w:rsidRPr="008A2954">
              <w:rPr>
                <w:sz w:val="18"/>
              </w:rPr>
              <w:t>683,77</w:t>
            </w:r>
          </w:p>
        </w:tc>
        <w:tc>
          <w:tcPr>
            <w:tcW w:w="224" w:type="pct"/>
            <w:shd w:val="clear" w:color="auto" w:fill="auto"/>
            <w:noWrap/>
            <w:vAlign w:val="center"/>
            <w:hideMark/>
          </w:tcPr>
          <w:p w14:paraId="63090D63" w14:textId="77777777" w:rsidR="00914695" w:rsidRPr="008A2954" w:rsidRDefault="00914695" w:rsidP="00914695">
            <w:pPr>
              <w:pStyle w:val="affffffffc"/>
              <w:rPr>
                <w:sz w:val="18"/>
              </w:rPr>
            </w:pPr>
            <w:r w:rsidRPr="008A2954">
              <w:rPr>
                <w:sz w:val="18"/>
              </w:rPr>
              <w:t>683,77</w:t>
            </w:r>
          </w:p>
        </w:tc>
        <w:tc>
          <w:tcPr>
            <w:tcW w:w="193" w:type="pct"/>
            <w:shd w:val="clear" w:color="auto" w:fill="auto"/>
            <w:noWrap/>
            <w:vAlign w:val="center"/>
            <w:hideMark/>
          </w:tcPr>
          <w:p w14:paraId="6D5381C1" w14:textId="77777777" w:rsidR="00914695" w:rsidRPr="008A2954" w:rsidRDefault="00914695" w:rsidP="00914695">
            <w:pPr>
              <w:pStyle w:val="affffffffc"/>
              <w:rPr>
                <w:sz w:val="18"/>
              </w:rPr>
            </w:pPr>
            <w:r w:rsidRPr="008A2954">
              <w:rPr>
                <w:sz w:val="18"/>
              </w:rPr>
              <w:t>683,77</w:t>
            </w:r>
          </w:p>
        </w:tc>
        <w:tc>
          <w:tcPr>
            <w:tcW w:w="224" w:type="pct"/>
            <w:shd w:val="clear" w:color="auto" w:fill="auto"/>
            <w:noWrap/>
            <w:vAlign w:val="center"/>
            <w:hideMark/>
          </w:tcPr>
          <w:p w14:paraId="37A5AD71" w14:textId="77777777" w:rsidR="00914695" w:rsidRPr="008A2954" w:rsidRDefault="00914695" w:rsidP="00914695">
            <w:pPr>
              <w:pStyle w:val="affffffffc"/>
              <w:rPr>
                <w:sz w:val="18"/>
              </w:rPr>
            </w:pPr>
            <w:r w:rsidRPr="008A2954">
              <w:rPr>
                <w:sz w:val="18"/>
              </w:rPr>
              <w:t>683,77</w:t>
            </w:r>
          </w:p>
        </w:tc>
        <w:tc>
          <w:tcPr>
            <w:tcW w:w="193" w:type="pct"/>
            <w:shd w:val="clear" w:color="auto" w:fill="auto"/>
            <w:noWrap/>
            <w:vAlign w:val="center"/>
            <w:hideMark/>
          </w:tcPr>
          <w:p w14:paraId="69FBAA48" w14:textId="77777777" w:rsidR="00914695" w:rsidRPr="008A2954" w:rsidRDefault="00914695" w:rsidP="00914695">
            <w:pPr>
              <w:pStyle w:val="affffffffc"/>
              <w:rPr>
                <w:sz w:val="18"/>
              </w:rPr>
            </w:pPr>
            <w:r w:rsidRPr="008A2954">
              <w:rPr>
                <w:sz w:val="18"/>
              </w:rPr>
              <w:t>683,77</w:t>
            </w:r>
          </w:p>
        </w:tc>
        <w:tc>
          <w:tcPr>
            <w:tcW w:w="224" w:type="pct"/>
            <w:shd w:val="clear" w:color="auto" w:fill="auto"/>
            <w:noWrap/>
            <w:vAlign w:val="center"/>
            <w:hideMark/>
          </w:tcPr>
          <w:p w14:paraId="76C06B03" w14:textId="77777777" w:rsidR="00914695" w:rsidRPr="008A2954" w:rsidRDefault="00914695" w:rsidP="00914695">
            <w:pPr>
              <w:pStyle w:val="affffffffc"/>
              <w:rPr>
                <w:sz w:val="18"/>
              </w:rPr>
            </w:pPr>
            <w:r w:rsidRPr="008A2954">
              <w:rPr>
                <w:sz w:val="18"/>
              </w:rPr>
              <w:t>683,77</w:t>
            </w:r>
          </w:p>
        </w:tc>
        <w:tc>
          <w:tcPr>
            <w:tcW w:w="383" w:type="pct"/>
            <w:vMerge/>
            <w:shd w:val="clear" w:color="auto" w:fill="auto"/>
            <w:vAlign w:val="center"/>
            <w:hideMark/>
          </w:tcPr>
          <w:p w14:paraId="4ED650A5" w14:textId="77777777" w:rsidR="00914695" w:rsidRPr="008A2954" w:rsidRDefault="00914695" w:rsidP="00914695">
            <w:pPr>
              <w:pStyle w:val="affffffffc"/>
              <w:rPr>
                <w:sz w:val="18"/>
              </w:rPr>
            </w:pPr>
          </w:p>
        </w:tc>
      </w:tr>
      <w:tr w:rsidR="00914695" w:rsidRPr="008A2954" w14:paraId="06064FDF" w14:textId="77777777" w:rsidTr="008A2954">
        <w:trPr>
          <w:trHeight w:val="20"/>
        </w:trPr>
        <w:tc>
          <w:tcPr>
            <w:tcW w:w="224" w:type="pct"/>
            <w:shd w:val="clear" w:color="auto" w:fill="auto"/>
            <w:vAlign w:val="center"/>
            <w:hideMark/>
          </w:tcPr>
          <w:p w14:paraId="59C74F0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E2FF47F" w14:textId="77777777" w:rsidR="00914695" w:rsidRPr="008A2954" w:rsidRDefault="00914695" w:rsidP="00914695">
            <w:pPr>
              <w:pStyle w:val="affffffffc"/>
              <w:rPr>
                <w:sz w:val="18"/>
              </w:rPr>
            </w:pPr>
            <w:r w:rsidRPr="008A2954">
              <w:rPr>
                <w:sz w:val="18"/>
              </w:rPr>
              <w:t>001.02.03.239</w:t>
            </w:r>
          </w:p>
        </w:tc>
        <w:tc>
          <w:tcPr>
            <w:tcW w:w="4584" w:type="pct"/>
            <w:gridSpan w:val="22"/>
            <w:shd w:val="clear" w:color="auto" w:fill="auto"/>
            <w:vAlign w:val="center"/>
            <w:hideMark/>
          </w:tcPr>
          <w:p w14:paraId="20C37904" w14:textId="77777777" w:rsidR="00914695" w:rsidRPr="008A2954" w:rsidRDefault="00914695" w:rsidP="00914695">
            <w:pPr>
              <w:pStyle w:val="affffffffc"/>
              <w:rPr>
                <w:sz w:val="18"/>
              </w:rPr>
            </w:pPr>
            <w:r w:rsidRPr="008A2954">
              <w:rPr>
                <w:sz w:val="18"/>
              </w:rPr>
              <w:t>Реконструкция участка тепловой сети от ТК 5-01-Т-1-48-1А до ТК 5-01-К-1-48-4-1 1</w:t>
            </w:r>
          </w:p>
        </w:tc>
      </w:tr>
      <w:tr w:rsidR="008A2954" w:rsidRPr="008A2954" w14:paraId="2439C037" w14:textId="77777777" w:rsidTr="008A2954">
        <w:trPr>
          <w:trHeight w:val="20"/>
        </w:trPr>
        <w:tc>
          <w:tcPr>
            <w:tcW w:w="416" w:type="pct"/>
            <w:gridSpan w:val="2"/>
            <w:shd w:val="clear" w:color="auto" w:fill="auto"/>
            <w:vAlign w:val="center"/>
            <w:hideMark/>
          </w:tcPr>
          <w:p w14:paraId="3B32C11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525F6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6ABA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35E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262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BA75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FAB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801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E66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67EA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9FB9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640F0" w14:textId="77777777" w:rsidR="00914695" w:rsidRPr="008A2954" w:rsidRDefault="00914695" w:rsidP="00914695">
            <w:pPr>
              <w:pStyle w:val="affffffffc"/>
              <w:rPr>
                <w:sz w:val="18"/>
              </w:rPr>
            </w:pPr>
            <w:r w:rsidRPr="008A2954">
              <w:rPr>
                <w:sz w:val="18"/>
              </w:rPr>
              <w:t>238,89</w:t>
            </w:r>
          </w:p>
        </w:tc>
        <w:tc>
          <w:tcPr>
            <w:tcW w:w="225" w:type="pct"/>
            <w:shd w:val="clear" w:color="auto" w:fill="auto"/>
            <w:noWrap/>
            <w:vAlign w:val="center"/>
            <w:hideMark/>
          </w:tcPr>
          <w:p w14:paraId="2415FB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5F105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025F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201EB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54653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F4AE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CE55C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BC61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F7E8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8EBFB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5D029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AC444DD" w14:textId="77777777" w:rsidTr="008A2954">
        <w:trPr>
          <w:trHeight w:val="20"/>
        </w:trPr>
        <w:tc>
          <w:tcPr>
            <w:tcW w:w="416" w:type="pct"/>
            <w:gridSpan w:val="2"/>
            <w:shd w:val="clear" w:color="auto" w:fill="auto"/>
            <w:vAlign w:val="center"/>
            <w:hideMark/>
          </w:tcPr>
          <w:p w14:paraId="568FB19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9D66E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8216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A6BB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6BF1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0D6F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9C0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B4D1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CC91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091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D55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8854BF" w14:textId="77777777" w:rsidR="00914695" w:rsidRPr="008A2954" w:rsidRDefault="00914695" w:rsidP="00914695">
            <w:pPr>
              <w:pStyle w:val="affffffffc"/>
              <w:rPr>
                <w:sz w:val="18"/>
              </w:rPr>
            </w:pPr>
            <w:r w:rsidRPr="008A2954">
              <w:rPr>
                <w:sz w:val="18"/>
              </w:rPr>
              <w:t>238,89</w:t>
            </w:r>
          </w:p>
        </w:tc>
        <w:tc>
          <w:tcPr>
            <w:tcW w:w="225" w:type="pct"/>
            <w:shd w:val="clear" w:color="auto" w:fill="auto"/>
            <w:noWrap/>
            <w:vAlign w:val="center"/>
            <w:hideMark/>
          </w:tcPr>
          <w:p w14:paraId="4327D0DE" w14:textId="77777777" w:rsidR="00914695" w:rsidRPr="008A2954" w:rsidRDefault="00914695" w:rsidP="00914695">
            <w:pPr>
              <w:pStyle w:val="affffffffc"/>
              <w:rPr>
                <w:sz w:val="18"/>
              </w:rPr>
            </w:pPr>
            <w:r w:rsidRPr="008A2954">
              <w:rPr>
                <w:sz w:val="18"/>
              </w:rPr>
              <w:t>238,89</w:t>
            </w:r>
          </w:p>
        </w:tc>
        <w:tc>
          <w:tcPr>
            <w:tcW w:w="206" w:type="pct"/>
            <w:shd w:val="clear" w:color="auto" w:fill="auto"/>
            <w:noWrap/>
            <w:vAlign w:val="center"/>
            <w:hideMark/>
          </w:tcPr>
          <w:p w14:paraId="6984B84E" w14:textId="77777777" w:rsidR="00914695" w:rsidRPr="008A2954" w:rsidRDefault="00914695" w:rsidP="00914695">
            <w:pPr>
              <w:pStyle w:val="affffffffc"/>
              <w:rPr>
                <w:sz w:val="18"/>
              </w:rPr>
            </w:pPr>
            <w:r w:rsidRPr="008A2954">
              <w:rPr>
                <w:sz w:val="18"/>
              </w:rPr>
              <w:t>238,89</w:t>
            </w:r>
          </w:p>
        </w:tc>
        <w:tc>
          <w:tcPr>
            <w:tcW w:w="198" w:type="pct"/>
            <w:shd w:val="clear" w:color="auto" w:fill="auto"/>
            <w:noWrap/>
            <w:vAlign w:val="center"/>
            <w:hideMark/>
          </w:tcPr>
          <w:p w14:paraId="239F6925" w14:textId="77777777" w:rsidR="00914695" w:rsidRPr="008A2954" w:rsidRDefault="00914695" w:rsidP="00914695">
            <w:pPr>
              <w:pStyle w:val="affffffffc"/>
              <w:rPr>
                <w:sz w:val="18"/>
              </w:rPr>
            </w:pPr>
            <w:r w:rsidRPr="008A2954">
              <w:rPr>
                <w:sz w:val="18"/>
              </w:rPr>
              <w:t>238,89</w:t>
            </w:r>
          </w:p>
        </w:tc>
        <w:tc>
          <w:tcPr>
            <w:tcW w:w="193" w:type="pct"/>
            <w:shd w:val="clear" w:color="auto" w:fill="auto"/>
            <w:noWrap/>
            <w:vAlign w:val="center"/>
            <w:hideMark/>
          </w:tcPr>
          <w:p w14:paraId="35917DFE" w14:textId="77777777" w:rsidR="00914695" w:rsidRPr="008A2954" w:rsidRDefault="00914695" w:rsidP="00914695">
            <w:pPr>
              <w:pStyle w:val="affffffffc"/>
              <w:rPr>
                <w:sz w:val="18"/>
              </w:rPr>
            </w:pPr>
            <w:r w:rsidRPr="008A2954">
              <w:rPr>
                <w:sz w:val="18"/>
              </w:rPr>
              <w:t>238,89</w:t>
            </w:r>
          </w:p>
        </w:tc>
        <w:tc>
          <w:tcPr>
            <w:tcW w:w="192" w:type="pct"/>
            <w:shd w:val="clear" w:color="auto" w:fill="auto"/>
            <w:noWrap/>
            <w:vAlign w:val="center"/>
            <w:hideMark/>
          </w:tcPr>
          <w:p w14:paraId="299B530A" w14:textId="77777777" w:rsidR="00914695" w:rsidRPr="008A2954" w:rsidRDefault="00914695" w:rsidP="00914695">
            <w:pPr>
              <w:pStyle w:val="affffffffc"/>
              <w:rPr>
                <w:sz w:val="18"/>
              </w:rPr>
            </w:pPr>
            <w:r w:rsidRPr="008A2954">
              <w:rPr>
                <w:sz w:val="18"/>
              </w:rPr>
              <w:t>238,89</w:t>
            </w:r>
          </w:p>
        </w:tc>
        <w:tc>
          <w:tcPr>
            <w:tcW w:w="224" w:type="pct"/>
            <w:shd w:val="clear" w:color="auto" w:fill="auto"/>
            <w:noWrap/>
            <w:vAlign w:val="center"/>
            <w:hideMark/>
          </w:tcPr>
          <w:p w14:paraId="46CD7156" w14:textId="77777777" w:rsidR="00914695" w:rsidRPr="008A2954" w:rsidRDefault="00914695" w:rsidP="00914695">
            <w:pPr>
              <w:pStyle w:val="affffffffc"/>
              <w:rPr>
                <w:sz w:val="18"/>
              </w:rPr>
            </w:pPr>
            <w:r w:rsidRPr="008A2954">
              <w:rPr>
                <w:sz w:val="18"/>
              </w:rPr>
              <w:t>238,89</w:t>
            </w:r>
          </w:p>
        </w:tc>
        <w:tc>
          <w:tcPr>
            <w:tcW w:w="193" w:type="pct"/>
            <w:shd w:val="clear" w:color="auto" w:fill="auto"/>
            <w:noWrap/>
            <w:vAlign w:val="center"/>
            <w:hideMark/>
          </w:tcPr>
          <w:p w14:paraId="5281CDC0" w14:textId="77777777" w:rsidR="00914695" w:rsidRPr="008A2954" w:rsidRDefault="00914695" w:rsidP="00914695">
            <w:pPr>
              <w:pStyle w:val="affffffffc"/>
              <w:rPr>
                <w:sz w:val="18"/>
              </w:rPr>
            </w:pPr>
            <w:r w:rsidRPr="008A2954">
              <w:rPr>
                <w:sz w:val="18"/>
              </w:rPr>
              <w:t>238,89</w:t>
            </w:r>
          </w:p>
        </w:tc>
        <w:tc>
          <w:tcPr>
            <w:tcW w:w="224" w:type="pct"/>
            <w:shd w:val="clear" w:color="auto" w:fill="auto"/>
            <w:noWrap/>
            <w:vAlign w:val="center"/>
            <w:hideMark/>
          </w:tcPr>
          <w:p w14:paraId="58BF32F6" w14:textId="77777777" w:rsidR="00914695" w:rsidRPr="008A2954" w:rsidRDefault="00914695" w:rsidP="00914695">
            <w:pPr>
              <w:pStyle w:val="affffffffc"/>
              <w:rPr>
                <w:sz w:val="18"/>
              </w:rPr>
            </w:pPr>
            <w:r w:rsidRPr="008A2954">
              <w:rPr>
                <w:sz w:val="18"/>
              </w:rPr>
              <w:t>238,89</w:t>
            </w:r>
          </w:p>
        </w:tc>
        <w:tc>
          <w:tcPr>
            <w:tcW w:w="193" w:type="pct"/>
            <w:shd w:val="clear" w:color="auto" w:fill="auto"/>
            <w:noWrap/>
            <w:vAlign w:val="center"/>
            <w:hideMark/>
          </w:tcPr>
          <w:p w14:paraId="3A12FD01" w14:textId="77777777" w:rsidR="00914695" w:rsidRPr="008A2954" w:rsidRDefault="00914695" w:rsidP="00914695">
            <w:pPr>
              <w:pStyle w:val="affffffffc"/>
              <w:rPr>
                <w:sz w:val="18"/>
              </w:rPr>
            </w:pPr>
            <w:r w:rsidRPr="008A2954">
              <w:rPr>
                <w:sz w:val="18"/>
              </w:rPr>
              <w:t>238,89</w:t>
            </w:r>
          </w:p>
        </w:tc>
        <w:tc>
          <w:tcPr>
            <w:tcW w:w="224" w:type="pct"/>
            <w:shd w:val="clear" w:color="auto" w:fill="auto"/>
            <w:noWrap/>
            <w:vAlign w:val="center"/>
            <w:hideMark/>
          </w:tcPr>
          <w:p w14:paraId="0580EFF3" w14:textId="77777777" w:rsidR="00914695" w:rsidRPr="008A2954" w:rsidRDefault="00914695" w:rsidP="00914695">
            <w:pPr>
              <w:pStyle w:val="affffffffc"/>
              <w:rPr>
                <w:sz w:val="18"/>
              </w:rPr>
            </w:pPr>
            <w:r w:rsidRPr="008A2954">
              <w:rPr>
                <w:sz w:val="18"/>
              </w:rPr>
              <w:t>238,89</w:t>
            </w:r>
          </w:p>
        </w:tc>
        <w:tc>
          <w:tcPr>
            <w:tcW w:w="383" w:type="pct"/>
            <w:vMerge/>
            <w:shd w:val="clear" w:color="auto" w:fill="auto"/>
            <w:vAlign w:val="center"/>
            <w:hideMark/>
          </w:tcPr>
          <w:p w14:paraId="3E81F5EC" w14:textId="77777777" w:rsidR="00914695" w:rsidRPr="008A2954" w:rsidRDefault="00914695" w:rsidP="00914695">
            <w:pPr>
              <w:pStyle w:val="affffffffc"/>
              <w:rPr>
                <w:sz w:val="18"/>
              </w:rPr>
            </w:pPr>
          </w:p>
        </w:tc>
      </w:tr>
      <w:tr w:rsidR="00914695" w:rsidRPr="008A2954" w14:paraId="50367C2B" w14:textId="77777777" w:rsidTr="008A2954">
        <w:trPr>
          <w:trHeight w:val="20"/>
        </w:trPr>
        <w:tc>
          <w:tcPr>
            <w:tcW w:w="224" w:type="pct"/>
            <w:shd w:val="clear" w:color="auto" w:fill="auto"/>
            <w:vAlign w:val="center"/>
            <w:hideMark/>
          </w:tcPr>
          <w:p w14:paraId="76929BD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72555C" w14:textId="77777777" w:rsidR="00914695" w:rsidRPr="008A2954" w:rsidRDefault="00914695" w:rsidP="00914695">
            <w:pPr>
              <w:pStyle w:val="affffffffc"/>
              <w:rPr>
                <w:sz w:val="18"/>
              </w:rPr>
            </w:pPr>
            <w:r w:rsidRPr="008A2954">
              <w:rPr>
                <w:sz w:val="18"/>
              </w:rPr>
              <w:t>001.02.03.240</w:t>
            </w:r>
          </w:p>
        </w:tc>
        <w:tc>
          <w:tcPr>
            <w:tcW w:w="4584" w:type="pct"/>
            <w:gridSpan w:val="22"/>
            <w:shd w:val="clear" w:color="auto" w:fill="auto"/>
            <w:vAlign w:val="center"/>
            <w:hideMark/>
          </w:tcPr>
          <w:p w14:paraId="4A418FCD" w14:textId="77777777" w:rsidR="00914695" w:rsidRPr="008A2954" w:rsidRDefault="00914695" w:rsidP="00914695">
            <w:pPr>
              <w:pStyle w:val="affffffffc"/>
              <w:rPr>
                <w:sz w:val="18"/>
              </w:rPr>
            </w:pPr>
            <w:r w:rsidRPr="008A2954">
              <w:rPr>
                <w:sz w:val="18"/>
              </w:rPr>
              <w:t>Реконструкция участка тепловой сети от ТК 5-01-Т-1А-15-1Б до ТК 5-01-Т-1А-15-3 1</w:t>
            </w:r>
          </w:p>
        </w:tc>
      </w:tr>
      <w:tr w:rsidR="008A2954" w:rsidRPr="008A2954" w14:paraId="42EBF854" w14:textId="77777777" w:rsidTr="008A2954">
        <w:trPr>
          <w:trHeight w:val="20"/>
        </w:trPr>
        <w:tc>
          <w:tcPr>
            <w:tcW w:w="416" w:type="pct"/>
            <w:gridSpan w:val="2"/>
            <w:shd w:val="clear" w:color="auto" w:fill="auto"/>
            <w:vAlign w:val="center"/>
            <w:hideMark/>
          </w:tcPr>
          <w:p w14:paraId="55466F8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30D20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F61D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3B1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603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37A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464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A98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957A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955D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B31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D76073" w14:textId="77777777" w:rsidR="00914695" w:rsidRPr="008A2954" w:rsidRDefault="00914695" w:rsidP="00914695">
            <w:pPr>
              <w:pStyle w:val="affffffffc"/>
              <w:rPr>
                <w:sz w:val="18"/>
              </w:rPr>
            </w:pPr>
            <w:r w:rsidRPr="008A2954">
              <w:rPr>
                <w:sz w:val="18"/>
              </w:rPr>
              <w:t>2 417,79</w:t>
            </w:r>
          </w:p>
        </w:tc>
        <w:tc>
          <w:tcPr>
            <w:tcW w:w="225" w:type="pct"/>
            <w:shd w:val="clear" w:color="auto" w:fill="auto"/>
            <w:noWrap/>
            <w:vAlign w:val="center"/>
            <w:hideMark/>
          </w:tcPr>
          <w:p w14:paraId="579C09F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385CF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536E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B218B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76B8B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CA4E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26D19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4390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0F62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4B50E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6CAB1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8C3D170" w14:textId="77777777" w:rsidTr="008A2954">
        <w:trPr>
          <w:trHeight w:val="20"/>
        </w:trPr>
        <w:tc>
          <w:tcPr>
            <w:tcW w:w="416" w:type="pct"/>
            <w:gridSpan w:val="2"/>
            <w:shd w:val="clear" w:color="auto" w:fill="auto"/>
            <w:vAlign w:val="center"/>
            <w:hideMark/>
          </w:tcPr>
          <w:p w14:paraId="71A2953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54446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50F0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D9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5FC5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1E99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612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2E26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8633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C6C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A05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05756F" w14:textId="77777777" w:rsidR="00914695" w:rsidRPr="008A2954" w:rsidRDefault="00914695" w:rsidP="00914695">
            <w:pPr>
              <w:pStyle w:val="affffffffc"/>
              <w:rPr>
                <w:sz w:val="18"/>
              </w:rPr>
            </w:pPr>
            <w:r w:rsidRPr="008A2954">
              <w:rPr>
                <w:sz w:val="18"/>
              </w:rPr>
              <w:t>2 417,79</w:t>
            </w:r>
          </w:p>
        </w:tc>
        <w:tc>
          <w:tcPr>
            <w:tcW w:w="225" w:type="pct"/>
            <w:shd w:val="clear" w:color="auto" w:fill="auto"/>
            <w:noWrap/>
            <w:vAlign w:val="center"/>
            <w:hideMark/>
          </w:tcPr>
          <w:p w14:paraId="2476D54E" w14:textId="77777777" w:rsidR="00914695" w:rsidRPr="008A2954" w:rsidRDefault="00914695" w:rsidP="00914695">
            <w:pPr>
              <w:pStyle w:val="affffffffc"/>
              <w:rPr>
                <w:sz w:val="18"/>
              </w:rPr>
            </w:pPr>
            <w:r w:rsidRPr="008A2954">
              <w:rPr>
                <w:sz w:val="18"/>
              </w:rPr>
              <w:t>2 417,79</w:t>
            </w:r>
          </w:p>
        </w:tc>
        <w:tc>
          <w:tcPr>
            <w:tcW w:w="206" w:type="pct"/>
            <w:shd w:val="clear" w:color="auto" w:fill="auto"/>
            <w:noWrap/>
            <w:vAlign w:val="center"/>
            <w:hideMark/>
          </w:tcPr>
          <w:p w14:paraId="7DE1CABA" w14:textId="77777777" w:rsidR="00914695" w:rsidRPr="008A2954" w:rsidRDefault="00914695" w:rsidP="00914695">
            <w:pPr>
              <w:pStyle w:val="affffffffc"/>
              <w:rPr>
                <w:sz w:val="18"/>
              </w:rPr>
            </w:pPr>
            <w:r w:rsidRPr="008A2954">
              <w:rPr>
                <w:sz w:val="18"/>
              </w:rPr>
              <w:t>2 417,79</w:t>
            </w:r>
          </w:p>
        </w:tc>
        <w:tc>
          <w:tcPr>
            <w:tcW w:w="198" w:type="pct"/>
            <w:shd w:val="clear" w:color="auto" w:fill="auto"/>
            <w:noWrap/>
            <w:vAlign w:val="center"/>
            <w:hideMark/>
          </w:tcPr>
          <w:p w14:paraId="5A2B4704" w14:textId="77777777" w:rsidR="00914695" w:rsidRPr="008A2954" w:rsidRDefault="00914695" w:rsidP="00914695">
            <w:pPr>
              <w:pStyle w:val="affffffffc"/>
              <w:rPr>
                <w:sz w:val="18"/>
              </w:rPr>
            </w:pPr>
            <w:r w:rsidRPr="008A2954">
              <w:rPr>
                <w:sz w:val="18"/>
              </w:rPr>
              <w:t>2 417,79</w:t>
            </w:r>
          </w:p>
        </w:tc>
        <w:tc>
          <w:tcPr>
            <w:tcW w:w="193" w:type="pct"/>
            <w:shd w:val="clear" w:color="auto" w:fill="auto"/>
            <w:noWrap/>
            <w:vAlign w:val="center"/>
            <w:hideMark/>
          </w:tcPr>
          <w:p w14:paraId="495051A0" w14:textId="77777777" w:rsidR="00914695" w:rsidRPr="008A2954" w:rsidRDefault="00914695" w:rsidP="00914695">
            <w:pPr>
              <w:pStyle w:val="affffffffc"/>
              <w:rPr>
                <w:sz w:val="18"/>
              </w:rPr>
            </w:pPr>
            <w:r w:rsidRPr="008A2954">
              <w:rPr>
                <w:sz w:val="18"/>
              </w:rPr>
              <w:t>2 417,79</w:t>
            </w:r>
          </w:p>
        </w:tc>
        <w:tc>
          <w:tcPr>
            <w:tcW w:w="192" w:type="pct"/>
            <w:shd w:val="clear" w:color="auto" w:fill="auto"/>
            <w:noWrap/>
            <w:vAlign w:val="center"/>
            <w:hideMark/>
          </w:tcPr>
          <w:p w14:paraId="2958338E" w14:textId="77777777" w:rsidR="00914695" w:rsidRPr="008A2954" w:rsidRDefault="00914695" w:rsidP="00914695">
            <w:pPr>
              <w:pStyle w:val="affffffffc"/>
              <w:rPr>
                <w:sz w:val="18"/>
              </w:rPr>
            </w:pPr>
            <w:r w:rsidRPr="008A2954">
              <w:rPr>
                <w:sz w:val="18"/>
              </w:rPr>
              <w:t>2 417,79</w:t>
            </w:r>
          </w:p>
        </w:tc>
        <w:tc>
          <w:tcPr>
            <w:tcW w:w="224" w:type="pct"/>
            <w:shd w:val="clear" w:color="auto" w:fill="auto"/>
            <w:noWrap/>
            <w:vAlign w:val="center"/>
            <w:hideMark/>
          </w:tcPr>
          <w:p w14:paraId="37BE8C8D" w14:textId="77777777" w:rsidR="00914695" w:rsidRPr="008A2954" w:rsidRDefault="00914695" w:rsidP="00914695">
            <w:pPr>
              <w:pStyle w:val="affffffffc"/>
              <w:rPr>
                <w:sz w:val="18"/>
              </w:rPr>
            </w:pPr>
            <w:r w:rsidRPr="008A2954">
              <w:rPr>
                <w:sz w:val="18"/>
              </w:rPr>
              <w:t>2 417,79</w:t>
            </w:r>
          </w:p>
        </w:tc>
        <w:tc>
          <w:tcPr>
            <w:tcW w:w="193" w:type="pct"/>
            <w:shd w:val="clear" w:color="auto" w:fill="auto"/>
            <w:noWrap/>
            <w:vAlign w:val="center"/>
            <w:hideMark/>
          </w:tcPr>
          <w:p w14:paraId="2422DF61" w14:textId="77777777" w:rsidR="00914695" w:rsidRPr="008A2954" w:rsidRDefault="00914695" w:rsidP="00914695">
            <w:pPr>
              <w:pStyle w:val="affffffffc"/>
              <w:rPr>
                <w:sz w:val="18"/>
              </w:rPr>
            </w:pPr>
            <w:r w:rsidRPr="008A2954">
              <w:rPr>
                <w:sz w:val="18"/>
              </w:rPr>
              <w:t>2 417,79</w:t>
            </w:r>
          </w:p>
        </w:tc>
        <w:tc>
          <w:tcPr>
            <w:tcW w:w="224" w:type="pct"/>
            <w:shd w:val="clear" w:color="auto" w:fill="auto"/>
            <w:noWrap/>
            <w:vAlign w:val="center"/>
            <w:hideMark/>
          </w:tcPr>
          <w:p w14:paraId="68E06421" w14:textId="77777777" w:rsidR="00914695" w:rsidRPr="008A2954" w:rsidRDefault="00914695" w:rsidP="00914695">
            <w:pPr>
              <w:pStyle w:val="affffffffc"/>
              <w:rPr>
                <w:sz w:val="18"/>
              </w:rPr>
            </w:pPr>
            <w:r w:rsidRPr="008A2954">
              <w:rPr>
                <w:sz w:val="18"/>
              </w:rPr>
              <w:t>2 417,79</w:t>
            </w:r>
          </w:p>
        </w:tc>
        <w:tc>
          <w:tcPr>
            <w:tcW w:w="193" w:type="pct"/>
            <w:shd w:val="clear" w:color="auto" w:fill="auto"/>
            <w:noWrap/>
            <w:vAlign w:val="center"/>
            <w:hideMark/>
          </w:tcPr>
          <w:p w14:paraId="036E224E" w14:textId="77777777" w:rsidR="00914695" w:rsidRPr="008A2954" w:rsidRDefault="00914695" w:rsidP="00914695">
            <w:pPr>
              <w:pStyle w:val="affffffffc"/>
              <w:rPr>
                <w:sz w:val="18"/>
              </w:rPr>
            </w:pPr>
            <w:r w:rsidRPr="008A2954">
              <w:rPr>
                <w:sz w:val="18"/>
              </w:rPr>
              <w:t>2 417,79</w:t>
            </w:r>
          </w:p>
        </w:tc>
        <w:tc>
          <w:tcPr>
            <w:tcW w:w="224" w:type="pct"/>
            <w:shd w:val="clear" w:color="auto" w:fill="auto"/>
            <w:noWrap/>
            <w:vAlign w:val="center"/>
            <w:hideMark/>
          </w:tcPr>
          <w:p w14:paraId="3326B56C" w14:textId="77777777" w:rsidR="00914695" w:rsidRPr="008A2954" w:rsidRDefault="00914695" w:rsidP="00914695">
            <w:pPr>
              <w:pStyle w:val="affffffffc"/>
              <w:rPr>
                <w:sz w:val="18"/>
              </w:rPr>
            </w:pPr>
            <w:r w:rsidRPr="008A2954">
              <w:rPr>
                <w:sz w:val="18"/>
              </w:rPr>
              <w:t>2 417,79</w:t>
            </w:r>
          </w:p>
        </w:tc>
        <w:tc>
          <w:tcPr>
            <w:tcW w:w="383" w:type="pct"/>
            <w:vMerge/>
            <w:shd w:val="clear" w:color="auto" w:fill="auto"/>
            <w:vAlign w:val="center"/>
            <w:hideMark/>
          </w:tcPr>
          <w:p w14:paraId="6F0AB4B7" w14:textId="77777777" w:rsidR="00914695" w:rsidRPr="008A2954" w:rsidRDefault="00914695" w:rsidP="00914695">
            <w:pPr>
              <w:pStyle w:val="affffffffc"/>
              <w:rPr>
                <w:sz w:val="18"/>
              </w:rPr>
            </w:pPr>
          </w:p>
        </w:tc>
      </w:tr>
      <w:tr w:rsidR="00914695" w:rsidRPr="008A2954" w14:paraId="2C1CD077" w14:textId="77777777" w:rsidTr="008A2954">
        <w:trPr>
          <w:trHeight w:val="20"/>
        </w:trPr>
        <w:tc>
          <w:tcPr>
            <w:tcW w:w="224" w:type="pct"/>
            <w:shd w:val="clear" w:color="auto" w:fill="auto"/>
            <w:vAlign w:val="center"/>
            <w:hideMark/>
          </w:tcPr>
          <w:p w14:paraId="5B465A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4F89C0E" w14:textId="77777777" w:rsidR="00914695" w:rsidRPr="008A2954" w:rsidRDefault="00914695" w:rsidP="00914695">
            <w:pPr>
              <w:pStyle w:val="affffffffc"/>
              <w:rPr>
                <w:sz w:val="18"/>
              </w:rPr>
            </w:pPr>
            <w:r w:rsidRPr="008A2954">
              <w:rPr>
                <w:sz w:val="18"/>
              </w:rPr>
              <w:t>001.02.03.241</w:t>
            </w:r>
          </w:p>
        </w:tc>
        <w:tc>
          <w:tcPr>
            <w:tcW w:w="4584" w:type="pct"/>
            <w:gridSpan w:val="22"/>
            <w:shd w:val="clear" w:color="auto" w:fill="auto"/>
            <w:vAlign w:val="center"/>
            <w:hideMark/>
          </w:tcPr>
          <w:p w14:paraId="408792F0" w14:textId="77777777" w:rsidR="00914695" w:rsidRPr="008A2954" w:rsidRDefault="00914695" w:rsidP="00914695">
            <w:pPr>
              <w:pStyle w:val="affffffffc"/>
              <w:rPr>
                <w:sz w:val="18"/>
              </w:rPr>
            </w:pPr>
            <w:r w:rsidRPr="008A2954">
              <w:rPr>
                <w:sz w:val="18"/>
              </w:rPr>
              <w:t>Реконструкция участка тепловой сети от ТК 5-01-Т-1А-15-3 до ТК 5-01-Т-1А-15-5 1</w:t>
            </w:r>
          </w:p>
        </w:tc>
      </w:tr>
      <w:tr w:rsidR="008A2954" w:rsidRPr="008A2954" w14:paraId="0F34FC15" w14:textId="77777777" w:rsidTr="008A2954">
        <w:trPr>
          <w:trHeight w:val="20"/>
        </w:trPr>
        <w:tc>
          <w:tcPr>
            <w:tcW w:w="416" w:type="pct"/>
            <w:gridSpan w:val="2"/>
            <w:shd w:val="clear" w:color="auto" w:fill="auto"/>
            <w:vAlign w:val="center"/>
            <w:hideMark/>
          </w:tcPr>
          <w:p w14:paraId="68761F7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A15DC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97CE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CC51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B0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F46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C30F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42DA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EDB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F9FB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4504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64242" w14:textId="77777777" w:rsidR="00914695" w:rsidRPr="008A2954" w:rsidRDefault="00914695" w:rsidP="00914695">
            <w:pPr>
              <w:pStyle w:val="affffffffc"/>
              <w:rPr>
                <w:sz w:val="18"/>
              </w:rPr>
            </w:pPr>
            <w:r w:rsidRPr="008A2954">
              <w:rPr>
                <w:sz w:val="18"/>
              </w:rPr>
              <w:t>2 551,56</w:t>
            </w:r>
          </w:p>
        </w:tc>
        <w:tc>
          <w:tcPr>
            <w:tcW w:w="225" w:type="pct"/>
            <w:shd w:val="clear" w:color="auto" w:fill="auto"/>
            <w:noWrap/>
            <w:vAlign w:val="center"/>
            <w:hideMark/>
          </w:tcPr>
          <w:p w14:paraId="04B8954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8437A3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B47D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3AAD3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813A2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4321A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6DC4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165A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ADE6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5FF6B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6888A7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06047C" w14:textId="77777777" w:rsidTr="008A2954">
        <w:trPr>
          <w:trHeight w:val="20"/>
        </w:trPr>
        <w:tc>
          <w:tcPr>
            <w:tcW w:w="416" w:type="pct"/>
            <w:gridSpan w:val="2"/>
            <w:shd w:val="clear" w:color="auto" w:fill="auto"/>
            <w:vAlign w:val="center"/>
            <w:hideMark/>
          </w:tcPr>
          <w:p w14:paraId="7EB766F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F66B3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7D35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7702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729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0CFB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D5D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A80C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ECFE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F31F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008D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D5DE0" w14:textId="77777777" w:rsidR="00914695" w:rsidRPr="008A2954" w:rsidRDefault="00914695" w:rsidP="00914695">
            <w:pPr>
              <w:pStyle w:val="affffffffc"/>
              <w:rPr>
                <w:sz w:val="18"/>
              </w:rPr>
            </w:pPr>
            <w:r w:rsidRPr="008A2954">
              <w:rPr>
                <w:sz w:val="18"/>
              </w:rPr>
              <w:t>2 551,56</w:t>
            </w:r>
          </w:p>
        </w:tc>
        <w:tc>
          <w:tcPr>
            <w:tcW w:w="225" w:type="pct"/>
            <w:shd w:val="clear" w:color="auto" w:fill="auto"/>
            <w:noWrap/>
            <w:vAlign w:val="center"/>
            <w:hideMark/>
          </w:tcPr>
          <w:p w14:paraId="321710C6" w14:textId="77777777" w:rsidR="00914695" w:rsidRPr="008A2954" w:rsidRDefault="00914695" w:rsidP="00914695">
            <w:pPr>
              <w:pStyle w:val="affffffffc"/>
              <w:rPr>
                <w:sz w:val="18"/>
              </w:rPr>
            </w:pPr>
            <w:r w:rsidRPr="008A2954">
              <w:rPr>
                <w:sz w:val="18"/>
              </w:rPr>
              <w:t>2 551,56</w:t>
            </w:r>
          </w:p>
        </w:tc>
        <w:tc>
          <w:tcPr>
            <w:tcW w:w="206" w:type="pct"/>
            <w:shd w:val="clear" w:color="auto" w:fill="auto"/>
            <w:noWrap/>
            <w:vAlign w:val="center"/>
            <w:hideMark/>
          </w:tcPr>
          <w:p w14:paraId="39EB50D3" w14:textId="77777777" w:rsidR="00914695" w:rsidRPr="008A2954" w:rsidRDefault="00914695" w:rsidP="00914695">
            <w:pPr>
              <w:pStyle w:val="affffffffc"/>
              <w:rPr>
                <w:sz w:val="18"/>
              </w:rPr>
            </w:pPr>
            <w:r w:rsidRPr="008A2954">
              <w:rPr>
                <w:sz w:val="18"/>
              </w:rPr>
              <w:t>2 551,56</w:t>
            </w:r>
          </w:p>
        </w:tc>
        <w:tc>
          <w:tcPr>
            <w:tcW w:w="198" w:type="pct"/>
            <w:shd w:val="clear" w:color="auto" w:fill="auto"/>
            <w:noWrap/>
            <w:vAlign w:val="center"/>
            <w:hideMark/>
          </w:tcPr>
          <w:p w14:paraId="138880C7" w14:textId="77777777" w:rsidR="00914695" w:rsidRPr="008A2954" w:rsidRDefault="00914695" w:rsidP="00914695">
            <w:pPr>
              <w:pStyle w:val="affffffffc"/>
              <w:rPr>
                <w:sz w:val="18"/>
              </w:rPr>
            </w:pPr>
            <w:r w:rsidRPr="008A2954">
              <w:rPr>
                <w:sz w:val="18"/>
              </w:rPr>
              <w:t>2 551,56</w:t>
            </w:r>
          </w:p>
        </w:tc>
        <w:tc>
          <w:tcPr>
            <w:tcW w:w="193" w:type="pct"/>
            <w:shd w:val="clear" w:color="auto" w:fill="auto"/>
            <w:noWrap/>
            <w:vAlign w:val="center"/>
            <w:hideMark/>
          </w:tcPr>
          <w:p w14:paraId="76C108C3" w14:textId="77777777" w:rsidR="00914695" w:rsidRPr="008A2954" w:rsidRDefault="00914695" w:rsidP="00914695">
            <w:pPr>
              <w:pStyle w:val="affffffffc"/>
              <w:rPr>
                <w:sz w:val="18"/>
              </w:rPr>
            </w:pPr>
            <w:r w:rsidRPr="008A2954">
              <w:rPr>
                <w:sz w:val="18"/>
              </w:rPr>
              <w:t>2 551,56</w:t>
            </w:r>
          </w:p>
        </w:tc>
        <w:tc>
          <w:tcPr>
            <w:tcW w:w="192" w:type="pct"/>
            <w:shd w:val="clear" w:color="auto" w:fill="auto"/>
            <w:noWrap/>
            <w:vAlign w:val="center"/>
            <w:hideMark/>
          </w:tcPr>
          <w:p w14:paraId="667A2310" w14:textId="77777777" w:rsidR="00914695" w:rsidRPr="008A2954" w:rsidRDefault="00914695" w:rsidP="00914695">
            <w:pPr>
              <w:pStyle w:val="affffffffc"/>
              <w:rPr>
                <w:sz w:val="18"/>
              </w:rPr>
            </w:pPr>
            <w:r w:rsidRPr="008A2954">
              <w:rPr>
                <w:sz w:val="18"/>
              </w:rPr>
              <w:t>2 551,56</w:t>
            </w:r>
          </w:p>
        </w:tc>
        <w:tc>
          <w:tcPr>
            <w:tcW w:w="224" w:type="pct"/>
            <w:shd w:val="clear" w:color="auto" w:fill="auto"/>
            <w:noWrap/>
            <w:vAlign w:val="center"/>
            <w:hideMark/>
          </w:tcPr>
          <w:p w14:paraId="76A01153" w14:textId="77777777" w:rsidR="00914695" w:rsidRPr="008A2954" w:rsidRDefault="00914695" w:rsidP="00914695">
            <w:pPr>
              <w:pStyle w:val="affffffffc"/>
              <w:rPr>
                <w:sz w:val="18"/>
              </w:rPr>
            </w:pPr>
            <w:r w:rsidRPr="008A2954">
              <w:rPr>
                <w:sz w:val="18"/>
              </w:rPr>
              <w:t>2 551,56</w:t>
            </w:r>
          </w:p>
        </w:tc>
        <w:tc>
          <w:tcPr>
            <w:tcW w:w="193" w:type="pct"/>
            <w:shd w:val="clear" w:color="auto" w:fill="auto"/>
            <w:noWrap/>
            <w:vAlign w:val="center"/>
            <w:hideMark/>
          </w:tcPr>
          <w:p w14:paraId="75C5884C" w14:textId="77777777" w:rsidR="00914695" w:rsidRPr="008A2954" w:rsidRDefault="00914695" w:rsidP="00914695">
            <w:pPr>
              <w:pStyle w:val="affffffffc"/>
              <w:rPr>
                <w:sz w:val="18"/>
              </w:rPr>
            </w:pPr>
            <w:r w:rsidRPr="008A2954">
              <w:rPr>
                <w:sz w:val="18"/>
              </w:rPr>
              <w:t>2 551,56</w:t>
            </w:r>
          </w:p>
        </w:tc>
        <w:tc>
          <w:tcPr>
            <w:tcW w:w="224" w:type="pct"/>
            <w:shd w:val="clear" w:color="auto" w:fill="auto"/>
            <w:noWrap/>
            <w:vAlign w:val="center"/>
            <w:hideMark/>
          </w:tcPr>
          <w:p w14:paraId="360AC239" w14:textId="77777777" w:rsidR="00914695" w:rsidRPr="008A2954" w:rsidRDefault="00914695" w:rsidP="00914695">
            <w:pPr>
              <w:pStyle w:val="affffffffc"/>
              <w:rPr>
                <w:sz w:val="18"/>
              </w:rPr>
            </w:pPr>
            <w:r w:rsidRPr="008A2954">
              <w:rPr>
                <w:sz w:val="18"/>
              </w:rPr>
              <w:t>2 551,56</w:t>
            </w:r>
          </w:p>
        </w:tc>
        <w:tc>
          <w:tcPr>
            <w:tcW w:w="193" w:type="pct"/>
            <w:shd w:val="clear" w:color="auto" w:fill="auto"/>
            <w:noWrap/>
            <w:vAlign w:val="center"/>
            <w:hideMark/>
          </w:tcPr>
          <w:p w14:paraId="55C9CCDD" w14:textId="77777777" w:rsidR="00914695" w:rsidRPr="008A2954" w:rsidRDefault="00914695" w:rsidP="00914695">
            <w:pPr>
              <w:pStyle w:val="affffffffc"/>
              <w:rPr>
                <w:sz w:val="18"/>
              </w:rPr>
            </w:pPr>
            <w:r w:rsidRPr="008A2954">
              <w:rPr>
                <w:sz w:val="18"/>
              </w:rPr>
              <w:t>2 551,56</w:t>
            </w:r>
          </w:p>
        </w:tc>
        <w:tc>
          <w:tcPr>
            <w:tcW w:w="224" w:type="pct"/>
            <w:shd w:val="clear" w:color="auto" w:fill="auto"/>
            <w:noWrap/>
            <w:vAlign w:val="center"/>
            <w:hideMark/>
          </w:tcPr>
          <w:p w14:paraId="39C5110E" w14:textId="77777777" w:rsidR="00914695" w:rsidRPr="008A2954" w:rsidRDefault="00914695" w:rsidP="00914695">
            <w:pPr>
              <w:pStyle w:val="affffffffc"/>
              <w:rPr>
                <w:sz w:val="18"/>
              </w:rPr>
            </w:pPr>
            <w:r w:rsidRPr="008A2954">
              <w:rPr>
                <w:sz w:val="18"/>
              </w:rPr>
              <w:t>2 551,56</w:t>
            </w:r>
          </w:p>
        </w:tc>
        <w:tc>
          <w:tcPr>
            <w:tcW w:w="383" w:type="pct"/>
            <w:vMerge/>
            <w:shd w:val="clear" w:color="auto" w:fill="auto"/>
            <w:vAlign w:val="center"/>
            <w:hideMark/>
          </w:tcPr>
          <w:p w14:paraId="582C0699" w14:textId="77777777" w:rsidR="00914695" w:rsidRPr="008A2954" w:rsidRDefault="00914695" w:rsidP="00914695">
            <w:pPr>
              <w:pStyle w:val="affffffffc"/>
              <w:rPr>
                <w:sz w:val="18"/>
              </w:rPr>
            </w:pPr>
          </w:p>
        </w:tc>
      </w:tr>
      <w:tr w:rsidR="00914695" w:rsidRPr="008A2954" w14:paraId="2EBEF8C8" w14:textId="77777777" w:rsidTr="008A2954">
        <w:trPr>
          <w:trHeight w:val="20"/>
        </w:trPr>
        <w:tc>
          <w:tcPr>
            <w:tcW w:w="224" w:type="pct"/>
            <w:shd w:val="clear" w:color="auto" w:fill="auto"/>
            <w:vAlign w:val="center"/>
            <w:hideMark/>
          </w:tcPr>
          <w:p w14:paraId="7DE6C7E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901EB2" w14:textId="77777777" w:rsidR="00914695" w:rsidRPr="008A2954" w:rsidRDefault="00914695" w:rsidP="00914695">
            <w:pPr>
              <w:pStyle w:val="affffffffc"/>
              <w:rPr>
                <w:sz w:val="18"/>
              </w:rPr>
            </w:pPr>
            <w:r w:rsidRPr="008A2954">
              <w:rPr>
                <w:sz w:val="18"/>
              </w:rPr>
              <w:t>001.02.03.242</w:t>
            </w:r>
          </w:p>
        </w:tc>
        <w:tc>
          <w:tcPr>
            <w:tcW w:w="4584" w:type="pct"/>
            <w:gridSpan w:val="22"/>
            <w:shd w:val="clear" w:color="auto" w:fill="auto"/>
            <w:vAlign w:val="center"/>
            <w:hideMark/>
          </w:tcPr>
          <w:p w14:paraId="48F65F9D" w14:textId="77777777" w:rsidR="00914695" w:rsidRPr="008A2954" w:rsidRDefault="00914695" w:rsidP="00914695">
            <w:pPr>
              <w:pStyle w:val="affffffffc"/>
              <w:rPr>
                <w:sz w:val="18"/>
              </w:rPr>
            </w:pPr>
            <w:r w:rsidRPr="008A2954">
              <w:rPr>
                <w:sz w:val="18"/>
              </w:rPr>
              <w:t>Реконструкция участка тепловой сети от ТК 5-01-Т-1А-15-5 до ПОТ-0261110004 1</w:t>
            </w:r>
          </w:p>
        </w:tc>
      </w:tr>
      <w:tr w:rsidR="008A2954" w:rsidRPr="008A2954" w14:paraId="4D1C5DAF" w14:textId="77777777" w:rsidTr="008A2954">
        <w:trPr>
          <w:trHeight w:val="20"/>
        </w:trPr>
        <w:tc>
          <w:tcPr>
            <w:tcW w:w="416" w:type="pct"/>
            <w:gridSpan w:val="2"/>
            <w:shd w:val="clear" w:color="auto" w:fill="auto"/>
            <w:vAlign w:val="center"/>
            <w:hideMark/>
          </w:tcPr>
          <w:p w14:paraId="6F5AD5F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CF3F3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BA17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2630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2056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9AB4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074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7B85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CC71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3262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6C2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6ABC6" w14:textId="77777777" w:rsidR="00914695" w:rsidRPr="008A2954" w:rsidRDefault="00914695" w:rsidP="00914695">
            <w:pPr>
              <w:pStyle w:val="affffffffc"/>
              <w:rPr>
                <w:sz w:val="18"/>
              </w:rPr>
            </w:pPr>
            <w:r w:rsidRPr="008A2954">
              <w:rPr>
                <w:sz w:val="18"/>
              </w:rPr>
              <w:t>53,65</w:t>
            </w:r>
          </w:p>
        </w:tc>
        <w:tc>
          <w:tcPr>
            <w:tcW w:w="225" w:type="pct"/>
            <w:shd w:val="clear" w:color="auto" w:fill="auto"/>
            <w:noWrap/>
            <w:vAlign w:val="center"/>
            <w:hideMark/>
          </w:tcPr>
          <w:p w14:paraId="6E78B0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1097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8A0F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899AA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FFA5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776A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4FC7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9C82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4FD9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4BC21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61699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0F2B7E2" w14:textId="77777777" w:rsidTr="008A2954">
        <w:trPr>
          <w:trHeight w:val="20"/>
        </w:trPr>
        <w:tc>
          <w:tcPr>
            <w:tcW w:w="416" w:type="pct"/>
            <w:gridSpan w:val="2"/>
            <w:shd w:val="clear" w:color="auto" w:fill="auto"/>
            <w:vAlign w:val="center"/>
            <w:hideMark/>
          </w:tcPr>
          <w:p w14:paraId="5442D36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2B5AFB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223B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46C1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73F2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3C7E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89C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7E9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F1B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A922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990F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2CB09" w14:textId="77777777" w:rsidR="00914695" w:rsidRPr="008A2954" w:rsidRDefault="00914695" w:rsidP="00914695">
            <w:pPr>
              <w:pStyle w:val="affffffffc"/>
              <w:rPr>
                <w:sz w:val="18"/>
              </w:rPr>
            </w:pPr>
            <w:r w:rsidRPr="008A2954">
              <w:rPr>
                <w:sz w:val="18"/>
              </w:rPr>
              <w:t>53,65</w:t>
            </w:r>
          </w:p>
        </w:tc>
        <w:tc>
          <w:tcPr>
            <w:tcW w:w="225" w:type="pct"/>
            <w:shd w:val="clear" w:color="auto" w:fill="auto"/>
            <w:noWrap/>
            <w:vAlign w:val="center"/>
            <w:hideMark/>
          </w:tcPr>
          <w:p w14:paraId="4833D6C2" w14:textId="77777777" w:rsidR="00914695" w:rsidRPr="008A2954" w:rsidRDefault="00914695" w:rsidP="00914695">
            <w:pPr>
              <w:pStyle w:val="affffffffc"/>
              <w:rPr>
                <w:sz w:val="18"/>
              </w:rPr>
            </w:pPr>
            <w:r w:rsidRPr="008A2954">
              <w:rPr>
                <w:sz w:val="18"/>
              </w:rPr>
              <w:t>53,65</w:t>
            </w:r>
          </w:p>
        </w:tc>
        <w:tc>
          <w:tcPr>
            <w:tcW w:w="206" w:type="pct"/>
            <w:shd w:val="clear" w:color="auto" w:fill="auto"/>
            <w:noWrap/>
            <w:vAlign w:val="center"/>
            <w:hideMark/>
          </w:tcPr>
          <w:p w14:paraId="07C2BD0D" w14:textId="77777777" w:rsidR="00914695" w:rsidRPr="008A2954" w:rsidRDefault="00914695" w:rsidP="00914695">
            <w:pPr>
              <w:pStyle w:val="affffffffc"/>
              <w:rPr>
                <w:sz w:val="18"/>
              </w:rPr>
            </w:pPr>
            <w:r w:rsidRPr="008A2954">
              <w:rPr>
                <w:sz w:val="18"/>
              </w:rPr>
              <w:t>53,65</w:t>
            </w:r>
          </w:p>
        </w:tc>
        <w:tc>
          <w:tcPr>
            <w:tcW w:w="198" w:type="pct"/>
            <w:shd w:val="clear" w:color="auto" w:fill="auto"/>
            <w:noWrap/>
            <w:vAlign w:val="center"/>
            <w:hideMark/>
          </w:tcPr>
          <w:p w14:paraId="54DB56C4" w14:textId="77777777" w:rsidR="00914695" w:rsidRPr="008A2954" w:rsidRDefault="00914695" w:rsidP="00914695">
            <w:pPr>
              <w:pStyle w:val="affffffffc"/>
              <w:rPr>
                <w:sz w:val="18"/>
              </w:rPr>
            </w:pPr>
            <w:r w:rsidRPr="008A2954">
              <w:rPr>
                <w:sz w:val="18"/>
              </w:rPr>
              <w:t>53,65</w:t>
            </w:r>
          </w:p>
        </w:tc>
        <w:tc>
          <w:tcPr>
            <w:tcW w:w="193" w:type="pct"/>
            <w:shd w:val="clear" w:color="auto" w:fill="auto"/>
            <w:noWrap/>
            <w:vAlign w:val="center"/>
            <w:hideMark/>
          </w:tcPr>
          <w:p w14:paraId="7D9C7C22" w14:textId="77777777" w:rsidR="00914695" w:rsidRPr="008A2954" w:rsidRDefault="00914695" w:rsidP="00914695">
            <w:pPr>
              <w:pStyle w:val="affffffffc"/>
              <w:rPr>
                <w:sz w:val="18"/>
              </w:rPr>
            </w:pPr>
            <w:r w:rsidRPr="008A2954">
              <w:rPr>
                <w:sz w:val="18"/>
              </w:rPr>
              <w:t>53,65</w:t>
            </w:r>
          </w:p>
        </w:tc>
        <w:tc>
          <w:tcPr>
            <w:tcW w:w="192" w:type="pct"/>
            <w:shd w:val="clear" w:color="auto" w:fill="auto"/>
            <w:noWrap/>
            <w:vAlign w:val="center"/>
            <w:hideMark/>
          </w:tcPr>
          <w:p w14:paraId="775329DF" w14:textId="77777777" w:rsidR="00914695" w:rsidRPr="008A2954" w:rsidRDefault="00914695" w:rsidP="00914695">
            <w:pPr>
              <w:pStyle w:val="affffffffc"/>
              <w:rPr>
                <w:sz w:val="18"/>
              </w:rPr>
            </w:pPr>
            <w:r w:rsidRPr="008A2954">
              <w:rPr>
                <w:sz w:val="18"/>
              </w:rPr>
              <w:t>53,65</w:t>
            </w:r>
          </w:p>
        </w:tc>
        <w:tc>
          <w:tcPr>
            <w:tcW w:w="224" w:type="pct"/>
            <w:shd w:val="clear" w:color="auto" w:fill="auto"/>
            <w:noWrap/>
            <w:vAlign w:val="center"/>
            <w:hideMark/>
          </w:tcPr>
          <w:p w14:paraId="4C7A443A" w14:textId="77777777" w:rsidR="00914695" w:rsidRPr="008A2954" w:rsidRDefault="00914695" w:rsidP="00914695">
            <w:pPr>
              <w:pStyle w:val="affffffffc"/>
              <w:rPr>
                <w:sz w:val="18"/>
              </w:rPr>
            </w:pPr>
            <w:r w:rsidRPr="008A2954">
              <w:rPr>
                <w:sz w:val="18"/>
              </w:rPr>
              <w:t>53,65</w:t>
            </w:r>
          </w:p>
        </w:tc>
        <w:tc>
          <w:tcPr>
            <w:tcW w:w="193" w:type="pct"/>
            <w:shd w:val="clear" w:color="auto" w:fill="auto"/>
            <w:noWrap/>
            <w:vAlign w:val="center"/>
            <w:hideMark/>
          </w:tcPr>
          <w:p w14:paraId="0998346C" w14:textId="77777777" w:rsidR="00914695" w:rsidRPr="008A2954" w:rsidRDefault="00914695" w:rsidP="00914695">
            <w:pPr>
              <w:pStyle w:val="affffffffc"/>
              <w:rPr>
                <w:sz w:val="18"/>
              </w:rPr>
            </w:pPr>
            <w:r w:rsidRPr="008A2954">
              <w:rPr>
                <w:sz w:val="18"/>
              </w:rPr>
              <w:t>53,65</w:t>
            </w:r>
          </w:p>
        </w:tc>
        <w:tc>
          <w:tcPr>
            <w:tcW w:w="224" w:type="pct"/>
            <w:shd w:val="clear" w:color="auto" w:fill="auto"/>
            <w:noWrap/>
            <w:vAlign w:val="center"/>
            <w:hideMark/>
          </w:tcPr>
          <w:p w14:paraId="2F1FD46C" w14:textId="77777777" w:rsidR="00914695" w:rsidRPr="008A2954" w:rsidRDefault="00914695" w:rsidP="00914695">
            <w:pPr>
              <w:pStyle w:val="affffffffc"/>
              <w:rPr>
                <w:sz w:val="18"/>
              </w:rPr>
            </w:pPr>
            <w:r w:rsidRPr="008A2954">
              <w:rPr>
                <w:sz w:val="18"/>
              </w:rPr>
              <w:t>53,65</w:t>
            </w:r>
          </w:p>
        </w:tc>
        <w:tc>
          <w:tcPr>
            <w:tcW w:w="193" w:type="pct"/>
            <w:shd w:val="clear" w:color="auto" w:fill="auto"/>
            <w:noWrap/>
            <w:vAlign w:val="center"/>
            <w:hideMark/>
          </w:tcPr>
          <w:p w14:paraId="73250E1F" w14:textId="77777777" w:rsidR="00914695" w:rsidRPr="008A2954" w:rsidRDefault="00914695" w:rsidP="00914695">
            <w:pPr>
              <w:pStyle w:val="affffffffc"/>
              <w:rPr>
                <w:sz w:val="18"/>
              </w:rPr>
            </w:pPr>
            <w:r w:rsidRPr="008A2954">
              <w:rPr>
                <w:sz w:val="18"/>
              </w:rPr>
              <w:t>53,65</w:t>
            </w:r>
          </w:p>
        </w:tc>
        <w:tc>
          <w:tcPr>
            <w:tcW w:w="224" w:type="pct"/>
            <w:shd w:val="clear" w:color="auto" w:fill="auto"/>
            <w:noWrap/>
            <w:vAlign w:val="center"/>
            <w:hideMark/>
          </w:tcPr>
          <w:p w14:paraId="6F9BA1C3" w14:textId="77777777" w:rsidR="00914695" w:rsidRPr="008A2954" w:rsidRDefault="00914695" w:rsidP="00914695">
            <w:pPr>
              <w:pStyle w:val="affffffffc"/>
              <w:rPr>
                <w:sz w:val="18"/>
              </w:rPr>
            </w:pPr>
            <w:r w:rsidRPr="008A2954">
              <w:rPr>
                <w:sz w:val="18"/>
              </w:rPr>
              <w:t>53,65</w:t>
            </w:r>
          </w:p>
        </w:tc>
        <w:tc>
          <w:tcPr>
            <w:tcW w:w="383" w:type="pct"/>
            <w:vMerge/>
            <w:shd w:val="clear" w:color="auto" w:fill="auto"/>
            <w:vAlign w:val="center"/>
            <w:hideMark/>
          </w:tcPr>
          <w:p w14:paraId="4099A243" w14:textId="77777777" w:rsidR="00914695" w:rsidRPr="008A2954" w:rsidRDefault="00914695" w:rsidP="00914695">
            <w:pPr>
              <w:pStyle w:val="affffffffc"/>
              <w:rPr>
                <w:sz w:val="18"/>
              </w:rPr>
            </w:pPr>
          </w:p>
        </w:tc>
      </w:tr>
      <w:tr w:rsidR="00914695" w:rsidRPr="008A2954" w14:paraId="70FF6941" w14:textId="77777777" w:rsidTr="008A2954">
        <w:trPr>
          <w:trHeight w:val="20"/>
        </w:trPr>
        <w:tc>
          <w:tcPr>
            <w:tcW w:w="224" w:type="pct"/>
            <w:shd w:val="clear" w:color="auto" w:fill="auto"/>
            <w:vAlign w:val="center"/>
            <w:hideMark/>
          </w:tcPr>
          <w:p w14:paraId="5A85473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60B162D" w14:textId="77777777" w:rsidR="00914695" w:rsidRPr="008A2954" w:rsidRDefault="00914695" w:rsidP="00914695">
            <w:pPr>
              <w:pStyle w:val="affffffffc"/>
              <w:rPr>
                <w:sz w:val="18"/>
              </w:rPr>
            </w:pPr>
            <w:r w:rsidRPr="008A2954">
              <w:rPr>
                <w:sz w:val="18"/>
              </w:rPr>
              <w:t>001.02.03.243</w:t>
            </w:r>
          </w:p>
        </w:tc>
        <w:tc>
          <w:tcPr>
            <w:tcW w:w="4584" w:type="pct"/>
            <w:gridSpan w:val="22"/>
            <w:shd w:val="clear" w:color="auto" w:fill="auto"/>
            <w:vAlign w:val="center"/>
            <w:hideMark/>
          </w:tcPr>
          <w:p w14:paraId="325E9178" w14:textId="77777777" w:rsidR="00914695" w:rsidRPr="008A2954" w:rsidRDefault="00914695" w:rsidP="00914695">
            <w:pPr>
              <w:pStyle w:val="affffffffc"/>
              <w:rPr>
                <w:sz w:val="18"/>
              </w:rPr>
            </w:pPr>
            <w:r w:rsidRPr="008A2954">
              <w:rPr>
                <w:sz w:val="18"/>
              </w:rPr>
              <w:t>Реконструкция участка тепловой сети от ТК 5-01-Т-1А-3-4-1 до ПОТ-0281100001 1</w:t>
            </w:r>
          </w:p>
        </w:tc>
      </w:tr>
      <w:tr w:rsidR="008A2954" w:rsidRPr="008A2954" w14:paraId="4D8B8A3D" w14:textId="77777777" w:rsidTr="008A2954">
        <w:trPr>
          <w:trHeight w:val="20"/>
        </w:trPr>
        <w:tc>
          <w:tcPr>
            <w:tcW w:w="416" w:type="pct"/>
            <w:gridSpan w:val="2"/>
            <w:shd w:val="clear" w:color="auto" w:fill="auto"/>
            <w:vAlign w:val="center"/>
            <w:hideMark/>
          </w:tcPr>
          <w:p w14:paraId="1175D97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123EDE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6AFB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3A9C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9C9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E43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851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0E7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0DD6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F1F1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C709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D5DA6A" w14:textId="77777777" w:rsidR="00914695" w:rsidRPr="008A2954" w:rsidRDefault="00914695" w:rsidP="00914695">
            <w:pPr>
              <w:pStyle w:val="affffffffc"/>
              <w:rPr>
                <w:sz w:val="18"/>
              </w:rPr>
            </w:pPr>
            <w:r w:rsidRPr="008A2954">
              <w:rPr>
                <w:sz w:val="18"/>
              </w:rPr>
              <w:t>904,72</w:t>
            </w:r>
          </w:p>
        </w:tc>
        <w:tc>
          <w:tcPr>
            <w:tcW w:w="225" w:type="pct"/>
            <w:shd w:val="clear" w:color="auto" w:fill="auto"/>
            <w:noWrap/>
            <w:vAlign w:val="center"/>
            <w:hideMark/>
          </w:tcPr>
          <w:p w14:paraId="1428E94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8926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A245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451D8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A8B8A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5770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7162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DAF9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91135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9F72E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08E02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52F994B" w14:textId="77777777" w:rsidTr="008A2954">
        <w:trPr>
          <w:trHeight w:val="20"/>
        </w:trPr>
        <w:tc>
          <w:tcPr>
            <w:tcW w:w="416" w:type="pct"/>
            <w:gridSpan w:val="2"/>
            <w:shd w:val="clear" w:color="auto" w:fill="auto"/>
            <w:vAlign w:val="center"/>
            <w:hideMark/>
          </w:tcPr>
          <w:p w14:paraId="7D4312C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135887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BFE0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B77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A31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4B35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EBB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770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D68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7C9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FEC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18F79" w14:textId="77777777" w:rsidR="00914695" w:rsidRPr="008A2954" w:rsidRDefault="00914695" w:rsidP="00914695">
            <w:pPr>
              <w:pStyle w:val="affffffffc"/>
              <w:rPr>
                <w:sz w:val="18"/>
              </w:rPr>
            </w:pPr>
            <w:r w:rsidRPr="008A2954">
              <w:rPr>
                <w:sz w:val="18"/>
              </w:rPr>
              <w:t>904,72</w:t>
            </w:r>
          </w:p>
        </w:tc>
        <w:tc>
          <w:tcPr>
            <w:tcW w:w="225" w:type="pct"/>
            <w:shd w:val="clear" w:color="auto" w:fill="auto"/>
            <w:noWrap/>
            <w:vAlign w:val="center"/>
            <w:hideMark/>
          </w:tcPr>
          <w:p w14:paraId="67A9E7AD" w14:textId="77777777" w:rsidR="00914695" w:rsidRPr="008A2954" w:rsidRDefault="00914695" w:rsidP="00914695">
            <w:pPr>
              <w:pStyle w:val="affffffffc"/>
              <w:rPr>
                <w:sz w:val="18"/>
              </w:rPr>
            </w:pPr>
            <w:r w:rsidRPr="008A2954">
              <w:rPr>
                <w:sz w:val="18"/>
              </w:rPr>
              <w:t>904,72</w:t>
            </w:r>
          </w:p>
        </w:tc>
        <w:tc>
          <w:tcPr>
            <w:tcW w:w="206" w:type="pct"/>
            <w:shd w:val="clear" w:color="auto" w:fill="auto"/>
            <w:noWrap/>
            <w:vAlign w:val="center"/>
            <w:hideMark/>
          </w:tcPr>
          <w:p w14:paraId="7C29C610" w14:textId="77777777" w:rsidR="00914695" w:rsidRPr="008A2954" w:rsidRDefault="00914695" w:rsidP="00914695">
            <w:pPr>
              <w:pStyle w:val="affffffffc"/>
              <w:rPr>
                <w:sz w:val="18"/>
              </w:rPr>
            </w:pPr>
            <w:r w:rsidRPr="008A2954">
              <w:rPr>
                <w:sz w:val="18"/>
              </w:rPr>
              <w:t>904,72</w:t>
            </w:r>
          </w:p>
        </w:tc>
        <w:tc>
          <w:tcPr>
            <w:tcW w:w="198" w:type="pct"/>
            <w:shd w:val="clear" w:color="auto" w:fill="auto"/>
            <w:noWrap/>
            <w:vAlign w:val="center"/>
            <w:hideMark/>
          </w:tcPr>
          <w:p w14:paraId="69A05B6E" w14:textId="77777777" w:rsidR="00914695" w:rsidRPr="008A2954" w:rsidRDefault="00914695" w:rsidP="00914695">
            <w:pPr>
              <w:pStyle w:val="affffffffc"/>
              <w:rPr>
                <w:sz w:val="18"/>
              </w:rPr>
            </w:pPr>
            <w:r w:rsidRPr="008A2954">
              <w:rPr>
                <w:sz w:val="18"/>
              </w:rPr>
              <w:t>904,72</w:t>
            </w:r>
          </w:p>
        </w:tc>
        <w:tc>
          <w:tcPr>
            <w:tcW w:w="193" w:type="pct"/>
            <w:shd w:val="clear" w:color="auto" w:fill="auto"/>
            <w:noWrap/>
            <w:vAlign w:val="center"/>
            <w:hideMark/>
          </w:tcPr>
          <w:p w14:paraId="47E08279" w14:textId="77777777" w:rsidR="00914695" w:rsidRPr="008A2954" w:rsidRDefault="00914695" w:rsidP="00914695">
            <w:pPr>
              <w:pStyle w:val="affffffffc"/>
              <w:rPr>
                <w:sz w:val="18"/>
              </w:rPr>
            </w:pPr>
            <w:r w:rsidRPr="008A2954">
              <w:rPr>
                <w:sz w:val="18"/>
              </w:rPr>
              <w:t>904,72</w:t>
            </w:r>
          </w:p>
        </w:tc>
        <w:tc>
          <w:tcPr>
            <w:tcW w:w="192" w:type="pct"/>
            <w:shd w:val="clear" w:color="auto" w:fill="auto"/>
            <w:noWrap/>
            <w:vAlign w:val="center"/>
            <w:hideMark/>
          </w:tcPr>
          <w:p w14:paraId="0AFA2AEF" w14:textId="77777777" w:rsidR="00914695" w:rsidRPr="008A2954" w:rsidRDefault="00914695" w:rsidP="00914695">
            <w:pPr>
              <w:pStyle w:val="affffffffc"/>
              <w:rPr>
                <w:sz w:val="18"/>
              </w:rPr>
            </w:pPr>
            <w:r w:rsidRPr="008A2954">
              <w:rPr>
                <w:sz w:val="18"/>
              </w:rPr>
              <w:t>904,72</w:t>
            </w:r>
          </w:p>
        </w:tc>
        <w:tc>
          <w:tcPr>
            <w:tcW w:w="224" w:type="pct"/>
            <w:shd w:val="clear" w:color="auto" w:fill="auto"/>
            <w:noWrap/>
            <w:vAlign w:val="center"/>
            <w:hideMark/>
          </w:tcPr>
          <w:p w14:paraId="3A4DD789" w14:textId="77777777" w:rsidR="00914695" w:rsidRPr="008A2954" w:rsidRDefault="00914695" w:rsidP="00914695">
            <w:pPr>
              <w:pStyle w:val="affffffffc"/>
              <w:rPr>
                <w:sz w:val="18"/>
              </w:rPr>
            </w:pPr>
            <w:r w:rsidRPr="008A2954">
              <w:rPr>
                <w:sz w:val="18"/>
              </w:rPr>
              <w:t>904,72</w:t>
            </w:r>
          </w:p>
        </w:tc>
        <w:tc>
          <w:tcPr>
            <w:tcW w:w="193" w:type="pct"/>
            <w:shd w:val="clear" w:color="auto" w:fill="auto"/>
            <w:noWrap/>
            <w:vAlign w:val="center"/>
            <w:hideMark/>
          </w:tcPr>
          <w:p w14:paraId="57526BE6" w14:textId="77777777" w:rsidR="00914695" w:rsidRPr="008A2954" w:rsidRDefault="00914695" w:rsidP="00914695">
            <w:pPr>
              <w:pStyle w:val="affffffffc"/>
              <w:rPr>
                <w:sz w:val="18"/>
              </w:rPr>
            </w:pPr>
            <w:r w:rsidRPr="008A2954">
              <w:rPr>
                <w:sz w:val="18"/>
              </w:rPr>
              <w:t>904,72</w:t>
            </w:r>
          </w:p>
        </w:tc>
        <w:tc>
          <w:tcPr>
            <w:tcW w:w="224" w:type="pct"/>
            <w:shd w:val="clear" w:color="auto" w:fill="auto"/>
            <w:noWrap/>
            <w:vAlign w:val="center"/>
            <w:hideMark/>
          </w:tcPr>
          <w:p w14:paraId="10023B30" w14:textId="77777777" w:rsidR="00914695" w:rsidRPr="008A2954" w:rsidRDefault="00914695" w:rsidP="00914695">
            <w:pPr>
              <w:pStyle w:val="affffffffc"/>
              <w:rPr>
                <w:sz w:val="18"/>
              </w:rPr>
            </w:pPr>
            <w:r w:rsidRPr="008A2954">
              <w:rPr>
                <w:sz w:val="18"/>
              </w:rPr>
              <w:t>904,72</w:t>
            </w:r>
          </w:p>
        </w:tc>
        <w:tc>
          <w:tcPr>
            <w:tcW w:w="193" w:type="pct"/>
            <w:shd w:val="clear" w:color="auto" w:fill="auto"/>
            <w:noWrap/>
            <w:vAlign w:val="center"/>
            <w:hideMark/>
          </w:tcPr>
          <w:p w14:paraId="40A551BE" w14:textId="77777777" w:rsidR="00914695" w:rsidRPr="008A2954" w:rsidRDefault="00914695" w:rsidP="00914695">
            <w:pPr>
              <w:pStyle w:val="affffffffc"/>
              <w:rPr>
                <w:sz w:val="18"/>
              </w:rPr>
            </w:pPr>
            <w:r w:rsidRPr="008A2954">
              <w:rPr>
                <w:sz w:val="18"/>
              </w:rPr>
              <w:t>904,72</w:t>
            </w:r>
          </w:p>
        </w:tc>
        <w:tc>
          <w:tcPr>
            <w:tcW w:w="224" w:type="pct"/>
            <w:shd w:val="clear" w:color="auto" w:fill="auto"/>
            <w:noWrap/>
            <w:vAlign w:val="center"/>
            <w:hideMark/>
          </w:tcPr>
          <w:p w14:paraId="213DAD6F" w14:textId="77777777" w:rsidR="00914695" w:rsidRPr="008A2954" w:rsidRDefault="00914695" w:rsidP="00914695">
            <w:pPr>
              <w:pStyle w:val="affffffffc"/>
              <w:rPr>
                <w:sz w:val="18"/>
              </w:rPr>
            </w:pPr>
            <w:r w:rsidRPr="008A2954">
              <w:rPr>
                <w:sz w:val="18"/>
              </w:rPr>
              <w:t>904,72</w:t>
            </w:r>
          </w:p>
        </w:tc>
        <w:tc>
          <w:tcPr>
            <w:tcW w:w="383" w:type="pct"/>
            <w:vMerge/>
            <w:shd w:val="clear" w:color="auto" w:fill="auto"/>
            <w:vAlign w:val="center"/>
            <w:hideMark/>
          </w:tcPr>
          <w:p w14:paraId="563332C5" w14:textId="77777777" w:rsidR="00914695" w:rsidRPr="008A2954" w:rsidRDefault="00914695" w:rsidP="00914695">
            <w:pPr>
              <w:pStyle w:val="affffffffc"/>
              <w:rPr>
                <w:sz w:val="18"/>
              </w:rPr>
            </w:pPr>
          </w:p>
        </w:tc>
      </w:tr>
      <w:tr w:rsidR="00914695" w:rsidRPr="008A2954" w14:paraId="1A9EAED5" w14:textId="77777777" w:rsidTr="008A2954">
        <w:trPr>
          <w:trHeight w:val="20"/>
        </w:trPr>
        <w:tc>
          <w:tcPr>
            <w:tcW w:w="224" w:type="pct"/>
            <w:shd w:val="clear" w:color="auto" w:fill="auto"/>
            <w:vAlign w:val="center"/>
            <w:hideMark/>
          </w:tcPr>
          <w:p w14:paraId="0E18910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F80E859" w14:textId="77777777" w:rsidR="00914695" w:rsidRPr="008A2954" w:rsidRDefault="00914695" w:rsidP="00914695">
            <w:pPr>
              <w:pStyle w:val="affffffffc"/>
              <w:rPr>
                <w:sz w:val="18"/>
              </w:rPr>
            </w:pPr>
            <w:r w:rsidRPr="008A2954">
              <w:rPr>
                <w:sz w:val="18"/>
              </w:rPr>
              <w:t>001.02.03.244</w:t>
            </w:r>
          </w:p>
        </w:tc>
        <w:tc>
          <w:tcPr>
            <w:tcW w:w="4584" w:type="pct"/>
            <w:gridSpan w:val="22"/>
            <w:shd w:val="clear" w:color="auto" w:fill="auto"/>
            <w:vAlign w:val="center"/>
            <w:hideMark/>
          </w:tcPr>
          <w:p w14:paraId="6F5E959E" w14:textId="77777777" w:rsidR="00914695" w:rsidRPr="008A2954" w:rsidRDefault="00914695" w:rsidP="00914695">
            <w:pPr>
              <w:pStyle w:val="affffffffc"/>
              <w:rPr>
                <w:sz w:val="18"/>
              </w:rPr>
            </w:pPr>
            <w:r w:rsidRPr="008A2954">
              <w:rPr>
                <w:sz w:val="18"/>
              </w:rPr>
              <w:t>Реконструкция участка тепловой сети от ТК 5-01-Т-1А-3-4-1 до ПОТ-0281100002 1</w:t>
            </w:r>
          </w:p>
        </w:tc>
      </w:tr>
      <w:tr w:rsidR="008A2954" w:rsidRPr="008A2954" w14:paraId="5FA0F371" w14:textId="77777777" w:rsidTr="008A2954">
        <w:trPr>
          <w:trHeight w:val="20"/>
        </w:trPr>
        <w:tc>
          <w:tcPr>
            <w:tcW w:w="416" w:type="pct"/>
            <w:gridSpan w:val="2"/>
            <w:shd w:val="clear" w:color="auto" w:fill="auto"/>
            <w:vAlign w:val="center"/>
            <w:hideMark/>
          </w:tcPr>
          <w:p w14:paraId="54A5F28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55F4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7F28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28C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B38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82C0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234F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9A8D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2B25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758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38D5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0D797" w14:textId="77777777" w:rsidR="00914695" w:rsidRPr="008A2954" w:rsidRDefault="00914695" w:rsidP="00914695">
            <w:pPr>
              <w:pStyle w:val="affffffffc"/>
              <w:rPr>
                <w:sz w:val="18"/>
              </w:rPr>
            </w:pPr>
            <w:r w:rsidRPr="008A2954">
              <w:rPr>
                <w:sz w:val="18"/>
              </w:rPr>
              <w:t>1 918,63</w:t>
            </w:r>
          </w:p>
        </w:tc>
        <w:tc>
          <w:tcPr>
            <w:tcW w:w="225" w:type="pct"/>
            <w:shd w:val="clear" w:color="auto" w:fill="auto"/>
            <w:noWrap/>
            <w:vAlign w:val="center"/>
            <w:hideMark/>
          </w:tcPr>
          <w:p w14:paraId="6E6B8D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15CDF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8AC2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43B10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EB7C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090A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E74C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7051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F76A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B887C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03E431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0F59B99" w14:textId="77777777" w:rsidTr="008A2954">
        <w:trPr>
          <w:trHeight w:val="20"/>
        </w:trPr>
        <w:tc>
          <w:tcPr>
            <w:tcW w:w="416" w:type="pct"/>
            <w:gridSpan w:val="2"/>
            <w:shd w:val="clear" w:color="auto" w:fill="auto"/>
            <w:vAlign w:val="center"/>
            <w:hideMark/>
          </w:tcPr>
          <w:p w14:paraId="3CA81C5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8539A0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4904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7AC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B9AB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E57D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0E6F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AF8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625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00D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52F2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2905F8" w14:textId="77777777" w:rsidR="00914695" w:rsidRPr="008A2954" w:rsidRDefault="00914695" w:rsidP="00914695">
            <w:pPr>
              <w:pStyle w:val="affffffffc"/>
              <w:rPr>
                <w:sz w:val="18"/>
              </w:rPr>
            </w:pPr>
            <w:r w:rsidRPr="008A2954">
              <w:rPr>
                <w:sz w:val="18"/>
              </w:rPr>
              <w:t>1 918,63</w:t>
            </w:r>
          </w:p>
        </w:tc>
        <w:tc>
          <w:tcPr>
            <w:tcW w:w="225" w:type="pct"/>
            <w:shd w:val="clear" w:color="auto" w:fill="auto"/>
            <w:noWrap/>
            <w:vAlign w:val="center"/>
            <w:hideMark/>
          </w:tcPr>
          <w:p w14:paraId="38D6E4AB" w14:textId="77777777" w:rsidR="00914695" w:rsidRPr="008A2954" w:rsidRDefault="00914695" w:rsidP="00914695">
            <w:pPr>
              <w:pStyle w:val="affffffffc"/>
              <w:rPr>
                <w:sz w:val="18"/>
              </w:rPr>
            </w:pPr>
            <w:r w:rsidRPr="008A2954">
              <w:rPr>
                <w:sz w:val="18"/>
              </w:rPr>
              <w:t>1 918,63</w:t>
            </w:r>
          </w:p>
        </w:tc>
        <w:tc>
          <w:tcPr>
            <w:tcW w:w="206" w:type="pct"/>
            <w:shd w:val="clear" w:color="auto" w:fill="auto"/>
            <w:noWrap/>
            <w:vAlign w:val="center"/>
            <w:hideMark/>
          </w:tcPr>
          <w:p w14:paraId="270F4B57" w14:textId="77777777" w:rsidR="00914695" w:rsidRPr="008A2954" w:rsidRDefault="00914695" w:rsidP="00914695">
            <w:pPr>
              <w:pStyle w:val="affffffffc"/>
              <w:rPr>
                <w:sz w:val="18"/>
              </w:rPr>
            </w:pPr>
            <w:r w:rsidRPr="008A2954">
              <w:rPr>
                <w:sz w:val="18"/>
              </w:rPr>
              <w:t>1 918,63</w:t>
            </w:r>
          </w:p>
        </w:tc>
        <w:tc>
          <w:tcPr>
            <w:tcW w:w="198" w:type="pct"/>
            <w:shd w:val="clear" w:color="auto" w:fill="auto"/>
            <w:noWrap/>
            <w:vAlign w:val="center"/>
            <w:hideMark/>
          </w:tcPr>
          <w:p w14:paraId="10CA0C92" w14:textId="77777777" w:rsidR="00914695" w:rsidRPr="008A2954" w:rsidRDefault="00914695" w:rsidP="00914695">
            <w:pPr>
              <w:pStyle w:val="affffffffc"/>
              <w:rPr>
                <w:sz w:val="18"/>
              </w:rPr>
            </w:pPr>
            <w:r w:rsidRPr="008A2954">
              <w:rPr>
                <w:sz w:val="18"/>
              </w:rPr>
              <w:t>1 918,63</w:t>
            </w:r>
          </w:p>
        </w:tc>
        <w:tc>
          <w:tcPr>
            <w:tcW w:w="193" w:type="pct"/>
            <w:shd w:val="clear" w:color="auto" w:fill="auto"/>
            <w:noWrap/>
            <w:vAlign w:val="center"/>
            <w:hideMark/>
          </w:tcPr>
          <w:p w14:paraId="3250E6DA" w14:textId="77777777" w:rsidR="00914695" w:rsidRPr="008A2954" w:rsidRDefault="00914695" w:rsidP="00914695">
            <w:pPr>
              <w:pStyle w:val="affffffffc"/>
              <w:rPr>
                <w:sz w:val="18"/>
              </w:rPr>
            </w:pPr>
            <w:r w:rsidRPr="008A2954">
              <w:rPr>
                <w:sz w:val="18"/>
              </w:rPr>
              <w:t>1 918,63</w:t>
            </w:r>
          </w:p>
        </w:tc>
        <w:tc>
          <w:tcPr>
            <w:tcW w:w="192" w:type="pct"/>
            <w:shd w:val="clear" w:color="auto" w:fill="auto"/>
            <w:noWrap/>
            <w:vAlign w:val="center"/>
            <w:hideMark/>
          </w:tcPr>
          <w:p w14:paraId="64B4FA4E" w14:textId="77777777" w:rsidR="00914695" w:rsidRPr="008A2954" w:rsidRDefault="00914695" w:rsidP="00914695">
            <w:pPr>
              <w:pStyle w:val="affffffffc"/>
              <w:rPr>
                <w:sz w:val="18"/>
              </w:rPr>
            </w:pPr>
            <w:r w:rsidRPr="008A2954">
              <w:rPr>
                <w:sz w:val="18"/>
              </w:rPr>
              <w:t>1 918,63</w:t>
            </w:r>
          </w:p>
        </w:tc>
        <w:tc>
          <w:tcPr>
            <w:tcW w:w="224" w:type="pct"/>
            <w:shd w:val="clear" w:color="auto" w:fill="auto"/>
            <w:noWrap/>
            <w:vAlign w:val="center"/>
            <w:hideMark/>
          </w:tcPr>
          <w:p w14:paraId="0DF37C9F" w14:textId="77777777" w:rsidR="00914695" w:rsidRPr="008A2954" w:rsidRDefault="00914695" w:rsidP="00914695">
            <w:pPr>
              <w:pStyle w:val="affffffffc"/>
              <w:rPr>
                <w:sz w:val="18"/>
              </w:rPr>
            </w:pPr>
            <w:r w:rsidRPr="008A2954">
              <w:rPr>
                <w:sz w:val="18"/>
              </w:rPr>
              <w:t>1 918,63</w:t>
            </w:r>
          </w:p>
        </w:tc>
        <w:tc>
          <w:tcPr>
            <w:tcW w:w="193" w:type="pct"/>
            <w:shd w:val="clear" w:color="auto" w:fill="auto"/>
            <w:noWrap/>
            <w:vAlign w:val="center"/>
            <w:hideMark/>
          </w:tcPr>
          <w:p w14:paraId="5100A405" w14:textId="77777777" w:rsidR="00914695" w:rsidRPr="008A2954" w:rsidRDefault="00914695" w:rsidP="00914695">
            <w:pPr>
              <w:pStyle w:val="affffffffc"/>
              <w:rPr>
                <w:sz w:val="18"/>
              </w:rPr>
            </w:pPr>
            <w:r w:rsidRPr="008A2954">
              <w:rPr>
                <w:sz w:val="18"/>
              </w:rPr>
              <w:t>1 918,63</w:t>
            </w:r>
          </w:p>
        </w:tc>
        <w:tc>
          <w:tcPr>
            <w:tcW w:w="224" w:type="pct"/>
            <w:shd w:val="clear" w:color="auto" w:fill="auto"/>
            <w:noWrap/>
            <w:vAlign w:val="center"/>
            <w:hideMark/>
          </w:tcPr>
          <w:p w14:paraId="20A13FDE" w14:textId="77777777" w:rsidR="00914695" w:rsidRPr="008A2954" w:rsidRDefault="00914695" w:rsidP="00914695">
            <w:pPr>
              <w:pStyle w:val="affffffffc"/>
              <w:rPr>
                <w:sz w:val="18"/>
              </w:rPr>
            </w:pPr>
            <w:r w:rsidRPr="008A2954">
              <w:rPr>
                <w:sz w:val="18"/>
              </w:rPr>
              <w:t>1 918,63</w:t>
            </w:r>
          </w:p>
        </w:tc>
        <w:tc>
          <w:tcPr>
            <w:tcW w:w="193" w:type="pct"/>
            <w:shd w:val="clear" w:color="auto" w:fill="auto"/>
            <w:noWrap/>
            <w:vAlign w:val="center"/>
            <w:hideMark/>
          </w:tcPr>
          <w:p w14:paraId="651BD846" w14:textId="77777777" w:rsidR="00914695" w:rsidRPr="008A2954" w:rsidRDefault="00914695" w:rsidP="00914695">
            <w:pPr>
              <w:pStyle w:val="affffffffc"/>
              <w:rPr>
                <w:sz w:val="18"/>
              </w:rPr>
            </w:pPr>
            <w:r w:rsidRPr="008A2954">
              <w:rPr>
                <w:sz w:val="18"/>
              </w:rPr>
              <w:t>1 918,63</w:t>
            </w:r>
          </w:p>
        </w:tc>
        <w:tc>
          <w:tcPr>
            <w:tcW w:w="224" w:type="pct"/>
            <w:shd w:val="clear" w:color="auto" w:fill="auto"/>
            <w:noWrap/>
            <w:vAlign w:val="center"/>
            <w:hideMark/>
          </w:tcPr>
          <w:p w14:paraId="7844F135" w14:textId="77777777" w:rsidR="00914695" w:rsidRPr="008A2954" w:rsidRDefault="00914695" w:rsidP="00914695">
            <w:pPr>
              <w:pStyle w:val="affffffffc"/>
              <w:rPr>
                <w:sz w:val="18"/>
              </w:rPr>
            </w:pPr>
            <w:r w:rsidRPr="008A2954">
              <w:rPr>
                <w:sz w:val="18"/>
              </w:rPr>
              <w:t>1 918,63</w:t>
            </w:r>
          </w:p>
        </w:tc>
        <w:tc>
          <w:tcPr>
            <w:tcW w:w="383" w:type="pct"/>
            <w:vMerge/>
            <w:shd w:val="clear" w:color="auto" w:fill="auto"/>
            <w:vAlign w:val="center"/>
            <w:hideMark/>
          </w:tcPr>
          <w:p w14:paraId="07E68128" w14:textId="77777777" w:rsidR="00914695" w:rsidRPr="008A2954" w:rsidRDefault="00914695" w:rsidP="00914695">
            <w:pPr>
              <w:pStyle w:val="affffffffc"/>
              <w:rPr>
                <w:sz w:val="18"/>
              </w:rPr>
            </w:pPr>
          </w:p>
        </w:tc>
      </w:tr>
      <w:tr w:rsidR="00914695" w:rsidRPr="008A2954" w14:paraId="50253352" w14:textId="77777777" w:rsidTr="008A2954">
        <w:trPr>
          <w:trHeight w:val="20"/>
        </w:trPr>
        <w:tc>
          <w:tcPr>
            <w:tcW w:w="224" w:type="pct"/>
            <w:shd w:val="clear" w:color="auto" w:fill="auto"/>
            <w:vAlign w:val="center"/>
            <w:hideMark/>
          </w:tcPr>
          <w:p w14:paraId="595EFBA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BE9CD14" w14:textId="77777777" w:rsidR="00914695" w:rsidRPr="008A2954" w:rsidRDefault="00914695" w:rsidP="00914695">
            <w:pPr>
              <w:pStyle w:val="affffffffc"/>
              <w:rPr>
                <w:sz w:val="18"/>
              </w:rPr>
            </w:pPr>
            <w:r w:rsidRPr="008A2954">
              <w:rPr>
                <w:sz w:val="18"/>
              </w:rPr>
              <w:t>001.02.03.245</w:t>
            </w:r>
          </w:p>
        </w:tc>
        <w:tc>
          <w:tcPr>
            <w:tcW w:w="4584" w:type="pct"/>
            <w:gridSpan w:val="22"/>
            <w:shd w:val="clear" w:color="auto" w:fill="auto"/>
            <w:vAlign w:val="center"/>
            <w:hideMark/>
          </w:tcPr>
          <w:p w14:paraId="436D38B4" w14:textId="77777777" w:rsidR="00914695" w:rsidRPr="008A2954" w:rsidRDefault="00914695" w:rsidP="00914695">
            <w:pPr>
              <w:pStyle w:val="affffffffc"/>
              <w:rPr>
                <w:sz w:val="18"/>
              </w:rPr>
            </w:pPr>
            <w:r w:rsidRPr="008A2954">
              <w:rPr>
                <w:sz w:val="18"/>
              </w:rPr>
              <w:t>Реконструкция участка тепловой сети от ТК 5-02-К-2-19-32-8 до ПОТ-0251090006 1</w:t>
            </w:r>
          </w:p>
        </w:tc>
      </w:tr>
      <w:tr w:rsidR="008A2954" w:rsidRPr="008A2954" w14:paraId="2E87D77E" w14:textId="77777777" w:rsidTr="008A2954">
        <w:trPr>
          <w:trHeight w:val="20"/>
        </w:trPr>
        <w:tc>
          <w:tcPr>
            <w:tcW w:w="416" w:type="pct"/>
            <w:gridSpan w:val="2"/>
            <w:shd w:val="clear" w:color="auto" w:fill="auto"/>
            <w:vAlign w:val="center"/>
            <w:hideMark/>
          </w:tcPr>
          <w:p w14:paraId="3E2EBA2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A7B96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8001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CC32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288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C41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70E1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98AE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72BB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C93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B12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56C02A" w14:textId="77777777" w:rsidR="00914695" w:rsidRPr="008A2954" w:rsidRDefault="00914695" w:rsidP="00914695">
            <w:pPr>
              <w:pStyle w:val="affffffffc"/>
              <w:rPr>
                <w:sz w:val="18"/>
              </w:rPr>
            </w:pPr>
            <w:r w:rsidRPr="008A2954">
              <w:rPr>
                <w:sz w:val="18"/>
              </w:rPr>
              <w:t>545,95</w:t>
            </w:r>
          </w:p>
        </w:tc>
        <w:tc>
          <w:tcPr>
            <w:tcW w:w="225" w:type="pct"/>
            <w:shd w:val="clear" w:color="auto" w:fill="auto"/>
            <w:noWrap/>
            <w:vAlign w:val="center"/>
            <w:hideMark/>
          </w:tcPr>
          <w:p w14:paraId="4016F29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652A7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1B56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DEA19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E9D5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B18B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3A4B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7A42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44B3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9415B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A12CE7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A1FF800" w14:textId="77777777" w:rsidTr="008A2954">
        <w:trPr>
          <w:trHeight w:val="20"/>
        </w:trPr>
        <w:tc>
          <w:tcPr>
            <w:tcW w:w="416" w:type="pct"/>
            <w:gridSpan w:val="2"/>
            <w:shd w:val="clear" w:color="auto" w:fill="auto"/>
            <w:vAlign w:val="center"/>
            <w:hideMark/>
          </w:tcPr>
          <w:p w14:paraId="2C62C6F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7751B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8783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DF9A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2EDB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151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7F6D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86E2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E39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FF6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39D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03DC53" w14:textId="77777777" w:rsidR="00914695" w:rsidRPr="008A2954" w:rsidRDefault="00914695" w:rsidP="00914695">
            <w:pPr>
              <w:pStyle w:val="affffffffc"/>
              <w:rPr>
                <w:sz w:val="18"/>
              </w:rPr>
            </w:pPr>
            <w:r w:rsidRPr="008A2954">
              <w:rPr>
                <w:sz w:val="18"/>
              </w:rPr>
              <w:t>545,95</w:t>
            </w:r>
          </w:p>
        </w:tc>
        <w:tc>
          <w:tcPr>
            <w:tcW w:w="225" w:type="pct"/>
            <w:shd w:val="clear" w:color="auto" w:fill="auto"/>
            <w:noWrap/>
            <w:vAlign w:val="center"/>
            <w:hideMark/>
          </w:tcPr>
          <w:p w14:paraId="692808A8" w14:textId="77777777" w:rsidR="00914695" w:rsidRPr="008A2954" w:rsidRDefault="00914695" w:rsidP="00914695">
            <w:pPr>
              <w:pStyle w:val="affffffffc"/>
              <w:rPr>
                <w:sz w:val="18"/>
              </w:rPr>
            </w:pPr>
            <w:r w:rsidRPr="008A2954">
              <w:rPr>
                <w:sz w:val="18"/>
              </w:rPr>
              <w:t>545,95</w:t>
            </w:r>
          </w:p>
        </w:tc>
        <w:tc>
          <w:tcPr>
            <w:tcW w:w="206" w:type="pct"/>
            <w:shd w:val="clear" w:color="auto" w:fill="auto"/>
            <w:noWrap/>
            <w:vAlign w:val="center"/>
            <w:hideMark/>
          </w:tcPr>
          <w:p w14:paraId="3FE11131" w14:textId="77777777" w:rsidR="00914695" w:rsidRPr="008A2954" w:rsidRDefault="00914695" w:rsidP="00914695">
            <w:pPr>
              <w:pStyle w:val="affffffffc"/>
              <w:rPr>
                <w:sz w:val="18"/>
              </w:rPr>
            </w:pPr>
            <w:r w:rsidRPr="008A2954">
              <w:rPr>
                <w:sz w:val="18"/>
              </w:rPr>
              <w:t>545,95</w:t>
            </w:r>
          </w:p>
        </w:tc>
        <w:tc>
          <w:tcPr>
            <w:tcW w:w="198" w:type="pct"/>
            <w:shd w:val="clear" w:color="auto" w:fill="auto"/>
            <w:noWrap/>
            <w:vAlign w:val="center"/>
            <w:hideMark/>
          </w:tcPr>
          <w:p w14:paraId="385D4E75" w14:textId="77777777" w:rsidR="00914695" w:rsidRPr="008A2954" w:rsidRDefault="00914695" w:rsidP="00914695">
            <w:pPr>
              <w:pStyle w:val="affffffffc"/>
              <w:rPr>
                <w:sz w:val="18"/>
              </w:rPr>
            </w:pPr>
            <w:r w:rsidRPr="008A2954">
              <w:rPr>
                <w:sz w:val="18"/>
              </w:rPr>
              <w:t>545,95</w:t>
            </w:r>
          </w:p>
        </w:tc>
        <w:tc>
          <w:tcPr>
            <w:tcW w:w="193" w:type="pct"/>
            <w:shd w:val="clear" w:color="auto" w:fill="auto"/>
            <w:noWrap/>
            <w:vAlign w:val="center"/>
            <w:hideMark/>
          </w:tcPr>
          <w:p w14:paraId="6E97A72F" w14:textId="77777777" w:rsidR="00914695" w:rsidRPr="008A2954" w:rsidRDefault="00914695" w:rsidP="00914695">
            <w:pPr>
              <w:pStyle w:val="affffffffc"/>
              <w:rPr>
                <w:sz w:val="18"/>
              </w:rPr>
            </w:pPr>
            <w:r w:rsidRPr="008A2954">
              <w:rPr>
                <w:sz w:val="18"/>
              </w:rPr>
              <w:t>545,95</w:t>
            </w:r>
          </w:p>
        </w:tc>
        <w:tc>
          <w:tcPr>
            <w:tcW w:w="192" w:type="pct"/>
            <w:shd w:val="clear" w:color="auto" w:fill="auto"/>
            <w:noWrap/>
            <w:vAlign w:val="center"/>
            <w:hideMark/>
          </w:tcPr>
          <w:p w14:paraId="4AF59742" w14:textId="77777777" w:rsidR="00914695" w:rsidRPr="008A2954" w:rsidRDefault="00914695" w:rsidP="00914695">
            <w:pPr>
              <w:pStyle w:val="affffffffc"/>
              <w:rPr>
                <w:sz w:val="18"/>
              </w:rPr>
            </w:pPr>
            <w:r w:rsidRPr="008A2954">
              <w:rPr>
                <w:sz w:val="18"/>
              </w:rPr>
              <w:t>545,95</w:t>
            </w:r>
          </w:p>
        </w:tc>
        <w:tc>
          <w:tcPr>
            <w:tcW w:w="224" w:type="pct"/>
            <w:shd w:val="clear" w:color="auto" w:fill="auto"/>
            <w:noWrap/>
            <w:vAlign w:val="center"/>
            <w:hideMark/>
          </w:tcPr>
          <w:p w14:paraId="4AB88915" w14:textId="77777777" w:rsidR="00914695" w:rsidRPr="008A2954" w:rsidRDefault="00914695" w:rsidP="00914695">
            <w:pPr>
              <w:pStyle w:val="affffffffc"/>
              <w:rPr>
                <w:sz w:val="18"/>
              </w:rPr>
            </w:pPr>
            <w:r w:rsidRPr="008A2954">
              <w:rPr>
                <w:sz w:val="18"/>
              </w:rPr>
              <w:t>545,95</w:t>
            </w:r>
          </w:p>
        </w:tc>
        <w:tc>
          <w:tcPr>
            <w:tcW w:w="193" w:type="pct"/>
            <w:shd w:val="clear" w:color="auto" w:fill="auto"/>
            <w:noWrap/>
            <w:vAlign w:val="center"/>
            <w:hideMark/>
          </w:tcPr>
          <w:p w14:paraId="246FB6C2" w14:textId="77777777" w:rsidR="00914695" w:rsidRPr="008A2954" w:rsidRDefault="00914695" w:rsidP="00914695">
            <w:pPr>
              <w:pStyle w:val="affffffffc"/>
              <w:rPr>
                <w:sz w:val="18"/>
              </w:rPr>
            </w:pPr>
            <w:r w:rsidRPr="008A2954">
              <w:rPr>
                <w:sz w:val="18"/>
              </w:rPr>
              <w:t>545,95</w:t>
            </w:r>
          </w:p>
        </w:tc>
        <w:tc>
          <w:tcPr>
            <w:tcW w:w="224" w:type="pct"/>
            <w:shd w:val="clear" w:color="auto" w:fill="auto"/>
            <w:noWrap/>
            <w:vAlign w:val="center"/>
            <w:hideMark/>
          </w:tcPr>
          <w:p w14:paraId="6CC2F8EE" w14:textId="77777777" w:rsidR="00914695" w:rsidRPr="008A2954" w:rsidRDefault="00914695" w:rsidP="00914695">
            <w:pPr>
              <w:pStyle w:val="affffffffc"/>
              <w:rPr>
                <w:sz w:val="18"/>
              </w:rPr>
            </w:pPr>
            <w:r w:rsidRPr="008A2954">
              <w:rPr>
                <w:sz w:val="18"/>
              </w:rPr>
              <w:t>545,95</w:t>
            </w:r>
          </w:p>
        </w:tc>
        <w:tc>
          <w:tcPr>
            <w:tcW w:w="193" w:type="pct"/>
            <w:shd w:val="clear" w:color="auto" w:fill="auto"/>
            <w:noWrap/>
            <w:vAlign w:val="center"/>
            <w:hideMark/>
          </w:tcPr>
          <w:p w14:paraId="0ED4B51B" w14:textId="77777777" w:rsidR="00914695" w:rsidRPr="008A2954" w:rsidRDefault="00914695" w:rsidP="00914695">
            <w:pPr>
              <w:pStyle w:val="affffffffc"/>
              <w:rPr>
                <w:sz w:val="18"/>
              </w:rPr>
            </w:pPr>
            <w:r w:rsidRPr="008A2954">
              <w:rPr>
                <w:sz w:val="18"/>
              </w:rPr>
              <w:t>545,95</w:t>
            </w:r>
          </w:p>
        </w:tc>
        <w:tc>
          <w:tcPr>
            <w:tcW w:w="224" w:type="pct"/>
            <w:shd w:val="clear" w:color="auto" w:fill="auto"/>
            <w:noWrap/>
            <w:vAlign w:val="center"/>
            <w:hideMark/>
          </w:tcPr>
          <w:p w14:paraId="11347CFE" w14:textId="77777777" w:rsidR="00914695" w:rsidRPr="008A2954" w:rsidRDefault="00914695" w:rsidP="00914695">
            <w:pPr>
              <w:pStyle w:val="affffffffc"/>
              <w:rPr>
                <w:sz w:val="18"/>
              </w:rPr>
            </w:pPr>
            <w:r w:rsidRPr="008A2954">
              <w:rPr>
                <w:sz w:val="18"/>
              </w:rPr>
              <w:t>545,95</w:t>
            </w:r>
          </w:p>
        </w:tc>
        <w:tc>
          <w:tcPr>
            <w:tcW w:w="383" w:type="pct"/>
            <w:vMerge/>
            <w:shd w:val="clear" w:color="auto" w:fill="auto"/>
            <w:vAlign w:val="center"/>
            <w:hideMark/>
          </w:tcPr>
          <w:p w14:paraId="25ABC7E2" w14:textId="77777777" w:rsidR="00914695" w:rsidRPr="008A2954" w:rsidRDefault="00914695" w:rsidP="00914695">
            <w:pPr>
              <w:pStyle w:val="affffffffc"/>
              <w:rPr>
                <w:sz w:val="18"/>
              </w:rPr>
            </w:pPr>
          </w:p>
        </w:tc>
      </w:tr>
      <w:tr w:rsidR="00914695" w:rsidRPr="008A2954" w14:paraId="2C8AD894" w14:textId="77777777" w:rsidTr="008A2954">
        <w:trPr>
          <w:trHeight w:val="20"/>
        </w:trPr>
        <w:tc>
          <w:tcPr>
            <w:tcW w:w="224" w:type="pct"/>
            <w:shd w:val="clear" w:color="auto" w:fill="auto"/>
            <w:vAlign w:val="center"/>
            <w:hideMark/>
          </w:tcPr>
          <w:p w14:paraId="4779FC1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DC96510" w14:textId="77777777" w:rsidR="00914695" w:rsidRPr="008A2954" w:rsidRDefault="00914695" w:rsidP="00914695">
            <w:pPr>
              <w:pStyle w:val="affffffffc"/>
              <w:rPr>
                <w:sz w:val="18"/>
              </w:rPr>
            </w:pPr>
            <w:r w:rsidRPr="008A2954">
              <w:rPr>
                <w:sz w:val="18"/>
              </w:rPr>
              <w:t>001.02.03.246</w:t>
            </w:r>
          </w:p>
        </w:tc>
        <w:tc>
          <w:tcPr>
            <w:tcW w:w="4584" w:type="pct"/>
            <w:gridSpan w:val="22"/>
            <w:shd w:val="clear" w:color="auto" w:fill="auto"/>
            <w:vAlign w:val="center"/>
            <w:hideMark/>
          </w:tcPr>
          <w:p w14:paraId="2236D4B5" w14:textId="77777777" w:rsidR="00914695" w:rsidRPr="008A2954" w:rsidRDefault="00914695" w:rsidP="00914695">
            <w:pPr>
              <w:pStyle w:val="affffffffc"/>
              <w:rPr>
                <w:sz w:val="18"/>
              </w:rPr>
            </w:pPr>
            <w:r w:rsidRPr="008A2954">
              <w:rPr>
                <w:sz w:val="18"/>
              </w:rPr>
              <w:t>Реконструкция участка тепловой сети от ТК 5-05-К-5-3-6 до ТК 5-05-Т-5-3-6-2 1</w:t>
            </w:r>
          </w:p>
        </w:tc>
      </w:tr>
      <w:tr w:rsidR="008A2954" w:rsidRPr="008A2954" w14:paraId="1807E913" w14:textId="77777777" w:rsidTr="008A2954">
        <w:trPr>
          <w:trHeight w:val="20"/>
        </w:trPr>
        <w:tc>
          <w:tcPr>
            <w:tcW w:w="416" w:type="pct"/>
            <w:gridSpan w:val="2"/>
            <w:shd w:val="clear" w:color="auto" w:fill="auto"/>
            <w:vAlign w:val="center"/>
            <w:hideMark/>
          </w:tcPr>
          <w:p w14:paraId="65A381C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CB68B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082B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75E7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3F3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5E7F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5932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3F0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383E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D325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CAE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0CEDC" w14:textId="77777777" w:rsidR="00914695" w:rsidRPr="008A2954" w:rsidRDefault="00914695" w:rsidP="00914695">
            <w:pPr>
              <w:pStyle w:val="affffffffc"/>
              <w:rPr>
                <w:sz w:val="18"/>
              </w:rPr>
            </w:pPr>
            <w:r w:rsidRPr="008A2954">
              <w:rPr>
                <w:sz w:val="18"/>
              </w:rPr>
              <w:t>8 242,28</w:t>
            </w:r>
          </w:p>
        </w:tc>
        <w:tc>
          <w:tcPr>
            <w:tcW w:w="225" w:type="pct"/>
            <w:shd w:val="clear" w:color="auto" w:fill="auto"/>
            <w:noWrap/>
            <w:vAlign w:val="center"/>
            <w:hideMark/>
          </w:tcPr>
          <w:p w14:paraId="426CB0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B466C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D763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11918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08A1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3A43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4A6B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1A1E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1902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907EF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6425B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196FA63" w14:textId="77777777" w:rsidTr="008A2954">
        <w:trPr>
          <w:trHeight w:val="20"/>
        </w:trPr>
        <w:tc>
          <w:tcPr>
            <w:tcW w:w="416" w:type="pct"/>
            <w:gridSpan w:val="2"/>
            <w:shd w:val="clear" w:color="auto" w:fill="auto"/>
            <w:vAlign w:val="center"/>
            <w:hideMark/>
          </w:tcPr>
          <w:p w14:paraId="0285409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0BAD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11E6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D1AA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CE6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63F2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5138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EA8F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7E1F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19C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3F92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AE8B6" w14:textId="77777777" w:rsidR="00914695" w:rsidRPr="008A2954" w:rsidRDefault="00914695" w:rsidP="00914695">
            <w:pPr>
              <w:pStyle w:val="affffffffc"/>
              <w:rPr>
                <w:sz w:val="18"/>
              </w:rPr>
            </w:pPr>
            <w:r w:rsidRPr="008A2954">
              <w:rPr>
                <w:sz w:val="18"/>
              </w:rPr>
              <w:t>8 242,28</w:t>
            </w:r>
          </w:p>
        </w:tc>
        <w:tc>
          <w:tcPr>
            <w:tcW w:w="225" w:type="pct"/>
            <w:shd w:val="clear" w:color="auto" w:fill="auto"/>
            <w:noWrap/>
            <w:vAlign w:val="center"/>
            <w:hideMark/>
          </w:tcPr>
          <w:p w14:paraId="631E55D2" w14:textId="77777777" w:rsidR="00914695" w:rsidRPr="008A2954" w:rsidRDefault="00914695" w:rsidP="00914695">
            <w:pPr>
              <w:pStyle w:val="affffffffc"/>
              <w:rPr>
                <w:sz w:val="18"/>
              </w:rPr>
            </w:pPr>
            <w:r w:rsidRPr="008A2954">
              <w:rPr>
                <w:sz w:val="18"/>
              </w:rPr>
              <w:t>8 242,28</w:t>
            </w:r>
          </w:p>
        </w:tc>
        <w:tc>
          <w:tcPr>
            <w:tcW w:w="206" w:type="pct"/>
            <w:shd w:val="clear" w:color="auto" w:fill="auto"/>
            <w:noWrap/>
            <w:vAlign w:val="center"/>
            <w:hideMark/>
          </w:tcPr>
          <w:p w14:paraId="1DCF52FA" w14:textId="77777777" w:rsidR="00914695" w:rsidRPr="008A2954" w:rsidRDefault="00914695" w:rsidP="00914695">
            <w:pPr>
              <w:pStyle w:val="affffffffc"/>
              <w:rPr>
                <w:sz w:val="18"/>
              </w:rPr>
            </w:pPr>
            <w:r w:rsidRPr="008A2954">
              <w:rPr>
                <w:sz w:val="18"/>
              </w:rPr>
              <w:t>8 242,28</w:t>
            </w:r>
          </w:p>
        </w:tc>
        <w:tc>
          <w:tcPr>
            <w:tcW w:w="198" w:type="pct"/>
            <w:shd w:val="clear" w:color="auto" w:fill="auto"/>
            <w:noWrap/>
            <w:vAlign w:val="center"/>
            <w:hideMark/>
          </w:tcPr>
          <w:p w14:paraId="35AEF3B3" w14:textId="77777777" w:rsidR="00914695" w:rsidRPr="008A2954" w:rsidRDefault="00914695" w:rsidP="00914695">
            <w:pPr>
              <w:pStyle w:val="affffffffc"/>
              <w:rPr>
                <w:sz w:val="18"/>
              </w:rPr>
            </w:pPr>
            <w:r w:rsidRPr="008A2954">
              <w:rPr>
                <w:sz w:val="18"/>
              </w:rPr>
              <w:t>8 242,28</w:t>
            </w:r>
          </w:p>
        </w:tc>
        <w:tc>
          <w:tcPr>
            <w:tcW w:w="193" w:type="pct"/>
            <w:shd w:val="clear" w:color="auto" w:fill="auto"/>
            <w:noWrap/>
            <w:vAlign w:val="center"/>
            <w:hideMark/>
          </w:tcPr>
          <w:p w14:paraId="13C7DA52" w14:textId="77777777" w:rsidR="00914695" w:rsidRPr="008A2954" w:rsidRDefault="00914695" w:rsidP="00914695">
            <w:pPr>
              <w:pStyle w:val="affffffffc"/>
              <w:rPr>
                <w:sz w:val="18"/>
              </w:rPr>
            </w:pPr>
            <w:r w:rsidRPr="008A2954">
              <w:rPr>
                <w:sz w:val="18"/>
              </w:rPr>
              <w:t>8 242,28</w:t>
            </w:r>
          </w:p>
        </w:tc>
        <w:tc>
          <w:tcPr>
            <w:tcW w:w="192" w:type="pct"/>
            <w:shd w:val="clear" w:color="auto" w:fill="auto"/>
            <w:noWrap/>
            <w:vAlign w:val="center"/>
            <w:hideMark/>
          </w:tcPr>
          <w:p w14:paraId="750F296B" w14:textId="77777777" w:rsidR="00914695" w:rsidRPr="008A2954" w:rsidRDefault="00914695" w:rsidP="00914695">
            <w:pPr>
              <w:pStyle w:val="affffffffc"/>
              <w:rPr>
                <w:sz w:val="18"/>
              </w:rPr>
            </w:pPr>
            <w:r w:rsidRPr="008A2954">
              <w:rPr>
                <w:sz w:val="18"/>
              </w:rPr>
              <w:t>8 242,28</w:t>
            </w:r>
          </w:p>
        </w:tc>
        <w:tc>
          <w:tcPr>
            <w:tcW w:w="224" w:type="pct"/>
            <w:shd w:val="clear" w:color="auto" w:fill="auto"/>
            <w:noWrap/>
            <w:vAlign w:val="center"/>
            <w:hideMark/>
          </w:tcPr>
          <w:p w14:paraId="61B4DF76" w14:textId="77777777" w:rsidR="00914695" w:rsidRPr="008A2954" w:rsidRDefault="00914695" w:rsidP="00914695">
            <w:pPr>
              <w:pStyle w:val="affffffffc"/>
              <w:rPr>
                <w:sz w:val="18"/>
              </w:rPr>
            </w:pPr>
            <w:r w:rsidRPr="008A2954">
              <w:rPr>
                <w:sz w:val="18"/>
              </w:rPr>
              <w:t>8 242,28</w:t>
            </w:r>
          </w:p>
        </w:tc>
        <w:tc>
          <w:tcPr>
            <w:tcW w:w="193" w:type="pct"/>
            <w:shd w:val="clear" w:color="auto" w:fill="auto"/>
            <w:noWrap/>
            <w:vAlign w:val="center"/>
            <w:hideMark/>
          </w:tcPr>
          <w:p w14:paraId="72ED99CA" w14:textId="77777777" w:rsidR="00914695" w:rsidRPr="008A2954" w:rsidRDefault="00914695" w:rsidP="00914695">
            <w:pPr>
              <w:pStyle w:val="affffffffc"/>
              <w:rPr>
                <w:sz w:val="18"/>
              </w:rPr>
            </w:pPr>
            <w:r w:rsidRPr="008A2954">
              <w:rPr>
                <w:sz w:val="18"/>
              </w:rPr>
              <w:t>8 242,28</w:t>
            </w:r>
          </w:p>
        </w:tc>
        <w:tc>
          <w:tcPr>
            <w:tcW w:w="224" w:type="pct"/>
            <w:shd w:val="clear" w:color="auto" w:fill="auto"/>
            <w:noWrap/>
            <w:vAlign w:val="center"/>
            <w:hideMark/>
          </w:tcPr>
          <w:p w14:paraId="2031D81D" w14:textId="77777777" w:rsidR="00914695" w:rsidRPr="008A2954" w:rsidRDefault="00914695" w:rsidP="00914695">
            <w:pPr>
              <w:pStyle w:val="affffffffc"/>
              <w:rPr>
                <w:sz w:val="18"/>
              </w:rPr>
            </w:pPr>
            <w:r w:rsidRPr="008A2954">
              <w:rPr>
                <w:sz w:val="18"/>
              </w:rPr>
              <w:t>8 242,28</w:t>
            </w:r>
          </w:p>
        </w:tc>
        <w:tc>
          <w:tcPr>
            <w:tcW w:w="193" w:type="pct"/>
            <w:shd w:val="clear" w:color="auto" w:fill="auto"/>
            <w:noWrap/>
            <w:vAlign w:val="center"/>
            <w:hideMark/>
          </w:tcPr>
          <w:p w14:paraId="333CA295" w14:textId="77777777" w:rsidR="00914695" w:rsidRPr="008A2954" w:rsidRDefault="00914695" w:rsidP="00914695">
            <w:pPr>
              <w:pStyle w:val="affffffffc"/>
              <w:rPr>
                <w:sz w:val="18"/>
              </w:rPr>
            </w:pPr>
            <w:r w:rsidRPr="008A2954">
              <w:rPr>
                <w:sz w:val="18"/>
              </w:rPr>
              <w:t>8 242,28</w:t>
            </w:r>
          </w:p>
        </w:tc>
        <w:tc>
          <w:tcPr>
            <w:tcW w:w="224" w:type="pct"/>
            <w:shd w:val="clear" w:color="auto" w:fill="auto"/>
            <w:noWrap/>
            <w:vAlign w:val="center"/>
            <w:hideMark/>
          </w:tcPr>
          <w:p w14:paraId="383603FF" w14:textId="77777777" w:rsidR="00914695" w:rsidRPr="008A2954" w:rsidRDefault="00914695" w:rsidP="00914695">
            <w:pPr>
              <w:pStyle w:val="affffffffc"/>
              <w:rPr>
                <w:sz w:val="18"/>
              </w:rPr>
            </w:pPr>
            <w:r w:rsidRPr="008A2954">
              <w:rPr>
                <w:sz w:val="18"/>
              </w:rPr>
              <w:t>8 242,28</w:t>
            </w:r>
          </w:p>
        </w:tc>
        <w:tc>
          <w:tcPr>
            <w:tcW w:w="383" w:type="pct"/>
            <w:vMerge/>
            <w:shd w:val="clear" w:color="auto" w:fill="auto"/>
            <w:vAlign w:val="center"/>
            <w:hideMark/>
          </w:tcPr>
          <w:p w14:paraId="0B442DA0" w14:textId="77777777" w:rsidR="00914695" w:rsidRPr="008A2954" w:rsidRDefault="00914695" w:rsidP="00914695">
            <w:pPr>
              <w:pStyle w:val="affffffffc"/>
              <w:rPr>
                <w:sz w:val="18"/>
              </w:rPr>
            </w:pPr>
          </w:p>
        </w:tc>
      </w:tr>
      <w:tr w:rsidR="00914695" w:rsidRPr="008A2954" w14:paraId="581F8747" w14:textId="77777777" w:rsidTr="008A2954">
        <w:trPr>
          <w:trHeight w:val="20"/>
        </w:trPr>
        <w:tc>
          <w:tcPr>
            <w:tcW w:w="224" w:type="pct"/>
            <w:shd w:val="clear" w:color="auto" w:fill="auto"/>
            <w:vAlign w:val="center"/>
            <w:hideMark/>
          </w:tcPr>
          <w:p w14:paraId="281088B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D59019D" w14:textId="77777777" w:rsidR="00914695" w:rsidRPr="008A2954" w:rsidRDefault="00914695" w:rsidP="00914695">
            <w:pPr>
              <w:pStyle w:val="affffffffc"/>
              <w:rPr>
                <w:sz w:val="18"/>
              </w:rPr>
            </w:pPr>
            <w:r w:rsidRPr="008A2954">
              <w:rPr>
                <w:sz w:val="18"/>
              </w:rPr>
              <w:t>001.02.03.247</w:t>
            </w:r>
          </w:p>
        </w:tc>
        <w:tc>
          <w:tcPr>
            <w:tcW w:w="4584" w:type="pct"/>
            <w:gridSpan w:val="22"/>
            <w:shd w:val="clear" w:color="auto" w:fill="auto"/>
            <w:vAlign w:val="center"/>
            <w:hideMark/>
          </w:tcPr>
          <w:p w14:paraId="7A9F9B8E" w14:textId="77777777" w:rsidR="00914695" w:rsidRPr="008A2954" w:rsidRDefault="00914695" w:rsidP="00914695">
            <w:pPr>
              <w:pStyle w:val="affffffffc"/>
              <w:rPr>
                <w:sz w:val="18"/>
              </w:rPr>
            </w:pPr>
            <w:r w:rsidRPr="008A2954">
              <w:rPr>
                <w:sz w:val="18"/>
              </w:rPr>
              <w:t>Реконструкция участка тепловой сети от ТК 5-05-Т-5-3-6-2 до ТК 5-05-Т-5-3-6-4 1</w:t>
            </w:r>
          </w:p>
        </w:tc>
      </w:tr>
      <w:tr w:rsidR="008A2954" w:rsidRPr="008A2954" w14:paraId="05D36C66" w14:textId="77777777" w:rsidTr="008A2954">
        <w:trPr>
          <w:trHeight w:val="20"/>
        </w:trPr>
        <w:tc>
          <w:tcPr>
            <w:tcW w:w="416" w:type="pct"/>
            <w:gridSpan w:val="2"/>
            <w:shd w:val="clear" w:color="auto" w:fill="auto"/>
            <w:vAlign w:val="center"/>
            <w:hideMark/>
          </w:tcPr>
          <w:p w14:paraId="4C958FD3"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20BB74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6223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B8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F2CC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782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630E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F39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868E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4E9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1B7B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BF739" w14:textId="77777777" w:rsidR="00914695" w:rsidRPr="008A2954" w:rsidRDefault="00914695" w:rsidP="00914695">
            <w:pPr>
              <w:pStyle w:val="affffffffc"/>
              <w:rPr>
                <w:sz w:val="18"/>
              </w:rPr>
            </w:pPr>
            <w:r w:rsidRPr="008A2954">
              <w:rPr>
                <w:sz w:val="18"/>
              </w:rPr>
              <w:t>310,09</w:t>
            </w:r>
          </w:p>
        </w:tc>
        <w:tc>
          <w:tcPr>
            <w:tcW w:w="225" w:type="pct"/>
            <w:shd w:val="clear" w:color="auto" w:fill="auto"/>
            <w:noWrap/>
            <w:vAlign w:val="center"/>
            <w:hideMark/>
          </w:tcPr>
          <w:p w14:paraId="15F81E0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A5921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E367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18F5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8690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66BF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CFB9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13DF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6B17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79B9E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DD6E0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5375ED9" w14:textId="77777777" w:rsidTr="008A2954">
        <w:trPr>
          <w:trHeight w:val="20"/>
        </w:trPr>
        <w:tc>
          <w:tcPr>
            <w:tcW w:w="416" w:type="pct"/>
            <w:gridSpan w:val="2"/>
            <w:shd w:val="clear" w:color="auto" w:fill="auto"/>
            <w:vAlign w:val="center"/>
            <w:hideMark/>
          </w:tcPr>
          <w:p w14:paraId="1AF234C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8DFD1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76A9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42EC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91D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9519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0665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776C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28B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762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9BC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20E453" w14:textId="77777777" w:rsidR="00914695" w:rsidRPr="008A2954" w:rsidRDefault="00914695" w:rsidP="00914695">
            <w:pPr>
              <w:pStyle w:val="affffffffc"/>
              <w:rPr>
                <w:sz w:val="18"/>
              </w:rPr>
            </w:pPr>
            <w:r w:rsidRPr="008A2954">
              <w:rPr>
                <w:sz w:val="18"/>
              </w:rPr>
              <w:t>310,09</w:t>
            </w:r>
          </w:p>
        </w:tc>
        <w:tc>
          <w:tcPr>
            <w:tcW w:w="225" w:type="pct"/>
            <w:shd w:val="clear" w:color="auto" w:fill="auto"/>
            <w:noWrap/>
            <w:vAlign w:val="center"/>
            <w:hideMark/>
          </w:tcPr>
          <w:p w14:paraId="2AE4009F" w14:textId="77777777" w:rsidR="00914695" w:rsidRPr="008A2954" w:rsidRDefault="00914695" w:rsidP="00914695">
            <w:pPr>
              <w:pStyle w:val="affffffffc"/>
              <w:rPr>
                <w:sz w:val="18"/>
              </w:rPr>
            </w:pPr>
            <w:r w:rsidRPr="008A2954">
              <w:rPr>
                <w:sz w:val="18"/>
              </w:rPr>
              <w:t>310,09</w:t>
            </w:r>
          </w:p>
        </w:tc>
        <w:tc>
          <w:tcPr>
            <w:tcW w:w="206" w:type="pct"/>
            <w:shd w:val="clear" w:color="auto" w:fill="auto"/>
            <w:noWrap/>
            <w:vAlign w:val="center"/>
            <w:hideMark/>
          </w:tcPr>
          <w:p w14:paraId="07F89DA5" w14:textId="77777777" w:rsidR="00914695" w:rsidRPr="008A2954" w:rsidRDefault="00914695" w:rsidP="00914695">
            <w:pPr>
              <w:pStyle w:val="affffffffc"/>
              <w:rPr>
                <w:sz w:val="18"/>
              </w:rPr>
            </w:pPr>
            <w:r w:rsidRPr="008A2954">
              <w:rPr>
                <w:sz w:val="18"/>
              </w:rPr>
              <w:t>310,09</w:t>
            </w:r>
          </w:p>
        </w:tc>
        <w:tc>
          <w:tcPr>
            <w:tcW w:w="198" w:type="pct"/>
            <w:shd w:val="clear" w:color="auto" w:fill="auto"/>
            <w:noWrap/>
            <w:vAlign w:val="center"/>
            <w:hideMark/>
          </w:tcPr>
          <w:p w14:paraId="67C47A29" w14:textId="77777777" w:rsidR="00914695" w:rsidRPr="008A2954" w:rsidRDefault="00914695" w:rsidP="00914695">
            <w:pPr>
              <w:pStyle w:val="affffffffc"/>
              <w:rPr>
                <w:sz w:val="18"/>
              </w:rPr>
            </w:pPr>
            <w:r w:rsidRPr="008A2954">
              <w:rPr>
                <w:sz w:val="18"/>
              </w:rPr>
              <w:t>310,09</w:t>
            </w:r>
          </w:p>
        </w:tc>
        <w:tc>
          <w:tcPr>
            <w:tcW w:w="193" w:type="pct"/>
            <w:shd w:val="clear" w:color="auto" w:fill="auto"/>
            <w:noWrap/>
            <w:vAlign w:val="center"/>
            <w:hideMark/>
          </w:tcPr>
          <w:p w14:paraId="778F7213" w14:textId="77777777" w:rsidR="00914695" w:rsidRPr="008A2954" w:rsidRDefault="00914695" w:rsidP="00914695">
            <w:pPr>
              <w:pStyle w:val="affffffffc"/>
              <w:rPr>
                <w:sz w:val="18"/>
              </w:rPr>
            </w:pPr>
            <w:r w:rsidRPr="008A2954">
              <w:rPr>
                <w:sz w:val="18"/>
              </w:rPr>
              <w:t>310,09</w:t>
            </w:r>
          </w:p>
        </w:tc>
        <w:tc>
          <w:tcPr>
            <w:tcW w:w="192" w:type="pct"/>
            <w:shd w:val="clear" w:color="auto" w:fill="auto"/>
            <w:noWrap/>
            <w:vAlign w:val="center"/>
            <w:hideMark/>
          </w:tcPr>
          <w:p w14:paraId="5518346B" w14:textId="77777777" w:rsidR="00914695" w:rsidRPr="008A2954" w:rsidRDefault="00914695" w:rsidP="00914695">
            <w:pPr>
              <w:pStyle w:val="affffffffc"/>
              <w:rPr>
                <w:sz w:val="18"/>
              </w:rPr>
            </w:pPr>
            <w:r w:rsidRPr="008A2954">
              <w:rPr>
                <w:sz w:val="18"/>
              </w:rPr>
              <w:t>310,09</w:t>
            </w:r>
          </w:p>
        </w:tc>
        <w:tc>
          <w:tcPr>
            <w:tcW w:w="224" w:type="pct"/>
            <w:shd w:val="clear" w:color="auto" w:fill="auto"/>
            <w:noWrap/>
            <w:vAlign w:val="center"/>
            <w:hideMark/>
          </w:tcPr>
          <w:p w14:paraId="1C9FCDE8" w14:textId="77777777" w:rsidR="00914695" w:rsidRPr="008A2954" w:rsidRDefault="00914695" w:rsidP="00914695">
            <w:pPr>
              <w:pStyle w:val="affffffffc"/>
              <w:rPr>
                <w:sz w:val="18"/>
              </w:rPr>
            </w:pPr>
            <w:r w:rsidRPr="008A2954">
              <w:rPr>
                <w:sz w:val="18"/>
              </w:rPr>
              <w:t>310,09</w:t>
            </w:r>
          </w:p>
        </w:tc>
        <w:tc>
          <w:tcPr>
            <w:tcW w:w="193" w:type="pct"/>
            <w:shd w:val="clear" w:color="auto" w:fill="auto"/>
            <w:noWrap/>
            <w:vAlign w:val="center"/>
            <w:hideMark/>
          </w:tcPr>
          <w:p w14:paraId="39AAF960" w14:textId="77777777" w:rsidR="00914695" w:rsidRPr="008A2954" w:rsidRDefault="00914695" w:rsidP="00914695">
            <w:pPr>
              <w:pStyle w:val="affffffffc"/>
              <w:rPr>
                <w:sz w:val="18"/>
              </w:rPr>
            </w:pPr>
            <w:r w:rsidRPr="008A2954">
              <w:rPr>
                <w:sz w:val="18"/>
              </w:rPr>
              <w:t>310,09</w:t>
            </w:r>
          </w:p>
        </w:tc>
        <w:tc>
          <w:tcPr>
            <w:tcW w:w="224" w:type="pct"/>
            <w:shd w:val="clear" w:color="auto" w:fill="auto"/>
            <w:noWrap/>
            <w:vAlign w:val="center"/>
            <w:hideMark/>
          </w:tcPr>
          <w:p w14:paraId="6F2DA546" w14:textId="77777777" w:rsidR="00914695" w:rsidRPr="008A2954" w:rsidRDefault="00914695" w:rsidP="00914695">
            <w:pPr>
              <w:pStyle w:val="affffffffc"/>
              <w:rPr>
                <w:sz w:val="18"/>
              </w:rPr>
            </w:pPr>
            <w:r w:rsidRPr="008A2954">
              <w:rPr>
                <w:sz w:val="18"/>
              </w:rPr>
              <w:t>310,09</w:t>
            </w:r>
          </w:p>
        </w:tc>
        <w:tc>
          <w:tcPr>
            <w:tcW w:w="193" w:type="pct"/>
            <w:shd w:val="clear" w:color="auto" w:fill="auto"/>
            <w:noWrap/>
            <w:vAlign w:val="center"/>
            <w:hideMark/>
          </w:tcPr>
          <w:p w14:paraId="452A609F" w14:textId="77777777" w:rsidR="00914695" w:rsidRPr="008A2954" w:rsidRDefault="00914695" w:rsidP="00914695">
            <w:pPr>
              <w:pStyle w:val="affffffffc"/>
              <w:rPr>
                <w:sz w:val="18"/>
              </w:rPr>
            </w:pPr>
            <w:r w:rsidRPr="008A2954">
              <w:rPr>
                <w:sz w:val="18"/>
              </w:rPr>
              <w:t>310,09</w:t>
            </w:r>
          </w:p>
        </w:tc>
        <w:tc>
          <w:tcPr>
            <w:tcW w:w="224" w:type="pct"/>
            <w:shd w:val="clear" w:color="auto" w:fill="auto"/>
            <w:noWrap/>
            <w:vAlign w:val="center"/>
            <w:hideMark/>
          </w:tcPr>
          <w:p w14:paraId="05C986B6" w14:textId="77777777" w:rsidR="00914695" w:rsidRPr="008A2954" w:rsidRDefault="00914695" w:rsidP="00914695">
            <w:pPr>
              <w:pStyle w:val="affffffffc"/>
              <w:rPr>
                <w:sz w:val="18"/>
              </w:rPr>
            </w:pPr>
            <w:r w:rsidRPr="008A2954">
              <w:rPr>
                <w:sz w:val="18"/>
              </w:rPr>
              <w:t>310,09</w:t>
            </w:r>
          </w:p>
        </w:tc>
        <w:tc>
          <w:tcPr>
            <w:tcW w:w="383" w:type="pct"/>
            <w:vMerge/>
            <w:shd w:val="clear" w:color="auto" w:fill="auto"/>
            <w:vAlign w:val="center"/>
            <w:hideMark/>
          </w:tcPr>
          <w:p w14:paraId="1F41AA84" w14:textId="77777777" w:rsidR="00914695" w:rsidRPr="008A2954" w:rsidRDefault="00914695" w:rsidP="00914695">
            <w:pPr>
              <w:pStyle w:val="affffffffc"/>
              <w:rPr>
                <w:sz w:val="18"/>
              </w:rPr>
            </w:pPr>
          </w:p>
        </w:tc>
      </w:tr>
      <w:tr w:rsidR="00914695" w:rsidRPr="008A2954" w14:paraId="0D1BEE14" w14:textId="77777777" w:rsidTr="008A2954">
        <w:trPr>
          <w:trHeight w:val="20"/>
        </w:trPr>
        <w:tc>
          <w:tcPr>
            <w:tcW w:w="224" w:type="pct"/>
            <w:shd w:val="clear" w:color="auto" w:fill="auto"/>
            <w:vAlign w:val="center"/>
            <w:hideMark/>
          </w:tcPr>
          <w:p w14:paraId="283E7CF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4C797B" w14:textId="77777777" w:rsidR="00914695" w:rsidRPr="008A2954" w:rsidRDefault="00914695" w:rsidP="00914695">
            <w:pPr>
              <w:pStyle w:val="affffffffc"/>
              <w:rPr>
                <w:sz w:val="18"/>
              </w:rPr>
            </w:pPr>
            <w:r w:rsidRPr="008A2954">
              <w:rPr>
                <w:sz w:val="18"/>
              </w:rPr>
              <w:t>001.02.03.248</w:t>
            </w:r>
          </w:p>
        </w:tc>
        <w:tc>
          <w:tcPr>
            <w:tcW w:w="4584" w:type="pct"/>
            <w:gridSpan w:val="22"/>
            <w:shd w:val="clear" w:color="auto" w:fill="auto"/>
            <w:vAlign w:val="center"/>
            <w:hideMark/>
          </w:tcPr>
          <w:p w14:paraId="10DD1930" w14:textId="77777777" w:rsidR="00914695" w:rsidRPr="008A2954" w:rsidRDefault="00914695" w:rsidP="00914695">
            <w:pPr>
              <w:pStyle w:val="affffffffc"/>
              <w:rPr>
                <w:sz w:val="18"/>
              </w:rPr>
            </w:pPr>
            <w:r w:rsidRPr="008A2954">
              <w:rPr>
                <w:sz w:val="18"/>
              </w:rPr>
              <w:t>Реконструкция участка тепловой сети от ТК 5-05-Т-5-3-6-4 до ТК 5-05-Т-5-3-6-6 1</w:t>
            </w:r>
          </w:p>
        </w:tc>
      </w:tr>
      <w:tr w:rsidR="008A2954" w:rsidRPr="008A2954" w14:paraId="02BF1B45" w14:textId="77777777" w:rsidTr="008A2954">
        <w:trPr>
          <w:trHeight w:val="20"/>
        </w:trPr>
        <w:tc>
          <w:tcPr>
            <w:tcW w:w="416" w:type="pct"/>
            <w:gridSpan w:val="2"/>
            <w:shd w:val="clear" w:color="auto" w:fill="auto"/>
            <w:vAlign w:val="center"/>
            <w:hideMark/>
          </w:tcPr>
          <w:p w14:paraId="03893A7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2955C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FA3D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CA3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B2E8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8A2F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4F0B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0F2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B19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04A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9162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AC86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935C9AA" w14:textId="77777777" w:rsidR="00914695" w:rsidRPr="008A2954" w:rsidRDefault="00914695" w:rsidP="00914695">
            <w:pPr>
              <w:pStyle w:val="affffffffc"/>
              <w:rPr>
                <w:sz w:val="18"/>
              </w:rPr>
            </w:pPr>
            <w:r w:rsidRPr="008A2954">
              <w:rPr>
                <w:sz w:val="18"/>
              </w:rPr>
              <w:t>3 244,32</w:t>
            </w:r>
          </w:p>
        </w:tc>
        <w:tc>
          <w:tcPr>
            <w:tcW w:w="206" w:type="pct"/>
            <w:shd w:val="clear" w:color="auto" w:fill="auto"/>
            <w:noWrap/>
            <w:vAlign w:val="center"/>
            <w:hideMark/>
          </w:tcPr>
          <w:p w14:paraId="7F8660D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3DE90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2191F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5E9F4E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64BD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BB16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E5590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88F67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65526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2174BA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F5865B4" w14:textId="77777777" w:rsidTr="008A2954">
        <w:trPr>
          <w:trHeight w:val="20"/>
        </w:trPr>
        <w:tc>
          <w:tcPr>
            <w:tcW w:w="416" w:type="pct"/>
            <w:gridSpan w:val="2"/>
            <w:shd w:val="clear" w:color="auto" w:fill="auto"/>
            <w:vAlign w:val="center"/>
            <w:hideMark/>
          </w:tcPr>
          <w:p w14:paraId="7885DD6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8CF47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8A93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5B6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64FB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188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975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C489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EB9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5EAA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5E3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BFD64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8B65B7" w14:textId="77777777" w:rsidR="00914695" w:rsidRPr="008A2954" w:rsidRDefault="00914695" w:rsidP="00914695">
            <w:pPr>
              <w:pStyle w:val="affffffffc"/>
              <w:rPr>
                <w:sz w:val="18"/>
              </w:rPr>
            </w:pPr>
            <w:r w:rsidRPr="008A2954">
              <w:rPr>
                <w:sz w:val="18"/>
              </w:rPr>
              <w:t>3 244,32</w:t>
            </w:r>
          </w:p>
        </w:tc>
        <w:tc>
          <w:tcPr>
            <w:tcW w:w="206" w:type="pct"/>
            <w:shd w:val="clear" w:color="auto" w:fill="auto"/>
            <w:noWrap/>
            <w:vAlign w:val="center"/>
            <w:hideMark/>
          </w:tcPr>
          <w:p w14:paraId="40C9D8C0" w14:textId="77777777" w:rsidR="00914695" w:rsidRPr="008A2954" w:rsidRDefault="00914695" w:rsidP="00914695">
            <w:pPr>
              <w:pStyle w:val="affffffffc"/>
              <w:rPr>
                <w:sz w:val="18"/>
              </w:rPr>
            </w:pPr>
            <w:r w:rsidRPr="008A2954">
              <w:rPr>
                <w:sz w:val="18"/>
              </w:rPr>
              <w:t>3 244,32</w:t>
            </w:r>
          </w:p>
        </w:tc>
        <w:tc>
          <w:tcPr>
            <w:tcW w:w="198" w:type="pct"/>
            <w:shd w:val="clear" w:color="auto" w:fill="auto"/>
            <w:noWrap/>
            <w:vAlign w:val="center"/>
            <w:hideMark/>
          </w:tcPr>
          <w:p w14:paraId="1A8D0B3A" w14:textId="77777777" w:rsidR="00914695" w:rsidRPr="008A2954" w:rsidRDefault="00914695" w:rsidP="00914695">
            <w:pPr>
              <w:pStyle w:val="affffffffc"/>
              <w:rPr>
                <w:sz w:val="18"/>
              </w:rPr>
            </w:pPr>
            <w:r w:rsidRPr="008A2954">
              <w:rPr>
                <w:sz w:val="18"/>
              </w:rPr>
              <w:t>3 244,32</w:t>
            </w:r>
          </w:p>
        </w:tc>
        <w:tc>
          <w:tcPr>
            <w:tcW w:w="193" w:type="pct"/>
            <w:shd w:val="clear" w:color="auto" w:fill="auto"/>
            <w:noWrap/>
            <w:vAlign w:val="center"/>
            <w:hideMark/>
          </w:tcPr>
          <w:p w14:paraId="2FF482DE" w14:textId="77777777" w:rsidR="00914695" w:rsidRPr="008A2954" w:rsidRDefault="00914695" w:rsidP="00914695">
            <w:pPr>
              <w:pStyle w:val="affffffffc"/>
              <w:rPr>
                <w:sz w:val="18"/>
              </w:rPr>
            </w:pPr>
            <w:r w:rsidRPr="008A2954">
              <w:rPr>
                <w:sz w:val="18"/>
              </w:rPr>
              <w:t>3 244,32</w:t>
            </w:r>
          </w:p>
        </w:tc>
        <w:tc>
          <w:tcPr>
            <w:tcW w:w="192" w:type="pct"/>
            <w:shd w:val="clear" w:color="auto" w:fill="auto"/>
            <w:noWrap/>
            <w:vAlign w:val="center"/>
            <w:hideMark/>
          </w:tcPr>
          <w:p w14:paraId="524D4D79" w14:textId="77777777" w:rsidR="00914695" w:rsidRPr="008A2954" w:rsidRDefault="00914695" w:rsidP="00914695">
            <w:pPr>
              <w:pStyle w:val="affffffffc"/>
              <w:rPr>
                <w:sz w:val="18"/>
              </w:rPr>
            </w:pPr>
            <w:r w:rsidRPr="008A2954">
              <w:rPr>
                <w:sz w:val="18"/>
              </w:rPr>
              <w:t>3 244,32</w:t>
            </w:r>
          </w:p>
        </w:tc>
        <w:tc>
          <w:tcPr>
            <w:tcW w:w="224" w:type="pct"/>
            <w:shd w:val="clear" w:color="auto" w:fill="auto"/>
            <w:noWrap/>
            <w:vAlign w:val="center"/>
            <w:hideMark/>
          </w:tcPr>
          <w:p w14:paraId="7AA1F817" w14:textId="77777777" w:rsidR="00914695" w:rsidRPr="008A2954" w:rsidRDefault="00914695" w:rsidP="00914695">
            <w:pPr>
              <w:pStyle w:val="affffffffc"/>
              <w:rPr>
                <w:sz w:val="18"/>
              </w:rPr>
            </w:pPr>
            <w:r w:rsidRPr="008A2954">
              <w:rPr>
                <w:sz w:val="18"/>
              </w:rPr>
              <w:t>3 244,32</w:t>
            </w:r>
          </w:p>
        </w:tc>
        <w:tc>
          <w:tcPr>
            <w:tcW w:w="193" w:type="pct"/>
            <w:shd w:val="clear" w:color="auto" w:fill="auto"/>
            <w:noWrap/>
            <w:vAlign w:val="center"/>
            <w:hideMark/>
          </w:tcPr>
          <w:p w14:paraId="32B78218" w14:textId="77777777" w:rsidR="00914695" w:rsidRPr="008A2954" w:rsidRDefault="00914695" w:rsidP="00914695">
            <w:pPr>
              <w:pStyle w:val="affffffffc"/>
              <w:rPr>
                <w:sz w:val="18"/>
              </w:rPr>
            </w:pPr>
            <w:r w:rsidRPr="008A2954">
              <w:rPr>
                <w:sz w:val="18"/>
              </w:rPr>
              <w:t>3 244,32</w:t>
            </w:r>
          </w:p>
        </w:tc>
        <w:tc>
          <w:tcPr>
            <w:tcW w:w="224" w:type="pct"/>
            <w:shd w:val="clear" w:color="auto" w:fill="auto"/>
            <w:noWrap/>
            <w:vAlign w:val="center"/>
            <w:hideMark/>
          </w:tcPr>
          <w:p w14:paraId="45069062" w14:textId="77777777" w:rsidR="00914695" w:rsidRPr="008A2954" w:rsidRDefault="00914695" w:rsidP="00914695">
            <w:pPr>
              <w:pStyle w:val="affffffffc"/>
              <w:rPr>
                <w:sz w:val="18"/>
              </w:rPr>
            </w:pPr>
            <w:r w:rsidRPr="008A2954">
              <w:rPr>
                <w:sz w:val="18"/>
              </w:rPr>
              <w:t>3 244,32</w:t>
            </w:r>
          </w:p>
        </w:tc>
        <w:tc>
          <w:tcPr>
            <w:tcW w:w="193" w:type="pct"/>
            <w:shd w:val="clear" w:color="auto" w:fill="auto"/>
            <w:noWrap/>
            <w:vAlign w:val="center"/>
            <w:hideMark/>
          </w:tcPr>
          <w:p w14:paraId="27DDEC40" w14:textId="77777777" w:rsidR="00914695" w:rsidRPr="008A2954" w:rsidRDefault="00914695" w:rsidP="00914695">
            <w:pPr>
              <w:pStyle w:val="affffffffc"/>
              <w:rPr>
                <w:sz w:val="18"/>
              </w:rPr>
            </w:pPr>
            <w:r w:rsidRPr="008A2954">
              <w:rPr>
                <w:sz w:val="18"/>
              </w:rPr>
              <w:t>3 244,32</w:t>
            </w:r>
          </w:p>
        </w:tc>
        <w:tc>
          <w:tcPr>
            <w:tcW w:w="224" w:type="pct"/>
            <w:shd w:val="clear" w:color="auto" w:fill="auto"/>
            <w:noWrap/>
            <w:vAlign w:val="center"/>
            <w:hideMark/>
          </w:tcPr>
          <w:p w14:paraId="07BD1544" w14:textId="77777777" w:rsidR="00914695" w:rsidRPr="008A2954" w:rsidRDefault="00914695" w:rsidP="00914695">
            <w:pPr>
              <w:pStyle w:val="affffffffc"/>
              <w:rPr>
                <w:sz w:val="18"/>
              </w:rPr>
            </w:pPr>
            <w:r w:rsidRPr="008A2954">
              <w:rPr>
                <w:sz w:val="18"/>
              </w:rPr>
              <w:t>3 244,32</w:t>
            </w:r>
          </w:p>
        </w:tc>
        <w:tc>
          <w:tcPr>
            <w:tcW w:w="383" w:type="pct"/>
            <w:vMerge/>
            <w:shd w:val="clear" w:color="auto" w:fill="auto"/>
            <w:vAlign w:val="center"/>
            <w:hideMark/>
          </w:tcPr>
          <w:p w14:paraId="7BE58626" w14:textId="77777777" w:rsidR="00914695" w:rsidRPr="008A2954" w:rsidRDefault="00914695" w:rsidP="00914695">
            <w:pPr>
              <w:pStyle w:val="affffffffc"/>
              <w:rPr>
                <w:sz w:val="18"/>
              </w:rPr>
            </w:pPr>
          </w:p>
        </w:tc>
      </w:tr>
      <w:tr w:rsidR="00914695" w:rsidRPr="008A2954" w14:paraId="026D7E53" w14:textId="77777777" w:rsidTr="008A2954">
        <w:trPr>
          <w:trHeight w:val="20"/>
        </w:trPr>
        <w:tc>
          <w:tcPr>
            <w:tcW w:w="224" w:type="pct"/>
            <w:shd w:val="clear" w:color="auto" w:fill="auto"/>
            <w:vAlign w:val="center"/>
            <w:hideMark/>
          </w:tcPr>
          <w:p w14:paraId="6D4274A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981B802" w14:textId="77777777" w:rsidR="00914695" w:rsidRPr="008A2954" w:rsidRDefault="00914695" w:rsidP="00914695">
            <w:pPr>
              <w:pStyle w:val="affffffffc"/>
              <w:rPr>
                <w:sz w:val="18"/>
              </w:rPr>
            </w:pPr>
            <w:r w:rsidRPr="008A2954">
              <w:rPr>
                <w:sz w:val="18"/>
              </w:rPr>
              <w:t>001.02.03.249</w:t>
            </w:r>
          </w:p>
        </w:tc>
        <w:tc>
          <w:tcPr>
            <w:tcW w:w="4584" w:type="pct"/>
            <w:gridSpan w:val="22"/>
            <w:shd w:val="clear" w:color="auto" w:fill="auto"/>
            <w:vAlign w:val="center"/>
            <w:hideMark/>
          </w:tcPr>
          <w:p w14:paraId="707CE516" w14:textId="77777777" w:rsidR="00914695" w:rsidRPr="008A2954" w:rsidRDefault="00914695" w:rsidP="00914695">
            <w:pPr>
              <w:pStyle w:val="affffffffc"/>
              <w:rPr>
                <w:sz w:val="18"/>
              </w:rPr>
            </w:pPr>
            <w:r w:rsidRPr="008A2954">
              <w:rPr>
                <w:sz w:val="18"/>
              </w:rPr>
              <w:t>Реконструкция участка тепловой сети от ТК 5-01-К-1А-10-26 до ТК 5-01-Т-1А-10-28 1</w:t>
            </w:r>
          </w:p>
        </w:tc>
      </w:tr>
      <w:tr w:rsidR="008A2954" w:rsidRPr="008A2954" w14:paraId="385BBE12" w14:textId="77777777" w:rsidTr="008A2954">
        <w:trPr>
          <w:trHeight w:val="20"/>
        </w:trPr>
        <w:tc>
          <w:tcPr>
            <w:tcW w:w="416" w:type="pct"/>
            <w:gridSpan w:val="2"/>
            <w:shd w:val="clear" w:color="auto" w:fill="auto"/>
            <w:vAlign w:val="center"/>
            <w:hideMark/>
          </w:tcPr>
          <w:p w14:paraId="3D93D70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BADB7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5B5B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CE59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62B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EE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6E5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C4D9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078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041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E7E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3135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0A1B70" w14:textId="77777777" w:rsidR="00914695" w:rsidRPr="008A2954" w:rsidRDefault="00914695" w:rsidP="00914695">
            <w:pPr>
              <w:pStyle w:val="affffffffc"/>
              <w:rPr>
                <w:sz w:val="18"/>
              </w:rPr>
            </w:pPr>
            <w:r w:rsidRPr="008A2954">
              <w:rPr>
                <w:sz w:val="18"/>
              </w:rPr>
              <w:t>4 638,17</w:t>
            </w:r>
          </w:p>
        </w:tc>
        <w:tc>
          <w:tcPr>
            <w:tcW w:w="206" w:type="pct"/>
            <w:shd w:val="clear" w:color="auto" w:fill="auto"/>
            <w:noWrap/>
            <w:vAlign w:val="center"/>
            <w:hideMark/>
          </w:tcPr>
          <w:p w14:paraId="71CB9D4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5DCE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BECAF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A7D2B6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F758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0AFBE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6F42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66A4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C6B95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FC0F3F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BF6482" w14:textId="77777777" w:rsidTr="008A2954">
        <w:trPr>
          <w:trHeight w:val="20"/>
        </w:trPr>
        <w:tc>
          <w:tcPr>
            <w:tcW w:w="416" w:type="pct"/>
            <w:gridSpan w:val="2"/>
            <w:shd w:val="clear" w:color="auto" w:fill="auto"/>
            <w:vAlign w:val="center"/>
            <w:hideMark/>
          </w:tcPr>
          <w:p w14:paraId="329777A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7D533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9156D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0607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4B80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8067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42C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2EF8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C35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420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03B2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DCC85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FD5459" w14:textId="77777777" w:rsidR="00914695" w:rsidRPr="008A2954" w:rsidRDefault="00914695" w:rsidP="00914695">
            <w:pPr>
              <w:pStyle w:val="affffffffc"/>
              <w:rPr>
                <w:sz w:val="18"/>
              </w:rPr>
            </w:pPr>
            <w:r w:rsidRPr="008A2954">
              <w:rPr>
                <w:sz w:val="18"/>
              </w:rPr>
              <w:t>4 638,17</w:t>
            </w:r>
          </w:p>
        </w:tc>
        <w:tc>
          <w:tcPr>
            <w:tcW w:w="206" w:type="pct"/>
            <w:shd w:val="clear" w:color="auto" w:fill="auto"/>
            <w:noWrap/>
            <w:vAlign w:val="center"/>
            <w:hideMark/>
          </w:tcPr>
          <w:p w14:paraId="6E998A8B" w14:textId="77777777" w:rsidR="00914695" w:rsidRPr="008A2954" w:rsidRDefault="00914695" w:rsidP="00914695">
            <w:pPr>
              <w:pStyle w:val="affffffffc"/>
              <w:rPr>
                <w:sz w:val="18"/>
              </w:rPr>
            </w:pPr>
            <w:r w:rsidRPr="008A2954">
              <w:rPr>
                <w:sz w:val="18"/>
              </w:rPr>
              <w:t>4 638,17</w:t>
            </w:r>
          </w:p>
        </w:tc>
        <w:tc>
          <w:tcPr>
            <w:tcW w:w="198" w:type="pct"/>
            <w:shd w:val="clear" w:color="auto" w:fill="auto"/>
            <w:noWrap/>
            <w:vAlign w:val="center"/>
            <w:hideMark/>
          </w:tcPr>
          <w:p w14:paraId="1364D783" w14:textId="77777777" w:rsidR="00914695" w:rsidRPr="008A2954" w:rsidRDefault="00914695" w:rsidP="00914695">
            <w:pPr>
              <w:pStyle w:val="affffffffc"/>
              <w:rPr>
                <w:sz w:val="18"/>
              </w:rPr>
            </w:pPr>
            <w:r w:rsidRPr="008A2954">
              <w:rPr>
                <w:sz w:val="18"/>
              </w:rPr>
              <w:t>4 638,17</w:t>
            </w:r>
          </w:p>
        </w:tc>
        <w:tc>
          <w:tcPr>
            <w:tcW w:w="193" w:type="pct"/>
            <w:shd w:val="clear" w:color="auto" w:fill="auto"/>
            <w:noWrap/>
            <w:vAlign w:val="center"/>
            <w:hideMark/>
          </w:tcPr>
          <w:p w14:paraId="1EAC69A0" w14:textId="77777777" w:rsidR="00914695" w:rsidRPr="008A2954" w:rsidRDefault="00914695" w:rsidP="00914695">
            <w:pPr>
              <w:pStyle w:val="affffffffc"/>
              <w:rPr>
                <w:sz w:val="18"/>
              </w:rPr>
            </w:pPr>
            <w:r w:rsidRPr="008A2954">
              <w:rPr>
                <w:sz w:val="18"/>
              </w:rPr>
              <w:t>4 638,17</w:t>
            </w:r>
          </w:p>
        </w:tc>
        <w:tc>
          <w:tcPr>
            <w:tcW w:w="192" w:type="pct"/>
            <w:shd w:val="clear" w:color="auto" w:fill="auto"/>
            <w:noWrap/>
            <w:vAlign w:val="center"/>
            <w:hideMark/>
          </w:tcPr>
          <w:p w14:paraId="575CD8F8" w14:textId="77777777" w:rsidR="00914695" w:rsidRPr="008A2954" w:rsidRDefault="00914695" w:rsidP="00914695">
            <w:pPr>
              <w:pStyle w:val="affffffffc"/>
              <w:rPr>
                <w:sz w:val="18"/>
              </w:rPr>
            </w:pPr>
            <w:r w:rsidRPr="008A2954">
              <w:rPr>
                <w:sz w:val="18"/>
              </w:rPr>
              <w:t>4 638,17</w:t>
            </w:r>
          </w:p>
        </w:tc>
        <w:tc>
          <w:tcPr>
            <w:tcW w:w="224" w:type="pct"/>
            <w:shd w:val="clear" w:color="auto" w:fill="auto"/>
            <w:noWrap/>
            <w:vAlign w:val="center"/>
            <w:hideMark/>
          </w:tcPr>
          <w:p w14:paraId="1FFC84A0" w14:textId="77777777" w:rsidR="00914695" w:rsidRPr="008A2954" w:rsidRDefault="00914695" w:rsidP="00914695">
            <w:pPr>
              <w:pStyle w:val="affffffffc"/>
              <w:rPr>
                <w:sz w:val="18"/>
              </w:rPr>
            </w:pPr>
            <w:r w:rsidRPr="008A2954">
              <w:rPr>
                <w:sz w:val="18"/>
              </w:rPr>
              <w:t>4 638,17</w:t>
            </w:r>
          </w:p>
        </w:tc>
        <w:tc>
          <w:tcPr>
            <w:tcW w:w="193" w:type="pct"/>
            <w:shd w:val="clear" w:color="auto" w:fill="auto"/>
            <w:noWrap/>
            <w:vAlign w:val="center"/>
            <w:hideMark/>
          </w:tcPr>
          <w:p w14:paraId="3578C27F" w14:textId="77777777" w:rsidR="00914695" w:rsidRPr="008A2954" w:rsidRDefault="00914695" w:rsidP="00914695">
            <w:pPr>
              <w:pStyle w:val="affffffffc"/>
              <w:rPr>
                <w:sz w:val="18"/>
              </w:rPr>
            </w:pPr>
            <w:r w:rsidRPr="008A2954">
              <w:rPr>
                <w:sz w:val="18"/>
              </w:rPr>
              <w:t>4 638,17</w:t>
            </w:r>
          </w:p>
        </w:tc>
        <w:tc>
          <w:tcPr>
            <w:tcW w:w="224" w:type="pct"/>
            <w:shd w:val="clear" w:color="auto" w:fill="auto"/>
            <w:noWrap/>
            <w:vAlign w:val="center"/>
            <w:hideMark/>
          </w:tcPr>
          <w:p w14:paraId="74CA49D7" w14:textId="77777777" w:rsidR="00914695" w:rsidRPr="008A2954" w:rsidRDefault="00914695" w:rsidP="00914695">
            <w:pPr>
              <w:pStyle w:val="affffffffc"/>
              <w:rPr>
                <w:sz w:val="18"/>
              </w:rPr>
            </w:pPr>
            <w:r w:rsidRPr="008A2954">
              <w:rPr>
                <w:sz w:val="18"/>
              </w:rPr>
              <w:t>4 638,17</w:t>
            </w:r>
          </w:p>
        </w:tc>
        <w:tc>
          <w:tcPr>
            <w:tcW w:w="193" w:type="pct"/>
            <w:shd w:val="clear" w:color="auto" w:fill="auto"/>
            <w:noWrap/>
            <w:vAlign w:val="center"/>
            <w:hideMark/>
          </w:tcPr>
          <w:p w14:paraId="0F7FB6CB" w14:textId="77777777" w:rsidR="00914695" w:rsidRPr="008A2954" w:rsidRDefault="00914695" w:rsidP="00914695">
            <w:pPr>
              <w:pStyle w:val="affffffffc"/>
              <w:rPr>
                <w:sz w:val="18"/>
              </w:rPr>
            </w:pPr>
            <w:r w:rsidRPr="008A2954">
              <w:rPr>
                <w:sz w:val="18"/>
              </w:rPr>
              <w:t>4 638,17</w:t>
            </w:r>
          </w:p>
        </w:tc>
        <w:tc>
          <w:tcPr>
            <w:tcW w:w="224" w:type="pct"/>
            <w:shd w:val="clear" w:color="auto" w:fill="auto"/>
            <w:noWrap/>
            <w:vAlign w:val="center"/>
            <w:hideMark/>
          </w:tcPr>
          <w:p w14:paraId="31943CA0" w14:textId="77777777" w:rsidR="00914695" w:rsidRPr="008A2954" w:rsidRDefault="00914695" w:rsidP="00914695">
            <w:pPr>
              <w:pStyle w:val="affffffffc"/>
              <w:rPr>
                <w:sz w:val="18"/>
              </w:rPr>
            </w:pPr>
            <w:r w:rsidRPr="008A2954">
              <w:rPr>
                <w:sz w:val="18"/>
              </w:rPr>
              <w:t>4 638,17</w:t>
            </w:r>
          </w:p>
        </w:tc>
        <w:tc>
          <w:tcPr>
            <w:tcW w:w="383" w:type="pct"/>
            <w:vMerge/>
            <w:shd w:val="clear" w:color="auto" w:fill="auto"/>
            <w:vAlign w:val="center"/>
            <w:hideMark/>
          </w:tcPr>
          <w:p w14:paraId="1EE6866A" w14:textId="77777777" w:rsidR="00914695" w:rsidRPr="008A2954" w:rsidRDefault="00914695" w:rsidP="00914695">
            <w:pPr>
              <w:pStyle w:val="affffffffc"/>
              <w:rPr>
                <w:sz w:val="18"/>
              </w:rPr>
            </w:pPr>
          </w:p>
        </w:tc>
      </w:tr>
      <w:tr w:rsidR="00914695" w:rsidRPr="008A2954" w14:paraId="57025193" w14:textId="77777777" w:rsidTr="008A2954">
        <w:trPr>
          <w:trHeight w:val="20"/>
        </w:trPr>
        <w:tc>
          <w:tcPr>
            <w:tcW w:w="224" w:type="pct"/>
            <w:shd w:val="clear" w:color="auto" w:fill="auto"/>
            <w:vAlign w:val="center"/>
            <w:hideMark/>
          </w:tcPr>
          <w:p w14:paraId="257F741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5957E48" w14:textId="77777777" w:rsidR="00914695" w:rsidRPr="008A2954" w:rsidRDefault="00914695" w:rsidP="00914695">
            <w:pPr>
              <w:pStyle w:val="affffffffc"/>
              <w:rPr>
                <w:sz w:val="18"/>
              </w:rPr>
            </w:pPr>
            <w:r w:rsidRPr="008A2954">
              <w:rPr>
                <w:sz w:val="18"/>
              </w:rPr>
              <w:t>001.02.03.250</w:t>
            </w:r>
          </w:p>
        </w:tc>
        <w:tc>
          <w:tcPr>
            <w:tcW w:w="4584" w:type="pct"/>
            <w:gridSpan w:val="22"/>
            <w:shd w:val="clear" w:color="auto" w:fill="auto"/>
            <w:vAlign w:val="center"/>
            <w:hideMark/>
          </w:tcPr>
          <w:p w14:paraId="731A6785" w14:textId="77777777" w:rsidR="00914695" w:rsidRPr="008A2954" w:rsidRDefault="00914695" w:rsidP="00914695">
            <w:pPr>
              <w:pStyle w:val="affffffffc"/>
              <w:rPr>
                <w:sz w:val="18"/>
              </w:rPr>
            </w:pPr>
            <w:r w:rsidRPr="008A2954">
              <w:rPr>
                <w:sz w:val="18"/>
              </w:rPr>
              <w:t>Реконструкция участка тепловой сети от ТК 5-01-Т-1А-10-28 до ТК 5-01-К-1А-10-30 1</w:t>
            </w:r>
          </w:p>
        </w:tc>
      </w:tr>
      <w:tr w:rsidR="008A2954" w:rsidRPr="008A2954" w14:paraId="6E1BDE85" w14:textId="77777777" w:rsidTr="008A2954">
        <w:trPr>
          <w:trHeight w:val="20"/>
        </w:trPr>
        <w:tc>
          <w:tcPr>
            <w:tcW w:w="416" w:type="pct"/>
            <w:gridSpan w:val="2"/>
            <w:shd w:val="clear" w:color="auto" w:fill="auto"/>
            <w:vAlign w:val="center"/>
            <w:hideMark/>
          </w:tcPr>
          <w:p w14:paraId="0F0062C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DA0E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7517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70A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5A4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B748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658A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B6F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DEC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0B9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F700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D77EE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2C5E21" w14:textId="77777777" w:rsidR="00914695" w:rsidRPr="008A2954" w:rsidRDefault="00914695" w:rsidP="00914695">
            <w:pPr>
              <w:pStyle w:val="affffffffc"/>
              <w:rPr>
                <w:sz w:val="18"/>
              </w:rPr>
            </w:pPr>
            <w:r w:rsidRPr="008A2954">
              <w:rPr>
                <w:sz w:val="18"/>
              </w:rPr>
              <w:t>4 979,93</w:t>
            </w:r>
          </w:p>
        </w:tc>
        <w:tc>
          <w:tcPr>
            <w:tcW w:w="206" w:type="pct"/>
            <w:shd w:val="clear" w:color="auto" w:fill="auto"/>
            <w:noWrap/>
            <w:vAlign w:val="center"/>
            <w:hideMark/>
          </w:tcPr>
          <w:p w14:paraId="5823D5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1B9F4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F76E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069AF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8C5D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EB8B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4290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9CEE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81410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3A78EB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05B7DD7" w14:textId="77777777" w:rsidTr="008A2954">
        <w:trPr>
          <w:trHeight w:val="20"/>
        </w:trPr>
        <w:tc>
          <w:tcPr>
            <w:tcW w:w="416" w:type="pct"/>
            <w:gridSpan w:val="2"/>
            <w:shd w:val="clear" w:color="auto" w:fill="auto"/>
            <w:vAlign w:val="center"/>
            <w:hideMark/>
          </w:tcPr>
          <w:p w14:paraId="3E3489C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97767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A933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3A3D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ACF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98C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B6C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B628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320E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86D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44D7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FAC6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A189F7" w14:textId="77777777" w:rsidR="00914695" w:rsidRPr="008A2954" w:rsidRDefault="00914695" w:rsidP="00914695">
            <w:pPr>
              <w:pStyle w:val="affffffffc"/>
              <w:rPr>
                <w:sz w:val="18"/>
              </w:rPr>
            </w:pPr>
            <w:r w:rsidRPr="008A2954">
              <w:rPr>
                <w:sz w:val="18"/>
              </w:rPr>
              <w:t>4 979,93</w:t>
            </w:r>
          </w:p>
        </w:tc>
        <w:tc>
          <w:tcPr>
            <w:tcW w:w="206" w:type="pct"/>
            <w:shd w:val="clear" w:color="auto" w:fill="auto"/>
            <w:noWrap/>
            <w:vAlign w:val="center"/>
            <w:hideMark/>
          </w:tcPr>
          <w:p w14:paraId="57368CEA" w14:textId="77777777" w:rsidR="00914695" w:rsidRPr="008A2954" w:rsidRDefault="00914695" w:rsidP="00914695">
            <w:pPr>
              <w:pStyle w:val="affffffffc"/>
              <w:rPr>
                <w:sz w:val="18"/>
              </w:rPr>
            </w:pPr>
            <w:r w:rsidRPr="008A2954">
              <w:rPr>
                <w:sz w:val="18"/>
              </w:rPr>
              <w:t>4 979,93</w:t>
            </w:r>
          </w:p>
        </w:tc>
        <w:tc>
          <w:tcPr>
            <w:tcW w:w="198" w:type="pct"/>
            <w:shd w:val="clear" w:color="auto" w:fill="auto"/>
            <w:noWrap/>
            <w:vAlign w:val="center"/>
            <w:hideMark/>
          </w:tcPr>
          <w:p w14:paraId="62C8D216" w14:textId="77777777" w:rsidR="00914695" w:rsidRPr="008A2954" w:rsidRDefault="00914695" w:rsidP="00914695">
            <w:pPr>
              <w:pStyle w:val="affffffffc"/>
              <w:rPr>
                <w:sz w:val="18"/>
              </w:rPr>
            </w:pPr>
            <w:r w:rsidRPr="008A2954">
              <w:rPr>
                <w:sz w:val="18"/>
              </w:rPr>
              <w:t>4 979,93</w:t>
            </w:r>
          </w:p>
        </w:tc>
        <w:tc>
          <w:tcPr>
            <w:tcW w:w="193" w:type="pct"/>
            <w:shd w:val="clear" w:color="auto" w:fill="auto"/>
            <w:noWrap/>
            <w:vAlign w:val="center"/>
            <w:hideMark/>
          </w:tcPr>
          <w:p w14:paraId="4D30711B" w14:textId="77777777" w:rsidR="00914695" w:rsidRPr="008A2954" w:rsidRDefault="00914695" w:rsidP="00914695">
            <w:pPr>
              <w:pStyle w:val="affffffffc"/>
              <w:rPr>
                <w:sz w:val="18"/>
              </w:rPr>
            </w:pPr>
            <w:r w:rsidRPr="008A2954">
              <w:rPr>
                <w:sz w:val="18"/>
              </w:rPr>
              <w:t>4 979,93</w:t>
            </w:r>
          </w:p>
        </w:tc>
        <w:tc>
          <w:tcPr>
            <w:tcW w:w="192" w:type="pct"/>
            <w:shd w:val="clear" w:color="auto" w:fill="auto"/>
            <w:noWrap/>
            <w:vAlign w:val="center"/>
            <w:hideMark/>
          </w:tcPr>
          <w:p w14:paraId="566FEDDA" w14:textId="77777777" w:rsidR="00914695" w:rsidRPr="008A2954" w:rsidRDefault="00914695" w:rsidP="00914695">
            <w:pPr>
              <w:pStyle w:val="affffffffc"/>
              <w:rPr>
                <w:sz w:val="18"/>
              </w:rPr>
            </w:pPr>
            <w:r w:rsidRPr="008A2954">
              <w:rPr>
                <w:sz w:val="18"/>
              </w:rPr>
              <w:t>4 979,93</w:t>
            </w:r>
          </w:p>
        </w:tc>
        <w:tc>
          <w:tcPr>
            <w:tcW w:w="224" w:type="pct"/>
            <w:shd w:val="clear" w:color="auto" w:fill="auto"/>
            <w:noWrap/>
            <w:vAlign w:val="center"/>
            <w:hideMark/>
          </w:tcPr>
          <w:p w14:paraId="1F04A441" w14:textId="77777777" w:rsidR="00914695" w:rsidRPr="008A2954" w:rsidRDefault="00914695" w:rsidP="00914695">
            <w:pPr>
              <w:pStyle w:val="affffffffc"/>
              <w:rPr>
                <w:sz w:val="18"/>
              </w:rPr>
            </w:pPr>
            <w:r w:rsidRPr="008A2954">
              <w:rPr>
                <w:sz w:val="18"/>
              </w:rPr>
              <w:t>4 979,93</w:t>
            </w:r>
          </w:p>
        </w:tc>
        <w:tc>
          <w:tcPr>
            <w:tcW w:w="193" w:type="pct"/>
            <w:shd w:val="clear" w:color="auto" w:fill="auto"/>
            <w:noWrap/>
            <w:vAlign w:val="center"/>
            <w:hideMark/>
          </w:tcPr>
          <w:p w14:paraId="101E2636" w14:textId="77777777" w:rsidR="00914695" w:rsidRPr="008A2954" w:rsidRDefault="00914695" w:rsidP="00914695">
            <w:pPr>
              <w:pStyle w:val="affffffffc"/>
              <w:rPr>
                <w:sz w:val="18"/>
              </w:rPr>
            </w:pPr>
            <w:r w:rsidRPr="008A2954">
              <w:rPr>
                <w:sz w:val="18"/>
              </w:rPr>
              <w:t>4 979,93</w:t>
            </w:r>
          </w:p>
        </w:tc>
        <w:tc>
          <w:tcPr>
            <w:tcW w:w="224" w:type="pct"/>
            <w:shd w:val="clear" w:color="auto" w:fill="auto"/>
            <w:noWrap/>
            <w:vAlign w:val="center"/>
            <w:hideMark/>
          </w:tcPr>
          <w:p w14:paraId="6FAC9BDD" w14:textId="77777777" w:rsidR="00914695" w:rsidRPr="008A2954" w:rsidRDefault="00914695" w:rsidP="00914695">
            <w:pPr>
              <w:pStyle w:val="affffffffc"/>
              <w:rPr>
                <w:sz w:val="18"/>
              </w:rPr>
            </w:pPr>
            <w:r w:rsidRPr="008A2954">
              <w:rPr>
                <w:sz w:val="18"/>
              </w:rPr>
              <w:t>4 979,93</w:t>
            </w:r>
          </w:p>
        </w:tc>
        <w:tc>
          <w:tcPr>
            <w:tcW w:w="193" w:type="pct"/>
            <w:shd w:val="clear" w:color="auto" w:fill="auto"/>
            <w:noWrap/>
            <w:vAlign w:val="center"/>
            <w:hideMark/>
          </w:tcPr>
          <w:p w14:paraId="4BE45A9B" w14:textId="77777777" w:rsidR="00914695" w:rsidRPr="008A2954" w:rsidRDefault="00914695" w:rsidP="00914695">
            <w:pPr>
              <w:pStyle w:val="affffffffc"/>
              <w:rPr>
                <w:sz w:val="18"/>
              </w:rPr>
            </w:pPr>
            <w:r w:rsidRPr="008A2954">
              <w:rPr>
                <w:sz w:val="18"/>
              </w:rPr>
              <w:t>4 979,93</w:t>
            </w:r>
          </w:p>
        </w:tc>
        <w:tc>
          <w:tcPr>
            <w:tcW w:w="224" w:type="pct"/>
            <w:shd w:val="clear" w:color="auto" w:fill="auto"/>
            <w:noWrap/>
            <w:vAlign w:val="center"/>
            <w:hideMark/>
          </w:tcPr>
          <w:p w14:paraId="1274C6C0" w14:textId="77777777" w:rsidR="00914695" w:rsidRPr="008A2954" w:rsidRDefault="00914695" w:rsidP="00914695">
            <w:pPr>
              <w:pStyle w:val="affffffffc"/>
              <w:rPr>
                <w:sz w:val="18"/>
              </w:rPr>
            </w:pPr>
            <w:r w:rsidRPr="008A2954">
              <w:rPr>
                <w:sz w:val="18"/>
              </w:rPr>
              <w:t>4 979,93</w:t>
            </w:r>
          </w:p>
        </w:tc>
        <w:tc>
          <w:tcPr>
            <w:tcW w:w="383" w:type="pct"/>
            <w:vMerge/>
            <w:shd w:val="clear" w:color="auto" w:fill="auto"/>
            <w:vAlign w:val="center"/>
            <w:hideMark/>
          </w:tcPr>
          <w:p w14:paraId="24F97072" w14:textId="77777777" w:rsidR="00914695" w:rsidRPr="008A2954" w:rsidRDefault="00914695" w:rsidP="00914695">
            <w:pPr>
              <w:pStyle w:val="affffffffc"/>
              <w:rPr>
                <w:sz w:val="18"/>
              </w:rPr>
            </w:pPr>
          </w:p>
        </w:tc>
      </w:tr>
      <w:tr w:rsidR="00914695" w:rsidRPr="008A2954" w14:paraId="6C9D4331" w14:textId="77777777" w:rsidTr="008A2954">
        <w:trPr>
          <w:trHeight w:val="20"/>
        </w:trPr>
        <w:tc>
          <w:tcPr>
            <w:tcW w:w="224" w:type="pct"/>
            <w:shd w:val="clear" w:color="auto" w:fill="auto"/>
            <w:vAlign w:val="center"/>
            <w:hideMark/>
          </w:tcPr>
          <w:p w14:paraId="20F74BF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2A18AC" w14:textId="77777777" w:rsidR="00914695" w:rsidRPr="008A2954" w:rsidRDefault="00914695" w:rsidP="00914695">
            <w:pPr>
              <w:pStyle w:val="affffffffc"/>
              <w:rPr>
                <w:sz w:val="18"/>
              </w:rPr>
            </w:pPr>
            <w:r w:rsidRPr="008A2954">
              <w:rPr>
                <w:sz w:val="18"/>
              </w:rPr>
              <w:t>001.02.03.251</w:t>
            </w:r>
          </w:p>
        </w:tc>
        <w:tc>
          <w:tcPr>
            <w:tcW w:w="4584" w:type="pct"/>
            <w:gridSpan w:val="22"/>
            <w:shd w:val="clear" w:color="auto" w:fill="auto"/>
            <w:vAlign w:val="center"/>
            <w:hideMark/>
          </w:tcPr>
          <w:p w14:paraId="4C01656F" w14:textId="77777777" w:rsidR="00914695" w:rsidRPr="008A2954" w:rsidRDefault="00914695" w:rsidP="00914695">
            <w:pPr>
              <w:pStyle w:val="affffffffc"/>
              <w:rPr>
                <w:sz w:val="18"/>
              </w:rPr>
            </w:pPr>
            <w:r w:rsidRPr="008A2954">
              <w:rPr>
                <w:sz w:val="18"/>
              </w:rPr>
              <w:t>Реконструкция участка тепловой сети от ТК 5-02-К-2-27-11 до ТК 5-02-К-2-27-11-1 1</w:t>
            </w:r>
          </w:p>
        </w:tc>
      </w:tr>
      <w:tr w:rsidR="008A2954" w:rsidRPr="008A2954" w14:paraId="54C904C1" w14:textId="77777777" w:rsidTr="008A2954">
        <w:trPr>
          <w:trHeight w:val="20"/>
        </w:trPr>
        <w:tc>
          <w:tcPr>
            <w:tcW w:w="416" w:type="pct"/>
            <w:gridSpan w:val="2"/>
            <w:shd w:val="clear" w:color="auto" w:fill="auto"/>
            <w:vAlign w:val="center"/>
            <w:hideMark/>
          </w:tcPr>
          <w:p w14:paraId="68278FE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C8A0B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CA09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C96A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673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853E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C56F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984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925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1E6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62BB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78E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C4FB91" w14:textId="77777777" w:rsidR="00914695" w:rsidRPr="008A2954" w:rsidRDefault="00914695" w:rsidP="00914695">
            <w:pPr>
              <w:pStyle w:val="affffffffc"/>
              <w:rPr>
                <w:sz w:val="18"/>
              </w:rPr>
            </w:pPr>
            <w:r w:rsidRPr="008A2954">
              <w:rPr>
                <w:sz w:val="18"/>
              </w:rPr>
              <w:t>2 333,73</w:t>
            </w:r>
          </w:p>
        </w:tc>
        <w:tc>
          <w:tcPr>
            <w:tcW w:w="206" w:type="pct"/>
            <w:shd w:val="clear" w:color="auto" w:fill="auto"/>
            <w:noWrap/>
            <w:vAlign w:val="center"/>
            <w:hideMark/>
          </w:tcPr>
          <w:p w14:paraId="0EF3AEF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8CD4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B02D7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CD55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5A86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E709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6789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167E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07D49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472D7A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0C39507" w14:textId="77777777" w:rsidTr="008A2954">
        <w:trPr>
          <w:trHeight w:val="20"/>
        </w:trPr>
        <w:tc>
          <w:tcPr>
            <w:tcW w:w="416" w:type="pct"/>
            <w:gridSpan w:val="2"/>
            <w:shd w:val="clear" w:color="auto" w:fill="auto"/>
            <w:vAlign w:val="center"/>
            <w:hideMark/>
          </w:tcPr>
          <w:p w14:paraId="3EC8321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13644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FDC2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C18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A475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2F5A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820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D14D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6D6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0A2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962A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E0754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900FBE3" w14:textId="77777777" w:rsidR="00914695" w:rsidRPr="008A2954" w:rsidRDefault="00914695" w:rsidP="00914695">
            <w:pPr>
              <w:pStyle w:val="affffffffc"/>
              <w:rPr>
                <w:sz w:val="18"/>
              </w:rPr>
            </w:pPr>
            <w:r w:rsidRPr="008A2954">
              <w:rPr>
                <w:sz w:val="18"/>
              </w:rPr>
              <w:t>2 333,73</w:t>
            </w:r>
          </w:p>
        </w:tc>
        <w:tc>
          <w:tcPr>
            <w:tcW w:w="206" w:type="pct"/>
            <w:shd w:val="clear" w:color="auto" w:fill="auto"/>
            <w:noWrap/>
            <w:vAlign w:val="center"/>
            <w:hideMark/>
          </w:tcPr>
          <w:p w14:paraId="15CC2968" w14:textId="77777777" w:rsidR="00914695" w:rsidRPr="008A2954" w:rsidRDefault="00914695" w:rsidP="00914695">
            <w:pPr>
              <w:pStyle w:val="affffffffc"/>
              <w:rPr>
                <w:sz w:val="18"/>
              </w:rPr>
            </w:pPr>
            <w:r w:rsidRPr="008A2954">
              <w:rPr>
                <w:sz w:val="18"/>
              </w:rPr>
              <w:t>2 333,73</w:t>
            </w:r>
          </w:p>
        </w:tc>
        <w:tc>
          <w:tcPr>
            <w:tcW w:w="198" w:type="pct"/>
            <w:shd w:val="clear" w:color="auto" w:fill="auto"/>
            <w:noWrap/>
            <w:vAlign w:val="center"/>
            <w:hideMark/>
          </w:tcPr>
          <w:p w14:paraId="545D2A82" w14:textId="77777777" w:rsidR="00914695" w:rsidRPr="008A2954" w:rsidRDefault="00914695" w:rsidP="00914695">
            <w:pPr>
              <w:pStyle w:val="affffffffc"/>
              <w:rPr>
                <w:sz w:val="18"/>
              </w:rPr>
            </w:pPr>
            <w:r w:rsidRPr="008A2954">
              <w:rPr>
                <w:sz w:val="18"/>
              </w:rPr>
              <w:t>2 333,73</w:t>
            </w:r>
          </w:p>
        </w:tc>
        <w:tc>
          <w:tcPr>
            <w:tcW w:w="193" w:type="pct"/>
            <w:shd w:val="clear" w:color="auto" w:fill="auto"/>
            <w:noWrap/>
            <w:vAlign w:val="center"/>
            <w:hideMark/>
          </w:tcPr>
          <w:p w14:paraId="1534B21E" w14:textId="77777777" w:rsidR="00914695" w:rsidRPr="008A2954" w:rsidRDefault="00914695" w:rsidP="00914695">
            <w:pPr>
              <w:pStyle w:val="affffffffc"/>
              <w:rPr>
                <w:sz w:val="18"/>
              </w:rPr>
            </w:pPr>
            <w:r w:rsidRPr="008A2954">
              <w:rPr>
                <w:sz w:val="18"/>
              </w:rPr>
              <w:t>2 333,73</w:t>
            </w:r>
          </w:p>
        </w:tc>
        <w:tc>
          <w:tcPr>
            <w:tcW w:w="192" w:type="pct"/>
            <w:shd w:val="clear" w:color="auto" w:fill="auto"/>
            <w:noWrap/>
            <w:vAlign w:val="center"/>
            <w:hideMark/>
          </w:tcPr>
          <w:p w14:paraId="21A1EA2A" w14:textId="77777777" w:rsidR="00914695" w:rsidRPr="008A2954" w:rsidRDefault="00914695" w:rsidP="00914695">
            <w:pPr>
              <w:pStyle w:val="affffffffc"/>
              <w:rPr>
                <w:sz w:val="18"/>
              </w:rPr>
            </w:pPr>
            <w:r w:rsidRPr="008A2954">
              <w:rPr>
                <w:sz w:val="18"/>
              </w:rPr>
              <w:t>2 333,73</w:t>
            </w:r>
          </w:p>
        </w:tc>
        <w:tc>
          <w:tcPr>
            <w:tcW w:w="224" w:type="pct"/>
            <w:shd w:val="clear" w:color="auto" w:fill="auto"/>
            <w:noWrap/>
            <w:vAlign w:val="center"/>
            <w:hideMark/>
          </w:tcPr>
          <w:p w14:paraId="5BA108C0" w14:textId="77777777" w:rsidR="00914695" w:rsidRPr="008A2954" w:rsidRDefault="00914695" w:rsidP="00914695">
            <w:pPr>
              <w:pStyle w:val="affffffffc"/>
              <w:rPr>
                <w:sz w:val="18"/>
              </w:rPr>
            </w:pPr>
            <w:r w:rsidRPr="008A2954">
              <w:rPr>
                <w:sz w:val="18"/>
              </w:rPr>
              <w:t>2 333,73</w:t>
            </w:r>
          </w:p>
        </w:tc>
        <w:tc>
          <w:tcPr>
            <w:tcW w:w="193" w:type="pct"/>
            <w:shd w:val="clear" w:color="auto" w:fill="auto"/>
            <w:noWrap/>
            <w:vAlign w:val="center"/>
            <w:hideMark/>
          </w:tcPr>
          <w:p w14:paraId="4BD99021" w14:textId="77777777" w:rsidR="00914695" w:rsidRPr="008A2954" w:rsidRDefault="00914695" w:rsidP="00914695">
            <w:pPr>
              <w:pStyle w:val="affffffffc"/>
              <w:rPr>
                <w:sz w:val="18"/>
              </w:rPr>
            </w:pPr>
            <w:r w:rsidRPr="008A2954">
              <w:rPr>
                <w:sz w:val="18"/>
              </w:rPr>
              <w:t>2 333,73</w:t>
            </w:r>
          </w:p>
        </w:tc>
        <w:tc>
          <w:tcPr>
            <w:tcW w:w="224" w:type="pct"/>
            <w:shd w:val="clear" w:color="auto" w:fill="auto"/>
            <w:noWrap/>
            <w:vAlign w:val="center"/>
            <w:hideMark/>
          </w:tcPr>
          <w:p w14:paraId="747B2EC8" w14:textId="77777777" w:rsidR="00914695" w:rsidRPr="008A2954" w:rsidRDefault="00914695" w:rsidP="00914695">
            <w:pPr>
              <w:pStyle w:val="affffffffc"/>
              <w:rPr>
                <w:sz w:val="18"/>
              </w:rPr>
            </w:pPr>
            <w:r w:rsidRPr="008A2954">
              <w:rPr>
                <w:sz w:val="18"/>
              </w:rPr>
              <w:t>2 333,73</w:t>
            </w:r>
          </w:p>
        </w:tc>
        <w:tc>
          <w:tcPr>
            <w:tcW w:w="193" w:type="pct"/>
            <w:shd w:val="clear" w:color="auto" w:fill="auto"/>
            <w:noWrap/>
            <w:vAlign w:val="center"/>
            <w:hideMark/>
          </w:tcPr>
          <w:p w14:paraId="34BEA4F8" w14:textId="77777777" w:rsidR="00914695" w:rsidRPr="008A2954" w:rsidRDefault="00914695" w:rsidP="00914695">
            <w:pPr>
              <w:pStyle w:val="affffffffc"/>
              <w:rPr>
                <w:sz w:val="18"/>
              </w:rPr>
            </w:pPr>
            <w:r w:rsidRPr="008A2954">
              <w:rPr>
                <w:sz w:val="18"/>
              </w:rPr>
              <w:t>2 333,73</w:t>
            </w:r>
          </w:p>
        </w:tc>
        <w:tc>
          <w:tcPr>
            <w:tcW w:w="224" w:type="pct"/>
            <w:shd w:val="clear" w:color="auto" w:fill="auto"/>
            <w:noWrap/>
            <w:vAlign w:val="center"/>
            <w:hideMark/>
          </w:tcPr>
          <w:p w14:paraId="10CB90BE" w14:textId="77777777" w:rsidR="00914695" w:rsidRPr="008A2954" w:rsidRDefault="00914695" w:rsidP="00914695">
            <w:pPr>
              <w:pStyle w:val="affffffffc"/>
              <w:rPr>
                <w:sz w:val="18"/>
              </w:rPr>
            </w:pPr>
            <w:r w:rsidRPr="008A2954">
              <w:rPr>
                <w:sz w:val="18"/>
              </w:rPr>
              <w:t>2 333,73</w:t>
            </w:r>
          </w:p>
        </w:tc>
        <w:tc>
          <w:tcPr>
            <w:tcW w:w="383" w:type="pct"/>
            <w:vMerge/>
            <w:shd w:val="clear" w:color="auto" w:fill="auto"/>
            <w:vAlign w:val="center"/>
            <w:hideMark/>
          </w:tcPr>
          <w:p w14:paraId="6C7C89E9" w14:textId="77777777" w:rsidR="00914695" w:rsidRPr="008A2954" w:rsidRDefault="00914695" w:rsidP="00914695">
            <w:pPr>
              <w:pStyle w:val="affffffffc"/>
              <w:rPr>
                <w:sz w:val="18"/>
              </w:rPr>
            </w:pPr>
          </w:p>
        </w:tc>
      </w:tr>
      <w:tr w:rsidR="00914695" w:rsidRPr="008A2954" w14:paraId="7B8E1C2C" w14:textId="77777777" w:rsidTr="008A2954">
        <w:trPr>
          <w:trHeight w:val="20"/>
        </w:trPr>
        <w:tc>
          <w:tcPr>
            <w:tcW w:w="224" w:type="pct"/>
            <w:shd w:val="clear" w:color="auto" w:fill="auto"/>
            <w:vAlign w:val="center"/>
            <w:hideMark/>
          </w:tcPr>
          <w:p w14:paraId="6A38D7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BE9E45" w14:textId="77777777" w:rsidR="00914695" w:rsidRPr="008A2954" w:rsidRDefault="00914695" w:rsidP="00914695">
            <w:pPr>
              <w:pStyle w:val="affffffffc"/>
              <w:rPr>
                <w:sz w:val="18"/>
              </w:rPr>
            </w:pPr>
            <w:r w:rsidRPr="008A2954">
              <w:rPr>
                <w:sz w:val="18"/>
              </w:rPr>
              <w:t>001.02.03.252</w:t>
            </w:r>
          </w:p>
        </w:tc>
        <w:tc>
          <w:tcPr>
            <w:tcW w:w="4584" w:type="pct"/>
            <w:gridSpan w:val="22"/>
            <w:shd w:val="clear" w:color="auto" w:fill="auto"/>
            <w:vAlign w:val="center"/>
            <w:hideMark/>
          </w:tcPr>
          <w:p w14:paraId="28CA7F9B" w14:textId="77777777" w:rsidR="00914695" w:rsidRPr="008A2954" w:rsidRDefault="00914695" w:rsidP="00914695">
            <w:pPr>
              <w:pStyle w:val="affffffffc"/>
              <w:rPr>
                <w:sz w:val="18"/>
              </w:rPr>
            </w:pPr>
            <w:r w:rsidRPr="008A2954">
              <w:rPr>
                <w:sz w:val="18"/>
              </w:rPr>
              <w:t>Реконстуркция участка тепловой сети от ТК 5-02-К-2-29-4 до ТК 5-02-К-2-29-4-1 1</w:t>
            </w:r>
          </w:p>
        </w:tc>
      </w:tr>
      <w:tr w:rsidR="008A2954" w:rsidRPr="008A2954" w14:paraId="444AD990" w14:textId="77777777" w:rsidTr="008A2954">
        <w:trPr>
          <w:trHeight w:val="20"/>
        </w:trPr>
        <w:tc>
          <w:tcPr>
            <w:tcW w:w="416" w:type="pct"/>
            <w:gridSpan w:val="2"/>
            <w:shd w:val="clear" w:color="auto" w:fill="auto"/>
            <w:vAlign w:val="center"/>
            <w:hideMark/>
          </w:tcPr>
          <w:p w14:paraId="15DBAD0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789FF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10F6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BD95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2375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9A1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A730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0C2C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1878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D19F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DF10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956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CBD95D" w14:textId="77777777" w:rsidR="00914695" w:rsidRPr="008A2954" w:rsidRDefault="00914695" w:rsidP="00914695">
            <w:pPr>
              <w:pStyle w:val="affffffffc"/>
              <w:rPr>
                <w:sz w:val="18"/>
              </w:rPr>
            </w:pPr>
            <w:r w:rsidRPr="008A2954">
              <w:rPr>
                <w:sz w:val="18"/>
              </w:rPr>
              <w:t>9 500,92</w:t>
            </w:r>
          </w:p>
        </w:tc>
        <w:tc>
          <w:tcPr>
            <w:tcW w:w="206" w:type="pct"/>
            <w:shd w:val="clear" w:color="auto" w:fill="auto"/>
            <w:noWrap/>
            <w:vAlign w:val="center"/>
            <w:hideMark/>
          </w:tcPr>
          <w:p w14:paraId="2F5E9DF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BDE52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217F7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2482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BE9D1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9CD4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9E2E5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65CC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604A3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0CDB6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7B55FE" w14:textId="77777777" w:rsidTr="008A2954">
        <w:trPr>
          <w:trHeight w:val="20"/>
        </w:trPr>
        <w:tc>
          <w:tcPr>
            <w:tcW w:w="416" w:type="pct"/>
            <w:gridSpan w:val="2"/>
            <w:shd w:val="clear" w:color="auto" w:fill="auto"/>
            <w:vAlign w:val="center"/>
            <w:hideMark/>
          </w:tcPr>
          <w:p w14:paraId="0689319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8415F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EA47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5B3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3F6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89C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15A2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7A8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ABDB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075F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E95F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892A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1E5661" w14:textId="77777777" w:rsidR="00914695" w:rsidRPr="008A2954" w:rsidRDefault="00914695" w:rsidP="00914695">
            <w:pPr>
              <w:pStyle w:val="affffffffc"/>
              <w:rPr>
                <w:sz w:val="18"/>
              </w:rPr>
            </w:pPr>
            <w:r w:rsidRPr="008A2954">
              <w:rPr>
                <w:sz w:val="18"/>
              </w:rPr>
              <w:t>9 500,92</w:t>
            </w:r>
          </w:p>
        </w:tc>
        <w:tc>
          <w:tcPr>
            <w:tcW w:w="206" w:type="pct"/>
            <w:shd w:val="clear" w:color="auto" w:fill="auto"/>
            <w:noWrap/>
            <w:vAlign w:val="center"/>
            <w:hideMark/>
          </w:tcPr>
          <w:p w14:paraId="60E46E93" w14:textId="77777777" w:rsidR="00914695" w:rsidRPr="008A2954" w:rsidRDefault="00914695" w:rsidP="00914695">
            <w:pPr>
              <w:pStyle w:val="affffffffc"/>
              <w:rPr>
                <w:sz w:val="18"/>
              </w:rPr>
            </w:pPr>
            <w:r w:rsidRPr="008A2954">
              <w:rPr>
                <w:sz w:val="18"/>
              </w:rPr>
              <w:t>9 500,92</w:t>
            </w:r>
          </w:p>
        </w:tc>
        <w:tc>
          <w:tcPr>
            <w:tcW w:w="198" w:type="pct"/>
            <w:shd w:val="clear" w:color="auto" w:fill="auto"/>
            <w:noWrap/>
            <w:vAlign w:val="center"/>
            <w:hideMark/>
          </w:tcPr>
          <w:p w14:paraId="3672E51B" w14:textId="77777777" w:rsidR="00914695" w:rsidRPr="008A2954" w:rsidRDefault="00914695" w:rsidP="00914695">
            <w:pPr>
              <w:pStyle w:val="affffffffc"/>
              <w:rPr>
                <w:sz w:val="18"/>
              </w:rPr>
            </w:pPr>
            <w:r w:rsidRPr="008A2954">
              <w:rPr>
                <w:sz w:val="18"/>
              </w:rPr>
              <w:t>9 500,92</w:t>
            </w:r>
          </w:p>
        </w:tc>
        <w:tc>
          <w:tcPr>
            <w:tcW w:w="193" w:type="pct"/>
            <w:shd w:val="clear" w:color="auto" w:fill="auto"/>
            <w:noWrap/>
            <w:vAlign w:val="center"/>
            <w:hideMark/>
          </w:tcPr>
          <w:p w14:paraId="70CC1645" w14:textId="77777777" w:rsidR="00914695" w:rsidRPr="008A2954" w:rsidRDefault="00914695" w:rsidP="00914695">
            <w:pPr>
              <w:pStyle w:val="affffffffc"/>
              <w:rPr>
                <w:sz w:val="18"/>
              </w:rPr>
            </w:pPr>
            <w:r w:rsidRPr="008A2954">
              <w:rPr>
                <w:sz w:val="18"/>
              </w:rPr>
              <w:t>9 500,92</w:t>
            </w:r>
          </w:p>
        </w:tc>
        <w:tc>
          <w:tcPr>
            <w:tcW w:w="192" w:type="pct"/>
            <w:shd w:val="clear" w:color="auto" w:fill="auto"/>
            <w:noWrap/>
            <w:vAlign w:val="center"/>
            <w:hideMark/>
          </w:tcPr>
          <w:p w14:paraId="607F509F" w14:textId="77777777" w:rsidR="00914695" w:rsidRPr="008A2954" w:rsidRDefault="00914695" w:rsidP="00914695">
            <w:pPr>
              <w:pStyle w:val="affffffffc"/>
              <w:rPr>
                <w:sz w:val="18"/>
              </w:rPr>
            </w:pPr>
            <w:r w:rsidRPr="008A2954">
              <w:rPr>
                <w:sz w:val="18"/>
              </w:rPr>
              <w:t>9 500,92</w:t>
            </w:r>
          </w:p>
        </w:tc>
        <w:tc>
          <w:tcPr>
            <w:tcW w:w="224" w:type="pct"/>
            <w:shd w:val="clear" w:color="auto" w:fill="auto"/>
            <w:noWrap/>
            <w:vAlign w:val="center"/>
            <w:hideMark/>
          </w:tcPr>
          <w:p w14:paraId="0F44D1D6" w14:textId="77777777" w:rsidR="00914695" w:rsidRPr="008A2954" w:rsidRDefault="00914695" w:rsidP="00914695">
            <w:pPr>
              <w:pStyle w:val="affffffffc"/>
              <w:rPr>
                <w:sz w:val="18"/>
              </w:rPr>
            </w:pPr>
            <w:r w:rsidRPr="008A2954">
              <w:rPr>
                <w:sz w:val="18"/>
              </w:rPr>
              <w:t>9 500,92</w:t>
            </w:r>
          </w:p>
        </w:tc>
        <w:tc>
          <w:tcPr>
            <w:tcW w:w="193" w:type="pct"/>
            <w:shd w:val="clear" w:color="auto" w:fill="auto"/>
            <w:noWrap/>
            <w:vAlign w:val="center"/>
            <w:hideMark/>
          </w:tcPr>
          <w:p w14:paraId="5E32ABB3" w14:textId="77777777" w:rsidR="00914695" w:rsidRPr="008A2954" w:rsidRDefault="00914695" w:rsidP="00914695">
            <w:pPr>
              <w:pStyle w:val="affffffffc"/>
              <w:rPr>
                <w:sz w:val="18"/>
              </w:rPr>
            </w:pPr>
            <w:r w:rsidRPr="008A2954">
              <w:rPr>
                <w:sz w:val="18"/>
              </w:rPr>
              <w:t>9 500,92</w:t>
            </w:r>
          </w:p>
        </w:tc>
        <w:tc>
          <w:tcPr>
            <w:tcW w:w="224" w:type="pct"/>
            <w:shd w:val="clear" w:color="auto" w:fill="auto"/>
            <w:noWrap/>
            <w:vAlign w:val="center"/>
            <w:hideMark/>
          </w:tcPr>
          <w:p w14:paraId="58F1CB44" w14:textId="77777777" w:rsidR="00914695" w:rsidRPr="008A2954" w:rsidRDefault="00914695" w:rsidP="00914695">
            <w:pPr>
              <w:pStyle w:val="affffffffc"/>
              <w:rPr>
                <w:sz w:val="18"/>
              </w:rPr>
            </w:pPr>
            <w:r w:rsidRPr="008A2954">
              <w:rPr>
                <w:sz w:val="18"/>
              </w:rPr>
              <w:t>9 500,92</w:t>
            </w:r>
          </w:p>
        </w:tc>
        <w:tc>
          <w:tcPr>
            <w:tcW w:w="193" w:type="pct"/>
            <w:shd w:val="clear" w:color="auto" w:fill="auto"/>
            <w:noWrap/>
            <w:vAlign w:val="center"/>
            <w:hideMark/>
          </w:tcPr>
          <w:p w14:paraId="4F0FD65B" w14:textId="77777777" w:rsidR="00914695" w:rsidRPr="008A2954" w:rsidRDefault="00914695" w:rsidP="00914695">
            <w:pPr>
              <w:pStyle w:val="affffffffc"/>
              <w:rPr>
                <w:sz w:val="18"/>
              </w:rPr>
            </w:pPr>
            <w:r w:rsidRPr="008A2954">
              <w:rPr>
                <w:sz w:val="18"/>
              </w:rPr>
              <w:t>9 500,92</w:t>
            </w:r>
          </w:p>
        </w:tc>
        <w:tc>
          <w:tcPr>
            <w:tcW w:w="224" w:type="pct"/>
            <w:shd w:val="clear" w:color="auto" w:fill="auto"/>
            <w:noWrap/>
            <w:vAlign w:val="center"/>
            <w:hideMark/>
          </w:tcPr>
          <w:p w14:paraId="2D9F350E" w14:textId="77777777" w:rsidR="00914695" w:rsidRPr="008A2954" w:rsidRDefault="00914695" w:rsidP="00914695">
            <w:pPr>
              <w:pStyle w:val="affffffffc"/>
              <w:rPr>
                <w:sz w:val="18"/>
              </w:rPr>
            </w:pPr>
            <w:r w:rsidRPr="008A2954">
              <w:rPr>
                <w:sz w:val="18"/>
              </w:rPr>
              <w:t>9 500,92</w:t>
            </w:r>
          </w:p>
        </w:tc>
        <w:tc>
          <w:tcPr>
            <w:tcW w:w="383" w:type="pct"/>
            <w:vMerge/>
            <w:shd w:val="clear" w:color="auto" w:fill="auto"/>
            <w:vAlign w:val="center"/>
            <w:hideMark/>
          </w:tcPr>
          <w:p w14:paraId="4FC32550" w14:textId="77777777" w:rsidR="00914695" w:rsidRPr="008A2954" w:rsidRDefault="00914695" w:rsidP="00914695">
            <w:pPr>
              <w:pStyle w:val="affffffffc"/>
              <w:rPr>
                <w:sz w:val="18"/>
              </w:rPr>
            </w:pPr>
          </w:p>
        </w:tc>
      </w:tr>
      <w:tr w:rsidR="00914695" w:rsidRPr="008A2954" w14:paraId="6168FC87" w14:textId="77777777" w:rsidTr="008A2954">
        <w:trPr>
          <w:trHeight w:val="20"/>
        </w:trPr>
        <w:tc>
          <w:tcPr>
            <w:tcW w:w="224" w:type="pct"/>
            <w:shd w:val="clear" w:color="auto" w:fill="auto"/>
            <w:vAlign w:val="center"/>
            <w:hideMark/>
          </w:tcPr>
          <w:p w14:paraId="729EA24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C44FB0" w14:textId="77777777" w:rsidR="00914695" w:rsidRPr="008A2954" w:rsidRDefault="00914695" w:rsidP="00914695">
            <w:pPr>
              <w:pStyle w:val="affffffffc"/>
              <w:rPr>
                <w:sz w:val="18"/>
              </w:rPr>
            </w:pPr>
            <w:r w:rsidRPr="008A2954">
              <w:rPr>
                <w:sz w:val="18"/>
              </w:rPr>
              <w:t>001.02.03.253</w:t>
            </w:r>
          </w:p>
        </w:tc>
        <w:tc>
          <w:tcPr>
            <w:tcW w:w="4584" w:type="pct"/>
            <w:gridSpan w:val="22"/>
            <w:shd w:val="clear" w:color="auto" w:fill="auto"/>
            <w:vAlign w:val="center"/>
            <w:hideMark/>
          </w:tcPr>
          <w:p w14:paraId="6832014E" w14:textId="77777777" w:rsidR="00914695" w:rsidRPr="008A2954" w:rsidRDefault="00914695" w:rsidP="00914695">
            <w:pPr>
              <w:pStyle w:val="affffffffc"/>
              <w:rPr>
                <w:sz w:val="18"/>
              </w:rPr>
            </w:pPr>
            <w:r w:rsidRPr="008A2954">
              <w:rPr>
                <w:sz w:val="18"/>
              </w:rPr>
              <w:t>Реконструкция участка тепловой сети от ТК 5-02-К-2-29-4-1 до ТК 5-02-К-2-29-4-3 1</w:t>
            </w:r>
          </w:p>
        </w:tc>
      </w:tr>
      <w:tr w:rsidR="008A2954" w:rsidRPr="008A2954" w14:paraId="74B199F3" w14:textId="77777777" w:rsidTr="008A2954">
        <w:trPr>
          <w:trHeight w:val="20"/>
        </w:trPr>
        <w:tc>
          <w:tcPr>
            <w:tcW w:w="416" w:type="pct"/>
            <w:gridSpan w:val="2"/>
            <w:shd w:val="clear" w:color="auto" w:fill="auto"/>
            <w:vAlign w:val="center"/>
            <w:hideMark/>
          </w:tcPr>
          <w:p w14:paraId="13ACB62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D52B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E131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2BE9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D82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6117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86A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695E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47E1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CC1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B4CE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56B06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BB06C9" w14:textId="77777777" w:rsidR="00914695" w:rsidRPr="008A2954" w:rsidRDefault="00914695" w:rsidP="00914695">
            <w:pPr>
              <w:pStyle w:val="affffffffc"/>
              <w:rPr>
                <w:sz w:val="18"/>
              </w:rPr>
            </w:pPr>
            <w:r w:rsidRPr="008A2954">
              <w:rPr>
                <w:sz w:val="18"/>
              </w:rPr>
              <w:t>8 368,23</w:t>
            </w:r>
          </w:p>
        </w:tc>
        <w:tc>
          <w:tcPr>
            <w:tcW w:w="206" w:type="pct"/>
            <w:shd w:val="clear" w:color="auto" w:fill="auto"/>
            <w:noWrap/>
            <w:vAlign w:val="center"/>
            <w:hideMark/>
          </w:tcPr>
          <w:p w14:paraId="190027E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07D5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A1461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0A40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62537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29277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DAF5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1320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C9B63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60D3F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7F4380A" w14:textId="77777777" w:rsidTr="008A2954">
        <w:trPr>
          <w:trHeight w:val="20"/>
        </w:trPr>
        <w:tc>
          <w:tcPr>
            <w:tcW w:w="416" w:type="pct"/>
            <w:gridSpan w:val="2"/>
            <w:shd w:val="clear" w:color="auto" w:fill="auto"/>
            <w:vAlign w:val="center"/>
            <w:hideMark/>
          </w:tcPr>
          <w:p w14:paraId="5C6C07F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779B4B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17B1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F1B7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296F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356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02BC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E6B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4AA7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195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31E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6855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B74D02" w14:textId="77777777" w:rsidR="00914695" w:rsidRPr="008A2954" w:rsidRDefault="00914695" w:rsidP="00914695">
            <w:pPr>
              <w:pStyle w:val="affffffffc"/>
              <w:rPr>
                <w:sz w:val="18"/>
              </w:rPr>
            </w:pPr>
            <w:r w:rsidRPr="008A2954">
              <w:rPr>
                <w:sz w:val="18"/>
              </w:rPr>
              <w:t>8 368,23</w:t>
            </w:r>
          </w:p>
        </w:tc>
        <w:tc>
          <w:tcPr>
            <w:tcW w:w="206" w:type="pct"/>
            <w:shd w:val="clear" w:color="auto" w:fill="auto"/>
            <w:noWrap/>
            <w:vAlign w:val="center"/>
            <w:hideMark/>
          </w:tcPr>
          <w:p w14:paraId="0E1222DE" w14:textId="77777777" w:rsidR="00914695" w:rsidRPr="008A2954" w:rsidRDefault="00914695" w:rsidP="00914695">
            <w:pPr>
              <w:pStyle w:val="affffffffc"/>
              <w:rPr>
                <w:sz w:val="18"/>
              </w:rPr>
            </w:pPr>
            <w:r w:rsidRPr="008A2954">
              <w:rPr>
                <w:sz w:val="18"/>
              </w:rPr>
              <w:t>8 368,23</w:t>
            </w:r>
          </w:p>
        </w:tc>
        <w:tc>
          <w:tcPr>
            <w:tcW w:w="198" w:type="pct"/>
            <w:shd w:val="clear" w:color="auto" w:fill="auto"/>
            <w:noWrap/>
            <w:vAlign w:val="center"/>
            <w:hideMark/>
          </w:tcPr>
          <w:p w14:paraId="68D049A8" w14:textId="77777777" w:rsidR="00914695" w:rsidRPr="008A2954" w:rsidRDefault="00914695" w:rsidP="00914695">
            <w:pPr>
              <w:pStyle w:val="affffffffc"/>
              <w:rPr>
                <w:sz w:val="18"/>
              </w:rPr>
            </w:pPr>
            <w:r w:rsidRPr="008A2954">
              <w:rPr>
                <w:sz w:val="18"/>
              </w:rPr>
              <w:t>8 368,23</w:t>
            </w:r>
          </w:p>
        </w:tc>
        <w:tc>
          <w:tcPr>
            <w:tcW w:w="193" w:type="pct"/>
            <w:shd w:val="clear" w:color="auto" w:fill="auto"/>
            <w:noWrap/>
            <w:vAlign w:val="center"/>
            <w:hideMark/>
          </w:tcPr>
          <w:p w14:paraId="19A695EA" w14:textId="77777777" w:rsidR="00914695" w:rsidRPr="008A2954" w:rsidRDefault="00914695" w:rsidP="00914695">
            <w:pPr>
              <w:pStyle w:val="affffffffc"/>
              <w:rPr>
                <w:sz w:val="18"/>
              </w:rPr>
            </w:pPr>
            <w:r w:rsidRPr="008A2954">
              <w:rPr>
                <w:sz w:val="18"/>
              </w:rPr>
              <w:t>8 368,23</w:t>
            </w:r>
          </w:p>
        </w:tc>
        <w:tc>
          <w:tcPr>
            <w:tcW w:w="192" w:type="pct"/>
            <w:shd w:val="clear" w:color="auto" w:fill="auto"/>
            <w:noWrap/>
            <w:vAlign w:val="center"/>
            <w:hideMark/>
          </w:tcPr>
          <w:p w14:paraId="26D1EA5B" w14:textId="77777777" w:rsidR="00914695" w:rsidRPr="008A2954" w:rsidRDefault="00914695" w:rsidP="00914695">
            <w:pPr>
              <w:pStyle w:val="affffffffc"/>
              <w:rPr>
                <w:sz w:val="18"/>
              </w:rPr>
            </w:pPr>
            <w:r w:rsidRPr="008A2954">
              <w:rPr>
                <w:sz w:val="18"/>
              </w:rPr>
              <w:t>8 368,23</w:t>
            </w:r>
          </w:p>
        </w:tc>
        <w:tc>
          <w:tcPr>
            <w:tcW w:w="224" w:type="pct"/>
            <w:shd w:val="clear" w:color="auto" w:fill="auto"/>
            <w:noWrap/>
            <w:vAlign w:val="center"/>
            <w:hideMark/>
          </w:tcPr>
          <w:p w14:paraId="5E186F50" w14:textId="77777777" w:rsidR="00914695" w:rsidRPr="008A2954" w:rsidRDefault="00914695" w:rsidP="00914695">
            <w:pPr>
              <w:pStyle w:val="affffffffc"/>
              <w:rPr>
                <w:sz w:val="18"/>
              </w:rPr>
            </w:pPr>
            <w:r w:rsidRPr="008A2954">
              <w:rPr>
                <w:sz w:val="18"/>
              </w:rPr>
              <w:t>8 368,23</w:t>
            </w:r>
          </w:p>
        </w:tc>
        <w:tc>
          <w:tcPr>
            <w:tcW w:w="193" w:type="pct"/>
            <w:shd w:val="clear" w:color="auto" w:fill="auto"/>
            <w:noWrap/>
            <w:vAlign w:val="center"/>
            <w:hideMark/>
          </w:tcPr>
          <w:p w14:paraId="6A732A20" w14:textId="77777777" w:rsidR="00914695" w:rsidRPr="008A2954" w:rsidRDefault="00914695" w:rsidP="00914695">
            <w:pPr>
              <w:pStyle w:val="affffffffc"/>
              <w:rPr>
                <w:sz w:val="18"/>
              </w:rPr>
            </w:pPr>
            <w:r w:rsidRPr="008A2954">
              <w:rPr>
                <w:sz w:val="18"/>
              </w:rPr>
              <w:t>8 368,23</w:t>
            </w:r>
          </w:p>
        </w:tc>
        <w:tc>
          <w:tcPr>
            <w:tcW w:w="224" w:type="pct"/>
            <w:shd w:val="clear" w:color="auto" w:fill="auto"/>
            <w:noWrap/>
            <w:vAlign w:val="center"/>
            <w:hideMark/>
          </w:tcPr>
          <w:p w14:paraId="5F23F433" w14:textId="77777777" w:rsidR="00914695" w:rsidRPr="008A2954" w:rsidRDefault="00914695" w:rsidP="00914695">
            <w:pPr>
              <w:pStyle w:val="affffffffc"/>
              <w:rPr>
                <w:sz w:val="18"/>
              </w:rPr>
            </w:pPr>
            <w:r w:rsidRPr="008A2954">
              <w:rPr>
                <w:sz w:val="18"/>
              </w:rPr>
              <w:t>8 368,23</w:t>
            </w:r>
          </w:p>
        </w:tc>
        <w:tc>
          <w:tcPr>
            <w:tcW w:w="193" w:type="pct"/>
            <w:shd w:val="clear" w:color="auto" w:fill="auto"/>
            <w:noWrap/>
            <w:vAlign w:val="center"/>
            <w:hideMark/>
          </w:tcPr>
          <w:p w14:paraId="015C3BEC" w14:textId="77777777" w:rsidR="00914695" w:rsidRPr="008A2954" w:rsidRDefault="00914695" w:rsidP="00914695">
            <w:pPr>
              <w:pStyle w:val="affffffffc"/>
              <w:rPr>
                <w:sz w:val="18"/>
              </w:rPr>
            </w:pPr>
            <w:r w:rsidRPr="008A2954">
              <w:rPr>
                <w:sz w:val="18"/>
              </w:rPr>
              <w:t>8 368,23</w:t>
            </w:r>
          </w:p>
        </w:tc>
        <w:tc>
          <w:tcPr>
            <w:tcW w:w="224" w:type="pct"/>
            <w:shd w:val="clear" w:color="auto" w:fill="auto"/>
            <w:noWrap/>
            <w:vAlign w:val="center"/>
            <w:hideMark/>
          </w:tcPr>
          <w:p w14:paraId="4A7375B8" w14:textId="77777777" w:rsidR="00914695" w:rsidRPr="008A2954" w:rsidRDefault="00914695" w:rsidP="00914695">
            <w:pPr>
              <w:pStyle w:val="affffffffc"/>
              <w:rPr>
                <w:sz w:val="18"/>
              </w:rPr>
            </w:pPr>
            <w:r w:rsidRPr="008A2954">
              <w:rPr>
                <w:sz w:val="18"/>
              </w:rPr>
              <w:t>8 368,23</w:t>
            </w:r>
          </w:p>
        </w:tc>
        <w:tc>
          <w:tcPr>
            <w:tcW w:w="383" w:type="pct"/>
            <w:vMerge/>
            <w:shd w:val="clear" w:color="auto" w:fill="auto"/>
            <w:vAlign w:val="center"/>
            <w:hideMark/>
          </w:tcPr>
          <w:p w14:paraId="4A77FB65" w14:textId="77777777" w:rsidR="00914695" w:rsidRPr="008A2954" w:rsidRDefault="00914695" w:rsidP="00914695">
            <w:pPr>
              <w:pStyle w:val="affffffffc"/>
              <w:rPr>
                <w:sz w:val="18"/>
              </w:rPr>
            </w:pPr>
          </w:p>
        </w:tc>
      </w:tr>
      <w:tr w:rsidR="00914695" w:rsidRPr="008A2954" w14:paraId="0265591E" w14:textId="77777777" w:rsidTr="008A2954">
        <w:trPr>
          <w:trHeight w:val="20"/>
        </w:trPr>
        <w:tc>
          <w:tcPr>
            <w:tcW w:w="224" w:type="pct"/>
            <w:shd w:val="clear" w:color="auto" w:fill="auto"/>
            <w:vAlign w:val="center"/>
            <w:hideMark/>
          </w:tcPr>
          <w:p w14:paraId="6F16DC7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153678" w14:textId="77777777" w:rsidR="00914695" w:rsidRPr="008A2954" w:rsidRDefault="00914695" w:rsidP="00914695">
            <w:pPr>
              <w:pStyle w:val="affffffffc"/>
              <w:rPr>
                <w:sz w:val="18"/>
              </w:rPr>
            </w:pPr>
            <w:r w:rsidRPr="008A2954">
              <w:rPr>
                <w:sz w:val="18"/>
              </w:rPr>
              <w:t>001.02.03.254</w:t>
            </w:r>
          </w:p>
        </w:tc>
        <w:tc>
          <w:tcPr>
            <w:tcW w:w="4584" w:type="pct"/>
            <w:gridSpan w:val="22"/>
            <w:shd w:val="clear" w:color="auto" w:fill="auto"/>
            <w:vAlign w:val="center"/>
            <w:hideMark/>
          </w:tcPr>
          <w:p w14:paraId="57D78710" w14:textId="77777777" w:rsidR="00914695" w:rsidRPr="008A2954" w:rsidRDefault="00914695" w:rsidP="00914695">
            <w:pPr>
              <w:pStyle w:val="affffffffc"/>
              <w:rPr>
                <w:sz w:val="18"/>
              </w:rPr>
            </w:pPr>
            <w:r w:rsidRPr="008A2954">
              <w:rPr>
                <w:sz w:val="18"/>
              </w:rPr>
              <w:t>Реконструкция участка тепловой сети от ТК 5-02-К-2-29-4-3 до ТК 5-02-К-2-29-4-5 1</w:t>
            </w:r>
          </w:p>
        </w:tc>
      </w:tr>
      <w:tr w:rsidR="008A2954" w:rsidRPr="008A2954" w14:paraId="042BD6F6" w14:textId="77777777" w:rsidTr="008A2954">
        <w:trPr>
          <w:trHeight w:val="20"/>
        </w:trPr>
        <w:tc>
          <w:tcPr>
            <w:tcW w:w="416" w:type="pct"/>
            <w:gridSpan w:val="2"/>
            <w:shd w:val="clear" w:color="auto" w:fill="auto"/>
            <w:vAlign w:val="center"/>
            <w:hideMark/>
          </w:tcPr>
          <w:p w14:paraId="0518816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82849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A7B6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23EC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37B1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8E1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EEB4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745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54C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8368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AAD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D9D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55C6F7" w14:textId="77777777" w:rsidR="00914695" w:rsidRPr="008A2954" w:rsidRDefault="00914695" w:rsidP="00914695">
            <w:pPr>
              <w:pStyle w:val="affffffffc"/>
              <w:rPr>
                <w:sz w:val="18"/>
              </w:rPr>
            </w:pPr>
            <w:r w:rsidRPr="008A2954">
              <w:rPr>
                <w:sz w:val="18"/>
              </w:rPr>
              <w:t>4 439,51</w:t>
            </w:r>
          </w:p>
        </w:tc>
        <w:tc>
          <w:tcPr>
            <w:tcW w:w="206" w:type="pct"/>
            <w:shd w:val="clear" w:color="auto" w:fill="auto"/>
            <w:noWrap/>
            <w:vAlign w:val="center"/>
            <w:hideMark/>
          </w:tcPr>
          <w:p w14:paraId="40BECD8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DF2E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01EDA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0076A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98FE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65B8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63C7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EDA5F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046C4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ABA326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4FDEE75" w14:textId="77777777" w:rsidTr="008A2954">
        <w:trPr>
          <w:trHeight w:val="20"/>
        </w:trPr>
        <w:tc>
          <w:tcPr>
            <w:tcW w:w="416" w:type="pct"/>
            <w:gridSpan w:val="2"/>
            <w:shd w:val="clear" w:color="auto" w:fill="auto"/>
            <w:vAlign w:val="center"/>
            <w:hideMark/>
          </w:tcPr>
          <w:p w14:paraId="20E24A6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44DEDC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A784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A309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BDF2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427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6BF2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872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3A4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1D3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D8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88AA0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6F0C52F" w14:textId="77777777" w:rsidR="00914695" w:rsidRPr="008A2954" w:rsidRDefault="00914695" w:rsidP="00914695">
            <w:pPr>
              <w:pStyle w:val="affffffffc"/>
              <w:rPr>
                <w:sz w:val="18"/>
              </w:rPr>
            </w:pPr>
            <w:r w:rsidRPr="008A2954">
              <w:rPr>
                <w:sz w:val="18"/>
              </w:rPr>
              <w:t>4 439,51</w:t>
            </w:r>
          </w:p>
        </w:tc>
        <w:tc>
          <w:tcPr>
            <w:tcW w:w="206" w:type="pct"/>
            <w:shd w:val="clear" w:color="auto" w:fill="auto"/>
            <w:noWrap/>
            <w:vAlign w:val="center"/>
            <w:hideMark/>
          </w:tcPr>
          <w:p w14:paraId="1DC97DB5" w14:textId="77777777" w:rsidR="00914695" w:rsidRPr="008A2954" w:rsidRDefault="00914695" w:rsidP="00914695">
            <w:pPr>
              <w:pStyle w:val="affffffffc"/>
              <w:rPr>
                <w:sz w:val="18"/>
              </w:rPr>
            </w:pPr>
            <w:r w:rsidRPr="008A2954">
              <w:rPr>
                <w:sz w:val="18"/>
              </w:rPr>
              <w:t>4 439,51</w:t>
            </w:r>
          </w:p>
        </w:tc>
        <w:tc>
          <w:tcPr>
            <w:tcW w:w="198" w:type="pct"/>
            <w:shd w:val="clear" w:color="auto" w:fill="auto"/>
            <w:noWrap/>
            <w:vAlign w:val="center"/>
            <w:hideMark/>
          </w:tcPr>
          <w:p w14:paraId="55E8563B" w14:textId="77777777" w:rsidR="00914695" w:rsidRPr="008A2954" w:rsidRDefault="00914695" w:rsidP="00914695">
            <w:pPr>
              <w:pStyle w:val="affffffffc"/>
              <w:rPr>
                <w:sz w:val="18"/>
              </w:rPr>
            </w:pPr>
            <w:r w:rsidRPr="008A2954">
              <w:rPr>
                <w:sz w:val="18"/>
              </w:rPr>
              <w:t>4 439,51</w:t>
            </w:r>
          </w:p>
        </w:tc>
        <w:tc>
          <w:tcPr>
            <w:tcW w:w="193" w:type="pct"/>
            <w:shd w:val="clear" w:color="auto" w:fill="auto"/>
            <w:noWrap/>
            <w:vAlign w:val="center"/>
            <w:hideMark/>
          </w:tcPr>
          <w:p w14:paraId="4D40E83B" w14:textId="77777777" w:rsidR="00914695" w:rsidRPr="008A2954" w:rsidRDefault="00914695" w:rsidP="00914695">
            <w:pPr>
              <w:pStyle w:val="affffffffc"/>
              <w:rPr>
                <w:sz w:val="18"/>
              </w:rPr>
            </w:pPr>
            <w:r w:rsidRPr="008A2954">
              <w:rPr>
                <w:sz w:val="18"/>
              </w:rPr>
              <w:t>4 439,51</w:t>
            </w:r>
          </w:p>
        </w:tc>
        <w:tc>
          <w:tcPr>
            <w:tcW w:w="192" w:type="pct"/>
            <w:shd w:val="clear" w:color="auto" w:fill="auto"/>
            <w:noWrap/>
            <w:vAlign w:val="center"/>
            <w:hideMark/>
          </w:tcPr>
          <w:p w14:paraId="4E19EE42" w14:textId="77777777" w:rsidR="00914695" w:rsidRPr="008A2954" w:rsidRDefault="00914695" w:rsidP="00914695">
            <w:pPr>
              <w:pStyle w:val="affffffffc"/>
              <w:rPr>
                <w:sz w:val="18"/>
              </w:rPr>
            </w:pPr>
            <w:r w:rsidRPr="008A2954">
              <w:rPr>
                <w:sz w:val="18"/>
              </w:rPr>
              <w:t>4 439,51</w:t>
            </w:r>
          </w:p>
        </w:tc>
        <w:tc>
          <w:tcPr>
            <w:tcW w:w="224" w:type="pct"/>
            <w:shd w:val="clear" w:color="auto" w:fill="auto"/>
            <w:noWrap/>
            <w:vAlign w:val="center"/>
            <w:hideMark/>
          </w:tcPr>
          <w:p w14:paraId="53D6371D" w14:textId="77777777" w:rsidR="00914695" w:rsidRPr="008A2954" w:rsidRDefault="00914695" w:rsidP="00914695">
            <w:pPr>
              <w:pStyle w:val="affffffffc"/>
              <w:rPr>
                <w:sz w:val="18"/>
              </w:rPr>
            </w:pPr>
            <w:r w:rsidRPr="008A2954">
              <w:rPr>
                <w:sz w:val="18"/>
              </w:rPr>
              <w:t>4 439,51</w:t>
            </w:r>
          </w:p>
        </w:tc>
        <w:tc>
          <w:tcPr>
            <w:tcW w:w="193" w:type="pct"/>
            <w:shd w:val="clear" w:color="auto" w:fill="auto"/>
            <w:noWrap/>
            <w:vAlign w:val="center"/>
            <w:hideMark/>
          </w:tcPr>
          <w:p w14:paraId="5C0D24E8" w14:textId="77777777" w:rsidR="00914695" w:rsidRPr="008A2954" w:rsidRDefault="00914695" w:rsidP="00914695">
            <w:pPr>
              <w:pStyle w:val="affffffffc"/>
              <w:rPr>
                <w:sz w:val="18"/>
              </w:rPr>
            </w:pPr>
            <w:r w:rsidRPr="008A2954">
              <w:rPr>
                <w:sz w:val="18"/>
              </w:rPr>
              <w:t>4 439,51</w:t>
            </w:r>
          </w:p>
        </w:tc>
        <w:tc>
          <w:tcPr>
            <w:tcW w:w="224" w:type="pct"/>
            <w:shd w:val="clear" w:color="auto" w:fill="auto"/>
            <w:noWrap/>
            <w:vAlign w:val="center"/>
            <w:hideMark/>
          </w:tcPr>
          <w:p w14:paraId="7F4DBC28" w14:textId="77777777" w:rsidR="00914695" w:rsidRPr="008A2954" w:rsidRDefault="00914695" w:rsidP="00914695">
            <w:pPr>
              <w:pStyle w:val="affffffffc"/>
              <w:rPr>
                <w:sz w:val="18"/>
              </w:rPr>
            </w:pPr>
            <w:r w:rsidRPr="008A2954">
              <w:rPr>
                <w:sz w:val="18"/>
              </w:rPr>
              <w:t>4 439,51</w:t>
            </w:r>
          </w:p>
        </w:tc>
        <w:tc>
          <w:tcPr>
            <w:tcW w:w="193" w:type="pct"/>
            <w:shd w:val="clear" w:color="auto" w:fill="auto"/>
            <w:noWrap/>
            <w:vAlign w:val="center"/>
            <w:hideMark/>
          </w:tcPr>
          <w:p w14:paraId="64384F9A" w14:textId="77777777" w:rsidR="00914695" w:rsidRPr="008A2954" w:rsidRDefault="00914695" w:rsidP="00914695">
            <w:pPr>
              <w:pStyle w:val="affffffffc"/>
              <w:rPr>
                <w:sz w:val="18"/>
              </w:rPr>
            </w:pPr>
            <w:r w:rsidRPr="008A2954">
              <w:rPr>
                <w:sz w:val="18"/>
              </w:rPr>
              <w:t>4 439,51</w:t>
            </w:r>
          </w:p>
        </w:tc>
        <w:tc>
          <w:tcPr>
            <w:tcW w:w="224" w:type="pct"/>
            <w:shd w:val="clear" w:color="auto" w:fill="auto"/>
            <w:noWrap/>
            <w:vAlign w:val="center"/>
            <w:hideMark/>
          </w:tcPr>
          <w:p w14:paraId="5F52B790" w14:textId="77777777" w:rsidR="00914695" w:rsidRPr="008A2954" w:rsidRDefault="00914695" w:rsidP="00914695">
            <w:pPr>
              <w:pStyle w:val="affffffffc"/>
              <w:rPr>
                <w:sz w:val="18"/>
              </w:rPr>
            </w:pPr>
            <w:r w:rsidRPr="008A2954">
              <w:rPr>
                <w:sz w:val="18"/>
              </w:rPr>
              <w:t>4 439,51</w:t>
            </w:r>
          </w:p>
        </w:tc>
        <w:tc>
          <w:tcPr>
            <w:tcW w:w="383" w:type="pct"/>
            <w:vMerge/>
            <w:shd w:val="clear" w:color="auto" w:fill="auto"/>
            <w:vAlign w:val="center"/>
            <w:hideMark/>
          </w:tcPr>
          <w:p w14:paraId="0358E961" w14:textId="77777777" w:rsidR="00914695" w:rsidRPr="008A2954" w:rsidRDefault="00914695" w:rsidP="00914695">
            <w:pPr>
              <w:pStyle w:val="affffffffc"/>
              <w:rPr>
                <w:sz w:val="18"/>
              </w:rPr>
            </w:pPr>
          </w:p>
        </w:tc>
      </w:tr>
      <w:tr w:rsidR="00914695" w:rsidRPr="008A2954" w14:paraId="7A993AD4" w14:textId="77777777" w:rsidTr="008A2954">
        <w:trPr>
          <w:trHeight w:val="20"/>
        </w:trPr>
        <w:tc>
          <w:tcPr>
            <w:tcW w:w="224" w:type="pct"/>
            <w:shd w:val="clear" w:color="auto" w:fill="auto"/>
            <w:vAlign w:val="center"/>
            <w:hideMark/>
          </w:tcPr>
          <w:p w14:paraId="1CB1A52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1A31F8" w14:textId="77777777" w:rsidR="00914695" w:rsidRPr="008A2954" w:rsidRDefault="00914695" w:rsidP="00914695">
            <w:pPr>
              <w:pStyle w:val="affffffffc"/>
              <w:rPr>
                <w:sz w:val="18"/>
              </w:rPr>
            </w:pPr>
            <w:r w:rsidRPr="008A2954">
              <w:rPr>
                <w:sz w:val="18"/>
              </w:rPr>
              <w:t>001.02.03.255</w:t>
            </w:r>
          </w:p>
        </w:tc>
        <w:tc>
          <w:tcPr>
            <w:tcW w:w="4584" w:type="pct"/>
            <w:gridSpan w:val="22"/>
            <w:shd w:val="clear" w:color="auto" w:fill="auto"/>
            <w:vAlign w:val="center"/>
            <w:hideMark/>
          </w:tcPr>
          <w:p w14:paraId="15FBDEA6" w14:textId="77777777" w:rsidR="00914695" w:rsidRPr="008A2954" w:rsidRDefault="00914695" w:rsidP="00914695">
            <w:pPr>
              <w:pStyle w:val="affffffffc"/>
              <w:rPr>
                <w:sz w:val="18"/>
              </w:rPr>
            </w:pPr>
            <w:r w:rsidRPr="008A2954">
              <w:rPr>
                <w:sz w:val="18"/>
              </w:rPr>
              <w:t>Реконструкция участка тепловой сети от ТК 5-05-Т-5-3-6-6 до ТК 5-05-Т-5-3-6-8 1</w:t>
            </w:r>
          </w:p>
        </w:tc>
      </w:tr>
      <w:tr w:rsidR="008A2954" w:rsidRPr="008A2954" w14:paraId="30DFA58C" w14:textId="77777777" w:rsidTr="008A2954">
        <w:trPr>
          <w:trHeight w:val="20"/>
        </w:trPr>
        <w:tc>
          <w:tcPr>
            <w:tcW w:w="416" w:type="pct"/>
            <w:gridSpan w:val="2"/>
            <w:shd w:val="clear" w:color="auto" w:fill="auto"/>
            <w:vAlign w:val="center"/>
            <w:hideMark/>
          </w:tcPr>
          <w:p w14:paraId="6372BD8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3DD5D6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53FF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7BA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CFB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6A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3217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56C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B79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3B3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7B77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ABE2A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21E160" w14:textId="77777777" w:rsidR="00914695" w:rsidRPr="008A2954" w:rsidRDefault="00914695" w:rsidP="00914695">
            <w:pPr>
              <w:pStyle w:val="affffffffc"/>
              <w:rPr>
                <w:sz w:val="18"/>
              </w:rPr>
            </w:pPr>
            <w:r w:rsidRPr="008A2954">
              <w:rPr>
                <w:sz w:val="18"/>
              </w:rPr>
              <w:t>8 637,07</w:t>
            </w:r>
          </w:p>
        </w:tc>
        <w:tc>
          <w:tcPr>
            <w:tcW w:w="206" w:type="pct"/>
            <w:shd w:val="clear" w:color="auto" w:fill="auto"/>
            <w:noWrap/>
            <w:vAlign w:val="center"/>
            <w:hideMark/>
          </w:tcPr>
          <w:p w14:paraId="6ED0042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D3B412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4037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B9B80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9328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7D2B9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FF47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7849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ADBE9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C749E0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1AB9B7A" w14:textId="77777777" w:rsidTr="008A2954">
        <w:trPr>
          <w:trHeight w:val="20"/>
        </w:trPr>
        <w:tc>
          <w:tcPr>
            <w:tcW w:w="416" w:type="pct"/>
            <w:gridSpan w:val="2"/>
            <w:shd w:val="clear" w:color="auto" w:fill="auto"/>
            <w:vAlign w:val="center"/>
            <w:hideMark/>
          </w:tcPr>
          <w:p w14:paraId="0EDEC36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FA19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B91A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4639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24A6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1055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18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591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35B8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6B2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C5A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6294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6B1254" w14:textId="77777777" w:rsidR="00914695" w:rsidRPr="008A2954" w:rsidRDefault="00914695" w:rsidP="00914695">
            <w:pPr>
              <w:pStyle w:val="affffffffc"/>
              <w:rPr>
                <w:sz w:val="18"/>
              </w:rPr>
            </w:pPr>
            <w:r w:rsidRPr="008A2954">
              <w:rPr>
                <w:sz w:val="18"/>
              </w:rPr>
              <w:t>8 637,07</w:t>
            </w:r>
          </w:p>
        </w:tc>
        <w:tc>
          <w:tcPr>
            <w:tcW w:w="206" w:type="pct"/>
            <w:shd w:val="clear" w:color="auto" w:fill="auto"/>
            <w:noWrap/>
            <w:vAlign w:val="center"/>
            <w:hideMark/>
          </w:tcPr>
          <w:p w14:paraId="65AB0747" w14:textId="77777777" w:rsidR="00914695" w:rsidRPr="008A2954" w:rsidRDefault="00914695" w:rsidP="00914695">
            <w:pPr>
              <w:pStyle w:val="affffffffc"/>
              <w:rPr>
                <w:sz w:val="18"/>
              </w:rPr>
            </w:pPr>
            <w:r w:rsidRPr="008A2954">
              <w:rPr>
                <w:sz w:val="18"/>
              </w:rPr>
              <w:t>8 637,07</w:t>
            </w:r>
          </w:p>
        </w:tc>
        <w:tc>
          <w:tcPr>
            <w:tcW w:w="198" w:type="pct"/>
            <w:shd w:val="clear" w:color="auto" w:fill="auto"/>
            <w:noWrap/>
            <w:vAlign w:val="center"/>
            <w:hideMark/>
          </w:tcPr>
          <w:p w14:paraId="6D432062" w14:textId="77777777" w:rsidR="00914695" w:rsidRPr="008A2954" w:rsidRDefault="00914695" w:rsidP="00914695">
            <w:pPr>
              <w:pStyle w:val="affffffffc"/>
              <w:rPr>
                <w:sz w:val="18"/>
              </w:rPr>
            </w:pPr>
            <w:r w:rsidRPr="008A2954">
              <w:rPr>
                <w:sz w:val="18"/>
              </w:rPr>
              <w:t>8 637,07</w:t>
            </w:r>
          </w:p>
        </w:tc>
        <w:tc>
          <w:tcPr>
            <w:tcW w:w="193" w:type="pct"/>
            <w:shd w:val="clear" w:color="auto" w:fill="auto"/>
            <w:noWrap/>
            <w:vAlign w:val="center"/>
            <w:hideMark/>
          </w:tcPr>
          <w:p w14:paraId="433E3787" w14:textId="77777777" w:rsidR="00914695" w:rsidRPr="008A2954" w:rsidRDefault="00914695" w:rsidP="00914695">
            <w:pPr>
              <w:pStyle w:val="affffffffc"/>
              <w:rPr>
                <w:sz w:val="18"/>
              </w:rPr>
            </w:pPr>
            <w:r w:rsidRPr="008A2954">
              <w:rPr>
                <w:sz w:val="18"/>
              </w:rPr>
              <w:t>8 637,07</w:t>
            </w:r>
          </w:p>
        </w:tc>
        <w:tc>
          <w:tcPr>
            <w:tcW w:w="192" w:type="pct"/>
            <w:shd w:val="clear" w:color="auto" w:fill="auto"/>
            <w:noWrap/>
            <w:vAlign w:val="center"/>
            <w:hideMark/>
          </w:tcPr>
          <w:p w14:paraId="44E50D7C" w14:textId="77777777" w:rsidR="00914695" w:rsidRPr="008A2954" w:rsidRDefault="00914695" w:rsidP="00914695">
            <w:pPr>
              <w:pStyle w:val="affffffffc"/>
              <w:rPr>
                <w:sz w:val="18"/>
              </w:rPr>
            </w:pPr>
            <w:r w:rsidRPr="008A2954">
              <w:rPr>
                <w:sz w:val="18"/>
              </w:rPr>
              <w:t>8 637,07</w:t>
            </w:r>
          </w:p>
        </w:tc>
        <w:tc>
          <w:tcPr>
            <w:tcW w:w="224" w:type="pct"/>
            <w:shd w:val="clear" w:color="auto" w:fill="auto"/>
            <w:noWrap/>
            <w:vAlign w:val="center"/>
            <w:hideMark/>
          </w:tcPr>
          <w:p w14:paraId="224326EA" w14:textId="77777777" w:rsidR="00914695" w:rsidRPr="008A2954" w:rsidRDefault="00914695" w:rsidP="00914695">
            <w:pPr>
              <w:pStyle w:val="affffffffc"/>
              <w:rPr>
                <w:sz w:val="18"/>
              </w:rPr>
            </w:pPr>
            <w:r w:rsidRPr="008A2954">
              <w:rPr>
                <w:sz w:val="18"/>
              </w:rPr>
              <w:t>8 637,07</w:t>
            </w:r>
          </w:p>
        </w:tc>
        <w:tc>
          <w:tcPr>
            <w:tcW w:w="193" w:type="pct"/>
            <w:shd w:val="clear" w:color="auto" w:fill="auto"/>
            <w:noWrap/>
            <w:vAlign w:val="center"/>
            <w:hideMark/>
          </w:tcPr>
          <w:p w14:paraId="0538A2D2" w14:textId="77777777" w:rsidR="00914695" w:rsidRPr="008A2954" w:rsidRDefault="00914695" w:rsidP="00914695">
            <w:pPr>
              <w:pStyle w:val="affffffffc"/>
              <w:rPr>
                <w:sz w:val="18"/>
              </w:rPr>
            </w:pPr>
            <w:r w:rsidRPr="008A2954">
              <w:rPr>
                <w:sz w:val="18"/>
              </w:rPr>
              <w:t>8 637,07</w:t>
            </w:r>
          </w:p>
        </w:tc>
        <w:tc>
          <w:tcPr>
            <w:tcW w:w="224" w:type="pct"/>
            <w:shd w:val="clear" w:color="auto" w:fill="auto"/>
            <w:noWrap/>
            <w:vAlign w:val="center"/>
            <w:hideMark/>
          </w:tcPr>
          <w:p w14:paraId="68CB1486" w14:textId="77777777" w:rsidR="00914695" w:rsidRPr="008A2954" w:rsidRDefault="00914695" w:rsidP="00914695">
            <w:pPr>
              <w:pStyle w:val="affffffffc"/>
              <w:rPr>
                <w:sz w:val="18"/>
              </w:rPr>
            </w:pPr>
            <w:r w:rsidRPr="008A2954">
              <w:rPr>
                <w:sz w:val="18"/>
              </w:rPr>
              <w:t>8 637,07</w:t>
            </w:r>
          </w:p>
        </w:tc>
        <w:tc>
          <w:tcPr>
            <w:tcW w:w="193" w:type="pct"/>
            <w:shd w:val="clear" w:color="auto" w:fill="auto"/>
            <w:noWrap/>
            <w:vAlign w:val="center"/>
            <w:hideMark/>
          </w:tcPr>
          <w:p w14:paraId="51DF4866" w14:textId="77777777" w:rsidR="00914695" w:rsidRPr="008A2954" w:rsidRDefault="00914695" w:rsidP="00914695">
            <w:pPr>
              <w:pStyle w:val="affffffffc"/>
              <w:rPr>
                <w:sz w:val="18"/>
              </w:rPr>
            </w:pPr>
            <w:r w:rsidRPr="008A2954">
              <w:rPr>
                <w:sz w:val="18"/>
              </w:rPr>
              <w:t>8 637,07</w:t>
            </w:r>
          </w:p>
        </w:tc>
        <w:tc>
          <w:tcPr>
            <w:tcW w:w="224" w:type="pct"/>
            <w:shd w:val="clear" w:color="auto" w:fill="auto"/>
            <w:noWrap/>
            <w:vAlign w:val="center"/>
            <w:hideMark/>
          </w:tcPr>
          <w:p w14:paraId="7DE94439" w14:textId="77777777" w:rsidR="00914695" w:rsidRPr="008A2954" w:rsidRDefault="00914695" w:rsidP="00914695">
            <w:pPr>
              <w:pStyle w:val="affffffffc"/>
              <w:rPr>
                <w:sz w:val="18"/>
              </w:rPr>
            </w:pPr>
            <w:r w:rsidRPr="008A2954">
              <w:rPr>
                <w:sz w:val="18"/>
              </w:rPr>
              <w:t>8 637,07</w:t>
            </w:r>
          </w:p>
        </w:tc>
        <w:tc>
          <w:tcPr>
            <w:tcW w:w="383" w:type="pct"/>
            <w:vMerge/>
            <w:shd w:val="clear" w:color="auto" w:fill="auto"/>
            <w:vAlign w:val="center"/>
            <w:hideMark/>
          </w:tcPr>
          <w:p w14:paraId="78EB305F" w14:textId="77777777" w:rsidR="00914695" w:rsidRPr="008A2954" w:rsidRDefault="00914695" w:rsidP="00914695">
            <w:pPr>
              <w:pStyle w:val="affffffffc"/>
              <w:rPr>
                <w:sz w:val="18"/>
              </w:rPr>
            </w:pPr>
          </w:p>
        </w:tc>
      </w:tr>
      <w:tr w:rsidR="00914695" w:rsidRPr="008A2954" w14:paraId="176B2C54" w14:textId="77777777" w:rsidTr="008A2954">
        <w:trPr>
          <w:trHeight w:val="20"/>
        </w:trPr>
        <w:tc>
          <w:tcPr>
            <w:tcW w:w="224" w:type="pct"/>
            <w:shd w:val="clear" w:color="auto" w:fill="auto"/>
            <w:vAlign w:val="center"/>
            <w:hideMark/>
          </w:tcPr>
          <w:p w14:paraId="5F7897F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06B00A7" w14:textId="77777777" w:rsidR="00914695" w:rsidRPr="008A2954" w:rsidRDefault="00914695" w:rsidP="00914695">
            <w:pPr>
              <w:pStyle w:val="affffffffc"/>
              <w:rPr>
                <w:sz w:val="18"/>
              </w:rPr>
            </w:pPr>
            <w:r w:rsidRPr="008A2954">
              <w:rPr>
                <w:sz w:val="18"/>
              </w:rPr>
              <w:t>001.02.03.256</w:t>
            </w:r>
          </w:p>
        </w:tc>
        <w:tc>
          <w:tcPr>
            <w:tcW w:w="4584" w:type="pct"/>
            <w:gridSpan w:val="22"/>
            <w:shd w:val="clear" w:color="auto" w:fill="auto"/>
            <w:vAlign w:val="center"/>
            <w:hideMark/>
          </w:tcPr>
          <w:p w14:paraId="1404CE4D" w14:textId="77777777" w:rsidR="00914695" w:rsidRPr="008A2954" w:rsidRDefault="00914695" w:rsidP="00914695">
            <w:pPr>
              <w:pStyle w:val="affffffffc"/>
              <w:rPr>
                <w:sz w:val="18"/>
              </w:rPr>
            </w:pPr>
            <w:r w:rsidRPr="008A2954">
              <w:rPr>
                <w:sz w:val="18"/>
              </w:rPr>
              <w:t>Реконструкция участка тепловой сети от ТК 5-05-Т-5-3-6-8 до ТК 5-05-Т-5-3-6-10 1</w:t>
            </w:r>
          </w:p>
        </w:tc>
      </w:tr>
      <w:tr w:rsidR="008A2954" w:rsidRPr="008A2954" w14:paraId="77E3A891" w14:textId="77777777" w:rsidTr="008A2954">
        <w:trPr>
          <w:trHeight w:val="20"/>
        </w:trPr>
        <w:tc>
          <w:tcPr>
            <w:tcW w:w="416" w:type="pct"/>
            <w:gridSpan w:val="2"/>
            <w:shd w:val="clear" w:color="auto" w:fill="auto"/>
            <w:vAlign w:val="center"/>
            <w:hideMark/>
          </w:tcPr>
          <w:p w14:paraId="0590498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B610CD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3778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09C3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8E2F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D91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D85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42E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77B3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302C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1E4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6DB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BE2813" w14:textId="77777777" w:rsidR="00914695" w:rsidRPr="008A2954" w:rsidRDefault="00914695" w:rsidP="00914695">
            <w:pPr>
              <w:pStyle w:val="affffffffc"/>
              <w:rPr>
                <w:sz w:val="18"/>
              </w:rPr>
            </w:pPr>
            <w:r w:rsidRPr="008A2954">
              <w:rPr>
                <w:sz w:val="18"/>
              </w:rPr>
              <w:t>6 964,36</w:t>
            </w:r>
          </w:p>
        </w:tc>
        <w:tc>
          <w:tcPr>
            <w:tcW w:w="206" w:type="pct"/>
            <w:shd w:val="clear" w:color="auto" w:fill="auto"/>
            <w:noWrap/>
            <w:vAlign w:val="center"/>
            <w:hideMark/>
          </w:tcPr>
          <w:p w14:paraId="0C14128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16C2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22D2C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7FC94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D6F0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DE66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FC7B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24357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24D3D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9E02B2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82CC5C2" w14:textId="77777777" w:rsidTr="008A2954">
        <w:trPr>
          <w:trHeight w:val="20"/>
        </w:trPr>
        <w:tc>
          <w:tcPr>
            <w:tcW w:w="416" w:type="pct"/>
            <w:gridSpan w:val="2"/>
            <w:shd w:val="clear" w:color="auto" w:fill="auto"/>
            <w:vAlign w:val="center"/>
            <w:hideMark/>
          </w:tcPr>
          <w:p w14:paraId="73C6AE1F"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2812C76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77D8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EBD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7F0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6F4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FE26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3E0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34E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0DD3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6B7C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933C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7DF420" w14:textId="77777777" w:rsidR="00914695" w:rsidRPr="008A2954" w:rsidRDefault="00914695" w:rsidP="00914695">
            <w:pPr>
              <w:pStyle w:val="affffffffc"/>
              <w:rPr>
                <w:sz w:val="18"/>
              </w:rPr>
            </w:pPr>
            <w:r w:rsidRPr="008A2954">
              <w:rPr>
                <w:sz w:val="18"/>
              </w:rPr>
              <w:t>6 964,36</w:t>
            </w:r>
          </w:p>
        </w:tc>
        <w:tc>
          <w:tcPr>
            <w:tcW w:w="206" w:type="pct"/>
            <w:shd w:val="clear" w:color="auto" w:fill="auto"/>
            <w:noWrap/>
            <w:vAlign w:val="center"/>
            <w:hideMark/>
          </w:tcPr>
          <w:p w14:paraId="6C0B3D66" w14:textId="77777777" w:rsidR="00914695" w:rsidRPr="008A2954" w:rsidRDefault="00914695" w:rsidP="00914695">
            <w:pPr>
              <w:pStyle w:val="affffffffc"/>
              <w:rPr>
                <w:sz w:val="18"/>
              </w:rPr>
            </w:pPr>
            <w:r w:rsidRPr="008A2954">
              <w:rPr>
                <w:sz w:val="18"/>
              </w:rPr>
              <w:t>6 964,36</w:t>
            </w:r>
          </w:p>
        </w:tc>
        <w:tc>
          <w:tcPr>
            <w:tcW w:w="198" w:type="pct"/>
            <w:shd w:val="clear" w:color="auto" w:fill="auto"/>
            <w:noWrap/>
            <w:vAlign w:val="center"/>
            <w:hideMark/>
          </w:tcPr>
          <w:p w14:paraId="063F60BA" w14:textId="77777777" w:rsidR="00914695" w:rsidRPr="008A2954" w:rsidRDefault="00914695" w:rsidP="00914695">
            <w:pPr>
              <w:pStyle w:val="affffffffc"/>
              <w:rPr>
                <w:sz w:val="18"/>
              </w:rPr>
            </w:pPr>
            <w:r w:rsidRPr="008A2954">
              <w:rPr>
                <w:sz w:val="18"/>
              </w:rPr>
              <w:t>6 964,36</w:t>
            </w:r>
          </w:p>
        </w:tc>
        <w:tc>
          <w:tcPr>
            <w:tcW w:w="193" w:type="pct"/>
            <w:shd w:val="clear" w:color="auto" w:fill="auto"/>
            <w:noWrap/>
            <w:vAlign w:val="center"/>
            <w:hideMark/>
          </w:tcPr>
          <w:p w14:paraId="486E7DFC" w14:textId="77777777" w:rsidR="00914695" w:rsidRPr="008A2954" w:rsidRDefault="00914695" w:rsidP="00914695">
            <w:pPr>
              <w:pStyle w:val="affffffffc"/>
              <w:rPr>
                <w:sz w:val="18"/>
              </w:rPr>
            </w:pPr>
            <w:r w:rsidRPr="008A2954">
              <w:rPr>
                <w:sz w:val="18"/>
              </w:rPr>
              <w:t>6 964,36</w:t>
            </w:r>
          </w:p>
        </w:tc>
        <w:tc>
          <w:tcPr>
            <w:tcW w:w="192" w:type="pct"/>
            <w:shd w:val="clear" w:color="auto" w:fill="auto"/>
            <w:noWrap/>
            <w:vAlign w:val="center"/>
            <w:hideMark/>
          </w:tcPr>
          <w:p w14:paraId="51E41226" w14:textId="77777777" w:rsidR="00914695" w:rsidRPr="008A2954" w:rsidRDefault="00914695" w:rsidP="00914695">
            <w:pPr>
              <w:pStyle w:val="affffffffc"/>
              <w:rPr>
                <w:sz w:val="18"/>
              </w:rPr>
            </w:pPr>
            <w:r w:rsidRPr="008A2954">
              <w:rPr>
                <w:sz w:val="18"/>
              </w:rPr>
              <w:t>6 964,36</w:t>
            </w:r>
          </w:p>
        </w:tc>
        <w:tc>
          <w:tcPr>
            <w:tcW w:w="224" w:type="pct"/>
            <w:shd w:val="clear" w:color="auto" w:fill="auto"/>
            <w:noWrap/>
            <w:vAlign w:val="center"/>
            <w:hideMark/>
          </w:tcPr>
          <w:p w14:paraId="35992155" w14:textId="77777777" w:rsidR="00914695" w:rsidRPr="008A2954" w:rsidRDefault="00914695" w:rsidP="00914695">
            <w:pPr>
              <w:pStyle w:val="affffffffc"/>
              <w:rPr>
                <w:sz w:val="18"/>
              </w:rPr>
            </w:pPr>
            <w:r w:rsidRPr="008A2954">
              <w:rPr>
                <w:sz w:val="18"/>
              </w:rPr>
              <w:t>6 964,36</w:t>
            </w:r>
          </w:p>
        </w:tc>
        <w:tc>
          <w:tcPr>
            <w:tcW w:w="193" w:type="pct"/>
            <w:shd w:val="clear" w:color="auto" w:fill="auto"/>
            <w:noWrap/>
            <w:vAlign w:val="center"/>
            <w:hideMark/>
          </w:tcPr>
          <w:p w14:paraId="4EA09870" w14:textId="77777777" w:rsidR="00914695" w:rsidRPr="008A2954" w:rsidRDefault="00914695" w:rsidP="00914695">
            <w:pPr>
              <w:pStyle w:val="affffffffc"/>
              <w:rPr>
                <w:sz w:val="18"/>
              </w:rPr>
            </w:pPr>
            <w:r w:rsidRPr="008A2954">
              <w:rPr>
                <w:sz w:val="18"/>
              </w:rPr>
              <w:t>6 964,36</w:t>
            </w:r>
          </w:p>
        </w:tc>
        <w:tc>
          <w:tcPr>
            <w:tcW w:w="224" w:type="pct"/>
            <w:shd w:val="clear" w:color="auto" w:fill="auto"/>
            <w:noWrap/>
            <w:vAlign w:val="center"/>
            <w:hideMark/>
          </w:tcPr>
          <w:p w14:paraId="0204E35F" w14:textId="77777777" w:rsidR="00914695" w:rsidRPr="008A2954" w:rsidRDefault="00914695" w:rsidP="00914695">
            <w:pPr>
              <w:pStyle w:val="affffffffc"/>
              <w:rPr>
                <w:sz w:val="18"/>
              </w:rPr>
            </w:pPr>
            <w:r w:rsidRPr="008A2954">
              <w:rPr>
                <w:sz w:val="18"/>
              </w:rPr>
              <w:t>6 964,36</w:t>
            </w:r>
          </w:p>
        </w:tc>
        <w:tc>
          <w:tcPr>
            <w:tcW w:w="193" w:type="pct"/>
            <w:shd w:val="clear" w:color="auto" w:fill="auto"/>
            <w:noWrap/>
            <w:vAlign w:val="center"/>
            <w:hideMark/>
          </w:tcPr>
          <w:p w14:paraId="10936F75" w14:textId="77777777" w:rsidR="00914695" w:rsidRPr="008A2954" w:rsidRDefault="00914695" w:rsidP="00914695">
            <w:pPr>
              <w:pStyle w:val="affffffffc"/>
              <w:rPr>
                <w:sz w:val="18"/>
              </w:rPr>
            </w:pPr>
            <w:r w:rsidRPr="008A2954">
              <w:rPr>
                <w:sz w:val="18"/>
              </w:rPr>
              <w:t>6 964,36</w:t>
            </w:r>
          </w:p>
        </w:tc>
        <w:tc>
          <w:tcPr>
            <w:tcW w:w="224" w:type="pct"/>
            <w:shd w:val="clear" w:color="auto" w:fill="auto"/>
            <w:noWrap/>
            <w:vAlign w:val="center"/>
            <w:hideMark/>
          </w:tcPr>
          <w:p w14:paraId="03279AF9" w14:textId="77777777" w:rsidR="00914695" w:rsidRPr="008A2954" w:rsidRDefault="00914695" w:rsidP="00914695">
            <w:pPr>
              <w:pStyle w:val="affffffffc"/>
              <w:rPr>
                <w:sz w:val="18"/>
              </w:rPr>
            </w:pPr>
            <w:r w:rsidRPr="008A2954">
              <w:rPr>
                <w:sz w:val="18"/>
              </w:rPr>
              <w:t>6 964,36</w:t>
            </w:r>
          </w:p>
        </w:tc>
        <w:tc>
          <w:tcPr>
            <w:tcW w:w="383" w:type="pct"/>
            <w:vMerge/>
            <w:shd w:val="clear" w:color="auto" w:fill="auto"/>
            <w:vAlign w:val="center"/>
            <w:hideMark/>
          </w:tcPr>
          <w:p w14:paraId="2171072B" w14:textId="77777777" w:rsidR="00914695" w:rsidRPr="008A2954" w:rsidRDefault="00914695" w:rsidP="00914695">
            <w:pPr>
              <w:pStyle w:val="affffffffc"/>
              <w:rPr>
                <w:sz w:val="18"/>
              </w:rPr>
            </w:pPr>
          </w:p>
        </w:tc>
      </w:tr>
      <w:tr w:rsidR="00914695" w:rsidRPr="008A2954" w14:paraId="1F617200" w14:textId="77777777" w:rsidTr="008A2954">
        <w:trPr>
          <w:trHeight w:val="20"/>
        </w:trPr>
        <w:tc>
          <w:tcPr>
            <w:tcW w:w="224" w:type="pct"/>
            <w:shd w:val="clear" w:color="auto" w:fill="auto"/>
            <w:vAlign w:val="center"/>
            <w:hideMark/>
          </w:tcPr>
          <w:p w14:paraId="38AB526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F844834" w14:textId="77777777" w:rsidR="00914695" w:rsidRPr="008A2954" w:rsidRDefault="00914695" w:rsidP="00914695">
            <w:pPr>
              <w:pStyle w:val="affffffffc"/>
              <w:rPr>
                <w:sz w:val="18"/>
              </w:rPr>
            </w:pPr>
            <w:r w:rsidRPr="008A2954">
              <w:rPr>
                <w:sz w:val="18"/>
              </w:rPr>
              <w:t>001.02.03.257</w:t>
            </w:r>
          </w:p>
        </w:tc>
        <w:tc>
          <w:tcPr>
            <w:tcW w:w="4584" w:type="pct"/>
            <w:gridSpan w:val="22"/>
            <w:shd w:val="clear" w:color="auto" w:fill="auto"/>
            <w:vAlign w:val="center"/>
            <w:hideMark/>
          </w:tcPr>
          <w:p w14:paraId="30D2BB1F" w14:textId="77777777" w:rsidR="00914695" w:rsidRPr="008A2954" w:rsidRDefault="00914695" w:rsidP="00914695">
            <w:pPr>
              <w:pStyle w:val="affffffffc"/>
              <w:rPr>
                <w:sz w:val="18"/>
              </w:rPr>
            </w:pPr>
            <w:r w:rsidRPr="008A2954">
              <w:rPr>
                <w:sz w:val="18"/>
              </w:rPr>
              <w:t>Реконструкция участка тепловой сети от ТК 5-01-К-1А-10-30 до ТК 5-01-К-1А-10-32 1</w:t>
            </w:r>
          </w:p>
        </w:tc>
      </w:tr>
      <w:tr w:rsidR="008A2954" w:rsidRPr="008A2954" w14:paraId="127AF7FE" w14:textId="77777777" w:rsidTr="008A2954">
        <w:trPr>
          <w:trHeight w:val="20"/>
        </w:trPr>
        <w:tc>
          <w:tcPr>
            <w:tcW w:w="416" w:type="pct"/>
            <w:gridSpan w:val="2"/>
            <w:shd w:val="clear" w:color="auto" w:fill="auto"/>
            <w:vAlign w:val="center"/>
            <w:hideMark/>
          </w:tcPr>
          <w:p w14:paraId="785F266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50B39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06FC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1A4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24DB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17A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0483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26BA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F13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182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A28C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EA133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EFFAC6" w14:textId="77777777" w:rsidR="00914695" w:rsidRPr="008A2954" w:rsidRDefault="00914695" w:rsidP="00914695">
            <w:pPr>
              <w:pStyle w:val="affffffffc"/>
              <w:rPr>
                <w:sz w:val="18"/>
              </w:rPr>
            </w:pPr>
            <w:r w:rsidRPr="008A2954">
              <w:rPr>
                <w:sz w:val="18"/>
              </w:rPr>
              <w:t>10 158,63</w:t>
            </w:r>
          </w:p>
        </w:tc>
        <w:tc>
          <w:tcPr>
            <w:tcW w:w="206" w:type="pct"/>
            <w:shd w:val="clear" w:color="auto" w:fill="auto"/>
            <w:noWrap/>
            <w:vAlign w:val="center"/>
            <w:hideMark/>
          </w:tcPr>
          <w:p w14:paraId="467456F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83853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EE5AC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A1C68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DCB83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93D63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8D09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A94C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D91F1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C8B990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37B7F92" w14:textId="77777777" w:rsidTr="008A2954">
        <w:trPr>
          <w:trHeight w:val="20"/>
        </w:trPr>
        <w:tc>
          <w:tcPr>
            <w:tcW w:w="416" w:type="pct"/>
            <w:gridSpan w:val="2"/>
            <w:shd w:val="clear" w:color="auto" w:fill="auto"/>
            <w:vAlign w:val="center"/>
            <w:hideMark/>
          </w:tcPr>
          <w:p w14:paraId="1288795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8A466B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0609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726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8676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B7B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0D5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D730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73D9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74B6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7E96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2FE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FC63C3" w14:textId="77777777" w:rsidR="00914695" w:rsidRPr="008A2954" w:rsidRDefault="00914695" w:rsidP="00914695">
            <w:pPr>
              <w:pStyle w:val="affffffffc"/>
              <w:rPr>
                <w:sz w:val="18"/>
              </w:rPr>
            </w:pPr>
            <w:r w:rsidRPr="008A2954">
              <w:rPr>
                <w:sz w:val="18"/>
              </w:rPr>
              <w:t>10 158,63</w:t>
            </w:r>
          </w:p>
        </w:tc>
        <w:tc>
          <w:tcPr>
            <w:tcW w:w="206" w:type="pct"/>
            <w:shd w:val="clear" w:color="auto" w:fill="auto"/>
            <w:noWrap/>
            <w:vAlign w:val="center"/>
            <w:hideMark/>
          </w:tcPr>
          <w:p w14:paraId="048BCF9D" w14:textId="77777777" w:rsidR="00914695" w:rsidRPr="008A2954" w:rsidRDefault="00914695" w:rsidP="00914695">
            <w:pPr>
              <w:pStyle w:val="affffffffc"/>
              <w:rPr>
                <w:sz w:val="18"/>
              </w:rPr>
            </w:pPr>
            <w:r w:rsidRPr="008A2954">
              <w:rPr>
                <w:sz w:val="18"/>
              </w:rPr>
              <w:t>10 158,63</w:t>
            </w:r>
          </w:p>
        </w:tc>
        <w:tc>
          <w:tcPr>
            <w:tcW w:w="198" w:type="pct"/>
            <w:shd w:val="clear" w:color="auto" w:fill="auto"/>
            <w:noWrap/>
            <w:vAlign w:val="center"/>
            <w:hideMark/>
          </w:tcPr>
          <w:p w14:paraId="02A86E1D" w14:textId="77777777" w:rsidR="00914695" w:rsidRPr="008A2954" w:rsidRDefault="00914695" w:rsidP="00914695">
            <w:pPr>
              <w:pStyle w:val="affffffffc"/>
              <w:rPr>
                <w:sz w:val="18"/>
              </w:rPr>
            </w:pPr>
            <w:r w:rsidRPr="008A2954">
              <w:rPr>
                <w:sz w:val="18"/>
              </w:rPr>
              <w:t>10 158,63</w:t>
            </w:r>
          </w:p>
        </w:tc>
        <w:tc>
          <w:tcPr>
            <w:tcW w:w="193" w:type="pct"/>
            <w:shd w:val="clear" w:color="auto" w:fill="auto"/>
            <w:noWrap/>
            <w:vAlign w:val="center"/>
            <w:hideMark/>
          </w:tcPr>
          <w:p w14:paraId="12950B3B" w14:textId="77777777" w:rsidR="00914695" w:rsidRPr="008A2954" w:rsidRDefault="00914695" w:rsidP="00914695">
            <w:pPr>
              <w:pStyle w:val="affffffffc"/>
              <w:rPr>
                <w:sz w:val="18"/>
              </w:rPr>
            </w:pPr>
            <w:r w:rsidRPr="008A2954">
              <w:rPr>
                <w:sz w:val="18"/>
              </w:rPr>
              <w:t>10 158,63</w:t>
            </w:r>
          </w:p>
        </w:tc>
        <w:tc>
          <w:tcPr>
            <w:tcW w:w="192" w:type="pct"/>
            <w:shd w:val="clear" w:color="auto" w:fill="auto"/>
            <w:noWrap/>
            <w:vAlign w:val="center"/>
            <w:hideMark/>
          </w:tcPr>
          <w:p w14:paraId="7ADC8EDB" w14:textId="77777777" w:rsidR="00914695" w:rsidRPr="008A2954" w:rsidRDefault="00914695" w:rsidP="00914695">
            <w:pPr>
              <w:pStyle w:val="affffffffc"/>
              <w:rPr>
                <w:sz w:val="18"/>
              </w:rPr>
            </w:pPr>
            <w:r w:rsidRPr="008A2954">
              <w:rPr>
                <w:sz w:val="18"/>
              </w:rPr>
              <w:t>10 158,63</w:t>
            </w:r>
          </w:p>
        </w:tc>
        <w:tc>
          <w:tcPr>
            <w:tcW w:w="224" w:type="pct"/>
            <w:shd w:val="clear" w:color="auto" w:fill="auto"/>
            <w:noWrap/>
            <w:vAlign w:val="center"/>
            <w:hideMark/>
          </w:tcPr>
          <w:p w14:paraId="7A614FC8" w14:textId="77777777" w:rsidR="00914695" w:rsidRPr="008A2954" w:rsidRDefault="00914695" w:rsidP="00914695">
            <w:pPr>
              <w:pStyle w:val="affffffffc"/>
              <w:rPr>
                <w:sz w:val="18"/>
              </w:rPr>
            </w:pPr>
            <w:r w:rsidRPr="008A2954">
              <w:rPr>
                <w:sz w:val="18"/>
              </w:rPr>
              <w:t>10 158,63</w:t>
            </w:r>
          </w:p>
        </w:tc>
        <w:tc>
          <w:tcPr>
            <w:tcW w:w="193" w:type="pct"/>
            <w:shd w:val="clear" w:color="auto" w:fill="auto"/>
            <w:noWrap/>
            <w:vAlign w:val="center"/>
            <w:hideMark/>
          </w:tcPr>
          <w:p w14:paraId="023E9EFA" w14:textId="77777777" w:rsidR="00914695" w:rsidRPr="008A2954" w:rsidRDefault="00914695" w:rsidP="00914695">
            <w:pPr>
              <w:pStyle w:val="affffffffc"/>
              <w:rPr>
                <w:sz w:val="18"/>
              </w:rPr>
            </w:pPr>
            <w:r w:rsidRPr="008A2954">
              <w:rPr>
                <w:sz w:val="18"/>
              </w:rPr>
              <w:t>10 158,63</w:t>
            </w:r>
          </w:p>
        </w:tc>
        <w:tc>
          <w:tcPr>
            <w:tcW w:w="224" w:type="pct"/>
            <w:shd w:val="clear" w:color="auto" w:fill="auto"/>
            <w:noWrap/>
            <w:vAlign w:val="center"/>
            <w:hideMark/>
          </w:tcPr>
          <w:p w14:paraId="37657EEA" w14:textId="77777777" w:rsidR="00914695" w:rsidRPr="008A2954" w:rsidRDefault="00914695" w:rsidP="00914695">
            <w:pPr>
              <w:pStyle w:val="affffffffc"/>
              <w:rPr>
                <w:sz w:val="18"/>
              </w:rPr>
            </w:pPr>
            <w:r w:rsidRPr="008A2954">
              <w:rPr>
                <w:sz w:val="18"/>
              </w:rPr>
              <w:t>10 158,63</w:t>
            </w:r>
          </w:p>
        </w:tc>
        <w:tc>
          <w:tcPr>
            <w:tcW w:w="193" w:type="pct"/>
            <w:shd w:val="clear" w:color="auto" w:fill="auto"/>
            <w:noWrap/>
            <w:vAlign w:val="center"/>
            <w:hideMark/>
          </w:tcPr>
          <w:p w14:paraId="4BC2A349" w14:textId="77777777" w:rsidR="00914695" w:rsidRPr="008A2954" w:rsidRDefault="00914695" w:rsidP="00914695">
            <w:pPr>
              <w:pStyle w:val="affffffffc"/>
              <w:rPr>
                <w:sz w:val="18"/>
              </w:rPr>
            </w:pPr>
            <w:r w:rsidRPr="008A2954">
              <w:rPr>
                <w:sz w:val="18"/>
              </w:rPr>
              <w:t>10 158,63</w:t>
            </w:r>
          </w:p>
        </w:tc>
        <w:tc>
          <w:tcPr>
            <w:tcW w:w="224" w:type="pct"/>
            <w:shd w:val="clear" w:color="auto" w:fill="auto"/>
            <w:noWrap/>
            <w:vAlign w:val="center"/>
            <w:hideMark/>
          </w:tcPr>
          <w:p w14:paraId="04FF14EB" w14:textId="77777777" w:rsidR="00914695" w:rsidRPr="008A2954" w:rsidRDefault="00914695" w:rsidP="00914695">
            <w:pPr>
              <w:pStyle w:val="affffffffc"/>
              <w:rPr>
                <w:sz w:val="18"/>
              </w:rPr>
            </w:pPr>
            <w:r w:rsidRPr="008A2954">
              <w:rPr>
                <w:sz w:val="18"/>
              </w:rPr>
              <w:t>10 158,63</w:t>
            </w:r>
          </w:p>
        </w:tc>
        <w:tc>
          <w:tcPr>
            <w:tcW w:w="383" w:type="pct"/>
            <w:vMerge/>
            <w:shd w:val="clear" w:color="auto" w:fill="auto"/>
            <w:vAlign w:val="center"/>
            <w:hideMark/>
          </w:tcPr>
          <w:p w14:paraId="48D23657" w14:textId="77777777" w:rsidR="00914695" w:rsidRPr="008A2954" w:rsidRDefault="00914695" w:rsidP="00914695">
            <w:pPr>
              <w:pStyle w:val="affffffffc"/>
              <w:rPr>
                <w:sz w:val="18"/>
              </w:rPr>
            </w:pPr>
          </w:p>
        </w:tc>
      </w:tr>
      <w:tr w:rsidR="00914695" w:rsidRPr="008A2954" w14:paraId="5AC8D28B" w14:textId="77777777" w:rsidTr="008A2954">
        <w:trPr>
          <w:trHeight w:val="20"/>
        </w:trPr>
        <w:tc>
          <w:tcPr>
            <w:tcW w:w="224" w:type="pct"/>
            <w:shd w:val="clear" w:color="auto" w:fill="auto"/>
            <w:vAlign w:val="center"/>
            <w:hideMark/>
          </w:tcPr>
          <w:p w14:paraId="73D9E75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98C021E" w14:textId="77777777" w:rsidR="00914695" w:rsidRPr="008A2954" w:rsidRDefault="00914695" w:rsidP="00914695">
            <w:pPr>
              <w:pStyle w:val="affffffffc"/>
              <w:rPr>
                <w:sz w:val="18"/>
              </w:rPr>
            </w:pPr>
            <w:r w:rsidRPr="008A2954">
              <w:rPr>
                <w:sz w:val="18"/>
              </w:rPr>
              <w:t>001.02.03.258</w:t>
            </w:r>
          </w:p>
        </w:tc>
        <w:tc>
          <w:tcPr>
            <w:tcW w:w="4584" w:type="pct"/>
            <w:gridSpan w:val="22"/>
            <w:shd w:val="clear" w:color="auto" w:fill="auto"/>
            <w:vAlign w:val="center"/>
            <w:hideMark/>
          </w:tcPr>
          <w:p w14:paraId="5B39FDC2" w14:textId="77777777" w:rsidR="00914695" w:rsidRPr="008A2954" w:rsidRDefault="00914695" w:rsidP="00914695">
            <w:pPr>
              <w:pStyle w:val="affffffffc"/>
              <w:rPr>
                <w:sz w:val="18"/>
              </w:rPr>
            </w:pPr>
            <w:r w:rsidRPr="008A2954">
              <w:rPr>
                <w:sz w:val="18"/>
              </w:rPr>
              <w:t>Реконструкция участка тепловой сети от ТК 5-01-К-1А-15 до ТК 5-01-К-1А-15-2 1</w:t>
            </w:r>
          </w:p>
        </w:tc>
      </w:tr>
      <w:tr w:rsidR="008A2954" w:rsidRPr="008A2954" w14:paraId="091291C2" w14:textId="77777777" w:rsidTr="008A2954">
        <w:trPr>
          <w:trHeight w:val="20"/>
        </w:trPr>
        <w:tc>
          <w:tcPr>
            <w:tcW w:w="416" w:type="pct"/>
            <w:gridSpan w:val="2"/>
            <w:shd w:val="clear" w:color="auto" w:fill="auto"/>
            <w:vAlign w:val="center"/>
            <w:hideMark/>
          </w:tcPr>
          <w:p w14:paraId="6541FAE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4288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7C16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7EEC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3741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D6E7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9B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BB9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A8BA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130E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209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0B00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9EB525" w14:textId="77777777" w:rsidR="00914695" w:rsidRPr="008A2954" w:rsidRDefault="00914695" w:rsidP="00914695">
            <w:pPr>
              <w:pStyle w:val="affffffffc"/>
              <w:rPr>
                <w:sz w:val="18"/>
              </w:rPr>
            </w:pPr>
            <w:r w:rsidRPr="008A2954">
              <w:rPr>
                <w:sz w:val="18"/>
              </w:rPr>
              <w:t>1 920,75</w:t>
            </w:r>
          </w:p>
        </w:tc>
        <w:tc>
          <w:tcPr>
            <w:tcW w:w="206" w:type="pct"/>
            <w:shd w:val="clear" w:color="auto" w:fill="auto"/>
            <w:noWrap/>
            <w:vAlign w:val="center"/>
            <w:hideMark/>
          </w:tcPr>
          <w:p w14:paraId="47981EC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E1F6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C4665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D96E6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1E66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5223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1635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1BFD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C5D3E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B5FE64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E79C595" w14:textId="77777777" w:rsidTr="008A2954">
        <w:trPr>
          <w:trHeight w:val="20"/>
        </w:trPr>
        <w:tc>
          <w:tcPr>
            <w:tcW w:w="416" w:type="pct"/>
            <w:gridSpan w:val="2"/>
            <w:shd w:val="clear" w:color="auto" w:fill="auto"/>
            <w:vAlign w:val="center"/>
            <w:hideMark/>
          </w:tcPr>
          <w:p w14:paraId="286E700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FCCB15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BCD0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FE2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BF84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B5F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9D3C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58F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31AD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DA03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41E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2D7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54958C" w14:textId="77777777" w:rsidR="00914695" w:rsidRPr="008A2954" w:rsidRDefault="00914695" w:rsidP="00914695">
            <w:pPr>
              <w:pStyle w:val="affffffffc"/>
              <w:rPr>
                <w:sz w:val="18"/>
              </w:rPr>
            </w:pPr>
            <w:r w:rsidRPr="008A2954">
              <w:rPr>
                <w:sz w:val="18"/>
              </w:rPr>
              <w:t>1 920,75</w:t>
            </w:r>
          </w:p>
        </w:tc>
        <w:tc>
          <w:tcPr>
            <w:tcW w:w="206" w:type="pct"/>
            <w:shd w:val="clear" w:color="auto" w:fill="auto"/>
            <w:noWrap/>
            <w:vAlign w:val="center"/>
            <w:hideMark/>
          </w:tcPr>
          <w:p w14:paraId="51F9DBC6" w14:textId="77777777" w:rsidR="00914695" w:rsidRPr="008A2954" w:rsidRDefault="00914695" w:rsidP="00914695">
            <w:pPr>
              <w:pStyle w:val="affffffffc"/>
              <w:rPr>
                <w:sz w:val="18"/>
              </w:rPr>
            </w:pPr>
            <w:r w:rsidRPr="008A2954">
              <w:rPr>
                <w:sz w:val="18"/>
              </w:rPr>
              <w:t>1 920,75</w:t>
            </w:r>
          </w:p>
        </w:tc>
        <w:tc>
          <w:tcPr>
            <w:tcW w:w="198" w:type="pct"/>
            <w:shd w:val="clear" w:color="auto" w:fill="auto"/>
            <w:noWrap/>
            <w:vAlign w:val="center"/>
            <w:hideMark/>
          </w:tcPr>
          <w:p w14:paraId="79711271" w14:textId="77777777" w:rsidR="00914695" w:rsidRPr="008A2954" w:rsidRDefault="00914695" w:rsidP="00914695">
            <w:pPr>
              <w:pStyle w:val="affffffffc"/>
              <w:rPr>
                <w:sz w:val="18"/>
              </w:rPr>
            </w:pPr>
            <w:r w:rsidRPr="008A2954">
              <w:rPr>
                <w:sz w:val="18"/>
              </w:rPr>
              <w:t>1 920,75</w:t>
            </w:r>
          </w:p>
        </w:tc>
        <w:tc>
          <w:tcPr>
            <w:tcW w:w="193" w:type="pct"/>
            <w:shd w:val="clear" w:color="auto" w:fill="auto"/>
            <w:noWrap/>
            <w:vAlign w:val="center"/>
            <w:hideMark/>
          </w:tcPr>
          <w:p w14:paraId="01DD7F40" w14:textId="77777777" w:rsidR="00914695" w:rsidRPr="008A2954" w:rsidRDefault="00914695" w:rsidP="00914695">
            <w:pPr>
              <w:pStyle w:val="affffffffc"/>
              <w:rPr>
                <w:sz w:val="18"/>
              </w:rPr>
            </w:pPr>
            <w:r w:rsidRPr="008A2954">
              <w:rPr>
                <w:sz w:val="18"/>
              </w:rPr>
              <w:t>1 920,75</w:t>
            </w:r>
          </w:p>
        </w:tc>
        <w:tc>
          <w:tcPr>
            <w:tcW w:w="192" w:type="pct"/>
            <w:shd w:val="clear" w:color="auto" w:fill="auto"/>
            <w:noWrap/>
            <w:vAlign w:val="center"/>
            <w:hideMark/>
          </w:tcPr>
          <w:p w14:paraId="29677A04" w14:textId="77777777" w:rsidR="00914695" w:rsidRPr="008A2954" w:rsidRDefault="00914695" w:rsidP="00914695">
            <w:pPr>
              <w:pStyle w:val="affffffffc"/>
              <w:rPr>
                <w:sz w:val="18"/>
              </w:rPr>
            </w:pPr>
            <w:r w:rsidRPr="008A2954">
              <w:rPr>
                <w:sz w:val="18"/>
              </w:rPr>
              <w:t>1 920,75</w:t>
            </w:r>
          </w:p>
        </w:tc>
        <w:tc>
          <w:tcPr>
            <w:tcW w:w="224" w:type="pct"/>
            <w:shd w:val="clear" w:color="auto" w:fill="auto"/>
            <w:noWrap/>
            <w:vAlign w:val="center"/>
            <w:hideMark/>
          </w:tcPr>
          <w:p w14:paraId="01C0B50A" w14:textId="77777777" w:rsidR="00914695" w:rsidRPr="008A2954" w:rsidRDefault="00914695" w:rsidP="00914695">
            <w:pPr>
              <w:pStyle w:val="affffffffc"/>
              <w:rPr>
                <w:sz w:val="18"/>
              </w:rPr>
            </w:pPr>
            <w:r w:rsidRPr="008A2954">
              <w:rPr>
                <w:sz w:val="18"/>
              </w:rPr>
              <w:t>1 920,75</w:t>
            </w:r>
          </w:p>
        </w:tc>
        <w:tc>
          <w:tcPr>
            <w:tcW w:w="193" w:type="pct"/>
            <w:shd w:val="clear" w:color="auto" w:fill="auto"/>
            <w:noWrap/>
            <w:vAlign w:val="center"/>
            <w:hideMark/>
          </w:tcPr>
          <w:p w14:paraId="58EDF2FC" w14:textId="77777777" w:rsidR="00914695" w:rsidRPr="008A2954" w:rsidRDefault="00914695" w:rsidP="00914695">
            <w:pPr>
              <w:pStyle w:val="affffffffc"/>
              <w:rPr>
                <w:sz w:val="18"/>
              </w:rPr>
            </w:pPr>
            <w:r w:rsidRPr="008A2954">
              <w:rPr>
                <w:sz w:val="18"/>
              </w:rPr>
              <w:t>1 920,75</w:t>
            </w:r>
          </w:p>
        </w:tc>
        <w:tc>
          <w:tcPr>
            <w:tcW w:w="224" w:type="pct"/>
            <w:shd w:val="clear" w:color="auto" w:fill="auto"/>
            <w:noWrap/>
            <w:vAlign w:val="center"/>
            <w:hideMark/>
          </w:tcPr>
          <w:p w14:paraId="3B8F89C9" w14:textId="77777777" w:rsidR="00914695" w:rsidRPr="008A2954" w:rsidRDefault="00914695" w:rsidP="00914695">
            <w:pPr>
              <w:pStyle w:val="affffffffc"/>
              <w:rPr>
                <w:sz w:val="18"/>
              </w:rPr>
            </w:pPr>
            <w:r w:rsidRPr="008A2954">
              <w:rPr>
                <w:sz w:val="18"/>
              </w:rPr>
              <w:t>1 920,75</w:t>
            </w:r>
          </w:p>
        </w:tc>
        <w:tc>
          <w:tcPr>
            <w:tcW w:w="193" w:type="pct"/>
            <w:shd w:val="clear" w:color="auto" w:fill="auto"/>
            <w:noWrap/>
            <w:vAlign w:val="center"/>
            <w:hideMark/>
          </w:tcPr>
          <w:p w14:paraId="0CA5C581" w14:textId="77777777" w:rsidR="00914695" w:rsidRPr="008A2954" w:rsidRDefault="00914695" w:rsidP="00914695">
            <w:pPr>
              <w:pStyle w:val="affffffffc"/>
              <w:rPr>
                <w:sz w:val="18"/>
              </w:rPr>
            </w:pPr>
            <w:r w:rsidRPr="008A2954">
              <w:rPr>
                <w:sz w:val="18"/>
              </w:rPr>
              <w:t>1 920,75</w:t>
            </w:r>
          </w:p>
        </w:tc>
        <w:tc>
          <w:tcPr>
            <w:tcW w:w="224" w:type="pct"/>
            <w:shd w:val="clear" w:color="auto" w:fill="auto"/>
            <w:noWrap/>
            <w:vAlign w:val="center"/>
            <w:hideMark/>
          </w:tcPr>
          <w:p w14:paraId="4E96A567" w14:textId="77777777" w:rsidR="00914695" w:rsidRPr="008A2954" w:rsidRDefault="00914695" w:rsidP="00914695">
            <w:pPr>
              <w:pStyle w:val="affffffffc"/>
              <w:rPr>
                <w:sz w:val="18"/>
              </w:rPr>
            </w:pPr>
            <w:r w:rsidRPr="008A2954">
              <w:rPr>
                <w:sz w:val="18"/>
              </w:rPr>
              <w:t>1 920,75</w:t>
            </w:r>
          </w:p>
        </w:tc>
        <w:tc>
          <w:tcPr>
            <w:tcW w:w="383" w:type="pct"/>
            <w:vMerge/>
            <w:shd w:val="clear" w:color="auto" w:fill="auto"/>
            <w:vAlign w:val="center"/>
            <w:hideMark/>
          </w:tcPr>
          <w:p w14:paraId="04543B76" w14:textId="77777777" w:rsidR="00914695" w:rsidRPr="008A2954" w:rsidRDefault="00914695" w:rsidP="00914695">
            <w:pPr>
              <w:pStyle w:val="affffffffc"/>
              <w:rPr>
                <w:sz w:val="18"/>
              </w:rPr>
            </w:pPr>
          </w:p>
        </w:tc>
      </w:tr>
      <w:tr w:rsidR="00914695" w:rsidRPr="008A2954" w14:paraId="1B5E8A9D" w14:textId="77777777" w:rsidTr="008A2954">
        <w:trPr>
          <w:trHeight w:val="20"/>
        </w:trPr>
        <w:tc>
          <w:tcPr>
            <w:tcW w:w="224" w:type="pct"/>
            <w:shd w:val="clear" w:color="auto" w:fill="auto"/>
            <w:vAlign w:val="center"/>
            <w:hideMark/>
          </w:tcPr>
          <w:p w14:paraId="109DA2F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80F223" w14:textId="77777777" w:rsidR="00914695" w:rsidRPr="008A2954" w:rsidRDefault="00914695" w:rsidP="00914695">
            <w:pPr>
              <w:pStyle w:val="affffffffc"/>
              <w:rPr>
                <w:sz w:val="18"/>
              </w:rPr>
            </w:pPr>
            <w:r w:rsidRPr="008A2954">
              <w:rPr>
                <w:sz w:val="18"/>
              </w:rPr>
              <w:t>001.02.03.259</w:t>
            </w:r>
          </w:p>
        </w:tc>
        <w:tc>
          <w:tcPr>
            <w:tcW w:w="4584" w:type="pct"/>
            <w:gridSpan w:val="22"/>
            <w:shd w:val="clear" w:color="auto" w:fill="auto"/>
            <w:vAlign w:val="center"/>
            <w:hideMark/>
          </w:tcPr>
          <w:p w14:paraId="0FD5E27D" w14:textId="77777777" w:rsidR="00914695" w:rsidRPr="008A2954" w:rsidRDefault="00914695" w:rsidP="00914695">
            <w:pPr>
              <w:pStyle w:val="affffffffc"/>
              <w:rPr>
                <w:sz w:val="18"/>
              </w:rPr>
            </w:pPr>
            <w:r w:rsidRPr="008A2954">
              <w:rPr>
                <w:sz w:val="18"/>
              </w:rPr>
              <w:t>Реконструкция участка тепловой сети от ТК 5-01-К-1А-15-2 до ТК 5-01-Т-1А-15-2А 1</w:t>
            </w:r>
          </w:p>
        </w:tc>
      </w:tr>
      <w:tr w:rsidR="008A2954" w:rsidRPr="008A2954" w14:paraId="5D6FD4BD" w14:textId="77777777" w:rsidTr="008A2954">
        <w:trPr>
          <w:trHeight w:val="20"/>
        </w:trPr>
        <w:tc>
          <w:tcPr>
            <w:tcW w:w="416" w:type="pct"/>
            <w:gridSpan w:val="2"/>
            <w:shd w:val="clear" w:color="auto" w:fill="auto"/>
            <w:vAlign w:val="center"/>
            <w:hideMark/>
          </w:tcPr>
          <w:p w14:paraId="14F85B2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CE21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EB74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E8BE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E166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18D9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67B1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2112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DC51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2B45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D16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2B9D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4EA8DC" w14:textId="77777777" w:rsidR="00914695" w:rsidRPr="008A2954" w:rsidRDefault="00914695" w:rsidP="00914695">
            <w:pPr>
              <w:pStyle w:val="affffffffc"/>
              <w:rPr>
                <w:sz w:val="18"/>
              </w:rPr>
            </w:pPr>
            <w:r w:rsidRPr="008A2954">
              <w:rPr>
                <w:sz w:val="18"/>
              </w:rPr>
              <w:t>4 669,56</w:t>
            </w:r>
          </w:p>
        </w:tc>
        <w:tc>
          <w:tcPr>
            <w:tcW w:w="206" w:type="pct"/>
            <w:shd w:val="clear" w:color="auto" w:fill="auto"/>
            <w:noWrap/>
            <w:vAlign w:val="center"/>
            <w:hideMark/>
          </w:tcPr>
          <w:p w14:paraId="2FB0D41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C469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0A0E4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3D305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739B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2EE5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2CB0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7DE1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39E74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A6B322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B2BA38A" w14:textId="77777777" w:rsidTr="008A2954">
        <w:trPr>
          <w:trHeight w:val="20"/>
        </w:trPr>
        <w:tc>
          <w:tcPr>
            <w:tcW w:w="416" w:type="pct"/>
            <w:gridSpan w:val="2"/>
            <w:shd w:val="clear" w:color="auto" w:fill="auto"/>
            <w:vAlign w:val="center"/>
            <w:hideMark/>
          </w:tcPr>
          <w:p w14:paraId="264136F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EE5A50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F9B3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7A1F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18C0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AE55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1152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4BF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AE57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EFD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3C4F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D44EB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DC62C6" w14:textId="77777777" w:rsidR="00914695" w:rsidRPr="008A2954" w:rsidRDefault="00914695" w:rsidP="00914695">
            <w:pPr>
              <w:pStyle w:val="affffffffc"/>
              <w:rPr>
                <w:sz w:val="18"/>
              </w:rPr>
            </w:pPr>
            <w:r w:rsidRPr="008A2954">
              <w:rPr>
                <w:sz w:val="18"/>
              </w:rPr>
              <w:t>4 669,56</w:t>
            </w:r>
          </w:p>
        </w:tc>
        <w:tc>
          <w:tcPr>
            <w:tcW w:w="206" w:type="pct"/>
            <w:shd w:val="clear" w:color="auto" w:fill="auto"/>
            <w:noWrap/>
            <w:vAlign w:val="center"/>
            <w:hideMark/>
          </w:tcPr>
          <w:p w14:paraId="77C62AC8" w14:textId="77777777" w:rsidR="00914695" w:rsidRPr="008A2954" w:rsidRDefault="00914695" w:rsidP="00914695">
            <w:pPr>
              <w:pStyle w:val="affffffffc"/>
              <w:rPr>
                <w:sz w:val="18"/>
              </w:rPr>
            </w:pPr>
            <w:r w:rsidRPr="008A2954">
              <w:rPr>
                <w:sz w:val="18"/>
              </w:rPr>
              <w:t>4 669,56</w:t>
            </w:r>
          </w:p>
        </w:tc>
        <w:tc>
          <w:tcPr>
            <w:tcW w:w="198" w:type="pct"/>
            <w:shd w:val="clear" w:color="auto" w:fill="auto"/>
            <w:noWrap/>
            <w:vAlign w:val="center"/>
            <w:hideMark/>
          </w:tcPr>
          <w:p w14:paraId="0864273B" w14:textId="77777777" w:rsidR="00914695" w:rsidRPr="008A2954" w:rsidRDefault="00914695" w:rsidP="00914695">
            <w:pPr>
              <w:pStyle w:val="affffffffc"/>
              <w:rPr>
                <w:sz w:val="18"/>
              </w:rPr>
            </w:pPr>
            <w:r w:rsidRPr="008A2954">
              <w:rPr>
                <w:sz w:val="18"/>
              </w:rPr>
              <w:t>4 669,56</w:t>
            </w:r>
          </w:p>
        </w:tc>
        <w:tc>
          <w:tcPr>
            <w:tcW w:w="193" w:type="pct"/>
            <w:shd w:val="clear" w:color="auto" w:fill="auto"/>
            <w:noWrap/>
            <w:vAlign w:val="center"/>
            <w:hideMark/>
          </w:tcPr>
          <w:p w14:paraId="0541BD8E" w14:textId="77777777" w:rsidR="00914695" w:rsidRPr="008A2954" w:rsidRDefault="00914695" w:rsidP="00914695">
            <w:pPr>
              <w:pStyle w:val="affffffffc"/>
              <w:rPr>
                <w:sz w:val="18"/>
              </w:rPr>
            </w:pPr>
            <w:r w:rsidRPr="008A2954">
              <w:rPr>
                <w:sz w:val="18"/>
              </w:rPr>
              <w:t>4 669,56</w:t>
            </w:r>
          </w:p>
        </w:tc>
        <w:tc>
          <w:tcPr>
            <w:tcW w:w="192" w:type="pct"/>
            <w:shd w:val="clear" w:color="auto" w:fill="auto"/>
            <w:noWrap/>
            <w:vAlign w:val="center"/>
            <w:hideMark/>
          </w:tcPr>
          <w:p w14:paraId="4611B020" w14:textId="77777777" w:rsidR="00914695" w:rsidRPr="008A2954" w:rsidRDefault="00914695" w:rsidP="00914695">
            <w:pPr>
              <w:pStyle w:val="affffffffc"/>
              <w:rPr>
                <w:sz w:val="18"/>
              </w:rPr>
            </w:pPr>
            <w:r w:rsidRPr="008A2954">
              <w:rPr>
                <w:sz w:val="18"/>
              </w:rPr>
              <w:t>4 669,56</w:t>
            </w:r>
          </w:p>
        </w:tc>
        <w:tc>
          <w:tcPr>
            <w:tcW w:w="224" w:type="pct"/>
            <w:shd w:val="clear" w:color="auto" w:fill="auto"/>
            <w:noWrap/>
            <w:vAlign w:val="center"/>
            <w:hideMark/>
          </w:tcPr>
          <w:p w14:paraId="2F9E96AA" w14:textId="77777777" w:rsidR="00914695" w:rsidRPr="008A2954" w:rsidRDefault="00914695" w:rsidP="00914695">
            <w:pPr>
              <w:pStyle w:val="affffffffc"/>
              <w:rPr>
                <w:sz w:val="18"/>
              </w:rPr>
            </w:pPr>
            <w:r w:rsidRPr="008A2954">
              <w:rPr>
                <w:sz w:val="18"/>
              </w:rPr>
              <w:t>4 669,56</w:t>
            </w:r>
          </w:p>
        </w:tc>
        <w:tc>
          <w:tcPr>
            <w:tcW w:w="193" w:type="pct"/>
            <w:shd w:val="clear" w:color="auto" w:fill="auto"/>
            <w:noWrap/>
            <w:vAlign w:val="center"/>
            <w:hideMark/>
          </w:tcPr>
          <w:p w14:paraId="7206C5D5" w14:textId="77777777" w:rsidR="00914695" w:rsidRPr="008A2954" w:rsidRDefault="00914695" w:rsidP="00914695">
            <w:pPr>
              <w:pStyle w:val="affffffffc"/>
              <w:rPr>
                <w:sz w:val="18"/>
              </w:rPr>
            </w:pPr>
            <w:r w:rsidRPr="008A2954">
              <w:rPr>
                <w:sz w:val="18"/>
              </w:rPr>
              <w:t>4 669,56</w:t>
            </w:r>
          </w:p>
        </w:tc>
        <w:tc>
          <w:tcPr>
            <w:tcW w:w="224" w:type="pct"/>
            <w:shd w:val="clear" w:color="auto" w:fill="auto"/>
            <w:noWrap/>
            <w:vAlign w:val="center"/>
            <w:hideMark/>
          </w:tcPr>
          <w:p w14:paraId="08E06090" w14:textId="77777777" w:rsidR="00914695" w:rsidRPr="008A2954" w:rsidRDefault="00914695" w:rsidP="00914695">
            <w:pPr>
              <w:pStyle w:val="affffffffc"/>
              <w:rPr>
                <w:sz w:val="18"/>
              </w:rPr>
            </w:pPr>
            <w:r w:rsidRPr="008A2954">
              <w:rPr>
                <w:sz w:val="18"/>
              </w:rPr>
              <w:t>4 669,56</w:t>
            </w:r>
          </w:p>
        </w:tc>
        <w:tc>
          <w:tcPr>
            <w:tcW w:w="193" w:type="pct"/>
            <w:shd w:val="clear" w:color="auto" w:fill="auto"/>
            <w:noWrap/>
            <w:vAlign w:val="center"/>
            <w:hideMark/>
          </w:tcPr>
          <w:p w14:paraId="22E5223F" w14:textId="77777777" w:rsidR="00914695" w:rsidRPr="008A2954" w:rsidRDefault="00914695" w:rsidP="00914695">
            <w:pPr>
              <w:pStyle w:val="affffffffc"/>
              <w:rPr>
                <w:sz w:val="18"/>
              </w:rPr>
            </w:pPr>
            <w:r w:rsidRPr="008A2954">
              <w:rPr>
                <w:sz w:val="18"/>
              </w:rPr>
              <w:t>4 669,56</w:t>
            </w:r>
          </w:p>
        </w:tc>
        <w:tc>
          <w:tcPr>
            <w:tcW w:w="224" w:type="pct"/>
            <w:shd w:val="clear" w:color="auto" w:fill="auto"/>
            <w:noWrap/>
            <w:vAlign w:val="center"/>
            <w:hideMark/>
          </w:tcPr>
          <w:p w14:paraId="4B5F8BA0" w14:textId="77777777" w:rsidR="00914695" w:rsidRPr="008A2954" w:rsidRDefault="00914695" w:rsidP="00914695">
            <w:pPr>
              <w:pStyle w:val="affffffffc"/>
              <w:rPr>
                <w:sz w:val="18"/>
              </w:rPr>
            </w:pPr>
            <w:r w:rsidRPr="008A2954">
              <w:rPr>
                <w:sz w:val="18"/>
              </w:rPr>
              <w:t>4 669,56</w:t>
            </w:r>
          </w:p>
        </w:tc>
        <w:tc>
          <w:tcPr>
            <w:tcW w:w="383" w:type="pct"/>
            <w:vMerge/>
            <w:shd w:val="clear" w:color="auto" w:fill="auto"/>
            <w:vAlign w:val="center"/>
            <w:hideMark/>
          </w:tcPr>
          <w:p w14:paraId="2B7C5091" w14:textId="77777777" w:rsidR="00914695" w:rsidRPr="008A2954" w:rsidRDefault="00914695" w:rsidP="00914695">
            <w:pPr>
              <w:pStyle w:val="affffffffc"/>
              <w:rPr>
                <w:sz w:val="18"/>
              </w:rPr>
            </w:pPr>
          </w:p>
        </w:tc>
      </w:tr>
      <w:tr w:rsidR="00914695" w:rsidRPr="008A2954" w14:paraId="7A7BCAAA" w14:textId="77777777" w:rsidTr="008A2954">
        <w:trPr>
          <w:trHeight w:val="20"/>
        </w:trPr>
        <w:tc>
          <w:tcPr>
            <w:tcW w:w="224" w:type="pct"/>
            <w:shd w:val="clear" w:color="auto" w:fill="auto"/>
            <w:vAlign w:val="center"/>
            <w:hideMark/>
          </w:tcPr>
          <w:p w14:paraId="342DCF4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C76CBEF" w14:textId="77777777" w:rsidR="00914695" w:rsidRPr="008A2954" w:rsidRDefault="00914695" w:rsidP="00914695">
            <w:pPr>
              <w:pStyle w:val="affffffffc"/>
              <w:rPr>
                <w:sz w:val="18"/>
              </w:rPr>
            </w:pPr>
            <w:r w:rsidRPr="008A2954">
              <w:rPr>
                <w:sz w:val="18"/>
              </w:rPr>
              <w:t>001.02.03.260</w:t>
            </w:r>
          </w:p>
        </w:tc>
        <w:tc>
          <w:tcPr>
            <w:tcW w:w="4584" w:type="pct"/>
            <w:gridSpan w:val="22"/>
            <w:shd w:val="clear" w:color="auto" w:fill="auto"/>
            <w:vAlign w:val="center"/>
            <w:hideMark/>
          </w:tcPr>
          <w:p w14:paraId="547A7F8B" w14:textId="77777777" w:rsidR="00914695" w:rsidRPr="008A2954" w:rsidRDefault="00914695" w:rsidP="00914695">
            <w:pPr>
              <w:pStyle w:val="affffffffc"/>
              <w:rPr>
                <w:sz w:val="18"/>
              </w:rPr>
            </w:pPr>
            <w:r w:rsidRPr="008A2954">
              <w:rPr>
                <w:sz w:val="18"/>
              </w:rPr>
              <w:t>Реконструкция участка тепловой сети от ТК 5-02-К-2-25-2А до ПОТ-0231080007 1</w:t>
            </w:r>
          </w:p>
        </w:tc>
      </w:tr>
      <w:tr w:rsidR="008A2954" w:rsidRPr="008A2954" w14:paraId="2B01D5F7" w14:textId="77777777" w:rsidTr="008A2954">
        <w:trPr>
          <w:trHeight w:val="20"/>
        </w:trPr>
        <w:tc>
          <w:tcPr>
            <w:tcW w:w="416" w:type="pct"/>
            <w:gridSpan w:val="2"/>
            <w:shd w:val="clear" w:color="auto" w:fill="auto"/>
            <w:vAlign w:val="center"/>
            <w:hideMark/>
          </w:tcPr>
          <w:p w14:paraId="7A1ACD6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14797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8080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C239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3440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B1D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22F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FF1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3135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82A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E0F0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06B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AE120C" w14:textId="77777777" w:rsidR="00914695" w:rsidRPr="008A2954" w:rsidRDefault="00914695" w:rsidP="00914695">
            <w:pPr>
              <w:pStyle w:val="affffffffc"/>
              <w:rPr>
                <w:sz w:val="18"/>
              </w:rPr>
            </w:pPr>
            <w:r w:rsidRPr="008A2954">
              <w:rPr>
                <w:sz w:val="18"/>
              </w:rPr>
              <w:t>2 945,15</w:t>
            </w:r>
          </w:p>
        </w:tc>
        <w:tc>
          <w:tcPr>
            <w:tcW w:w="206" w:type="pct"/>
            <w:shd w:val="clear" w:color="auto" w:fill="auto"/>
            <w:noWrap/>
            <w:vAlign w:val="center"/>
            <w:hideMark/>
          </w:tcPr>
          <w:p w14:paraId="63F73B4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AA53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4143B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D062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63AF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61B6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A124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F020F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2DBC2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98BFC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6B5828D" w14:textId="77777777" w:rsidTr="008A2954">
        <w:trPr>
          <w:trHeight w:val="20"/>
        </w:trPr>
        <w:tc>
          <w:tcPr>
            <w:tcW w:w="416" w:type="pct"/>
            <w:gridSpan w:val="2"/>
            <w:shd w:val="clear" w:color="auto" w:fill="auto"/>
            <w:vAlign w:val="center"/>
            <w:hideMark/>
          </w:tcPr>
          <w:p w14:paraId="007A1FB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81EEDF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9D0C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F77C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B52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38B5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AA73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2CC8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1576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555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6A5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550CF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DEDBFD" w14:textId="77777777" w:rsidR="00914695" w:rsidRPr="008A2954" w:rsidRDefault="00914695" w:rsidP="00914695">
            <w:pPr>
              <w:pStyle w:val="affffffffc"/>
              <w:rPr>
                <w:sz w:val="18"/>
              </w:rPr>
            </w:pPr>
            <w:r w:rsidRPr="008A2954">
              <w:rPr>
                <w:sz w:val="18"/>
              </w:rPr>
              <w:t>2 945,15</w:t>
            </w:r>
          </w:p>
        </w:tc>
        <w:tc>
          <w:tcPr>
            <w:tcW w:w="206" w:type="pct"/>
            <w:shd w:val="clear" w:color="auto" w:fill="auto"/>
            <w:noWrap/>
            <w:vAlign w:val="center"/>
            <w:hideMark/>
          </w:tcPr>
          <w:p w14:paraId="5DAA293D" w14:textId="77777777" w:rsidR="00914695" w:rsidRPr="008A2954" w:rsidRDefault="00914695" w:rsidP="00914695">
            <w:pPr>
              <w:pStyle w:val="affffffffc"/>
              <w:rPr>
                <w:sz w:val="18"/>
              </w:rPr>
            </w:pPr>
            <w:r w:rsidRPr="008A2954">
              <w:rPr>
                <w:sz w:val="18"/>
              </w:rPr>
              <w:t>2 945,15</w:t>
            </w:r>
          </w:p>
        </w:tc>
        <w:tc>
          <w:tcPr>
            <w:tcW w:w="198" w:type="pct"/>
            <w:shd w:val="clear" w:color="auto" w:fill="auto"/>
            <w:noWrap/>
            <w:vAlign w:val="center"/>
            <w:hideMark/>
          </w:tcPr>
          <w:p w14:paraId="63FCE912" w14:textId="77777777" w:rsidR="00914695" w:rsidRPr="008A2954" w:rsidRDefault="00914695" w:rsidP="00914695">
            <w:pPr>
              <w:pStyle w:val="affffffffc"/>
              <w:rPr>
                <w:sz w:val="18"/>
              </w:rPr>
            </w:pPr>
            <w:r w:rsidRPr="008A2954">
              <w:rPr>
                <w:sz w:val="18"/>
              </w:rPr>
              <w:t>2 945,15</w:t>
            </w:r>
          </w:p>
        </w:tc>
        <w:tc>
          <w:tcPr>
            <w:tcW w:w="193" w:type="pct"/>
            <w:shd w:val="clear" w:color="auto" w:fill="auto"/>
            <w:noWrap/>
            <w:vAlign w:val="center"/>
            <w:hideMark/>
          </w:tcPr>
          <w:p w14:paraId="78863532" w14:textId="77777777" w:rsidR="00914695" w:rsidRPr="008A2954" w:rsidRDefault="00914695" w:rsidP="00914695">
            <w:pPr>
              <w:pStyle w:val="affffffffc"/>
              <w:rPr>
                <w:sz w:val="18"/>
              </w:rPr>
            </w:pPr>
            <w:r w:rsidRPr="008A2954">
              <w:rPr>
                <w:sz w:val="18"/>
              </w:rPr>
              <w:t>2 945,15</w:t>
            </w:r>
          </w:p>
        </w:tc>
        <w:tc>
          <w:tcPr>
            <w:tcW w:w="192" w:type="pct"/>
            <w:shd w:val="clear" w:color="auto" w:fill="auto"/>
            <w:noWrap/>
            <w:vAlign w:val="center"/>
            <w:hideMark/>
          </w:tcPr>
          <w:p w14:paraId="4FB3C150" w14:textId="77777777" w:rsidR="00914695" w:rsidRPr="008A2954" w:rsidRDefault="00914695" w:rsidP="00914695">
            <w:pPr>
              <w:pStyle w:val="affffffffc"/>
              <w:rPr>
                <w:sz w:val="18"/>
              </w:rPr>
            </w:pPr>
            <w:r w:rsidRPr="008A2954">
              <w:rPr>
                <w:sz w:val="18"/>
              </w:rPr>
              <w:t>2 945,15</w:t>
            </w:r>
          </w:p>
        </w:tc>
        <w:tc>
          <w:tcPr>
            <w:tcW w:w="224" w:type="pct"/>
            <w:shd w:val="clear" w:color="auto" w:fill="auto"/>
            <w:noWrap/>
            <w:vAlign w:val="center"/>
            <w:hideMark/>
          </w:tcPr>
          <w:p w14:paraId="3E0C0788" w14:textId="77777777" w:rsidR="00914695" w:rsidRPr="008A2954" w:rsidRDefault="00914695" w:rsidP="00914695">
            <w:pPr>
              <w:pStyle w:val="affffffffc"/>
              <w:rPr>
                <w:sz w:val="18"/>
              </w:rPr>
            </w:pPr>
            <w:r w:rsidRPr="008A2954">
              <w:rPr>
                <w:sz w:val="18"/>
              </w:rPr>
              <w:t>2 945,15</w:t>
            </w:r>
          </w:p>
        </w:tc>
        <w:tc>
          <w:tcPr>
            <w:tcW w:w="193" w:type="pct"/>
            <w:shd w:val="clear" w:color="auto" w:fill="auto"/>
            <w:noWrap/>
            <w:vAlign w:val="center"/>
            <w:hideMark/>
          </w:tcPr>
          <w:p w14:paraId="6E89D4B4" w14:textId="77777777" w:rsidR="00914695" w:rsidRPr="008A2954" w:rsidRDefault="00914695" w:rsidP="00914695">
            <w:pPr>
              <w:pStyle w:val="affffffffc"/>
              <w:rPr>
                <w:sz w:val="18"/>
              </w:rPr>
            </w:pPr>
            <w:r w:rsidRPr="008A2954">
              <w:rPr>
                <w:sz w:val="18"/>
              </w:rPr>
              <w:t>2 945,15</w:t>
            </w:r>
          </w:p>
        </w:tc>
        <w:tc>
          <w:tcPr>
            <w:tcW w:w="224" w:type="pct"/>
            <w:shd w:val="clear" w:color="auto" w:fill="auto"/>
            <w:noWrap/>
            <w:vAlign w:val="center"/>
            <w:hideMark/>
          </w:tcPr>
          <w:p w14:paraId="38B1F799" w14:textId="77777777" w:rsidR="00914695" w:rsidRPr="008A2954" w:rsidRDefault="00914695" w:rsidP="00914695">
            <w:pPr>
              <w:pStyle w:val="affffffffc"/>
              <w:rPr>
                <w:sz w:val="18"/>
              </w:rPr>
            </w:pPr>
            <w:r w:rsidRPr="008A2954">
              <w:rPr>
                <w:sz w:val="18"/>
              </w:rPr>
              <w:t>2 945,15</w:t>
            </w:r>
          </w:p>
        </w:tc>
        <w:tc>
          <w:tcPr>
            <w:tcW w:w="193" w:type="pct"/>
            <w:shd w:val="clear" w:color="auto" w:fill="auto"/>
            <w:noWrap/>
            <w:vAlign w:val="center"/>
            <w:hideMark/>
          </w:tcPr>
          <w:p w14:paraId="1E748C50" w14:textId="77777777" w:rsidR="00914695" w:rsidRPr="008A2954" w:rsidRDefault="00914695" w:rsidP="00914695">
            <w:pPr>
              <w:pStyle w:val="affffffffc"/>
              <w:rPr>
                <w:sz w:val="18"/>
              </w:rPr>
            </w:pPr>
            <w:r w:rsidRPr="008A2954">
              <w:rPr>
                <w:sz w:val="18"/>
              </w:rPr>
              <w:t>2 945,15</w:t>
            </w:r>
          </w:p>
        </w:tc>
        <w:tc>
          <w:tcPr>
            <w:tcW w:w="224" w:type="pct"/>
            <w:shd w:val="clear" w:color="auto" w:fill="auto"/>
            <w:noWrap/>
            <w:vAlign w:val="center"/>
            <w:hideMark/>
          </w:tcPr>
          <w:p w14:paraId="7837A9D5" w14:textId="77777777" w:rsidR="00914695" w:rsidRPr="008A2954" w:rsidRDefault="00914695" w:rsidP="00914695">
            <w:pPr>
              <w:pStyle w:val="affffffffc"/>
              <w:rPr>
                <w:sz w:val="18"/>
              </w:rPr>
            </w:pPr>
            <w:r w:rsidRPr="008A2954">
              <w:rPr>
                <w:sz w:val="18"/>
              </w:rPr>
              <w:t>2 945,15</w:t>
            </w:r>
          </w:p>
        </w:tc>
        <w:tc>
          <w:tcPr>
            <w:tcW w:w="383" w:type="pct"/>
            <w:vMerge/>
            <w:shd w:val="clear" w:color="auto" w:fill="auto"/>
            <w:vAlign w:val="center"/>
            <w:hideMark/>
          </w:tcPr>
          <w:p w14:paraId="0A7B493E" w14:textId="77777777" w:rsidR="00914695" w:rsidRPr="008A2954" w:rsidRDefault="00914695" w:rsidP="00914695">
            <w:pPr>
              <w:pStyle w:val="affffffffc"/>
              <w:rPr>
                <w:sz w:val="18"/>
              </w:rPr>
            </w:pPr>
          </w:p>
        </w:tc>
      </w:tr>
      <w:tr w:rsidR="00914695" w:rsidRPr="008A2954" w14:paraId="0A77156F" w14:textId="77777777" w:rsidTr="008A2954">
        <w:trPr>
          <w:trHeight w:val="20"/>
        </w:trPr>
        <w:tc>
          <w:tcPr>
            <w:tcW w:w="224" w:type="pct"/>
            <w:shd w:val="clear" w:color="auto" w:fill="auto"/>
            <w:vAlign w:val="center"/>
            <w:hideMark/>
          </w:tcPr>
          <w:p w14:paraId="6C5E297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68EC87" w14:textId="77777777" w:rsidR="00914695" w:rsidRPr="008A2954" w:rsidRDefault="00914695" w:rsidP="00914695">
            <w:pPr>
              <w:pStyle w:val="affffffffc"/>
              <w:rPr>
                <w:sz w:val="18"/>
              </w:rPr>
            </w:pPr>
            <w:r w:rsidRPr="008A2954">
              <w:rPr>
                <w:sz w:val="18"/>
              </w:rPr>
              <w:t>001.02.03.261</w:t>
            </w:r>
          </w:p>
        </w:tc>
        <w:tc>
          <w:tcPr>
            <w:tcW w:w="4584" w:type="pct"/>
            <w:gridSpan w:val="22"/>
            <w:shd w:val="clear" w:color="auto" w:fill="auto"/>
            <w:vAlign w:val="center"/>
            <w:hideMark/>
          </w:tcPr>
          <w:p w14:paraId="1B46E976" w14:textId="77777777" w:rsidR="00914695" w:rsidRPr="008A2954" w:rsidRDefault="00914695" w:rsidP="00914695">
            <w:pPr>
              <w:pStyle w:val="affffffffc"/>
              <w:rPr>
                <w:sz w:val="18"/>
              </w:rPr>
            </w:pPr>
            <w:r w:rsidRPr="008A2954">
              <w:rPr>
                <w:sz w:val="18"/>
              </w:rPr>
              <w:t>Реконструкция участка тепловой сети от ТК 5-05-Т-5-3-10-1 до ТК 5-05-Т-5-3-10-1-2 1</w:t>
            </w:r>
          </w:p>
        </w:tc>
      </w:tr>
      <w:tr w:rsidR="008A2954" w:rsidRPr="008A2954" w14:paraId="458C9FF0" w14:textId="77777777" w:rsidTr="008A2954">
        <w:trPr>
          <w:trHeight w:val="20"/>
        </w:trPr>
        <w:tc>
          <w:tcPr>
            <w:tcW w:w="416" w:type="pct"/>
            <w:gridSpan w:val="2"/>
            <w:shd w:val="clear" w:color="auto" w:fill="auto"/>
            <w:vAlign w:val="center"/>
            <w:hideMark/>
          </w:tcPr>
          <w:p w14:paraId="157DF45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130C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D006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93DE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B83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F5C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7AED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C44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1BD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AF83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4C7A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46D6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166A07" w14:textId="77777777" w:rsidR="00914695" w:rsidRPr="008A2954" w:rsidRDefault="00914695" w:rsidP="00914695">
            <w:pPr>
              <w:pStyle w:val="affffffffc"/>
              <w:rPr>
                <w:sz w:val="18"/>
              </w:rPr>
            </w:pPr>
            <w:r w:rsidRPr="008A2954">
              <w:rPr>
                <w:sz w:val="18"/>
              </w:rPr>
              <w:t>3 166,48</w:t>
            </w:r>
          </w:p>
        </w:tc>
        <w:tc>
          <w:tcPr>
            <w:tcW w:w="206" w:type="pct"/>
            <w:shd w:val="clear" w:color="auto" w:fill="auto"/>
            <w:noWrap/>
            <w:vAlign w:val="center"/>
            <w:hideMark/>
          </w:tcPr>
          <w:p w14:paraId="4EEE65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B16E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EBE64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BEEFD3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7476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F8B8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C87D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7E99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DF23B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69FFF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58D7AB7" w14:textId="77777777" w:rsidTr="008A2954">
        <w:trPr>
          <w:trHeight w:val="20"/>
        </w:trPr>
        <w:tc>
          <w:tcPr>
            <w:tcW w:w="416" w:type="pct"/>
            <w:gridSpan w:val="2"/>
            <w:shd w:val="clear" w:color="auto" w:fill="auto"/>
            <w:vAlign w:val="center"/>
            <w:hideMark/>
          </w:tcPr>
          <w:p w14:paraId="3EE08D6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9EAD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768A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F05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1F0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9523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81F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2709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ADD2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426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FC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898A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15BA34" w14:textId="77777777" w:rsidR="00914695" w:rsidRPr="008A2954" w:rsidRDefault="00914695" w:rsidP="00914695">
            <w:pPr>
              <w:pStyle w:val="affffffffc"/>
              <w:rPr>
                <w:sz w:val="18"/>
              </w:rPr>
            </w:pPr>
            <w:r w:rsidRPr="008A2954">
              <w:rPr>
                <w:sz w:val="18"/>
              </w:rPr>
              <w:t>3 166,48</w:t>
            </w:r>
          </w:p>
        </w:tc>
        <w:tc>
          <w:tcPr>
            <w:tcW w:w="206" w:type="pct"/>
            <w:shd w:val="clear" w:color="auto" w:fill="auto"/>
            <w:noWrap/>
            <w:vAlign w:val="center"/>
            <w:hideMark/>
          </w:tcPr>
          <w:p w14:paraId="56952DE3" w14:textId="77777777" w:rsidR="00914695" w:rsidRPr="008A2954" w:rsidRDefault="00914695" w:rsidP="00914695">
            <w:pPr>
              <w:pStyle w:val="affffffffc"/>
              <w:rPr>
                <w:sz w:val="18"/>
              </w:rPr>
            </w:pPr>
            <w:r w:rsidRPr="008A2954">
              <w:rPr>
                <w:sz w:val="18"/>
              </w:rPr>
              <w:t>3 166,48</w:t>
            </w:r>
          </w:p>
        </w:tc>
        <w:tc>
          <w:tcPr>
            <w:tcW w:w="198" w:type="pct"/>
            <w:shd w:val="clear" w:color="auto" w:fill="auto"/>
            <w:noWrap/>
            <w:vAlign w:val="center"/>
            <w:hideMark/>
          </w:tcPr>
          <w:p w14:paraId="340E44DE" w14:textId="77777777" w:rsidR="00914695" w:rsidRPr="008A2954" w:rsidRDefault="00914695" w:rsidP="00914695">
            <w:pPr>
              <w:pStyle w:val="affffffffc"/>
              <w:rPr>
                <w:sz w:val="18"/>
              </w:rPr>
            </w:pPr>
            <w:r w:rsidRPr="008A2954">
              <w:rPr>
                <w:sz w:val="18"/>
              </w:rPr>
              <w:t>3 166,48</w:t>
            </w:r>
          </w:p>
        </w:tc>
        <w:tc>
          <w:tcPr>
            <w:tcW w:w="193" w:type="pct"/>
            <w:shd w:val="clear" w:color="auto" w:fill="auto"/>
            <w:noWrap/>
            <w:vAlign w:val="center"/>
            <w:hideMark/>
          </w:tcPr>
          <w:p w14:paraId="2274C59A" w14:textId="77777777" w:rsidR="00914695" w:rsidRPr="008A2954" w:rsidRDefault="00914695" w:rsidP="00914695">
            <w:pPr>
              <w:pStyle w:val="affffffffc"/>
              <w:rPr>
                <w:sz w:val="18"/>
              </w:rPr>
            </w:pPr>
            <w:r w:rsidRPr="008A2954">
              <w:rPr>
                <w:sz w:val="18"/>
              </w:rPr>
              <w:t>3 166,48</w:t>
            </w:r>
          </w:p>
        </w:tc>
        <w:tc>
          <w:tcPr>
            <w:tcW w:w="192" w:type="pct"/>
            <w:shd w:val="clear" w:color="auto" w:fill="auto"/>
            <w:noWrap/>
            <w:vAlign w:val="center"/>
            <w:hideMark/>
          </w:tcPr>
          <w:p w14:paraId="74CD6D53" w14:textId="77777777" w:rsidR="00914695" w:rsidRPr="008A2954" w:rsidRDefault="00914695" w:rsidP="00914695">
            <w:pPr>
              <w:pStyle w:val="affffffffc"/>
              <w:rPr>
                <w:sz w:val="18"/>
              </w:rPr>
            </w:pPr>
            <w:r w:rsidRPr="008A2954">
              <w:rPr>
                <w:sz w:val="18"/>
              </w:rPr>
              <w:t>3 166,48</w:t>
            </w:r>
          </w:p>
        </w:tc>
        <w:tc>
          <w:tcPr>
            <w:tcW w:w="224" w:type="pct"/>
            <w:shd w:val="clear" w:color="auto" w:fill="auto"/>
            <w:noWrap/>
            <w:vAlign w:val="center"/>
            <w:hideMark/>
          </w:tcPr>
          <w:p w14:paraId="07E7F4D4" w14:textId="77777777" w:rsidR="00914695" w:rsidRPr="008A2954" w:rsidRDefault="00914695" w:rsidP="00914695">
            <w:pPr>
              <w:pStyle w:val="affffffffc"/>
              <w:rPr>
                <w:sz w:val="18"/>
              </w:rPr>
            </w:pPr>
            <w:r w:rsidRPr="008A2954">
              <w:rPr>
                <w:sz w:val="18"/>
              </w:rPr>
              <w:t>3 166,48</w:t>
            </w:r>
          </w:p>
        </w:tc>
        <w:tc>
          <w:tcPr>
            <w:tcW w:w="193" w:type="pct"/>
            <w:shd w:val="clear" w:color="auto" w:fill="auto"/>
            <w:noWrap/>
            <w:vAlign w:val="center"/>
            <w:hideMark/>
          </w:tcPr>
          <w:p w14:paraId="68A81D3D" w14:textId="77777777" w:rsidR="00914695" w:rsidRPr="008A2954" w:rsidRDefault="00914695" w:rsidP="00914695">
            <w:pPr>
              <w:pStyle w:val="affffffffc"/>
              <w:rPr>
                <w:sz w:val="18"/>
              </w:rPr>
            </w:pPr>
            <w:r w:rsidRPr="008A2954">
              <w:rPr>
                <w:sz w:val="18"/>
              </w:rPr>
              <w:t>3 166,48</w:t>
            </w:r>
          </w:p>
        </w:tc>
        <w:tc>
          <w:tcPr>
            <w:tcW w:w="224" w:type="pct"/>
            <w:shd w:val="clear" w:color="auto" w:fill="auto"/>
            <w:noWrap/>
            <w:vAlign w:val="center"/>
            <w:hideMark/>
          </w:tcPr>
          <w:p w14:paraId="14769E28" w14:textId="77777777" w:rsidR="00914695" w:rsidRPr="008A2954" w:rsidRDefault="00914695" w:rsidP="00914695">
            <w:pPr>
              <w:pStyle w:val="affffffffc"/>
              <w:rPr>
                <w:sz w:val="18"/>
              </w:rPr>
            </w:pPr>
            <w:r w:rsidRPr="008A2954">
              <w:rPr>
                <w:sz w:val="18"/>
              </w:rPr>
              <w:t>3 166,48</w:t>
            </w:r>
          </w:p>
        </w:tc>
        <w:tc>
          <w:tcPr>
            <w:tcW w:w="193" w:type="pct"/>
            <w:shd w:val="clear" w:color="auto" w:fill="auto"/>
            <w:noWrap/>
            <w:vAlign w:val="center"/>
            <w:hideMark/>
          </w:tcPr>
          <w:p w14:paraId="259E14B6" w14:textId="77777777" w:rsidR="00914695" w:rsidRPr="008A2954" w:rsidRDefault="00914695" w:rsidP="00914695">
            <w:pPr>
              <w:pStyle w:val="affffffffc"/>
              <w:rPr>
                <w:sz w:val="18"/>
              </w:rPr>
            </w:pPr>
            <w:r w:rsidRPr="008A2954">
              <w:rPr>
                <w:sz w:val="18"/>
              </w:rPr>
              <w:t>3 166,48</w:t>
            </w:r>
          </w:p>
        </w:tc>
        <w:tc>
          <w:tcPr>
            <w:tcW w:w="224" w:type="pct"/>
            <w:shd w:val="clear" w:color="auto" w:fill="auto"/>
            <w:noWrap/>
            <w:vAlign w:val="center"/>
            <w:hideMark/>
          </w:tcPr>
          <w:p w14:paraId="3C8D5C17" w14:textId="77777777" w:rsidR="00914695" w:rsidRPr="008A2954" w:rsidRDefault="00914695" w:rsidP="00914695">
            <w:pPr>
              <w:pStyle w:val="affffffffc"/>
              <w:rPr>
                <w:sz w:val="18"/>
              </w:rPr>
            </w:pPr>
            <w:r w:rsidRPr="008A2954">
              <w:rPr>
                <w:sz w:val="18"/>
              </w:rPr>
              <w:t>3 166,48</w:t>
            </w:r>
          </w:p>
        </w:tc>
        <w:tc>
          <w:tcPr>
            <w:tcW w:w="383" w:type="pct"/>
            <w:vMerge/>
            <w:shd w:val="clear" w:color="auto" w:fill="auto"/>
            <w:vAlign w:val="center"/>
            <w:hideMark/>
          </w:tcPr>
          <w:p w14:paraId="1612AD42" w14:textId="77777777" w:rsidR="00914695" w:rsidRPr="008A2954" w:rsidRDefault="00914695" w:rsidP="00914695">
            <w:pPr>
              <w:pStyle w:val="affffffffc"/>
              <w:rPr>
                <w:sz w:val="18"/>
              </w:rPr>
            </w:pPr>
          </w:p>
        </w:tc>
      </w:tr>
      <w:tr w:rsidR="00914695" w:rsidRPr="008A2954" w14:paraId="25A4CAB2" w14:textId="77777777" w:rsidTr="008A2954">
        <w:trPr>
          <w:trHeight w:val="20"/>
        </w:trPr>
        <w:tc>
          <w:tcPr>
            <w:tcW w:w="224" w:type="pct"/>
            <w:shd w:val="clear" w:color="auto" w:fill="auto"/>
            <w:vAlign w:val="center"/>
            <w:hideMark/>
          </w:tcPr>
          <w:p w14:paraId="7FA9B21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C2226F9" w14:textId="77777777" w:rsidR="00914695" w:rsidRPr="008A2954" w:rsidRDefault="00914695" w:rsidP="00914695">
            <w:pPr>
              <w:pStyle w:val="affffffffc"/>
              <w:rPr>
                <w:sz w:val="18"/>
              </w:rPr>
            </w:pPr>
            <w:r w:rsidRPr="008A2954">
              <w:rPr>
                <w:sz w:val="18"/>
              </w:rPr>
              <w:t>001.02.03.262</w:t>
            </w:r>
          </w:p>
        </w:tc>
        <w:tc>
          <w:tcPr>
            <w:tcW w:w="4584" w:type="pct"/>
            <w:gridSpan w:val="22"/>
            <w:shd w:val="clear" w:color="auto" w:fill="auto"/>
            <w:vAlign w:val="center"/>
            <w:hideMark/>
          </w:tcPr>
          <w:p w14:paraId="353DF9CC" w14:textId="77777777" w:rsidR="00914695" w:rsidRPr="008A2954" w:rsidRDefault="00914695" w:rsidP="00914695">
            <w:pPr>
              <w:pStyle w:val="affffffffc"/>
              <w:rPr>
                <w:sz w:val="18"/>
              </w:rPr>
            </w:pPr>
            <w:r w:rsidRPr="008A2954">
              <w:rPr>
                <w:sz w:val="18"/>
              </w:rPr>
              <w:t>Реконструкция участка тепловой сети от ТК 5-02-К-2-27-11-1 до ТК 5-02-Т-2-27-11-1А 1</w:t>
            </w:r>
          </w:p>
        </w:tc>
      </w:tr>
      <w:tr w:rsidR="008A2954" w:rsidRPr="008A2954" w14:paraId="38BE028D" w14:textId="77777777" w:rsidTr="008A2954">
        <w:trPr>
          <w:trHeight w:val="20"/>
        </w:trPr>
        <w:tc>
          <w:tcPr>
            <w:tcW w:w="416" w:type="pct"/>
            <w:gridSpan w:val="2"/>
            <w:shd w:val="clear" w:color="auto" w:fill="auto"/>
            <w:vAlign w:val="center"/>
            <w:hideMark/>
          </w:tcPr>
          <w:p w14:paraId="3E00E25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2F8B92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E36C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7DD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B90A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DE82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3200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3DA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E13A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7FF4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DA98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F64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A1BE95" w14:textId="77777777" w:rsidR="00914695" w:rsidRPr="008A2954" w:rsidRDefault="00914695" w:rsidP="00914695">
            <w:pPr>
              <w:pStyle w:val="affffffffc"/>
              <w:rPr>
                <w:sz w:val="18"/>
              </w:rPr>
            </w:pPr>
            <w:r w:rsidRPr="008A2954">
              <w:rPr>
                <w:sz w:val="18"/>
              </w:rPr>
              <w:t>2 211,10</w:t>
            </w:r>
          </w:p>
        </w:tc>
        <w:tc>
          <w:tcPr>
            <w:tcW w:w="206" w:type="pct"/>
            <w:shd w:val="clear" w:color="auto" w:fill="auto"/>
            <w:noWrap/>
            <w:vAlign w:val="center"/>
            <w:hideMark/>
          </w:tcPr>
          <w:p w14:paraId="4E194C5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91B8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68E10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8ED1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01EF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3E223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B28D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F180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E56FB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AFA8B4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90551A" w14:textId="77777777" w:rsidTr="008A2954">
        <w:trPr>
          <w:trHeight w:val="20"/>
        </w:trPr>
        <w:tc>
          <w:tcPr>
            <w:tcW w:w="416" w:type="pct"/>
            <w:gridSpan w:val="2"/>
            <w:shd w:val="clear" w:color="auto" w:fill="auto"/>
            <w:vAlign w:val="center"/>
            <w:hideMark/>
          </w:tcPr>
          <w:p w14:paraId="6C74BA4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1C2F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547A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733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7074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35A0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5241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C40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CF9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626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EA14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DEAD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984F64" w14:textId="77777777" w:rsidR="00914695" w:rsidRPr="008A2954" w:rsidRDefault="00914695" w:rsidP="00914695">
            <w:pPr>
              <w:pStyle w:val="affffffffc"/>
              <w:rPr>
                <w:sz w:val="18"/>
              </w:rPr>
            </w:pPr>
            <w:r w:rsidRPr="008A2954">
              <w:rPr>
                <w:sz w:val="18"/>
              </w:rPr>
              <w:t>2 211,10</w:t>
            </w:r>
          </w:p>
        </w:tc>
        <w:tc>
          <w:tcPr>
            <w:tcW w:w="206" w:type="pct"/>
            <w:shd w:val="clear" w:color="auto" w:fill="auto"/>
            <w:noWrap/>
            <w:vAlign w:val="center"/>
            <w:hideMark/>
          </w:tcPr>
          <w:p w14:paraId="4E2A9C20" w14:textId="77777777" w:rsidR="00914695" w:rsidRPr="008A2954" w:rsidRDefault="00914695" w:rsidP="00914695">
            <w:pPr>
              <w:pStyle w:val="affffffffc"/>
              <w:rPr>
                <w:sz w:val="18"/>
              </w:rPr>
            </w:pPr>
            <w:r w:rsidRPr="008A2954">
              <w:rPr>
                <w:sz w:val="18"/>
              </w:rPr>
              <w:t>2 211,10</w:t>
            </w:r>
          </w:p>
        </w:tc>
        <w:tc>
          <w:tcPr>
            <w:tcW w:w="198" w:type="pct"/>
            <w:shd w:val="clear" w:color="auto" w:fill="auto"/>
            <w:noWrap/>
            <w:vAlign w:val="center"/>
            <w:hideMark/>
          </w:tcPr>
          <w:p w14:paraId="53B44793" w14:textId="77777777" w:rsidR="00914695" w:rsidRPr="008A2954" w:rsidRDefault="00914695" w:rsidP="00914695">
            <w:pPr>
              <w:pStyle w:val="affffffffc"/>
              <w:rPr>
                <w:sz w:val="18"/>
              </w:rPr>
            </w:pPr>
            <w:r w:rsidRPr="008A2954">
              <w:rPr>
                <w:sz w:val="18"/>
              </w:rPr>
              <w:t>2 211,10</w:t>
            </w:r>
          </w:p>
        </w:tc>
        <w:tc>
          <w:tcPr>
            <w:tcW w:w="193" w:type="pct"/>
            <w:shd w:val="clear" w:color="auto" w:fill="auto"/>
            <w:noWrap/>
            <w:vAlign w:val="center"/>
            <w:hideMark/>
          </w:tcPr>
          <w:p w14:paraId="462AA4F9" w14:textId="77777777" w:rsidR="00914695" w:rsidRPr="008A2954" w:rsidRDefault="00914695" w:rsidP="00914695">
            <w:pPr>
              <w:pStyle w:val="affffffffc"/>
              <w:rPr>
                <w:sz w:val="18"/>
              </w:rPr>
            </w:pPr>
            <w:r w:rsidRPr="008A2954">
              <w:rPr>
                <w:sz w:val="18"/>
              </w:rPr>
              <w:t>2 211,10</w:t>
            </w:r>
          </w:p>
        </w:tc>
        <w:tc>
          <w:tcPr>
            <w:tcW w:w="192" w:type="pct"/>
            <w:shd w:val="clear" w:color="auto" w:fill="auto"/>
            <w:noWrap/>
            <w:vAlign w:val="center"/>
            <w:hideMark/>
          </w:tcPr>
          <w:p w14:paraId="6D07C4BD" w14:textId="77777777" w:rsidR="00914695" w:rsidRPr="008A2954" w:rsidRDefault="00914695" w:rsidP="00914695">
            <w:pPr>
              <w:pStyle w:val="affffffffc"/>
              <w:rPr>
                <w:sz w:val="18"/>
              </w:rPr>
            </w:pPr>
            <w:r w:rsidRPr="008A2954">
              <w:rPr>
                <w:sz w:val="18"/>
              </w:rPr>
              <w:t>2 211,10</w:t>
            </w:r>
          </w:p>
        </w:tc>
        <w:tc>
          <w:tcPr>
            <w:tcW w:w="224" w:type="pct"/>
            <w:shd w:val="clear" w:color="auto" w:fill="auto"/>
            <w:noWrap/>
            <w:vAlign w:val="center"/>
            <w:hideMark/>
          </w:tcPr>
          <w:p w14:paraId="5E137028" w14:textId="77777777" w:rsidR="00914695" w:rsidRPr="008A2954" w:rsidRDefault="00914695" w:rsidP="00914695">
            <w:pPr>
              <w:pStyle w:val="affffffffc"/>
              <w:rPr>
                <w:sz w:val="18"/>
              </w:rPr>
            </w:pPr>
            <w:r w:rsidRPr="008A2954">
              <w:rPr>
                <w:sz w:val="18"/>
              </w:rPr>
              <w:t>2 211,10</w:t>
            </w:r>
          </w:p>
        </w:tc>
        <w:tc>
          <w:tcPr>
            <w:tcW w:w="193" w:type="pct"/>
            <w:shd w:val="clear" w:color="auto" w:fill="auto"/>
            <w:noWrap/>
            <w:vAlign w:val="center"/>
            <w:hideMark/>
          </w:tcPr>
          <w:p w14:paraId="2AC2A525" w14:textId="77777777" w:rsidR="00914695" w:rsidRPr="008A2954" w:rsidRDefault="00914695" w:rsidP="00914695">
            <w:pPr>
              <w:pStyle w:val="affffffffc"/>
              <w:rPr>
                <w:sz w:val="18"/>
              </w:rPr>
            </w:pPr>
            <w:r w:rsidRPr="008A2954">
              <w:rPr>
                <w:sz w:val="18"/>
              </w:rPr>
              <w:t>2 211,10</w:t>
            </w:r>
          </w:p>
        </w:tc>
        <w:tc>
          <w:tcPr>
            <w:tcW w:w="224" w:type="pct"/>
            <w:shd w:val="clear" w:color="auto" w:fill="auto"/>
            <w:noWrap/>
            <w:vAlign w:val="center"/>
            <w:hideMark/>
          </w:tcPr>
          <w:p w14:paraId="08464487" w14:textId="77777777" w:rsidR="00914695" w:rsidRPr="008A2954" w:rsidRDefault="00914695" w:rsidP="00914695">
            <w:pPr>
              <w:pStyle w:val="affffffffc"/>
              <w:rPr>
                <w:sz w:val="18"/>
              </w:rPr>
            </w:pPr>
            <w:r w:rsidRPr="008A2954">
              <w:rPr>
                <w:sz w:val="18"/>
              </w:rPr>
              <w:t>2 211,10</w:t>
            </w:r>
          </w:p>
        </w:tc>
        <w:tc>
          <w:tcPr>
            <w:tcW w:w="193" w:type="pct"/>
            <w:shd w:val="clear" w:color="auto" w:fill="auto"/>
            <w:noWrap/>
            <w:vAlign w:val="center"/>
            <w:hideMark/>
          </w:tcPr>
          <w:p w14:paraId="0ABF987B" w14:textId="77777777" w:rsidR="00914695" w:rsidRPr="008A2954" w:rsidRDefault="00914695" w:rsidP="00914695">
            <w:pPr>
              <w:pStyle w:val="affffffffc"/>
              <w:rPr>
                <w:sz w:val="18"/>
              </w:rPr>
            </w:pPr>
            <w:r w:rsidRPr="008A2954">
              <w:rPr>
                <w:sz w:val="18"/>
              </w:rPr>
              <w:t>2 211,10</w:t>
            </w:r>
          </w:p>
        </w:tc>
        <w:tc>
          <w:tcPr>
            <w:tcW w:w="224" w:type="pct"/>
            <w:shd w:val="clear" w:color="auto" w:fill="auto"/>
            <w:noWrap/>
            <w:vAlign w:val="center"/>
            <w:hideMark/>
          </w:tcPr>
          <w:p w14:paraId="73496B51" w14:textId="77777777" w:rsidR="00914695" w:rsidRPr="008A2954" w:rsidRDefault="00914695" w:rsidP="00914695">
            <w:pPr>
              <w:pStyle w:val="affffffffc"/>
              <w:rPr>
                <w:sz w:val="18"/>
              </w:rPr>
            </w:pPr>
            <w:r w:rsidRPr="008A2954">
              <w:rPr>
                <w:sz w:val="18"/>
              </w:rPr>
              <w:t>2 211,10</w:t>
            </w:r>
          </w:p>
        </w:tc>
        <w:tc>
          <w:tcPr>
            <w:tcW w:w="383" w:type="pct"/>
            <w:vMerge/>
            <w:shd w:val="clear" w:color="auto" w:fill="auto"/>
            <w:vAlign w:val="center"/>
            <w:hideMark/>
          </w:tcPr>
          <w:p w14:paraId="62A6EAF3" w14:textId="77777777" w:rsidR="00914695" w:rsidRPr="008A2954" w:rsidRDefault="00914695" w:rsidP="00914695">
            <w:pPr>
              <w:pStyle w:val="affffffffc"/>
              <w:rPr>
                <w:sz w:val="18"/>
              </w:rPr>
            </w:pPr>
          </w:p>
        </w:tc>
      </w:tr>
      <w:tr w:rsidR="00914695" w:rsidRPr="008A2954" w14:paraId="2ABBE0FE" w14:textId="77777777" w:rsidTr="008A2954">
        <w:trPr>
          <w:trHeight w:val="20"/>
        </w:trPr>
        <w:tc>
          <w:tcPr>
            <w:tcW w:w="224" w:type="pct"/>
            <w:shd w:val="clear" w:color="auto" w:fill="auto"/>
            <w:vAlign w:val="center"/>
            <w:hideMark/>
          </w:tcPr>
          <w:p w14:paraId="141DA4B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447A8F" w14:textId="77777777" w:rsidR="00914695" w:rsidRPr="008A2954" w:rsidRDefault="00914695" w:rsidP="00914695">
            <w:pPr>
              <w:pStyle w:val="affffffffc"/>
              <w:rPr>
                <w:sz w:val="18"/>
              </w:rPr>
            </w:pPr>
            <w:r w:rsidRPr="008A2954">
              <w:rPr>
                <w:sz w:val="18"/>
              </w:rPr>
              <w:t>001.02.03.263</w:t>
            </w:r>
          </w:p>
        </w:tc>
        <w:tc>
          <w:tcPr>
            <w:tcW w:w="4584" w:type="pct"/>
            <w:gridSpan w:val="22"/>
            <w:shd w:val="clear" w:color="auto" w:fill="auto"/>
            <w:vAlign w:val="center"/>
            <w:hideMark/>
          </w:tcPr>
          <w:p w14:paraId="6E1EB2BD" w14:textId="77777777" w:rsidR="00914695" w:rsidRPr="008A2954" w:rsidRDefault="00914695" w:rsidP="00914695">
            <w:pPr>
              <w:pStyle w:val="affffffffc"/>
              <w:rPr>
                <w:sz w:val="18"/>
              </w:rPr>
            </w:pPr>
            <w:r w:rsidRPr="008A2954">
              <w:rPr>
                <w:sz w:val="18"/>
              </w:rPr>
              <w:t>Реконструкция участка тепловой сети от ТК 5-05-К-5-3-8 до ТК 5-05-Т-5-3-8-1 1</w:t>
            </w:r>
          </w:p>
        </w:tc>
      </w:tr>
      <w:tr w:rsidR="008A2954" w:rsidRPr="008A2954" w14:paraId="710FECBB" w14:textId="77777777" w:rsidTr="008A2954">
        <w:trPr>
          <w:trHeight w:val="20"/>
        </w:trPr>
        <w:tc>
          <w:tcPr>
            <w:tcW w:w="416" w:type="pct"/>
            <w:gridSpan w:val="2"/>
            <w:shd w:val="clear" w:color="auto" w:fill="auto"/>
            <w:vAlign w:val="center"/>
            <w:hideMark/>
          </w:tcPr>
          <w:p w14:paraId="04B32C2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8B13F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EEB2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3E05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54F7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B253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197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8603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45A9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0A8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F75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DAA90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92638D" w14:textId="77777777" w:rsidR="00914695" w:rsidRPr="008A2954" w:rsidRDefault="00914695" w:rsidP="00914695">
            <w:pPr>
              <w:pStyle w:val="affffffffc"/>
              <w:rPr>
                <w:sz w:val="18"/>
              </w:rPr>
            </w:pPr>
            <w:r w:rsidRPr="008A2954">
              <w:rPr>
                <w:sz w:val="18"/>
              </w:rPr>
              <w:t>2 714,66</w:t>
            </w:r>
          </w:p>
        </w:tc>
        <w:tc>
          <w:tcPr>
            <w:tcW w:w="206" w:type="pct"/>
            <w:shd w:val="clear" w:color="auto" w:fill="auto"/>
            <w:noWrap/>
            <w:vAlign w:val="center"/>
            <w:hideMark/>
          </w:tcPr>
          <w:p w14:paraId="5F02106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3C4D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66F12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13E58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C9D5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217A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6D4A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DA39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D5926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5F035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E85C3D" w14:textId="77777777" w:rsidTr="008A2954">
        <w:trPr>
          <w:trHeight w:val="20"/>
        </w:trPr>
        <w:tc>
          <w:tcPr>
            <w:tcW w:w="416" w:type="pct"/>
            <w:gridSpan w:val="2"/>
            <w:shd w:val="clear" w:color="auto" w:fill="auto"/>
            <w:vAlign w:val="center"/>
            <w:hideMark/>
          </w:tcPr>
          <w:p w14:paraId="0AF9B0C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7FEA8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91BA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019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104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E778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00F6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241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96A7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9C2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DE7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EE09A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F40482" w14:textId="77777777" w:rsidR="00914695" w:rsidRPr="008A2954" w:rsidRDefault="00914695" w:rsidP="00914695">
            <w:pPr>
              <w:pStyle w:val="affffffffc"/>
              <w:rPr>
                <w:sz w:val="18"/>
              </w:rPr>
            </w:pPr>
            <w:r w:rsidRPr="008A2954">
              <w:rPr>
                <w:sz w:val="18"/>
              </w:rPr>
              <w:t>2 714,66</w:t>
            </w:r>
          </w:p>
        </w:tc>
        <w:tc>
          <w:tcPr>
            <w:tcW w:w="206" w:type="pct"/>
            <w:shd w:val="clear" w:color="auto" w:fill="auto"/>
            <w:noWrap/>
            <w:vAlign w:val="center"/>
            <w:hideMark/>
          </w:tcPr>
          <w:p w14:paraId="025DD0B6" w14:textId="77777777" w:rsidR="00914695" w:rsidRPr="008A2954" w:rsidRDefault="00914695" w:rsidP="00914695">
            <w:pPr>
              <w:pStyle w:val="affffffffc"/>
              <w:rPr>
                <w:sz w:val="18"/>
              </w:rPr>
            </w:pPr>
            <w:r w:rsidRPr="008A2954">
              <w:rPr>
                <w:sz w:val="18"/>
              </w:rPr>
              <w:t>2 714,66</w:t>
            </w:r>
          </w:p>
        </w:tc>
        <w:tc>
          <w:tcPr>
            <w:tcW w:w="198" w:type="pct"/>
            <w:shd w:val="clear" w:color="auto" w:fill="auto"/>
            <w:noWrap/>
            <w:vAlign w:val="center"/>
            <w:hideMark/>
          </w:tcPr>
          <w:p w14:paraId="641C95A8" w14:textId="77777777" w:rsidR="00914695" w:rsidRPr="008A2954" w:rsidRDefault="00914695" w:rsidP="00914695">
            <w:pPr>
              <w:pStyle w:val="affffffffc"/>
              <w:rPr>
                <w:sz w:val="18"/>
              </w:rPr>
            </w:pPr>
            <w:r w:rsidRPr="008A2954">
              <w:rPr>
                <w:sz w:val="18"/>
              </w:rPr>
              <w:t>2 714,66</w:t>
            </w:r>
          </w:p>
        </w:tc>
        <w:tc>
          <w:tcPr>
            <w:tcW w:w="193" w:type="pct"/>
            <w:shd w:val="clear" w:color="auto" w:fill="auto"/>
            <w:noWrap/>
            <w:vAlign w:val="center"/>
            <w:hideMark/>
          </w:tcPr>
          <w:p w14:paraId="37A62913" w14:textId="77777777" w:rsidR="00914695" w:rsidRPr="008A2954" w:rsidRDefault="00914695" w:rsidP="00914695">
            <w:pPr>
              <w:pStyle w:val="affffffffc"/>
              <w:rPr>
                <w:sz w:val="18"/>
              </w:rPr>
            </w:pPr>
            <w:r w:rsidRPr="008A2954">
              <w:rPr>
                <w:sz w:val="18"/>
              </w:rPr>
              <w:t>2 714,66</w:t>
            </w:r>
          </w:p>
        </w:tc>
        <w:tc>
          <w:tcPr>
            <w:tcW w:w="192" w:type="pct"/>
            <w:shd w:val="clear" w:color="auto" w:fill="auto"/>
            <w:noWrap/>
            <w:vAlign w:val="center"/>
            <w:hideMark/>
          </w:tcPr>
          <w:p w14:paraId="7C827C9D" w14:textId="77777777" w:rsidR="00914695" w:rsidRPr="008A2954" w:rsidRDefault="00914695" w:rsidP="00914695">
            <w:pPr>
              <w:pStyle w:val="affffffffc"/>
              <w:rPr>
                <w:sz w:val="18"/>
              </w:rPr>
            </w:pPr>
            <w:r w:rsidRPr="008A2954">
              <w:rPr>
                <w:sz w:val="18"/>
              </w:rPr>
              <w:t>2 714,66</w:t>
            </w:r>
          </w:p>
        </w:tc>
        <w:tc>
          <w:tcPr>
            <w:tcW w:w="224" w:type="pct"/>
            <w:shd w:val="clear" w:color="auto" w:fill="auto"/>
            <w:noWrap/>
            <w:vAlign w:val="center"/>
            <w:hideMark/>
          </w:tcPr>
          <w:p w14:paraId="34F39483" w14:textId="77777777" w:rsidR="00914695" w:rsidRPr="008A2954" w:rsidRDefault="00914695" w:rsidP="00914695">
            <w:pPr>
              <w:pStyle w:val="affffffffc"/>
              <w:rPr>
                <w:sz w:val="18"/>
              </w:rPr>
            </w:pPr>
            <w:r w:rsidRPr="008A2954">
              <w:rPr>
                <w:sz w:val="18"/>
              </w:rPr>
              <w:t>2 714,66</w:t>
            </w:r>
          </w:p>
        </w:tc>
        <w:tc>
          <w:tcPr>
            <w:tcW w:w="193" w:type="pct"/>
            <w:shd w:val="clear" w:color="auto" w:fill="auto"/>
            <w:noWrap/>
            <w:vAlign w:val="center"/>
            <w:hideMark/>
          </w:tcPr>
          <w:p w14:paraId="7F953AA1" w14:textId="77777777" w:rsidR="00914695" w:rsidRPr="008A2954" w:rsidRDefault="00914695" w:rsidP="00914695">
            <w:pPr>
              <w:pStyle w:val="affffffffc"/>
              <w:rPr>
                <w:sz w:val="18"/>
              </w:rPr>
            </w:pPr>
            <w:r w:rsidRPr="008A2954">
              <w:rPr>
                <w:sz w:val="18"/>
              </w:rPr>
              <w:t>2 714,66</w:t>
            </w:r>
          </w:p>
        </w:tc>
        <w:tc>
          <w:tcPr>
            <w:tcW w:w="224" w:type="pct"/>
            <w:shd w:val="clear" w:color="auto" w:fill="auto"/>
            <w:noWrap/>
            <w:vAlign w:val="center"/>
            <w:hideMark/>
          </w:tcPr>
          <w:p w14:paraId="1AF738EA" w14:textId="77777777" w:rsidR="00914695" w:rsidRPr="008A2954" w:rsidRDefault="00914695" w:rsidP="00914695">
            <w:pPr>
              <w:pStyle w:val="affffffffc"/>
              <w:rPr>
                <w:sz w:val="18"/>
              </w:rPr>
            </w:pPr>
            <w:r w:rsidRPr="008A2954">
              <w:rPr>
                <w:sz w:val="18"/>
              </w:rPr>
              <w:t>2 714,66</w:t>
            </w:r>
          </w:p>
        </w:tc>
        <w:tc>
          <w:tcPr>
            <w:tcW w:w="193" w:type="pct"/>
            <w:shd w:val="clear" w:color="auto" w:fill="auto"/>
            <w:noWrap/>
            <w:vAlign w:val="center"/>
            <w:hideMark/>
          </w:tcPr>
          <w:p w14:paraId="194F1764" w14:textId="77777777" w:rsidR="00914695" w:rsidRPr="008A2954" w:rsidRDefault="00914695" w:rsidP="00914695">
            <w:pPr>
              <w:pStyle w:val="affffffffc"/>
              <w:rPr>
                <w:sz w:val="18"/>
              </w:rPr>
            </w:pPr>
            <w:r w:rsidRPr="008A2954">
              <w:rPr>
                <w:sz w:val="18"/>
              </w:rPr>
              <w:t>2 714,66</w:t>
            </w:r>
          </w:p>
        </w:tc>
        <w:tc>
          <w:tcPr>
            <w:tcW w:w="224" w:type="pct"/>
            <w:shd w:val="clear" w:color="auto" w:fill="auto"/>
            <w:noWrap/>
            <w:vAlign w:val="center"/>
            <w:hideMark/>
          </w:tcPr>
          <w:p w14:paraId="0A411B84" w14:textId="77777777" w:rsidR="00914695" w:rsidRPr="008A2954" w:rsidRDefault="00914695" w:rsidP="00914695">
            <w:pPr>
              <w:pStyle w:val="affffffffc"/>
              <w:rPr>
                <w:sz w:val="18"/>
              </w:rPr>
            </w:pPr>
            <w:r w:rsidRPr="008A2954">
              <w:rPr>
                <w:sz w:val="18"/>
              </w:rPr>
              <w:t>2 714,66</w:t>
            </w:r>
          </w:p>
        </w:tc>
        <w:tc>
          <w:tcPr>
            <w:tcW w:w="383" w:type="pct"/>
            <w:vMerge/>
            <w:shd w:val="clear" w:color="auto" w:fill="auto"/>
            <w:vAlign w:val="center"/>
            <w:hideMark/>
          </w:tcPr>
          <w:p w14:paraId="7EC955AA" w14:textId="77777777" w:rsidR="00914695" w:rsidRPr="008A2954" w:rsidRDefault="00914695" w:rsidP="00914695">
            <w:pPr>
              <w:pStyle w:val="affffffffc"/>
              <w:rPr>
                <w:sz w:val="18"/>
              </w:rPr>
            </w:pPr>
          </w:p>
        </w:tc>
      </w:tr>
      <w:tr w:rsidR="00914695" w:rsidRPr="008A2954" w14:paraId="010DD8D0" w14:textId="77777777" w:rsidTr="008A2954">
        <w:trPr>
          <w:trHeight w:val="20"/>
        </w:trPr>
        <w:tc>
          <w:tcPr>
            <w:tcW w:w="224" w:type="pct"/>
            <w:shd w:val="clear" w:color="auto" w:fill="auto"/>
            <w:vAlign w:val="center"/>
            <w:hideMark/>
          </w:tcPr>
          <w:p w14:paraId="49273ED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A29E2B" w14:textId="77777777" w:rsidR="00914695" w:rsidRPr="008A2954" w:rsidRDefault="00914695" w:rsidP="00914695">
            <w:pPr>
              <w:pStyle w:val="affffffffc"/>
              <w:rPr>
                <w:sz w:val="18"/>
              </w:rPr>
            </w:pPr>
            <w:r w:rsidRPr="008A2954">
              <w:rPr>
                <w:sz w:val="18"/>
              </w:rPr>
              <w:t>001.02.03.264</w:t>
            </w:r>
          </w:p>
        </w:tc>
        <w:tc>
          <w:tcPr>
            <w:tcW w:w="4584" w:type="pct"/>
            <w:gridSpan w:val="22"/>
            <w:shd w:val="clear" w:color="auto" w:fill="auto"/>
            <w:vAlign w:val="center"/>
            <w:hideMark/>
          </w:tcPr>
          <w:p w14:paraId="569A85DA" w14:textId="77777777" w:rsidR="00914695" w:rsidRPr="008A2954" w:rsidRDefault="00914695" w:rsidP="00914695">
            <w:pPr>
              <w:pStyle w:val="affffffffc"/>
              <w:rPr>
                <w:sz w:val="18"/>
              </w:rPr>
            </w:pPr>
            <w:r w:rsidRPr="008A2954">
              <w:rPr>
                <w:sz w:val="18"/>
              </w:rPr>
              <w:t>Реконструкция участка тепловой сети от ТК 5-05-Т-5-3-8-1 до ТК 5-05-Т-5-3-8-3 1</w:t>
            </w:r>
          </w:p>
        </w:tc>
      </w:tr>
      <w:tr w:rsidR="008A2954" w:rsidRPr="008A2954" w14:paraId="2FA03D1B" w14:textId="77777777" w:rsidTr="008A2954">
        <w:trPr>
          <w:trHeight w:val="20"/>
        </w:trPr>
        <w:tc>
          <w:tcPr>
            <w:tcW w:w="416" w:type="pct"/>
            <w:gridSpan w:val="2"/>
            <w:shd w:val="clear" w:color="auto" w:fill="auto"/>
            <w:vAlign w:val="center"/>
            <w:hideMark/>
          </w:tcPr>
          <w:p w14:paraId="0B434FA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05259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315E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1F6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898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2288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DEB1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9CE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3B7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B502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33A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344D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84254C" w14:textId="77777777" w:rsidR="00914695" w:rsidRPr="008A2954" w:rsidRDefault="00914695" w:rsidP="00914695">
            <w:pPr>
              <w:pStyle w:val="affffffffc"/>
              <w:rPr>
                <w:sz w:val="18"/>
              </w:rPr>
            </w:pPr>
            <w:r w:rsidRPr="008A2954">
              <w:rPr>
                <w:sz w:val="18"/>
              </w:rPr>
              <w:t>1 094,18</w:t>
            </w:r>
          </w:p>
        </w:tc>
        <w:tc>
          <w:tcPr>
            <w:tcW w:w="206" w:type="pct"/>
            <w:shd w:val="clear" w:color="auto" w:fill="auto"/>
            <w:noWrap/>
            <w:vAlign w:val="center"/>
            <w:hideMark/>
          </w:tcPr>
          <w:p w14:paraId="2897BBD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0ECC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C0769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9290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B096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8FB1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A1DD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ACE3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90309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A3C3E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4736928" w14:textId="77777777" w:rsidTr="008A2954">
        <w:trPr>
          <w:trHeight w:val="20"/>
        </w:trPr>
        <w:tc>
          <w:tcPr>
            <w:tcW w:w="416" w:type="pct"/>
            <w:gridSpan w:val="2"/>
            <w:shd w:val="clear" w:color="auto" w:fill="auto"/>
            <w:vAlign w:val="center"/>
            <w:hideMark/>
          </w:tcPr>
          <w:p w14:paraId="3154FEC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4BE636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F7EA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E7C9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7B3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0104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735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7467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ACBD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F5B6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829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18C1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C7DADE" w14:textId="77777777" w:rsidR="00914695" w:rsidRPr="008A2954" w:rsidRDefault="00914695" w:rsidP="00914695">
            <w:pPr>
              <w:pStyle w:val="affffffffc"/>
              <w:rPr>
                <w:sz w:val="18"/>
              </w:rPr>
            </w:pPr>
            <w:r w:rsidRPr="008A2954">
              <w:rPr>
                <w:sz w:val="18"/>
              </w:rPr>
              <w:t>1 094,18</w:t>
            </w:r>
          </w:p>
        </w:tc>
        <w:tc>
          <w:tcPr>
            <w:tcW w:w="206" w:type="pct"/>
            <w:shd w:val="clear" w:color="auto" w:fill="auto"/>
            <w:noWrap/>
            <w:vAlign w:val="center"/>
            <w:hideMark/>
          </w:tcPr>
          <w:p w14:paraId="1C245D4D" w14:textId="77777777" w:rsidR="00914695" w:rsidRPr="008A2954" w:rsidRDefault="00914695" w:rsidP="00914695">
            <w:pPr>
              <w:pStyle w:val="affffffffc"/>
              <w:rPr>
                <w:sz w:val="18"/>
              </w:rPr>
            </w:pPr>
            <w:r w:rsidRPr="008A2954">
              <w:rPr>
                <w:sz w:val="18"/>
              </w:rPr>
              <w:t>1 094,18</w:t>
            </w:r>
          </w:p>
        </w:tc>
        <w:tc>
          <w:tcPr>
            <w:tcW w:w="198" w:type="pct"/>
            <w:shd w:val="clear" w:color="auto" w:fill="auto"/>
            <w:noWrap/>
            <w:vAlign w:val="center"/>
            <w:hideMark/>
          </w:tcPr>
          <w:p w14:paraId="3A1C26F8" w14:textId="77777777" w:rsidR="00914695" w:rsidRPr="008A2954" w:rsidRDefault="00914695" w:rsidP="00914695">
            <w:pPr>
              <w:pStyle w:val="affffffffc"/>
              <w:rPr>
                <w:sz w:val="18"/>
              </w:rPr>
            </w:pPr>
            <w:r w:rsidRPr="008A2954">
              <w:rPr>
                <w:sz w:val="18"/>
              </w:rPr>
              <w:t>1 094,18</w:t>
            </w:r>
          </w:p>
        </w:tc>
        <w:tc>
          <w:tcPr>
            <w:tcW w:w="193" w:type="pct"/>
            <w:shd w:val="clear" w:color="auto" w:fill="auto"/>
            <w:noWrap/>
            <w:vAlign w:val="center"/>
            <w:hideMark/>
          </w:tcPr>
          <w:p w14:paraId="650FC352" w14:textId="77777777" w:rsidR="00914695" w:rsidRPr="008A2954" w:rsidRDefault="00914695" w:rsidP="00914695">
            <w:pPr>
              <w:pStyle w:val="affffffffc"/>
              <w:rPr>
                <w:sz w:val="18"/>
              </w:rPr>
            </w:pPr>
            <w:r w:rsidRPr="008A2954">
              <w:rPr>
                <w:sz w:val="18"/>
              </w:rPr>
              <w:t>1 094,18</w:t>
            </w:r>
          </w:p>
        </w:tc>
        <w:tc>
          <w:tcPr>
            <w:tcW w:w="192" w:type="pct"/>
            <w:shd w:val="clear" w:color="auto" w:fill="auto"/>
            <w:noWrap/>
            <w:vAlign w:val="center"/>
            <w:hideMark/>
          </w:tcPr>
          <w:p w14:paraId="28C508B7" w14:textId="77777777" w:rsidR="00914695" w:rsidRPr="008A2954" w:rsidRDefault="00914695" w:rsidP="00914695">
            <w:pPr>
              <w:pStyle w:val="affffffffc"/>
              <w:rPr>
                <w:sz w:val="18"/>
              </w:rPr>
            </w:pPr>
            <w:r w:rsidRPr="008A2954">
              <w:rPr>
                <w:sz w:val="18"/>
              </w:rPr>
              <w:t>1 094,18</w:t>
            </w:r>
          </w:p>
        </w:tc>
        <w:tc>
          <w:tcPr>
            <w:tcW w:w="224" w:type="pct"/>
            <w:shd w:val="clear" w:color="auto" w:fill="auto"/>
            <w:noWrap/>
            <w:vAlign w:val="center"/>
            <w:hideMark/>
          </w:tcPr>
          <w:p w14:paraId="29EC2BD9" w14:textId="77777777" w:rsidR="00914695" w:rsidRPr="008A2954" w:rsidRDefault="00914695" w:rsidP="00914695">
            <w:pPr>
              <w:pStyle w:val="affffffffc"/>
              <w:rPr>
                <w:sz w:val="18"/>
              </w:rPr>
            </w:pPr>
            <w:r w:rsidRPr="008A2954">
              <w:rPr>
                <w:sz w:val="18"/>
              </w:rPr>
              <w:t>1 094,18</w:t>
            </w:r>
          </w:p>
        </w:tc>
        <w:tc>
          <w:tcPr>
            <w:tcW w:w="193" w:type="pct"/>
            <w:shd w:val="clear" w:color="auto" w:fill="auto"/>
            <w:noWrap/>
            <w:vAlign w:val="center"/>
            <w:hideMark/>
          </w:tcPr>
          <w:p w14:paraId="645AF5BA" w14:textId="77777777" w:rsidR="00914695" w:rsidRPr="008A2954" w:rsidRDefault="00914695" w:rsidP="00914695">
            <w:pPr>
              <w:pStyle w:val="affffffffc"/>
              <w:rPr>
                <w:sz w:val="18"/>
              </w:rPr>
            </w:pPr>
            <w:r w:rsidRPr="008A2954">
              <w:rPr>
                <w:sz w:val="18"/>
              </w:rPr>
              <w:t>1 094,18</w:t>
            </w:r>
          </w:p>
        </w:tc>
        <w:tc>
          <w:tcPr>
            <w:tcW w:w="224" w:type="pct"/>
            <w:shd w:val="clear" w:color="auto" w:fill="auto"/>
            <w:noWrap/>
            <w:vAlign w:val="center"/>
            <w:hideMark/>
          </w:tcPr>
          <w:p w14:paraId="1091CEDE" w14:textId="77777777" w:rsidR="00914695" w:rsidRPr="008A2954" w:rsidRDefault="00914695" w:rsidP="00914695">
            <w:pPr>
              <w:pStyle w:val="affffffffc"/>
              <w:rPr>
                <w:sz w:val="18"/>
              </w:rPr>
            </w:pPr>
            <w:r w:rsidRPr="008A2954">
              <w:rPr>
                <w:sz w:val="18"/>
              </w:rPr>
              <w:t>1 094,18</w:t>
            </w:r>
          </w:p>
        </w:tc>
        <w:tc>
          <w:tcPr>
            <w:tcW w:w="193" w:type="pct"/>
            <w:shd w:val="clear" w:color="auto" w:fill="auto"/>
            <w:noWrap/>
            <w:vAlign w:val="center"/>
            <w:hideMark/>
          </w:tcPr>
          <w:p w14:paraId="44B9DC83" w14:textId="77777777" w:rsidR="00914695" w:rsidRPr="008A2954" w:rsidRDefault="00914695" w:rsidP="00914695">
            <w:pPr>
              <w:pStyle w:val="affffffffc"/>
              <w:rPr>
                <w:sz w:val="18"/>
              </w:rPr>
            </w:pPr>
            <w:r w:rsidRPr="008A2954">
              <w:rPr>
                <w:sz w:val="18"/>
              </w:rPr>
              <w:t>1 094,18</w:t>
            </w:r>
          </w:p>
        </w:tc>
        <w:tc>
          <w:tcPr>
            <w:tcW w:w="224" w:type="pct"/>
            <w:shd w:val="clear" w:color="auto" w:fill="auto"/>
            <w:noWrap/>
            <w:vAlign w:val="center"/>
            <w:hideMark/>
          </w:tcPr>
          <w:p w14:paraId="294D5A78" w14:textId="77777777" w:rsidR="00914695" w:rsidRPr="008A2954" w:rsidRDefault="00914695" w:rsidP="00914695">
            <w:pPr>
              <w:pStyle w:val="affffffffc"/>
              <w:rPr>
                <w:sz w:val="18"/>
              </w:rPr>
            </w:pPr>
            <w:r w:rsidRPr="008A2954">
              <w:rPr>
                <w:sz w:val="18"/>
              </w:rPr>
              <w:t>1 094,18</w:t>
            </w:r>
          </w:p>
        </w:tc>
        <w:tc>
          <w:tcPr>
            <w:tcW w:w="383" w:type="pct"/>
            <w:vMerge/>
            <w:shd w:val="clear" w:color="auto" w:fill="auto"/>
            <w:vAlign w:val="center"/>
            <w:hideMark/>
          </w:tcPr>
          <w:p w14:paraId="17946F02" w14:textId="77777777" w:rsidR="00914695" w:rsidRPr="008A2954" w:rsidRDefault="00914695" w:rsidP="00914695">
            <w:pPr>
              <w:pStyle w:val="affffffffc"/>
              <w:rPr>
                <w:sz w:val="18"/>
              </w:rPr>
            </w:pPr>
          </w:p>
        </w:tc>
      </w:tr>
      <w:tr w:rsidR="00914695" w:rsidRPr="008A2954" w14:paraId="4F8BA757" w14:textId="77777777" w:rsidTr="008A2954">
        <w:trPr>
          <w:trHeight w:val="20"/>
        </w:trPr>
        <w:tc>
          <w:tcPr>
            <w:tcW w:w="224" w:type="pct"/>
            <w:shd w:val="clear" w:color="auto" w:fill="auto"/>
            <w:vAlign w:val="center"/>
            <w:hideMark/>
          </w:tcPr>
          <w:p w14:paraId="4A95FDA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73176AA" w14:textId="77777777" w:rsidR="00914695" w:rsidRPr="008A2954" w:rsidRDefault="00914695" w:rsidP="00914695">
            <w:pPr>
              <w:pStyle w:val="affffffffc"/>
              <w:rPr>
                <w:sz w:val="18"/>
              </w:rPr>
            </w:pPr>
            <w:r w:rsidRPr="008A2954">
              <w:rPr>
                <w:sz w:val="18"/>
              </w:rPr>
              <w:t>001.02.03.265</w:t>
            </w:r>
          </w:p>
        </w:tc>
        <w:tc>
          <w:tcPr>
            <w:tcW w:w="4584" w:type="pct"/>
            <w:gridSpan w:val="22"/>
            <w:shd w:val="clear" w:color="auto" w:fill="auto"/>
            <w:vAlign w:val="center"/>
            <w:hideMark/>
          </w:tcPr>
          <w:p w14:paraId="3FA24707" w14:textId="77777777" w:rsidR="00914695" w:rsidRPr="008A2954" w:rsidRDefault="00914695" w:rsidP="00914695">
            <w:pPr>
              <w:pStyle w:val="affffffffc"/>
              <w:rPr>
                <w:sz w:val="18"/>
              </w:rPr>
            </w:pPr>
            <w:r w:rsidRPr="008A2954">
              <w:rPr>
                <w:sz w:val="18"/>
              </w:rPr>
              <w:t>Реконструкция участка тепловой сети от ТК 5-05-Т-5-3-8-3 до ТК 5-05-Т-5-3-8-5 1</w:t>
            </w:r>
          </w:p>
        </w:tc>
      </w:tr>
      <w:tr w:rsidR="008A2954" w:rsidRPr="008A2954" w14:paraId="15161856" w14:textId="77777777" w:rsidTr="008A2954">
        <w:trPr>
          <w:trHeight w:val="20"/>
        </w:trPr>
        <w:tc>
          <w:tcPr>
            <w:tcW w:w="416" w:type="pct"/>
            <w:gridSpan w:val="2"/>
            <w:shd w:val="clear" w:color="auto" w:fill="auto"/>
            <w:vAlign w:val="center"/>
            <w:hideMark/>
          </w:tcPr>
          <w:p w14:paraId="3B9F9F9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BABF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5047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CDD2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DDF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3139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8715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368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1B9F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C7FB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08E5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6891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A5969D" w14:textId="77777777" w:rsidR="00914695" w:rsidRPr="008A2954" w:rsidRDefault="00914695" w:rsidP="00914695">
            <w:pPr>
              <w:pStyle w:val="affffffffc"/>
              <w:rPr>
                <w:sz w:val="18"/>
              </w:rPr>
            </w:pPr>
            <w:r w:rsidRPr="008A2954">
              <w:rPr>
                <w:sz w:val="18"/>
              </w:rPr>
              <w:t>2 301,09</w:t>
            </w:r>
          </w:p>
        </w:tc>
        <w:tc>
          <w:tcPr>
            <w:tcW w:w="206" w:type="pct"/>
            <w:shd w:val="clear" w:color="auto" w:fill="auto"/>
            <w:noWrap/>
            <w:vAlign w:val="center"/>
            <w:hideMark/>
          </w:tcPr>
          <w:p w14:paraId="698FD06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3B42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6015D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331E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3305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6439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F76F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74DF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C1EE0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8D4C1A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70571A6" w14:textId="77777777" w:rsidTr="008A2954">
        <w:trPr>
          <w:trHeight w:val="20"/>
        </w:trPr>
        <w:tc>
          <w:tcPr>
            <w:tcW w:w="416" w:type="pct"/>
            <w:gridSpan w:val="2"/>
            <w:shd w:val="clear" w:color="auto" w:fill="auto"/>
            <w:vAlign w:val="center"/>
            <w:hideMark/>
          </w:tcPr>
          <w:p w14:paraId="0BB047A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4BA86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CD51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112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E186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77B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6C21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60E8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753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736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B3CA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96F8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18DF8A" w14:textId="77777777" w:rsidR="00914695" w:rsidRPr="008A2954" w:rsidRDefault="00914695" w:rsidP="00914695">
            <w:pPr>
              <w:pStyle w:val="affffffffc"/>
              <w:rPr>
                <w:sz w:val="18"/>
              </w:rPr>
            </w:pPr>
            <w:r w:rsidRPr="008A2954">
              <w:rPr>
                <w:sz w:val="18"/>
              </w:rPr>
              <w:t>2 301,09</w:t>
            </w:r>
          </w:p>
        </w:tc>
        <w:tc>
          <w:tcPr>
            <w:tcW w:w="206" w:type="pct"/>
            <w:shd w:val="clear" w:color="auto" w:fill="auto"/>
            <w:noWrap/>
            <w:vAlign w:val="center"/>
            <w:hideMark/>
          </w:tcPr>
          <w:p w14:paraId="0444AC3E" w14:textId="77777777" w:rsidR="00914695" w:rsidRPr="008A2954" w:rsidRDefault="00914695" w:rsidP="00914695">
            <w:pPr>
              <w:pStyle w:val="affffffffc"/>
              <w:rPr>
                <w:sz w:val="18"/>
              </w:rPr>
            </w:pPr>
            <w:r w:rsidRPr="008A2954">
              <w:rPr>
                <w:sz w:val="18"/>
              </w:rPr>
              <w:t>2 301,09</w:t>
            </w:r>
          </w:p>
        </w:tc>
        <w:tc>
          <w:tcPr>
            <w:tcW w:w="198" w:type="pct"/>
            <w:shd w:val="clear" w:color="auto" w:fill="auto"/>
            <w:noWrap/>
            <w:vAlign w:val="center"/>
            <w:hideMark/>
          </w:tcPr>
          <w:p w14:paraId="59908AC8" w14:textId="77777777" w:rsidR="00914695" w:rsidRPr="008A2954" w:rsidRDefault="00914695" w:rsidP="00914695">
            <w:pPr>
              <w:pStyle w:val="affffffffc"/>
              <w:rPr>
                <w:sz w:val="18"/>
              </w:rPr>
            </w:pPr>
            <w:r w:rsidRPr="008A2954">
              <w:rPr>
                <w:sz w:val="18"/>
              </w:rPr>
              <w:t>2 301,09</w:t>
            </w:r>
          </w:p>
        </w:tc>
        <w:tc>
          <w:tcPr>
            <w:tcW w:w="193" w:type="pct"/>
            <w:shd w:val="clear" w:color="auto" w:fill="auto"/>
            <w:noWrap/>
            <w:vAlign w:val="center"/>
            <w:hideMark/>
          </w:tcPr>
          <w:p w14:paraId="192906B5" w14:textId="77777777" w:rsidR="00914695" w:rsidRPr="008A2954" w:rsidRDefault="00914695" w:rsidP="00914695">
            <w:pPr>
              <w:pStyle w:val="affffffffc"/>
              <w:rPr>
                <w:sz w:val="18"/>
              </w:rPr>
            </w:pPr>
            <w:r w:rsidRPr="008A2954">
              <w:rPr>
                <w:sz w:val="18"/>
              </w:rPr>
              <w:t>2 301,09</w:t>
            </w:r>
          </w:p>
        </w:tc>
        <w:tc>
          <w:tcPr>
            <w:tcW w:w="192" w:type="pct"/>
            <w:shd w:val="clear" w:color="auto" w:fill="auto"/>
            <w:noWrap/>
            <w:vAlign w:val="center"/>
            <w:hideMark/>
          </w:tcPr>
          <w:p w14:paraId="55F2FE62" w14:textId="77777777" w:rsidR="00914695" w:rsidRPr="008A2954" w:rsidRDefault="00914695" w:rsidP="00914695">
            <w:pPr>
              <w:pStyle w:val="affffffffc"/>
              <w:rPr>
                <w:sz w:val="18"/>
              </w:rPr>
            </w:pPr>
            <w:r w:rsidRPr="008A2954">
              <w:rPr>
                <w:sz w:val="18"/>
              </w:rPr>
              <w:t>2 301,09</w:t>
            </w:r>
          </w:p>
        </w:tc>
        <w:tc>
          <w:tcPr>
            <w:tcW w:w="224" w:type="pct"/>
            <w:shd w:val="clear" w:color="auto" w:fill="auto"/>
            <w:noWrap/>
            <w:vAlign w:val="center"/>
            <w:hideMark/>
          </w:tcPr>
          <w:p w14:paraId="6615CB05" w14:textId="77777777" w:rsidR="00914695" w:rsidRPr="008A2954" w:rsidRDefault="00914695" w:rsidP="00914695">
            <w:pPr>
              <w:pStyle w:val="affffffffc"/>
              <w:rPr>
                <w:sz w:val="18"/>
              </w:rPr>
            </w:pPr>
            <w:r w:rsidRPr="008A2954">
              <w:rPr>
                <w:sz w:val="18"/>
              </w:rPr>
              <w:t>2 301,09</w:t>
            </w:r>
          </w:p>
        </w:tc>
        <w:tc>
          <w:tcPr>
            <w:tcW w:w="193" w:type="pct"/>
            <w:shd w:val="clear" w:color="auto" w:fill="auto"/>
            <w:noWrap/>
            <w:vAlign w:val="center"/>
            <w:hideMark/>
          </w:tcPr>
          <w:p w14:paraId="6D1A5B5A" w14:textId="77777777" w:rsidR="00914695" w:rsidRPr="008A2954" w:rsidRDefault="00914695" w:rsidP="00914695">
            <w:pPr>
              <w:pStyle w:val="affffffffc"/>
              <w:rPr>
                <w:sz w:val="18"/>
              </w:rPr>
            </w:pPr>
            <w:r w:rsidRPr="008A2954">
              <w:rPr>
                <w:sz w:val="18"/>
              </w:rPr>
              <w:t>2 301,09</w:t>
            </w:r>
          </w:p>
        </w:tc>
        <w:tc>
          <w:tcPr>
            <w:tcW w:w="224" w:type="pct"/>
            <w:shd w:val="clear" w:color="auto" w:fill="auto"/>
            <w:noWrap/>
            <w:vAlign w:val="center"/>
            <w:hideMark/>
          </w:tcPr>
          <w:p w14:paraId="272F720D" w14:textId="77777777" w:rsidR="00914695" w:rsidRPr="008A2954" w:rsidRDefault="00914695" w:rsidP="00914695">
            <w:pPr>
              <w:pStyle w:val="affffffffc"/>
              <w:rPr>
                <w:sz w:val="18"/>
              </w:rPr>
            </w:pPr>
            <w:r w:rsidRPr="008A2954">
              <w:rPr>
                <w:sz w:val="18"/>
              </w:rPr>
              <w:t>2 301,09</w:t>
            </w:r>
          </w:p>
        </w:tc>
        <w:tc>
          <w:tcPr>
            <w:tcW w:w="193" w:type="pct"/>
            <w:shd w:val="clear" w:color="auto" w:fill="auto"/>
            <w:noWrap/>
            <w:vAlign w:val="center"/>
            <w:hideMark/>
          </w:tcPr>
          <w:p w14:paraId="623714FE" w14:textId="77777777" w:rsidR="00914695" w:rsidRPr="008A2954" w:rsidRDefault="00914695" w:rsidP="00914695">
            <w:pPr>
              <w:pStyle w:val="affffffffc"/>
              <w:rPr>
                <w:sz w:val="18"/>
              </w:rPr>
            </w:pPr>
            <w:r w:rsidRPr="008A2954">
              <w:rPr>
                <w:sz w:val="18"/>
              </w:rPr>
              <w:t>2 301,09</w:t>
            </w:r>
          </w:p>
        </w:tc>
        <w:tc>
          <w:tcPr>
            <w:tcW w:w="224" w:type="pct"/>
            <w:shd w:val="clear" w:color="auto" w:fill="auto"/>
            <w:noWrap/>
            <w:vAlign w:val="center"/>
            <w:hideMark/>
          </w:tcPr>
          <w:p w14:paraId="762D3DEB" w14:textId="77777777" w:rsidR="00914695" w:rsidRPr="008A2954" w:rsidRDefault="00914695" w:rsidP="00914695">
            <w:pPr>
              <w:pStyle w:val="affffffffc"/>
              <w:rPr>
                <w:sz w:val="18"/>
              </w:rPr>
            </w:pPr>
            <w:r w:rsidRPr="008A2954">
              <w:rPr>
                <w:sz w:val="18"/>
              </w:rPr>
              <w:t>2 301,09</w:t>
            </w:r>
          </w:p>
        </w:tc>
        <w:tc>
          <w:tcPr>
            <w:tcW w:w="383" w:type="pct"/>
            <w:vMerge/>
            <w:shd w:val="clear" w:color="auto" w:fill="auto"/>
            <w:vAlign w:val="center"/>
            <w:hideMark/>
          </w:tcPr>
          <w:p w14:paraId="40AD64EB" w14:textId="77777777" w:rsidR="00914695" w:rsidRPr="008A2954" w:rsidRDefault="00914695" w:rsidP="00914695">
            <w:pPr>
              <w:pStyle w:val="affffffffc"/>
              <w:rPr>
                <w:sz w:val="18"/>
              </w:rPr>
            </w:pPr>
          </w:p>
        </w:tc>
      </w:tr>
      <w:tr w:rsidR="00914695" w:rsidRPr="008A2954" w14:paraId="75805109" w14:textId="77777777" w:rsidTr="008A2954">
        <w:trPr>
          <w:trHeight w:val="20"/>
        </w:trPr>
        <w:tc>
          <w:tcPr>
            <w:tcW w:w="224" w:type="pct"/>
            <w:shd w:val="clear" w:color="auto" w:fill="auto"/>
            <w:vAlign w:val="center"/>
            <w:hideMark/>
          </w:tcPr>
          <w:p w14:paraId="06E5C4D3"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37BC8C20" w14:textId="77777777" w:rsidR="00914695" w:rsidRPr="008A2954" w:rsidRDefault="00914695" w:rsidP="00914695">
            <w:pPr>
              <w:pStyle w:val="affffffffc"/>
              <w:rPr>
                <w:sz w:val="18"/>
              </w:rPr>
            </w:pPr>
            <w:r w:rsidRPr="008A2954">
              <w:rPr>
                <w:sz w:val="18"/>
              </w:rPr>
              <w:t>001.02.03.266</w:t>
            </w:r>
          </w:p>
        </w:tc>
        <w:tc>
          <w:tcPr>
            <w:tcW w:w="4584" w:type="pct"/>
            <w:gridSpan w:val="22"/>
            <w:shd w:val="clear" w:color="auto" w:fill="auto"/>
            <w:vAlign w:val="center"/>
            <w:hideMark/>
          </w:tcPr>
          <w:p w14:paraId="57586750" w14:textId="77777777" w:rsidR="00914695" w:rsidRPr="008A2954" w:rsidRDefault="00914695" w:rsidP="00914695">
            <w:pPr>
              <w:pStyle w:val="affffffffc"/>
              <w:rPr>
                <w:sz w:val="18"/>
              </w:rPr>
            </w:pPr>
            <w:r w:rsidRPr="008A2954">
              <w:rPr>
                <w:sz w:val="18"/>
              </w:rPr>
              <w:t>Реконструкция участка тепловой сети от ТК 5-05-Т-5-3-8-5 до ТК 5-05-Т-5-3-8-7 1</w:t>
            </w:r>
          </w:p>
        </w:tc>
      </w:tr>
      <w:tr w:rsidR="008A2954" w:rsidRPr="008A2954" w14:paraId="368EBB86" w14:textId="77777777" w:rsidTr="008A2954">
        <w:trPr>
          <w:trHeight w:val="20"/>
        </w:trPr>
        <w:tc>
          <w:tcPr>
            <w:tcW w:w="416" w:type="pct"/>
            <w:gridSpan w:val="2"/>
            <w:shd w:val="clear" w:color="auto" w:fill="auto"/>
            <w:vAlign w:val="center"/>
            <w:hideMark/>
          </w:tcPr>
          <w:p w14:paraId="56B1B27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A1864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C746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D7FD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726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49A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42F1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D20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888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253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C12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529B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05E84DD" w14:textId="77777777" w:rsidR="00914695" w:rsidRPr="008A2954" w:rsidRDefault="00914695" w:rsidP="00914695">
            <w:pPr>
              <w:pStyle w:val="affffffffc"/>
              <w:rPr>
                <w:sz w:val="18"/>
              </w:rPr>
            </w:pPr>
            <w:r w:rsidRPr="008A2954">
              <w:rPr>
                <w:sz w:val="18"/>
              </w:rPr>
              <w:t>765,92</w:t>
            </w:r>
          </w:p>
        </w:tc>
        <w:tc>
          <w:tcPr>
            <w:tcW w:w="206" w:type="pct"/>
            <w:shd w:val="clear" w:color="auto" w:fill="auto"/>
            <w:noWrap/>
            <w:vAlign w:val="center"/>
            <w:hideMark/>
          </w:tcPr>
          <w:p w14:paraId="451BBFE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9E65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AC94E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6D8E7C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4004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EB02C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D5C3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AA11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6BC57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584110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25A44DF" w14:textId="77777777" w:rsidTr="008A2954">
        <w:trPr>
          <w:trHeight w:val="20"/>
        </w:trPr>
        <w:tc>
          <w:tcPr>
            <w:tcW w:w="416" w:type="pct"/>
            <w:gridSpan w:val="2"/>
            <w:shd w:val="clear" w:color="auto" w:fill="auto"/>
            <w:vAlign w:val="center"/>
            <w:hideMark/>
          </w:tcPr>
          <w:p w14:paraId="1CBCC61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10751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CD33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E67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1E58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0E7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FAC9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FF7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256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9775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8F92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F2BA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E0B724" w14:textId="77777777" w:rsidR="00914695" w:rsidRPr="008A2954" w:rsidRDefault="00914695" w:rsidP="00914695">
            <w:pPr>
              <w:pStyle w:val="affffffffc"/>
              <w:rPr>
                <w:sz w:val="18"/>
              </w:rPr>
            </w:pPr>
            <w:r w:rsidRPr="008A2954">
              <w:rPr>
                <w:sz w:val="18"/>
              </w:rPr>
              <w:t>765,92</w:t>
            </w:r>
          </w:p>
        </w:tc>
        <w:tc>
          <w:tcPr>
            <w:tcW w:w="206" w:type="pct"/>
            <w:shd w:val="clear" w:color="auto" w:fill="auto"/>
            <w:noWrap/>
            <w:vAlign w:val="center"/>
            <w:hideMark/>
          </w:tcPr>
          <w:p w14:paraId="1FDEC442" w14:textId="77777777" w:rsidR="00914695" w:rsidRPr="008A2954" w:rsidRDefault="00914695" w:rsidP="00914695">
            <w:pPr>
              <w:pStyle w:val="affffffffc"/>
              <w:rPr>
                <w:sz w:val="18"/>
              </w:rPr>
            </w:pPr>
            <w:r w:rsidRPr="008A2954">
              <w:rPr>
                <w:sz w:val="18"/>
              </w:rPr>
              <w:t>765,92</w:t>
            </w:r>
          </w:p>
        </w:tc>
        <w:tc>
          <w:tcPr>
            <w:tcW w:w="198" w:type="pct"/>
            <w:shd w:val="clear" w:color="auto" w:fill="auto"/>
            <w:noWrap/>
            <w:vAlign w:val="center"/>
            <w:hideMark/>
          </w:tcPr>
          <w:p w14:paraId="401BEC32" w14:textId="77777777" w:rsidR="00914695" w:rsidRPr="008A2954" w:rsidRDefault="00914695" w:rsidP="00914695">
            <w:pPr>
              <w:pStyle w:val="affffffffc"/>
              <w:rPr>
                <w:sz w:val="18"/>
              </w:rPr>
            </w:pPr>
            <w:r w:rsidRPr="008A2954">
              <w:rPr>
                <w:sz w:val="18"/>
              </w:rPr>
              <w:t>765,92</w:t>
            </w:r>
          </w:p>
        </w:tc>
        <w:tc>
          <w:tcPr>
            <w:tcW w:w="193" w:type="pct"/>
            <w:shd w:val="clear" w:color="auto" w:fill="auto"/>
            <w:noWrap/>
            <w:vAlign w:val="center"/>
            <w:hideMark/>
          </w:tcPr>
          <w:p w14:paraId="0A411A4D" w14:textId="77777777" w:rsidR="00914695" w:rsidRPr="008A2954" w:rsidRDefault="00914695" w:rsidP="00914695">
            <w:pPr>
              <w:pStyle w:val="affffffffc"/>
              <w:rPr>
                <w:sz w:val="18"/>
              </w:rPr>
            </w:pPr>
            <w:r w:rsidRPr="008A2954">
              <w:rPr>
                <w:sz w:val="18"/>
              </w:rPr>
              <w:t>765,92</w:t>
            </w:r>
          </w:p>
        </w:tc>
        <w:tc>
          <w:tcPr>
            <w:tcW w:w="192" w:type="pct"/>
            <w:shd w:val="clear" w:color="auto" w:fill="auto"/>
            <w:noWrap/>
            <w:vAlign w:val="center"/>
            <w:hideMark/>
          </w:tcPr>
          <w:p w14:paraId="7E9AB12B" w14:textId="77777777" w:rsidR="00914695" w:rsidRPr="008A2954" w:rsidRDefault="00914695" w:rsidP="00914695">
            <w:pPr>
              <w:pStyle w:val="affffffffc"/>
              <w:rPr>
                <w:sz w:val="18"/>
              </w:rPr>
            </w:pPr>
            <w:r w:rsidRPr="008A2954">
              <w:rPr>
                <w:sz w:val="18"/>
              </w:rPr>
              <w:t>765,92</w:t>
            </w:r>
          </w:p>
        </w:tc>
        <w:tc>
          <w:tcPr>
            <w:tcW w:w="224" w:type="pct"/>
            <w:shd w:val="clear" w:color="auto" w:fill="auto"/>
            <w:noWrap/>
            <w:vAlign w:val="center"/>
            <w:hideMark/>
          </w:tcPr>
          <w:p w14:paraId="0F8BBD7A" w14:textId="77777777" w:rsidR="00914695" w:rsidRPr="008A2954" w:rsidRDefault="00914695" w:rsidP="00914695">
            <w:pPr>
              <w:pStyle w:val="affffffffc"/>
              <w:rPr>
                <w:sz w:val="18"/>
              </w:rPr>
            </w:pPr>
            <w:r w:rsidRPr="008A2954">
              <w:rPr>
                <w:sz w:val="18"/>
              </w:rPr>
              <w:t>765,92</w:t>
            </w:r>
          </w:p>
        </w:tc>
        <w:tc>
          <w:tcPr>
            <w:tcW w:w="193" w:type="pct"/>
            <w:shd w:val="clear" w:color="auto" w:fill="auto"/>
            <w:noWrap/>
            <w:vAlign w:val="center"/>
            <w:hideMark/>
          </w:tcPr>
          <w:p w14:paraId="7EF0B8B9" w14:textId="77777777" w:rsidR="00914695" w:rsidRPr="008A2954" w:rsidRDefault="00914695" w:rsidP="00914695">
            <w:pPr>
              <w:pStyle w:val="affffffffc"/>
              <w:rPr>
                <w:sz w:val="18"/>
              </w:rPr>
            </w:pPr>
            <w:r w:rsidRPr="008A2954">
              <w:rPr>
                <w:sz w:val="18"/>
              </w:rPr>
              <w:t>765,92</w:t>
            </w:r>
          </w:p>
        </w:tc>
        <w:tc>
          <w:tcPr>
            <w:tcW w:w="224" w:type="pct"/>
            <w:shd w:val="clear" w:color="auto" w:fill="auto"/>
            <w:noWrap/>
            <w:vAlign w:val="center"/>
            <w:hideMark/>
          </w:tcPr>
          <w:p w14:paraId="73EB9561" w14:textId="77777777" w:rsidR="00914695" w:rsidRPr="008A2954" w:rsidRDefault="00914695" w:rsidP="00914695">
            <w:pPr>
              <w:pStyle w:val="affffffffc"/>
              <w:rPr>
                <w:sz w:val="18"/>
              </w:rPr>
            </w:pPr>
            <w:r w:rsidRPr="008A2954">
              <w:rPr>
                <w:sz w:val="18"/>
              </w:rPr>
              <w:t>765,92</w:t>
            </w:r>
          </w:p>
        </w:tc>
        <w:tc>
          <w:tcPr>
            <w:tcW w:w="193" w:type="pct"/>
            <w:shd w:val="clear" w:color="auto" w:fill="auto"/>
            <w:noWrap/>
            <w:vAlign w:val="center"/>
            <w:hideMark/>
          </w:tcPr>
          <w:p w14:paraId="2FCE93F7" w14:textId="77777777" w:rsidR="00914695" w:rsidRPr="008A2954" w:rsidRDefault="00914695" w:rsidP="00914695">
            <w:pPr>
              <w:pStyle w:val="affffffffc"/>
              <w:rPr>
                <w:sz w:val="18"/>
              </w:rPr>
            </w:pPr>
            <w:r w:rsidRPr="008A2954">
              <w:rPr>
                <w:sz w:val="18"/>
              </w:rPr>
              <w:t>765,92</w:t>
            </w:r>
          </w:p>
        </w:tc>
        <w:tc>
          <w:tcPr>
            <w:tcW w:w="224" w:type="pct"/>
            <w:shd w:val="clear" w:color="auto" w:fill="auto"/>
            <w:noWrap/>
            <w:vAlign w:val="center"/>
            <w:hideMark/>
          </w:tcPr>
          <w:p w14:paraId="230F2999" w14:textId="77777777" w:rsidR="00914695" w:rsidRPr="008A2954" w:rsidRDefault="00914695" w:rsidP="00914695">
            <w:pPr>
              <w:pStyle w:val="affffffffc"/>
              <w:rPr>
                <w:sz w:val="18"/>
              </w:rPr>
            </w:pPr>
            <w:r w:rsidRPr="008A2954">
              <w:rPr>
                <w:sz w:val="18"/>
              </w:rPr>
              <w:t>765,92</w:t>
            </w:r>
          </w:p>
        </w:tc>
        <w:tc>
          <w:tcPr>
            <w:tcW w:w="383" w:type="pct"/>
            <w:vMerge/>
            <w:shd w:val="clear" w:color="auto" w:fill="auto"/>
            <w:vAlign w:val="center"/>
            <w:hideMark/>
          </w:tcPr>
          <w:p w14:paraId="17BB9545" w14:textId="77777777" w:rsidR="00914695" w:rsidRPr="008A2954" w:rsidRDefault="00914695" w:rsidP="00914695">
            <w:pPr>
              <w:pStyle w:val="affffffffc"/>
              <w:rPr>
                <w:sz w:val="18"/>
              </w:rPr>
            </w:pPr>
          </w:p>
        </w:tc>
      </w:tr>
      <w:tr w:rsidR="00914695" w:rsidRPr="008A2954" w14:paraId="62B322E6" w14:textId="77777777" w:rsidTr="008A2954">
        <w:trPr>
          <w:trHeight w:val="20"/>
        </w:trPr>
        <w:tc>
          <w:tcPr>
            <w:tcW w:w="224" w:type="pct"/>
            <w:shd w:val="clear" w:color="auto" w:fill="auto"/>
            <w:vAlign w:val="center"/>
            <w:hideMark/>
          </w:tcPr>
          <w:p w14:paraId="2C10D97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D732B0F" w14:textId="77777777" w:rsidR="00914695" w:rsidRPr="008A2954" w:rsidRDefault="00914695" w:rsidP="00914695">
            <w:pPr>
              <w:pStyle w:val="affffffffc"/>
              <w:rPr>
                <w:sz w:val="18"/>
              </w:rPr>
            </w:pPr>
            <w:r w:rsidRPr="008A2954">
              <w:rPr>
                <w:sz w:val="18"/>
              </w:rPr>
              <w:t>001.02.03.267</w:t>
            </w:r>
          </w:p>
        </w:tc>
        <w:tc>
          <w:tcPr>
            <w:tcW w:w="4584" w:type="pct"/>
            <w:gridSpan w:val="22"/>
            <w:shd w:val="clear" w:color="auto" w:fill="auto"/>
            <w:vAlign w:val="center"/>
            <w:hideMark/>
          </w:tcPr>
          <w:p w14:paraId="664791D9" w14:textId="77777777" w:rsidR="00914695" w:rsidRPr="008A2954" w:rsidRDefault="00914695" w:rsidP="00914695">
            <w:pPr>
              <w:pStyle w:val="affffffffc"/>
              <w:rPr>
                <w:sz w:val="18"/>
              </w:rPr>
            </w:pPr>
            <w:r w:rsidRPr="008A2954">
              <w:rPr>
                <w:sz w:val="18"/>
              </w:rPr>
              <w:t>Реконструкция участка тепловой сети от ТК 5-05-Т-5-3-8-7 до ТК 5-05-Т-5-3-8-9 1</w:t>
            </w:r>
          </w:p>
        </w:tc>
      </w:tr>
      <w:tr w:rsidR="008A2954" w:rsidRPr="008A2954" w14:paraId="2138761B" w14:textId="77777777" w:rsidTr="008A2954">
        <w:trPr>
          <w:trHeight w:val="20"/>
        </w:trPr>
        <w:tc>
          <w:tcPr>
            <w:tcW w:w="416" w:type="pct"/>
            <w:gridSpan w:val="2"/>
            <w:shd w:val="clear" w:color="auto" w:fill="auto"/>
            <w:vAlign w:val="center"/>
            <w:hideMark/>
          </w:tcPr>
          <w:p w14:paraId="0D4EAF1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9EED0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F7F4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77D6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6D18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479B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359C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88C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C16F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D3B3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608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D2E1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243113" w14:textId="77777777" w:rsidR="00914695" w:rsidRPr="008A2954" w:rsidRDefault="00914695" w:rsidP="00914695">
            <w:pPr>
              <w:pStyle w:val="affffffffc"/>
              <w:rPr>
                <w:sz w:val="18"/>
              </w:rPr>
            </w:pPr>
            <w:r w:rsidRPr="008A2954">
              <w:rPr>
                <w:sz w:val="18"/>
              </w:rPr>
              <w:t>1 956,26</w:t>
            </w:r>
          </w:p>
        </w:tc>
        <w:tc>
          <w:tcPr>
            <w:tcW w:w="206" w:type="pct"/>
            <w:shd w:val="clear" w:color="auto" w:fill="auto"/>
            <w:noWrap/>
            <w:vAlign w:val="center"/>
            <w:hideMark/>
          </w:tcPr>
          <w:p w14:paraId="6E7B5EC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EFA6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D71F5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0D910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67B4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7A61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FA58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11D5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47C23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F2231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3814415" w14:textId="77777777" w:rsidTr="008A2954">
        <w:trPr>
          <w:trHeight w:val="20"/>
        </w:trPr>
        <w:tc>
          <w:tcPr>
            <w:tcW w:w="416" w:type="pct"/>
            <w:gridSpan w:val="2"/>
            <w:shd w:val="clear" w:color="auto" w:fill="auto"/>
            <w:vAlign w:val="center"/>
            <w:hideMark/>
          </w:tcPr>
          <w:p w14:paraId="0E17BA5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55190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AD6D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8E4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A81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5595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4CF0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ABB1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CA70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54CB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64F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F806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1C9154" w14:textId="77777777" w:rsidR="00914695" w:rsidRPr="008A2954" w:rsidRDefault="00914695" w:rsidP="00914695">
            <w:pPr>
              <w:pStyle w:val="affffffffc"/>
              <w:rPr>
                <w:sz w:val="18"/>
              </w:rPr>
            </w:pPr>
            <w:r w:rsidRPr="008A2954">
              <w:rPr>
                <w:sz w:val="18"/>
              </w:rPr>
              <w:t>1 956,26</w:t>
            </w:r>
          </w:p>
        </w:tc>
        <w:tc>
          <w:tcPr>
            <w:tcW w:w="206" w:type="pct"/>
            <w:shd w:val="clear" w:color="auto" w:fill="auto"/>
            <w:noWrap/>
            <w:vAlign w:val="center"/>
            <w:hideMark/>
          </w:tcPr>
          <w:p w14:paraId="4E003508" w14:textId="77777777" w:rsidR="00914695" w:rsidRPr="008A2954" w:rsidRDefault="00914695" w:rsidP="00914695">
            <w:pPr>
              <w:pStyle w:val="affffffffc"/>
              <w:rPr>
                <w:sz w:val="18"/>
              </w:rPr>
            </w:pPr>
            <w:r w:rsidRPr="008A2954">
              <w:rPr>
                <w:sz w:val="18"/>
              </w:rPr>
              <w:t>1 956,26</w:t>
            </w:r>
          </w:p>
        </w:tc>
        <w:tc>
          <w:tcPr>
            <w:tcW w:w="198" w:type="pct"/>
            <w:shd w:val="clear" w:color="auto" w:fill="auto"/>
            <w:noWrap/>
            <w:vAlign w:val="center"/>
            <w:hideMark/>
          </w:tcPr>
          <w:p w14:paraId="78FF54DC" w14:textId="77777777" w:rsidR="00914695" w:rsidRPr="008A2954" w:rsidRDefault="00914695" w:rsidP="00914695">
            <w:pPr>
              <w:pStyle w:val="affffffffc"/>
              <w:rPr>
                <w:sz w:val="18"/>
              </w:rPr>
            </w:pPr>
            <w:r w:rsidRPr="008A2954">
              <w:rPr>
                <w:sz w:val="18"/>
              </w:rPr>
              <w:t>1 956,26</w:t>
            </w:r>
          </w:p>
        </w:tc>
        <w:tc>
          <w:tcPr>
            <w:tcW w:w="193" w:type="pct"/>
            <w:shd w:val="clear" w:color="auto" w:fill="auto"/>
            <w:noWrap/>
            <w:vAlign w:val="center"/>
            <w:hideMark/>
          </w:tcPr>
          <w:p w14:paraId="76677DC5" w14:textId="77777777" w:rsidR="00914695" w:rsidRPr="008A2954" w:rsidRDefault="00914695" w:rsidP="00914695">
            <w:pPr>
              <w:pStyle w:val="affffffffc"/>
              <w:rPr>
                <w:sz w:val="18"/>
              </w:rPr>
            </w:pPr>
            <w:r w:rsidRPr="008A2954">
              <w:rPr>
                <w:sz w:val="18"/>
              </w:rPr>
              <w:t>1 956,26</w:t>
            </w:r>
          </w:p>
        </w:tc>
        <w:tc>
          <w:tcPr>
            <w:tcW w:w="192" w:type="pct"/>
            <w:shd w:val="clear" w:color="auto" w:fill="auto"/>
            <w:noWrap/>
            <w:vAlign w:val="center"/>
            <w:hideMark/>
          </w:tcPr>
          <w:p w14:paraId="7B50E686" w14:textId="77777777" w:rsidR="00914695" w:rsidRPr="008A2954" w:rsidRDefault="00914695" w:rsidP="00914695">
            <w:pPr>
              <w:pStyle w:val="affffffffc"/>
              <w:rPr>
                <w:sz w:val="18"/>
              </w:rPr>
            </w:pPr>
            <w:r w:rsidRPr="008A2954">
              <w:rPr>
                <w:sz w:val="18"/>
              </w:rPr>
              <w:t>1 956,26</w:t>
            </w:r>
          </w:p>
        </w:tc>
        <w:tc>
          <w:tcPr>
            <w:tcW w:w="224" w:type="pct"/>
            <w:shd w:val="clear" w:color="auto" w:fill="auto"/>
            <w:noWrap/>
            <w:vAlign w:val="center"/>
            <w:hideMark/>
          </w:tcPr>
          <w:p w14:paraId="69A89B89" w14:textId="77777777" w:rsidR="00914695" w:rsidRPr="008A2954" w:rsidRDefault="00914695" w:rsidP="00914695">
            <w:pPr>
              <w:pStyle w:val="affffffffc"/>
              <w:rPr>
                <w:sz w:val="18"/>
              </w:rPr>
            </w:pPr>
            <w:r w:rsidRPr="008A2954">
              <w:rPr>
                <w:sz w:val="18"/>
              </w:rPr>
              <w:t>1 956,26</w:t>
            </w:r>
          </w:p>
        </w:tc>
        <w:tc>
          <w:tcPr>
            <w:tcW w:w="193" w:type="pct"/>
            <w:shd w:val="clear" w:color="auto" w:fill="auto"/>
            <w:noWrap/>
            <w:vAlign w:val="center"/>
            <w:hideMark/>
          </w:tcPr>
          <w:p w14:paraId="0463D687" w14:textId="77777777" w:rsidR="00914695" w:rsidRPr="008A2954" w:rsidRDefault="00914695" w:rsidP="00914695">
            <w:pPr>
              <w:pStyle w:val="affffffffc"/>
              <w:rPr>
                <w:sz w:val="18"/>
              </w:rPr>
            </w:pPr>
            <w:r w:rsidRPr="008A2954">
              <w:rPr>
                <w:sz w:val="18"/>
              </w:rPr>
              <w:t>1 956,26</w:t>
            </w:r>
          </w:p>
        </w:tc>
        <w:tc>
          <w:tcPr>
            <w:tcW w:w="224" w:type="pct"/>
            <w:shd w:val="clear" w:color="auto" w:fill="auto"/>
            <w:noWrap/>
            <w:vAlign w:val="center"/>
            <w:hideMark/>
          </w:tcPr>
          <w:p w14:paraId="0529A0E9" w14:textId="77777777" w:rsidR="00914695" w:rsidRPr="008A2954" w:rsidRDefault="00914695" w:rsidP="00914695">
            <w:pPr>
              <w:pStyle w:val="affffffffc"/>
              <w:rPr>
                <w:sz w:val="18"/>
              </w:rPr>
            </w:pPr>
            <w:r w:rsidRPr="008A2954">
              <w:rPr>
                <w:sz w:val="18"/>
              </w:rPr>
              <w:t>1 956,26</w:t>
            </w:r>
          </w:p>
        </w:tc>
        <w:tc>
          <w:tcPr>
            <w:tcW w:w="193" w:type="pct"/>
            <w:shd w:val="clear" w:color="auto" w:fill="auto"/>
            <w:noWrap/>
            <w:vAlign w:val="center"/>
            <w:hideMark/>
          </w:tcPr>
          <w:p w14:paraId="290EB009" w14:textId="77777777" w:rsidR="00914695" w:rsidRPr="008A2954" w:rsidRDefault="00914695" w:rsidP="00914695">
            <w:pPr>
              <w:pStyle w:val="affffffffc"/>
              <w:rPr>
                <w:sz w:val="18"/>
              </w:rPr>
            </w:pPr>
            <w:r w:rsidRPr="008A2954">
              <w:rPr>
                <w:sz w:val="18"/>
              </w:rPr>
              <w:t>1 956,26</w:t>
            </w:r>
          </w:p>
        </w:tc>
        <w:tc>
          <w:tcPr>
            <w:tcW w:w="224" w:type="pct"/>
            <w:shd w:val="clear" w:color="auto" w:fill="auto"/>
            <w:noWrap/>
            <w:vAlign w:val="center"/>
            <w:hideMark/>
          </w:tcPr>
          <w:p w14:paraId="3384153F" w14:textId="77777777" w:rsidR="00914695" w:rsidRPr="008A2954" w:rsidRDefault="00914695" w:rsidP="00914695">
            <w:pPr>
              <w:pStyle w:val="affffffffc"/>
              <w:rPr>
                <w:sz w:val="18"/>
              </w:rPr>
            </w:pPr>
            <w:r w:rsidRPr="008A2954">
              <w:rPr>
                <w:sz w:val="18"/>
              </w:rPr>
              <w:t>1 956,26</w:t>
            </w:r>
          </w:p>
        </w:tc>
        <w:tc>
          <w:tcPr>
            <w:tcW w:w="383" w:type="pct"/>
            <w:vMerge/>
            <w:shd w:val="clear" w:color="auto" w:fill="auto"/>
            <w:vAlign w:val="center"/>
            <w:hideMark/>
          </w:tcPr>
          <w:p w14:paraId="6D2FF2C4" w14:textId="77777777" w:rsidR="00914695" w:rsidRPr="008A2954" w:rsidRDefault="00914695" w:rsidP="00914695">
            <w:pPr>
              <w:pStyle w:val="affffffffc"/>
              <w:rPr>
                <w:sz w:val="18"/>
              </w:rPr>
            </w:pPr>
          </w:p>
        </w:tc>
      </w:tr>
      <w:tr w:rsidR="00914695" w:rsidRPr="008A2954" w14:paraId="2BD41926" w14:textId="77777777" w:rsidTr="008A2954">
        <w:trPr>
          <w:trHeight w:val="20"/>
        </w:trPr>
        <w:tc>
          <w:tcPr>
            <w:tcW w:w="224" w:type="pct"/>
            <w:shd w:val="clear" w:color="auto" w:fill="auto"/>
            <w:vAlign w:val="center"/>
            <w:hideMark/>
          </w:tcPr>
          <w:p w14:paraId="711DD5A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099994C" w14:textId="77777777" w:rsidR="00914695" w:rsidRPr="008A2954" w:rsidRDefault="00914695" w:rsidP="00914695">
            <w:pPr>
              <w:pStyle w:val="affffffffc"/>
              <w:rPr>
                <w:sz w:val="18"/>
              </w:rPr>
            </w:pPr>
            <w:r w:rsidRPr="008A2954">
              <w:rPr>
                <w:sz w:val="18"/>
              </w:rPr>
              <w:t>001.02.03.268</w:t>
            </w:r>
          </w:p>
        </w:tc>
        <w:tc>
          <w:tcPr>
            <w:tcW w:w="4584" w:type="pct"/>
            <w:gridSpan w:val="22"/>
            <w:shd w:val="clear" w:color="auto" w:fill="auto"/>
            <w:vAlign w:val="center"/>
            <w:hideMark/>
          </w:tcPr>
          <w:p w14:paraId="3F9AAC63" w14:textId="77777777" w:rsidR="00914695" w:rsidRPr="008A2954" w:rsidRDefault="00914695" w:rsidP="00914695">
            <w:pPr>
              <w:pStyle w:val="affffffffc"/>
              <w:rPr>
                <w:sz w:val="18"/>
              </w:rPr>
            </w:pPr>
            <w:r w:rsidRPr="008A2954">
              <w:rPr>
                <w:sz w:val="18"/>
              </w:rPr>
              <w:t>Реконструкция участка тепловой сети от ТК 5-01-К-1А-10-32 до ПОТ-0271160001 1</w:t>
            </w:r>
          </w:p>
        </w:tc>
      </w:tr>
      <w:tr w:rsidR="008A2954" w:rsidRPr="008A2954" w14:paraId="1294D659" w14:textId="77777777" w:rsidTr="008A2954">
        <w:trPr>
          <w:trHeight w:val="20"/>
        </w:trPr>
        <w:tc>
          <w:tcPr>
            <w:tcW w:w="416" w:type="pct"/>
            <w:gridSpan w:val="2"/>
            <w:shd w:val="clear" w:color="auto" w:fill="auto"/>
            <w:vAlign w:val="center"/>
            <w:hideMark/>
          </w:tcPr>
          <w:p w14:paraId="02D58FB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F708D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1B04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7A90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32F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AD0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A61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CC1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B61F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D9E8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AC6E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027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CF48C1" w14:textId="77777777" w:rsidR="00914695" w:rsidRPr="008A2954" w:rsidRDefault="00914695" w:rsidP="00914695">
            <w:pPr>
              <w:pStyle w:val="affffffffc"/>
              <w:rPr>
                <w:sz w:val="18"/>
              </w:rPr>
            </w:pPr>
            <w:r w:rsidRPr="008A2954">
              <w:rPr>
                <w:sz w:val="18"/>
              </w:rPr>
              <w:t>646,41</w:t>
            </w:r>
          </w:p>
        </w:tc>
        <w:tc>
          <w:tcPr>
            <w:tcW w:w="206" w:type="pct"/>
            <w:shd w:val="clear" w:color="auto" w:fill="auto"/>
            <w:noWrap/>
            <w:vAlign w:val="center"/>
            <w:hideMark/>
          </w:tcPr>
          <w:p w14:paraId="5326E85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ABE5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7D7FA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97022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3AA6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07D5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A639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F855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E8F81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835D0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7A05DDD" w14:textId="77777777" w:rsidTr="008A2954">
        <w:trPr>
          <w:trHeight w:val="20"/>
        </w:trPr>
        <w:tc>
          <w:tcPr>
            <w:tcW w:w="416" w:type="pct"/>
            <w:gridSpan w:val="2"/>
            <w:shd w:val="clear" w:color="auto" w:fill="auto"/>
            <w:vAlign w:val="center"/>
            <w:hideMark/>
          </w:tcPr>
          <w:p w14:paraId="72EFD10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532B1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E222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4043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B7B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7AD3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0636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53A2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8841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74C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3EB2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7544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04A0662" w14:textId="77777777" w:rsidR="00914695" w:rsidRPr="008A2954" w:rsidRDefault="00914695" w:rsidP="00914695">
            <w:pPr>
              <w:pStyle w:val="affffffffc"/>
              <w:rPr>
                <w:sz w:val="18"/>
              </w:rPr>
            </w:pPr>
            <w:r w:rsidRPr="008A2954">
              <w:rPr>
                <w:sz w:val="18"/>
              </w:rPr>
              <w:t>646,41</w:t>
            </w:r>
          </w:p>
        </w:tc>
        <w:tc>
          <w:tcPr>
            <w:tcW w:w="206" w:type="pct"/>
            <w:shd w:val="clear" w:color="auto" w:fill="auto"/>
            <w:noWrap/>
            <w:vAlign w:val="center"/>
            <w:hideMark/>
          </w:tcPr>
          <w:p w14:paraId="52E3B378" w14:textId="77777777" w:rsidR="00914695" w:rsidRPr="008A2954" w:rsidRDefault="00914695" w:rsidP="00914695">
            <w:pPr>
              <w:pStyle w:val="affffffffc"/>
              <w:rPr>
                <w:sz w:val="18"/>
              </w:rPr>
            </w:pPr>
            <w:r w:rsidRPr="008A2954">
              <w:rPr>
                <w:sz w:val="18"/>
              </w:rPr>
              <w:t>646,41</w:t>
            </w:r>
          </w:p>
        </w:tc>
        <w:tc>
          <w:tcPr>
            <w:tcW w:w="198" w:type="pct"/>
            <w:shd w:val="clear" w:color="auto" w:fill="auto"/>
            <w:noWrap/>
            <w:vAlign w:val="center"/>
            <w:hideMark/>
          </w:tcPr>
          <w:p w14:paraId="0468E295" w14:textId="77777777" w:rsidR="00914695" w:rsidRPr="008A2954" w:rsidRDefault="00914695" w:rsidP="00914695">
            <w:pPr>
              <w:pStyle w:val="affffffffc"/>
              <w:rPr>
                <w:sz w:val="18"/>
              </w:rPr>
            </w:pPr>
            <w:r w:rsidRPr="008A2954">
              <w:rPr>
                <w:sz w:val="18"/>
              </w:rPr>
              <w:t>646,41</w:t>
            </w:r>
          </w:p>
        </w:tc>
        <w:tc>
          <w:tcPr>
            <w:tcW w:w="193" w:type="pct"/>
            <w:shd w:val="clear" w:color="auto" w:fill="auto"/>
            <w:noWrap/>
            <w:vAlign w:val="center"/>
            <w:hideMark/>
          </w:tcPr>
          <w:p w14:paraId="46C91564" w14:textId="77777777" w:rsidR="00914695" w:rsidRPr="008A2954" w:rsidRDefault="00914695" w:rsidP="00914695">
            <w:pPr>
              <w:pStyle w:val="affffffffc"/>
              <w:rPr>
                <w:sz w:val="18"/>
              </w:rPr>
            </w:pPr>
            <w:r w:rsidRPr="008A2954">
              <w:rPr>
                <w:sz w:val="18"/>
              </w:rPr>
              <w:t>646,41</w:t>
            </w:r>
          </w:p>
        </w:tc>
        <w:tc>
          <w:tcPr>
            <w:tcW w:w="192" w:type="pct"/>
            <w:shd w:val="clear" w:color="auto" w:fill="auto"/>
            <w:noWrap/>
            <w:vAlign w:val="center"/>
            <w:hideMark/>
          </w:tcPr>
          <w:p w14:paraId="2B467E10" w14:textId="77777777" w:rsidR="00914695" w:rsidRPr="008A2954" w:rsidRDefault="00914695" w:rsidP="00914695">
            <w:pPr>
              <w:pStyle w:val="affffffffc"/>
              <w:rPr>
                <w:sz w:val="18"/>
              </w:rPr>
            </w:pPr>
            <w:r w:rsidRPr="008A2954">
              <w:rPr>
                <w:sz w:val="18"/>
              </w:rPr>
              <w:t>646,41</w:t>
            </w:r>
          </w:p>
        </w:tc>
        <w:tc>
          <w:tcPr>
            <w:tcW w:w="224" w:type="pct"/>
            <w:shd w:val="clear" w:color="auto" w:fill="auto"/>
            <w:noWrap/>
            <w:vAlign w:val="center"/>
            <w:hideMark/>
          </w:tcPr>
          <w:p w14:paraId="4A5EF265" w14:textId="77777777" w:rsidR="00914695" w:rsidRPr="008A2954" w:rsidRDefault="00914695" w:rsidP="00914695">
            <w:pPr>
              <w:pStyle w:val="affffffffc"/>
              <w:rPr>
                <w:sz w:val="18"/>
              </w:rPr>
            </w:pPr>
            <w:r w:rsidRPr="008A2954">
              <w:rPr>
                <w:sz w:val="18"/>
              </w:rPr>
              <w:t>646,41</w:t>
            </w:r>
          </w:p>
        </w:tc>
        <w:tc>
          <w:tcPr>
            <w:tcW w:w="193" w:type="pct"/>
            <w:shd w:val="clear" w:color="auto" w:fill="auto"/>
            <w:noWrap/>
            <w:vAlign w:val="center"/>
            <w:hideMark/>
          </w:tcPr>
          <w:p w14:paraId="3785EA94" w14:textId="77777777" w:rsidR="00914695" w:rsidRPr="008A2954" w:rsidRDefault="00914695" w:rsidP="00914695">
            <w:pPr>
              <w:pStyle w:val="affffffffc"/>
              <w:rPr>
                <w:sz w:val="18"/>
              </w:rPr>
            </w:pPr>
            <w:r w:rsidRPr="008A2954">
              <w:rPr>
                <w:sz w:val="18"/>
              </w:rPr>
              <w:t>646,41</w:t>
            </w:r>
          </w:p>
        </w:tc>
        <w:tc>
          <w:tcPr>
            <w:tcW w:w="224" w:type="pct"/>
            <w:shd w:val="clear" w:color="auto" w:fill="auto"/>
            <w:noWrap/>
            <w:vAlign w:val="center"/>
            <w:hideMark/>
          </w:tcPr>
          <w:p w14:paraId="2784FA19" w14:textId="77777777" w:rsidR="00914695" w:rsidRPr="008A2954" w:rsidRDefault="00914695" w:rsidP="00914695">
            <w:pPr>
              <w:pStyle w:val="affffffffc"/>
              <w:rPr>
                <w:sz w:val="18"/>
              </w:rPr>
            </w:pPr>
            <w:r w:rsidRPr="008A2954">
              <w:rPr>
                <w:sz w:val="18"/>
              </w:rPr>
              <w:t>646,41</w:t>
            </w:r>
          </w:p>
        </w:tc>
        <w:tc>
          <w:tcPr>
            <w:tcW w:w="193" w:type="pct"/>
            <w:shd w:val="clear" w:color="auto" w:fill="auto"/>
            <w:noWrap/>
            <w:vAlign w:val="center"/>
            <w:hideMark/>
          </w:tcPr>
          <w:p w14:paraId="337B4BC1" w14:textId="77777777" w:rsidR="00914695" w:rsidRPr="008A2954" w:rsidRDefault="00914695" w:rsidP="00914695">
            <w:pPr>
              <w:pStyle w:val="affffffffc"/>
              <w:rPr>
                <w:sz w:val="18"/>
              </w:rPr>
            </w:pPr>
            <w:r w:rsidRPr="008A2954">
              <w:rPr>
                <w:sz w:val="18"/>
              </w:rPr>
              <w:t>646,41</w:t>
            </w:r>
          </w:p>
        </w:tc>
        <w:tc>
          <w:tcPr>
            <w:tcW w:w="224" w:type="pct"/>
            <w:shd w:val="clear" w:color="auto" w:fill="auto"/>
            <w:noWrap/>
            <w:vAlign w:val="center"/>
            <w:hideMark/>
          </w:tcPr>
          <w:p w14:paraId="1C15E735" w14:textId="77777777" w:rsidR="00914695" w:rsidRPr="008A2954" w:rsidRDefault="00914695" w:rsidP="00914695">
            <w:pPr>
              <w:pStyle w:val="affffffffc"/>
              <w:rPr>
                <w:sz w:val="18"/>
              </w:rPr>
            </w:pPr>
            <w:r w:rsidRPr="008A2954">
              <w:rPr>
                <w:sz w:val="18"/>
              </w:rPr>
              <w:t>646,41</w:t>
            </w:r>
          </w:p>
        </w:tc>
        <w:tc>
          <w:tcPr>
            <w:tcW w:w="383" w:type="pct"/>
            <w:vMerge/>
            <w:shd w:val="clear" w:color="auto" w:fill="auto"/>
            <w:vAlign w:val="center"/>
            <w:hideMark/>
          </w:tcPr>
          <w:p w14:paraId="0F53A9A8" w14:textId="77777777" w:rsidR="00914695" w:rsidRPr="008A2954" w:rsidRDefault="00914695" w:rsidP="00914695">
            <w:pPr>
              <w:pStyle w:val="affffffffc"/>
              <w:rPr>
                <w:sz w:val="18"/>
              </w:rPr>
            </w:pPr>
          </w:p>
        </w:tc>
      </w:tr>
      <w:tr w:rsidR="00914695" w:rsidRPr="008A2954" w14:paraId="719B867E" w14:textId="77777777" w:rsidTr="008A2954">
        <w:trPr>
          <w:trHeight w:val="20"/>
        </w:trPr>
        <w:tc>
          <w:tcPr>
            <w:tcW w:w="224" w:type="pct"/>
            <w:shd w:val="clear" w:color="auto" w:fill="auto"/>
            <w:vAlign w:val="center"/>
            <w:hideMark/>
          </w:tcPr>
          <w:p w14:paraId="7E3D93D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5E886A" w14:textId="77777777" w:rsidR="00914695" w:rsidRPr="008A2954" w:rsidRDefault="00914695" w:rsidP="00914695">
            <w:pPr>
              <w:pStyle w:val="affffffffc"/>
              <w:rPr>
                <w:sz w:val="18"/>
              </w:rPr>
            </w:pPr>
            <w:r w:rsidRPr="008A2954">
              <w:rPr>
                <w:sz w:val="18"/>
              </w:rPr>
              <w:t>001.02.03.269</w:t>
            </w:r>
          </w:p>
        </w:tc>
        <w:tc>
          <w:tcPr>
            <w:tcW w:w="4584" w:type="pct"/>
            <w:gridSpan w:val="22"/>
            <w:shd w:val="clear" w:color="auto" w:fill="auto"/>
            <w:vAlign w:val="center"/>
            <w:hideMark/>
          </w:tcPr>
          <w:p w14:paraId="14A3F931" w14:textId="77777777" w:rsidR="00914695" w:rsidRPr="008A2954" w:rsidRDefault="00914695" w:rsidP="00914695">
            <w:pPr>
              <w:pStyle w:val="affffffffc"/>
              <w:rPr>
                <w:sz w:val="18"/>
              </w:rPr>
            </w:pPr>
            <w:r w:rsidRPr="008A2954">
              <w:rPr>
                <w:sz w:val="18"/>
              </w:rPr>
              <w:t>Реконструкция участка тепловой сети от ТК 5-01-К-1А-3-12-4 до ТК 5-01-Т-1А-3-12-4А 1</w:t>
            </w:r>
          </w:p>
        </w:tc>
      </w:tr>
      <w:tr w:rsidR="008A2954" w:rsidRPr="008A2954" w14:paraId="6FB733E3" w14:textId="77777777" w:rsidTr="008A2954">
        <w:trPr>
          <w:trHeight w:val="20"/>
        </w:trPr>
        <w:tc>
          <w:tcPr>
            <w:tcW w:w="416" w:type="pct"/>
            <w:gridSpan w:val="2"/>
            <w:shd w:val="clear" w:color="auto" w:fill="auto"/>
            <w:vAlign w:val="center"/>
            <w:hideMark/>
          </w:tcPr>
          <w:p w14:paraId="76838AB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6E04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B415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B3B7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246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C6B3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E3C7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ADD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AD7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68BB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4E2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263A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75A23C" w14:textId="77777777" w:rsidR="00914695" w:rsidRPr="008A2954" w:rsidRDefault="00914695" w:rsidP="00914695">
            <w:pPr>
              <w:pStyle w:val="affffffffc"/>
              <w:rPr>
                <w:sz w:val="18"/>
              </w:rPr>
            </w:pPr>
            <w:r w:rsidRPr="008A2954">
              <w:rPr>
                <w:sz w:val="18"/>
              </w:rPr>
              <w:t>537,27</w:t>
            </w:r>
          </w:p>
        </w:tc>
        <w:tc>
          <w:tcPr>
            <w:tcW w:w="206" w:type="pct"/>
            <w:shd w:val="clear" w:color="auto" w:fill="auto"/>
            <w:noWrap/>
            <w:vAlign w:val="center"/>
            <w:hideMark/>
          </w:tcPr>
          <w:p w14:paraId="36DDA3D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E3A3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0B40F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9C866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12FD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9D70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DF04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CD9A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AADBC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2BE75B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0AEC40" w14:textId="77777777" w:rsidTr="008A2954">
        <w:trPr>
          <w:trHeight w:val="20"/>
        </w:trPr>
        <w:tc>
          <w:tcPr>
            <w:tcW w:w="416" w:type="pct"/>
            <w:gridSpan w:val="2"/>
            <w:shd w:val="clear" w:color="auto" w:fill="auto"/>
            <w:vAlign w:val="center"/>
            <w:hideMark/>
          </w:tcPr>
          <w:p w14:paraId="624E8B1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A39F1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0205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876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D177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A6A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297E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D46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B0E7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711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643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E9E2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8E53473" w14:textId="77777777" w:rsidR="00914695" w:rsidRPr="008A2954" w:rsidRDefault="00914695" w:rsidP="00914695">
            <w:pPr>
              <w:pStyle w:val="affffffffc"/>
              <w:rPr>
                <w:sz w:val="18"/>
              </w:rPr>
            </w:pPr>
            <w:r w:rsidRPr="008A2954">
              <w:rPr>
                <w:sz w:val="18"/>
              </w:rPr>
              <w:t>537,27</w:t>
            </w:r>
          </w:p>
        </w:tc>
        <w:tc>
          <w:tcPr>
            <w:tcW w:w="206" w:type="pct"/>
            <w:shd w:val="clear" w:color="auto" w:fill="auto"/>
            <w:noWrap/>
            <w:vAlign w:val="center"/>
            <w:hideMark/>
          </w:tcPr>
          <w:p w14:paraId="6C19FF29" w14:textId="77777777" w:rsidR="00914695" w:rsidRPr="008A2954" w:rsidRDefault="00914695" w:rsidP="00914695">
            <w:pPr>
              <w:pStyle w:val="affffffffc"/>
              <w:rPr>
                <w:sz w:val="18"/>
              </w:rPr>
            </w:pPr>
            <w:r w:rsidRPr="008A2954">
              <w:rPr>
                <w:sz w:val="18"/>
              </w:rPr>
              <w:t>537,27</w:t>
            </w:r>
          </w:p>
        </w:tc>
        <w:tc>
          <w:tcPr>
            <w:tcW w:w="198" w:type="pct"/>
            <w:shd w:val="clear" w:color="auto" w:fill="auto"/>
            <w:noWrap/>
            <w:vAlign w:val="center"/>
            <w:hideMark/>
          </w:tcPr>
          <w:p w14:paraId="3C5EAA80" w14:textId="77777777" w:rsidR="00914695" w:rsidRPr="008A2954" w:rsidRDefault="00914695" w:rsidP="00914695">
            <w:pPr>
              <w:pStyle w:val="affffffffc"/>
              <w:rPr>
                <w:sz w:val="18"/>
              </w:rPr>
            </w:pPr>
            <w:r w:rsidRPr="008A2954">
              <w:rPr>
                <w:sz w:val="18"/>
              </w:rPr>
              <w:t>537,27</w:t>
            </w:r>
          </w:p>
        </w:tc>
        <w:tc>
          <w:tcPr>
            <w:tcW w:w="193" w:type="pct"/>
            <w:shd w:val="clear" w:color="auto" w:fill="auto"/>
            <w:noWrap/>
            <w:vAlign w:val="center"/>
            <w:hideMark/>
          </w:tcPr>
          <w:p w14:paraId="16BFCBD7" w14:textId="77777777" w:rsidR="00914695" w:rsidRPr="008A2954" w:rsidRDefault="00914695" w:rsidP="00914695">
            <w:pPr>
              <w:pStyle w:val="affffffffc"/>
              <w:rPr>
                <w:sz w:val="18"/>
              </w:rPr>
            </w:pPr>
            <w:r w:rsidRPr="008A2954">
              <w:rPr>
                <w:sz w:val="18"/>
              </w:rPr>
              <w:t>537,27</w:t>
            </w:r>
          </w:p>
        </w:tc>
        <w:tc>
          <w:tcPr>
            <w:tcW w:w="192" w:type="pct"/>
            <w:shd w:val="clear" w:color="auto" w:fill="auto"/>
            <w:noWrap/>
            <w:vAlign w:val="center"/>
            <w:hideMark/>
          </w:tcPr>
          <w:p w14:paraId="56FBBAB1" w14:textId="77777777" w:rsidR="00914695" w:rsidRPr="008A2954" w:rsidRDefault="00914695" w:rsidP="00914695">
            <w:pPr>
              <w:pStyle w:val="affffffffc"/>
              <w:rPr>
                <w:sz w:val="18"/>
              </w:rPr>
            </w:pPr>
            <w:r w:rsidRPr="008A2954">
              <w:rPr>
                <w:sz w:val="18"/>
              </w:rPr>
              <w:t>537,27</w:t>
            </w:r>
          </w:p>
        </w:tc>
        <w:tc>
          <w:tcPr>
            <w:tcW w:w="224" w:type="pct"/>
            <w:shd w:val="clear" w:color="auto" w:fill="auto"/>
            <w:noWrap/>
            <w:vAlign w:val="center"/>
            <w:hideMark/>
          </w:tcPr>
          <w:p w14:paraId="1235EC00" w14:textId="77777777" w:rsidR="00914695" w:rsidRPr="008A2954" w:rsidRDefault="00914695" w:rsidP="00914695">
            <w:pPr>
              <w:pStyle w:val="affffffffc"/>
              <w:rPr>
                <w:sz w:val="18"/>
              </w:rPr>
            </w:pPr>
            <w:r w:rsidRPr="008A2954">
              <w:rPr>
                <w:sz w:val="18"/>
              </w:rPr>
              <w:t>537,27</w:t>
            </w:r>
          </w:p>
        </w:tc>
        <w:tc>
          <w:tcPr>
            <w:tcW w:w="193" w:type="pct"/>
            <w:shd w:val="clear" w:color="auto" w:fill="auto"/>
            <w:noWrap/>
            <w:vAlign w:val="center"/>
            <w:hideMark/>
          </w:tcPr>
          <w:p w14:paraId="39AB6B5B" w14:textId="77777777" w:rsidR="00914695" w:rsidRPr="008A2954" w:rsidRDefault="00914695" w:rsidP="00914695">
            <w:pPr>
              <w:pStyle w:val="affffffffc"/>
              <w:rPr>
                <w:sz w:val="18"/>
              </w:rPr>
            </w:pPr>
            <w:r w:rsidRPr="008A2954">
              <w:rPr>
                <w:sz w:val="18"/>
              </w:rPr>
              <w:t>537,27</w:t>
            </w:r>
          </w:p>
        </w:tc>
        <w:tc>
          <w:tcPr>
            <w:tcW w:w="224" w:type="pct"/>
            <w:shd w:val="clear" w:color="auto" w:fill="auto"/>
            <w:noWrap/>
            <w:vAlign w:val="center"/>
            <w:hideMark/>
          </w:tcPr>
          <w:p w14:paraId="0042541C" w14:textId="77777777" w:rsidR="00914695" w:rsidRPr="008A2954" w:rsidRDefault="00914695" w:rsidP="00914695">
            <w:pPr>
              <w:pStyle w:val="affffffffc"/>
              <w:rPr>
                <w:sz w:val="18"/>
              </w:rPr>
            </w:pPr>
            <w:r w:rsidRPr="008A2954">
              <w:rPr>
                <w:sz w:val="18"/>
              </w:rPr>
              <w:t>537,27</w:t>
            </w:r>
          </w:p>
        </w:tc>
        <w:tc>
          <w:tcPr>
            <w:tcW w:w="193" w:type="pct"/>
            <w:shd w:val="clear" w:color="auto" w:fill="auto"/>
            <w:noWrap/>
            <w:vAlign w:val="center"/>
            <w:hideMark/>
          </w:tcPr>
          <w:p w14:paraId="0BA165AE" w14:textId="77777777" w:rsidR="00914695" w:rsidRPr="008A2954" w:rsidRDefault="00914695" w:rsidP="00914695">
            <w:pPr>
              <w:pStyle w:val="affffffffc"/>
              <w:rPr>
                <w:sz w:val="18"/>
              </w:rPr>
            </w:pPr>
            <w:r w:rsidRPr="008A2954">
              <w:rPr>
                <w:sz w:val="18"/>
              </w:rPr>
              <w:t>537,27</w:t>
            </w:r>
          </w:p>
        </w:tc>
        <w:tc>
          <w:tcPr>
            <w:tcW w:w="224" w:type="pct"/>
            <w:shd w:val="clear" w:color="auto" w:fill="auto"/>
            <w:noWrap/>
            <w:vAlign w:val="center"/>
            <w:hideMark/>
          </w:tcPr>
          <w:p w14:paraId="49C67DD5" w14:textId="77777777" w:rsidR="00914695" w:rsidRPr="008A2954" w:rsidRDefault="00914695" w:rsidP="00914695">
            <w:pPr>
              <w:pStyle w:val="affffffffc"/>
              <w:rPr>
                <w:sz w:val="18"/>
              </w:rPr>
            </w:pPr>
            <w:r w:rsidRPr="008A2954">
              <w:rPr>
                <w:sz w:val="18"/>
              </w:rPr>
              <w:t>537,27</w:t>
            </w:r>
          </w:p>
        </w:tc>
        <w:tc>
          <w:tcPr>
            <w:tcW w:w="383" w:type="pct"/>
            <w:vMerge/>
            <w:shd w:val="clear" w:color="auto" w:fill="auto"/>
            <w:vAlign w:val="center"/>
            <w:hideMark/>
          </w:tcPr>
          <w:p w14:paraId="5ED63061" w14:textId="77777777" w:rsidR="00914695" w:rsidRPr="008A2954" w:rsidRDefault="00914695" w:rsidP="00914695">
            <w:pPr>
              <w:pStyle w:val="affffffffc"/>
              <w:rPr>
                <w:sz w:val="18"/>
              </w:rPr>
            </w:pPr>
          </w:p>
        </w:tc>
      </w:tr>
      <w:tr w:rsidR="00914695" w:rsidRPr="008A2954" w14:paraId="7DB539E0" w14:textId="77777777" w:rsidTr="008A2954">
        <w:trPr>
          <w:trHeight w:val="20"/>
        </w:trPr>
        <w:tc>
          <w:tcPr>
            <w:tcW w:w="224" w:type="pct"/>
            <w:shd w:val="clear" w:color="auto" w:fill="auto"/>
            <w:vAlign w:val="center"/>
            <w:hideMark/>
          </w:tcPr>
          <w:p w14:paraId="70164C7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28106D8" w14:textId="77777777" w:rsidR="00914695" w:rsidRPr="008A2954" w:rsidRDefault="00914695" w:rsidP="00914695">
            <w:pPr>
              <w:pStyle w:val="affffffffc"/>
              <w:rPr>
                <w:sz w:val="18"/>
              </w:rPr>
            </w:pPr>
            <w:r w:rsidRPr="008A2954">
              <w:rPr>
                <w:sz w:val="18"/>
              </w:rPr>
              <w:t>001.02.03.270</w:t>
            </w:r>
          </w:p>
        </w:tc>
        <w:tc>
          <w:tcPr>
            <w:tcW w:w="4584" w:type="pct"/>
            <w:gridSpan w:val="22"/>
            <w:shd w:val="clear" w:color="auto" w:fill="auto"/>
            <w:vAlign w:val="center"/>
            <w:hideMark/>
          </w:tcPr>
          <w:p w14:paraId="4AF03F32" w14:textId="77777777" w:rsidR="00914695" w:rsidRPr="008A2954" w:rsidRDefault="00914695" w:rsidP="00914695">
            <w:pPr>
              <w:pStyle w:val="affffffffc"/>
              <w:rPr>
                <w:sz w:val="18"/>
              </w:rPr>
            </w:pPr>
            <w:r w:rsidRPr="008A2954">
              <w:rPr>
                <w:sz w:val="18"/>
              </w:rPr>
              <w:t>Реконструкция участка тепловой сети от ТК 5-02-К-2-27-11-1 до ПОТ-0221060001 1</w:t>
            </w:r>
          </w:p>
        </w:tc>
      </w:tr>
      <w:tr w:rsidR="008A2954" w:rsidRPr="008A2954" w14:paraId="39104934" w14:textId="77777777" w:rsidTr="008A2954">
        <w:trPr>
          <w:trHeight w:val="20"/>
        </w:trPr>
        <w:tc>
          <w:tcPr>
            <w:tcW w:w="416" w:type="pct"/>
            <w:gridSpan w:val="2"/>
            <w:shd w:val="clear" w:color="auto" w:fill="auto"/>
            <w:vAlign w:val="center"/>
            <w:hideMark/>
          </w:tcPr>
          <w:p w14:paraId="2C7A48F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A4E69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2D57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80AC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4B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530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FE74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CCE1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7B7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FDA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DCCD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F602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6A97531" w14:textId="77777777" w:rsidR="00914695" w:rsidRPr="008A2954" w:rsidRDefault="00914695" w:rsidP="00914695">
            <w:pPr>
              <w:pStyle w:val="affffffffc"/>
              <w:rPr>
                <w:sz w:val="18"/>
              </w:rPr>
            </w:pPr>
            <w:r w:rsidRPr="008A2954">
              <w:rPr>
                <w:sz w:val="18"/>
              </w:rPr>
              <w:t>1 460,71</w:t>
            </w:r>
          </w:p>
        </w:tc>
        <w:tc>
          <w:tcPr>
            <w:tcW w:w="206" w:type="pct"/>
            <w:shd w:val="clear" w:color="auto" w:fill="auto"/>
            <w:noWrap/>
            <w:vAlign w:val="center"/>
            <w:hideMark/>
          </w:tcPr>
          <w:p w14:paraId="6E01A05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F71AE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4BF67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83B27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56B0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B7A2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D143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1025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78F73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B0649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049976" w14:textId="77777777" w:rsidTr="008A2954">
        <w:trPr>
          <w:trHeight w:val="20"/>
        </w:trPr>
        <w:tc>
          <w:tcPr>
            <w:tcW w:w="416" w:type="pct"/>
            <w:gridSpan w:val="2"/>
            <w:shd w:val="clear" w:color="auto" w:fill="auto"/>
            <w:vAlign w:val="center"/>
            <w:hideMark/>
          </w:tcPr>
          <w:p w14:paraId="40D5210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614B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9E64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7DCC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2406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1C99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BF9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B8B3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CA5E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8A20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FF93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D490C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C2320E" w14:textId="77777777" w:rsidR="00914695" w:rsidRPr="008A2954" w:rsidRDefault="00914695" w:rsidP="00914695">
            <w:pPr>
              <w:pStyle w:val="affffffffc"/>
              <w:rPr>
                <w:sz w:val="18"/>
              </w:rPr>
            </w:pPr>
            <w:r w:rsidRPr="008A2954">
              <w:rPr>
                <w:sz w:val="18"/>
              </w:rPr>
              <w:t>1 460,71</w:t>
            </w:r>
          </w:p>
        </w:tc>
        <w:tc>
          <w:tcPr>
            <w:tcW w:w="206" w:type="pct"/>
            <w:shd w:val="clear" w:color="auto" w:fill="auto"/>
            <w:noWrap/>
            <w:vAlign w:val="center"/>
            <w:hideMark/>
          </w:tcPr>
          <w:p w14:paraId="4C06F2D1" w14:textId="77777777" w:rsidR="00914695" w:rsidRPr="008A2954" w:rsidRDefault="00914695" w:rsidP="00914695">
            <w:pPr>
              <w:pStyle w:val="affffffffc"/>
              <w:rPr>
                <w:sz w:val="18"/>
              </w:rPr>
            </w:pPr>
            <w:r w:rsidRPr="008A2954">
              <w:rPr>
                <w:sz w:val="18"/>
              </w:rPr>
              <w:t>1 460,71</w:t>
            </w:r>
          </w:p>
        </w:tc>
        <w:tc>
          <w:tcPr>
            <w:tcW w:w="198" w:type="pct"/>
            <w:shd w:val="clear" w:color="auto" w:fill="auto"/>
            <w:noWrap/>
            <w:vAlign w:val="center"/>
            <w:hideMark/>
          </w:tcPr>
          <w:p w14:paraId="419E0A73" w14:textId="77777777" w:rsidR="00914695" w:rsidRPr="008A2954" w:rsidRDefault="00914695" w:rsidP="00914695">
            <w:pPr>
              <w:pStyle w:val="affffffffc"/>
              <w:rPr>
                <w:sz w:val="18"/>
              </w:rPr>
            </w:pPr>
            <w:r w:rsidRPr="008A2954">
              <w:rPr>
                <w:sz w:val="18"/>
              </w:rPr>
              <w:t>1 460,71</w:t>
            </w:r>
          </w:p>
        </w:tc>
        <w:tc>
          <w:tcPr>
            <w:tcW w:w="193" w:type="pct"/>
            <w:shd w:val="clear" w:color="auto" w:fill="auto"/>
            <w:noWrap/>
            <w:vAlign w:val="center"/>
            <w:hideMark/>
          </w:tcPr>
          <w:p w14:paraId="6703C567" w14:textId="77777777" w:rsidR="00914695" w:rsidRPr="008A2954" w:rsidRDefault="00914695" w:rsidP="00914695">
            <w:pPr>
              <w:pStyle w:val="affffffffc"/>
              <w:rPr>
                <w:sz w:val="18"/>
              </w:rPr>
            </w:pPr>
            <w:r w:rsidRPr="008A2954">
              <w:rPr>
                <w:sz w:val="18"/>
              </w:rPr>
              <w:t>1 460,71</w:t>
            </w:r>
          </w:p>
        </w:tc>
        <w:tc>
          <w:tcPr>
            <w:tcW w:w="192" w:type="pct"/>
            <w:shd w:val="clear" w:color="auto" w:fill="auto"/>
            <w:noWrap/>
            <w:vAlign w:val="center"/>
            <w:hideMark/>
          </w:tcPr>
          <w:p w14:paraId="16B8E247" w14:textId="77777777" w:rsidR="00914695" w:rsidRPr="008A2954" w:rsidRDefault="00914695" w:rsidP="00914695">
            <w:pPr>
              <w:pStyle w:val="affffffffc"/>
              <w:rPr>
                <w:sz w:val="18"/>
              </w:rPr>
            </w:pPr>
            <w:r w:rsidRPr="008A2954">
              <w:rPr>
                <w:sz w:val="18"/>
              </w:rPr>
              <w:t>1 460,71</w:t>
            </w:r>
          </w:p>
        </w:tc>
        <w:tc>
          <w:tcPr>
            <w:tcW w:w="224" w:type="pct"/>
            <w:shd w:val="clear" w:color="auto" w:fill="auto"/>
            <w:noWrap/>
            <w:vAlign w:val="center"/>
            <w:hideMark/>
          </w:tcPr>
          <w:p w14:paraId="4DCD79CF" w14:textId="77777777" w:rsidR="00914695" w:rsidRPr="008A2954" w:rsidRDefault="00914695" w:rsidP="00914695">
            <w:pPr>
              <w:pStyle w:val="affffffffc"/>
              <w:rPr>
                <w:sz w:val="18"/>
              </w:rPr>
            </w:pPr>
            <w:r w:rsidRPr="008A2954">
              <w:rPr>
                <w:sz w:val="18"/>
              </w:rPr>
              <w:t>1 460,71</w:t>
            </w:r>
          </w:p>
        </w:tc>
        <w:tc>
          <w:tcPr>
            <w:tcW w:w="193" w:type="pct"/>
            <w:shd w:val="clear" w:color="auto" w:fill="auto"/>
            <w:noWrap/>
            <w:vAlign w:val="center"/>
            <w:hideMark/>
          </w:tcPr>
          <w:p w14:paraId="5EC6E6FE" w14:textId="77777777" w:rsidR="00914695" w:rsidRPr="008A2954" w:rsidRDefault="00914695" w:rsidP="00914695">
            <w:pPr>
              <w:pStyle w:val="affffffffc"/>
              <w:rPr>
                <w:sz w:val="18"/>
              </w:rPr>
            </w:pPr>
            <w:r w:rsidRPr="008A2954">
              <w:rPr>
                <w:sz w:val="18"/>
              </w:rPr>
              <w:t>1 460,71</w:t>
            </w:r>
          </w:p>
        </w:tc>
        <w:tc>
          <w:tcPr>
            <w:tcW w:w="224" w:type="pct"/>
            <w:shd w:val="clear" w:color="auto" w:fill="auto"/>
            <w:noWrap/>
            <w:vAlign w:val="center"/>
            <w:hideMark/>
          </w:tcPr>
          <w:p w14:paraId="0F989497" w14:textId="77777777" w:rsidR="00914695" w:rsidRPr="008A2954" w:rsidRDefault="00914695" w:rsidP="00914695">
            <w:pPr>
              <w:pStyle w:val="affffffffc"/>
              <w:rPr>
                <w:sz w:val="18"/>
              </w:rPr>
            </w:pPr>
            <w:r w:rsidRPr="008A2954">
              <w:rPr>
                <w:sz w:val="18"/>
              </w:rPr>
              <w:t>1 460,71</w:t>
            </w:r>
          </w:p>
        </w:tc>
        <w:tc>
          <w:tcPr>
            <w:tcW w:w="193" w:type="pct"/>
            <w:shd w:val="clear" w:color="auto" w:fill="auto"/>
            <w:noWrap/>
            <w:vAlign w:val="center"/>
            <w:hideMark/>
          </w:tcPr>
          <w:p w14:paraId="6B891110" w14:textId="77777777" w:rsidR="00914695" w:rsidRPr="008A2954" w:rsidRDefault="00914695" w:rsidP="00914695">
            <w:pPr>
              <w:pStyle w:val="affffffffc"/>
              <w:rPr>
                <w:sz w:val="18"/>
              </w:rPr>
            </w:pPr>
            <w:r w:rsidRPr="008A2954">
              <w:rPr>
                <w:sz w:val="18"/>
              </w:rPr>
              <w:t>1 460,71</w:t>
            </w:r>
          </w:p>
        </w:tc>
        <w:tc>
          <w:tcPr>
            <w:tcW w:w="224" w:type="pct"/>
            <w:shd w:val="clear" w:color="auto" w:fill="auto"/>
            <w:noWrap/>
            <w:vAlign w:val="center"/>
            <w:hideMark/>
          </w:tcPr>
          <w:p w14:paraId="04607319" w14:textId="77777777" w:rsidR="00914695" w:rsidRPr="008A2954" w:rsidRDefault="00914695" w:rsidP="00914695">
            <w:pPr>
              <w:pStyle w:val="affffffffc"/>
              <w:rPr>
                <w:sz w:val="18"/>
              </w:rPr>
            </w:pPr>
            <w:r w:rsidRPr="008A2954">
              <w:rPr>
                <w:sz w:val="18"/>
              </w:rPr>
              <w:t>1 460,71</w:t>
            </w:r>
          </w:p>
        </w:tc>
        <w:tc>
          <w:tcPr>
            <w:tcW w:w="383" w:type="pct"/>
            <w:vMerge/>
            <w:shd w:val="clear" w:color="auto" w:fill="auto"/>
            <w:vAlign w:val="center"/>
            <w:hideMark/>
          </w:tcPr>
          <w:p w14:paraId="032C494C" w14:textId="77777777" w:rsidR="00914695" w:rsidRPr="008A2954" w:rsidRDefault="00914695" w:rsidP="00914695">
            <w:pPr>
              <w:pStyle w:val="affffffffc"/>
              <w:rPr>
                <w:sz w:val="18"/>
              </w:rPr>
            </w:pPr>
          </w:p>
        </w:tc>
      </w:tr>
      <w:tr w:rsidR="00914695" w:rsidRPr="008A2954" w14:paraId="5818212D" w14:textId="77777777" w:rsidTr="008A2954">
        <w:trPr>
          <w:trHeight w:val="20"/>
        </w:trPr>
        <w:tc>
          <w:tcPr>
            <w:tcW w:w="224" w:type="pct"/>
            <w:shd w:val="clear" w:color="auto" w:fill="auto"/>
            <w:vAlign w:val="center"/>
            <w:hideMark/>
          </w:tcPr>
          <w:p w14:paraId="2C802E3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C78F4FA" w14:textId="77777777" w:rsidR="00914695" w:rsidRPr="008A2954" w:rsidRDefault="00914695" w:rsidP="00914695">
            <w:pPr>
              <w:pStyle w:val="affffffffc"/>
              <w:rPr>
                <w:sz w:val="18"/>
              </w:rPr>
            </w:pPr>
            <w:r w:rsidRPr="008A2954">
              <w:rPr>
                <w:sz w:val="18"/>
              </w:rPr>
              <w:t>001.02.03.271</w:t>
            </w:r>
          </w:p>
        </w:tc>
        <w:tc>
          <w:tcPr>
            <w:tcW w:w="4584" w:type="pct"/>
            <w:gridSpan w:val="22"/>
            <w:shd w:val="clear" w:color="auto" w:fill="auto"/>
            <w:vAlign w:val="center"/>
            <w:hideMark/>
          </w:tcPr>
          <w:p w14:paraId="575AF93B" w14:textId="77777777" w:rsidR="00914695" w:rsidRPr="008A2954" w:rsidRDefault="00914695" w:rsidP="00914695">
            <w:pPr>
              <w:pStyle w:val="affffffffc"/>
              <w:rPr>
                <w:sz w:val="18"/>
              </w:rPr>
            </w:pPr>
            <w:r w:rsidRPr="008A2954">
              <w:rPr>
                <w:sz w:val="18"/>
              </w:rPr>
              <w:t>Реконструкция участка тепловой сети от ТК 5-02-К-2-27-7-13 до ПОТ-0221060004 1</w:t>
            </w:r>
          </w:p>
        </w:tc>
      </w:tr>
      <w:tr w:rsidR="008A2954" w:rsidRPr="008A2954" w14:paraId="25724180" w14:textId="77777777" w:rsidTr="008A2954">
        <w:trPr>
          <w:trHeight w:val="20"/>
        </w:trPr>
        <w:tc>
          <w:tcPr>
            <w:tcW w:w="416" w:type="pct"/>
            <w:gridSpan w:val="2"/>
            <w:shd w:val="clear" w:color="auto" w:fill="auto"/>
            <w:vAlign w:val="center"/>
            <w:hideMark/>
          </w:tcPr>
          <w:p w14:paraId="30BDA5E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692274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F95D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7882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3D06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229A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6BC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BAF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AE5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1059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F83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8598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104F51" w14:textId="77777777" w:rsidR="00914695" w:rsidRPr="008A2954" w:rsidRDefault="00914695" w:rsidP="00914695">
            <w:pPr>
              <w:pStyle w:val="affffffffc"/>
              <w:rPr>
                <w:sz w:val="18"/>
              </w:rPr>
            </w:pPr>
            <w:r w:rsidRPr="008A2954">
              <w:rPr>
                <w:sz w:val="18"/>
              </w:rPr>
              <w:t>5 078,90</w:t>
            </w:r>
          </w:p>
        </w:tc>
        <w:tc>
          <w:tcPr>
            <w:tcW w:w="206" w:type="pct"/>
            <w:shd w:val="clear" w:color="auto" w:fill="auto"/>
            <w:noWrap/>
            <w:vAlign w:val="center"/>
            <w:hideMark/>
          </w:tcPr>
          <w:p w14:paraId="45BF88D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FF1F6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8693C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E002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C40E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5E9B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73AD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D951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15D58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9ADA3D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050A450" w14:textId="77777777" w:rsidTr="008A2954">
        <w:trPr>
          <w:trHeight w:val="20"/>
        </w:trPr>
        <w:tc>
          <w:tcPr>
            <w:tcW w:w="416" w:type="pct"/>
            <w:gridSpan w:val="2"/>
            <w:shd w:val="clear" w:color="auto" w:fill="auto"/>
            <w:vAlign w:val="center"/>
            <w:hideMark/>
          </w:tcPr>
          <w:p w14:paraId="2B47844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1AB254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C32F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E44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54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14A8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CD9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5B3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D24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9F7A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2B5C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9469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E8D5CA6" w14:textId="77777777" w:rsidR="00914695" w:rsidRPr="008A2954" w:rsidRDefault="00914695" w:rsidP="00914695">
            <w:pPr>
              <w:pStyle w:val="affffffffc"/>
              <w:rPr>
                <w:sz w:val="18"/>
              </w:rPr>
            </w:pPr>
            <w:r w:rsidRPr="008A2954">
              <w:rPr>
                <w:sz w:val="18"/>
              </w:rPr>
              <w:t>5 078,90</w:t>
            </w:r>
          </w:p>
        </w:tc>
        <w:tc>
          <w:tcPr>
            <w:tcW w:w="206" w:type="pct"/>
            <w:shd w:val="clear" w:color="auto" w:fill="auto"/>
            <w:noWrap/>
            <w:vAlign w:val="center"/>
            <w:hideMark/>
          </w:tcPr>
          <w:p w14:paraId="70282DDC" w14:textId="77777777" w:rsidR="00914695" w:rsidRPr="008A2954" w:rsidRDefault="00914695" w:rsidP="00914695">
            <w:pPr>
              <w:pStyle w:val="affffffffc"/>
              <w:rPr>
                <w:sz w:val="18"/>
              </w:rPr>
            </w:pPr>
            <w:r w:rsidRPr="008A2954">
              <w:rPr>
                <w:sz w:val="18"/>
              </w:rPr>
              <w:t>5 078,90</w:t>
            </w:r>
          </w:p>
        </w:tc>
        <w:tc>
          <w:tcPr>
            <w:tcW w:w="198" w:type="pct"/>
            <w:shd w:val="clear" w:color="auto" w:fill="auto"/>
            <w:noWrap/>
            <w:vAlign w:val="center"/>
            <w:hideMark/>
          </w:tcPr>
          <w:p w14:paraId="50743DCB" w14:textId="77777777" w:rsidR="00914695" w:rsidRPr="008A2954" w:rsidRDefault="00914695" w:rsidP="00914695">
            <w:pPr>
              <w:pStyle w:val="affffffffc"/>
              <w:rPr>
                <w:sz w:val="18"/>
              </w:rPr>
            </w:pPr>
            <w:r w:rsidRPr="008A2954">
              <w:rPr>
                <w:sz w:val="18"/>
              </w:rPr>
              <w:t>5 078,90</w:t>
            </w:r>
          </w:p>
        </w:tc>
        <w:tc>
          <w:tcPr>
            <w:tcW w:w="193" w:type="pct"/>
            <w:shd w:val="clear" w:color="auto" w:fill="auto"/>
            <w:noWrap/>
            <w:vAlign w:val="center"/>
            <w:hideMark/>
          </w:tcPr>
          <w:p w14:paraId="16736BBE" w14:textId="77777777" w:rsidR="00914695" w:rsidRPr="008A2954" w:rsidRDefault="00914695" w:rsidP="00914695">
            <w:pPr>
              <w:pStyle w:val="affffffffc"/>
              <w:rPr>
                <w:sz w:val="18"/>
              </w:rPr>
            </w:pPr>
            <w:r w:rsidRPr="008A2954">
              <w:rPr>
                <w:sz w:val="18"/>
              </w:rPr>
              <w:t>5 078,90</w:t>
            </w:r>
          </w:p>
        </w:tc>
        <w:tc>
          <w:tcPr>
            <w:tcW w:w="192" w:type="pct"/>
            <w:shd w:val="clear" w:color="auto" w:fill="auto"/>
            <w:noWrap/>
            <w:vAlign w:val="center"/>
            <w:hideMark/>
          </w:tcPr>
          <w:p w14:paraId="64F90714" w14:textId="77777777" w:rsidR="00914695" w:rsidRPr="008A2954" w:rsidRDefault="00914695" w:rsidP="00914695">
            <w:pPr>
              <w:pStyle w:val="affffffffc"/>
              <w:rPr>
                <w:sz w:val="18"/>
              </w:rPr>
            </w:pPr>
            <w:r w:rsidRPr="008A2954">
              <w:rPr>
                <w:sz w:val="18"/>
              </w:rPr>
              <w:t>5 078,90</w:t>
            </w:r>
          </w:p>
        </w:tc>
        <w:tc>
          <w:tcPr>
            <w:tcW w:w="224" w:type="pct"/>
            <w:shd w:val="clear" w:color="auto" w:fill="auto"/>
            <w:noWrap/>
            <w:vAlign w:val="center"/>
            <w:hideMark/>
          </w:tcPr>
          <w:p w14:paraId="409166CD" w14:textId="77777777" w:rsidR="00914695" w:rsidRPr="008A2954" w:rsidRDefault="00914695" w:rsidP="00914695">
            <w:pPr>
              <w:pStyle w:val="affffffffc"/>
              <w:rPr>
                <w:sz w:val="18"/>
              </w:rPr>
            </w:pPr>
            <w:r w:rsidRPr="008A2954">
              <w:rPr>
                <w:sz w:val="18"/>
              </w:rPr>
              <w:t>5 078,90</w:t>
            </w:r>
          </w:p>
        </w:tc>
        <w:tc>
          <w:tcPr>
            <w:tcW w:w="193" w:type="pct"/>
            <w:shd w:val="clear" w:color="auto" w:fill="auto"/>
            <w:noWrap/>
            <w:vAlign w:val="center"/>
            <w:hideMark/>
          </w:tcPr>
          <w:p w14:paraId="2521ACD4" w14:textId="77777777" w:rsidR="00914695" w:rsidRPr="008A2954" w:rsidRDefault="00914695" w:rsidP="00914695">
            <w:pPr>
              <w:pStyle w:val="affffffffc"/>
              <w:rPr>
                <w:sz w:val="18"/>
              </w:rPr>
            </w:pPr>
            <w:r w:rsidRPr="008A2954">
              <w:rPr>
                <w:sz w:val="18"/>
              </w:rPr>
              <w:t>5 078,90</w:t>
            </w:r>
          </w:p>
        </w:tc>
        <w:tc>
          <w:tcPr>
            <w:tcW w:w="224" w:type="pct"/>
            <w:shd w:val="clear" w:color="auto" w:fill="auto"/>
            <w:noWrap/>
            <w:vAlign w:val="center"/>
            <w:hideMark/>
          </w:tcPr>
          <w:p w14:paraId="17EFF924" w14:textId="77777777" w:rsidR="00914695" w:rsidRPr="008A2954" w:rsidRDefault="00914695" w:rsidP="00914695">
            <w:pPr>
              <w:pStyle w:val="affffffffc"/>
              <w:rPr>
                <w:sz w:val="18"/>
              </w:rPr>
            </w:pPr>
            <w:r w:rsidRPr="008A2954">
              <w:rPr>
                <w:sz w:val="18"/>
              </w:rPr>
              <w:t>5 078,90</w:t>
            </w:r>
          </w:p>
        </w:tc>
        <w:tc>
          <w:tcPr>
            <w:tcW w:w="193" w:type="pct"/>
            <w:shd w:val="clear" w:color="auto" w:fill="auto"/>
            <w:noWrap/>
            <w:vAlign w:val="center"/>
            <w:hideMark/>
          </w:tcPr>
          <w:p w14:paraId="6C358F6D" w14:textId="77777777" w:rsidR="00914695" w:rsidRPr="008A2954" w:rsidRDefault="00914695" w:rsidP="00914695">
            <w:pPr>
              <w:pStyle w:val="affffffffc"/>
              <w:rPr>
                <w:sz w:val="18"/>
              </w:rPr>
            </w:pPr>
            <w:r w:rsidRPr="008A2954">
              <w:rPr>
                <w:sz w:val="18"/>
              </w:rPr>
              <w:t>5 078,90</w:t>
            </w:r>
          </w:p>
        </w:tc>
        <w:tc>
          <w:tcPr>
            <w:tcW w:w="224" w:type="pct"/>
            <w:shd w:val="clear" w:color="auto" w:fill="auto"/>
            <w:noWrap/>
            <w:vAlign w:val="center"/>
            <w:hideMark/>
          </w:tcPr>
          <w:p w14:paraId="5DCC2F06" w14:textId="77777777" w:rsidR="00914695" w:rsidRPr="008A2954" w:rsidRDefault="00914695" w:rsidP="00914695">
            <w:pPr>
              <w:pStyle w:val="affffffffc"/>
              <w:rPr>
                <w:sz w:val="18"/>
              </w:rPr>
            </w:pPr>
            <w:r w:rsidRPr="008A2954">
              <w:rPr>
                <w:sz w:val="18"/>
              </w:rPr>
              <w:t>5 078,90</w:t>
            </w:r>
          </w:p>
        </w:tc>
        <w:tc>
          <w:tcPr>
            <w:tcW w:w="383" w:type="pct"/>
            <w:vMerge/>
            <w:shd w:val="clear" w:color="auto" w:fill="auto"/>
            <w:vAlign w:val="center"/>
            <w:hideMark/>
          </w:tcPr>
          <w:p w14:paraId="7D34DEB4" w14:textId="77777777" w:rsidR="00914695" w:rsidRPr="008A2954" w:rsidRDefault="00914695" w:rsidP="00914695">
            <w:pPr>
              <w:pStyle w:val="affffffffc"/>
              <w:rPr>
                <w:sz w:val="18"/>
              </w:rPr>
            </w:pPr>
          </w:p>
        </w:tc>
      </w:tr>
      <w:tr w:rsidR="00914695" w:rsidRPr="008A2954" w14:paraId="57D0CC55" w14:textId="77777777" w:rsidTr="008A2954">
        <w:trPr>
          <w:trHeight w:val="20"/>
        </w:trPr>
        <w:tc>
          <w:tcPr>
            <w:tcW w:w="224" w:type="pct"/>
            <w:shd w:val="clear" w:color="auto" w:fill="auto"/>
            <w:vAlign w:val="center"/>
            <w:hideMark/>
          </w:tcPr>
          <w:p w14:paraId="60BC73E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8B6E225" w14:textId="77777777" w:rsidR="00914695" w:rsidRPr="008A2954" w:rsidRDefault="00914695" w:rsidP="00914695">
            <w:pPr>
              <w:pStyle w:val="affffffffc"/>
              <w:rPr>
                <w:sz w:val="18"/>
              </w:rPr>
            </w:pPr>
            <w:r w:rsidRPr="008A2954">
              <w:rPr>
                <w:sz w:val="18"/>
              </w:rPr>
              <w:t>001.02.03.272</w:t>
            </w:r>
          </w:p>
        </w:tc>
        <w:tc>
          <w:tcPr>
            <w:tcW w:w="4584" w:type="pct"/>
            <w:gridSpan w:val="22"/>
            <w:shd w:val="clear" w:color="auto" w:fill="auto"/>
            <w:vAlign w:val="center"/>
            <w:hideMark/>
          </w:tcPr>
          <w:p w14:paraId="5B0E89FE" w14:textId="77777777" w:rsidR="00914695" w:rsidRPr="008A2954" w:rsidRDefault="00914695" w:rsidP="00914695">
            <w:pPr>
              <w:pStyle w:val="affffffffc"/>
              <w:rPr>
                <w:sz w:val="18"/>
              </w:rPr>
            </w:pPr>
            <w:r w:rsidRPr="008A2954">
              <w:rPr>
                <w:sz w:val="18"/>
              </w:rPr>
              <w:t>Реконструкция участка тепловой сети от ТК 5-02-Т-2-27-11-1Б до ПОТ-0221060003 1</w:t>
            </w:r>
          </w:p>
        </w:tc>
      </w:tr>
      <w:tr w:rsidR="008A2954" w:rsidRPr="008A2954" w14:paraId="3C4D713E" w14:textId="77777777" w:rsidTr="008A2954">
        <w:trPr>
          <w:trHeight w:val="20"/>
        </w:trPr>
        <w:tc>
          <w:tcPr>
            <w:tcW w:w="416" w:type="pct"/>
            <w:gridSpan w:val="2"/>
            <w:shd w:val="clear" w:color="auto" w:fill="auto"/>
            <w:vAlign w:val="center"/>
            <w:hideMark/>
          </w:tcPr>
          <w:p w14:paraId="003BCAC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0DEC5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387E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5018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CE7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7F6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49B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70D7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942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1305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BC8B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3D395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CCFA7E" w14:textId="77777777" w:rsidR="00914695" w:rsidRPr="008A2954" w:rsidRDefault="00914695" w:rsidP="00914695">
            <w:pPr>
              <w:pStyle w:val="affffffffc"/>
              <w:rPr>
                <w:sz w:val="18"/>
              </w:rPr>
            </w:pPr>
            <w:r w:rsidRPr="008A2954">
              <w:rPr>
                <w:sz w:val="18"/>
              </w:rPr>
              <w:t>4 289,78</w:t>
            </w:r>
          </w:p>
        </w:tc>
        <w:tc>
          <w:tcPr>
            <w:tcW w:w="206" w:type="pct"/>
            <w:shd w:val="clear" w:color="auto" w:fill="auto"/>
            <w:noWrap/>
            <w:vAlign w:val="center"/>
            <w:hideMark/>
          </w:tcPr>
          <w:p w14:paraId="02B2AFB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C0B77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E19A2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E31E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1DF8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D1F0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15A6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B15C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45504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A2659B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26115A" w14:textId="77777777" w:rsidTr="008A2954">
        <w:trPr>
          <w:trHeight w:val="20"/>
        </w:trPr>
        <w:tc>
          <w:tcPr>
            <w:tcW w:w="416" w:type="pct"/>
            <w:gridSpan w:val="2"/>
            <w:shd w:val="clear" w:color="auto" w:fill="auto"/>
            <w:vAlign w:val="center"/>
            <w:hideMark/>
          </w:tcPr>
          <w:p w14:paraId="01FE193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1AF8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ACC7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5F10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FA3E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2E12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631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1660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D69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0C8E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C595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F8FD8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22C22B" w14:textId="77777777" w:rsidR="00914695" w:rsidRPr="008A2954" w:rsidRDefault="00914695" w:rsidP="00914695">
            <w:pPr>
              <w:pStyle w:val="affffffffc"/>
              <w:rPr>
                <w:sz w:val="18"/>
              </w:rPr>
            </w:pPr>
            <w:r w:rsidRPr="008A2954">
              <w:rPr>
                <w:sz w:val="18"/>
              </w:rPr>
              <w:t>4 289,78</w:t>
            </w:r>
          </w:p>
        </w:tc>
        <w:tc>
          <w:tcPr>
            <w:tcW w:w="206" w:type="pct"/>
            <w:shd w:val="clear" w:color="auto" w:fill="auto"/>
            <w:noWrap/>
            <w:vAlign w:val="center"/>
            <w:hideMark/>
          </w:tcPr>
          <w:p w14:paraId="137F9FD9" w14:textId="77777777" w:rsidR="00914695" w:rsidRPr="008A2954" w:rsidRDefault="00914695" w:rsidP="00914695">
            <w:pPr>
              <w:pStyle w:val="affffffffc"/>
              <w:rPr>
                <w:sz w:val="18"/>
              </w:rPr>
            </w:pPr>
            <w:r w:rsidRPr="008A2954">
              <w:rPr>
                <w:sz w:val="18"/>
              </w:rPr>
              <w:t>4 289,78</w:t>
            </w:r>
          </w:p>
        </w:tc>
        <w:tc>
          <w:tcPr>
            <w:tcW w:w="198" w:type="pct"/>
            <w:shd w:val="clear" w:color="auto" w:fill="auto"/>
            <w:noWrap/>
            <w:vAlign w:val="center"/>
            <w:hideMark/>
          </w:tcPr>
          <w:p w14:paraId="22241276" w14:textId="77777777" w:rsidR="00914695" w:rsidRPr="008A2954" w:rsidRDefault="00914695" w:rsidP="00914695">
            <w:pPr>
              <w:pStyle w:val="affffffffc"/>
              <w:rPr>
                <w:sz w:val="18"/>
              </w:rPr>
            </w:pPr>
            <w:r w:rsidRPr="008A2954">
              <w:rPr>
                <w:sz w:val="18"/>
              </w:rPr>
              <w:t>4 289,78</w:t>
            </w:r>
          </w:p>
        </w:tc>
        <w:tc>
          <w:tcPr>
            <w:tcW w:w="193" w:type="pct"/>
            <w:shd w:val="clear" w:color="auto" w:fill="auto"/>
            <w:noWrap/>
            <w:vAlign w:val="center"/>
            <w:hideMark/>
          </w:tcPr>
          <w:p w14:paraId="5CE50F68" w14:textId="77777777" w:rsidR="00914695" w:rsidRPr="008A2954" w:rsidRDefault="00914695" w:rsidP="00914695">
            <w:pPr>
              <w:pStyle w:val="affffffffc"/>
              <w:rPr>
                <w:sz w:val="18"/>
              </w:rPr>
            </w:pPr>
            <w:r w:rsidRPr="008A2954">
              <w:rPr>
                <w:sz w:val="18"/>
              </w:rPr>
              <w:t>4 289,78</w:t>
            </w:r>
          </w:p>
        </w:tc>
        <w:tc>
          <w:tcPr>
            <w:tcW w:w="192" w:type="pct"/>
            <w:shd w:val="clear" w:color="auto" w:fill="auto"/>
            <w:noWrap/>
            <w:vAlign w:val="center"/>
            <w:hideMark/>
          </w:tcPr>
          <w:p w14:paraId="5A8D011D" w14:textId="77777777" w:rsidR="00914695" w:rsidRPr="008A2954" w:rsidRDefault="00914695" w:rsidP="00914695">
            <w:pPr>
              <w:pStyle w:val="affffffffc"/>
              <w:rPr>
                <w:sz w:val="18"/>
              </w:rPr>
            </w:pPr>
            <w:r w:rsidRPr="008A2954">
              <w:rPr>
                <w:sz w:val="18"/>
              </w:rPr>
              <w:t>4 289,78</w:t>
            </w:r>
          </w:p>
        </w:tc>
        <w:tc>
          <w:tcPr>
            <w:tcW w:w="224" w:type="pct"/>
            <w:shd w:val="clear" w:color="auto" w:fill="auto"/>
            <w:noWrap/>
            <w:vAlign w:val="center"/>
            <w:hideMark/>
          </w:tcPr>
          <w:p w14:paraId="6E70AACC" w14:textId="77777777" w:rsidR="00914695" w:rsidRPr="008A2954" w:rsidRDefault="00914695" w:rsidP="00914695">
            <w:pPr>
              <w:pStyle w:val="affffffffc"/>
              <w:rPr>
                <w:sz w:val="18"/>
              </w:rPr>
            </w:pPr>
            <w:r w:rsidRPr="008A2954">
              <w:rPr>
                <w:sz w:val="18"/>
              </w:rPr>
              <w:t>4 289,78</w:t>
            </w:r>
          </w:p>
        </w:tc>
        <w:tc>
          <w:tcPr>
            <w:tcW w:w="193" w:type="pct"/>
            <w:shd w:val="clear" w:color="auto" w:fill="auto"/>
            <w:noWrap/>
            <w:vAlign w:val="center"/>
            <w:hideMark/>
          </w:tcPr>
          <w:p w14:paraId="73553836" w14:textId="77777777" w:rsidR="00914695" w:rsidRPr="008A2954" w:rsidRDefault="00914695" w:rsidP="00914695">
            <w:pPr>
              <w:pStyle w:val="affffffffc"/>
              <w:rPr>
                <w:sz w:val="18"/>
              </w:rPr>
            </w:pPr>
            <w:r w:rsidRPr="008A2954">
              <w:rPr>
                <w:sz w:val="18"/>
              </w:rPr>
              <w:t>4 289,78</w:t>
            </w:r>
          </w:p>
        </w:tc>
        <w:tc>
          <w:tcPr>
            <w:tcW w:w="224" w:type="pct"/>
            <w:shd w:val="clear" w:color="auto" w:fill="auto"/>
            <w:noWrap/>
            <w:vAlign w:val="center"/>
            <w:hideMark/>
          </w:tcPr>
          <w:p w14:paraId="275A633C" w14:textId="77777777" w:rsidR="00914695" w:rsidRPr="008A2954" w:rsidRDefault="00914695" w:rsidP="00914695">
            <w:pPr>
              <w:pStyle w:val="affffffffc"/>
              <w:rPr>
                <w:sz w:val="18"/>
              </w:rPr>
            </w:pPr>
            <w:r w:rsidRPr="008A2954">
              <w:rPr>
                <w:sz w:val="18"/>
              </w:rPr>
              <w:t>4 289,78</w:t>
            </w:r>
          </w:p>
        </w:tc>
        <w:tc>
          <w:tcPr>
            <w:tcW w:w="193" w:type="pct"/>
            <w:shd w:val="clear" w:color="auto" w:fill="auto"/>
            <w:noWrap/>
            <w:vAlign w:val="center"/>
            <w:hideMark/>
          </w:tcPr>
          <w:p w14:paraId="519DB2C3" w14:textId="77777777" w:rsidR="00914695" w:rsidRPr="008A2954" w:rsidRDefault="00914695" w:rsidP="00914695">
            <w:pPr>
              <w:pStyle w:val="affffffffc"/>
              <w:rPr>
                <w:sz w:val="18"/>
              </w:rPr>
            </w:pPr>
            <w:r w:rsidRPr="008A2954">
              <w:rPr>
                <w:sz w:val="18"/>
              </w:rPr>
              <w:t>4 289,78</w:t>
            </w:r>
          </w:p>
        </w:tc>
        <w:tc>
          <w:tcPr>
            <w:tcW w:w="224" w:type="pct"/>
            <w:shd w:val="clear" w:color="auto" w:fill="auto"/>
            <w:noWrap/>
            <w:vAlign w:val="center"/>
            <w:hideMark/>
          </w:tcPr>
          <w:p w14:paraId="29DFC4FF" w14:textId="77777777" w:rsidR="00914695" w:rsidRPr="008A2954" w:rsidRDefault="00914695" w:rsidP="00914695">
            <w:pPr>
              <w:pStyle w:val="affffffffc"/>
              <w:rPr>
                <w:sz w:val="18"/>
              </w:rPr>
            </w:pPr>
            <w:r w:rsidRPr="008A2954">
              <w:rPr>
                <w:sz w:val="18"/>
              </w:rPr>
              <w:t>4 289,78</w:t>
            </w:r>
          </w:p>
        </w:tc>
        <w:tc>
          <w:tcPr>
            <w:tcW w:w="383" w:type="pct"/>
            <w:vMerge/>
            <w:shd w:val="clear" w:color="auto" w:fill="auto"/>
            <w:vAlign w:val="center"/>
            <w:hideMark/>
          </w:tcPr>
          <w:p w14:paraId="08954288" w14:textId="77777777" w:rsidR="00914695" w:rsidRPr="008A2954" w:rsidRDefault="00914695" w:rsidP="00914695">
            <w:pPr>
              <w:pStyle w:val="affffffffc"/>
              <w:rPr>
                <w:sz w:val="18"/>
              </w:rPr>
            </w:pPr>
          </w:p>
        </w:tc>
      </w:tr>
      <w:tr w:rsidR="00914695" w:rsidRPr="008A2954" w14:paraId="185F2676" w14:textId="77777777" w:rsidTr="008A2954">
        <w:trPr>
          <w:trHeight w:val="20"/>
        </w:trPr>
        <w:tc>
          <w:tcPr>
            <w:tcW w:w="224" w:type="pct"/>
            <w:shd w:val="clear" w:color="auto" w:fill="auto"/>
            <w:vAlign w:val="center"/>
            <w:hideMark/>
          </w:tcPr>
          <w:p w14:paraId="0C74A18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64BCB5" w14:textId="77777777" w:rsidR="00914695" w:rsidRPr="008A2954" w:rsidRDefault="00914695" w:rsidP="00914695">
            <w:pPr>
              <w:pStyle w:val="affffffffc"/>
              <w:rPr>
                <w:sz w:val="18"/>
              </w:rPr>
            </w:pPr>
            <w:r w:rsidRPr="008A2954">
              <w:rPr>
                <w:sz w:val="18"/>
              </w:rPr>
              <w:t>001.02.03.273</w:t>
            </w:r>
          </w:p>
        </w:tc>
        <w:tc>
          <w:tcPr>
            <w:tcW w:w="4584" w:type="pct"/>
            <w:gridSpan w:val="22"/>
            <w:shd w:val="clear" w:color="auto" w:fill="auto"/>
            <w:vAlign w:val="center"/>
            <w:hideMark/>
          </w:tcPr>
          <w:p w14:paraId="40A86CB5" w14:textId="77777777" w:rsidR="00914695" w:rsidRPr="008A2954" w:rsidRDefault="00914695" w:rsidP="00914695">
            <w:pPr>
              <w:pStyle w:val="affffffffc"/>
              <w:rPr>
                <w:sz w:val="18"/>
              </w:rPr>
            </w:pPr>
            <w:r w:rsidRPr="008A2954">
              <w:rPr>
                <w:sz w:val="18"/>
              </w:rPr>
              <w:t>Реконструкция участка тепловой сети от ТК 5-01-К-1А-3-16 до ПОТ-0291110015 1</w:t>
            </w:r>
          </w:p>
        </w:tc>
      </w:tr>
      <w:tr w:rsidR="008A2954" w:rsidRPr="008A2954" w14:paraId="28267084" w14:textId="77777777" w:rsidTr="008A2954">
        <w:trPr>
          <w:trHeight w:val="20"/>
        </w:trPr>
        <w:tc>
          <w:tcPr>
            <w:tcW w:w="416" w:type="pct"/>
            <w:gridSpan w:val="2"/>
            <w:shd w:val="clear" w:color="auto" w:fill="auto"/>
            <w:vAlign w:val="center"/>
            <w:hideMark/>
          </w:tcPr>
          <w:p w14:paraId="155334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3FF4B4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F8BE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B547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B67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324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B08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AE65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8667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B52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B9B0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AA89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137F6E" w14:textId="77777777" w:rsidR="00914695" w:rsidRPr="008A2954" w:rsidRDefault="00914695" w:rsidP="00914695">
            <w:pPr>
              <w:pStyle w:val="affffffffc"/>
              <w:rPr>
                <w:sz w:val="18"/>
              </w:rPr>
            </w:pPr>
            <w:r w:rsidRPr="008A2954">
              <w:rPr>
                <w:sz w:val="18"/>
              </w:rPr>
              <w:t>3 925,40</w:t>
            </w:r>
          </w:p>
        </w:tc>
        <w:tc>
          <w:tcPr>
            <w:tcW w:w="206" w:type="pct"/>
            <w:shd w:val="clear" w:color="auto" w:fill="auto"/>
            <w:noWrap/>
            <w:vAlign w:val="center"/>
            <w:hideMark/>
          </w:tcPr>
          <w:p w14:paraId="060C642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69DC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49B15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2476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F037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8B2D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524E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9D55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D523B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C8530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BA864A" w14:textId="77777777" w:rsidTr="008A2954">
        <w:trPr>
          <w:trHeight w:val="20"/>
        </w:trPr>
        <w:tc>
          <w:tcPr>
            <w:tcW w:w="416" w:type="pct"/>
            <w:gridSpan w:val="2"/>
            <w:shd w:val="clear" w:color="auto" w:fill="auto"/>
            <w:vAlign w:val="center"/>
            <w:hideMark/>
          </w:tcPr>
          <w:p w14:paraId="65B72F2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99A62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888A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0AE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8215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103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32D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D75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44C6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FC9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54E7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38C61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151908" w14:textId="77777777" w:rsidR="00914695" w:rsidRPr="008A2954" w:rsidRDefault="00914695" w:rsidP="00914695">
            <w:pPr>
              <w:pStyle w:val="affffffffc"/>
              <w:rPr>
                <w:sz w:val="18"/>
              </w:rPr>
            </w:pPr>
            <w:r w:rsidRPr="008A2954">
              <w:rPr>
                <w:sz w:val="18"/>
              </w:rPr>
              <w:t>3 925,40</w:t>
            </w:r>
          </w:p>
        </w:tc>
        <w:tc>
          <w:tcPr>
            <w:tcW w:w="206" w:type="pct"/>
            <w:shd w:val="clear" w:color="auto" w:fill="auto"/>
            <w:noWrap/>
            <w:vAlign w:val="center"/>
            <w:hideMark/>
          </w:tcPr>
          <w:p w14:paraId="5F6E2139" w14:textId="77777777" w:rsidR="00914695" w:rsidRPr="008A2954" w:rsidRDefault="00914695" w:rsidP="00914695">
            <w:pPr>
              <w:pStyle w:val="affffffffc"/>
              <w:rPr>
                <w:sz w:val="18"/>
              </w:rPr>
            </w:pPr>
            <w:r w:rsidRPr="008A2954">
              <w:rPr>
                <w:sz w:val="18"/>
              </w:rPr>
              <w:t>3 925,40</w:t>
            </w:r>
          </w:p>
        </w:tc>
        <w:tc>
          <w:tcPr>
            <w:tcW w:w="198" w:type="pct"/>
            <w:shd w:val="clear" w:color="auto" w:fill="auto"/>
            <w:noWrap/>
            <w:vAlign w:val="center"/>
            <w:hideMark/>
          </w:tcPr>
          <w:p w14:paraId="1EFD65F8" w14:textId="77777777" w:rsidR="00914695" w:rsidRPr="008A2954" w:rsidRDefault="00914695" w:rsidP="00914695">
            <w:pPr>
              <w:pStyle w:val="affffffffc"/>
              <w:rPr>
                <w:sz w:val="18"/>
              </w:rPr>
            </w:pPr>
            <w:r w:rsidRPr="008A2954">
              <w:rPr>
                <w:sz w:val="18"/>
              </w:rPr>
              <w:t>3 925,40</w:t>
            </w:r>
          </w:p>
        </w:tc>
        <w:tc>
          <w:tcPr>
            <w:tcW w:w="193" w:type="pct"/>
            <w:shd w:val="clear" w:color="auto" w:fill="auto"/>
            <w:noWrap/>
            <w:vAlign w:val="center"/>
            <w:hideMark/>
          </w:tcPr>
          <w:p w14:paraId="7A3DA1E6" w14:textId="77777777" w:rsidR="00914695" w:rsidRPr="008A2954" w:rsidRDefault="00914695" w:rsidP="00914695">
            <w:pPr>
              <w:pStyle w:val="affffffffc"/>
              <w:rPr>
                <w:sz w:val="18"/>
              </w:rPr>
            </w:pPr>
            <w:r w:rsidRPr="008A2954">
              <w:rPr>
                <w:sz w:val="18"/>
              </w:rPr>
              <w:t>3 925,40</w:t>
            </w:r>
          </w:p>
        </w:tc>
        <w:tc>
          <w:tcPr>
            <w:tcW w:w="192" w:type="pct"/>
            <w:shd w:val="clear" w:color="auto" w:fill="auto"/>
            <w:noWrap/>
            <w:vAlign w:val="center"/>
            <w:hideMark/>
          </w:tcPr>
          <w:p w14:paraId="2978E759" w14:textId="77777777" w:rsidR="00914695" w:rsidRPr="008A2954" w:rsidRDefault="00914695" w:rsidP="00914695">
            <w:pPr>
              <w:pStyle w:val="affffffffc"/>
              <w:rPr>
                <w:sz w:val="18"/>
              </w:rPr>
            </w:pPr>
            <w:r w:rsidRPr="008A2954">
              <w:rPr>
                <w:sz w:val="18"/>
              </w:rPr>
              <w:t>3 925,40</w:t>
            </w:r>
          </w:p>
        </w:tc>
        <w:tc>
          <w:tcPr>
            <w:tcW w:w="224" w:type="pct"/>
            <w:shd w:val="clear" w:color="auto" w:fill="auto"/>
            <w:noWrap/>
            <w:vAlign w:val="center"/>
            <w:hideMark/>
          </w:tcPr>
          <w:p w14:paraId="1E4FFF4D" w14:textId="77777777" w:rsidR="00914695" w:rsidRPr="008A2954" w:rsidRDefault="00914695" w:rsidP="00914695">
            <w:pPr>
              <w:pStyle w:val="affffffffc"/>
              <w:rPr>
                <w:sz w:val="18"/>
              </w:rPr>
            </w:pPr>
            <w:r w:rsidRPr="008A2954">
              <w:rPr>
                <w:sz w:val="18"/>
              </w:rPr>
              <w:t>3 925,40</w:t>
            </w:r>
          </w:p>
        </w:tc>
        <w:tc>
          <w:tcPr>
            <w:tcW w:w="193" w:type="pct"/>
            <w:shd w:val="clear" w:color="auto" w:fill="auto"/>
            <w:noWrap/>
            <w:vAlign w:val="center"/>
            <w:hideMark/>
          </w:tcPr>
          <w:p w14:paraId="7E01E8C3" w14:textId="77777777" w:rsidR="00914695" w:rsidRPr="008A2954" w:rsidRDefault="00914695" w:rsidP="00914695">
            <w:pPr>
              <w:pStyle w:val="affffffffc"/>
              <w:rPr>
                <w:sz w:val="18"/>
              </w:rPr>
            </w:pPr>
            <w:r w:rsidRPr="008A2954">
              <w:rPr>
                <w:sz w:val="18"/>
              </w:rPr>
              <w:t>3 925,40</w:t>
            </w:r>
          </w:p>
        </w:tc>
        <w:tc>
          <w:tcPr>
            <w:tcW w:w="224" w:type="pct"/>
            <w:shd w:val="clear" w:color="auto" w:fill="auto"/>
            <w:noWrap/>
            <w:vAlign w:val="center"/>
            <w:hideMark/>
          </w:tcPr>
          <w:p w14:paraId="2A4B7F18" w14:textId="77777777" w:rsidR="00914695" w:rsidRPr="008A2954" w:rsidRDefault="00914695" w:rsidP="00914695">
            <w:pPr>
              <w:pStyle w:val="affffffffc"/>
              <w:rPr>
                <w:sz w:val="18"/>
              </w:rPr>
            </w:pPr>
            <w:r w:rsidRPr="008A2954">
              <w:rPr>
                <w:sz w:val="18"/>
              </w:rPr>
              <w:t>3 925,40</w:t>
            </w:r>
          </w:p>
        </w:tc>
        <w:tc>
          <w:tcPr>
            <w:tcW w:w="193" w:type="pct"/>
            <w:shd w:val="clear" w:color="auto" w:fill="auto"/>
            <w:noWrap/>
            <w:vAlign w:val="center"/>
            <w:hideMark/>
          </w:tcPr>
          <w:p w14:paraId="2D57981B" w14:textId="77777777" w:rsidR="00914695" w:rsidRPr="008A2954" w:rsidRDefault="00914695" w:rsidP="00914695">
            <w:pPr>
              <w:pStyle w:val="affffffffc"/>
              <w:rPr>
                <w:sz w:val="18"/>
              </w:rPr>
            </w:pPr>
            <w:r w:rsidRPr="008A2954">
              <w:rPr>
                <w:sz w:val="18"/>
              </w:rPr>
              <w:t>3 925,40</w:t>
            </w:r>
          </w:p>
        </w:tc>
        <w:tc>
          <w:tcPr>
            <w:tcW w:w="224" w:type="pct"/>
            <w:shd w:val="clear" w:color="auto" w:fill="auto"/>
            <w:noWrap/>
            <w:vAlign w:val="center"/>
            <w:hideMark/>
          </w:tcPr>
          <w:p w14:paraId="14731C3A" w14:textId="77777777" w:rsidR="00914695" w:rsidRPr="008A2954" w:rsidRDefault="00914695" w:rsidP="00914695">
            <w:pPr>
              <w:pStyle w:val="affffffffc"/>
              <w:rPr>
                <w:sz w:val="18"/>
              </w:rPr>
            </w:pPr>
            <w:r w:rsidRPr="008A2954">
              <w:rPr>
                <w:sz w:val="18"/>
              </w:rPr>
              <w:t>3 925,40</w:t>
            </w:r>
          </w:p>
        </w:tc>
        <w:tc>
          <w:tcPr>
            <w:tcW w:w="383" w:type="pct"/>
            <w:vMerge/>
            <w:shd w:val="clear" w:color="auto" w:fill="auto"/>
            <w:vAlign w:val="center"/>
            <w:hideMark/>
          </w:tcPr>
          <w:p w14:paraId="1F0E9D70" w14:textId="77777777" w:rsidR="00914695" w:rsidRPr="008A2954" w:rsidRDefault="00914695" w:rsidP="00914695">
            <w:pPr>
              <w:pStyle w:val="affffffffc"/>
              <w:rPr>
                <w:sz w:val="18"/>
              </w:rPr>
            </w:pPr>
          </w:p>
        </w:tc>
      </w:tr>
      <w:tr w:rsidR="00914695" w:rsidRPr="008A2954" w14:paraId="3FDB8A86" w14:textId="77777777" w:rsidTr="008A2954">
        <w:trPr>
          <w:trHeight w:val="20"/>
        </w:trPr>
        <w:tc>
          <w:tcPr>
            <w:tcW w:w="224" w:type="pct"/>
            <w:shd w:val="clear" w:color="auto" w:fill="auto"/>
            <w:vAlign w:val="center"/>
            <w:hideMark/>
          </w:tcPr>
          <w:p w14:paraId="24BE8BF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D0D5136" w14:textId="77777777" w:rsidR="00914695" w:rsidRPr="008A2954" w:rsidRDefault="00914695" w:rsidP="00914695">
            <w:pPr>
              <w:pStyle w:val="affffffffc"/>
              <w:rPr>
                <w:sz w:val="18"/>
              </w:rPr>
            </w:pPr>
            <w:r w:rsidRPr="008A2954">
              <w:rPr>
                <w:sz w:val="18"/>
              </w:rPr>
              <w:t>001.02.03.274</w:t>
            </w:r>
          </w:p>
        </w:tc>
        <w:tc>
          <w:tcPr>
            <w:tcW w:w="4584" w:type="pct"/>
            <w:gridSpan w:val="22"/>
            <w:shd w:val="clear" w:color="auto" w:fill="auto"/>
            <w:vAlign w:val="center"/>
            <w:hideMark/>
          </w:tcPr>
          <w:p w14:paraId="42F15876" w14:textId="77777777" w:rsidR="00914695" w:rsidRPr="008A2954" w:rsidRDefault="00914695" w:rsidP="00914695">
            <w:pPr>
              <w:pStyle w:val="affffffffc"/>
              <w:rPr>
                <w:sz w:val="18"/>
              </w:rPr>
            </w:pPr>
            <w:r w:rsidRPr="008A2954">
              <w:rPr>
                <w:sz w:val="18"/>
              </w:rPr>
              <w:t>Реконструкция участка тепловой сети от ТК 5-02-К-2-29-18 до ПОТ-0211090002 1</w:t>
            </w:r>
          </w:p>
        </w:tc>
      </w:tr>
      <w:tr w:rsidR="008A2954" w:rsidRPr="008A2954" w14:paraId="0EC4C8E8" w14:textId="77777777" w:rsidTr="008A2954">
        <w:trPr>
          <w:trHeight w:val="20"/>
        </w:trPr>
        <w:tc>
          <w:tcPr>
            <w:tcW w:w="416" w:type="pct"/>
            <w:gridSpan w:val="2"/>
            <w:shd w:val="clear" w:color="auto" w:fill="auto"/>
            <w:vAlign w:val="center"/>
            <w:hideMark/>
          </w:tcPr>
          <w:p w14:paraId="645E007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456BA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4031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F6A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7145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7CFE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2F14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2605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B847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56F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4C8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CDB59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BB6ACC" w14:textId="77777777" w:rsidR="00914695" w:rsidRPr="008A2954" w:rsidRDefault="00914695" w:rsidP="00914695">
            <w:pPr>
              <w:pStyle w:val="affffffffc"/>
              <w:rPr>
                <w:sz w:val="18"/>
              </w:rPr>
            </w:pPr>
            <w:r w:rsidRPr="008A2954">
              <w:rPr>
                <w:sz w:val="18"/>
              </w:rPr>
              <w:t>3 569,30</w:t>
            </w:r>
          </w:p>
        </w:tc>
        <w:tc>
          <w:tcPr>
            <w:tcW w:w="206" w:type="pct"/>
            <w:shd w:val="clear" w:color="auto" w:fill="auto"/>
            <w:noWrap/>
            <w:vAlign w:val="center"/>
            <w:hideMark/>
          </w:tcPr>
          <w:p w14:paraId="18FCD5E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A69E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1A00C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D9C28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C149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32CE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15C37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F8BA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26B70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48B7E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E7E20DD" w14:textId="77777777" w:rsidTr="008A2954">
        <w:trPr>
          <w:trHeight w:val="20"/>
        </w:trPr>
        <w:tc>
          <w:tcPr>
            <w:tcW w:w="416" w:type="pct"/>
            <w:gridSpan w:val="2"/>
            <w:shd w:val="clear" w:color="auto" w:fill="auto"/>
            <w:vAlign w:val="center"/>
            <w:hideMark/>
          </w:tcPr>
          <w:p w14:paraId="2E5C1C8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BF8C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85EC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DF1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8D1D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696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D7B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C7A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43E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31BD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520F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1C94F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F8B0E2F" w14:textId="77777777" w:rsidR="00914695" w:rsidRPr="008A2954" w:rsidRDefault="00914695" w:rsidP="00914695">
            <w:pPr>
              <w:pStyle w:val="affffffffc"/>
              <w:rPr>
                <w:sz w:val="18"/>
              </w:rPr>
            </w:pPr>
            <w:r w:rsidRPr="008A2954">
              <w:rPr>
                <w:sz w:val="18"/>
              </w:rPr>
              <w:t>3 569,30</w:t>
            </w:r>
          </w:p>
        </w:tc>
        <w:tc>
          <w:tcPr>
            <w:tcW w:w="206" w:type="pct"/>
            <w:shd w:val="clear" w:color="auto" w:fill="auto"/>
            <w:noWrap/>
            <w:vAlign w:val="center"/>
            <w:hideMark/>
          </w:tcPr>
          <w:p w14:paraId="14AC0E19" w14:textId="77777777" w:rsidR="00914695" w:rsidRPr="008A2954" w:rsidRDefault="00914695" w:rsidP="00914695">
            <w:pPr>
              <w:pStyle w:val="affffffffc"/>
              <w:rPr>
                <w:sz w:val="18"/>
              </w:rPr>
            </w:pPr>
            <w:r w:rsidRPr="008A2954">
              <w:rPr>
                <w:sz w:val="18"/>
              </w:rPr>
              <w:t>3 569,30</w:t>
            </w:r>
          </w:p>
        </w:tc>
        <w:tc>
          <w:tcPr>
            <w:tcW w:w="198" w:type="pct"/>
            <w:shd w:val="clear" w:color="auto" w:fill="auto"/>
            <w:noWrap/>
            <w:vAlign w:val="center"/>
            <w:hideMark/>
          </w:tcPr>
          <w:p w14:paraId="27A593A6" w14:textId="77777777" w:rsidR="00914695" w:rsidRPr="008A2954" w:rsidRDefault="00914695" w:rsidP="00914695">
            <w:pPr>
              <w:pStyle w:val="affffffffc"/>
              <w:rPr>
                <w:sz w:val="18"/>
              </w:rPr>
            </w:pPr>
            <w:r w:rsidRPr="008A2954">
              <w:rPr>
                <w:sz w:val="18"/>
              </w:rPr>
              <w:t>3 569,30</w:t>
            </w:r>
          </w:p>
        </w:tc>
        <w:tc>
          <w:tcPr>
            <w:tcW w:w="193" w:type="pct"/>
            <w:shd w:val="clear" w:color="auto" w:fill="auto"/>
            <w:noWrap/>
            <w:vAlign w:val="center"/>
            <w:hideMark/>
          </w:tcPr>
          <w:p w14:paraId="161E147C" w14:textId="77777777" w:rsidR="00914695" w:rsidRPr="008A2954" w:rsidRDefault="00914695" w:rsidP="00914695">
            <w:pPr>
              <w:pStyle w:val="affffffffc"/>
              <w:rPr>
                <w:sz w:val="18"/>
              </w:rPr>
            </w:pPr>
            <w:r w:rsidRPr="008A2954">
              <w:rPr>
                <w:sz w:val="18"/>
              </w:rPr>
              <w:t>3 569,30</w:t>
            </w:r>
          </w:p>
        </w:tc>
        <w:tc>
          <w:tcPr>
            <w:tcW w:w="192" w:type="pct"/>
            <w:shd w:val="clear" w:color="auto" w:fill="auto"/>
            <w:noWrap/>
            <w:vAlign w:val="center"/>
            <w:hideMark/>
          </w:tcPr>
          <w:p w14:paraId="1B048FF9" w14:textId="77777777" w:rsidR="00914695" w:rsidRPr="008A2954" w:rsidRDefault="00914695" w:rsidP="00914695">
            <w:pPr>
              <w:pStyle w:val="affffffffc"/>
              <w:rPr>
                <w:sz w:val="18"/>
              </w:rPr>
            </w:pPr>
            <w:r w:rsidRPr="008A2954">
              <w:rPr>
                <w:sz w:val="18"/>
              </w:rPr>
              <w:t>3 569,30</w:t>
            </w:r>
          </w:p>
        </w:tc>
        <w:tc>
          <w:tcPr>
            <w:tcW w:w="224" w:type="pct"/>
            <w:shd w:val="clear" w:color="auto" w:fill="auto"/>
            <w:noWrap/>
            <w:vAlign w:val="center"/>
            <w:hideMark/>
          </w:tcPr>
          <w:p w14:paraId="1913FC68" w14:textId="77777777" w:rsidR="00914695" w:rsidRPr="008A2954" w:rsidRDefault="00914695" w:rsidP="00914695">
            <w:pPr>
              <w:pStyle w:val="affffffffc"/>
              <w:rPr>
                <w:sz w:val="18"/>
              </w:rPr>
            </w:pPr>
            <w:r w:rsidRPr="008A2954">
              <w:rPr>
                <w:sz w:val="18"/>
              </w:rPr>
              <w:t>3 569,30</w:t>
            </w:r>
          </w:p>
        </w:tc>
        <w:tc>
          <w:tcPr>
            <w:tcW w:w="193" w:type="pct"/>
            <w:shd w:val="clear" w:color="auto" w:fill="auto"/>
            <w:noWrap/>
            <w:vAlign w:val="center"/>
            <w:hideMark/>
          </w:tcPr>
          <w:p w14:paraId="2EC6D70F" w14:textId="77777777" w:rsidR="00914695" w:rsidRPr="008A2954" w:rsidRDefault="00914695" w:rsidP="00914695">
            <w:pPr>
              <w:pStyle w:val="affffffffc"/>
              <w:rPr>
                <w:sz w:val="18"/>
              </w:rPr>
            </w:pPr>
            <w:r w:rsidRPr="008A2954">
              <w:rPr>
                <w:sz w:val="18"/>
              </w:rPr>
              <w:t>3 569,30</w:t>
            </w:r>
          </w:p>
        </w:tc>
        <w:tc>
          <w:tcPr>
            <w:tcW w:w="224" w:type="pct"/>
            <w:shd w:val="clear" w:color="auto" w:fill="auto"/>
            <w:noWrap/>
            <w:vAlign w:val="center"/>
            <w:hideMark/>
          </w:tcPr>
          <w:p w14:paraId="1D35138C" w14:textId="77777777" w:rsidR="00914695" w:rsidRPr="008A2954" w:rsidRDefault="00914695" w:rsidP="00914695">
            <w:pPr>
              <w:pStyle w:val="affffffffc"/>
              <w:rPr>
                <w:sz w:val="18"/>
              </w:rPr>
            </w:pPr>
            <w:r w:rsidRPr="008A2954">
              <w:rPr>
                <w:sz w:val="18"/>
              </w:rPr>
              <w:t>3 569,30</w:t>
            </w:r>
          </w:p>
        </w:tc>
        <w:tc>
          <w:tcPr>
            <w:tcW w:w="193" w:type="pct"/>
            <w:shd w:val="clear" w:color="auto" w:fill="auto"/>
            <w:noWrap/>
            <w:vAlign w:val="center"/>
            <w:hideMark/>
          </w:tcPr>
          <w:p w14:paraId="183BA513" w14:textId="77777777" w:rsidR="00914695" w:rsidRPr="008A2954" w:rsidRDefault="00914695" w:rsidP="00914695">
            <w:pPr>
              <w:pStyle w:val="affffffffc"/>
              <w:rPr>
                <w:sz w:val="18"/>
              </w:rPr>
            </w:pPr>
            <w:r w:rsidRPr="008A2954">
              <w:rPr>
                <w:sz w:val="18"/>
              </w:rPr>
              <w:t>3 569,30</w:t>
            </w:r>
          </w:p>
        </w:tc>
        <w:tc>
          <w:tcPr>
            <w:tcW w:w="224" w:type="pct"/>
            <w:shd w:val="clear" w:color="auto" w:fill="auto"/>
            <w:noWrap/>
            <w:vAlign w:val="center"/>
            <w:hideMark/>
          </w:tcPr>
          <w:p w14:paraId="43387AC1" w14:textId="77777777" w:rsidR="00914695" w:rsidRPr="008A2954" w:rsidRDefault="00914695" w:rsidP="00914695">
            <w:pPr>
              <w:pStyle w:val="affffffffc"/>
              <w:rPr>
                <w:sz w:val="18"/>
              </w:rPr>
            </w:pPr>
            <w:r w:rsidRPr="008A2954">
              <w:rPr>
                <w:sz w:val="18"/>
              </w:rPr>
              <w:t>3 569,30</w:t>
            </w:r>
          </w:p>
        </w:tc>
        <w:tc>
          <w:tcPr>
            <w:tcW w:w="383" w:type="pct"/>
            <w:vMerge/>
            <w:shd w:val="clear" w:color="auto" w:fill="auto"/>
            <w:vAlign w:val="center"/>
            <w:hideMark/>
          </w:tcPr>
          <w:p w14:paraId="68CA286F" w14:textId="77777777" w:rsidR="00914695" w:rsidRPr="008A2954" w:rsidRDefault="00914695" w:rsidP="00914695">
            <w:pPr>
              <w:pStyle w:val="affffffffc"/>
              <w:rPr>
                <w:sz w:val="18"/>
              </w:rPr>
            </w:pPr>
          </w:p>
        </w:tc>
      </w:tr>
      <w:tr w:rsidR="00914695" w:rsidRPr="008A2954" w14:paraId="3DC4D150" w14:textId="77777777" w:rsidTr="008A2954">
        <w:trPr>
          <w:trHeight w:val="20"/>
        </w:trPr>
        <w:tc>
          <w:tcPr>
            <w:tcW w:w="224" w:type="pct"/>
            <w:shd w:val="clear" w:color="auto" w:fill="auto"/>
            <w:vAlign w:val="center"/>
            <w:hideMark/>
          </w:tcPr>
          <w:p w14:paraId="37BF7F6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8873FF9" w14:textId="77777777" w:rsidR="00914695" w:rsidRPr="008A2954" w:rsidRDefault="00914695" w:rsidP="00914695">
            <w:pPr>
              <w:pStyle w:val="affffffffc"/>
              <w:rPr>
                <w:sz w:val="18"/>
              </w:rPr>
            </w:pPr>
            <w:r w:rsidRPr="008A2954">
              <w:rPr>
                <w:sz w:val="18"/>
              </w:rPr>
              <w:t>001.02.03.275</w:t>
            </w:r>
          </w:p>
        </w:tc>
        <w:tc>
          <w:tcPr>
            <w:tcW w:w="4584" w:type="pct"/>
            <w:gridSpan w:val="22"/>
            <w:shd w:val="clear" w:color="auto" w:fill="auto"/>
            <w:vAlign w:val="center"/>
            <w:hideMark/>
          </w:tcPr>
          <w:p w14:paraId="07AE1E15" w14:textId="77777777" w:rsidR="00914695" w:rsidRPr="008A2954" w:rsidRDefault="00914695" w:rsidP="00914695">
            <w:pPr>
              <w:pStyle w:val="affffffffc"/>
              <w:rPr>
                <w:sz w:val="18"/>
              </w:rPr>
            </w:pPr>
            <w:r w:rsidRPr="008A2954">
              <w:rPr>
                <w:sz w:val="18"/>
              </w:rPr>
              <w:t>Реконструкция участка тепловой сети от ТК 5-01-К-1-29-2-2 до ПОТ-0261100006 1</w:t>
            </w:r>
          </w:p>
        </w:tc>
      </w:tr>
      <w:tr w:rsidR="008A2954" w:rsidRPr="008A2954" w14:paraId="27CDA8B5" w14:textId="77777777" w:rsidTr="008A2954">
        <w:trPr>
          <w:trHeight w:val="20"/>
        </w:trPr>
        <w:tc>
          <w:tcPr>
            <w:tcW w:w="416" w:type="pct"/>
            <w:gridSpan w:val="2"/>
            <w:shd w:val="clear" w:color="auto" w:fill="auto"/>
            <w:vAlign w:val="center"/>
            <w:hideMark/>
          </w:tcPr>
          <w:p w14:paraId="429EC10E"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5F610B8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0330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649F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4437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0907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7133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D52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950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5C8F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A42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F521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1CA0A2" w14:textId="77777777" w:rsidR="00914695" w:rsidRPr="008A2954" w:rsidRDefault="00914695" w:rsidP="00914695">
            <w:pPr>
              <w:pStyle w:val="affffffffc"/>
              <w:rPr>
                <w:sz w:val="18"/>
              </w:rPr>
            </w:pPr>
            <w:r w:rsidRPr="008A2954">
              <w:rPr>
                <w:sz w:val="18"/>
              </w:rPr>
              <w:t>1 987,27</w:t>
            </w:r>
          </w:p>
        </w:tc>
        <w:tc>
          <w:tcPr>
            <w:tcW w:w="206" w:type="pct"/>
            <w:shd w:val="clear" w:color="auto" w:fill="auto"/>
            <w:noWrap/>
            <w:vAlign w:val="center"/>
            <w:hideMark/>
          </w:tcPr>
          <w:p w14:paraId="0E4B38C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CCE5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942C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7991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D508F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C58A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65E9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B658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6BE81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EB318D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68A01A8" w14:textId="77777777" w:rsidTr="008A2954">
        <w:trPr>
          <w:trHeight w:val="20"/>
        </w:trPr>
        <w:tc>
          <w:tcPr>
            <w:tcW w:w="416" w:type="pct"/>
            <w:gridSpan w:val="2"/>
            <w:shd w:val="clear" w:color="auto" w:fill="auto"/>
            <w:vAlign w:val="center"/>
            <w:hideMark/>
          </w:tcPr>
          <w:p w14:paraId="17CDFA1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40082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A7A8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EAAF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3A2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9CEC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19A0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34AA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8041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537C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67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6912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FB1FAB" w14:textId="77777777" w:rsidR="00914695" w:rsidRPr="008A2954" w:rsidRDefault="00914695" w:rsidP="00914695">
            <w:pPr>
              <w:pStyle w:val="affffffffc"/>
              <w:rPr>
                <w:sz w:val="18"/>
              </w:rPr>
            </w:pPr>
            <w:r w:rsidRPr="008A2954">
              <w:rPr>
                <w:sz w:val="18"/>
              </w:rPr>
              <w:t>1 987,27</w:t>
            </w:r>
          </w:p>
        </w:tc>
        <w:tc>
          <w:tcPr>
            <w:tcW w:w="206" w:type="pct"/>
            <w:shd w:val="clear" w:color="auto" w:fill="auto"/>
            <w:noWrap/>
            <w:vAlign w:val="center"/>
            <w:hideMark/>
          </w:tcPr>
          <w:p w14:paraId="08FAC3C8" w14:textId="77777777" w:rsidR="00914695" w:rsidRPr="008A2954" w:rsidRDefault="00914695" w:rsidP="00914695">
            <w:pPr>
              <w:pStyle w:val="affffffffc"/>
              <w:rPr>
                <w:sz w:val="18"/>
              </w:rPr>
            </w:pPr>
            <w:r w:rsidRPr="008A2954">
              <w:rPr>
                <w:sz w:val="18"/>
              </w:rPr>
              <w:t>1 987,27</w:t>
            </w:r>
          </w:p>
        </w:tc>
        <w:tc>
          <w:tcPr>
            <w:tcW w:w="198" w:type="pct"/>
            <w:shd w:val="clear" w:color="auto" w:fill="auto"/>
            <w:noWrap/>
            <w:vAlign w:val="center"/>
            <w:hideMark/>
          </w:tcPr>
          <w:p w14:paraId="17358F46" w14:textId="77777777" w:rsidR="00914695" w:rsidRPr="008A2954" w:rsidRDefault="00914695" w:rsidP="00914695">
            <w:pPr>
              <w:pStyle w:val="affffffffc"/>
              <w:rPr>
                <w:sz w:val="18"/>
              </w:rPr>
            </w:pPr>
            <w:r w:rsidRPr="008A2954">
              <w:rPr>
                <w:sz w:val="18"/>
              </w:rPr>
              <w:t>1 987,27</w:t>
            </w:r>
          </w:p>
        </w:tc>
        <w:tc>
          <w:tcPr>
            <w:tcW w:w="193" w:type="pct"/>
            <w:shd w:val="clear" w:color="auto" w:fill="auto"/>
            <w:noWrap/>
            <w:vAlign w:val="center"/>
            <w:hideMark/>
          </w:tcPr>
          <w:p w14:paraId="7CC62C12" w14:textId="77777777" w:rsidR="00914695" w:rsidRPr="008A2954" w:rsidRDefault="00914695" w:rsidP="00914695">
            <w:pPr>
              <w:pStyle w:val="affffffffc"/>
              <w:rPr>
                <w:sz w:val="18"/>
              </w:rPr>
            </w:pPr>
            <w:r w:rsidRPr="008A2954">
              <w:rPr>
                <w:sz w:val="18"/>
              </w:rPr>
              <w:t>1 987,27</w:t>
            </w:r>
          </w:p>
        </w:tc>
        <w:tc>
          <w:tcPr>
            <w:tcW w:w="192" w:type="pct"/>
            <w:shd w:val="clear" w:color="auto" w:fill="auto"/>
            <w:noWrap/>
            <w:vAlign w:val="center"/>
            <w:hideMark/>
          </w:tcPr>
          <w:p w14:paraId="59959EDB" w14:textId="77777777" w:rsidR="00914695" w:rsidRPr="008A2954" w:rsidRDefault="00914695" w:rsidP="00914695">
            <w:pPr>
              <w:pStyle w:val="affffffffc"/>
              <w:rPr>
                <w:sz w:val="18"/>
              </w:rPr>
            </w:pPr>
            <w:r w:rsidRPr="008A2954">
              <w:rPr>
                <w:sz w:val="18"/>
              </w:rPr>
              <w:t>1 987,27</w:t>
            </w:r>
          </w:p>
        </w:tc>
        <w:tc>
          <w:tcPr>
            <w:tcW w:w="224" w:type="pct"/>
            <w:shd w:val="clear" w:color="auto" w:fill="auto"/>
            <w:noWrap/>
            <w:vAlign w:val="center"/>
            <w:hideMark/>
          </w:tcPr>
          <w:p w14:paraId="5BFC1C30" w14:textId="77777777" w:rsidR="00914695" w:rsidRPr="008A2954" w:rsidRDefault="00914695" w:rsidP="00914695">
            <w:pPr>
              <w:pStyle w:val="affffffffc"/>
              <w:rPr>
                <w:sz w:val="18"/>
              </w:rPr>
            </w:pPr>
            <w:r w:rsidRPr="008A2954">
              <w:rPr>
                <w:sz w:val="18"/>
              </w:rPr>
              <w:t>1 987,27</w:t>
            </w:r>
          </w:p>
        </w:tc>
        <w:tc>
          <w:tcPr>
            <w:tcW w:w="193" w:type="pct"/>
            <w:shd w:val="clear" w:color="auto" w:fill="auto"/>
            <w:noWrap/>
            <w:vAlign w:val="center"/>
            <w:hideMark/>
          </w:tcPr>
          <w:p w14:paraId="71D2351A" w14:textId="77777777" w:rsidR="00914695" w:rsidRPr="008A2954" w:rsidRDefault="00914695" w:rsidP="00914695">
            <w:pPr>
              <w:pStyle w:val="affffffffc"/>
              <w:rPr>
                <w:sz w:val="18"/>
              </w:rPr>
            </w:pPr>
            <w:r w:rsidRPr="008A2954">
              <w:rPr>
                <w:sz w:val="18"/>
              </w:rPr>
              <w:t>1 987,27</w:t>
            </w:r>
          </w:p>
        </w:tc>
        <w:tc>
          <w:tcPr>
            <w:tcW w:w="224" w:type="pct"/>
            <w:shd w:val="clear" w:color="auto" w:fill="auto"/>
            <w:noWrap/>
            <w:vAlign w:val="center"/>
            <w:hideMark/>
          </w:tcPr>
          <w:p w14:paraId="284C1438" w14:textId="77777777" w:rsidR="00914695" w:rsidRPr="008A2954" w:rsidRDefault="00914695" w:rsidP="00914695">
            <w:pPr>
              <w:pStyle w:val="affffffffc"/>
              <w:rPr>
                <w:sz w:val="18"/>
              </w:rPr>
            </w:pPr>
            <w:r w:rsidRPr="008A2954">
              <w:rPr>
                <w:sz w:val="18"/>
              </w:rPr>
              <w:t>1 987,27</w:t>
            </w:r>
          </w:p>
        </w:tc>
        <w:tc>
          <w:tcPr>
            <w:tcW w:w="193" w:type="pct"/>
            <w:shd w:val="clear" w:color="auto" w:fill="auto"/>
            <w:noWrap/>
            <w:vAlign w:val="center"/>
            <w:hideMark/>
          </w:tcPr>
          <w:p w14:paraId="09B05FDF" w14:textId="77777777" w:rsidR="00914695" w:rsidRPr="008A2954" w:rsidRDefault="00914695" w:rsidP="00914695">
            <w:pPr>
              <w:pStyle w:val="affffffffc"/>
              <w:rPr>
                <w:sz w:val="18"/>
              </w:rPr>
            </w:pPr>
            <w:r w:rsidRPr="008A2954">
              <w:rPr>
                <w:sz w:val="18"/>
              </w:rPr>
              <w:t>1 987,27</w:t>
            </w:r>
          </w:p>
        </w:tc>
        <w:tc>
          <w:tcPr>
            <w:tcW w:w="224" w:type="pct"/>
            <w:shd w:val="clear" w:color="auto" w:fill="auto"/>
            <w:noWrap/>
            <w:vAlign w:val="center"/>
            <w:hideMark/>
          </w:tcPr>
          <w:p w14:paraId="4E5A91FA" w14:textId="77777777" w:rsidR="00914695" w:rsidRPr="008A2954" w:rsidRDefault="00914695" w:rsidP="00914695">
            <w:pPr>
              <w:pStyle w:val="affffffffc"/>
              <w:rPr>
                <w:sz w:val="18"/>
              </w:rPr>
            </w:pPr>
            <w:r w:rsidRPr="008A2954">
              <w:rPr>
                <w:sz w:val="18"/>
              </w:rPr>
              <w:t>1 987,27</w:t>
            </w:r>
          </w:p>
        </w:tc>
        <w:tc>
          <w:tcPr>
            <w:tcW w:w="383" w:type="pct"/>
            <w:vMerge/>
            <w:shd w:val="clear" w:color="auto" w:fill="auto"/>
            <w:vAlign w:val="center"/>
            <w:hideMark/>
          </w:tcPr>
          <w:p w14:paraId="039F04DB" w14:textId="77777777" w:rsidR="00914695" w:rsidRPr="008A2954" w:rsidRDefault="00914695" w:rsidP="00914695">
            <w:pPr>
              <w:pStyle w:val="affffffffc"/>
              <w:rPr>
                <w:sz w:val="18"/>
              </w:rPr>
            </w:pPr>
          </w:p>
        </w:tc>
      </w:tr>
      <w:tr w:rsidR="00914695" w:rsidRPr="008A2954" w14:paraId="720BFD7A" w14:textId="77777777" w:rsidTr="008A2954">
        <w:trPr>
          <w:trHeight w:val="20"/>
        </w:trPr>
        <w:tc>
          <w:tcPr>
            <w:tcW w:w="224" w:type="pct"/>
            <w:shd w:val="clear" w:color="auto" w:fill="auto"/>
            <w:vAlign w:val="center"/>
            <w:hideMark/>
          </w:tcPr>
          <w:p w14:paraId="776E311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95D4B5E" w14:textId="77777777" w:rsidR="00914695" w:rsidRPr="008A2954" w:rsidRDefault="00914695" w:rsidP="00914695">
            <w:pPr>
              <w:pStyle w:val="affffffffc"/>
              <w:rPr>
                <w:sz w:val="18"/>
              </w:rPr>
            </w:pPr>
            <w:r w:rsidRPr="008A2954">
              <w:rPr>
                <w:sz w:val="18"/>
              </w:rPr>
              <w:t>001.02.03.276</w:t>
            </w:r>
          </w:p>
        </w:tc>
        <w:tc>
          <w:tcPr>
            <w:tcW w:w="4584" w:type="pct"/>
            <w:gridSpan w:val="22"/>
            <w:shd w:val="clear" w:color="auto" w:fill="auto"/>
            <w:vAlign w:val="center"/>
            <w:hideMark/>
          </w:tcPr>
          <w:p w14:paraId="6B212817" w14:textId="77777777" w:rsidR="00914695" w:rsidRPr="008A2954" w:rsidRDefault="00914695" w:rsidP="00914695">
            <w:pPr>
              <w:pStyle w:val="affffffffc"/>
              <w:rPr>
                <w:sz w:val="18"/>
              </w:rPr>
            </w:pPr>
            <w:r w:rsidRPr="008A2954">
              <w:rPr>
                <w:sz w:val="18"/>
              </w:rPr>
              <w:t>Реконструкция участка тепловой сети от ТК 5-01-Т-1А-3-12-4Б до ПОТ-0291110008 1</w:t>
            </w:r>
          </w:p>
        </w:tc>
      </w:tr>
      <w:tr w:rsidR="008A2954" w:rsidRPr="008A2954" w14:paraId="6AEEA1D2" w14:textId="77777777" w:rsidTr="008A2954">
        <w:trPr>
          <w:trHeight w:val="20"/>
        </w:trPr>
        <w:tc>
          <w:tcPr>
            <w:tcW w:w="416" w:type="pct"/>
            <w:gridSpan w:val="2"/>
            <w:shd w:val="clear" w:color="auto" w:fill="auto"/>
            <w:vAlign w:val="center"/>
            <w:hideMark/>
          </w:tcPr>
          <w:p w14:paraId="51082CB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A8BBB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35C3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AB40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C81F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745E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6A05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5F9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3107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F91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629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03E42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255AC8D" w14:textId="77777777" w:rsidR="00914695" w:rsidRPr="008A2954" w:rsidRDefault="00914695" w:rsidP="00914695">
            <w:pPr>
              <w:pStyle w:val="affffffffc"/>
              <w:rPr>
                <w:sz w:val="18"/>
              </w:rPr>
            </w:pPr>
            <w:r w:rsidRPr="008A2954">
              <w:rPr>
                <w:sz w:val="18"/>
              </w:rPr>
              <w:t>1 167,75</w:t>
            </w:r>
          </w:p>
        </w:tc>
        <w:tc>
          <w:tcPr>
            <w:tcW w:w="206" w:type="pct"/>
            <w:shd w:val="clear" w:color="auto" w:fill="auto"/>
            <w:noWrap/>
            <w:vAlign w:val="center"/>
            <w:hideMark/>
          </w:tcPr>
          <w:p w14:paraId="4BC9700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DB3E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FEF6B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4B9B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A6DE1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A25D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EE1A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7362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A7C47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29E2C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3B950F5" w14:textId="77777777" w:rsidTr="008A2954">
        <w:trPr>
          <w:trHeight w:val="20"/>
        </w:trPr>
        <w:tc>
          <w:tcPr>
            <w:tcW w:w="416" w:type="pct"/>
            <w:gridSpan w:val="2"/>
            <w:shd w:val="clear" w:color="auto" w:fill="auto"/>
            <w:vAlign w:val="center"/>
            <w:hideMark/>
          </w:tcPr>
          <w:p w14:paraId="5FC2DCD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19EFF2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AEF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A38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E844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9B75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EAF4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B757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9E8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8956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BA2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31FC1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A132B5" w14:textId="77777777" w:rsidR="00914695" w:rsidRPr="008A2954" w:rsidRDefault="00914695" w:rsidP="00914695">
            <w:pPr>
              <w:pStyle w:val="affffffffc"/>
              <w:rPr>
                <w:sz w:val="18"/>
              </w:rPr>
            </w:pPr>
            <w:r w:rsidRPr="008A2954">
              <w:rPr>
                <w:sz w:val="18"/>
              </w:rPr>
              <w:t>1 167,75</w:t>
            </w:r>
          </w:p>
        </w:tc>
        <w:tc>
          <w:tcPr>
            <w:tcW w:w="206" w:type="pct"/>
            <w:shd w:val="clear" w:color="auto" w:fill="auto"/>
            <w:noWrap/>
            <w:vAlign w:val="center"/>
            <w:hideMark/>
          </w:tcPr>
          <w:p w14:paraId="16232B9D" w14:textId="77777777" w:rsidR="00914695" w:rsidRPr="008A2954" w:rsidRDefault="00914695" w:rsidP="00914695">
            <w:pPr>
              <w:pStyle w:val="affffffffc"/>
              <w:rPr>
                <w:sz w:val="18"/>
              </w:rPr>
            </w:pPr>
            <w:r w:rsidRPr="008A2954">
              <w:rPr>
                <w:sz w:val="18"/>
              </w:rPr>
              <w:t>1 167,75</w:t>
            </w:r>
          </w:p>
        </w:tc>
        <w:tc>
          <w:tcPr>
            <w:tcW w:w="198" w:type="pct"/>
            <w:shd w:val="clear" w:color="auto" w:fill="auto"/>
            <w:noWrap/>
            <w:vAlign w:val="center"/>
            <w:hideMark/>
          </w:tcPr>
          <w:p w14:paraId="5E4CE233" w14:textId="77777777" w:rsidR="00914695" w:rsidRPr="008A2954" w:rsidRDefault="00914695" w:rsidP="00914695">
            <w:pPr>
              <w:pStyle w:val="affffffffc"/>
              <w:rPr>
                <w:sz w:val="18"/>
              </w:rPr>
            </w:pPr>
            <w:r w:rsidRPr="008A2954">
              <w:rPr>
                <w:sz w:val="18"/>
              </w:rPr>
              <w:t>1 167,75</w:t>
            </w:r>
          </w:p>
        </w:tc>
        <w:tc>
          <w:tcPr>
            <w:tcW w:w="193" w:type="pct"/>
            <w:shd w:val="clear" w:color="auto" w:fill="auto"/>
            <w:noWrap/>
            <w:vAlign w:val="center"/>
            <w:hideMark/>
          </w:tcPr>
          <w:p w14:paraId="468EB943" w14:textId="77777777" w:rsidR="00914695" w:rsidRPr="008A2954" w:rsidRDefault="00914695" w:rsidP="00914695">
            <w:pPr>
              <w:pStyle w:val="affffffffc"/>
              <w:rPr>
                <w:sz w:val="18"/>
              </w:rPr>
            </w:pPr>
            <w:r w:rsidRPr="008A2954">
              <w:rPr>
                <w:sz w:val="18"/>
              </w:rPr>
              <w:t>1 167,75</w:t>
            </w:r>
          </w:p>
        </w:tc>
        <w:tc>
          <w:tcPr>
            <w:tcW w:w="192" w:type="pct"/>
            <w:shd w:val="clear" w:color="auto" w:fill="auto"/>
            <w:noWrap/>
            <w:vAlign w:val="center"/>
            <w:hideMark/>
          </w:tcPr>
          <w:p w14:paraId="6C66070B" w14:textId="77777777" w:rsidR="00914695" w:rsidRPr="008A2954" w:rsidRDefault="00914695" w:rsidP="00914695">
            <w:pPr>
              <w:pStyle w:val="affffffffc"/>
              <w:rPr>
                <w:sz w:val="18"/>
              </w:rPr>
            </w:pPr>
            <w:r w:rsidRPr="008A2954">
              <w:rPr>
                <w:sz w:val="18"/>
              </w:rPr>
              <w:t>1 167,75</w:t>
            </w:r>
          </w:p>
        </w:tc>
        <w:tc>
          <w:tcPr>
            <w:tcW w:w="224" w:type="pct"/>
            <w:shd w:val="clear" w:color="auto" w:fill="auto"/>
            <w:noWrap/>
            <w:vAlign w:val="center"/>
            <w:hideMark/>
          </w:tcPr>
          <w:p w14:paraId="21292AAF" w14:textId="77777777" w:rsidR="00914695" w:rsidRPr="008A2954" w:rsidRDefault="00914695" w:rsidP="00914695">
            <w:pPr>
              <w:pStyle w:val="affffffffc"/>
              <w:rPr>
                <w:sz w:val="18"/>
              </w:rPr>
            </w:pPr>
            <w:r w:rsidRPr="008A2954">
              <w:rPr>
                <w:sz w:val="18"/>
              </w:rPr>
              <w:t>1 167,75</w:t>
            </w:r>
          </w:p>
        </w:tc>
        <w:tc>
          <w:tcPr>
            <w:tcW w:w="193" w:type="pct"/>
            <w:shd w:val="clear" w:color="auto" w:fill="auto"/>
            <w:noWrap/>
            <w:vAlign w:val="center"/>
            <w:hideMark/>
          </w:tcPr>
          <w:p w14:paraId="43572E73" w14:textId="77777777" w:rsidR="00914695" w:rsidRPr="008A2954" w:rsidRDefault="00914695" w:rsidP="00914695">
            <w:pPr>
              <w:pStyle w:val="affffffffc"/>
              <w:rPr>
                <w:sz w:val="18"/>
              </w:rPr>
            </w:pPr>
            <w:r w:rsidRPr="008A2954">
              <w:rPr>
                <w:sz w:val="18"/>
              </w:rPr>
              <w:t>1 167,75</w:t>
            </w:r>
          </w:p>
        </w:tc>
        <w:tc>
          <w:tcPr>
            <w:tcW w:w="224" w:type="pct"/>
            <w:shd w:val="clear" w:color="auto" w:fill="auto"/>
            <w:noWrap/>
            <w:vAlign w:val="center"/>
            <w:hideMark/>
          </w:tcPr>
          <w:p w14:paraId="029DD86F" w14:textId="77777777" w:rsidR="00914695" w:rsidRPr="008A2954" w:rsidRDefault="00914695" w:rsidP="00914695">
            <w:pPr>
              <w:pStyle w:val="affffffffc"/>
              <w:rPr>
                <w:sz w:val="18"/>
              </w:rPr>
            </w:pPr>
            <w:r w:rsidRPr="008A2954">
              <w:rPr>
                <w:sz w:val="18"/>
              </w:rPr>
              <w:t>1 167,75</w:t>
            </w:r>
          </w:p>
        </w:tc>
        <w:tc>
          <w:tcPr>
            <w:tcW w:w="193" w:type="pct"/>
            <w:shd w:val="clear" w:color="auto" w:fill="auto"/>
            <w:noWrap/>
            <w:vAlign w:val="center"/>
            <w:hideMark/>
          </w:tcPr>
          <w:p w14:paraId="7C84C7F4" w14:textId="77777777" w:rsidR="00914695" w:rsidRPr="008A2954" w:rsidRDefault="00914695" w:rsidP="00914695">
            <w:pPr>
              <w:pStyle w:val="affffffffc"/>
              <w:rPr>
                <w:sz w:val="18"/>
              </w:rPr>
            </w:pPr>
            <w:r w:rsidRPr="008A2954">
              <w:rPr>
                <w:sz w:val="18"/>
              </w:rPr>
              <w:t>1 167,75</w:t>
            </w:r>
          </w:p>
        </w:tc>
        <w:tc>
          <w:tcPr>
            <w:tcW w:w="224" w:type="pct"/>
            <w:shd w:val="clear" w:color="auto" w:fill="auto"/>
            <w:noWrap/>
            <w:vAlign w:val="center"/>
            <w:hideMark/>
          </w:tcPr>
          <w:p w14:paraId="0CF7CD3D" w14:textId="77777777" w:rsidR="00914695" w:rsidRPr="008A2954" w:rsidRDefault="00914695" w:rsidP="00914695">
            <w:pPr>
              <w:pStyle w:val="affffffffc"/>
              <w:rPr>
                <w:sz w:val="18"/>
              </w:rPr>
            </w:pPr>
            <w:r w:rsidRPr="008A2954">
              <w:rPr>
                <w:sz w:val="18"/>
              </w:rPr>
              <w:t>1 167,75</w:t>
            </w:r>
          </w:p>
        </w:tc>
        <w:tc>
          <w:tcPr>
            <w:tcW w:w="383" w:type="pct"/>
            <w:vMerge/>
            <w:shd w:val="clear" w:color="auto" w:fill="auto"/>
            <w:vAlign w:val="center"/>
            <w:hideMark/>
          </w:tcPr>
          <w:p w14:paraId="19894F71" w14:textId="77777777" w:rsidR="00914695" w:rsidRPr="008A2954" w:rsidRDefault="00914695" w:rsidP="00914695">
            <w:pPr>
              <w:pStyle w:val="affffffffc"/>
              <w:rPr>
                <w:sz w:val="18"/>
              </w:rPr>
            </w:pPr>
          </w:p>
        </w:tc>
      </w:tr>
      <w:tr w:rsidR="00914695" w:rsidRPr="008A2954" w14:paraId="04192169" w14:textId="77777777" w:rsidTr="008A2954">
        <w:trPr>
          <w:trHeight w:val="20"/>
        </w:trPr>
        <w:tc>
          <w:tcPr>
            <w:tcW w:w="224" w:type="pct"/>
            <w:shd w:val="clear" w:color="auto" w:fill="auto"/>
            <w:vAlign w:val="center"/>
            <w:hideMark/>
          </w:tcPr>
          <w:p w14:paraId="3763959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26F238B" w14:textId="77777777" w:rsidR="00914695" w:rsidRPr="008A2954" w:rsidRDefault="00914695" w:rsidP="00914695">
            <w:pPr>
              <w:pStyle w:val="affffffffc"/>
              <w:rPr>
                <w:sz w:val="18"/>
              </w:rPr>
            </w:pPr>
            <w:r w:rsidRPr="008A2954">
              <w:rPr>
                <w:sz w:val="18"/>
              </w:rPr>
              <w:t>001.02.03.277</w:t>
            </w:r>
          </w:p>
        </w:tc>
        <w:tc>
          <w:tcPr>
            <w:tcW w:w="4584" w:type="pct"/>
            <w:gridSpan w:val="22"/>
            <w:shd w:val="clear" w:color="auto" w:fill="auto"/>
            <w:vAlign w:val="center"/>
            <w:hideMark/>
          </w:tcPr>
          <w:p w14:paraId="7CB342DD" w14:textId="77777777" w:rsidR="00914695" w:rsidRPr="008A2954" w:rsidRDefault="00914695" w:rsidP="00914695">
            <w:pPr>
              <w:pStyle w:val="affffffffc"/>
              <w:rPr>
                <w:sz w:val="18"/>
              </w:rPr>
            </w:pPr>
            <w:r w:rsidRPr="008A2954">
              <w:rPr>
                <w:sz w:val="18"/>
              </w:rPr>
              <w:t>Реконструкция участка тепловой сети от ТК 5-02-К-2-27-21 до ТК 5-02-К-2-27-21-2 1</w:t>
            </w:r>
          </w:p>
        </w:tc>
      </w:tr>
      <w:tr w:rsidR="008A2954" w:rsidRPr="008A2954" w14:paraId="7E475217" w14:textId="77777777" w:rsidTr="008A2954">
        <w:trPr>
          <w:trHeight w:val="20"/>
        </w:trPr>
        <w:tc>
          <w:tcPr>
            <w:tcW w:w="416" w:type="pct"/>
            <w:gridSpan w:val="2"/>
            <w:shd w:val="clear" w:color="auto" w:fill="auto"/>
            <w:vAlign w:val="center"/>
            <w:hideMark/>
          </w:tcPr>
          <w:p w14:paraId="53236CC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10A12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040C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6033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5A4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ACE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E54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C81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F908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55F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756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EEF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F48704" w14:textId="77777777" w:rsidR="00914695" w:rsidRPr="008A2954" w:rsidRDefault="00914695" w:rsidP="00914695">
            <w:pPr>
              <w:pStyle w:val="affffffffc"/>
              <w:rPr>
                <w:sz w:val="18"/>
              </w:rPr>
            </w:pPr>
            <w:r w:rsidRPr="008A2954">
              <w:rPr>
                <w:sz w:val="18"/>
              </w:rPr>
              <w:t>6 923,07</w:t>
            </w:r>
          </w:p>
        </w:tc>
        <w:tc>
          <w:tcPr>
            <w:tcW w:w="206" w:type="pct"/>
            <w:shd w:val="clear" w:color="auto" w:fill="auto"/>
            <w:noWrap/>
            <w:vAlign w:val="center"/>
            <w:hideMark/>
          </w:tcPr>
          <w:p w14:paraId="77EC720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DE6A2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9A3ED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69A9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9A72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1BB8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78C2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D7D6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5B134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3FEBA8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8BD6003" w14:textId="77777777" w:rsidTr="008A2954">
        <w:trPr>
          <w:trHeight w:val="20"/>
        </w:trPr>
        <w:tc>
          <w:tcPr>
            <w:tcW w:w="416" w:type="pct"/>
            <w:gridSpan w:val="2"/>
            <w:shd w:val="clear" w:color="auto" w:fill="auto"/>
            <w:vAlign w:val="center"/>
            <w:hideMark/>
          </w:tcPr>
          <w:p w14:paraId="1125364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9F968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5FCD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503B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DED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2EC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C58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1E48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9C8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49C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F76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7FEB6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75944C" w14:textId="77777777" w:rsidR="00914695" w:rsidRPr="008A2954" w:rsidRDefault="00914695" w:rsidP="00914695">
            <w:pPr>
              <w:pStyle w:val="affffffffc"/>
              <w:rPr>
                <w:sz w:val="18"/>
              </w:rPr>
            </w:pPr>
            <w:r w:rsidRPr="008A2954">
              <w:rPr>
                <w:sz w:val="18"/>
              </w:rPr>
              <w:t>6 923,07</w:t>
            </w:r>
          </w:p>
        </w:tc>
        <w:tc>
          <w:tcPr>
            <w:tcW w:w="206" w:type="pct"/>
            <w:shd w:val="clear" w:color="auto" w:fill="auto"/>
            <w:noWrap/>
            <w:vAlign w:val="center"/>
            <w:hideMark/>
          </w:tcPr>
          <w:p w14:paraId="7CC6F9F4" w14:textId="77777777" w:rsidR="00914695" w:rsidRPr="008A2954" w:rsidRDefault="00914695" w:rsidP="00914695">
            <w:pPr>
              <w:pStyle w:val="affffffffc"/>
              <w:rPr>
                <w:sz w:val="18"/>
              </w:rPr>
            </w:pPr>
            <w:r w:rsidRPr="008A2954">
              <w:rPr>
                <w:sz w:val="18"/>
              </w:rPr>
              <w:t>6 923,07</w:t>
            </w:r>
          </w:p>
        </w:tc>
        <w:tc>
          <w:tcPr>
            <w:tcW w:w="198" w:type="pct"/>
            <w:shd w:val="clear" w:color="auto" w:fill="auto"/>
            <w:noWrap/>
            <w:vAlign w:val="center"/>
            <w:hideMark/>
          </w:tcPr>
          <w:p w14:paraId="786FF761" w14:textId="77777777" w:rsidR="00914695" w:rsidRPr="008A2954" w:rsidRDefault="00914695" w:rsidP="00914695">
            <w:pPr>
              <w:pStyle w:val="affffffffc"/>
              <w:rPr>
                <w:sz w:val="18"/>
              </w:rPr>
            </w:pPr>
            <w:r w:rsidRPr="008A2954">
              <w:rPr>
                <w:sz w:val="18"/>
              </w:rPr>
              <w:t>6 923,07</w:t>
            </w:r>
          </w:p>
        </w:tc>
        <w:tc>
          <w:tcPr>
            <w:tcW w:w="193" w:type="pct"/>
            <w:shd w:val="clear" w:color="auto" w:fill="auto"/>
            <w:noWrap/>
            <w:vAlign w:val="center"/>
            <w:hideMark/>
          </w:tcPr>
          <w:p w14:paraId="7A723A3F" w14:textId="77777777" w:rsidR="00914695" w:rsidRPr="008A2954" w:rsidRDefault="00914695" w:rsidP="00914695">
            <w:pPr>
              <w:pStyle w:val="affffffffc"/>
              <w:rPr>
                <w:sz w:val="18"/>
              </w:rPr>
            </w:pPr>
            <w:r w:rsidRPr="008A2954">
              <w:rPr>
                <w:sz w:val="18"/>
              </w:rPr>
              <w:t>6 923,07</w:t>
            </w:r>
          </w:p>
        </w:tc>
        <w:tc>
          <w:tcPr>
            <w:tcW w:w="192" w:type="pct"/>
            <w:shd w:val="clear" w:color="auto" w:fill="auto"/>
            <w:noWrap/>
            <w:vAlign w:val="center"/>
            <w:hideMark/>
          </w:tcPr>
          <w:p w14:paraId="0B318664" w14:textId="77777777" w:rsidR="00914695" w:rsidRPr="008A2954" w:rsidRDefault="00914695" w:rsidP="00914695">
            <w:pPr>
              <w:pStyle w:val="affffffffc"/>
              <w:rPr>
                <w:sz w:val="18"/>
              </w:rPr>
            </w:pPr>
            <w:r w:rsidRPr="008A2954">
              <w:rPr>
                <w:sz w:val="18"/>
              </w:rPr>
              <w:t>6 923,07</w:t>
            </w:r>
          </w:p>
        </w:tc>
        <w:tc>
          <w:tcPr>
            <w:tcW w:w="224" w:type="pct"/>
            <w:shd w:val="clear" w:color="auto" w:fill="auto"/>
            <w:noWrap/>
            <w:vAlign w:val="center"/>
            <w:hideMark/>
          </w:tcPr>
          <w:p w14:paraId="05FD556A" w14:textId="77777777" w:rsidR="00914695" w:rsidRPr="008A2954" w:rsidRDefault="00914695" w:rsidP="00914695">
            <w:pPr>
              <w:pStyle w:val="affffffffc"/>
              <w:rPr>
                <w:sz w:val="18"/>
              </w:rPr>
            </w:pPr>
            <w:r w:rsidRPr="008A2954">
              <w:rPr>
                <w:sz w:val="18"/>
              </w:rPr>
              <w:t>6 923,07</w:t>
            </w:r>
          </w:p>
        </w:tc>
        <w:tc>
          <w:tcPr>
            <w:tcW w:w="193" w:type="pct"/>
            <w:shd w:val="clear" w:color="auto" w:fill="auto"/>
            <w:noWrap/>
            <w:vAlign w:val="center"/>
            <w:hideMark/>
          </w:tcPr>
          <w:p w14:paraId="62C287FE" w14:textId="77777777" w:rsidR="00914695" w:rsidRPr="008A2954" w:rsidRDefault="00914695" w:rsidP="00914695">
            <w:pPr>
              <w:pStyle w:val="affffffffc"/>
              <w:rPr>
                <w:sz w:val="18"/>
              </w:rPr>
            </w:pPr>
            <w:r w:rsidRPr="008A2954">
              <w:rPr>
                <w:sz w:val="18"/>
              </w:rPr>
              <w:t>6 923,07</w:t>
            </w:r>
          </w:p>
        </w:tc>
        <w:tc>
          <w:tcPr>
            <w:tcW w:w="224" w:type="pct"/>
            <w:shd w:val="clear" w:color="auto" w:fill="auto"/>
            <w:noWrap/>
            <w:vAlign w:val="center"/>
            <w:hideMark/>
          </w:tcPr>
          <w:p w14:paraId="5BE7F5DC" w14:textId="77777777" w:rsidR="00914695" w:rsidRPr="008A2954" w:rsidRDefault="00914695" w:rsidP="00914695">
            <w:pPr>
              <w:pStyle w:val="affffffffc"/>
              <w:rPr>
                <w:sz w:val="18"/>
              </w:rPr>
            </w:pPr>
            <w:r w:rsidRPr="008A2954">
              <w:rPr>
                <w:sz w:val="18"/>
              </w:rPr>
              <w:t>6 923,07</w:t>
            </w:r>
          </w:p>
        </w:tc>
        <w:tc>
          <w:tcPr>
            <w:tcW w:w="193" w:type="pct"/>
            <w:shd w:val="clear" w:color="auto" w:fill="auto"/>
            <w:noWrap/>
            <w:vAlign w:val="center"/>
            <w:hideMark/>
          </w:tcPr>
          <w:p w14:paraId="6CCFE9E9" w14:textId="77777777" w:rsidR="00914695" w:rsidRPr="008A2954" w:rsidRDefault="00914695" w:rsidP="00914695">
            <w:pPr>
              <w:pStyle w:val="affffffffc"/>
              <w:rPr>
                <w:sz w:val="18"/>
              </w:rPr>
            </w:pPr>
            <w:r w:rsidRPr="008A2954">
              <w:rPr>
                <w:sz w:val="18"/>
              </w:rPr>
              <w:t>6 923,07</w:t>
            </w:r>
          </w:p>
        </w:tc>
        <w:tc>
          <w:tcPr>
            <w:tcW w:w="224" w:type="pct"/>
            <w:shd w:val="clear" w:color="auto" w:fill="auto"/>
            <w:noWrap/>
            <w:vAlign w:val="center"/>
            <w:hideMark/>
          </w:tcPr>
          <w:p w14:paraId="7F4D8C8C" w14:textId="77777777" w:rsidR="00914695" w:rsidRPr="008A2954" w:rsidRDefault="00914695" w:rsidP="00914695">
            <w:pPr>
              <w:pStyle w:val="affffffffc"/>
              <w:rPr>
                <w:sz w:val="18"/>
              </w:rPr>
            </w:pPr>
            <w:r w:rsidRPr="008A2954">
              <w:rPr>
                <w:sz w:val="18"/>
              </w:rPr>
              <w:t>6 923,07</w:t>
            </w:r>
          </w:p>
        </w:tc>
        <w:tc>
          <w:tcPr>
            <w:tcW w:w="383" w:type="pct"/>
            <w:vMerge/>
            <w:shd w:val="clear" w:color="auto" w:fill="auto"/>
            <w:vAlign w:val="center"/>
            <w:hideMark/>
          </w:tcPr>
          <w:p w14:paraId="5D15CF45" w14:textId="77777777" w:rsidR="00914695" w:rsidRPr="008A2954" w:rsidRDefault="00914695" w:rsidP="00914695">
            <w:pPr>
              <w:pStyle w:val="affffffffc"/>
              <w:rPr>
                <w:sz w:val="18"/>
              </w:rPr>
            </w:pPr>
          </w:p>
        </w:tc>
      </w:tr>
      <w:tr w:rsidR="00914695" w:rsidRPr="008A2954" w14:paraId="6E7977EA" w14:textId="77777777" w:rsidTr="008A2954">
        <w:trPr>
          <w:trHeight w:val="20"/>
        </w:trPr>
        <w:tc>
          <w:tcPr>
            <w:tcW w:w="224" w:type="pct"/>
            <w:shd w:val="clear" w:color="auto" w:fill="auto"/>
            <w:vAlign w:val="center"/>
            <w:hideMark/>
          </w:tcPr>
          <w:p w14:paraId="041913A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114C3B7" w14:textId="77777777" w:rsidR="00914695" w:rsidRPr="008A2954" w:rsidRDefault="00914695" w:rsidP="00914695">
            <w:pPr>
              <w:pStyle w:val="affffffffc"/>
              <w:rPr>
                <w:sz w:val="18"/>
              </w:rPr>
            </w:pPr>
            <w:r w:rsidRPr="008A2954">
              <w:rPr>
                <w:sz w:val="18"/>
              </w:rPr>
              <w:t>001.02.03.278</w:t>
            </w:r>
          </w:p>
        </w:tc>
        <w:tc>
          <w:tcPr>
            <w:tcW w:w="4584" w:type="pct"/>
            <w:gridSpan w:val="22"/>
            <w:shd w:val="clear" w:color="auto" w:fill="auto"/>
            <w:vAlign w:val="center"/>
            <w:hideMark/>
          </w:tcPr>
          <w:p w14:paraId="24A52497" w14:textId="77777777" w:rsidR="00914695" w:rsidRPr="008A2954" w:rsidRDefault="00914695" w:rsidP="00914695">
            <w:pPr>
              <w:pStyle w:val="affffffffc"/>
              <w:rPr>
                <w:sz w:val="18"/>
              </w:rPr>
            </w:pPr>
            <w:r w:rsidRPr="008A2954">
              <w:rPr>
                <w:sz w:val="18"/>
              </w:rPr>
              <w:t>Реконструкция участка тепловой сети от ТК 5-02-К-2-27-27 до ТК 5-02-К-2-27-27-1 1</w:t>
            </w:r>
          </w:p>
        </w:tc>
      </w:tr>
      <w:tr w:rsidR="008A2954" w:rsidRPr="008A2954" w14:paraId="212A5718" w14:textId="77777777" w:rsidTr="008A2954">
        <w:trPr>
          <w:trHeight w:val="20"/>
        </w:trPr>
        <w:tc>
          <w:tcPr>
            <w:tcW w:w="416" w:type="pct"/>
            <w:gridSpan w:val="2"/>
            <w:shd w:val="clear" w:color="auto" w:fill="auto"/>
            <w:vAlign w:val="center"/>
            <w:hideMark/>
          </w:tcPr>
          <w:p w14:paraId="44FA3BA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CF42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2497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C87F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D4F4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A25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82C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DCD8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6FE8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2E46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864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D366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BCB715" w14:textId="77777777" w:rsidR="00914695" w:rsidRPr="008A2954" w:rsidRDefault="00914695" w:rsidP="00914695">
            <w:pPr>
              <w:pStyle w:val="affffffffc"/>
              <w:rPr>
                <w:sz w:val="18"/>
              </w:rPr>
            </w:pPr>
            <w:r w:rsidRPr="008A2954">
              <w:rPr>
                <w:sz w:val="18"/>
              </w:rPr>
              <w:t>4 442,87</w:t>
            </w:r>
          </w:p>
        </w:tc>
        <w:tc>
          <w:tcPr>
            <w:tcW w:w="206" w:type="pct"/>
            <w:shd w:val="clear" w:color="auto" w:fill="auto"/>
            <w:noWrap/>
            <w:vAlign w:val="center"/>
            <w:hideMark/>
          </w:tcPr>
          <w:p w14:paraId="0FC853C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343E20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41DD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DBB7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1478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569A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6D2E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94B5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F0BA1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1FA5D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382D849" w14:textId="77777777" w:rsidTr="008A2954">
        <w:trPr>
          <w:trHeight w:val="20"/>
        </w:trPr>
        <w:tc>
          <w:tcPr>
            <w:tcW w:w="416" w:type="pct"/>
            <w:gridSpan w:val="2"/>
            <w:shd w:val="clear" w:color="auto" w:fill="auto"/>
            <w:vAlign w:val="center"/>
            <w:hideMark/>
          </w:tcPr>
          <w:p w14:paraId="705BF55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E0826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9F72A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27E5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697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16B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1F0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B7F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F5C2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3F8A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F30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ACE90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741FA2" w14:textId="77777777" w:rsidR="00914695" w:rsidRPr="008A2954" w:rsidRDefault="00914695" w:rsidP="00914695">
            <w:pPr>
              <w:pStyle w:val="affffffffc"/>
              <w:rPr>
                <w:sz w:val="18"/>
              </w:rPr>
            </w:pPr>
            <w:r w:rsidRPr="008A2954">
              <w:rPr>
                <w:sz w:val="18"/>
              </w:rPr>
              <w:t>4 442,87</w:t>
            </w:r>
          </w:p>
        </w:tc>
        <w:tc>
          <w:tcPr>
            <w:tcW w:w="206" w:type="pct"/>
            <w:shd w:val="clear" w:color="auto" w:fill="auto"/>
            <w:noWrap/>
            <w:vAlign w:val="center"/>
            <w:hideMark/>
          </w:tcPr>
          <w:p w14:paraId="25EE7A3F" w14:textId="77777777" w:rsidR="00914695" w:rsidRPr="008A2954" w:rsidRDefault="00914695" w:rsidP="00914695">
            <w:pPr>
              <w:pStyle w:val="affffffffc"/>
              <w:rPr>
                <w:sz w:val="18"/>
              </w:rPr>
            </w:pPr>
            <w:r w:rsidRPr="008A2954">
              <w:rPr>
                <w:sz w:val="18"/>
              </w:rPr>
              <w:t>4 442,87</w:t>
            </w:r>
          </w:p>
        </w:tc>
        <w:tc>
          <w:tcPr>
            <w:tcW w:w="198" w:type="pct"/>
            <w:shd w:val="clear" w:color="auto" w:fill="auto"/>
            <w:noWrap/>
            <w:vAlign w:val="center"/>
            <w:hideMark/>
          </w:tcPr>
          <w:p w14:paraId="48D4880C" w14:textId="77777777" w:rsidR="00914695" w:rsidRPr="008A2954" w:rsidRDefault="00914695" w:rsidP="00914695">
            <w:pPr>
              <w:pStyle w:val="affffffffc"/>
              <w:rPr>
                <w:sz w:val="18"/>
              </w:rPr>
            </w:pPr>
            <w:r w:rsidRPr="008A2954">
              <w:rPr>
                <w:sz w:val="18"/>
              </w:rPr>
              <w:t>4 442,87</w:t>
            </w:r>
          </w:p>
        </w:tc>
        <w:tc>
          <w:tcPr>
            <w:tcW w:w="193" w:type="pct"/>
            <w:shd w:val="clear" w:color="auto" w:fill="auto"/>
            <w:noWrap/>
            <w:vAlign w:val="center"/>
            <w:hideMark/>
          </w:tcPr>
          <w:p w14:paraId="1C7400F0" w14:textId="77777777" w:rsidR="00914695" w:rsidRPr="008A2954" w:rsidRDefault="00914695" w:rsidP="00914695">
            <w:pPr>
              <w:pStyle w:val="affffffffc"/>
              <w:rPr>
                <w:sz w:val="18"/>
              </w:rPr>
            </w:pPr>
            <w:r w:rsidRPr="008A2954">
              <w:rPr>
                <w:sz w:val="18"/>
              </w:rPr>
              <w:t>4 442,87</w:t>
            </w:r>
          </w:p>
        </w:tc>
        <w:tc>
          <w:tcPr>
            <w:tcW w:w="192" w:type="pct"/>
            <w:shd w:val="clear" w:color="auto" w:fill="auto"/>
            <w:noWrap/>
            <w:vAlign w:val="center"/>
            <w:hideMark/>
          </w:tcPr>
          <w:p w14:paraId="2954C317" w14:textId="77777777" w:rsidR="00914695" w:rsidRPr="008A2954" w:rsidRDefault="00914695" w:rsidP="00914695">
            <w:pPr>
              <w:pStyle w:val="affffffffc"/>
              <w:rPr>
                <w:sz w:val="18"/>
              </w:rPr>
            </w:pPr>
            <w:r w:rsidRPr="008A2954">
              <w:rPr>
                <w:sz w:val="18"/>
              </w:rPr>
              <w:t>4 442,87</w:t>
            </w:r>
          </w:p>
        </w:tc>
        <w:tc>
          <w:tcPr>
            <w:tcW w:w="224" w:type="pct"/>
            <w:shd w:val="clear" w:color="auto" w:fill="auto"/>
            <w:noWrap/>
            <w:vAlign w:val="center"/>
            <w:hideMark/>
          </w:tcPr>
          <w:p w14:paraId="33CD2345" w14:textId="77777777" w:rsidR="00914695" w:rsidRPr="008A2954" w:rsidRDefault="00914695" w:rsidP="00914695">
            <w:pPr>
              <w:pStyle w:val="affffffffc"/>
              <w:rPr>
                <w:sz w:val="18"/>
              </w:rPr>
            </w:pPr>
            <w:r w:rsidRPr="008A2954">
              <w:rPr>
                <w:sz w:val="18"/>
              </w:rPr>
              <w:t>4 442,87</w:t>
            </w:r>
          </w:p>
        </w:tc>
        <w:tc>
          <w:tcPr>
            <w:tcW w:w="193" w:type="pct"/>
            <w:shd w:val="clear" w:color="auto" w:fill="auto"/>
            <w:noWrap/>
            <w:vAlign w:val="center"/>
            <w:hideMark/>
          </w:tcPr>
          <w:p w14:paraId="5FCEE6B4" w14:textId="77777777" w:rsidR="00914695" w:rsidRPr="008A2954" w:rsidRDefault="00914695" w:rsidP="00914695">
            <w:pPr>
              <w:pStyle w:val="affffffffc"/>
              <w:rPr>
                <w:sz w:val="18"/>
              </w:rPr>
            </w:pPr>
            <w:r w:rsidRPr="008A2954">
              <w:rPr>
                <w:sz w:val="18"/>
              </w:rPr>
              <w:t>4 442,87</w:t>
            </w:r>
          </w:p>
        </w:tc>
        <w:tc>
          <w:tcPr>
            <w:tcW w:w="224" w:type="pct"/>
            <w:shd w:val="clear" w:color="auto" w:fill="auto"/>
            <w:noWrap/>
            <w:vAlign w:val="center"/>
            <w:hideMark/>
          </w:tcPr>
          <w:p w14:paraId="1F758306" w14:textId="77777777" w:rsidR="00914695" w:rsidRPr="008A2954" w:rsidRDefault="00914695" w:rsidP="00914695">
            <w:pPr>
              <w:pStyle w:val="affffffffc"/>
              <w:rPr>
                <w:sz w:val="18"/>
              </w:rPr>
            </w:pPr>
            <w:r w:rsidRPr="008A2954">
              <w:rPr>
                <w:sz w:val="18"/>
              </w:rPr>
              <w:t>4 442,87</w:t>
            </w:r>
          </w:p>
        </w:tc>
        <w:tc>
          <w:tcPr>
            <w:tcW w:w="193" w:type="pct"/>
            <w:shd w:val="clear" w:color="auto" w:fill="auto"/>
            <w:noWrap/>
            <w:vAlign w:val="center"/>
            <w:hideMark/>
          </w:tcPr>
          <w:p w14:paraId="7A304BC7" w14:textId="77777777" w:rsidR="00914695" w:rsidRPr="008A2954" w:rsidRDefault="00914695" w:rsidP="00914695">
            <w:pPr>
              <w:pStyle w:val="affffffffc"/>
              <w:rPr>
                <w:sz w:val="18"/>
              </w:rPr>
            </w:pPr>
            <w:r w:rsidRPr="008A2954">
              <w:rPr>
                <w:sz w:val="18"/>
              </w:rPr>
              <w:t>4 442,87</w:t>
            </w:r>
          </w:p>
        </w:tc>
        <w:tc>
          <w:tcPr>
            <w:tcW w:w="224" w:type="pct"/>
            <w:shd w:val="clear" w:color="auto" w:fill="auto"/>
            <w:noWrap/>
            <w:vAlign w:val="center"/>
            <w:hideMark/>
          </w:tcPr>
          <w:p w14:paraId="29D7FFE4" w14:textId="77777777" w:rsidR="00914695" w:rsidRPr="008A2954" w:rsidRDefault="00914695" w:rsidP="00914695">
            <w:pPr>
              <w:pStyle w:val="affffffffc"/>
              <w:rPr>
                <w:sz w:val="18"/>
              </w:rPr>
            </w:pPr>
            <w:r w:rsidRPr="008A2954">
              <w:rPr>
                <w:sz w:val="18"/>
              </w:rPr>
              <w:t>4 442,87</w:t>
            </w:r>
          </w:p>
        </w:tc>
        <w:tc>
          <w:tcPr>
            <w:tcW w:w="383" w:type="pct"/>
            <w:vMerge/>
            <w:shd w:val="clear" w:color="auto" w:fill="auto"/>
            <w:vAlign w:val="center"/>
            <w:hideMark/>
          </w:tcPr>
          <w:p w14:paraId="5E808533" w14:textId="77777777" w:rsidR="00914695" w:rsidRPr="008A2954" w:rsidRDefault="00914695" w:rsidP="00914695">
            <w:pPr>
              <w:pStyle w:val="affffffffc"/>
              <w:rPr>
                <w:sz w:val="18"/>
              </w:rPr>
            </w:pPr>
          </w:p>
        </w:tc>
      </w:tr>
      <w:tr w:rsidR="00914695" w:rsidRPr="008A2954" w14:paraId="1F12896E" w14:textId="77777777" w:rsidTr="008A2954">
        <w:trPr>
          <w:trHeight w:val="20"/>
        </w:trPr>
        <w:tc>
          <w:tcPr>
            <w:tcW w:w="224" w:type="pct"/>
            <w:shd w:val="clear" w:color="auto" w:fill="auto"/>
            <w:vAlign w:val="center"/>
            <w:hideMark/>
          </w:tcPr>
          <w:p w14:paraId="4DB02B6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7EFCAA" w14:textId="77777777" w:rsidR="00914695" w:rsidRPr="008A2954" w:rsidRDefault="00914695" w:rsidP="00914695">
            <w:pPr>
              <w:pStyle w:val="affffffffc"/>
              <w:rPr>
                <w:sz w:val="18"/>
              </w:rPr>
            </w:pPr>
            <w:r w:rsidRPr="008A2954">
              <w:rPr>
                <w:sz w:val="18"/>
              </w:rPr>
              <w:t>001.02.03.279</w:t>
            </w:r>
          </w:p>
        </w:tc>
        <w:tc>
          <w:tcPr>
            <w:tcW w:w="4584" w:type="pct"/>
            <w:gridSpan w:val="22"/>
            <w:shd w:val="clear" w:color="auto" w:fill="auto"/>
            <w:vAlign w:val="center"/>
            <w:hideMark/>
          </w:tcPr>
          <w:p w14:paraId="74B00090" w14:textId="77777777" w:rsidR="00914695" w:rsidRPr="008A2954" w:rsidRDefault="00914695" w:rsidP="00914695">
            <w:pPr>
              <w:pStyle w:val="affffffffc"/>
              <w:rPr>
                <w:sz w:val="18"/>
              </w:rPr>
            </w:pPr>
            <w:r w:rsidRPr="008A2954">
              <w:rPr>
                <w:sz w:val="18"/>
              </w:rPr>
              <w:t>Реконструкция участка тепловой сети от ТК 5-02-К-2-27-27-1 до ПОТ-0201060001 1</w:t>
            </w:r>
          </w:p>
        </w:tc>
      </w:tr>
      <w:tr w:rsidR="008A2954" w:rsidRPr="008A2954" w14:paraId="075012EB" w14:textId="77777777" w:rsidTr="008A2954">
        <w:trPr>
          <w:trHeight w:val="20"/>
        </w:trPr>
        <w:tc>
          <w:tcPr>
            <w:tcW w:w="416" w:type="pct"/>
            <w:gridSpan w:val="2"/>
            <w:shd w:val="clear" w:color="auto" w:fill="auto"/>
            <w:vAlign w:val="center"/>
            <w:hideMark/>
          </w:tcPr>
          <w:p w14:paraId="252EF0D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DA449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854E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078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DA8C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9F5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4FDF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485E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5E8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7D8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CE0C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BCA23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A75FA3" w14:textId="77777777" w:rsidR="00914695" w:rsidRPr="008A2954" w:rsidRDefault="00914695" w:rsidP="00914695">
            <w:pPr>
              <w:pStyle w:val="affffffffc"/>
              <w:rPr>
                <w:sz w:val="18"/>
              </w:rPr>
            </w:pPr>
            <w:r w:rsidRPr="008A2954">
              <w:rPr>
                <w:sz w:val="18"/>
              </w:rPr>
              <w:t>5 087,34</w:t>
            </w:r>
          </w:p>
        </w:tc>
        <w:tc>
          <w:tcPr>
            <w:tcW w:w="206" w:type="pct"/>
            <w:shd w:val="clear" w:color="auto" w:fill="auto"/>
            <w:noWrap/>
            <w:vAlign w:val="center"/>
            <w:hideMark/>
          </w:tcPr>
          <w:p w14:paraId="690CB3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4674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DFC91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32E0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D125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A9D8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DFF4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B9BA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21A48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1B2E6E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BCBD77" w14:textId="77777777" w:rsidTr="008A2954">
        <w:trPr>
          <w:trHeight w:val="20"/>
        </w:trPr>
        <w:tc>
          <w:tcPr>
            <w:tcW w:w="416" w:type="pct"/>
            <w:gridSpan w:val="2"/>
            <w:shd w:val="clear" w:color="auto" w:fill="auto"/>
            <w:vAlign w:val="center"/>
            <w:hideMark/>
          </w:tcPr>
          <w:p w14:paraId="25F2784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FDB4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0487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C475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FB5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7F83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E848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3CC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3FA3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73F8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410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DCC83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F923E5" w14:textId="77777777" w:rsidR="00914695" w:rsidRPr="008A2954" w:rsidRDefault="00914695" w:rsidP="00914695">
            <w:pPr>
              <w:pStyle w:val="affffffffc"/>
              <w:rPr>
                <w:sz w:val="18"/>
              </w:rPr>
            </w:pPr>
            <w:r w:rsidRPr="008A2954">
              <w:rPr>
                <w:sz w:val="18"/>
              </w:rPr>
              <w:t>5 087,34</w:t>
            </w:r>
          </w:p>
        </w:tc>
        <w:tc>
          <w:tcPr>
            <w:tcW w:w="206" w:type="pct"/>
            <w:shd w:val="clear" w:color="auto" w:fill="auto"/>
            <w:noWrap/>
            <w:vAlign w:val="center"/>
            <w:hideMark/>
          </w:tcPr>
          <w:p w14:paraId="6DE2DA16" w14:textId="77777777" w:rsidR="00914695" w:rsidRPr="008A2954" w:rsidRDefault="00914695" w:rsidP="00914695">
            <w:pPr>
              <w:pStyle w:val="affffffffc"/>
              <w:rPr>
                <w:sz w:val="18"/>
              </w:rPr>
            </w:pPr>
            <w:r w:rsidRPr="008A2954">
              <w:rPr>
                <w:sz w:val="18"/>
              </w:rPr>
              <w:t>5 087,34</w:t>
            </w:r>
          </w:p>
        </w:tc>
        <w:tc>
          <w:tcPr>
            <w:tcW w:w="198" w:type="pct"/>
            <w:shd w:val="clear" w:color="auto" w:fill="auto"/>
            <w:noWrap/>
            <w:vAlign w:val="center"/>
            <w:hideMark/>
          </w:tcPr>
          <w:p w14:paraId="32D56C4A" w14:textId="77777777" w:rsidR="00914695" w:rsidRPr="008A2954" w:rsidRDefault="00914695" w:rsidP="00914695">
            <w:pPr>
              <w:pStyle w:val="affffffffc"/>
              <w:rPr>
                <w:sz w:val="18"/>
              </w:rPr>
            </w:pPr>
            <w:r w:rsidRPr="008A2954">
              <w:rPr>
                <w:sz w:val="18"/>
              </w:rPr>
              <w:t>5 087,34</w:t>
            </w:r>
          </w:p>
        </w:tc>
        <w:tc>
          <w:tcPr>
            <w:tcW w:w="193" w:type="pct"/>
            <w:shd w:val="clear" w:color="auto" w:fill="auto"/>
            <w:noWrap/>
            <w:vAlign w:val="center"/>
            <w:hideMark/>
          </w:tcPr>
          <w:p w14:paraId="40A814BF" w14:textId="77777777" w:rsidR="00914695" w:rsidRPr="008A2954" w:rsidRDefault="00914695" w:rsidP="00914695">
            <w:pPr>
              <w:pStyle w:val="affffffffc"/>
              <w:rPr>
                <w:sz w:val="18"/>
              </w:rPr>
            </w:pPr>
            <w:r w:rsidRPr="008A2954">
              <w:rPr>
                <w:sz w:val="18"/>
              </w:rPr>
              <w:t>5 087,34</w:t>
            </w:r>
          </w:p>
        </w:tc>
        <w:tc>
          <w:tcPr>
            <w:tcW w:w="192" w:type="pct"/>
            <w:shd w:val="clear" w:color="auto" w:fill="auto"/>
            <w:noWrap/>
            <w:vAlign w:val="center"/>
            <w:hideMark/>
          </w:tcPr>
          <w:p w14:paraId="0B30B044" w14:textId="77777777" w:rsidR="00914695" w:rsidRPr="008A2954" w:rsidRDefault="00914695" w:rsidP="00914695">
            <w:pPr>
              <w:pStyle w:val="affffffffc"/>
              <w:rPr>
                <w:sz w:val="18"/>
              </w:rPr>
            </w:pPr>
            <w:r w:rsidRPr="008A2954">
              <w:rPr>
                <w:sz w:val="18"/>
              </w:rPr>
              <w:t>5 087,34</w:t>
            </w:r>
          </w:p>
        </w:tc>
        <w:tc>
          <w:tcPr>
            <w:tcW w:w="224" w:type="pct"/>
            <w:shd w:val="clear" w:color="auto" w:fill="auto"/>
            <w:noWrap/>
            <w:vAlign w:val="center"/>
            <w:hideMark/>
          </w:tcPr>
          <w:p w14:paraId="65E6E21D" w14:textId="77777777" w:rsidR="00914695" w:rsidRPr="008A2954" w:rsidRDefault="00914695" w:rsidP="00914695">
            <w:pPr>
              <w:pStyle w:val="affffffffc"/>
              <w:rPr>
                <w:sz w:val="18"/>
              </w:rPr>
            </w:pPr>
            <w:r w:rsidRPr="008A2954">
              <w:rPr>
                <w:sz w:val="18"/>
              </w:rPr>
              <w:t>5 087,34</w:t>
            </w:r>
          </w:p>
        </w:tc>
        <w:tc>
          <w:tcPr>
            <w:tcW w:w="193" w:type="pct"/>
            <w:shd w:val="clear" w:color="auto" w:fill="auto"/>
            <w:noWrap/>
            <w:vAlign w:val="center"/>
            <w:hideMark/>
          </w:tcPr>
          <w:p w14:paraId="657D6254" w14:textId="77777777" w:rsidR="00914695" w:rsidRPr="008A2954" w:rsidRDefault="00914695" w:rsidP="00914695">
            <w:pPr>
              <w:pStyle w:val="affffffffc"/>
              <w:rPr>
                <w:sz w:val="18"/>
              </w:rPr>
            </w:pPr>
            <w:r w:rsidRPr="008A2954">
              <w:rPr>
                <w:sz w:val="18"/>
              </w:rPr>
              <w:t>5 087,34</w:t>
            </w:r>
          </w:p>
        </w:tc>
        <w:tc>
          <w:tcPr>
            <w:tcW w:w="224" w:type="pct"/>
            <w:shd w:val="clear" w:color="auto" w:fill="auto"/>
            <w:noWrap/>
            <w:vAlign w:val="center"/>
            <w:hideMark/>
          </w:tcPr>
          <w:p w14:paraId="16320AA8" w14:textId="77777777" w:rsidR="00914695" w:rsidRPr="008A2954" w:rsidRDefault="00914695" w:rsidP="00914695">
            <w:pPr>
              <w:pStyle w:val="affffffffc"/>
              <w:rPr>
                <w:sz w:val="18"/>
              </w:rPr>
            </w:pPr>
            <w:r w:rsidRPr="008A2954">
              <w:rPr>
                <w:sz w:val="18"/>
              </w:rPr>
              <w:t>5 087,34</w:t>
            </w:r>
          </w:p>
        </w:tc>
        <w:tc>
          <w:tcPr>
            <w:tcW w:w="193" w:type="pct"/>
            <w:shd w:val="clear" w:color="auto" w:fill="auto"/>
            <w:noWrap/>
            <w:vAlign w:val="center"/>
            <w:hideMark/>
          </w:tcPr>
          <w:p w14:paraId="18CF9637" w14:textId="77777777" w:rsidR="00914695" w:rsidRPr="008A2954" w:rsidRDefault="00914695" w:rsidP="00914695">
            <w:pPr>
              <w:pStyle w:val="affffffffc"/>
              <w:rPr>
                <w:sz w:val="18"/>
              </w:rPr>
            </w:pPr>
            <w:r w:rsidRPr="008A2954">
              <w:rPr>
                <w:sz w:val="18"/>
              </w:rPr>
              <w:t>5 087,34</w:t>
            </w:r>
          </w:p>
        </w:tc>
        <w:tc>
          <w:tcPr>
            <w:tcW w:w="224" w:type="pct"/>
            <w:shd w:val="clear" w:color="auto" w:fill="auto"/>
            <w:noWrap/>
            <w:vAlign w:val="center"/>
            <w:hideMark/>
          </w:tcPr>
          <w:p w14:paraId="6EC284E2" w14:textId="77777777" w:rsidR="00914695" w:rsidRPr="008A2954" w:rsidRDefault="00914695" w:rsidP="00914695">
            <w:pPr>
              <w:pStyle w:val="affffffffc"/>
              <w:rPr>
                <w:sz w:val="18"/>
              </w:rPr>
            </w:pPr>
            <w:r w:rsidRPr="008A2954">
              <w:rPr>
                <w:sz w:val="18"/>
              </w:rPr>
              <w:t>5 087,34</w:t>
            </w:r>
          </w:p>
        </w:tc>
        <w:tc>
          <w:tcPr>
            <w:tcW w:w="383" w:type="pct"/>
            <w:vMerge/>
            <w:shd w:val="clear" w:color="auto" w:fill="auto"/>
            <w:vAlign w:val="center"/>
            <w:hideMark/>
          </w:tcPr>
          <w:p w14:paraId="3770C830" w14:textId="77777777" w:rsidR="00914695" w:rsidRPr="008A2954" w:rsidRDefault="00914695" w:rsidP="00914695">
            <w:pPr>
              <w:pStyle w:val="affffffffc"/>
              <w:rPr>
                <w:sz w:val="18"/>
              </w:rPr>
            </w:pPr>
          </w:p>
        </w:tc>
      </w:tr>
      <w:tr w:rsidR="00914695" w:rsidRPr="008A2954" w14:paraId="78E65A7F" w14:textId="77777777" w:rsidTr="008A2954">
        <w:trPr>
          <w:trHeight w:val="20"/>
        </w:trPr>
        <w:tc>
          <w:tcPr>
            <w:tcW w:w="224" w:type="pct"/>
            <w:shd w:val="clear" w:color="auto" w:fill="auto"/>
            <w:vAlign w:val="center"/>
            <w:hideMark/>
          </w:tcPr>
          <w:p w14:paraId="6FBD6A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B9FBE6" w14:textId="77777777" w:rsidR="00914695" w:rsidRPr="008A2954" w:rsidRDefault="00914695" w:rsidP="00914695">
            <w:pPr>
              <w:pStyle w:val="affffffffc"/>
              <w:rPr>
                <w:sz w:val="18"/>
              </w:rPr>
            </w:pPr>
            <w:r w:rsidRPr="008A2954">
              <w:rPr>
                <w:sz w:val="18"/>
              </w:rPr>
              <w:t>001.02.03.280</w:t>
            </w:r>
          </w:p>
        </w:tc>
        <w:tc>
          <w:tcPr>
            <w:tcW w:w="4584" w:type="pct"/>
            <w:gridSpan w:val="22"/>
            <w:shd w:val="clear" w:color="auto" w:fill="auto"/>
            <w:vAlign w:val="center"/>
            <w:hideMark/>
          </w:tcPr>
          <w:p w14:paraId="0A018F62" w14:textId="77777777" w:rsidR="00914695" w:rsidRPr="008A2954" w:rsidRDefault="00914695" w:rsidP="00914695">
            <w:pPr>
              <w:pStyle w:val="affffffffc"/>
              <w:rPr>
                <w:sz w:val="18"/>
              </w:rPr>
            </w:pPr>
            <w:r w:rsidRPr="008A2954">
              <w:rPr>
                <w:sz w:val="18"/>
              </w:rPr>
              <w:t>Реконструкция участка тепловой сети от ТК 5-02-К-2-27-7-7 до ТК 5-02-К-2-27-7-9 1</w:t>
            </w:r>
          </w:p>
        </w:tc>
      </w:tr>
      <w:tr w:rsidR="008A2954" w:rsidRPr="008A2954" w14:paraId="7C1C2DE3" w14:textId="77777777" w:rsidTr="008A2954">
        <w:trPr>
          <w:trHeight w:val="20"/>
        </w:trPr>
        <w:tc>
          <w:tcPr>
            <w:tcW w:w="416" w:type="pct"/>
            <w:gridSpan w:val="2"/>
            <w:shd w:val="clear" w:color="auto" w:fill="auto"/>
            <w:vAlign w:val="center"/>
            <w:hideMark/>
          </w:tcPr>
          <w:p w14:paraId="382AA74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7614E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01E5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AAD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4611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ED0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6886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97D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609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E3FE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BCA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B1F15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84A1D2" w14:textId="77777777" w:rsidR="00914695" w:rsidRPr="008A2954" w:rsidRDefault="00914695" w:rsidP="00914695">
            <w:pPr>
              <w:pStyle w:val="affffffffc"/>
              <w:rPr>
                <w:sz w:val="18"/>
              </w:rPr>
            </w:pPr>
            <w:r w:rsidRPr="008A2954">
              <w:rPr>
                <w:sz w:val="18"/>
              </w:rPr>
              <w:t>6 932,84</w:t>
            </w:r>
          </w:p>
        </w:tc>
        <w:tc>
          <w:tcPr>
            <w:tcW w:w="206" w:type="pct"/>
            <w:shd w:val="clear" w:color="auto" w:fill="auto"/>
            <w:noWrap/>
            <w:vAlign w:val="center"/>
            <w:hideMark/>
          </w:tcPr>
          <w:p w14:paraId="7F40E1D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725965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04F3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0FC62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48E1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0C93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7053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2ECA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15B41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AB991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FD65F51" w14:textId="77777777" w:rsidTr="008A2954">
        <w:trPr>
          <w:trHeight w:val="20"/>
        </w:trPr>
        <w:tc>
          <w:tcPr>
            <w:tcW w:w="416" w:type="pct"/>
            <w:gridSpan w:val="2"/>
            <w:shd w:val="clear" w:color="auto" w:fill="auto"/>
            <w:vAlign w:val="center"/>
            <w:hideMark/>
          </w:tcPr>
          <w:p w14:paraId="6019625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DD72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8BDC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8C7E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DA0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432B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F534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E2DC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3CDA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36E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E33C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8B98B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6EEEDC" w14:textId="77777777" w:rsidR="00914695" w:rsidRPr="008A2954" w:rsidRDefault="00914695" w:rsidP="00914695">
            <w:pPr>
              <w:pStyle w:val="affffffffc"/>
              <w:rPr>
                <w:sz w:val="18"/>
              </w:rPr>
            </w:pPr>
            <w:r w:rsidRPr="008A2954">
              <w:rPr>
                <w:sz w:val="18"/>
              </w:rPr>
              <w:t>6 932,84</w:t>
            </w:r>
          </w:p>
        </w:tc>
        <w:tc>
          <w:tcPr>
            <w:tcW w:w="206" w:type="pct"/>
            <w:shd w:val="clear" w:color="auto" w:fill="auto"/>
            <w:noWrap/>
            <w:vAlign w:val="center"/>
            <w:hideMark/>
          </w:tcPr>
          <w:p w14:paraId="75CE5F36" w14:textId="77777777" w:rsidR="00914695" w:rsidRPr="008A2954" w:rsidRDefault="00914695" w:rsidP="00914695">
            <w:pPr>
              <w:pStyle w:val="affffffffc"/>
              <w:rPr>
                <w:sz w:val="18"/>
              </w:rPr>
            </w:pPr>
            <w:r w:rsidRPr="008A2954">
              <w:rPr>
                <w:sz w:val="18"/>
              </w:rPr>
              <w:t>6 932,84</w:t>
            </w:r>
          </w:p>
        </w:tc>
        <w:tc>
          <w:tcPr>
            <w:tcW w:w="198" w:type="pct"/>
            <w:shd w:val="clear" w:color="auto" w:fill="auto"/>
            <w:noWrap/>
            <w:vAlign w:val="center"/>
            <w:hideMark/>
          </w:tcPr>
          <w:p w14:paraId="09278D09" w14:textId="77777777" w:rsidR="00914695" w:rsidRPr="008A2954" w:rsidRDefault="00914695" w:rsidP="00914695">
            <w:pPr>
              <w:pStyle w:val="affffffffc"/>
              <w:rPr>
                <w:sz w:val="18"/>
              </w:rPr>
            </w:pPr>
            <w:r w:rsidRPr="008A2954">
              <w:rPr>
                <w:sz w:val="18"/>
              </w:rPr>
              <w:t>6 932,84</w:t>
            </w:r>
          </w:p>
        </w:tc>
        <w:tc>
          <w:tcPr>
            <w:tcW w:w="193" w:type="pct"/>
            <w:shd w:val="clear" w:color="auto" w:fill="auto"/>
            <w:noWrap/>
            <w:vAlign w:val="center"/>
            <w:hideMark/>
          </w:tcPr>
          <w:p w14:paraId="4D5A53D5" w14:textId="77777777" w:rsidR="00914695" w:rsidRPr="008A2954" w:rsidRDefault="00914695" w:rsidP="00914695">
            <w:pPr>
              <w:pStyle w:val="affffffffc"/>
              <w:rPr>
                <w:sz w:val="18"/>
              </w:rPr>
            </w:pPr>
            <w:r w:rsidRPr="008A2954">
              <w:rPr>
                <w:sz w:val="18"/>
              </w:rPr>
              <w:t>6 932,84</w:t>
            </w:r>
          </w:p>
        </w:tc>
        <w:tc>
          <w:tcPr>
            <w:tcW w:w="192" w:type="pct"/>
            <w:shd w:val="clear" w:color="auto" w:fill="auto"/>
            <w:noWrap/>
            <w:vAlign w:val="center"/>
            <w:hideMark/>
          </w:tcPr>
          <w:p w14:paraId="1D4EE9BF" w14:textId="77777777" w:rsidR="00914695" w:rsidRPr="008A2954" w:rsidRDefault="00914695" w:rsidP="00914695">
            <w:pPr>
              <w:pStyle w:val="affffffffc"/>
              <w:rPr>
                <w:sz w:val="18"/>
              </w:rPr>
            </w:pPr>
            <w:r w:rsidRPr="008A2954">
              <w:rPr>
                <w:sz w:val="18"/>
              </w:rPr>
              <w:t>6 932,84</w:t>
            </w:r>
          </w:p>
        </w:tc>
        <w:tc>
          <w:tcPr>
            <w:tcW w:w="224" w:type="pct"/>
            <w:shd w:val="clear" w:color="auto" w:fill="auto"/>
            <w:noWrap/>
            <w:vAlign w:val="center"/>
            <w:hideMark/>
          </w:tcPr>
          <w:p w14:paraId="776A1648" w14:textId="77777777" w:rsidR="00914695" w:rsidRPr="008A2954" w:rsidRDefault="00914695" w:rsidP="00914695">
            <w:pPr>
              <w:pStyle w:val="affffffffc"/>
              <w:rPr>
                <w:sz w:val="18"/>
              </w:rPr>
            </w:pPr>
            <w:r w:rsidRPr="008A2954">
              <w:rPr>
                <w:sz w:val="18"/>
              </w:rPr>
              <w:t>6 932,84</w:t>
            </w:r>
          </w:p>
        </w:tc>
        <w:tc>
          <w:tcPr>
            <w:tcW w:w="193" w:type="pct"/>
            <w:shd w:val="clear" w:color="auto" w:fill="auto"/>
            <w:noWrap/>
            <w:vAlign w:val="center"/>
            <w:hideMark/>
          </w:tcPr>
          <w:p w14:paraId="3BE5B674" w14:textId="77777777" w:rsidR="00914695" w:rsidRPr="008A2954" w:rsidRDefault="00914695" w:rsidP="00914695">
            <w:pPr>
              <w:pStyle w:val="affffffffc"/>
              <w:rPr>
                <w:sz w:val="18"/>
              </w:rPr>
            </w:pPr>
            <w:r w:rsidRPr="008A2954">
              <w:rPr>
                <w:sz w:val="18"/>
              </w:rPr>
              <w:t>6 932,84</w:t>
            </w:r>
          </w:p>
        </w:tc>
        <w:tc>
          <w:tcPr>
            <w:tcW w:w="224" w:type="pct"/>
            <w:shd w:val="clear" w:color="auto" w:fill="auto"/>
            <w:noWrap/>
            <w:vAlign w:val="center"/>
            <w:hideMark/>
          </w:tcPr>
          <w:p w14:paraId="76954200" w14:textId="77777777" w:rsidR="00914695" w:rsidRPr="008A2954" w:rsidRDefault="00914695" w:rsidP="00914695">
            <w:pPr>
              <w:pStyle w:val="affffffffc"/>
              <w:rPr>
                <w:sz w:val="18"/>
              </w:rPr>
            </w:pPr>
            <w:r w:rsidRPr="008A2954">
              <w:rPr>
                <w:sz w:val="18"/>
              </w:rPr>
              <w:t>6 932,84</w:t>
            </w:r>
          </w:p>
        </w:tc>
        <w:tc>
          <w:tcPr>
            <w:tcW w:w="193" w:type="pct"/>
            <w:shd w:val="clear" w:color="auto" w:fill="auto"/>
            <w:noWrap/>
            <w:vAlign w:val="center"/>
            <w:hideMark/>
          </w:tcPr>
          <w:p w14:paraId="5711ED3D" w14:textId="77777777" w:rsidR="00914695" w:rsidRPr="008A2954" w:rsidRDefault="00914695" w:rsidP="00914695">
            <w:pPr>
              <w:pStyle w:val="affffffffc"/>
              <w:rPr>
                <w:sz w:val="18"/>
              </w:rPr>
            </w:pPr>
            <w:r w:rsidRPr="008A2954">
              <w:rPr>
                <w:sz w:val="18"/>
              </w:rPr>
              <w:t>6 932,84</w:t>
            </w:r>
          </w:p>
        </w:tc>
        <w:tc>
          <w:tcPr>
            <w:tcW w:w="224" w:type="pct"/>
            <w:shd w:val="clear" w:color="auto" w:fill="auto"/>
            <w:noWrap/>
            <w:vAlign w:val="center"/>
            <w:hideMark/>
          </w:tcPr>
          <w:p w14:paraId="65C72515" w14:textId="77777777" w:rsidR="00914695" w:rsidRPr="008A2954" w:rsidRDefault="00914695" w:rsidP="00914695">
            <w:pPr>
              <w:pStyle w:val="affffffffc"/>
              <w:rPr>
                <w:sz w:val="18"/>
              </w:rPr>
            </w:pPr>
            <w:r w:rsidRPr="008A2954">
              <w:rPr>
                <w:sz w:val="18"/>
              </w:rPr>
              <w:t>6 932,84</w:t>
            </w:r>
          </w:p>
        </w:tc>
        <w:tc>
          <w:tcPr>
            <w:tcW w:w="383" w:type="pct"/>
            <w:vMerge/>
            <w:shd w:val="clear" w:color="auto" w:fill="auto"/>
            <w:vAlign w:val="center"/>
            <w:hideMark/>
          </w:tcPr>
          <w:p w14:paraId="23E6945C" w14:textId="77777777" w:rsidR="00914695" w:rsidRPr="008A2954" w:rsidRDefault="00914695" w:rsidP="00914695">
            <w:pPr>
              <w:pStyle w:val="affffffffc"/>
              <w:rPr>
                <w:sz w:val="18"/>
              </w:rPr>
            </w:pPr>
          </w:p>
        </w:tc>
      </w:tr>
      <w:tr w:rsidR="00914695" w:rsidRPr="008A2954" w14:paraId="35316449" w14:textId="77777777" w:rsidTr="008A2954">
        <w:trPr>
          <w:trHeight w:val="20"/>
        </w:trPr>
        <w:tc>
          <w:tcPr>
            <w:tcW w:w="224" w:type="pct"/>
            <w:shd w:val="clear" w:color="auto" w:fill="auto"/>
            <w:vAlign w:val="center"/>
            <w:hideMark/>
          </w:tcPr>
          <w:p w14:paraId="3E1394B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03D3F12" w14:textId="77777777" w:rsidR="00914695" w:rsidRPr="008A2954" w:rsidRDefault="00914695" w:rsidP="00914695">
            <w:pPr>
              <w:pStyle w:val="affffffffc"/>
              <w:rPr>
                <w:sz w:val="18"/>
              </w:rPr>
            </w:pPr>
            <w:r w:rsidRPr="008A2954">
              <w:rPr>
                <w:sz w:val="18"/>
              </w:rPr>
              <w:t>001.02.03.281</w:t>
            </w:r>
          </w:p>
        </w:tc>
        <w:tc>
          <w:tcPr>
            <w:tcW w:w="4584" w:type="pct"/>
            <w:gridSpan w:val="22"/>
            <w:shd w:val="clear" w:color="auto" w:fill="auto"/>
            <w:vAlign w:val="center"/>
            <w:hideMark/>
          </w:tcPr>
          <w:p w14:paraId="18A9626B" w14:textId="77777777" w:rsidR="00914695" w:rsidRPr="008A2954" w:rsidRDefault="00914695" w:rsidP="00914695">
            <w:pPr>
              <w:pStyle w:val="affffffffc"/>
              <w:rPr>
                <w:sz w:val="18"/>
              </w:rPr>
            </w:pPr>
            <w:r w:rsidRPr="008A2954">
              <w:rPr>
                <w:sz w:val="18"/>
              </w:rPr>
              <w:t>Реконструкция участка тепловой сети от ТК 5-02-К-2-27-7-9 до ТК 5-02-К-2-27-7-11 1</w:t>
            </w:r>
          </w:p>
        </w:tc>
      </w:tr>
      <w:tr w:rsidR="008A2954" w:rsidRPr="008A2954" w14:paraId="4BEFD4C1" w14:textId="77777777" w:rsidTr="008A2954">
        <w:trPr>
          <w:trHeight w:val="20"/>
        </w:trPr>
        <w:tc>
          <w:tcPr>
            <w:tcW w:w="416" w:type="pct"/>
            <w:gridSpan w:val="2"/>
            <w:shd w:val="clear" w:color="auto" w:fill="auto"/>
            <w:vAlign w:val="center"/>
            <w:hideMark/>
          </w:tcPr>
          <w:p w14:paraId="42E10DF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E0FD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66B9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616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CDD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D6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855D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5D20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BFE6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FCDB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7D05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3E727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DBA0464" w14:textId="77777777" w:rsidR="00914695" w:rsidRPr="008A2954" w:rsidRDefault="00914695" w:rsidP="00914695">
            <w:pPr>
              <w:pStyle w:val="affffffffc"/>
              <w:rPr>
                <w:sz w:val="18"/>
              </w:rPr>
            </w:pPr>
            <w:r w:rsidRPr="008A2954">
              <w:rPr>
                <w:sz w:val="18"/>
              </w:rPr>
              <w:t>6 952,37</w:t>
            </w:r>
          </w:p>
        </w:tc>
        <w:tc>
          <w:tcPr>
            <w:tcW w:w="206" w:type="pct"/>
            <w:shd w:val="clear" w:color="auto" w:fill="auto"/>
            <w:noWrap/>
            <w:vAlign w:val="center"/>
            <w:hideMark/>
          </w:tcPr>
          <w:p w14:paraId="54473CE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F85C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F550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B30D2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0A40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58F0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0A5B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58D86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73392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6403B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C18165C" w14:textId="77777777" w:rsidTr="008A2954">
        <w:trPr>
          <w:trHeight w:val="20"/>
        </w:trPr>
        <w:tc>
          <w:tcPr>
            <w:tcW w:w="416" w:type="pct"/>
            <w:gridSpan w:val="2"/>
            <w:shd w:val="clear" w:color="auto" w:fill="auto"/>
            <w:vAlign w:val="center"/>
            <w:hideMark/>
          </w:tcPr>
          <w:p w14:paraId="4AC1D65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947B1F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8381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87E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62A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43B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9DA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55E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B2D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9E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AF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B7CBD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150CFD" w14:textId="77777777" w:rsidR="00914695" w:rsidRPr="008A2954" w:rsidRDefault="00914695" w:rsidP="00914695">
            <w:pPr>
              <w:pStyle w:val="affffffffc"/>
              <w:rPr>
                <w:sz w:val="18"/>
              </w:rPr>
            </w:pPr>
            <w:r w:rsidRPr="008A2954">
              <w:rPr>
                <w:sz w:val="18"/>
              </w:rPr>
              <w:t>6 952,37</w:t>
            </w:r>
          </w:p>
        </w:tc>
        <w:tc>
          <w:tcPr>
            <w:tcW w:w="206" w:type="pct"/>
            <w:shd w:val="clear" w:color="auto" w:fill="auto"/>
            <w:noWrap/>
            <w:vAlign w:val="center"/>
            <w:hideMark/>
          </w:tcPr>
          <w:p w14:paraId="71A04416" w14:textId="77777777" w:rsidR="00914695" w:rsidRPr="008A2954" w:rsidRDefault="00914695" w:rsidP="00914695">
            <w:pPr>
              <w:pStyle w:val="affffffffc"/>
              <w:rPr>
                <w:sz w:val="18"/>
              </w:rPr>
            </w:pPr>
            <w:r w:rsidRPr="008A2954">
              <w:rPr>
                <w:sz w:val="18"/>
              </w:rPr>
              <w:t>6 952,37</w:t>
            </w:r>
          </w:p>
        </w:tc>
        <w:tc>
          <w:tcPr>
            <w:tcW w:w="198" w:type="pct"/>
            <w:shd w:val="clear" w:color="auto" w:fill="auto"/>
            <w:noWrap/>
            <w:vAlign w:val="center"/>
            <w:hideMark/>
          </w:tcPr>
          <w:p w14:paraId="2C60FBB3" w14:textId="77777777" w:rsidR="00914695" w:rsidRPr="008A2954" w:rsidRDefault="00914695" w:rsidP="00914695">
            <w:pPr>
              <w:pStyle w:val="affffffffc"/>
              <w:rPr>
                <w:sz w:val="18"/>
              </w:rPr>
            </w:pPr>
            <w:r w:rsidRPr="008A2954">
              <w:rPr>
                <w:sz w:val="18"/>
              </w:rPr>
              <w:t>6 952,37</w:t>
            </w:r>
          </w:p>
        </w:tc>
        <w:tc>
          <w:tcPr>
            <w:tcW w:w="193" w:type="pct"/>
            <w:shd w:val="clear" w:color="auto" w:fill="auto"/>
            <w:noWrap/>
            <w:vAlign w:val="center"/>
            <w:hideMark/>
          </w:tcPr>
          <w:p w14:paraId="1FA4D7AC" w14:textId="77777777" w:rsidR="00914695" w:rsidRPr="008A2954" w:rsidRDefault="00914695" w:rsidP="00914695">
            <w:pPr>
              <w:pStyle w:val="affffffffc"/>
              <w:rPr>
                <w:sz w:val="18"/>
              </w:rPr>
            </w:pPr>
            <w:r w:rsidRPr="008A2954">
              <w:rPr>
                <w:sz w:val="18"/>
              </w:rPr>
              <w:t>6 952,37</w:t>
            </w:r>
          </w:p>
        </w:tc>
        <w:tc>
          <w:tcPr>
            <w:tcW w:w="192" w:type="pct"/>
            <w:shd w:val="clear" w:color="auto" w:fill="auto"/>
            <w:noWrap/>
            <w:vAlign w:val="center"/>
            <w:hideMark/>
          </w:tcPr>
          <w:p w14:paraId="11F2AC91" w14:textId="77777777" w:rsidR="00914695" w:rsidRPr="008A2954" w:rsidRDefault="00914695" w:rsidP="00914695">
            <w:pPr>
              <w:pStyle w:val="affffffffc"/>
              <w:rPr>
                <w:sz w:val="18"/>
              </w:rPr>
            </w:pPr>
            <w:r w:rsidRPr="008A2954">
              <w:rPr>
                <w:sz w:val="18"/>
              </w:rPr>
              <w:t>6 952,37</w:t>
            </w:r>
          </w:p>
        </w:tc>
        <w:tc>
          <w:tcPr>
            <w:tcW w:w="224" w:type="pct"/>
            <w:shd w:val="clear" w:color="auto" w:fill="auto"/>
            <w:noWrap/>
            <w:vAlign w:val="center"/>
            <w:hideMark/>
          </w:tcPr>
          <w:p w14:paraId="25D2EA4E" w14:textId="77777777" w:rsidR="00914695" w:rsidRPr="008A2954" w:rsidRDefault="00914695" w:rsidP="00914695">
            <w:pPr>
              <w:pStyle w:val="affffffffc"/>
              <w:rPr>
                <w:sz w:val="18"/>
              </w:rPr>
            </w:pPr>
            <w:r w:rsidRPr="008A2954">
              <w:rPr>
                <w:sz w:val="18"/>
              </w:rPr>
              <w:t>6 952,37</w:t>
            </w:r>
          </w:p>
        </w:tc>
        <w:tc>
          <w:tcPr>
            <w:tcW w:w="193" w:type="pct"/>
            <w:shd w:val="clear" w:color="auto" w:fill="auto"/>
            <w:noWrap/>
            <w:vAlign w:val="center"/>
            <w:hideMark/>
          </w:tcPr>
          <w:p w14:paraId="27736B95" w14:textId="77777777" w:rsidR="00914695" w:rsidRPr="008A2954" w:rsidRDefault="00914695" w:rsidP="00914695">
            <w:pPr>
              <w:pStyle w:val="affffffffc"/>
              <w:rPr>
                <w:sz w:val="18"/>
              </w:rPr>
            </w:pPr>
            <w:r w:rsidRPr="008A2954">
              <w:rPr>
                <w:sz w:val="18"/>
              </w:rPr>
              <w:t>6 952,37</w:t>
            </w:r>
          </w:p>
        </w:tc>
        <w:tc>
          <w:tcPr>
            <w:tcW w:w="224" w:type="pct"/>
            <w:shd w:val="clear" w:color="auto" w:fill="auto"/>
            <w:noWrap/>
            <w:vAlign w:val="center"/>
            <w:hideMark/>
          </w:tcPr>
          <w:p w14:paraId="11F30448" w14:textId="77777777" w:rsidR="00914695" w:rsidRPr="008A2954" w:rsidRDefault="00914695" w:rsidP="00914695">
            <w:pPr>
              <w:pStyle w:val="affffffffc"/>
              <w:rPr>
                <w:sz w:val="18"/>
              </w:rPr>
            </w:pPr>
            <w:r w:rsidRPr="008A2954">
              <w:rPr>
                <w:sz w:val="18"/>
              </w:rPr>
              <w:t>6 952,37</w:t>
            </w:r>
          </w:p>
        </w:tc>
        <w:tc>
          <w:tcPr>
            <w:tcW w:w="193" w:type="pct"/>
            <w:shd w:val="clear" w:color="auto" w:fill="auto"/>
            <w:noWrap/>
            <w:vAlign w:val="center"/>
            <w:hideMark/>
          </w:tcPr>
          <w:p w14:paraId="32F7E6C5" w14:textId="77777777" w:rsidR="00914695" w:rsidRPr="008A2954" w:rsidRDefault="00914695" w:rsidP="00914695">
            <w:pPr>
              <w:pStyle w:val="affffffffc"/>
              <w:rPr>
                <w:sz w:val="18"/>
              </w:rPr>
            </w:pPr>
            <w:r w:rsidRPr="008A2954">
              <w:rPr>
                <w:sz w:val="18"/>
              </w:rPr>
              <w:t>6 952,37</w:t>
            </w:r>
          </w:p>
        </w:tc>
        <w:tc>
          <w:tcPr>
            <w:tcW w:w="224" w:type="pct"/>
            <w:shd w:val="clear" w:color="auto" w:fill="auto"/>
            <w:noWrap/>
            <w:vAlign w:val="center"/>
            <w:hideMark/>
          </w:tcPr>
          <w:p w14:paraId="6B5CD846" w14:textId="77777777" w:rsidR="00914695" w:rsidRPr="008A2954" w:rsidRDefault="00914695" w:rsidP="00914695">
            <w:pPr>
              <w:pStyle w:val="affffffffc"/>
              <w:rPr>
                <w:sz w:val="18"/>
              </w:rPr>
            </w:pPr>
            <w:r w:rsidRPr="008A2954">
              <w:rPr>
                <w:sz w:val="18"/>
              </w:rPr>
              <w:t>6 952,37</w:t>
            </w:r>
          </w:p>
        </w:tc>
        <w:tc>
          <w:tcPr>
            <w:tcW w:w="383" w:type="pct"/>
            <w:vMerge/>
            <w:shd w:val="clear" w:color="auto" w:fill="auto"/>
            <w:vAlign w:val="center"/>
            <w:hideMark/>
          </w:tcPr>
          <w:p w14:paraId="63E1E4EC" w14:textId="77777777" w:rsidR="00914695" w:rsidRPr="008A2954" w:rsidRDefault="00914695" w:rsidP="00914695">
            <w:pPr>
              <w:pStyle w:val="affffffffc"/>
              <w:rPr>
                <w:sz w:val="18"/>
              </w:rPr>
            </w:pPr>
          </w:p>
        </w:tc>
      </w:tr>
      <w:tr w:rsidR="00914695" w:rsidRPr="008A2954" w14:paraId="2786BF93" w14:textId="77777777" w:rsidTr="008A2954">
        <w:trPr>
          <w:trHeight w:val="20"/>
        </w:trPr>
        <w:tc>
          <w:tcPr>
            <w:tcW w:w="224" w:type="pct"/>
            <w:shd w:val="clear" w:color="auto" w:fill="auto"/>
            <w:vAlign w:val="center"/>
            <w:hideMark/>
          </w:tcPr>
          <w:p w14:paraId="731EC57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89BAB2" w14:textId="77777777" w:rsidR="00914695" w:rsidRPr="008A2954" w:rsidRDefault="00914695" w:rsidP="00914695">
            <w:pPr>
              <w:pStyle w:val="affffffffc"/>
              <w:rPr>
                <w:sz w:val="18"/>
              </w:rPr>
            </w:pPr>
            <w:r w:rsidRPr="008A2954">
              <w:rPr>
                <w:sz w:val="18"/>
              </w:rPr>
              <w:t>001.02.03.282</w:t>
            </w:r>
          </w:p>
        </w:tc>
        <w:tc>
          <w:tcPr>
            <w:tcW w:w="4584" w:type="pct"/>
            <w:gridSpan w:val="22"/>
            <w:shd w:val="clear" w:color="auto" w:fill="auto"/>
            <w:vAlign w:val="center"/>
            <w:hideMark/>
          </w:tcPr>
          <w:p w14:paraId="04CC2A7D" w14:textId="77777777" w:rsidR="00914695" w:rsidRPr="008A2954" w:rsidRDefault="00914695" w:rsidP="00914695">
            <w:pPr>
              <w:pStyle w:val="affffffffc"/>
              <w:rPr>
                <w:sz w:val="18"/>
              </w:rPr>
            </w:pPr>
            <w:r w:rsidRPr="008A2954">
              <w:rPr>
                <w:sz w:val="18"/>
              </w:rPr>
              <w:t>Реконструкция участка тепловой сети от ТК 5-02-К-2-27-7-11 до ТК 5-02-К-2-27-7-13 1</w:t>
            </w:r>
          </w:p>
        </w:tc>
      </w:tr>
      <w:tr w:rsidR="008A2954" w:rsidRPr="008A2954" w14:paraId="70625AC9" w14:textId="77777777" w:rsidTr="008A2954">
        <w:trPr>
          <w:trHeight w:val="20"/>
        </w:trPr>
        <w:tc>
          <w:tcPr>
            <w:tcW w:w="416" w:type="pct"/>
            <w:gridSpan w:val="2"/>
            <w:shd w:val="clear" w:color="auto" w:fill="auto"/>
            <w:vAlign w:val="center"/>
            <w:hideMark/>
          </w:tcPr>
          <w:p w14:paraId="77702CC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57318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866F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DD1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00E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12C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6D9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B728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9424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4F86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E395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DBDA1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498CEE" w14:textId="77777777" w:rsidR="00914695" w:rsidRPr="008A2954" w:rsidRDefault="00914695" w:rsidP="00914695">
            <w:pPr>
              <w:pStyle w:val="affffffffc"/>
              <w:rPr>
                <w:sz w:val="18"/>
              </w:rPr>
            </w:pPr>
            <w:r w:rsidRPr="008A2954">
              <w:rPr>
                <w:sz w:val="18"/>
              </w:rPr>
              <w:t>10 656,58</w:t>
            </w:r>
          </w:p>
        </w:tc>
        <w:tc>
          <w:tcPr>
            <w:tcW w:w="206" w:type="pct"/>
            <w:shd w:val="clear" w:color="auto" w:fill="auto"/>
            <w:noWrap/>
            <w:vAlign w:val="center"/>
            <w:hideMark/>
          </w:tcPr>
          <w:p w14:paraId="4EB0364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1EA4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8DF5A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C16835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B9F2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9B09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D8A8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D2B8A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0258A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E10AA4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00C202E" w14:textId="77777777" w:rsidTr="008A2954">
        <w:trPr>
          <w:trHeight w:val="20"/>
        </w:trPr>
        <w:tc>
          <w:tcPr>
            <w:tcW w:w="416" w:type="pct"/>
            <w:gridSpan w:val="2"/>
            <w:shd w:val="clear" w:color="auto" w:fill="auto"/>
            <w:vAlign w:val="center"/>
            <w:hideMark/>
          </w:tcPr>
          <w:p w14:paraId="0841B2C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753DF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D6D7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511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4CD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13E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594B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A24F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A16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142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20B1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8E0B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CE0B80C" w14:textId="77777777" w:rsidR="00914695" w:rsidRPr="008A2954" w:rsidRDefault="00914695" w:rsidP="00914695">
            <w:pPr>
              <w:pStyle w:val="affffffffc"/>
              <w:rPr>
                <w:sz w:val="18"/>
              </w:rPr>
            </w:pPr>
            <w:r w:rsidRPr="008A2954">
              <w:rPr>
                <w:sz w:val="18"/>
              </w:rPr>
              <w:t>10 656,58</w:t>
            </w:r>
          </w:p>
        </w:tc>
        <w:tc>
          <w:tcPr>
            <w:tcW w:w="206" w:type="pct"/>
            <w:shd w:val="clear" w:color="auto" w:fill="auto"/>
            <w:noWrap/>
            <w:vAlign w:val="center"/>
            <w:hideMark/>
          </w:tcPr>
          <w:p w14:paraId="340184B8" w14:textId="77777777" w:rsidR="00914695" w:rsidRPr="008A2954" w:rsidRDefault="00914695" w:rsidP="00914695">
            <w:pPr>
              <w:pStyle w:val="affffffffc"/>
              <w:rPr>
                <w:sz w:val="18"/>
              </w:rPr>
            </w:pPr>
            <w:r w:rsidRPr="008A2954">
              <w:rPr>
                <w:sz w:val="18"/>
              </w:rPr>
              <w:t>10 656,58</w:t>
            </w:r>
          </w:p>
        </w:tc>
        <w:tc>
          <w:tcPr>
            <w:tcW w:w="198" w:type="pct"/>
            <w:shd w:val="clear" w:color="auto" w:fill="auto"/>
            <w:noWrap/>
            <w:vAlign w:val="center"/>
            <w:hideMark/>
          </w:tcPr>
          <w:p w14:paraId="394D50F3" w14:textId="77777777" w:rsidR="00914695" w:rsidRPr="008A2954" w:rsidRDefault="00914695" w:rsidP="00914695">
            <w:pPr>
              <w:pStyle w:val="affffffffc"/>
              <w:rPr>
                <w:sz w:val="18"/>
              </w:rPr>
            </w:pPr>
            <w:r w:rsidRPr="008A2954">
              <w:rPr>
                <w:sz w:val="18"/>
              </w:rPr>
              <w:t>10 656,58</w:t>
            </w:r>
          </w:p>
        </w:tc>
        <w:tc>
          <w:tcPr>
            <w:tcW w:w="193" w:type="pct"/>
            <w:shd w:val="clear" w:color="auto" w:fill="auto"/>
            <w:noWrap/>
            <w:vAlign w:val="center"/>
            <w:hideMark/>
          </w:tcPr>
          <w:p w14:paraId="66274667" w14:textId="77777777" w:rsidR="00914695" w:rsidRPr="008A2954" w:rsidRDefault="00914695" w:rsidP="00914695">
            <w:pPr>
              <w:pStyle w:val="affffffffc"/>
              <w:rPr>
                <w:sz w:val="18"/>
              </w:rPr>
            </w:pPr>
            <w:r w:rsidRPr="008A2954">
              <w:rPr>
                <w:sz w:val="18"/>
              </w:rPr>
              <w:t>10 656,58</w:t>
            </w:r>
          </w:p>
        </w:tc>
        <w:tc>
          <w:tcPr>
            <w:tcW w:w="192" w:type="pct"/>
            <w:shd w:val="clear" w:color="auto" w:fill="auto"/>
            <w:noWrap/>
            <w:vAlign w:val="center"/>
            <w:hideMark/>
          </w:tcPr>
          <w:p w14:paraId="0BC4CC3E" w14:textId="77777777" w:rsidR="00914695" w:rsidRPr="008A2954" w:rsidRDefault="00914695" w:rsidP="00914695">
            <w:pPr>
              <w:pStyle w:val="affffffffc"/>
              <w:rPr>
                <w:sz w:val="18"/>
              </w:rPr>
            </w:pPr>
            <w:r w:rsidRPr="008A2954">
              <w:rPr>
                <w:sz w:val="18"/>
              </w:rPr>
              <w:t>10 656,58</w:t>
            </w:r>
          </w:p>
        </w:tc>
        <w:tc>
          <w:tcPr>
            <w:tcW w:w="224" w:type="pct"/>
            <w:shd w:val="clear" w:color="auto" w:fill="auto"/>
            <w:noWrap/>
            <w:vAlign w:val="center"/>
            <w:hideMark/>
          </w:tcPr>
          <w:p w14:paraId="17DC0C71" w14:textId="77777777" w:rsidR="00914695" w:rsidRPr="008A2954" w:rsidRDefault="00914695" w:rsidP="00914695">
            <w:pPr>
              <w:pStyle w:val="affffffffc"/>
              <w:rPr>
                <w:sz w:val="18"/>
              </w:rPr>
            </w:pPr>
            <w:r w:rsidRPr="008A2954">
              <w:rPr>
                <w:sz w:val="18"/>
              </w:rPr>
              <w:t>10 656,58</w:t>
            </w:r>
          </w:p>
        </w:tc>
        <w:tc>
          <w:tcPr>
            <w:tcW w:w="193" w:type="pct"/>
            <w:shd w:val="clear" w:color="auto" w:fill="auto"/>
            <w:noWrap/>
            <w:vAlign w:val="center"/>
            <w:hideMark/>
          </w:tcPr>
          <w:p w14:paraId="6FD5FB14" w14:textId="77777777" w:rsidR="00914695" w:rsidRPr="008A2954" w:rsidRDefault="00914695" w:rsidP="00914695">
            <w:pPr>
              <w:pStyle w:val="affffffffc"/>
              <w:rPr>
                <w:sz w:val="18"/>
              </w:rPr>
            </w:pPr>
            <w:r w:rsidRPr="008A2954">
              <w:rPr>
                <w:sz w:val="18"/>
              </w:rPr>
              <w:t>10 656,58</w:t>
            </w:r>
          </w:p>
        </w:tc>
        <w:tc>
          <w:tcPr>
            <w:tcW w:w="224" w:type="pct"/>
            <w:shd w:val="clear" w:color="auto" w:fill="auto"/>
            <w:noWrap/>
            <w:vAlign w:val="center"/>
            <w:hideMark/>
          </w:tcPr>
          <w:p w14:paraId="7F0E18A9" w14:textId="77777777" w:rsidR="00914695" w:rsidRPr="008A2954" w:rsidRDefault="00914695" w:rsidP="00914695">
            <w:pPr>
              <w:pStyle w:val="affffffffc"/>
              <w:rPr>
                <w:sz w:val="18"/>
              </w:rPr>
            </w:pPr>
            <w:r w:rsidRPr="008A2954">
              <w:rPr>
                <w:sz w:val="18"/>
              </w:rPr>
              <w:t>10 656,58</w:t>
            </w:r>
          </w:p>
        </w:tc>
        <w:tc>
          <w:tcPr>
            <w:tcW w:w="193" w:type="pct"/>
            <w:shd w:val="clear" w:color="auto" w:fill="auto"/>
            <w:noWrap/>
            <w:vAlign w:val="center"/>
            <w:hideMark/>
          </w:tcPr>
          <w:p w14:paraId="5AD508E6" w14:textId="77777777" w:rsidR="00914695" w:rsidRPr="008A2954" w:rsidRDefault="00914695" w:rsidP="00914695">
            <w:pPr>
              <w:pStyle w:val="affffffffc"/>
              <w:rPr>
                <w:sz w:val="18"/>
              </w:rPr>
            </w:pPr>
            <w:r w:rsidRPr="008A2954">
              <w:rPr>
                <w:sz w:val="18"/>
              </w:rPr>
              <w:t>10 656,58</w:t>
            </w:r>
          </w:p>
        </w:tc>
        <w:tc>
          <w:tcPr>
            <w:tcW w:w="224" w:type="pct"/>
            <w:shd w:val="clear" w:color="auto" w:fill="auto"/>
            <w:noWrap/>
            <w:vAlign w:val="center"/>
            <w:hideMark/>
          </w:tcPr>
          <w:p w14:paraId="39C342FC" w14:textId="77777777" w:rsidR="00914695" w:rsidRPr="008A2954" w:rsidRDefault="00914695" w:rsidP="00914695">
            <w:pPr>
              <w:pStyle w:val="affffffffc"/>
              <w:rPr>
                <w:sz w:val="18"/>
              </w:rPr>
            </w:pPr>
            <w:r w:rsidRPr="008A2954">
              <w:rPr>
                <w:sz w:val="18"/>
              </w:rPr>
              <w:t>10 656,58</w:t>
            </w:r>
          </w:p>
        </w:tc>
        <w:tc>
          <w:tcPr>
            <w:tcW w:w="383" w:type="pct"/>
            <w:vMerge/>
            <w:shd w:val="clear" w:color="auto" w:fill="auto"/>
            <w:vAlign w:val="center"/>
            <w:hideMark/>
          </w:tcPr>
          <w:p w14:paraId="12ED98D0" w14:textId="77777777" w:rsidR="00914695" w:rsidRPr="008A2954" w:rsidRDefault="00914695" w:rsidP="00914695">
            <w:pPr>
              <w:pStyle w:val="affffffffc"/>
              <w:rPr>
                <w:sz w:val="18"/>
              </w:rPr>
            </w:pPr>
          </w:p>
        </w:tc>
      </w:tr>
      <w:tr w:rsidR="00914695" w:rsidRPr="008A2954" w14:paraId="465EC707" w14:textId="77777777" w:rsidTr="008A2954">
        <w:trPr>
          <w:trHeight w:val="20"/>
        </w:trPr>
        <w:tc>
          <w:tcPr>
            <w:tcW w:w="224" w:type="pct"/>
            <w:shd w:val="clear" w:color="auto" w:fill="auto"/>
            <w:vAlign w:val="center"/>
            <w:hideMark/>
          </w:tcPr>
          <w:p w14:paraId="2C3B5C8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C597C62" w14:textId="77777777" w:rsidR="00914695" w:rsidRPr="008A2954" w:rsidRDefault="00914695" w:rsidP="00914695">
            <w:pPr>
              <w:pStyle w:val="affffffffc"/>
              <w:rPr>
                <w:sz w:val="18"/>
              </w:rPr>
            </w:pPr>
            <w:r w:rsidRPr="008A2954">
              <w:rPr>
                <w:sz w:val="18"/>
              </w:rPr>
              <w:t>001.02.03.283</w:t>
            </w:r>
          </w:p>
        </w:tc>
        <w:tc>
          <w:tcPr>
            <w:tcW w:w="4584" w:type="pct"/>
            <w:gridSpan w:val="22"/>
            <w:shd w:val="clear" w:color="auto" w:fill="auto"/>
            <w:vAlign w:val="center"/>
            <w:hideMark/>
          </w:tcPr>
          <w:p w14:paraId="1005B789" w14:textId="77777777" w:rsidR="00914695" w:rsidRPr="008A2954" w:rsidRDefault="00914695" w:rsidP="00914695">
            <w:pPr>
              <w:pStyle w:val="affffffffc"/>
              <w:rPr>
                <w:sz w:val="18"/>
              </w:rPr>
            </w:pPr>
            <w:r w:rsidRPr="008A2954">
              <w:rPr>
                <w:sz w:val="18"/>
              </w:rPr>
              <w:t>Реконструкция участка тепловой сети от ТК 5-02-К-2-27-25 до ПОТ-0211060001 1</w:t>
            </w:r>
          </w:p>
        </w:tc>
      </w:tr>
      <w:tr w:rsidR="008A2954" w:rsidRPr="008A2954" w14:paraId="3F0E2B96" w14:textId="77777777" w:rsidTr="008A2954">
        <w:trPr>
          <w:trHeight w:val="20"/>
        </w:trPr>
        <w:tc>
          <w:tcPr>
            <w:tcW w:w="416" w:type="pct"/>
            <w:gridSpan w:val="2"/>
            <w:shd w:val="clear" w:color="auto" w:fill="auto"/>
            <w:vAlign w:val="center"/>
            <w:hideMark/>
          </w:tcPr>
          <w:p w14:paraId="3D06439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45BCE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1B30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6E3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D7C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927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9E0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909C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AA3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FB9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B0E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90C9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515A606" w14:textId="77777777" w:rsidR="00914695" w:rsidRPr="008A2954" w:rsidRDefault="00914695" w:rsidP="00914695">
            <w:pPr>
              <w:pStyle w:val="affffffffc"/>
              <w:rPr>
                <w:sz w:val="18"/>
              </w:rPr>
            </w:pPr>
            <w:r w:rsidRPr="008A2954">
              <w:rPr>
                <w:sz w:val="18"/>
              </w:rPr>
              <w:t>6 254,18</w:t>
            </w:r>
          </w:p>
        </w:tc>
        <w:tc>
          <w:tcPr>
            <w:tcW w:w="206" w:type="pct"/>
            <w:shd w:val="clear" w:color="auto" w:fill="auto"/>
            <w:noWrap/>
            <w:vAlign w:val="center"/>
            <w:hideMark/>
          </w:tcPr>
          <w:p w14:paraId="7A8EF6A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98CF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6A321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0F6A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691C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74B1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BFF5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31A4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881CD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1C6B4A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5ED3202" w14:textId="77777777" w:rsidTr="008A2954">
        <w:trPr>
          <w:trHeight w:val="20"/>
        </w:trPr>
        <w:tc>
          <w:tcPr>
            <w:tcW w:w="416" w:type="pct"/>
            <w:gridSpan w:val="2"/>
            <w:shd w:val="clear" w:color="auto" w:fill="auto"/>
            <w:vAlign w:val="center"/>
            <w:hideMark/>
          </w:tcPr>
          <w:p w14:paraId="1DAAF21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150EC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E3CB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0D0D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20B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F7B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A455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552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0E81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E07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224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2EBF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6CE7F9" w14:textId="77777777" w:rsidR="00914695" w:rsidRPr="008A2954" w:rsidRDefault="00914695" w:rsidP="00914695">
            <w:pPr>
              <w:pStyle w:val="affffffffc"/>
              <w:rPr>
                <w:sz w:val="18"/>
              </w:rPr>
            </w:pPr>
            <w:r w:rsidRPr="008A2954">
              <w:rPr>
                <w:sz w:val="18"/>
              </w:rPr>
              <w:t>6 254,18</w:t>
            </w:r>
          </w:p>
        </w:tc>
        <w:tc>
          <w:tcPr>
            <w:tcW w:w="206" w:type="pct"/>
            <w:shd w:val="clear" w:color="auto" w:fill="auto"/>
            <w:noWrap/>
            <w:vAlign w:val="center"/>
            <w:hideMark/>
          </w:tcPr>
          <w:p w14:paraId="4D0C2BD9" w14:textId="77777777" w:rsidR="00914695" w:rsidRPr="008A2954" w:rsidRDefault="00914695" w:rsidP="00914695">
            <w:pPr>
              <w:pStyle w:val="affffffffc"/>
              <w:rPr>
                <w:sz w:val="18"/>
              </w:rPr>
            </w:pPr>
            <w:r w:rsidRPr="008A2954">
              <w:rPr>
                <w:sz w:val="18"/>
              </w:rPr>
              <w:t>6 254,18</w:t>
            </w:r>
          </w:p>
        </w:tc>
        <w:tc>
          <w:tcPr>
            <w:tcW w:w="198" w:type="pct"/>
            <w:shd w:val="clear" w:color="auto" w:fill="auto"/>
            <w:noWrap/>
            <w:vAlign w:val="center"/>
            <w:hideMark/>
          </w:tcPr>
          <w:p w14:paraId="66FB0F5A" w14:textId="77777777" w:rsidR="00914695" w:rsidRPr="008A2954" w:rsidRDefault="00914695" w:rsidP="00914695">
            <w:pPr>
              <w:pStyle w:val="affffffffc"/>
              <w:rPr>
                <w:sz w:val="18"/>
              </w:rPr>
            </w:pPr>
            <w:r w:rsidRPr="008A2954">
              <w:rPr>
                <w:sz w:val="18"/>
              </w:rPr>
              <w:t>6 254,18</w:t>
            </w:r>
          </w:p>
        </w:tc>
        <w:tc>
          <w:tcPr>
            <w:tcW w:w="193" w:type="pct"/>
            <w:shd w:val="clear" w:color="auto" w:fill="auto"/>
            <w:noWrap/>
            <w:vAlign w:val="center"/>
            <w:hideMark/>
          </w:tcPr>
          <w:p w14:paraId="4888E2A3" w14:textId="77777777" w:rsidR="00914695" w:rsidRPr="008A2954" w:rsidRDefault="00914695" w:rsidP="00914695">
            <w:pPr>
              <w:pStyle w:val="affffffffc"/>
              <w:rPr>
                <w:sz w:val="18"/>
              </w:rPr>
            </w:pPr>
            <w:r w:rsidRPr="008A2954">
              <w:rPr>
                <w:sz w:val="18"/>
              </w:rPr>
              <w:t>6 254,18</w:t>
            </w:r>
          </w:p>
        </w:tc>
        <w:tc>
          <w:tcPr>
            <w:tcW w:w="192" w:type="pct"/>
            <w:shd w:val="clear" w:color="auto" w:fill="auto"/>
            <w:noWrap/>
            <w:vAlign w:val="center"/>
            <w:hideMark/>
          </w:tcPr>
          <w:p w14:paraId="466B531E" w14:textId="77777777" w:rsidR="00914695" w:rsidRPr="008A2954" w:rsidRDefault="00914695" w:rsidP="00914695">
            <w:pPr>
              <w:pStyle w:val="affffffffc"/>
              <w:rPr>
                <w:sz w:val="18"/>
              </w:rPr>
            </w:pPr>
            <w:r w:rsidRPr="008A2954">
              <w:rPr>
                <w:sz w:val="18"/>
              </w:rPr>
              <w:t>6 254,18</w:t>
            </w:r>
          </w:p>
        </w:tc>
        <w:tc>
          <w:tcPr>
            <w:tcW w:w="224" w:type="pct"/>
            <w:shd w:val="clear" w:color="auto" w:fill="auto"/>
            <w:noWrap/>
            <w:vAlign w:val="center"/>
            <w:hideMark/>
          </w:tcPr>
          <w:p w14:paraId="1E607FD1" w14:textId="77777777" w:rsidR="00914695" w:rsidRPr="008A2954" w:rsidRDefault="00914695" w:rsidP="00914695">
            <w:pPr>
              <w:pStyle w:val="affffffffc"/>
              <w:rPr>
                <w:sz w:val="18"/>
              </w:rPr>
            </w:pPr>
            <w:r w:rsidRPr="008A2954">
              <w:rPr>
                <w:sz w:val="18"/>
              </w:rPr>
              <w:t>6 254,18</w:t>
            </w:r>
          </w:p>
        </w:tc>
        <w:tc>
          <w:tcPr>
            <w:tcW w:w="193" w:type="pct"/>
            <w:shd w:val="clear" w:color="auto" w:fill="auto"/>
            <w:noWrap/>
            <w:vAlign w:val="center"/>
            <w:hideMark/>
          </w:tcPr>
          <w:p w14:paraId="77142733" w14:textId="77777777" w:rsidR="00914695" w:rsidRPr="008A2954" w:rsidRDefault="00914695" w:rsidP="00914695">
            <w:pPr>
              <w:pStyle w:val="affffffffc"/>
              <w:rPr>
                <w:sz w:val="18"/>
              </w:rPr>
            </w:pPr>
            <w:r w:rsidRPr="008A2954">
              <w:rPr>
                <w:sz w:val="18"/>
              </w:rPr>
              <w:t>6 254,18</w:t>
            </w:r>
          </w:p>
        </w:tc>
        <w:tc>
          <w:tcPr>
            <w:tcW w:w="224" w:type="pct"/>
            <w:shd w:val="clear" w:color="auto" w:fill="auto"/>
            <w:noWrap/>
            <w:vAlign w:val="center"/>
            <w:hideMark/>
          </w:tcPr>
          <w:p w14:paraId="5B30CB28" w14:textId="77777777" w:rsidR="00914695" w:rsidRPr="008A2954" w:rsidRDefault="00914695" w:rsidP="00914695">
            <w:pPr>
              <w:pStyle w:val="affffffffc"/>
              <w:rPr>
                <w:sz w:val="18"/>
              </w:rPr>
            </w:pPr>
            <w:r w:rsidRPr="008A2954">
              <w:rPr>
                <w:sz w:val="18"/>
              </w:rPr>
              <w:t>6 254,18</w:t>
            </w:r>
          </w:p>
        </w:tc>
        <w:tc>
          <w:tcPr>
            <w:tcW w:w="193" w:type="pct"/>
            <w:shd w:val="clear" w:color="auto" w:fill="auto"/>
            <w:noWrap/>
            <w:vAlign w:val="center"/>
            <w:hideMark/>
          </w:tcPr>
          <w:p w14:paraId="79EEB2A4" w14:textId="77777777" w:rsidR="00914695" w:rsidRPr="008A2954" w:rsidRDefault="00914695" w:rsidP="00914695">
            <w:pPr>
              <w:pStyle w:val="affffffffc"/>
              <w:rPr>
                <w:sz w:val="18"/>
              </w:rPr>
            </w:pPr>
            <w:r w:rsidRPr="008A2954">
              <w:rPr>
                <w:sz w:val="18"/>
              </w:rPr>
              <w:t>6 254,18</w:t>
            </w:r>
          </w:p>
        </w:tc>
        <w:tc>
          <w:tcPr>
            <w:tcW w:w="224" w:type="pct"/>
            <w:shd w:val="clear" w:color="auto" w:fill="auto"/>
            <w:noWrap/>
            <w:vAlign w:val="center"/>
            <w:hideMark/>
          </w:tcPr>
          <w:p w14:paraId="55483A1C" w14:textId="77777777" w:rsidR="00914695" w:rsidRPr="008A2954" w:rsidRDefault="00914695" w:rsidP="00914695">
            <w:pPr>
              <w:pStyle w:val="affffffffc"/>
              <w:rPr>
                <w:sz w:val="18"/>
              </w:rPr>
            </w:pPr>
            <w:r w:rsidRPr="008A2954">
              <w:rPr>
                <w:sz w:val="18"/>
              </w:rPr>
              <w:t>6 254,18</w:t>
            </w:r>
          </w:p>
        </w:tc>
        <w:tc>
          <w:tcPr>
            <w:tcW w:w="383" w:type="pct"/>
            <w:vMerge/>
            <w:shd w:val="clear" w:color="auto" w:fill="auto"/>
            <w:vAlign w:val="center"/>
            <w:hideMark/>
          </w:tcPr>
          <w:p w14:paraId="4EEA19D0" w14:textId="77777777" w:rsidR="00914695" w:rsidRPr="008A2954" w:rsidRDefault="00914695" w:rsidP="00914695">
            <w:pPr>
              <w:pStyle w:val="affffffffc"/>
              <w:rPr>
                <w:sz w:val="18"/>
              </w:rPr>
            </w:pPr>
          </w:p>
        </w:tc>
      </w:tr>
      <w:tr w:rsidR="00914695" w:rsidRPr="008A2954" w14:paraId="2CCF4F19" w14:textId="77777777" w:rsidTr="008A2954">
        <w:trPr>
          <w:trHeight w:val="20"/>
        </w:trPr>
        <w:tc>
          <w:tcPr>
            <w:tcW w:w="224" w:type="pct"/>
            <w:shd w:val="clear" w:color="auto" w:fill="auto"/>
            <w:vAlign w:val="center"/>
            <w:hideMark/>
          </w:tcPr>
          <w:p w14:paraId="77A42A5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FF99E4D" w14:textId="77777777" w:rsidR="00914695" w:rsidRPr="008A2954" w:rsidRDefault="00914695" w:rsidP="00914695">
            <w:pPr>
              <w:pStyle w:val="affffffffc"/>
              <w:rPr>
                <w:sz w:val="18"/>
              </w:rPr>
            </w:pPr>
            <w:r w:rsidRPr="008A2954">
              <w:rPr>
                <w:sz w:val="18"/>
              </w:rPr>
              <w:t>001.02.03.284</w:t>
            </w:r>
          </w:p>
        </w:tc>
        <w:tc>
          <w:tcPr>
            <w:tcW w:w="4584" w:type="pct"/>
            <w:gridSpan w:val="22"/>
            <w:shd w:val="clear" w:color="auto" w:fill="auto"/>
            <w:vAlign w:val="center"/>
            <w:hideMark/>
          </w:tcPr>
          <w:p w14:paraId="563AE77B" w14:textId="77777777" w:rsidR="00914695" w:rsidRPr="008A2954" w:rsidRDefault="00914695" w:rsidP="00914695">
            <w:pPr>
              <w:pStyle w:val="affffffffc"/>
              <w:rPr>
                <w:sz w:val="18"/>
              </w:rPr>
            </w:pPr>
            <w:r w:rsidRPr="008A2954">
              <w:rPr>
                <w:sz w:val="18"/>
              </w:rPr>
              <w:t>Реконструкция участка тепловой сети от ТК 5-02-К-2-29-22 до ПОТ-0201080004 1</w:t>
            </w:r>
          </w:p>
        </w:tc>
      </w:tr>
      <w:tr w:rsidR="008A2954" w:rsidRPr="008A2954" w14:paraId="0AFDAA86" w14:textId="77777777" w:rsidTr="008A2954">
        <w:trPr>
          <w:trHeight w:val="20"/>
        </w:trPr>
        <w:tc>
          <w:tcPr>
            <w:tcW w:w="416" w:type="pct"/>
            <w:gridSpan w:val="2"/>
            <w:shd w:val="clear" w:color="auto" w:fill="auto"/>
            <w:vAlign w:val="center"/>
            <w:hideMark/>
          </w:tcPr>
          <w:p w14:paraId="281A3D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C026D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9F3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2DE0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193D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E29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5E55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39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19FC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E791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B4BC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F477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56AF4C" w14:textId="77777777" w:rsidR="00914695" w:rsidRPr="008A2954" w:rsidRDefault="00914695" w:rsidP="00914695">
            <w:pPr>
              <w:pStyle w:val="affffffffc"/>
              <w:rPr>
                <w:sz w:val="18"/>
              </w:rPr>
            </w:pPr>
            <w:r w:rsidRPr="008A2954">
              <w:rPr>
                <w:sz w:val="18"/>
              </w:rPr>
              <w:t>1 007,38</w:t>
            </w:r>
          </w:p>
        </w:tc>
        <w:tc>
          <w:tcPr>
            <w:tcW w:w="206" w:type="pct"/>
            <w:shd w:val="clear" w:color="auto" w:fill="auto"/>
            <w:noWrap/>
            <w:vAlign w:val="center"/>
            <w:hideMark/>
          </w:tcPr>
          <w:p w14:paraId="578FE07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A3C1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4DA2C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B6A31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EFCA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3A51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5374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AA517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03DD5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14FBC7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477A4E" w14:textId="77777777" w:rsidTr="008A2954">
        <w:trPr>
          <w:trHeight w:val="20"/>
        </w:trPr>
        <w:tc>
          <w:tcPr>
            <w:tcW w:w="416" w:type="pct"/>
            <w:gridSpan w:val="2"/>
            <w:shd w:val="clear" w:color="auto" w:fill="auto"/>
            <w:vAlign w:val="center"/>
            <w:hideMark/>
          </w:tcPr>
          <w:p w14:paraId="40839E3D"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145A4F8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AA68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8A24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AFA8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D646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D2F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C5E2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7EF9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299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C1A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0642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F6F4FBC" w14:textId="77777777" w:rsidR="00914695" w:rsidRPr="008A2954" w:rsidRDefault="00914695" w:rsidP="00914695">
            <w:pPr>
              <w:pStyle w:val="affffffffc"/>
              <w:rPr>
                <w:sz w:val="18"/>
              </w:rPr>
            </w:pPr>
            <w:r w:rsidRPr="008A2954">
              <w:rPr>
                <w:sz w:val="18"/>
              </w:rPr>
              <w:t>1 007,38</w:t>
            </w:r>
          </w:p>
        </w:tc>
        <w:tc>
          <w:tcPr>
            <w:tcW w:w="206" w:type="pct"/>
            <w:shd w:val="clear" w:color="auto" w:fill="auto"/>
            <w:noWrap/>
            <w:vAlign w:val="center"/>
            <w:hideMark/>
          </w:tcPr>
          <w:p w14:paraId="6C52CD24" w14:textId="77777777" w:rsidR="00914695" w:rsidRPr="008A2954" w:rsidRDefault="00914695" w:rsidP="00914695">
            <w:pPr>
              <w:pStyle w:val="affffffffc"/>
              <w:rPr>
                <w:sz w:val="18"/>
              </w:rPr>
            </w:pPr>
            <w:r w:rsidRPr="008A2954">
              <w:rPr>
                <w:sz w:val="18"/>
              </w:rPr>
              <w:t>1 007,38</w:t>
            </w:r>
          </w:p>
        </w:tc>
        <w:tc>
          <w:tcPr>
            <w:tcW w:w="198" w:type="pct"/>
            <w:shd w:val="clear" w:color="auto" w:fill="auto"/>
            <w:noWrap/>
            <w:vAlign w:val="center"/>
            <w:hideMark/>
          </w:tcPr>
          <w:p w14:paraId="3F94C302" w14:textId="77777777" w:rsidR="00914695" w:rsidRPr="008A2954" w:rsidRDefault="00914695" w:rsidP="00914695">
            <w:pPr>
              <w:pStyle w:val="affffffffc"/>
              <w:rPr>
                <w:sz w:val="18"/>
              </w:rPr>
            </w:pPr>
            <w:r w:rsidRPr="008A2954">
              <w:rPr>
                <w:sz w:val="18"/>
              </w:rPr>
              <w:t>1 007,38</w:t>
            </w:r>
          </w:p>
        </w:tc>
        <w:tc>
          <w:tcPr>
            <w:tcW w:w="193" w:type="pct"/>
            <w:shd w:val="clear" w:color="auto" w:fill="auto"/>
            <w:noWrap/>
            <w:vAlign w:val="center"/>
            <w:hideMark/>
          </w:tcPr>
          <w:p w14:paraId="4909F0FA" w14:textId="77777777" w:rsidR="00914695" w:rsidRPr="008A2954" w:rsidRDefault="00914695" w:rsidP="00914695">
            <w:pPr>
              <w:pStyle w:val="affffffffc"/>
              <w:rPr>
                <w:sz w:val="18"/>
              </w:rPr>
            </w:pPr>
            <w:r w:rsidRPr="008A2954">
              <w:rPr>
                <w:sz w:val="18"/>
              </w:rPr>
              <w:t>1 007,38</w:t>
            </w:r>
          </w:p>
        </w:tc>
        <w:tc>
          <w:tcPr>
            <w:tcW w:w="192" w:type="pct"/>
            <w:shd w:val="clear" w:color="auto" w:fill="auto"/>
            <w:noWrap/>
            <w:vAlign w:val="center"/>
            <w:hideMark/>
          </w:tcPr>
          <w:p w14:paraId="1D6E8B14" w14:textId="77777777" w:rsidR="00914695" w:rsidRPr="008A2954" w:rsidRDefault="00914695" w:rsidP="00914695">
            <w:pPr>
              <w:pStyle w:val="affffffffc"/>
              <w:rPr>
                <w:sz w:val="18"/>
              </w:rPr>
            </w:pPr>
            <w:r w:rsidRPr="008A2954">
              <w:rPr>
                <w:sz w:val="18"/>
              </w:rPr>
              <w:t>1 007,38</w:t>
            </w:r>
          </w:p>
        </w:tc>
        <w:tc>
          <w:tcPr>
            <w:tcW w:w="224" w:type="pct"/>
            <w:shd w:val="clear" w:color="auto" w:fill="auto"/>
            <w:noWrap/>
            <w:vAlign w:val="center"/>
            <w:hideMark/>
          </w:tcPr>
          <w:p w14:paraId="34DA3317" w14:textId="77777777" w:rsidR="00914695" w:rsidRPr="008A2954" w:rsidRDefault="00914695" w:rsidP="00914695">
            <w:pPr>
              <w:pStyle w:val="affffffffc"/>
              <w:rPr>
                <w:sz w:val="18"/>
              </w:rPr>
            </w:pPr>
            <w:r w:rsidRPr="008A2954">
              <w:rPr>
                <w:sz w:val="18"/>
              </w:rPr>
              <w:t>1 007,38</w:t>
            </w:r>
          </w:p>
        </w:tc>
        <w:tc>
          <w:tcPr>
            <w:tcW w:w="193" w:type="pct"/>
            <w:shd w:val="clear" w:color="auto" w:fill="auto"/>
            <w:noWrap/>
            <w:vAlign w:val="center"/>
            <w:hideMark/>
          </w:tcPr>
          <w:p w14:paraId="31E6D55E" w14:textId="77777777" w:rsidR="00914695" w:rsidRPr="008A2954" w:rsidRDefault="00914695" w:rsidP="00914695">
            <w:pPr>
              <w:pStyle w:val="affffffffc"/>
              <w:rPr>
                <w:sz w:val="18"/>
              </w:rPr>
            </w:pPr>
            <w:r w:rsidRPr="008A2954">
              <w:rPr>
                <w:sz w:val="18"/>
              </w:rPr>
              <w:t>1 007,38</w:t>
            </w:r>
          </w:p>
        </w:tc>
        <w:tc>
          <w:tcPr>
            <w:tcW w:w="224" w:type="pct"/>
            <w:shd w:val="clear" w:color="auto" w:fill="auto"/>
            <w:noWrap/>
            <w:vAlign w:val="center"/>
            <w:hideMark/>
          </w:tcPr>
          <w:p w14:paraId="7F945315" w14:textId="77777777" w:rsidR="00914695" w:rsidRPr="008A2954" w:rsidRDefault="00914695" w:rsidP="00914695">
            <w:pPr>
              <w:pStyle w:val="affffffffc"/>
              <w:rPr>
                <w:sz w:val="18"/>
              </w:rPr>
            </w:pPr>
            <w:r w:rsidRPr="008A2954">
              <w:rPr>
                <w:sz w:val="18"/>
              </w:rPr>
              <w:t>1 007,38</w:t>
            </w:r>
          </w:p>
        </w:tc>
        <w:tc>
          <w:tcPr>
            <w:tcW w:w="193" w:type="pct"/>
            <w:shd w:val="clear" w:color="auto" w:fill="auto"/>
            <w:noWrap/>
            <w:vAlign w:val="center"/>
            <w:hideMark/>
          </w:tcPr>
          <w:p w14:paraId="784447F5" w14:textId="77777777" w:rsidR="00914695" w:rsidRPr="008A2954" w:rsidRDefault="00914695" w:rsidP="00914695">
            <w:pPr>
              <w:pStyle w:val="affffffffc"/>
              <w:rPr>
                <w:sz w:val="18"/>
              </w:rPr>
            </w:pPr>
            <w:r w:rsidRPr="008A2954">
              <w:rPr>
                <w:sz w:val="18"/>
              </w:rPr>
              <w:t>1 007,38</w:t>
            </w:r>
          </w:p>
        </w:tc>
        <w:tc>
          <w:tcPr>
            <w:tcW w:w="224" w:type="pct"/>
            <w:shd w:val="clear" w:color="auto" w:fill="auto"/>
            <w:noWrap/>
            <w:vAlign w:val="center"/>
            <w:hideMark/>
          </w:tcPr>
          <w:p w14:paraId="6E89819B" w14:textId="77777777" w:rsidR="00914695" w:rsidRPr="008A2954" w:rsidRDefault="00914695" w:rsidP="00914695">
            <w:pPr>
              <w:pStyle w:val="affffffffc"/>
              <w:rPr>
                <w:sz w:val="18"/>
              </w:rPr>
            </w:pPr>
            <w:r w:rsidRPr="008A2954">
              <w:rPr>
                <w:sz w:val="18"/>
              </w:rPr>
              <w:t>1 007,38</w:t>
            </w:r>
          </w:p>
        </w:tc>
        <w:tc>
          <w:tcPr>
            <w:tcW w:w="383" w:type="pct"/>
            <w:vMerge/>
            <w:shd w:val="clear" w:color="auto" w:fill="auto"/>
            <w:vAlign w:val="center"/>
            <w:hideMark/>
          </w:tcPr>
          <w:p w14:paraId="2C3DFE09" w14:textId="77777777" w:rsidR="00914695" w:rsidRPr="008A2954" w:rsidRDefault="00914695" w:rsidP="00914695">
            <w:pPr>
              <w:pStyle w:val="affffffffc"/>
              <w:rPr>
                <w:sz w:val="18"/>
              </w:rPr>
            </w:pPr>
          </w:p>
        </w:tc>
      </w:tr>
      <w:tr w:rsidR="00914695" w:rsidRPr="008A2954" w14:paraId="08F5E877" w14:textId="77777777" w:rsidTr="008A2954">
        <w:trPr>
          <w:trHeight w:val="20"/>
        </w:trPr>
        <w:tc>
          <w:tcPr>
            <w:tcW w:w="224" w:type="pct"/>
            <w:shd w:val="clear" w:color="auto" w:fill="auto"/>
            <w:vAlign w:val="center"/>
            <w:hideMark/>
          </w:tcPr>
          <w:p w14:paraId="0E2BF6C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7A6EE1C" w14:textId="77777777" w:rsidR="00914695" w:rsidRPr="008A2954" w:rsidRDefault="00914695" w:rsidP="00914695">
            <w:pPr>
              <w:pStyle w:val="affffffffc"/>
              <w:rPr>
                <w:sz w:val="18"/>
              </w:rPr>
            </w:pPr>
            <w:r w:rsidRPr="008A2954">
              <w:rPr>
                <w:sz w:val="18"/>
              </w:rPr>
              <w:t>001.02.03.285</w:t>
            </w:r>
          </w:p>
        </w:tc>
        <w:tc>
          <w:tcPr>
            <w:tcW w:w="4584" w:type="pct"/>
            <w:gridSpan w:val="22"/>
            <w:shd w:val="clear" w:color="auto" w:fill="auto"/>
            <w:vAlign w:val="center"/>
            <w:hideMark/>
          </w:tcPr>
          <w:p w14:paraId="6A097C64" w14:textId="77777777" w:rsidR="00914695" w:rsidRPr="008A2954" w:rsidRDefault="00914695" w:rsidP="00914695">
            <w:pPr>
              <w:pStyle w:val="affffffffc"/>
              <w:rPr>
                <w:sz w:val="18"/>
              </w:rPr>
            </w:pPr>
            <w:r w:rsidRPr="008A2954">
              <w:rPr>
                <w:sz w:val="18"/>
              </w:rPr>
              <w:t>Реконструкция участка тепловой сети от ТК 5-02-К-2-19-14-2 до ПОТ-0261070003 1</w:t>
            </w:r>
          </w:p>
        </w:tc>
      </w:tr>
      <w:tr w:rsidR="008A2954" w:rsidRPr="008A2954" w14:paraId="78776D36" w14:textId="77777777" w:rsidTr="008A2954">
        <w:trPr>
          <w:trHeight w:val="20"/>
        </w:trPr>
        <w:tc>
          <w:tcPr>
            <w:tcW w:w="416" w:type="pct"/>
            <w:gridSpan w:val="2"/>
            <w:shd w:val="clear" w:color="auto" w:fill="auto"/>
            <w:vAlign w:val="center"/>
            <w:hideMark/>
          </w:tcPr>
          <w:p w14:paraId="5CE3D26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0C9E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278F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B7EB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DDE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BF1B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917D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D84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DC3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5B96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A9D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759D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0EFAED" w14:textId="77777777" w:rsidR="00914695" w:rsidRPr="008A2954" w:rsidRDefault="00914695" w:rsidP="00914695">
            <w:pPr>
              <w:pStyle w:val="affffffffc"/>
              <w:rPr>
                <w:sz w:val="18"/>
              </w:rPr>
            </w:pPr>
            <w:r w:rsidRPr="008A2954">
              <w:rPr>
                <w:sz w:val="18"/>
              </w:rPr>
              <w:t>5 010,27</w:t>
            </w:r>
          </w:p>
        </w:tc>
        <w:tc>
          <w:tcPr>
            <w:tcW w:w="206" w:type="pct"/>
            <w:shd w:val="clear" w:color="auto" w:fill="auto"/>
            <w:noWrap/>
            <w:vAlign w:val="center"/>
            <w:hideMark/>
          </w:tcPr>
          <w:p w14:paraId="01BD442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ECF8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170EC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99F59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279F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2123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568E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AAD3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85042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AFC348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692FB96" w14:textId="77777777" w:rsidTr="008A2954">
        <w:trPr>
          <w:trHeight w:val="20"/>
        </w:trPr>
        <w:tc>
          <w:tcPr>
            <w:tcW w:w="416" w:type="pct"/>
            <w:gridSpan w:val="2"/>
            <w:shd w:val="clear" w:color="auto" w:fill="auto"/>
            <w:vAlign w:val="center"/>
            <w:hideMark/>
          </w:tcPr>
          <w:p w14:paraId="18A5B8D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B0CC4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996D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1619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0CD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685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EC3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F43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658E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37D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45D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D296D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F28735" w14:textId="77777777" w:rsidR="00914695" w:rsidRPr="008A2954" w:rsidRDefault="00914695" w:rsidP="00914695">
            <w:pPr>
              <w:pStyle w:val="affffffffc"/>
              <w:rPr>
                <w:sz w:val="18"/>
              </w:rPr>
            </w:pPr>
            <w:r w:rsidRPr="008A2954">
              <w:rPr>
                <w:sz w:val="18"/>
              </w:rPr>
              <w:t>5 010,27</w:t>
            </w:r>
          </w:p>
        </w:tc>
        <w:tc>
          <w:tcPr>
            <w:tcW w:w="206" w:type="pct"/>
            <w:shd w:val="clear" w:color="auto" w:fill="auto"/>
            <w:noWrap/>
            <w:vAlign w:val="center"/>
            <w:hideMark/>
          </w:tcPr>
          <w:p w14:paraId="1839DDD0" w14:textId="77777777" w:rsidR="00914695" w:rsidRPr="008A2954" w:rsidRDefault="00914695" w:rsidP="00914695">
            <w:pPr>
              <w:pStyle w:val="affffffffc"/>
              <w:rPr>
                <w:sz w:val="18"/>
              </w:rPr>
            </w:pPr>
            <w:r w:rsidRPr="008A2954">
              <w:rPr>
                <w:sz w:val="18"/>
              </w:rPr>
              <w:t>5 010,27</w:t>
            </w:r>
          </w:p>
        </w:tc>
        <w:tc>
          <w:tcPr>
            <w:tcW w:w="198" w:type="pct"/>
            <w:shd w:val="clear" w:color="auto" w:fill="auto"/>
            <w:noWrap/>
            <w:vAlign w:val="center"/>
            <w:hideMark/>
          </w:tcPr>
          <w:p w14:paraId="7EFF3B11" w14:textId="77777777" w:rsidR="00914695" w:rsidRPr="008A2954" w:rsidRDefault="00914695" w:rsidP="00914695">
            <w:pPr>
              <w:pStyle w:val="affffffffc"/>
              <w:rPr>
                <w:sz w:val="18"/>
              </w:rPr>
            </w:pPr>
            <w:r w:rsidRPr="008A2954">
              <w:rPr>
                <w:sz w:val="18"/>
              </w:rPr>
              <w:t>5 010,27</w:t>
            </w:r>
          </w:p>
        </w:tc>
        <w:tc>
          <w:tcPr>
            <w:tcW w:w="193" w:type="pct"/>
            <w:shd w:val="clear" w:color="auto" w:fill="auto"/>
            <w:noWrap/>
            <w:vAlign w:val="center"/>
            <w:hideMark/>
          </w:tcPr>
          <w:p w14:paraId="2089F875" w14:textId="77777777" w:rsidR="00914695" w:rsidRPr="008A2954" w:rsidRDefault="00914695" w:rsidP="00914695">
            <w:pPr>
              <w:pStyle w:val="affffffffc"/>
              <w:rPr>
                <w:sz w:val="18"/>
              </w:rPr>
            </w:pPr>
            <w:r w:rsidRPr="008A2954">
              <w:rPr>
                <w:sz w:val="18"/>
              </w:rPr>
              <w:t>5 010,27</w:t>
            </w:r>
          </w:p>
        </w:tc>
        <w:tc>
          <w:tcPr>
            <w:tcW w:w="192" w:type="pct"/>
            <w:shd w:val="clear" w:color="auto" w:fill="auto"/>
            <w:noWrap/>
            <w:vAlign w:val="center"/>
            <w:hideMark/>
          </w:tcPr>
          <w:p w14:paraId="680D6EF4" w14:textId="77777777" w:rsidR="00914695" w:rsidRPr="008A2954" w:rsidRDefault="00914695" w:rsidP="00914695">
            <w:pPr>
              <w:pStyle w:val="affffffffc"/>
              <w:rPr>
                <w:sz w:val="18"/>
              </w:rPr>
            </w:pPr>
            <w:r w:rsidRPr="008A2954">
              <w:rPr>
                <w:sz w:val="18"/>
              </w:rPr>
              <w:t>5 010,27</w:t>
            </w:r>
          </w:p>
        </w:tc>
        <w:tc>
          <w:tcPr>
            <w:tcW w:w="224" w:type="pct"/>
            <w:shd w:val="clear" w:color="auto" w:fill="auto"/>
            <w:noWrap/>
            <w:vAlign w:val="center"/>
            <w:hideMark/>
          </w:tcPr>
          <w:p w14:paraId="6666674C" w14:textId="77777777" w:rsidR="00914695" w:rsidRPr="008A2954" w:rsidRDefault="00914695" w:rsidP="00914695">
            <w:pPr>
              <w:pStyle w:val="affffffffc"/>
              <w:rPr>
                <w:sz w:val="18"/>
              </w:rPr>
            </w:pPr>
            <w:r w:rsidRPr="008A2954">
              <w:rPr>
                <w:sz w:val="18"/>
              </w:rPr>
              <w:t>5 010,27</w:t>
            </w:r>
          </w:p>
        </w:tc>
        <w:tc>
          <w:tcPr>
            <w:tcW w:w="193" w:type="pct"/>
            <w:shd w:val="clear" w:color="auto" w:fill="auto"/>
            <w:noWrap/>
            <w:vAlign w:val="center"/>
            <w:hideMark/>
          </w:tcPr>
          <w:p w14:paraId="0195B497" w14:textId="77777777" w:rsidR="00914695" w:rsidRPr="008A2954" w:rsidRDefault="00914695" w:rsidP="00914695">
            <w:pPr>
              <w:pStyle w:val="affffffffc"/>
              <w:rPr>
                <w:sz w:val="18"/>
              </w:rPr>
            </w:pPr>
            <w:r w:rsidRPr="008A2954">
              <w:rPr>
                <w:sz w:val="18"/>
              </w:rPr>
              <w:t>5 010,27</w:t>
            </w:r>
          </w:p>
        </w:tc>
        <w:tc>
          <w:tcPr>
            <w:tcW w:w="224" w:type="pct"/>
            <w:shd w:val="clear" w:color="auto" w:fill="auto"/>
            <w:noWrap/>
            <w:vAlign w:val="center"/>
            <w:hideMark/>
          </w:tcPr>
          <w:p w14:paraId="673DC07F" w14:textId="77777777" w:rsidR="00914695" w:rsidRPr="008A2954" w:rsidRDefault="00914695" w:rsidP="00914695">
            <w:pPr>
              <w:pStyle w:val="affffffffc"/>
              <w:rPr>
                <w:sz w:val="18"/>
              </w:rPr>
            </w:pPr>
            <w:r w:rsidRPr="008A2954">
              <w:rPr>
                <w:sz w:val="18"/>
              </w:rPr>
              <w:t>5 010,27</w:t>
            </w:r>
          </w:p>
        </w:tc>
        <w:tc>
          <w:tcPr>
            <w:tcW w:w="193" w:type="pct"/>
            <w:shd w:val="clear" w:color="auto" w:fill="auto"/>
            <w:noWrap/>
            <w:vAlign w:val="center"/>
            <w:hideMark/>
          </w:tcPr>
          <w:p w14:paraId="470EB875" w14:textId="77777777" w:rsidR="00914695" w:rsidRPr="008A2954" w:rsidRDefault="00914695" w:rsidP="00914695">
            <w:pPr>
              <w:pStyle w:val="affffffffc"/>
              <w:rPr>
                <w:sz w:val="18"/>
              </w:rPr>
            </w:pPr>
            <w:r w:rsidRPr="008A2954">
              <w:rPr>
                <w:sz w:val="18"/>
              </w:rPr>
              <w:t>5 010,27</w:t>
            </w:r>
          </w:p>
        </w:tc>
        <w:tc>
          <w:tcPr>
            <w:tcW w:w="224" w:type="pct"/>
            <w:shd w:val="clear" w:color="auto" w:fill="auto"/>
            <w:noWrap/>
            <w:vAlign w:val="center"/>
            <w:hideMark/>
          </w:tcPr>
          <w:p w14:paraId="1AC72A29" w14:textId="77777777" w:rsidR="00914695" w:rsidRPr="008A2954" w:rsidRDefault="00914695" w:rsidP="00914695">
            <w:pPr>
              <w:pStyle w:val="affffffffc"/>
              <w:rPr>
                <w:sz w:val="18"/>
              </w:rPr>
            </w:pPr>
            <w:r w:rsidRPr="008A2954">
              <w:rPr>
                <w:sz w:val="18"/>
              </w:rPr>
              <w:t>5 010,27</w:t>
            </w:r>
          </w:p>
        </w:tc>
        <w:tc>
          <w:tcPr>
            <w:tcW w:w="383" w:type="pct"/>
            <w:vMerge/>
            <w:shd w:val="clear" w:color="auto" w:fill="auto"/>
            <w:vAlign w:val="center"/>
            <w:hideMark/>
          </w:tcPr>
          <w:p w14:paraId="65A92F93" w14:textId="77777777" w:rsidR="00914695" w:rsidRPr="008A2954" w:rsidRDefault="00914695" w:rsidP="00914695">
            <w:pPr>
              <w:pStyle w:val="affffffffc"/>
              <w:rPr>
                <w:sz w:val="18"/>
              </w:rPr>
            </w:pPr>
          </w:p>
        </w:tc>
      </w:tr>
      <w:tr w:rsidR="00914695" w:rsidRPr="008A2954" w14:paraId="3EE7F959" w14:textId="77777777" w:rsidTr="008A2954">
        <w:trPr>
          <w:trHeight w:val="20"/>
        </w:trPr>
        <w:tc>
          <w:tcPr>
            <w:tcW w:w="224" w:type="pct"/>
            <w:shd w:val="clear" w:color="auto" w:fill="auto"/>
            <w:vAlign w:val="center"/>
            <w:hideMark/>
          </w:tcPr>
          <w:p w14:paraId="6FCA738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4BEA0D7" w14:textId="77777777" w:rsidR="00914695" w:rsidRPr="008A2954" w:rsidRDefault="00914695" w:rsidP="00914695">
            <w:pPr>
              <w:pStyle w:val="affffffffc"/>
              <w:rPr>
                <w:sz w:val="18"/>
              </w:rPr>
            </w:pPr>
            <w:r w:rsidRPr="008A2954">
              <w:rPr>
                <w:sz w:val="18"/>
              </w:rPr>
              <w:t>001.02.03.286</w:t>
            </w:r>
          </w:p>
        </w:tc>
        <w:tc>
          <w:tcPr>
            <w:tcW w:w="4584" w:type="pct"/>
            <w:gridSpan w:val="22"/>
            <w:shd w:val="clear" w:color="auto" w:fill="auto"/>
            <w:vAlign w:val="center"/>
            <w:hideMark/>
          </w:tcPr>
          <w:p w14:paraId="602D24C1" w14:textId="77777777" w:rsidR="00914695" w:rsidRPr="008A2954" w:rsidRDefault="00914695" w:rsidP="00914695">
            <w:pPr>
              <w:pStyle w:val="affffffffc"/>
              <w:rPr>
                <w:sz w:val="18"/>
              </w:rPr>
            </w:pPr>
            <w:r w:rsidRPr="008A2954">
              <w:rPr>
                <w:sz w:val="18"/>
              </w:rPr>
              <w:t>Реконструкция участка тепловой сети от ТК 5-01-К-1А-3-20-2-2 до ПОТ-0301110002 1</w:t>
            </w:r>
          </w:p>
        </w:tc>
      </w:tr>
      <w:tr w:rsidR="008A2954" w:rsidRPr="008A2954" w14:paraId="6D09AC8A" w14:textId="77777777" w:rsidTr="008A2954">
        <w:trPr>
          <w:trHeight w:val="20"/>
        </w:trPr>
        <w:tc>
          <w:tcPr>
            <w:tcW w:w="416" w:type="pct"/>
            <w:gridSpan w:val="2"/>
            <w:shd w:val="clear" w:color="auto" w:fill="auto"/>
            <w:vAlign w:val="center"/>
            <w:hideMark/>
          </w:tcPr>
          <w:p w14:paraId="6455A11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1321A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FE62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EEA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476D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4811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F61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0D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F84C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8EB9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4D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F2F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020A3CD" w14:textId="77777777" w:rsidR="00914695" w:rsidRPr="008A2954" w:rsidRDefault="00914695" w:rsidP="00914695">
            <w:pPr>
              <w:pStyle w:val="affffffffc"/>
              <w:rPr>
                <w:sz w:val="18"/>
              </w:rPr>
            </w:pPr>
            <w:r w:rsidRPr="008A2954">
              <w:rPr>
                <w:sz w:val="18"/>
              </w:rPr>
              <w:t>4 440,89</w:t>
            </w:r>
          </w:p>
        </w:tc>
        <w:tc>
          <w:tcPr>
            <w:tcW w:w="206" w:type="pct"/>
            <w:shd w:val="clear" w:color="auto" w:fill="auto"/>
            <w:noWrap/>
            <w:vAlign w:val="center"/>
            <w:hideMark/>
          </w:tcPr>
          <w:p w14:paraId="7F38AD5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5FA3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2271E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79959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6BE1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AE0F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8615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F9DD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B9CAD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CA6FB7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442F45C" w14:textId="77777777" w:rsidTr="008A2954">
        <w:trPr>
          <w:trHeight w:val="20"/>
        </w:trPr>
        <w:tc>
          <w:tcPr>
            <w:tcW w:w="416" w:type="pct"/>
            <w:gridSpan w:val="2"/>
            <w:shd w:val="clear" w:color="auto" w:fill="auto"/>
            <w:vAlign w:val="center"/>
            <w:hideMark/>
          </w:tcPr>
          <w:p w14:paraId="272D1FB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925C95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AA6B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62C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1152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9F09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3B7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180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992A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28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9B7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9B1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44535D" w14:textId="77777777" w:rsidR="00914695" w:rsidRPr="008A2954" w:rsidRDefault="00914695" w:rsidP="00914695">
            <w:pPr>
              <w:pStyle w:val="affffffffc"/>
              <w:rPr>
                <w:sz w:val="18"/>
              </w:rPr>
            </w:pPr>
            <w:r w:rsidRPr="008A2954">
              <w:rPr>
                <w:sz w:val="18"/>
              </w:rPr>
              <w:t>4 440,89</w:t>
            </w:r>
          </w:p>
        </w:tc>
        <w:tc>
          <w:tcPr>
            <w:tcW w:w="206" w:type="pct"/>
            <w:shd w:val="clear" w:color="auto" w:fill="auto"/>
            <w:noWrap/>
            <w:vAlign w:val="center"/>
            <w:hideMark/>
          </w:tcPr>
          <w:p w14:paraId="573ED6FF" w14:textId="77777777" w:rsidR="00914695" w:rsidRPr="008A2954" w:rsidRDefault="00914695" w:rsidP="00914695">
            <w:pPr>
              <w:pStyle w:val="affffffffc"/>
              <w:rPr>
                <w:sz w:val="18"/>
              </w:rPr>
            </w:pPr>
            <w:r w:rsidRPr="008A2954">
              <w:rPr>
                <w:sz w:val="18"/>
              </w:rPr>
              <w:t>4 440,89</w:t>
            </w:r>
          </w:p>
        </w:tc>
        <w:tc>
          <w:tcPr>
            <w:tcW w:w="198" w:type="pct"/>
            <w:shd w:val="clear" w:color="auto" w:fill="auto"/>
            <w:noWrap/>
            <w:vAlign w:val="center"/>
            <w:hideMark/>
          </w:tcPr>
          <w:p w14:paraId="20CAE807" w14:textId="77777777" w:rsidR="00914695" w:rsidRPr="008A2954" w:rsidRDefault="00914695" w:rsidP="00914695">
            <w:pPr>
              <w:pStyle w:val="affffffffc"/>
              <w:rPr>
                <w:sz w:val="18"/>
              </w:rPr>
            </w:pPr>
            <w:r w:rsidRPr="008A2954">
              <w:rPr>
                <w:sz w:val="18"/>
              </w:rPr>
              <w:t>4 440,89</w:t>
            </w:r>
          </w:p>
        </w:tc>
        <w:tc>
          <w:tcPr>
            <w:tcW w:w="193" w:type="pct"/>
            <w:shd w:val="clear" w:color="auto" w:fill="auto"/>
            <w:noWrap/>
            <w:vAlign w:val="center"/>
            <w:hideMark/>
          </w:tcPr>
          <w:p w14:paraId="233423E5" w14:textId="77777777" w:rsidR="00914695" w:rsidRPr="008A2954" w:rsidRDefault="00914695" w:rsidP="00914695">
            <w:pPr>
              <w:pStyle w:val="affffffffc"/>
              <w:rPr>
                <w:sz w:val="18"/>
              </w:rPr>
            </w:pPr>
            <w:r w:rsidRPr="008A2954">
              <w:rPr>
                <w:sz w:val="18"/>
              </w:rPr>
              <w:t>4 440,89</w:t>
            </w:r>
          </w:p>
        </w:tc>
        <w:tc>
          <w:tcPr>
            <w:tcW w:w="192" w:type="pct"/>
            <w:shd w:val="clear" w:color="auto" w:fill="auto"/>
            <w:noWrap/>
            <w:vAlign w:val="center"/>
            <w:hideMark/>
          </w:tcPr>
          <w:p w14:paraId="2251C962" w14:textId="77777777" w:rsidR="00914695" w:rsidRPr="008A2954" w:rsidRDefault="00914695" w:rsidP="00914695">
            <w:pPr>
              <w:pStyle w:val="affffffffc"/>
              <w:rPr>
                <w:sz w:val="18"/>
              </w:rPr>
            </w:pPr>
            <w:r w:rsidRPr="008A2954">
              <w:rPr>
                <w:sz w:val="18"/>
              </w:rPr>
              <w:t>4 440,89</w:t>
            </w:r>
          </w:p>
        </w:tc>
        <w:tc>
          <w:tcPr>
            <w:tcW w:w="224" w:type="pct"/>
            <w:shd w:val="clear" w:color="auto" w:fill="auto"/>
            <w:noWrap/>
            <w:vAlign w:val="center"/>
            <w:hideMark/>
          </w:tcPr>
          <w:p w14:paraId="36A76921" w14:textId="77777777" w:rsidR="00914695" w:rsidRPr="008A2954" w:rsidRDefault="00914695" w:rsidP="00914695">
            <w:pPr>
              <w:pStyle w:val="affffffffc"/>
              <w:rPr>
                <w:sz w:val="18"/>
              </w:rPr>
            </w:pPr>
            <w:r w:rsidRPr="008A2954">
              <w:rPr>
                <w:sz w:val="18"/>
              </w:rPr>
              <w:t>4 440,89</w:t>
            </w:r>
          </w:p>
        </w:tc>
        <w:tc>
          <w:tcPr>
            <w:tcW w:w="193" w:type="pct"/>
            <w:shd w:val="clear" w:color="auto" w:fill="auto"/>
            <w:noWrap/>
            <w:vAlign w:val="center"/>
            <w:hideMark/>
          </w:tcPr>
          <w:p w14:paraId="4F78D720" w14:textId="77777777" w:rsidR="00914695" w:rsidRPr="008A2954" w:rsidRDefault="00914695" w:rsidP="00914695">
            <w:pPr>
              <w:pStyle w:val="affffffffc"/>
              <w:rPr>
                <w:sz w:val="18"/>
              </w:rPr>
            </w:pPr>
            <w:r w:rsidRPr="008A2954">
              <w:rPr>
                <w:sz w:val="18"/>
              </w:rPr>
              <w:t>4 440,89</w:t>
            </w:r>
          </w:p>
        </w:tc>
        <w:tc>
          <w:tcPr>
            <w:tcW w:w="224" w:type="pct"/>
            <w:shd w:val="clear" w:color="auto" w:fill="auto"/>
            <w:noWrap/>
            <w:vAlign w:val="center"/>
            <w:hideMark/>
          </w:tcPr>
          <w:p w14:paraId="69E1D30B" w14:textId="77777777" w:rsidR="00914695" w:rsidRPr="008A2954" w:rsidRDefault="00914695" w:rsidP="00914695">
            <w:pPr>
              <w:pStyle w:val="affffffffc"/>
              <w:rPr>
                <w:sz w:val="18"/>
              </w:rPr>
            </w:pPr>
            <w:r w:rsidRPr="008A2954">
              <w:rPr>
                <w:sz w:val="18"/>
              </w:rPr>
              <w:t>4 440,89</w:t>
            </w:r>
          </w:p>
        </w:tc>
        <w:tc>
          <w:tcPr>
            <w:tcW w:w="193" w:type="pct"/>
            <w:shd w:val="clear" w:color="auto" w:fill="auto"/>
            <w:noWrap/>
            <w:vAlign w:val="center"/>
            <w:hideMark/>
          </w:tcPr>
          <w:p w14:paraId="176A46D5" w14:textId="77777777" w:rsidR="00914695" w:rsidRPr="008A2954" w:rsidRDefault="00914695" w:rsidP="00914695">
            <w:pPr>
              <w:pStyle w:val="affffffffc"/>
              <w:rPr>
                <w:sz w:val="18"/>
              </w:rPr>
            </w:pPr>
            <w:r w:rsidRPr="008A2954">
              <w:rPr>
                <w:sz w:val="18"/>
              </w:rPr>
              <w:t>4 440,89</w:t>
            </w:r>
          </w:p>
        </w:tc>
        <w:tc>
          <w:tcPr>
            <w:tcW w:w="224" w:type="pct"/>
            <w:shd w:val="clear" w:color="auto" w:fill="auto"/>
            <w:noWrap/>
            <w:vAlign w:val="center"/>
            <w:hideMark/>
          </w:tcPr>
          <w:p w14:paraId="632C1A31" w14:textId="77777777" w:rsidR="00914695" w:rsidRPr="008A2954" w:rsidRDefault="00914695" w:rsidP="00914695">
            <w:pPr>
              <w:pStyle w:val="affffffffc"/>
              <w:rPr>
                <w:sz w:val="18"/>
              </w:rPr>
            </w:pPr>
            <w:r w:rsidRPr="008A2954">
              <w:rPr>
                <w:sz w:val="18"/>
              </w:rPr>
              <w:t>4 440,89</w:t>
            </w:r>
          </w:p>
        </w:tc>
        <w:tc>
          <w:tcPr>
            <w:tcW w:w="383" w:type="pct"/>
            <w:vMerge/>
            <w:shd w:val="clear" w:color="auto" w:fill="auto"/>
            <w:vAlign w:val="center"/>
            <w:hideMark/>
          </w:tcPr>
          <w:p w14:paraId="2DF5A836" w14:textId="77777777" w:rsidR="00914695" w:rsidRPr="008A2954" w:rsidRDefault="00914695" w:rsidP="00914695">
            <w:pPr>
              <w:pStyle w:val="affffffffc"/>
              <w:rPr>
                <w:sz w:val="18"/>
              </w:rPr>
            </w:pPr>
          </w:p>
        </w:tc>
      </w:tr>
      <w:tr w:rsidR="00914695" w:rsidRPr="008A2954" w14:paraId="6BC6D520" w14:textId="77777777" w:rsidTr="008A2954">
        <w:trPr>
          <w:trHeight w:val="20"/>
        </w:trPr>
        <w:tc>
          <w:tcPr>
            <w:tcW w:w="224" w:type="pct"/>
            <w:shd w:val="clear" w:color="auto" w:fill="auto"/>
            <w:vAlign w:val="center"/>
            <w:hideMark/>
          </w:tcPr>
          <w:p w14:paraId="57A557F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D2CAA2B" w14:textId="77777777" w:rsidR="00914695" w:rsidRPr="008A2954" w:rsidRDefault="00914695" w:rsidP="00914695">
            <w:pPr>
              <w:pStyle w:val="affffffffc"/>
              <w:rPr>
                <w:sz w:val="18"/>
              </w:rPr>
            </w:pPr>
            <w:r w:rsidRPr="008A2954">
              <w:rPr>
                <w:sz w:val="18"/>
              </w:rPr>
              <w:t>001.02.03.287</w:t>
            </w:r>
          </w:p>
        </w:tc>
        <w:tc>
          <w:tcPr>
            <w:tcW w:w="4584" w:type="pct"/>
            <w:gridSpan w:val="22"/>
            <w:shd w:val="clear" w:color="auto" w:fill="auto"/>
            <w:vAlign w:val="center"/>
            <w:hideMark/>
          </w:tcPr>
          <w:p w14:paraId="35893519" w14:textId="77777777" w:rsidR="00914695" w:rsidRPr="008A2954" w:rsidRDefault="00914695" w:rsidP="00914695">
            <w:pPr>
              <w:pStyle w:val="affffffffc"/>
              <w:rPr>
                <w:sz w:val="18"/>
              </w:rPr>
            </w:pPr>
            <w:r w:rsidRPr="008A2954">
              <w:rPr>
                <w:sz w:val="18"/>
              </w:rPr>
              <w:t>Реконструкция участка тепловой сети от ТК 5-01-К-1А-3-2-2 до ПОТ-14990013 1</w:t>
            </w:r>
          </w:p>
        </w:tc>
      </w:tr>
      <w:tr w:rsidR="008A2954" w:rsidRPr="008A2954" w14:paraId="49AF68E5" w14:textId="77777777" w:rsidTr="008A2954">
        <w:trPr>
          <w:trHeight w:val="20"/>
        </w:trPr>
        <w:tc>
          <w:tcPr>
            <w:tcW w:w="416" w:type="pct"/>
            <w:gridSpan w:val="2"/>
            <w:shd w:val="clear" w:color="auto" w:fill="auto"/>
            <w:vAlign w:val="center"/>
            <w:hideMark/>
          </w:tcPr>
          <w:p w14:paraId="45EB0CA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5526A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C58F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128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CEA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FBB5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12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4FF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B18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13B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15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0F6E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8C9219" w14:textId="77777777" w:rsidR="00914695" w:rsidRPr="008A2954" w:rsidRDefault="00914695" w:rsidP="00914695">
            <w:pPr>
              <w:pStyle w:val="affffffffc"/>
              <w:rPr>
                <w:sz w:val="18"/>
              </w:rPr>
            </w:pPr>
            <w:r w:rsidRPr="008A2954">
              <w:rPr>
                <w:sz w:val="18"/>
              </w:rPr>
              <w:t>940,23</w:t>
            </w:r>
          </w:p>
        </w:tc>
        <w:tc>
          <w:tcPr>
            <w:tcW w:w="206" w:type="pct"/>
            <w:shd w:val="clear" w:color="auto" w:fill="auto"/>
            <w:noWrap/>
            <w:vAlign w:val="center"/>
            <w:hideMark/>
          </w:tcPr>
          <w:p w14:paraId="3FCD99E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9718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A4114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3831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DE51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D9BC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299E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BC4FF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55A31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C5F28D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020FD2" w14:textId="77777777" w:rsidTr="008A2954">
        <w:trPr>
          <w:trHeight w:val="20"/>
        </w:trPr>
        <w:tc>
          <w:tcPr>
            <w:tcW w:w="416" w:type="pct"/>
            <w:gridSpan w:val="2"/>
            <w:shd w:val="clear" w:color="auto" w:fill="auto"/>
            <w:vAlign w:val="center"/>
            <w:hideMark/>
          </w:tcPr>
          <w:p w14:paraId="6958056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0D38B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AA9D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3FC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DCD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1F8F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C614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FB87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8AC2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5553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810B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A50E5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250671" w14:textId="77777777" w:rsidR="00914695" w:rsidRPr="008A2954" w:rsidRDefault="00914695" w:rsidP="00914695">
            <w:pPr>
              <w:pStyle w:val="affffffffc"/>
              <w:rPr>
                <w:sz w:val="18"/>
              </w:rPr>
            </w:pPr>
            <w:r w:rsidRPr="008A2954">
              <w:rPr>
                <w:sz w:val="18"/>
              </w:rPr>
              <w:t>940,23</w:t>
            </w:r>
          </w:p>
        </w:tc>
        <w:tc>
          <w:tcPr>
            <w:tcW w:w="206" w:type="pct"/>
            <w:shd w:val="clear" w:color="auto" w:fill="auto"/>
            <w:noWrap/>
            <w:vAlign w:val="center"/>
            <w:hideMark/>
          </w:tcPr>
          <w:p w14:paraId="0374CBCF" w14:textId="77777777" w:rsidR="00914695" w:rsidRPr="008A2954" w:rsidRDefault="00914695" w:rsidP="00914695">
            <w:pPr>
              <w:pStyle w:val="affffffffc"/>
              <w:rPr>
                <w:sz w:val="18"/>
              </w:rPr>
            </w:pPr>
            <w:r w:rsidRPr="008A2954">
              <w:rPr>
                <w:sz w:val="18"/>
              </w:rPr>
              <w:t>940,23</w:t>
            </w:r>
          </w:p>
        </w:tc>
        <w:tc>
          <w:tcPr>
            <w:tcW w:w="198" w:type="pct"/>
            <w:shd w:val="clear" w:color="auto" w:fill="auto"/>
            <w:noWrap/>
            <w:vAlign w:val="center"/>
            <w:hideMark/>
          </w:tcPr>
          <w:p w14:paraId="32BB84DD" w14:textId="77777777" w:rsidR="00914695" w:rsidRPr="008A2954" w:rsidRDefault="00914695" w:rsidP="00914695">
            <w:pPr>
              <w:pStyle w:val="affffffffc"/>
              <w:rPr>
                <w:sz w:val="18"/>
              </w:rPr>
            </w:pPr>
            <w:r w:rsidRPr="008A2954">
              <w:rPr>
                <w:sz w:val="18"/>
              </w:rPr>
              <w:t>940,23</w:t>
            </w:r>
          </w:p>
        </w:tc>
        <w:tc>
          <w:tcPr>
            <w:tcW w:w="193" w:type="pct"/>
            <w:shd w:val="clear" w:color="auto" w:fill="auto"/>
            <w:noWrap/>
            <w:vAlign w:val="center"/>
            <w:hideMark/>
          </w:tcPr>
          <w:p w14:paraId="5EE4E2C2" w14:textId="77777777" w:rsidR="00914695" w:rsidRPr="008A2954" w:rsidRDefault="00914695" w:rsidP="00914695">
            <w:pPr>
              <w:pStyle w:val="affffffffc"/>
              <w:rPr>
                <w:sz w:val="18"/>
              </w:rPr>
            </w:pPr>
            <w:r w:rsidRPr="008A2954">
              <w:rPr>
                <w:sz w:val="18"/>
              </w:rPr>
              <w:t>940,23</w:t>
            </w:r>
          </w:p>
        </w:tc>
        <w:tc>
          <w:tcPr>
            <w:tcW w:w="192" w:type="pct"/>
            <w:shd w:val="clear" w:color="auto" w:fill="auto"/>
            <w:noWrap/>
            <w:vAlign w:val="center"/>
            <w:hideMark/>
          </w:tcPr>
          <w:p w14:paraId="0DDC0977" w14:textId="77777777" w:rsidR="00914695" w:rsidRPr="008A2954" w:rsidRDefault="00914695" w:rsidP="00914695">
            <w:pPr>
              <w:pStyle w:val="affffffffc"/>
              <w:rPr>
                <w:sz w:val="18"/>
              </w:rPr>
            </w:pPr>
            <w:r w:rsidRPr="008A2954">
              <w:rPr>
                <w:sz w:val="18"/>
              </w:rPr>
              <w:t>940,23</w:t>
            </w:r>
          </w:p>
        </w:tc>
        <w:tc>
          <w:tcPr>
            <w:tcW w:w="224" w:type="pct"/>
            <w:shd w:val="clear" w:color="auto" w:fill="auto"/>
            <w:noWrap/>
            <w:vAlign w:val="center"/>
            <w:hideMark/>
          </w:tcPr>
          <w:p w14:paraId="4D63DDAA" w14:textId="77777777" w:rsidR="00914695" w:rsidRPr="008A2954" w:rsidRDefault="00914695" w:rsidP="00914695">
            <w:pPr>
              <w:pStyle w:val="affffffffc"/>
              <w:rPr>
                <w:sz w:val="18"/>
              </w:rPr>
            </w:pPr>
            <w:r w:rsidRPr="008A2954">
              <w:rPr>
                <w:sz w:val="18"/>
              </w:rPr>
              <w:t>940,23</w:t>
            </w:r>
          </w:p>
        </w:tc>
        <w:tc>
          <w:tcPr>
            <w:tcW w:w="193" w:type="pct"/>
            <w:shd w:val="clear" w:color="auto" w:fill="auto"/>
            <w:noWrap/>
            <w:vAlign w:val="center"/>
            <w:hideMark/>
          </w:tcPr>
          <w:p w14:paraId="0B3BAEE2" w14:textId="77777777" w:rsidR="00914695" w:rsidRPr="008A2954" w:rsidRDefault="00914695" w:rsidP="00914695">
            <w:pPr>
              <w:pStyle w:val="affffffffc"/>
              <w:rPr>
                <w:sz w:val="18"/>
              </w:rPr>
            </w:pPr>
            <w:r w:rsidRPr="008A2954">
              <w:rPr>
                <w:sz w:val="18"/>
              </w:rPr>
              <w:t>940,23</w:t>
            </w:r>
          </w:p>
        </w:tc>
        <w:tc>
          <w:tcPr>
            <w:tcW w:w="224" w:type="pct"/>
            <w:shd w:val="clear" w:color="auto" w:fill="auto"/>
            <w:noWrap/>
            <w:vAlign w:val="center"/>
            <w:hideMark/>
          </w:tcPr>
          <w:p w14:paraId="0BB0CBB4" w14:textId="77777777" w:rsidR="00914695" w:rsidRPr="008A2954" w:rsidRDefault="00914695" w:rsidP="00914695">
            <w:pPr>
              <w:pStyle w:val="affffffffc"/>
              <w:rPr>
                <w:sz w:val="18"/>
              </w:rPr>
            </w:pPr>
            <w:r w:rsidRPr="008A2954">
              <w:rPr>
                <w:sz w:val="18"/>
              </w:rPr>
              <w:t>940,23</w:t>
            </w:r>
          </w:p>
        </w:tc>
        <w:tc>
          <w:tcPr>
            <w:tcW w:w="193" w:type="pct"/>
            <w:shd w:val="clear" w:color="auto" w:fill="auto"/>
            <w:noWrap/>
            <w:vAlign w:val="center"/>
            <w:hideMark/>
          </w:tcPr>
          <w:p w14:paraId="18836354" w14:textId="77777777" w:rsidR="00914695" w:rsidRPr="008A2954" w:rsidRDefault="00914695" w:rsidP="00914695">
            <w:pPr>
              <w:pStyle w:val="affffffffc"/>
              <w:rPr>
                <w:sz w:val="18"/>
              </w:rPr>
            </w:pPr>
            <w:r w:rsidRPr="008A2954">
              <w:rPr>
                <w:sz w:val="18"/>
              </w:rPr>
              <w:t>940,23</w:t>
            </w:r>
          </w:p>
        </w:tc>
        <w:tc>
          <w:tcPr>
            <w:tcW w:w="224" w:type="pct"/>
            <w:shd w:val="clear" w:color="auto" w:fill="auto"/>
            <w:noWrap/>
            <w:vAlign w:val="center"/>
            <w:hideMark/>
          </w:tcPr>
          <w:p w14:paraId="03864411" w14:textId="77777777" w:rsidR="00914695" w:rsidRPr="008A2954" w:rsidRDefault="00914695" w:rsidP="00914695">
            <w:pPr>
              <w:pStyle w:val="affffffffc"/>
              <w:rPr>
                <w:sz w:val="18"/>
              </w:rPr>
            </w:pPr>
            <w:r w:rsidRPr="008A2954">
              <w:rPr>
                <w:sz w:val="18"/>
              </w:rPr>
              <w:t>940,23</w:t>
            </w:r>
          </w:p>
        </w:tc>
        <w:tc>
          <w:tcPr>
            <w:tcW w:w="383" w:type="pct"/>
            <w:vMerge/>
            <w:shd w:val="clear" w:color="auto" w:fill="auto"/>
            <w:vAlign w:val="center"/>
            <w:hideMark/>
          </w:tcPr>
          <w:p w14:paraId="50EDFCA4" w14:textId="77777777" w:rsidR="00914695" w:rsidRPr="008A2954" w:rsidRDefault="00914695" w:rsidP="00914695">
            <w:pPr>
              <w:pStyle w:val="affffffffc"/>
              <w:rPr>
                <w:sz w:val="18"/>
              </w:rPr>
            </w:pPr>
          </w:p>
        </w:tc>
      </w:tr>
      <w:tr w:rsidR="00914695" w:rsidRPr="008A2954" w14:paraId="7B068761" w14:textId="77777777" w:rsidTr="008A2954">
        <w:trPr>
          <w:trHeight w:val="20"/>
        </w:trPr>
        <w:tc>
          <w:tcPr>
            <w:tcW w:w="224" w:type="pct"/>
            <w:shd w:val="clear" w:color="auto" w:fill="auto"/>
            <w:vAlign w:val="center"/>
            <w:hideMark/>
          </w:tcPr>
          <w:p w14:paraId="4B25C8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3980E33" w14:textId="77777777" w:rsidR="00914695" w:rsidRPr="008A2954" w:rsidRDefault="00914695" w:rsidP="00914695">
            <w:pPr>
              <w:pStyle w:val="affffffffc"/>
              <w:rPr>
                <w:sz w:val="18"/>
              </w:rPr>
            </w:pPr>
            <w:r w:rsidRPr="008A2954">
              <w:rPr>
                <w:sz w:val="18"/>
              </w:rPr>
              <w:t>001.02.03.288</w:t>
            </w:r>
          </w:p>
        </w:tc>
        <w:tc>
          <w:tcPr>
            <w:tcW w:w="4584" w:type="pct"/>
            <w:gridSpan w:val="22"/>
            <w:shd w:val="clear" w:color="auto" w:fill="auto"/>
            <w:vAlign w:val="center"/>
            <w:hideMark/>
          </w:tcPr>
          <w:p w14:paraId="7B655F50" w14:textId="77777777" w:rsidR="00914695" w:rsidRPr="008A2954" w:rsidRDefault="00914695" w:rsidP="00914695">
            <w:pPr>
              <w:pStyle w:val="affffffffc"/>
              <w:rPr>
                <w:sz w:val="18"/>
              </w:rPr>
            </w:pPr>
            <w:r w:rsidRPr="008A2954">
              <w:rPr>
                <w:sz w:val="18"/>
              </w:rPr>
              <w:t>Реконструкция участка тепловой сети от ТК 5-01-Т-1А-9 до ТК 5-01-Т-1А-9-2А 1</w:t>
            </w:r>
          </w:p>
        </w:tc>
      </w:tr>
      <w:tr w:rsidR="008A2954" w:rsidRPr="008A2954" w14:paraId="27AE83E6" w14:textId="77777777" w:rsidTr="008A2954">
        <w:trPr>
          <w:trHeight w:val="20"/>
        </w:trPr>
        <w:tc>
          <w:tcPr>
            <w:tcW w:w="416" w:type="pct"/>
            <w:gridSpan w:val="2"/>
            <w:shd w:val="clear" w:color="auto" w:fill="auto"/>
            <w:vAlign w:val="center"/>
            <w:hideMark/>
          </w:tcPr>
          <w:p w14:paraId="4484963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8481B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7053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D58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B77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217A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E9D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AC2F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B9AF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90F9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AF94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EC934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DBE376" w14:textId="77777777" w:rsidR="00914695" w:rsidRPr="008A2954" w:rsidRDefault="00914695" w:rsidP="00914695">
            <w:pPr>
              <w:pStyle w:val="affffffffc"/>
              <w:rPr>
                <w:sz w:val="18"/>
              </w:rPr>
            </w:pPr>
            <w:r w:rsidRPr="008A2954">
              <w:rPr>
                <w:sz w:val="18"/>
              </w:rPr>
              <w:t>967,34</w:t>
            </w:r>
          </w:p>
        </w:tc>
        <w:tc>
          <w:tcPr>
            <w:tcW w:w="206" w:type="pct"/>
            <w:shd w:val="clear" w:color="auto" w:fill="auto"/>
            <w:noWrap/>
            <w:vAlign w:val="center"/>
            <w:hideMark/>
          </w:tcPr>
          <w:p w14:paraId="10B214B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D070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70A43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59C4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DFC3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6EA0C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198A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EA70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F785A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CE3AB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6E2CD3F" w14:textId="77777777" w:rsidTr="008A2954">
        <w:trPr>
          <w:trHeight w:val="20"/>
        </w:trPr>
        <w:tc>
          <w:tcPr>
            <w:tcW w:w="416" w:type="pct"/>
            <w:gridSpan w:val="2"/>
            <w:shd w:val="clear" w:color="auto" w:fill="auto"/>
            <w:vAlign w:val="center"/>
            <w:hideMark/>
          </w:tcPr>
          <w:p w14:paraId="6D06E21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1CC7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13D6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91C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5ED4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BF2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D6B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030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433D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9107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E912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1833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C4FA75" w14:textId="77777777" w:rsidR="00914695" w:rsidRPr="008A2954" w:rsidRDefault="00914695" w:rsidP="00914695">
            <w:pPr>
              <w:pStyle w:val="affffffffc"/>
              <w:rPr>
                <w:sz w:val="18"/>
              </w:rPr>
            </w:pPr>
            <w:r w:rsidRPr="008A2954">
              <w:rPr>
                <w:sz w:val="18"/>
              </w:rPr>
              <w:t>967,34</w:t>
            </w:r>
          </w:p>
        </w:tc>
        <w:tc>
          <w:tcPr>
            <w:tcW w:w="206" w:type="pct"/>
            <w:shd w:val="clear" w:color="auto" w:fill="auto"/>
            <w:noWrap/>
            <w:vAlign w:val="center"/>
            <w:hideMark/>
          </w:tcPr>
          <w:p w14:paraId="29C903A4" w14:textId="77777777" w:rsidR="00914695" w:rsidRPr="008A2954" w:rsidRDefault="00914695" w:rsidP="00914695">
            <w:pPr>
              <w:pStyle w:val="affffffffc"/>
              <w:rPr>
                <w:sz w:val="18"/>
              </w:rPr>
            </w:pPr>
            <w:r w:rsidRPr="008A2954">
              <w:rPr>
                <w:sz w:val="18"/>
              </w:rPr>
              <w:t>967,34</w:t>
            </w:r>
          </w:p>
        </w:tc>
        <w:tc>
          <w:tcPr>
            <w:tcW w:w="198" w:type="pct"/>
            <w:shd w:val="clear" w:color="auto" w:fill="auto"/>
            <w:noWrap/>
            <w:vAlign w:val="center"/>
            <w:hideMark/>
          </w:tcPr>
          <w:p w14:paraId="1F9D79B4" w14:textId="77777777" w:rsidR="00914695" w:rsidRPr="008A2954" w:rsidRDefault="00914695" w:rsidP="00914695">
            <w:pPr>
              <w:pStyle w:val="affffffffc"/>
              <w:rPr>
                <w:sz w:val="18"/>
              </w:rPr>
            </w:pPr>
            <w:r w:rsidRPr="008A2954">
              <w:rPr>
                <w:sz w:val="18"/>
              </w:rPr>
              <w:t>967,34</w:t>
            </w:r>
          </w:p>
        </w:tc>
        <w:tc>
          <w:tcPr>
            <w:tcW w:w="193" w:type="pct"/>
            <w:shd w:val="clear" w:color="auto" w:fill="auto"/>
            <w:noWrap/>
            <w:vAlign w:val="center"/>
            <w:hideMark/>
          </w:tcPr>
          <w:p w14:paraId="7752C109" w14:textId="77777777" w:rsidR="00914695" w:rsidRPr="008A2954" w:rsidRDefault="00914695" w:rsidP="00914695">
            <w:pPr>
              <w:pStyle w:val="affffffffc"/>
              <w:rPr>
                <w:sz w:val="18"/>
              </w:rPr>
            </w:pPr>
            <w:r w:rsidRPr="008A2954">
              <w:rPr>
                <w:sz w:val="18"/>
              </w:rPr>
              <w:t>967,34</w:t>
            </w:r>
          </w:p>
        </w:tc>
        <w:tc>
          <w:tcPr>
            <w:tcW w:w="192" w:type="pct"/>
            <w:shd w:val="clear" w:color="auto" w:fill="auto"/>
            <w:noWrap/>
            <w:vAlign w:val="center"/>
            <w:hideMark/>
          </w:tcPr>
          <w:p w14:paraId="3CC45D85" w14:textId="77777777" w:rsidR="00914695" w:rsidRPr="008A2954" w:rsidRDefault="00914695" w:rsidP="00914695">
            <w:pPr>
              <w:pStyle w:val="affffffffc"/>
              <w:rPr>
                <w:sz w:val="18"/>
              </w:rPr>
            </w:pPr>
            <w:r w:rsidRPr="008A2954">
              <w:rPr>
                <w:sz w:val="18"/>
              </w:rPr>
              <w:t>967,34</w:t>
            </w:r>
          </w:p>
        </w:tc>
        <w:tc>
          <w:tcPr>
            <w:tcW w:w="224" w:type="pct"/>
            <w:shd w:val="clear" w:color="auto" w:fill="auto"/>
            <w:noWrap/>
            <w:vAlign w:val="center"/>
            <w:hideMark/>
          </w:tcPr>
          <w:p w14:paraId="54449CD8" w14:textId="77777777" w:rsidR="00914695" w:rsidRPr="008A2954" w:rsidRDefault="00914695" w:rsidP="00914695">
            <w:pPr>
              <w:pStyle w:val="affffffffc"/>
              <w:rPr>
                <w:sz w:val="18"/>
              </w:rPr>
            </w:pPr>
            <w:r w:rsidRPr="008A2954">
              <w:rPr>
                <w:sz w:val="18"/>
              </w:rPr>
              <w:t>967,34</w:t>
            </w:r>
          </w:p>
        </w:tc>
        <w:tc>
          <w:tcPr>
            <w:tcW w:w="193" w:type="pct"/>
            <w:shd w:val="clear" w:color="auto" w:fill="auto"/>
            <w:noWrap/>
            <w:vAlign w:val="center"/>
            <w:hideMark/>
          </w:tcPr>
          <w:p w14:paraId="6741E907" w14:textId="77777777" w:rsidR="00914695" w:rsidRPr="008A2954" w:rsidRDefault="00914695" w:rsidP="00914695">
            <w:pPr>
              <w:pStyle w:val="affffffffc"/>
              <w:rPr>
                <w:sz w:val="18"/>
              </w:rPr>
            </w:pPr>
            <w:r w:rsidRPr="008A2954">
              <w:rPr>
                <w:sz w:val="18"/>
              </w:rPr>
              <w:t>967,34</w:t>
            </w:r>
          </w:p>
        </w:tc>
        <w:tc>
          <w:tcPr>
            <w:tcW w:w="224" w:type="pct"/>
            <w:shd w:val="clear" w:color="auto" w:fill="auto"/>
            <w:noWrap/>
            <w:vAlign w:val="center"/>
            <w:hideMark/>
          </w:tcPr>
          <w:p w14:paraId="66959439" w14:textId="77777777" w:rsidR="00914695" w:rsidRPr="008A2954" w:rsidRDefault="00914695" w:rsidP="00914695">
            <w:pPr>
              <w:pStyle w:val="affffffffc"/>
              <w:rPr>
                <w:sz w:val="18"/>
              </w:rPr>
            </w:pPr>
            <w:r w:rsidRPr="008A2954">
              <w:rPr>
                <w:sz w:val="18"/>
              </w:rPr>
              <w:t>967,34</w:t>
            </w:r>
          </w:p>
        </w:tc>
        <w:tc>
          <w:tcPr>
            <w:tcW w:w="193" w:type="pct"/>
            <w:shd w:val="clear" w:color="auto" w:fill="auto"/>
            <w:noWrap/>
            <w:vAlign w:val="center"/>
            <w:hideMark/>
          </w:tcPr>
          <w:p w14:paraId="13643104" w14:textId="77777777" w:rsidR="00914695" w:rsidRPr="008A2954" w:rsidRDefault="00914695" w:rsidP="00914695">
            <w:pPr>
              <w:pStyle w:val="affffffffc"/>
              <w:rPr>
                <w:sz w:val="18"/>
              </w:rPr>
            </w:pPr>
            <w:r w:rsidRPr="008A2954">
              <w:rPr>
                <w:sz w:val="18"/>
              </w:rPr>
              <w:t>967,34</w:t>
            </w:r>
          </w:p>
        </w:tc>
        <w:tc>
          <w:tcPr>
            <w:tcW w:w="224" w:type="pct"/>
            <w:shd w:val="clear" w:color="auto" w:fill="auto"/>
            <w:noWrap/>
            <w:vAlign w:val="center"/>
            <w:hideMark/>
          </w:tcPr>
          <w:p w14:paraId="05B925EC" w14:textId="77777777" w:rsidR="00914695" w:rsidRPr="008A2954" w:rsidRDefault="00914695" w:rsidP="00914695">
            <w:pPr>
              <w:pStyle w:val="affffffffc"/>
              <w:rPr>
                <w:sz w:val="18"/>
              </w:rPr>
            </w:pPr>
            <w:r w:rsidRPr="008A2954">
              <w:rPr>
                <w:sz w:val="18"/>
              </w:rPr>
              <w:t>967,34</w:t>
            </w:r>
          </w:p>
        </w:tc>
        <w:tc>
          <w:tcPr>
            <w:tcW w:w="383" w:type="pct"/>
            <w:vMerge/>
            <w:shd w:val="clear" w:color="auto" w:fill="auto"/>
            <w:vAlign w:val="center"/>
            <w:hideMark/>
          </w:tcPr>
          <w:p w14:paraId="2AF07C71" w14:textId="77777777" w:rsidR="00914695" w:rsidRPr="008A2954" w:rsidRDefault="00914695" w:rsidP="00914695">
            <w:pPr>
              <w:pStyle w:val="affffffffc"/>
              <w:rPr>
                <w:sz w:val="18"/>
              </w:rPr>
            </w:pPr>
          </w:p>
        </w:tc>
      </w:tr>
      <w:tr w:rsidR="00914695" w:rsidRPr="008A2954" w14:paraId="2D96095A" w14:textId="77777777" w:rsidTr="008A2954">
        <w:trPr>
          <w:trHeight w:val="20"/>
        </w:trPr>
        <w:tc>
          <w:tcPr>
            <w:tcW w:w="224" w:type="pct"/>
            <w:shd w:val="clear" w:color="auto" w:fill="auto"/>
            <w:vAlign w:val="center"/>
            <w:hideMark/>
          </w:tcPr>
          <w:p w14:paraId="25E8CDB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F27D70A" w14:textId="77777777" w:rsidR="00914695" w:rsidRPr="008A2954" w:rsidRDefault="00914695" w:rsidP="00914695">
            <w:pPr>
              <w:pStyle w:val="affffffffc"/>
              <w:rPr>
                <w:sz w:val="18"/>
              </w:rPr>
            </w:pPr>
            <w:r w:rsidRPr="008A2954">
              <w:rPr>
                <w:sz w:val="18"/>
              </w:rPr>
              <w:t>001.02.03.289</w:t>
            </w:r>
          </w:p>
        </w:tc>
        <w:tc>
          <w:tcPr>
            <w:tcW w:w="4584" w:type="pct"/>
            <w:gridSpan w:val="22"/>
            <w:shd w:val="clear" w:color="auto" w:fill="auto"/>
            <w:vAlign w:val="center"/>
            <w:hideMark/>
          </w:tcPr>
          <w:p w14:paraId="66718F5E" w14:textId="77777777" w:rsidR="00914695" w:rsidRPr="008A2954" w:rsidRDefault="00914695" w:rsidP="00914695">
            <w:pPr>
              <w:pStyle w:val="affffffffc"/>
              <w:rPr>
                <w:sz w:val="18"/>
              </w:rPr>
            </w:pPr>
            <w:r w:rsidRPr="008A2954">
              <w:rPr>
                <w:sz w:val="18"/>
              </w:rPr>
              <w:t>Реконструкция участка тепловой сети от ТК 5-01-К-1А-11 до ТК 5-01-К-1А-11-2 1</w:t>
            </w:r>
          </w:p>
        </w:tc>
      </w:tr>
      <w:tr w:rsidR="008A2954" w:rsidRPr="008A2954" w14:paraId="7E848F71" w14:textId="77777777" w:rsidTr="008A2954">
        <w:trPr>
          <w:trHeight w:val="20"/>
        </w:trPr>
        <w:tc>
          <w:tcPr>
            <w:tcW w:w="416" w:type="pct"/>
            <w:gridSpan w:val="2"/>
            <w:shd w:val="clear" w:color="auto" w:fill="auto"/>
            <w:vAlign w:val="center"/>
            <w:hideMark/>
          </w:tcPr>
          <w:p w14:paraId="6FF1935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AF568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97BA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D807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31F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162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C56F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4142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AD65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2E2A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0FDC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B526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E3FCF9" w14:textId="77777777" w:rsidR="00914695" w:rsidRPr="008A2954" w:rsidRDefault="00914695" w:rsidP="00914695">
            <w:pPr>
              <w:pStyle w:val="affffffffc"/>
              <w:rPr>
                <w:sz w:val="18"/>
              </w:rPr>
            </w:pPr>
            <w:r w:rsidRPr="008A2954">
              <w:rPr>
                <w:sz w:val="18"/>
              </w:rPr>
              <w:t>1 952,91</w:t>
            </w:r>
          </w:p>
        </w:tc>
        <w:tc>
          <w:tcPr>
            <w:tcW w:w="206" w:type="pct"/>
            <w:shd w:val="clear" w:color="auto" w:fill="auto"/>
            <w:noWrap/>
            <w:vAlign w:val="center"/>
            <w:hideMark/>
          </w:tcPr>
          <w:p w14:paraId="046CBC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9A27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F49AD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0E40D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D896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15CC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4163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8FB3C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F16E4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5216D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E8667D" w14:textId="77777777" w:rsidTr="008A2954">
        <w:trPr>
          <w:trHeight w:val="20"/>
        </w:trPr>
        <w:tc>
          <w:tcPr>
            <w:tcW w:w="416" w:type="pct"/>
            <w:gridSpan w:val="2"/>
            <w:shd w:val="clear" w:color="auto" w:fill="auto"/>
            <w:vAlign w:val="center"/>
            <w:hideMark/>
          </w:tcPr>
          <w:p w14:paraId="3E7FE5C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9EC35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B95F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1FC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8457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1E1E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85BD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A0B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571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85BC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7BA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3A9A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DF0EA20" w14:textId="77777777" w:rsidR="00914695" w:rsidRPr="008A2954" w:rsidRDefault="00914695" w:rsidP="00914695">
            <w:pPr>
              <w:pStyle w:val="affffffffc"/>
              <w:rPr>
                <w:sz w:val="18"/>
              </w:rPr>
            </w:pPr>
            <w:r w:rsidRPr="008A2954">
              <w:rPr>
                <w:sz w:val="18"/>
              </w:rPr>
              <w:t>1 952,91</w:t>
            </w:r>
          </w:p>
        </w:tc>
        <w:tc>
          <w:tcPr>
            <w:tcW w:w="206" w:type="pct"/>
            <w:shd w:val="clear" w:color="auto" w:fill="auto"/>
            <w:noWrap/>
            <w:vAlign w:val="center"/>
            <w:hideMark/>
          </w:tcPr>
          <w:p w14:paraId="2E52A1C5" w14:textId="77777777" w:rsidR="00914695" w:rsidRPr="008A2954" w:rsidRDefault="00914695" w:rsidP="00914695">
            <w:pPr>
              <w:pStyle w:val="affffffffc"/>
              <w:rPr>
                <w:sz w:val="18"/>
              </w:rPr>
            </w:pPr>
            <w:r w:rsidRPr="008A2954">
              <w:rPr>
                <w:sz w:val="18"/>
              </w:rPr>
              <w:t>1 952,91</w:t>
            </w:r>
          </w:p>
        </w:tc>
        <w:tc>
          <w:tcPr>
            <w:tcW w:w="198" w:type="pct"/>
            <w:shd w:val="clear" w:color="auto" w:fill="auto"/>
            <w:noWrap/>
            <w:vAlign w:val="center"/>
            <w:hideMark/>
          </w:tcPr>
          <w:p w14:paraId="3314DBBB" w14:textId="77777777" w:rsidR="00914695" w:rsidRPr="008A2954" w:rsidRDefault="00914695" w:rsidP="00914695">
            <w:pPr>
              <w:pStyle w:val="affffffffc"/>
              <w:rPr>
                <w:sz w:val="18"/>
              </w:rPr>
            </w:pPr>
            <w:r w:rsidRPr="008A2954">
              <w:rPr>
                <w:sz w:val="18"/>
              </w:rPr>
              <w:t>1 952,91</w:t>
            </w:r>
          </w:p>
        </w:tc>
        <w:tc>
          <w:tcPr>
            <w:tcW w:w="193" w:type="pct"/>
            <w:shd w:val="clear" w:color="auto" w:fill="auto"/>
            <w:noWrap/>
            <w:vAlign w:val="center"/>
            <w:hideMark/>
          </w:tcPr>
          <w:p w14:paraId="423E749E" w14:textId="77777777" w:rsidR="00914695" w:rsidRPr="008A2954" w:rsidRDefault="00914695" w:rsidP="00914695">
            <w:pPr>
              <w:pStyle w:val="affffffffc"/>
              <w:rPr>
                <w:sz w:val="18"/>
              </w:rPr>
            </w:pPr>
            <w:r w:rsidRPr="008A2954">
              <w:rPr>
                <w:sz w:val="18"/>
              </w:rPr>
              <w:t>1 952,91</w:t>
            </w:r>
          </w:p>
        </w:tc>
        <w:tc>
          <w:tcPr>
            <w:tcW w:w="192" w:type="pct"/>
            <w:shd w:val="clear" w:color="auto" w:fill="auto"/>
            <w:noWrap/>
            <w:vAlign w:val="center"/>
            <w:hideMark/>
          </w:tcPr>
          <w:p w14:paraId="710CA983" w14:textId="77777777" w:rsidR="00914695" w:rsidRPr="008A2954" w:rsidRDefault="00914695" w:rsidP="00914695">
            <w:pPr>
              <w:pStyle w:val="affffffffc"/>
              <w:rPr>
                <w:sz w:val="18"/>
              </w:rPr>
            </w:pPr>
            <w:r w:rsidRPr="008A2954">
              <w:rPr>
                <w:sz w:val="18"/>
              </w:rPr>
              <w:t>1 952,91</w:t>
            </w:r>
          </w:p>
        </w:tc>
        <w:tc>
          <w:tcPr>
            <w:tcW w:w="224" w:type="pct"/>
            <w:shd w:val="clear" w:color="auto" w:fill="auto"/>
            <w:noWrap/>
            <w:vAlign w:val="center"/>
            <w:hideMark/>
          </w:tcPr>
          <w:p w14:paraId="0DCFF7CF" w14:textId="77777777" w:rsidR="00914695" w:rsidRPr="008A2954" w:rsidRDefault="00914695" w:rsidP="00914695">
            <w:pPr>
              <w:pStyle w:val="affffffffc"/>
              <w:rPr>
                <w:sz w:val="18"/>
              </w:rPr>
            </w:pPr>
            <w:r w:rsidRPr="008A2954">
              <w:rPr>
                <w:sz w:val="18"/>
              </w:rPr>
              <w:t>1 952,91</w:t>
            </w:r>
          </w:p>
        </w:tc>
        <w:tc>
          <w:tcPr>
            <w:tcW w:w="193" w:type="pct"/>
            <w:shd w:val="clear" w:color="auto" w:fill="auto"/>
            <w:noWrap/>
            <w:vAlign w:val="center"/>
            <w:hideMark/>
          </w:tcPr>
          <w:p w14:paraId="7E62855B" w14:textId="77777777" w:rsidR="00914695" w:rsidRPr="008A2954" w:rsidRDefault="00914695" w:rsidP="00914695">
            <w:pPr>
              <w:pStyle w:val="affffffffc"/>
              <w:rPr>
                <w:sz w:val="18"/>
              </w:rPr>
            </w:pPr>
            <w:r w:rsidRPr="008A2954">
              <w:rPr>
                <w:sz w:val="18"/>
              </w:rPr>
              <w:t>1 952,91</w:t>
            </w:r>
          </w:p>
        </w:tc>
        <w:tc>
          <w:tcPr>
            <w:tcW w:w="224" w:type="pct"/>
            <w:shd w:val="clear" w:color="auto" w:fill="auto"/>
            <w:noWrap/>
            <w:vAlign w:val="center"/>
            <w:hideMark/>
          </w:tcPr>
          <w:p w14:paraId="24A2E700" w14:textId="77777777" w:rsidR="00914695" w:rsidRPr="008A2954" w:rsidRDefault="00914695" w:rsidP="00914695">
            <w:pPr>
              <w:pStyle w:val="affffffffc"/>
              <w:rPr>
                <w:sz w:val="18"/>
              </w:rPr>
            </w:pPr>
            <w:r w:rsidRPr="008A2954">
              <w:rPr>
                <w:sz w:val="18"/>
              </w:rPr>
              <w:t>1 952,91</w:t>
            </w:r>
          </w:p>
        </w:tc>
        <w:tc>
          <w:tcPr>
            <w:tcW w:w="193" w:type="pct"/>
            <w:shd w:val="clear" w:color="auto" w:fill="auto"/>
            <w:noWrap/>
            <w:vAlign w:val="center"/>
            <w:hideMark/>
          </w:tcPr>
          <w:p w14:paraId="1884B70E" w14:textId="77777777" w:rsidR="00914695" w:rsidRPr="008A2954" w:rsidRDefault="00914695" w:rsidP="00914695">
            <w:pPr>
              <w:pStyle w:val="affffffffc"/>
              <w:rPr>
                <w:sz w:val="18"/>
              </w:rPr>
            </w:pPr>
            <w:r w:rsidRPr="008A2954">
              <w:rPr>
                <w:sz w:val="18"/>
              </w:rPr>
              <w:t>1 952,91</w:t>
            </w:r>
          </w:p>
        </w:tc>
        <w:tc>
          <w:tcPr>
            <w:tcW w:w="224" w:type="pct"/>
            <w:shd w:val="clear" w:color="auto" w:fill="auto"/>
            <w:noWrap/>
            <w:vAlign w:val="center"/>
            <w:hideMark/>
          </w:tcPr>
          <w:p w14:paraId="366F5593" w14:textId="77777777" w:rsidR="00914695" w:rsidRPr="008A2954" w:rsidRDefault="00914695" w:rsidP="00914695">
            <w:pPr>
              <w:pStyle w:val="affffffffc"/>
              <w:rPr>
                <w:sz w:val="18"/>
              </w:rPr>
            </w:pPr>
            <w:r w:rsidRPr="008A2954">
              <w:rPr>
                <w:sz w:val="18"/>
              </w:rPr>
              <w:t>1 952,91</w:t>
            </w:r>
          </w:p>
        </w:tc>
        <w:tc>
          <w:tcPr>
            <w:tcW w:w="383" w:type="pct"/>
            <w:vMerge/>
            <w:shd w:val="clear" w:color="auto" w:fill="auto"/>
            <w:vAlign w:val="center"/>
            <w:hideMark/>
          </w:tcPr>
          <w:p w14:paraId="6832B8CC" w14:textId="77777777" w:rsidR="00914695" w:rsidRPr="008A2954" w:rsidRDefault="00914695" w:rsidP="00914695">
            <w:pPr>
              <w:pStyle w:val="affffffffc"/>
              <w:rPr>
                <w:sz w:val="18"/>
              </w:rPr>
            </w:pPr>
          </w:p>
        </w:tc>
      </w:tr>
      <w:tr w:rsidR="00914695" w:rsidRPr="008A2954" w14:paraId="2B17ABF4" w14:textId="77777777" w:rsidTr="008A2954">
        <w:trPr>
          <w:trHeight w:val="20"/>
        </w:trPr>
        <w:tc>
          <w:tcPr>
            <w:tcW w:w="224" w:type="pct"/>
            <w:shd w:val="clear" w:color="auto" w:fill="auto"/>
            <w:vAlign w:val="center"/>
            <w:hideMark/>
          </w:tcPr>
          <w:p w14:paraId="7AB0B75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875FD56" w14:textId="77777777" w:rsidR="00914695" w:rsidRPr="008A2954" w:rsidRDefault="00914695" w:rsidP="00914695">
            <w:pPr>
              <w:pStyle w:val="affffffffc"/>
              <w:rPr>
                <w:sz w:val="18"/>
              </w:rPr>
            </w:pPr>
            <w:r w:rsidRPr="008A2954">
              <w:rPr>
                <w:sz w:val="18"/>
              </w:rPr>
              <w:t>001.02.03.290</w:t>
            </w:r>
          </w:p>
        </w:tc>
        <w:tc>
          <w:tcPr>
            <w:tcW w:w="4584" w:type="pct"/>
            <w:gridSpan w:val="22"/>
            <w:shd w:val="clear" w:color="auto" w:fill="auto"/>
            <w:vAlign w:val="center"/>
            <w:hideMark/>
          </w:tcPr>
          <w:p w14:paraId="1184B4C5" w14:textId="77777777" w:rsidR="00914695" w:rsidRPr="008A2954" w:rsidRDefault="00914695" w:rsidP="00914695">
            <w:pPr>
              <w:pStyle w:val="affffffffc"/>
              <w:rPr>
                <w:sz w:val="18"/>
              </w:rPr>
            </w:pPr>
            <w:r w:rsidRPr="008A2954">
              <w:rPr>
                <w:sz w:val="18"/>
              </w:rPr>
              <w:t>Реконструкция участка тепловой сети от ТК 5-01-К-1А-11 до ТК 5-01-К-1А-11-1 1</w:t>
            </w:r>
          </w:p>
        </w:tc>
      </w:tr>
      <w:tr w:rsidR="008A2954" w:rsidRPr="008A2954" w14:paraId="3FD3DA9D" w14:textId="77777777" w:rsidTr="008A2954">
        <w:trPr>
          <w:trHeight w:val="20"/>
        </w:trPr>
        <w:tc>
          <w:tcPr>
            <w:tcW w:w="416" w:type="pct"/>
            <w:gridSpan w:val="2"/>
            <w:shd w:val="clear" w:color="auto" w:fill="auto"/>
            <w:vAlign w:val="center"/>
            <w:hideMark/>
          </w:tcPr>
          <w:p w14:paraId="462C86E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54149C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B73D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B25C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46E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2AD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5E0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6F72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797D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655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9D9D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FD6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EEAB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A411251" w14:textId="77777777" w:rsidR="00914695" w:rsidRPr="008A2954" w:rsidRDefault="00914695" w:rsidP="00914695">
            <w:pPr>
              <w:pStyle w:val="affffffffc"/>
              <w:rPr>
                <w:sz w:val="18"/>
              </w:rPr>
            </w:pPr>
            <w:r w:rsidRPr="008A2954">
              <w:rPr>
                <w:sz w:val="18"/>
              </w:rPr>
              <w:t>2 885,39</w:t>
            </w:r>
          </w:p>
        </w:tc>
        <w:tc>
          <w:tcPr>
            <w:tcW w:w="198" w:type="pct"/>
            <w:shd w:val="clear" w:color="auto" w:fill="auto"/>
            <w:noWrap/>
            <w:vAlign w:val="center"/>
            <w:hideMark/>
          </w:tcPr>
          <w:p w14:paraId="7D686E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5718B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5B63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16EB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63AE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29E1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BCE18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243BA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B11401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4C4B7E4" w14:textId="77777777" w:rsidTr="008A2954">
        <w:trPr>
          <w:trHeight w:val="20"/>
        </w:trPr>
        <w:tc>
          <w:tcPr>
            <w:tcW w:w="416" w:type="pct"/>
            <w:gridSpan w:val="2"/>
            <w:shd w:val="clear" w:color="auto" w:fill="auto"/>
            <w:vAlign w:val="center"/>
            <w:hideMark/>
          </w:tcPr>
          <w:p w14:paraId="3D769E5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AA5394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9288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7909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B0F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5F4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AA1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803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9051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9C83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751A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2343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E9101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1B4FE6" w14:textId="77777777" w:rsidR="00914695" w:rsidRPr="008A2954" w:rsidRDefault="00914695" w:rsidP="00914695">
            <w:pPr>
              <w:pStyle w:val="affffffffc"/>
              <w:rPr>
                <w:sz w:val="18"/>
              </w:rPr>
            </w:pPr>
            <w:r w:rsidRPr="008A2954">
              <w:rPr>
                <w:sz w:val="18"/>
              </w:rPr>
              <w:t>2 885,39</w:t>
            </w:r>
          </w:p>
        </w:tc>
        <w:tc>
          <w:tcPr>
            <w:tcW w:w="198" w:type="pct"/>
            <w:shd w:val="clear" w:color="auto" w:fill="auto"/>
            <w:noWrap/>
            <w:vAlign w:val="center"/>
            <w:hideMark/>
          </w:tcPr>
          <w:p w14:paraId="25D4E29A" w14:textId="77777777" w:rsidR="00914695" w:rsidRPr="008A2954" w:rsidRDefault="00914695" w:rsidP="00914695">
            <w:pPr>
              <w:pStyle w:val="affffffffc"/>
              <w:rPr>
                <w:sz w:val="18"/>
              </w:rPr>
            </w:pPr>
            <w:r w:rsidRPr="008A2954">
              <w:rPr>
                <w:sz w:val="18"/>
              </w:rPr>
              <w:t>2 885,39</w:t>
            </w:r>
          </w:p>
        </w:tc>
        <w:tc>
          <w:tcPr>
            <w:tcW w:w="193" w:type="pct"/>
            <w:shd w:val="clear" w:color="auto" w:fill="auto"/>
            <w:noWrap/>
            <w:vAlign w:val="center"/>
            <w:hideMark/>
          </w:tcPr>
          <w:p w14:paraId="730602B0" w14:textId="77777777" w:rsidR="00914695" w:rsidRPr="008A2954" w:rsidRDefault="00914695" w:rsidP="00914695">
            <w:pPr>
              <w:pStyle w:val="affffffffc"/>
              <w:rPr>
                <w:sz w:val="18"/>
              </w:rPr>
            </w:pPr>
            <w:r w:rsidRPr="008A2954">
              <w:rPr>
                <w:sz w:val="18"/>
              </w:rPr>
              <w:t>2 885,39</w:t>
            </w:r>
          </w:p>
        </w:tc>
        <w:tc>
          <w:tcPr>
            <w:tcW w:w="192" w:type="pct"/>
            <w:shd w:val="clear" w:color="auto" w:fill="auto"/>
            <w:noWrap/>
            <w:vAlign w:val="center"/>
            <w:hideMark/>
          </w:tcPr>
          <w:p w14:paraId="48A2047C" w14:textId="77777777" w:rsidR="00914695" w:rsidRPr="008A2954" w:rsidRDefault="00914695" w:rsidP="00914695">
            <w:pPr>
              <w:pStyle w:val="affffffffc"/>
              <w:rPr>
                <w:sz w:val="18"/>
              </w:rPr>
            </w:pPr>
            <w:r w:rsidRPr="008A2954">
              <w:rPr>
                <w:sz w:val="18"/>
              </w:rPr>
              <w:t>2 885,39</w:t>
            </w:r>
          </w:p>
        </w:tc>
        <w:tc>
          <w:tcPr>
            <w:tcW w:w="224" w:type="pct"/>
            <w:shd w:val="clear" w:color="auto" w:fill="auto"/>
            <w:noWrap/>
            <w:vAlign w:val="center"/>
            <w:hideMark/>
          </w:tcPr>
          <w:p w14:paraId="0A92EE47" w14:textId="77777777" w:rsidR="00914695" w:rsidRPr="008A2954" w:rsidRDefault="00914695" w:rsidP="00914695">
            <w:pPr>
              <w:pStyle w:val="affffffffc"/>
              <w:rPr>
                <w:sz w:val="18"/>
              </w:rPr>
            </w:pPr>
            <w:r w:rsidRPr="008A2954">
              <w:rPr>
                <w:sz w:val="18"/>
              </w:rPr>
              <w:t>2 885,39</w:t>
            </w:r>
          </w:p>
        </w:tc>
        <w:tc>
          <w:tcPr>
            <w:tcW w:w="193" w:type="pct"/>
            <w:shd w:val="clear" w:color="auto" w:fill="auto"/>
            <w:noWrap/>
            <w:vAlign w:val="center"/>
            <w:hideMark/>
          </w:tcPr>
          <w:p w14:paraId="41CBDC7B" w14:textId="77777777" w:rsidR="00914695" w:rsidRPr="008A2954" w:rsidRDefault="00914695" w:rsidP="00914695">
            <w:pPr>
              <w:pStyle w:val="affffffffc"/>
              <w:rPr>
                <w:sz w:val="18"/>
              </w:rPr>
            </w:pPr>
            <w:r w:rsidRPr="008A2954">
              <w:rPr>
                <w:sz w:val="18"/>
              </w:rPr>
              <w:t>2 885,39</w:t>
            </w:r>
          </w:p>
        </w:tc>
        <w:tc>
          <w:tcPr>
            <w:tcW w:w="224" w:type="pct"/>
            <w:shd w:val="clear" w:color="auto" w:fill="auto"/>
            <w:noWrap/>
            <w:vAlign w:val="center"/>
            <w:hideMark/>
          </w:tcPr>
          <w:p w14:paraId="44D6277C" w14:textId="77777777" w:rsidR="00914695" w:rsidRPr="008A2954" w:rsidRDefault="00914695" w:rsidP="00914695">
            <w:pPr>
              <w:pStyle w:val="affffffffc"/>
              <w:rPr>
                <w:sz w:val="18"/>
              </w:rPr>
            </w:pPr>
            <w:r w:rsidRPr="008A2954">
              <w:rPr>
                <w:sz w:val="18"/>
              </w:rPr>
              <w:t>2 885,39</w:t>
            </w:r>
          </w:p>
        </w:tc>
        <w:tc>
          <w:tcPr>
            <w:tcW w:w="193" w:type="pct"/>
            <w:shd w:val="clear" w:color="auto" w:fill="auto"/>
            <w:noWrap/>
            <w:vAlign w:val="center"/>
            <w:hideMark/>
          </w:tcPr>
          <w:p w14:paraId="66B5A0DA" w14:textId="77777777" w:rsidR="00914695" w:rsidRPr="008A2954" w:rsidRDefault="00914695" w:rsidP="00914695">
            <w:pPr>
              <w:pStyle w:val="affffffffc"/>
              <w:rPr>
                <w:sz w:val="18"/>
              </w:rPr>
            </w:pPr>
            <w:r w:rsidRPr="008A2954">
              <w:rPr>
                <w:sz w:val="18"/>
              </w:rPr>
              <w:t>2 885,39</w:t>
            </w:r>
          </w:p>
        </w:tc>
        <w:tc>
          <w:tcPr>
            <w:tcW w:w="224" w:type="pct"/>
            <w:shd w:val="clear" w:color="auto" w:fill="auto"/>
            <w:noWrap/>
            <w:vAlign w:val="center"/>
            <w:hideMark/>
          </w:tcPr>
          <w:p w14:paraId="60E8BF1C" w14:textId="77777777" w:rsidR="00914695" w:rsidRPr="008A2954" w:rsidRDefault="00914695" w:rsidP="00914695">
            <w:pPr>
              <w:pStyle w:val="affffffffc"/>
              <w:rPr>
                <w:sz w:val="18"/>
              </w:rPr>
            </w:pPr>
            <w:r w:rsidRPr="008A2954">
              <w:rPr>
                <w:sz w:val="18"/>
              </w:rPr>
              <w:t>2 885,39</w:t>
            </w:r>
          </w:p>
        </w:tc>
        <w:tc>
          <w:tcPr>
            <w:tcW w:w="383" w:type="pct"/>
            <w:vMerge/>
            <w:shd w:val="clear" w:color="auto" w:fill="auto"/>
            <w:vAlign w:val="center"/>
            <w:hideMark/>
          </w:tcPr>
          <w:p w14:paraId="5BF86EEF" w14:textId="77777777" w:rsidR="00914695" w:rsidRPr="008A2954" w:rsidRDefault="00914695" w:rsidP="00914695">
            <w:pPr>
              <w:pStyle w:val="affffffffc"/>
              <w:rPr>
                <w:sz w:val="18"/>
              </w:rPr>
            </w:pPr>
          </w:p>
        </w:tc>
      </w:tr>
      <w:tr w:rsidR="00914695" w:rsidRPr="008A2954" w14:paraId="6284ABE0" w14:textId="77777777" w:rsidTr="008A2954">
        <w:trPr>
          <w:trHeight w:val="20"/>
        </w:trPr>
        <w:tc>
          <w:tcPr>
            <w:tcW w:w="224" w:type="pct"/>
            <w:shd w:val="clear" w:color="auto" w:fill="auto"/>
            <w:vAlign w:val="center"/>
            <w:hideMark/>
          </w:tcPr>
          <w:p w14:paraId="69CF835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8EE6E74" w14:textId="77777777" w:rsidR="00914695" w:rsidRPr="008A2954" w:rsidRDefault="00914695" w:rsidP="00914695">
            <w:pPr>
              <w:pStyle w:val="affffffffc"/>
              <w:rPr>
                <w:sz w:val="18"/>
              </w:rPr>
            </w:pPr>
            <w:r w:rsidRPr="008A2954">
              <w:rPr>
                <w:sz w:val="18"/>
              </w:rPr>
              <w:t>001.02.03.291</w:t>
            </w:r>
          </w:p>
        </w:tc>
        <w:tc>
          <w:tcPr>
            <w:tcW w:w="4584" w:type="pct"/>
            <w:gridSpan w:val="22"/>
            <w:shd w:val="clear" w:color="auto" w:fill="auto"/>
            <w:vAlign w:val="center"/>
            <w:hideMark/>
          </w:tcPr>
          <w:p w14:paraId="4E104DC7" w14:textId="77777777" w:rsidR="00914695" w:rsidRPr="008A2954" w:rsidRDefault="00914695" w:rsidP="00914695">
            <w:pPr>
              <w:pStyle w:val="affffffffc"/>
              <w:rPr>
                <w:sz w:val="18"/>
              </w:rPr>
            </w:pPr>
            <w:r w:rsidRPr="008A2954">
              <w:rPr>
                <w:sz w:val="18"/>
              </w:rPr>
              <w:t>Реконструкция участка тепловой сети от ТК 5-02-К-2-27-21-2 до ТК 5-02-Т-2-27-21-2А 1</w:t>
            </w:r>
          </w:p>
        </w:tc>
      </w:tr>
      <w:tr w:rsidR="008A2954" w:rsidRPr="008A2954" w14:paraId="1B3896D9" w14:textId="77777777" w:rsidTr="008A2954">
        <w:trPr>
          <w:trHeight w:val="20"/>
        </w:trPr>
        <w:tc>
          <w:tcPr>
            <w:tcW w:w="416" w:type="pct"/>
            <w:gridSpan w:val="2"/>
            <w:shd w:val="clear" w:color="auto" w:fill="auto"/>
            <w:vAlign w:val="center"/>
            <w:hideMark/>
          </w:tcPr>
          <w:p w14:paraId="16C28F6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0388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A137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B84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7D53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E856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4A02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4618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2B09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0796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F2D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2D9D3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F43AB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7D571F" w14:textId="77777777" w:rsidR="00914695" w:rsidRPr="008A2954" w:rsidRDefault="00914695" w:rsidP="00914695">
            <w:pPr>
              <w:pStyle w:val="affffffffc"/>
              <w:rPr>
                <w:sz w:val="18"/>
              </w:rPr>
            </w:pPr>
            <w:r w:rsidRPr="008A2954">
              <w:rPr>
                <w:sz w:val="18"/>
              </w:rPr>
              <w:t>2 947,54</w:t>
            </w:r>
          </w:p>
        </w:tc>
        <w:tc>
          <w:tcPr>
            <w:tcW w:w="198" w:type="pct"/>
            <w:shd w:val="clear" w:color="auto" w:fill="auto"/>
            <w:noWrap/>
            <w:vAlign w:val="center"/>
            <w:hideMark/>
          </w:tcPr>
          <w:p w14:paraId="488415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3DB0E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B76B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B141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3B99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8788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93AB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27D02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26942E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44C81BF" w14:textId="77777777" w:rsidTr="008A2954">
        <w:trPr>
          <w:trHeight w:val="20"/>
        </w:trPr>
        <w:tc>
          <w:tcPr>
            <w:tcW w:w="416" w:type="pct"/>
            <w:gridSpan w:val="2"/>
            <w:shd w:val="clear" w:color="auto" w:fill="auto"/>
            <w:vAlign w:val="center"/>
            <w:hideMark/>
          </w:tcPr>
          <w:p w14:paraId="64FFD12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06EF1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0E91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DFA8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34A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F96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9DF9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AC4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DBCF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5C7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DEBC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EE0E3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A4FFB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F218B7" w14:textId="77777777" w:rsidR="00914695" w:rsidRPr="008A2954" w:rsidRDefault="00914695" w:rsidP="00914695">
            <w:pPr>
              <w:pStyle w:val="affffffffc"/>
              <w:rPr>
                <w:sz w:val="18"/>
              </w:rPr>
            </w:pPr>
            <w:r w:rsidRPr="008A2954">
              <w:rPr>
                <w:sz w:val="18"/>
              </w:rPr>
              <w:t>2 947,54</w:t>
            </w:r>
          </w:p>
        </w:tc>
        <w:tc>
          <w:tcPr>
            <w:tcW w:w="198" w:type="pct"/>
            <w:shd w:val="clear" w:color="auto" w:fill="auto"/>
            <w:noWrap/>
            <w:vAlign w:val="center"/>
            <w:hideMark/>
          </w:tcPr>
          <w:p w14:paraId="29AB2881" w14:textId="77777777" w:rsidR="00914695" w:rsidRPr="008A2954" w:rsidRDefault="00914695" w:rsidP="00914695">
            <w:pPr>
              <w:pStyle w:val="affffffffc"/>
              <w:rPr>
                <w:sz w:val="18"/>
              </w:rPr>
            </w:pPr>
            <w:r w:rsidRPr="008A2954">
              <w:rPr>
                <w:sz w:val="18"/>
              </w:rPr>
              <w:t>2 947,54</w:t>
            </w:r>
          </w:p>
        </w:tc>
        <w:tc>
          <w:tcPr>
            <w:tcW w:w="193" w:type="pct"/>
            <w:shd w:val="clear" w:color="auto" w:fill="auto"/>
            <w:noWrap/>
            <w:vAlign w:val="center"/>
            <w:hideMark/>
          </w:tcPr>
          <w:p w14:paraId="263DB8CD" w14:textId="77777777" w:rsidR="00914695" w:rsidRPr="008A2954" w:rsidRDefault="00914695" w:rsidP="00914695">
            <w:pPr>
              <w:pStyle w:val="affffffffc"/>
              <w:rPr>
                <w:sz w:val="18"/>
              </w:rPr>
            </w:pPr>
            <w:r w:rsidRPr="008A2954">
              <w:rPr>
                <w:sz w:val="18"/>
              </w:rPr>
              <w:t>2 947,54</w:t>
            </w:r>
          </w:p>
        </w:tc>
        <w:tc>
          <w:tcPr>
            <w:tcW w:w="192" w:type="pct"/>
            <w:shd w:val="clear" w:color="auto" w:fill="auto"/>
            <w:noWrap/>
            <w:vAlign w:val="center"/>
            <w:hideMark/>
          </w:tcPr>
          <w:p w14:paraId="28E76571" w14:textId="77777777" w:rsidR="00914695" w:rsidRPr="008A2954" w:rsidRDefault="00914695" w:rsidP="00914695">
            <w:pPr>
              <w:pStyle w:val="affffffffc"/>
              <w:rPr>
                <w:sz w:val="18"/>
              </w:rPr>
            </w:pPr>
            <w:r w:rsidRPr="008A2954">
              <w:rPr>
                <w:sz w:val="18"/>
              </w:rPr>
              <w:t>2 947,54</w:t>
            </w:r>
          </w:p>
        </w:tc>
        <w:tc>
          <w:tcPr>
            <w:tcW w:w="224" w:type="pct"/>
            <w:shd w:val="clear" w:color="auto" w:fill="auto"/>
            <w:noWrap/>
            <w:vAlign w:val="center"/>
            <w:hideMark/>
          </w:tcPr>
          <w:p w14:paraId="502B7924" w14:textId="77777777" w:rsidR="00914695" w:rsidRPr="008A2954" w:rsidRDefault="00914695" w:rsidP="00914695">
            <w:pPr>
              <w:pStyle w:val="affffffffc"/>
              <w:rPr>
                <w:sz w:val="18"/>
              </w:rPr>
            </w:pPr>
            <w:r w:rsidRPr="008A2954">
              <w:rPr>
                <w:sz w:val="18"/>
              </w:rPr>
              <w:t>2 947,54</w:t>
            </w:r>
          </w:p>
        </w:tc>
        <w:tc>
          <w:tcPr>
            <w:tcW w:w="193" w:type="pct"/>
            <w:shd w:val="clear" w:color="auto" w:fill="auto"/>
            <w:noWrap/>
            <w:vAlign w:val="center"/>
            <w:hideMark/>
          </w:tcPr>
          <w:p w14:paraId="2ED332CB" w14:textId="77777777" w:rsidR="00914695" w:rsidRPr="008A2954" w:rsidRDefault="00914695" w:rsidP="00914695">
            <w:pPr>
              <w:pStyle w:val="affffffffc"/>
              <w:rPr>
                <w:sz w:val="18"/>
              </w:rPr>
            </w:pPr>
            <w:r w:rsidRPr="008A2954">
              <w:rPr>
                <w:sz w:val="18"/>
              </w:rPr>
              <w:t>2 947,54</w:t>
            </w:r>
          </w:p>
        </w:tc>
        <w:tc>
          <w:tcPr>
            <w:tcW w:w="224" w:type="pct"/>
            <w:shd w:val="clear" w:color="auto" w:fill="auto"/>
            <w:noWrap/>
            <w:vAlign w:val="center"/>
            <w:hideMark/>
          </w:tcPr>
          <w:p w14:paraId="775071FB" w14:textId="77777777" w:rsidR="00914695" w:rsidRPr="008A2954" w:rsidRDefault="00914695" w:rsidP="00914695">
            <w:pPr>
              <w:pStyle w:val="affffffffc"/>
              <w:rPr>
                <w:sz w:val="18"/>
              </w:rPr>
            </w:pPr>
            <w:r w:rsidRPr="008A2954">
              <w:rPr>
                <w:sz w:val="18"/>
              </w:rPr>
              <w:t>2 947,54</w:t>
            </w:r>
          </w:p>
        </w:tc>
        <w:tc>
          <w:tcPr>
            <w:tcW w:w="193" w:type="pct"/>
            <w:shd w:val="clear" w:color="auto" w:fill="auto"/>
            <w:noWrap/>
            <w:vAlign w:val="center"/>
            <w:hideMark/>
          </w:tcPr>
          <w:p w14:paraId="64319B06" w14:textId="77777777" w:rsidR="00914695" w:rsidRPr="008A2954" w:rsidRDefault="00914695" w:rsidP="00914695">
            <w:pPr>
              <w:pStyle w:val="affffffffc"/>
              <w:rPr>
                <w:sz w:val="18"/>
              </w:rPr>
            </w:pPr>
            <w:r w:rsidRPr="008A2954">
              <w:rPr>
                <w:sz w:val="18"/>
              </w:rPr>
              <w:t>2 947,54</w:t>
            </w:r>
          </w:p>
        </w:tc>
        <w:tc>
          <w:tcPr>
            <w:tcW w:w="224" w:type="pct"/>
            <w:shd w:val="clear" w:color="auto" w:fill="auto"/>
            <w:noWrap/>
            <w:vAlign w:val="center"/>
            <w:hideMark/>
          </w:tcPr>
          <w:p w14:paraId="5E15244C" w14:textId="77777777" w:rsidR="00914695" w:rsidRPr="008A2954" w:rsidRDefault="00914695" w:rsidP="00914695">
            <w:pPr>
              <w:pStyle w:val="affffffffc"/>
              <w:rPr>
                <w:sz w:val="18"/>
              </w:rPr>
            </w:pPr>
            <w:r w:rsidRPr="008A2954">
              <w:rPr>
                <w:sz w:val="18"/>
              </w:rPr>
              <w:t>2 947,54</w:t>
            </w:r>
          </w:p>
        </w:tc>
        <w:tc>
          <w:tcPr>
            <w:tcW w:w="383" w:type="pct"/>
            <w:vMerge/>
            <w:shd w:val="clear" w:color="auto" w:fill="auto"/>
            <w:vAlign w:val="center"/>
            <w:hideMark/>
          </w:tcPr>
          <w:p w14:paraId="6C1E5FC2" w14:textId="77777777" w:rsidR="00914695" w:rsidRPr="008A2954" w:rsidRDefault="00914695" w:rsidP="00914695">
            <w:pPr>
              <w:pStyle w:val="affffffffc"/>
              <w:rPr>
                <w:sz w:val="18"/>
              </w:rPr>
            </w:pPr>
          </w:p>
        </w:tc>
      </w:tr>
      <w:tr w:rsidR="00914695" w:rsidRPr="008A2954" w14:paraId="50000BCD" w14:textId="77777777" w:rsidTr="008A2954">
        <w:trPr>
          <w:trHeight w:val="20"/>
        </w:trPr>
        <w:tc>
          <w:tcPr>
            <w:tcW w:w="224" w:type="pct"/>
            <w:shd w:val="clear" w:color="auto" w:fill="auto"/>
            <w:vAlign w:val="center"/>
            <w:hideMark/>
          </w:tcPr>
          <w:p w14:paraId="661A685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E226173" w14:textId="77777777" w:rsidR="00914695" w:rsidRPr="008A2954" w:rsidRDefault="00914695" w:rsidP="00914695">
            <w:pPr>
              <w:pStyle w:val="affffffffc"/>
              <w:rPr>
                <w:sz w:val="18"/>
              </w:rPr>
            </w:pPr>
            <w:r w:rsidRPr="008A2954">
              <w:rPr>
                <w:sz w:val="18"/>
              </w:rPr>
              <w:t>001.02.03.292</w:t>
            </w:r>
          </w:p>
        </w:tc>
        <w:tc>
          <w:tcPr>
            <w:tcW w:w="4584" w:type="pct"/>
            <w:gridSpan w:val="22"/>
            <w:shd w:val="clear" w:color="auto" w:fill="auto"/>
            <w:vAlign w:val="center"/>
            <w:hideMark/>
          </w:tcPr>
          <w:p w14:paraId="28012BF5" w14:textId="77777777" w:rsidR="00914695" w:rsidRPr="008A2954" w:rsidRDefault="00914695" w:rsidP="00914695">
            <w:pPr>
              <w:pStyle w:val="affffffffc"/>
              <w:rPr>
                <w:sz w:val="18"/>
              </w:rPr>
            </w:pPr>
            <w:r w:rsidRPr="008A2954">
              <w:rPr>
                <w:sz w:val="18"/>
              </w:rPr>
              <w:t>Реконструкция участка тепловой сети от ТК 5-01-К-1А-3-20-4 до ПОТ-0301110003 1</w:t>
            </w:r>
          </w:p>
        </w:tc>
      </w:tr>
      <w:tr w:rsidR="008A2954" w:rsidRPr="008A2954" w14:paraId="192AE0FD" w14:textId="77777777" w:rsidTr="008A2954">
        <w:trPr>
          <w:trHeight w:val="20"/>
        </w:trPr>
        <w:tc>
          <w:tcPr>
            <w:tcW w:w="416" w:type="pct"/>
            <w:gridSpan w:val="2"/>
            <w:shd w:val="clear" w:color="auto" w:fill="auto"/>
            <w:vAlign w:val="center"/>
            <w:hideMark/>
          </w:tcPr>
          <w:p w14:paraId="2CD1A15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127A01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3439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869D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735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A9F6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5923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AF4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0B77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4B3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5A1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B176E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42BC92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D07DFC" w14:textId="77777777" w:rsidR="00914695" w:rsidRPr="008A2954" w:rsidRDefault="00914695" w:rsidP="00914695">
            <w:pPr>
              <w:pStyle w:val="affffffffc"/>
              <w:rPr>
                <w:sz w:val="18"/>
              </w:rPr>
            </w:pPr>
            <w:r w:rsidRPr="008A2954">
              <w:rPr>
                <w:sz w:val="18"/>
              </w:rPr>
              <w:t>1 074,25</w:t>
            </w:r>
          </w:p>
        </w:tc>
        <w:tc>
          <w:tcPr>
            <w:tcW w:w="198" w:type="pct"/>
            <w:shd w:val="clear" w:color="auto" w:fill="auto"/>
            <w:noWrap/>
            <w:vAlign w:val="center"/>
            <w:hideMark/>
          </w:tcPr>
          <w:p w14:paraId="4F7E1B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FDF0B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08D4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C1B7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A646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E229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5607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5A109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3A21A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E855A9C" w14:textId="77777777" w:rsidTr="008A2954">
        <w:trPr>
          <w:trHeight w:val="20"/>
        </w:trPr>
        <w:tc>
          <w:tcPr>
            <w:tcW w:w="416" w:type="pct"/>
            <w:gridSpan w:val="2"/>
            <w:shd w:val="clear" w:color="auto" w:fill="auto"/>
            <w:vAlign w:val="center"/>
            <w:hideMark/>
          </w:tcPr>
          <w:p w14:paraId="1D05F60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8BCDD5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830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A2D2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788F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0A0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C6A7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F51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5A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A8F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D1E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54FA9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1D6C0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C75E0D" w14:textId="77777777" w:rsidR="00914695" w:rsidRPr="008A2954" w:rsidRDefault="00914695" w:rsidP="00914695">
            <w:pPr>
              <w:pStyle w:val="affffffffc"/>
              <w:rPr>
                <w:sz w:val="18"/>
              </w:rPr>
            </w:pPr>
            <w:r w:rsidRPr="008A2954">
              <w:rPr>
                <w:sz w:val="18"/>
              </w:rPr>
              <w:t>1 074,25</w:t>
            </w:r>
          </w:p>
        </w:tc>
        <w:tc>
          <w:tcPr>
            <w:tcW w:w="198" w:type="pct"/>
            <w:shd w:val="clear" w:color="auto" w:fill="auto"/>
            <w:noWrap/>
            <w:vAlign w:val="center"/>
            <w:hideMark/>
          </w:tcPr>
          <w:p w14:paraId="14701A6D" w14:textId="77777777" w:rsidR="00914695" w:rsidRPr="008A2954" w:rsidRDefault="00914695" w:rsidP="00914695">
            <w:pPr>
              <w:pStyle w:val="affffffffc"/>
              <w:rPr>
                <w:sz w:val="18"/>
              </w:rPr>
            </w:pPr>
            <w:r w:rsidRPr="008A2954">
              <w:rPr>
                <w:sz w:val="18"/>
              </w:rPr>
              <w:t>1 074,25</w:t>
            </w:r>
          </w:p>
        </w:tc>
        <w:tc>
          <w:tcPr>
            <w:tcW w:w="193" w:type="pct"/>
            <w:shd w:val="clear" w:color="auto" w:fill="auto"/>
            <w:noWrap/>
            <w:vAlign w:val="center"/>
            <w:hideMark/>
          </w:tcPr>
          <w:p w14:paraId="2BB28B42" w14:textId="77777777" w:rsidR="00914695" w:rsidRPr="008A2954" w:rsidRDefault="00914695" w:rsidP="00914695">
            <w:pPr>
              <w:pStyle w:val="affffffffc"/>
              <w:rPr>
                <w:sz w:val="18"/>
              </w:rPr>
            </w:pPr>
            <w:r w:rsidRPr="008A2954">
              <w:rPr>
                <w:sz w:val="18"/>
              </w:rPr>
              <w:t>1 074,25</w:t>
            </w:r>
          </w:p>
        </w:tc>
        <w:tc>
          <w:tcPr>
            <w:tcW w:w="192" w:type="pct"/>
            <w:shd w:val="clear" w:color="auto" w:fill="auto"/>
            <w:noWrap/>
            <w:vAlign w:val="center"/>
            <w:hideMark/>
          </w:tcPr>
          <w:p w14:paraId="7B953DA3" w14:textId="77777777" w:rsidR="00914695" w:rsidRPr="008A2954" w:rsidRDefault="00914695" w:rsidP="00914695">
            <w:pPr>
              <w:pStyle w:val="affffffffc"/>
              <w:rPr>
                <w:sz w:val="18"/>
              </w:rPr>
            </w:pPr>
            <w:r w:rsidRPr="008A2954">
              <w:rPr>
                <w:sz w:val="18"/>
              </w:rPr>
              <w:t>1 074,25</w:t>
            </w:r>
          </w:p>
        </w:tc>
        <w:tc>
          <w:tcPr>
            <w:tcW w:w="224" w:type="pct"/>
            <w:shd w:val="clear" w:color="auto" w:fill="auto"/>
            <w:noWrap/>
            <w:vAlign w:val="center"/>
            <w:hideMark/>
          </w:tcPr>
          <w:p w14:paraId="276A8E2D" w14:textId="77777777" w:rsidR="00914695" w:rsidRPr="008A2954" w:rsidRDefault="00914695" w:rsidP="00914695">
            <w:pPr>
              <w:pStyle w:val="affffffffc"/>
              <w:rPr>
                <w:sz w:val="18"/>
              </w:rPr>
            </w:pPr>
            <w:r w:rsidRPr="008A2954">
              <w:rPr>
                <w:sz w:val="18"/>
              </w:rPr>
              <w:t>1 074,25</w:t>
            </w:r>
          </w:p>
        </w:tc>
        <w:tc>
          <w:tcPr>
            <w:tcW w:w="193" w:type="pct"/>
            <w:shd w:val="clear" w:color="auto" w:fill="auto"/>
            <w:noWrap/>
            <w:vAlign w:val="center"/>
            <w:hideMark/>
          </w:tcPr>
          <w:p w14:paraId="3DDD26D8" w14:textId="77777777" w:rsidR="00914695" w:rsidRPr="008A2954" w:rsidRDefault="00914695" w:rsidP="00914695">
            <w:pPr>
              <w:pStyle w:val="affffffffc"/>
              <w:rPr>
                <w:sz w:val="18"/>
              </w:rPr>
            </w:pPr>
            <w:r w:rsidRPr="008A2954">
              <w:rPr>
                <w:sz w:val="18"/>
              </w:rPr>
              <w:t>1 074,25</w:t>
            </w:r>
          </w:p>
        </w:tc>
        <w:tc>
          <w:tcPr>
            <w:tcW w:w="224" w:type="pct"/>
            <w:shd w:val="clear" w:color="auto" w:fill="auto"/>
            <w:noWrap/>
            <w:vAlign w:val="center"/>
            <w:hideMark/>
          </w:tcPr>
          <w:p w14:paraId="682805C8" w14:textId="77777777" w:rsidR="00914695" w:rsidRPr="008A2954" w:rsidRDefault="00914695" w:rsidP="00914695">
            <w:pPr>
              <w:pStyle w:val="affffffffc"/>
              <w:rPr>
                <w:sz w:val="18"/>
              </w:rPr>
            </w:pPr>
            <w:r w:rsidRPr="008A2954">
              <w:rPr>
                <w:sz w:val="18"/>
              </w:rPr>
              <w:t>1 074,25</w:t>
            </w:r>
          </w:p>
        </w:tc>
        <w:tc>
          <w:tcPr>
            <w:tcW w:w="193" w:type="pct"/>
            <w:shd w:val="clear" w:color="auto" w:fill="auto"/>
            <w:noWrap/>
            <w:vAlign w:val="center"/>
            <w:hideMark/>
          </w:tcPr>
          <w:p w14:paraId="6272B746" w14:textId="77777777" w:rsidR="00914695" w:rsidRPr="008A2954" w:rsidRDefault="00914695" w:rsidP="00914695">
            <w:pPr>
              <w:pStyle w:val="affffffffc"/>
              <w:rPr>
                <w:sz w:val="18"/>
              </w:rPr>
            </w:pPr>
            <w:r w:rsidRPr="008A2954">
              <w:rPr>
                <w:sz w:val="18"/>
              </w:rPr>
              <w:t>1 074,25</w:t>
            </w:r>
          </w:p>
        </w:tc>
        <w:tc>
          <w:tcPr>
            <w:tcW w:w="224" w:type="pct"/>
            <w:shd w:val="clear" w:color="auto" w:fill="auto"/>
            <w:noWrap/>
            <w:vAlign w:val="center"/>
            <w:hideMark/>
          </w:tcPr>
          <w:p w14:paraId="65EDEEAA" w14:textId="77777777" w:rsidR="00914695" w:rsidRPr="008A2954" w:rsidRDefault="00914695" w:rsidP="00914695">
            <w:pPr>
              <w:pStyle w:val="affffffffc"/>
              <w:rPr>
                <w:sz w:val="18"/>
              </w:rPr>
            </w:pPr>
            <w:r w:rsidRPr="008A2954">
              <w:rPr>
                <w:sz w:val="18"/>
              </w:rPr>
              <w:t>1 074,25</w:t>
            </w:r>
          </w:p>
        </w:tc>
        <w:tc>
          <w:tcPr>
            <w:tcW w:w="383" w:type="pct"/>
            <w:vMerge/>
            <w:shd w:val="clear" w:color="auto" w:fill="auto"/>
            <w:vAlign w:val="center"/>
            <w:hideMark/>
          </w:tcPr>
          <w:p w14:paraId="73E9E1B9" w14:textId="77777777" w:rsidR="00914695" w:rsidRPr="008A2954" w:rsidRDefault="00914695" w:rsidP="00914695">
            <w:pPr>
              <w:pStyle w:val="affffffffc"/>
              <w:rPr>
                <w:sz w:val="18"/>
              </w:rPr>
            </w:pPr>
          </w:p>
        </w:tc>
      </w:tr>
      <w:tr w:rsidR="00914695" w:rsidRPr="008A2954" w14:paraId="3ABC856A" w14:textId="77777777" w:rsidTr="008A2954">
        <w:trPr>
          <w:trHeight w:val="20"/>
        </w:trPr>
        <w:tc>
          <w:tcPr>
            <w:tcW w:w="224" w:type="pct"/>
            <w:shd w:val="clear" w:color="auto" w:fill="auto"/>
            <w:vAlign w:val="center"/>
            <w:hideMark/>
          </w:tcPr>
          <w:p w14:paraId="0CF1FBC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A5594F4" w14:textId="77777777" w:rsidR="00914695" w:rsidRPr="008A2954" w:rsidRDefault="00914695" w:rsidP="00914695">
            <w:pPr>
              <w:pStyle w:val="affffffffc"/>
              <w:rPr>
                <w:sz w:val="18"/>
              </w:rPr>
            </w:pPr>
            <w:r w:rsidRPr="008A2954">
              <w:rPr>
                <w:sz w:val="18"/>
              </w:rPr>
              <w:t>001.02.03.293</w:t>
            </w:r>
          </w:p>
        </w:tc>
        <w:tc>
          <w:tcPr>
            <w:tcW w:w="4584" w:type="pct"/>
            <w:gridSpan w:val="22"/>
            <w:shd w:val="clear" w:color="auto" w:fill="auto"/>
            <w:vAlign w:val="center"/>
            <w:hideMark/>
          </w:tcPr>
          <w:p w14:paraId="0040384D" w14:textId="77777777" w:rsidR="00914695" w:rsidRPr="008A2954" w:rsidRDefault="00914695" w:rsidP="00914695">
            <w:pPr>
              <w:pStyle w:val="affffffffc"/>
              <w:rPr>
                <w:sz w:val="18"/>
              </w:rPr>
            </w:pPr>
            <w:r w:rsidRPr="008A2954">
              <w:rPr>
                <w:sz w:val="18"/>
              </w:rPr>
              <w:t>Реконструкция участка тепловой сети от ТК 5-01-К-1А-11-2 до ПОТ-0271120002 1</w:t>
            </w:r>
          </w:p>
        </w:tc>
      </w:tr>
      <w:tr w:rsidR="008A2954" w:rsidRPr="008A2954" w14:paraId="0E23F78A" w14:textId="77777777" w:rsidTr="008A2954">
        <w:trPr>
          <w:trHeight w:val="20"/>
        </w:trPr>
        <w:tc>
          <w:tcPr>
            <w:tcW w:w="416" w:type="pct"/>
            <w:gridSpan w:val="2"/>
            <w:shd w:val="clear" w:color="auto" w:fill="auto"/>
            <w:vAlign w:val="center"/>
            <w:hideMark/>
          </w:tcPr>
          <w:p w14:paraId="6D570A2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2C54F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C3DA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A9D8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E367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F46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3F64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0711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3A30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2D7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289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51F7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5558F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421CA6" w14:textId="77777777" w:rsidR="00914695" w:rsidRPr="008A2954" w:rsidRDefault="00914695" w:rsidP="00914695">
            <w:pPr>
              <w:pStyle w:val="affffffffc"/>
              <w:rPr>
                <w:sz w:val="18"/>
              </w:rPr>
            </w:pPr>
            <w:r w:rsidRPr="008A2954">
              <w:rPr>
                <w:sz w:val="18"/>
              </w:rPr>
              <w:t>654,80</w:t>
            </w:r>
          </w:p>
        </w:tc>
        <w:tc>
          <w:tcPr>
            <w:tcW w:w="198" w:type="pct"/>
            <w:shd w:val="clear" w:color="auto" w:fill="auto"/>
            <w:noWrap/>
            <w:vAlign w:val="center"/>
            <w:hideMark/>
          </w:tcPr>
          <w:p w14:paraId="0A51D2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142C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0F643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761E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71ED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B92E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43F2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B1E51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AF24C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2A73DF0" w14:textId="77777777" w:rsidTr="008A2954">
        <w:trPr>
          <w:trHeight w:val="20"/>
        </w:trPr>
        <w:tc>
          <w:tcPr>
            <w:tcW w:w="416" w:type="pct"/>
            <w:gridSpan w:val="2"/>
            <w:shd w:val="clear" w:color="auto" w:fill="auto"/>
            <w:vAlign w:val="center"/>
            <w:hideMark/>
          </w:tcPr>
          <w:p w14:paraId="14DC108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973932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E196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693A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E2FB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DCED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8FBA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F6E9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BDD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0D54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6820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065D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0EE5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99ACF8" w14:textId="77777777" w:rsidR="00914695" w:rsidRPr="008A2954" w:rsidRDefault="00914695" w:rsidP="00914695">
            <w:pPr>
              <w:pStyle w:val="affffffffc"/>
              <w:rPr>
                <w:sz w:val="18"/>
              </w:rPr>
            </w:pPr>
            <w:r w:rsidRPr="008A2954">
              <w:rPr>
                <w:sz w:val="18"/>
              </w:rPr>
              <w:t>654,80</w:t>
            </w:r>
          </w:p>
        </w:tc>
        <w:tc>
          <w:tcPr>
            <w:tcW w:w="198" w:type="pct"/>
            <w:shd w:val="clear" w:color="auto" w:fill="auto"/>
            <w:noWrap/>
            <w:vAlign w:val="center"/>
            <w:hideMark/>
          </w:tcPr>
          <w:p w14:paraId="7C8D7750" w14:textId="77777777" w:rsidR="00914695" w:rsidRPr="008A2954" w:rsidRDefault="00914695" w:rsidP="00914695">
            <w:pPr>
              <w:pStyle w:val="affffffffc"/>
              <w:rPr>
                <w:sz w:val="18"/>
              </w:rPr>
            </w:pPr>
            <w:r w:rsidRPr="008A2954">
              <w:rPr>
                <w:sz w:val="18"/>
              </w:rPr>
              <w:t>654,80</w:t>
            </w:r>
          </w:p>
        </w:tc>
        <w:tc>
          <w:tcPr>
            <w:tcW w:w="193" w:type="pct"/>
            <w:shd w:val="clear" w:color="auto" w:fill="auto"/>
            <w:noWrap/>
            <w:vAlign w:val="center"/>
            <w:hideMark/>
          </w:tcPr>
          <w:p w14:paraId="5A27345E" w14:textId="77777777" w:rsidR="00914695" w:rsidRPr="008A2954" w:rsidRDefault="00914695" w:rsidP="00914695">
            <w:pPr>
              <w:pStyle w:val="affffffffc"/>
              <w:rPr>
                <w:sz w:val="18"/>
              </w:rPr>
            </w:pPr>
            <w:r w:rsidRPr="008A2954">
              <w:rPr>
                <w:sz w:val="18"/>
              </w:rPr>
              <w:t>654,80</w:t>
            </w:r>
          </w:p>
        </w:tc>
        <w:tc>
          <w:tcPr>
            <w:tcW w:w="192" w:type="pct"/>
            <w:shd w:val="clear" w:color="auto" w:fill="auto"/>
            <w:noWrap/>
            <w:vAlign w:val="center"/>
            <w:hideMark/>
          </w:tcPr>
          <w:p w14:paraId="2D10E12D" w14:textId="77777777" w:rsidR="00914695" w:rsidRPr="008A2954" w:rsidRDefault="00914695" w:rsidP="00914695">
            <w:pPr>
              <w:pStyle w:val="affffffffc"/>
              <w:rPr>
                <w:sz w:val="18"/>
              </w:rPr>
            </w:pPr>
            <w:r w:rsidRPr="008A2954">
              <w:rPr>
                <w:sz w:val="18"/>
              </w:rPr>
              <w:t>654,80</w:t>
            </w:r>
          </w:p>
        </w:tc>
        <w:tc>
          <w:tcPr>
            <w:tcW w:w="224" w:type="pct"/>
            <w:shd w:val="clear" w:color="auto" w:fill="auto"/>
            <w:noWrap/>
            <w:vAlign w:val="center"/>
            <w:hideMark/>
          </w:tcPr>
          <w:p w14:paraId="7B9B4BD1" w14:textId="77777777" w:rsidR="00914695" w:rsidRPr="008A2954" w:rsidRDefault="00914695" w:rsidP="00914695">
            <w:pPr>
              <w:pStyle w:val="affffffffc"/>
              <w:rPr>
                <w:sz w:val="18"/>
              </w:rPr>
            </w:pPr>
            <w:r w:rsidRPr="008A2954">
              <w:rPr>
                <w:sz w:val="18"/>
              </w:rPr>
              <w:t>654,80</w:t>
            </w:r>
          </w:p>
        </w:tc>
        <w:tc>
          <w:tcPr>
            <w:tcW w:w="193" w:type="pct"/>
            <w:shd w:val="clear" w:color="auto" w:fill="auto"/>
            <w:noWrap/>
            <w:vAlign w:val="center"/>
            <w:hideMark/>
          </w:tcPr>
          <w:p w14:paraId="0FB89447" w14:textId="77777777" w:rsidR="00914695" w:rsidRPr="008A2954" w:rsidRDefault="00914695" w:rsidP="00914695">
            <w:pPr>
              <w:pStyle w:val="affffffffc"/>
              <w:rPr>
                <w:sz w:val="18"/>
              </w:rPr>
            </w:pPr>
            <w:r w:rsidRPr="008A2954">
              <w:rPr>
                <w:sz w:val="18"/>
              </w:rPr>
              <w:t>654,80</w:t>
            </w:r>
          </w:p>
        </w:tc>
        <w:tc>
          <w:tcPr>
            <w:tcW w:w="224" w:type="pct"/>
            <w:shd w:val="clear" w:color="auto" w:fill="auto"/>
            <w:noWrap/>
            <w:vAlign w:val="center"/>
            <w:hideMark/>
          </w:tcPr>
          <w:p w14:paraId="371D2B4E" w14:textId="77777777" w:rsidR="00914695" w:rsidRPr="008A2954" w:rsidRDefault="00914695" w:rsidP="00914695">
            <w:pPr>
              <w:pStyle w:val="affffffffc"/>
              <w:rPr>
                <w:sz w:val="18"/>
              </w:rPr>
            </w:pPr>
            <w:r w:rsidRPr="008A2954">
              <w:rPr>
                <w:sz w:val="18"/>
              </w:rPr>
              <w:t>654,80</w:t>
            </w:r>
          </w:p>
        </w:tc>
        <w:tc>
          <w:tcPr>
            <w:tcW w:w="193" w:type="pct"/>
            <w:shd w:val="clear" w:color="auto" w:fill="auto"/>
            <w:noWrap/>
            <w:vAlign w:val="center"/>
            <w:hideMark/>
          </w:tcPr>
          <w:p w14:paraId="75131C0F" w14:textId="77777777" w:rsidR="00914695" w:rsidRPr="008A2954" w:rsidRDefault="00914695" w:rsidP="00914695">
            <w:pPr>
              <w:pStyle w:val="affffffffc"/>
              <w:rPr>
                <w:sz w:val="18"/>
              </w:rPr>
            </w:pPr>
            <w:r w:rsidRPr="008A2954">
              <w:rPr>
                <w:sz w:val="18"/>
              </w:rPr>
              <w:t>654,80</w:t>
            </w:r>
          </w:p>
        </w:tc>
        <w:tc>
          <w:tcPr>
            <w:tcW w:w="224" w:type="pct"/>
            <w:shd w:val="clear" w:color="auto" w:fill="auto"/>
            <w:noWrap/>
            <w:vAlign w:val="center"/>
            <w:hideMark/>
          </w:tcPr>
          <w:p w14:paraId="79286BA6" w14:textId="77777777" w:rsidR="00914695" w:rsidRPr="008A2954" w:rsidRDefault="00914695" w:rsidP="00914695">
            <w:pPr>
              <w:pStyle w:val="affffffffc"/>
              <w:rPr>
                <w:sz w:val="18"/>
              </w:rPr>
            </w:pPr>
            <w:r w:rsidRPr="008A2954">
              <w:rPr>
                <w:sz w:val="18"/>
              </w:rPr>
              <w:t>654,80</w:t>
            </w:r>
          </w:p>
        </w:tc>
        <w:tc>
          <w:tcPr>
            <w:tcW w:w="383" w:type="pct"/>
            <w:vMerge/>
            <w:shd w:val="clear" w:color="auto" w:fill="auto"/>
            <w:vAlign w:val="center"/>
            <w:hideMark/>
          </w:tcPr>
          <w:p w14:paraId="1EB6B76B" w14:textId="77777777" w:rsidR="00914695" w:rsidRPr="008A2954" w:rsidRDefault="00914695" w:rsidP="00914695">
            <w:pPr>
              <w:pStyle w:val="affffffffc"/>
              <w:rPr>
                <w:sz w:val="18"/>
              </w:rPr>
            </w:pPr>
          </w:p>
        </w:tc>
      </w:tr>
      <w:tr w:rsidR="00914695" w:rsidRPr="008A2954" w14:paraId="290755D5" w14:textId="77777777" w:rsidTr="008A2954">
        <w:trPr>
          <w:trHeight w:val="20"/>
        </w:trPr>
        <w:tc>
          <w:tcPr>
            <w:tcW w:w="224" w:type="pct"/>
            <w:shd w:val="clear" w:color="auto" w:fill="auto"/>
            <w:vAlign w:val="center"/>
            <w:hideMark/>
          </w:tcPr>
          <w:p w14:paraId="450017A0"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2F971D22" w14:textId="77777777" w:rsidR="00914695" w:rsidRPr="008A2954" w:rsidRDefault="00914695" w:rsidP="00914695">
            <w:pPr>
              <w:pStyle w:val="affffffffc"/>
              <w:rPr>
                <w:sz w:val="18"/>
              </w:rPr>
            </w:pPr>
            <w:r w:rsidRPr="008A2954">
              <w:rPr>
                <w:sz w:val="18"/>
              </w:rPr>
              <w:t>001.02.03.294</w:t>
            </w:r>
          </w:p>
        </w:tc>
        <w:tc>
          <w:tcPr>
            <w:tcW w:w="4584" w:type="pct"/>
            <w:gridSpan w:val="22"/>
            <w:shd w:val="clear" w:color="auto" w:fill="auto"/>
            <w:vAlign w:val="center"/>
            <w:hideMark/>
          </w:tcPr>
          <w:p w14:paraId="53456A2E" w14:textId="77777777" w:rsidR="00914695" w:rsidRPr="008A2954" w:rsidRDefault="00914695" w:rsidP="00914695">
            <w:pPr>
              <w:pStyle w:val="affffffffc"/>
              <w:rPr>
                <w:sz w:val="18"/>
              </w:rPr>
            </w:pPr>
            <w:r w:rsidRPr="008A2954">
              <w:rPr>
                <w:sz w:val="18"/>
              </w:rPr>
              <w:t>Реконструкция участка тепловой сети от ТК 5-02-Т-2-29-4-5А до ТК 5-02-Т-2-29-4-5Б 1</w:t>
            </w:r>
          </w:p>
        </w:tc>
      </w:tr>
      <w:tr w:rsidR="008A2954" w:rsidRPr="008A2954" w14:paraId="7226CD9A" w14:textId="77777777" w:rsidTr="008A2954">
        <w:trPr>
          <w:trHeight w:val="20"/>
        </w:trPr>
        <w:tc>
          <w:tcPr>
            <w:tcW w:w="416" w:type="pct"/>
            <w:gridSpan w:val="2"/>
            <w:shd w:val="clear" w:color="auto" w:fill="auto"/>
            <w:vAlign w:val="center"/>
            <w:hideMark/>
          </w:tcPr>
          <w:p w14:paraId="19748E2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77ECD8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9F9F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7A9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C27C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112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5D91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217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B1F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580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D87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13F9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4A6D2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49D05A" w14:textId="77777777" w:rsidR="00914695" w:rsidRPr="008A2954" w:rsidRDefault="00914695" w:rsidP="00914695">
            <w:pPr>
              <w:pStyle w:val="affffffffc"/>
              <w:rPr>
                <w:sz w:val="18"/>
              </w:rPr>
            </w:pPr>
            <w:r w:rsidRPr="008A2954">
              <w:rPr>
                <w:sz w:val="18"/>
              </w:rPr>
              <w:t>1 374,78</w:t>
            </w:r>
          </w:p>
        </w:tc>
        <w:tc>
          <w:tcPr>
            <w:tcW w:w="198" w:type="pct"/>
            <w:shd w:val="clear" w:color="auto" w:fill="auto"/>
            <w:noWrap/>
            <w:vAlign w:val="center"/>
            <w:hideMark/>
          </w:tcPr>
          <w:p w14:paraId="48CAD1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C4CC6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E366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E82A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AB080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5F3E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F12F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B62DA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019E6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105F96A" w14:textId="77777777" w:rsidTr="008A2954">
        <w:trPr>
          <w:trHeight w:val="20"/>
        </w:trPr>
        <w:tc>
          <w:tcPr>
            <w:tcW w:w="416" w:type="pct"/>
            <w:gridSpan w:val="2"/>
            <w:shd w:val="clear" w:color="auto" w:fill="auto"/>
            <w:vAlign w:val="center"/>
            <w:hideMark/>
          </w:tcPr>
          <w:p w14:paraId="55AA744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73B67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CFDF9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6813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D0D6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E9B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4C0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3CF9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3141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588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69F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0F8F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D01979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205CA2" w14:textId="77777777" w:rsidR="00914695" w:rsidRPr="008A2954" w:rsidRDefault="00914695" w:rsidP="00914695">
            <w:pPr>
              <w:pStyle w:val="affffffffc"/>
              <w:rPr>
                <w:sz w:val="18"/>
              </w:rPr>
            </w:pPr>
            <w:r w:rsidRPr="008A2954">
              <w:rPr>
                <w:sz w:val="18"/>
              </w:rPr>
              <w:t>1 374,78</w:t>
            </w:r>
          </w:p>
        </w:tc>
        <w:tc>
          <w:tcPr>
            <w:tcW w:w="198" w:type="pct"/>
            <w:shd w:val="clear" w:color="auto" w:fill="auto"/>
            <w:noWrap/>
            <w:vAlign w:val="center"/>
            <w:hideMark/>
          </w:tcPr>
          <w:p w14:paraId="418E8D37" w14:textId="77777777" w:rsidR="00914695" w:rsidRPr="008A2954" w:rsidRDefault="00914695" w:rsidP="00914695">
            <w:pPr>
              <w:pStyle w:val="affffffffc"/>
              <w:rPr>
                <w:sz w:val="18"/>
              </w:rPr>
            </w:pPr>
            <w:r w:rsidRPr="008A2954">
              <w:rPr>
                <w:sz w:val="18"/>
              </w:rPr>
              <w:t>1 374,78</w:t>
            </w:r>
          </w:p>
        </w:tc>
        <w:tc>
          <w:tcPr>
            <w:tcW w:w="193" w:type="pct"/>
            <w:shd w:val="clear" w:color="auto" w:fill="auto"/>
            <w:noWrap/>
            <w:vAlign w:val="center"/>
            <w:hideMark/>
          </w:tcPr>
          <w:p w14:paraId="14CC5312" w14:textId="77777777" w:rsidR="00914695" w:rsidRPr="008A2954" w:rsidRDefault="00914695" w:rsidP="00914695">
            <w:pPr>
              <w:pStyle w:val="affffffffc"/>
              <w:rPr>
                <w:sz w:val="18"/>
              </w:rPr>
            </w:pPr>
            <w:r w:rsidRPr="008A2954">
              <w:rPr>
                <w:sz w:val="18"/>
              </w:rPr>
              <w:t>1 374,78</w:t>
            </w:r>
          </w:p>
        </w:tc>
        <w:tc>
          <w:tcPr>
            <w:tcW w:w="192" w:type="pct"/>
            <w:shd w:val="clear" w:color="auto" w:fill="auto"/>
            <w:noWrap/>
            <w:vAlign w:val="center"/>
            <w:hideMark/>
          </w:tcPr>
          <w:p w14:paraId="7D9B9614" w14:textId="77777777" w:rsidR="00914695" w:rsidRPr="008A2954" w:rsidRDefault="00914695" w:rsidP="00914695">
            <w:pPr>
              <w:pStyle w:val="affffffffc"/>
              <w:rPr>
                <w:sz w:val="18"/>
              </w:rPr>
            </w:pPr>
            <w:r w:rsidRPr="008A2954">
              <w:rPr>
                <w:sz w:val="18"/>
              </w:rPr>
              <w:t>1 374,78</w:t>
            </w:r>
          </w:p>
        </w:tc>
        <w:tc>
          <w:tcPr>
            <w:tcW w:w="224" w:type="pct"/>
            <w:shd w:val="clear" w:color="auto" w:fill="auto"/>
            <w:noWrap/>
            <w:vAlign w:val="center"/>
            <w:hideMark/>
          </w:tcPr>
          <w:p w14:paraId="54D9747A" w14:textId="77777777" w:rsidR="00914695" w:rsidRPr="008A2954" w:rsidRDefault="00914695" w:rsidP="00914695">
            <w:pPr>
              <w:pStyle w:val="affffffffc"/>
              <w:rPr>
                <w:sz w:val="18"/>
              </w:rPr>
            </w:pPr>
            <w:r w:rsidRPr="008A2954">
              <w:rPr>
                <w:sz w:val="18"/>
              </w:rPr>
              <w:t>1 374,78</w:t>
            </w:r>
          </w:p>
        </w:tc>
        <w:tc>
          <w:tcPr>
            <w:tcW w:w="193" w:type="pct"/>
            <w:shd w:val="clear" w:color="auto" w:fill="auto"/>
            <w:noWrap/>
            <w:vAlign w:val="center"/>
            <w:hideMark/>
          </w:tcPr>
          <w:p w14:paraId="355645DC" w14:textId="77777777" w:rsidR="00914695" w:rsidRPr="008A2954" w:rsidRDefault="00914695" w:rsidP="00914695">
            <w:pPr>
              <w:pStyle w:val="affffffffc"/>
              <w:rPr>
                <w:sz w:val="18"/>
              </w:rPr>
            </w:pPr>
            <w:r w:rsidRPr="008A2954">
              <w:rPr>
                <w:sz w:val="18"/>
              </w:rPr>
              <w:t>1 374,78</w:t>
            </w:r>
          </w:p>
        </w:tc>
        <w:tc>
          <w:tcPr>
            <w:tcW w:w="224" w:type="pct"/>
            <w:shd w:val="clear" w:color="auto" w:fill="auto"/>
            <w:noWrap/>
            <w:vAlign w:val="center"/>
            <w:hideMark/>
          </w:tcPr>
          <w:p w14:paraId="49C2E515" w14:textId="77777777" w:rsidR="00914695" w:rsidRPr="008A2954" w:rsidRDefault="00914695" w:rsidP="00914695">
            <w:pPr>
              <w:pStyle w:val="affffffffc"/>
              <w:rPr>
                <w:sz w:val="18"/>
              </w:rPr>
            </w:pPr>
            <w:r w:rsidRPr="008A2954">
              <w:rPr>
                <w:sz w:val="18"/>
              </w:rPr>
              <w:t>1 374,78</w:t>
            </w:r>
          </w:p>
        </w:tc>
        <w:tc>
          <w:tcPr>
            <w:tcW w:w="193" w:type="pct"/>
            <w:shd w:val="clear" w:color="auto" w:fill="auto"/>
            <w:noWrap/>
            <w:vAlign w:val="center"/>
            <w:hideMark/>
          </w:tcPr>
          <w:p w14:paraId="54DB4080" w14:textId="77777777" w:rsidR="00914695" w:rsidRPr="008A2954" w:rsidRDefault="00914695" w:rsidP="00914695">
            <w:pPr>
              <w:pStyle w:val="affffffffc"/>
              <w:rPr>
                <w:sz w:val="18"/>
              </w:rPr>
            </w:pPr>
            <w:r w:rsidRPr="008A2954">
              <w:rPr>
                <w:sz w:val="18"/>
              </w:rPr>
              <w:t>1 374,78</w:t>
            </w:r>
          </w:p>
        </w:tc>
        <w:tc>
          <w:tcPr>
            <w:tcW w:w="224" w:type="pct"/>
            <w:shd w:val="clear" w:color="auto" w:fill="auto"/>
            <w:noWrap/>
            <w:vAlign w:val="center"/>
            <w:hideMark/>
          </w:tcPr>
          <w:p w14:paraId="7A466196" w14:textId="77777777" w:rsidR="00914695" w:rsidRPr="008A2954" w:rsidRDefault="00914695" w:rsidP="00914695">
            <w:pPr>
              <w:pStyle w:val="affffffffc"/>
              <w:rPr>
                <w:sz w:val="18"/>
              </w:rPr>
            </w:pPr>
            <w:r w:rsidRPr="008A2954">
              <w:rPr>
                <w:sz w:val="18"/>
              </w:rPr>
              <w:t>1 374,78</w:t>
            </w:r>
          </w:p>
        </w:tc>
        <w:tc>
          <w:tcPr>
            <w:tcW w:w="383" w:type="pct"/>
            <w:vMerge/>
            <w:shd w:val="clear" w:color="auto" w:fill="auto"/>
            <w:vAlign w:val="center"/>
            <w:hideMark/>
          </w:tcPr>
          <w:p w14:paraId="791AB7B1" w14:textId="77777777" w:rsidR="00914695" w:rsidRPr="008A2954" w:rsidRDefault="00914695" w:rsidP="00914695">
            <w:pPr>
              <w:pStyle w:val="affffffffc"/>
              <w:rPr>
                <w:sz w:val="18"/>
              </w:rPr>
            </w:pPr>
          </w:p>
        </w:tc>
      </w:tr>
      <w:tr w:rsidR="00914695" w:rsidRPr="008A2954" w14:paraId="30E7E45E" w14:textId="77777777" w:rsidTr="008A2954">
        <w:trPr>
          <w:trHeight w:val="20"/>
        </w:trPr>
        <w:tc>
          <w:tcPr>
            <w:tcW w:w="224" w:type="pct"/>
            <w:shd w:val="clear" w:color="auto" w:fill="auto"/>
            <w:vAlign w:val="center"/>
            <w:hideMark/>
          </w:tcPr>
          <w:p w14:paraId="2D3E119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1352BD7" w14:textId="77777777" w:rsidR="00914695" w:rsidRPr="008A2954" w:rsidRDefault="00914695" w:rsidP="00914695">
            <w:pPr>
              <w:pStyle w:val="affffffffc"/>
              <w:rPr>
                <w:sz w:val="18"/>
              </w:rPr>
            </w:pPr>
            <w:r w:rsidRPr="008A2954">
              <w:rPr>
                <w:sz w:val="18"/>
              </w:rPr>
              <w:t>001.02.03.295</w:t>
            </w:r>
          </w:p>
        </w:tc>
        <w:tc>
          <w:tcPr>
            <w:tcW w:w="4584" w:type="pct"/>
            <w:gridSpan w:val="22"/>
            <w:shd w:val="clear" w:color="auto" w:fill="auto"/>
            <w:vAlign w:val="center"/>
            <w:hideMark/>
          </w:tcPr>
          <w:p w14:paraId="2FDF9F1D" w14:textId="77777777" w:rsidR="00914695" w:rsidRPr="008A2954" w:rsidRDefault="00914695" w:rsidP="00914695">
            <w:pPr>
              <w:pStyle w:val="affffffffc"/>
              <w:rPr>
                <w:sz w:val="18"/>
              </w:rPr>
            </w:pPr>
            <w:r w:rsidRPr="008A2954">
              <w:rPr>
                <w:sz w:val="18"/>
              </w:rPr>
              <w:t>Реконструкция участка тепловой сети от ТК 5-02-Т-2-29-4-5Б до ПОТ-0211070006 1</w:t>
            </w:r>
          </w:p>
        </w:tc>
      </w:tr>
      <w:tr w:rsidR="008A2954" w:rsidRPr="008A2954" w14:paraId="7668E42C" w14:textId="77777777" w:rsidTr="008A2954">
        <w:trPr>
          <w:trHeight w:val="20"/>
        </w:trPr>
        <w:tc>
          <w:tcPr>
            <w:tcW w:w="416" w:type="pct"/>
            <w:gridSpan w:val="2"/>
            <w:shd w:val="clear" w:color="auto" w:fill="auto"/>
            <w:vAlign w:val="center"/>
            <w:hideMark/>
          </w:tcPr>
          <w:p w14:paraId="4B30B2E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64C30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DCE8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CE49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F4B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519B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C998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B11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8A8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782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F811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CCD7C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E7F950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F8551A2" w14:textId="77777777" w:rsidR="00914695" w:rsidRPr="008A2954" w:rsidRDefault="00914695" w:rsidP="00914695">
            <w:pPr>
              <w:pStyle w:val="affffffffc"/>
              <w:rPr>
                <w:sz w:val="18"/>
              </w:rPr>
            </w:pPr>
            <w:r w:rsidRPr="008A2954">
              <w:rPr>
                <w:sz w:val="18"/>
              </w:rPr>
              <w:t>3 509,73</w:t>
            </w:r>
          </w:p>
        </w:tc>
        <w:tc>
          <w:tcPr>
            <w:tcW w:w="198" w:type="pct"/>
            <w:shd w:val="clear" w:color="auto" w:fill="auto"/>
            <w:noWrap/>
            <w:vAlign w:val="center"/>
            <w:hideMark/>
          </w:tcPr>
          <w:p w14:paraId="3899AC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725C4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4B1D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A884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FC81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086A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F7D0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1473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9DA8F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4C65A64" w14:textId="77777777" w:rsidTr="008A2954">
        <w:trPr>
          <w:trHeight w:val="20"/>
        </w:trPr>
        <w:tc>
          <w:tcPr>
            <w:tcW w:w="416" w:type="pct"/>
            <w:gridSpan w:val="2"/>
            <w:shd w:val="clear" w:color="auto" w:fill="auto"/>
            <w:vAlign w:val="center"/>
            <w:hideMark/>
          </w:tcPr>
          <w:p w14:paraId="31066C5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E76FEE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1EA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1E2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7F0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EBA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A5C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DF7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D6C7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226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9B9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B81E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B4592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CC46BD" w14:textId="77777777" w:rsidR="00914695" w:rsidRPr="008A2954" w:rsidRDefault="00914695" w:rsidP="00914695">
            <w:pPr>
              <w:pStyle w:val="affffffffc"/>
              <w:rPr>
                <w:sz w:val="18"/>
              </w:rPr>
            </w:pPr>
            <w:r w:rsidRPr="008A2954">
              <w:rPr>
                <w:sz w:val="18"/>
              </w:rPr>
              <w:t>3 509,73</w:t>
            </w:r>
          </w:p>
        </w:tc>
        <w:tc>
          <w:tcPr>
            <w:tcW w:w="198" w:type="pct"/>
            <w:shd w:val="clear" w:color="auto" w:fill="auto"/>
            <w:noWrap/>
            <w:vAlign w:val="center"/>
            <w:hideMark/>
          </w:tcPr>
          <w:p w14:paraId="01C2B541" w14:textId="77777777" w:rsidR="00914695" w:rsidRPr="008A2954" w:rsidRDefault="00914695" w:rsidP="00914695">
            <w:pPr>
              <w:pStyle w:val="affffffffc"/>
              <w:rPr>
                <w:sz w:val="18"/>
              </w:rPr>
            </w:pPr>
            <w:r w:rsidRPr="008A2954">
              <w:rPr>
                <w:sz w:val="18"/>
              </w:rPr>
              <w:t>3 509,73</w:t>
            </w:r>
          </w:p>
        </w:tc>
        <w:tc>
          <w:tcPr>
            <w:tcW w:w="193" w:type="pct"/>
            <w:shd w:val="clear" w:color="auto" w:fill="auto"/>
            <w:noWrap/>
            <w:vAlign w:val="center"/>
            <w:hideMark/>
          </w:tcPr>
          <w:p w14:paraId="25B02401" w14:textId="77777777" w:rsidR="00914695" w:rsidRPr="008A2954" w:rsidRDefault="00914695" w:rsidP="00914695">
            <w:pPr>
              <w:pStyle w:val="affffffffc"/>
              <w:rPr>
                <w:sz w:val="18"/>
              </w:rPr>
            </w:pPr>
            <w:r w:rsidRPr="008A2954">
              <w:rPr>
                <w:sz w:val="18"/>
              </w:rPr>
              <w:t>3 509,73</w:t>
            </w:r>
          </w:p>
        </w:tc>
        <w:tc>
          <w:tcPr>
            <w:tcW w:w="192" w:type="pct"/>
            <w:shd w:val="clear" w:color="auto" w:fill="auto"/>
            <w:noWrap/>
            <w:vAlign w:val="center"/>
            <w:hideMark/>
          </w:tcPr>
          <w:p w14:paraId="71620657" w14:textId="77777777" w:rsidR="00914695" w:rsidRPr="008A2954" w:rsidRDefault="00914695" w:rsidP="00914695">
            <w:pPr>
              <w:pStyle w:val="affffffffc"/>
              <w:rPr>
                <w:sz w:val="18"/>
              </w:rPr>
            </w:pPr>
            <w:r w:rsidRPr="008A2954">
              <w:rPr>
                <w:sz w:val="18"/>
              </w:rPr>
              <w:t>3 509,73</w:t>
            </w:r>
          </w:p>
        </w:tc>
        <w:tc>
          <w:tcPr>
            <w:tcW w:w="224" w:type="pct"/>
            <w:shd w:val="clear" w:color="auto" w:fill="auto"/>
            <w:noWrap/>
            <w:vAlign w:val="center"/>
            <w:hideMark/>
          </w:tcPr>
          <w:p w14:paraId="589A2F7D" w14:textId="77777777" w:rsidR="00914695" w:rsidRPr="008A2954" w:rsidRDefault="00914695" w:rsidP="00914695">
            <w:pPr>
              <w:pStyle w:val="affffffffc"/>
              <w:rPr>
                <w:sz w:val="18"/>
              </w:rPr>
            </w:pPr>
            <w:r w:rsidRPr="008A2954">
              <w:rPr>
                <w:sz w:val="18"/>
              </w:rPr>
              <w:t>3 509,73</w:t>
            </w:r>
          </w:p>
        </w:tc>
        <w:tc>
          <w:tcPr>
            <w:tcW w:w="193" w:type="pct"/>
            <w:shd w:val="clear" w:color="auto" w:fill="auto"/>
            <w:noWrap/>
            <w:vAlign w:val="center"/>
            <w:hideMark/>
          </w:tcPr>
          <w:p w14:paraId="2E1CC03A" w14:textId="77777777" w:rsidR="00914695" w:rsidRPr="008A2954" w:rsidRDefault="00914695" w:rsidP="00914695">
            <w:pPr>
              <w:pStyle w:val="affffffffc"/>
              <w:rPr>
                <w:sz w:val="18"/>
              </w:rPr>
            </w:pPr>
            <w:r w:rsidRPr="008A2954">
              <w:rPr>
                <w:sz w:val="18"/>
              </w:rPr>
              <w:t>3 509,73</w:t>
            </w:r>
          </w:p>
        </w:tc>
        <w:tc>
          <w:tcPr>
            <w:tcW w:w="224" w:type="pct"/>
            <w:shd w:val="clear" w:color="auto" w:fill="auto"/>
            <w:noWrap/>
            <w:vAlign w:val="center"/>
            <w:hideMark/>
          </w:tcPr>
          <w:p w14:paraId="2007478A" w14:textId="77777777" w:rsidR="00914695" w:rsidRPr="008A2954" w:rsidRDefault="00914695" w:rsidP="00914695">
            <w:pPr>
              <w:pStyle w:val="affffffffc"/>
              <w:rPr>
                <w:sz w:val="18"/>
              </w:rPr>
            </w:pPr>
            <w:r w:rsidRPr="008A2954">
              <w:rPr>
                <w:sz w:val="18"/>
              </w:rPr>
              <w:t>3 509,73</w:t>
            </w:r>
          </w:p>
        </w:tc>
        <w:tc>
          <w:tcPr>
            <w:tcW w:w="193" w:type="pct"/>
            <w:shd w:val="clear" w:color="auto" w:fill="auto"/>
            <w:noWrap/>
            <w:vAlign w:val="center"/>
            <w:hideMark/>
          </w:tcPr>
          <w:p w14:paraId="52504423" w14:textId="77777777" w:rsidR="00914695" w:rsidRPr="008A2954" w:rsidRDefault="00914695" w:rsidP="00914695">
            <w:pPr>
              <w:pStyle w:val="affffffffc"/>
              <w:rPr>
                <w:sz w:val="18"/>
              </w:rPr>
            </w:pPr>
            <w:r w:rsidRPr="008A2954">
              <w:rPr>
                <w:sz w:val="18"/>
              </w:rPr>
              <w:t>3 509,73</w:t>
            </w:r>
          </w:p>
        </w:tc>
        <w:tc>
          <w:tcPr>
            <w:tcW w:w="224" w:type="pct"/>
            <w:shd w:val="clear" w:color="auto" w:fill="auto"/>
            <w:noWrap/>
            <w:vAlign w:val="center"/>
            <w:hideMark/>
          </w:tcPr>
          <w:p w14:paraId="6C52C5BC" w14:textId="77777777" w:rsidR="00914695" w:rsidRPr="008A2954" w:rsidRDefault="00914695" w:rsidP="00914695">
            <w:pPr>
              <w:pStyle w:val="affffffffc"/>
              <w:rPr>
                <w:sz w:val="18"/>
              </w:rPr>
            </w:pPr>
            <w:r w:rsidRPr="008A2954">
              <w:rPr>
                <w:sz w:val="18"/>
              </w:rPr>
              <w:t>3 509,73</w:t>
            </w:r>
          </w:p>
        </w:tc>
        <w:tc>
          <w:tcPr>
            <w:tcW w:w="383" w:type="pct"/>
            <w:vMerge/>
            <w:shd w:val="clear" w:color="auto" w:fill="auto"/>
            <w:vAlign w:val="center"/>
            <w:hideMark/>
          </w:tcPr>
          <w:p w14:paraId="3E78A107" w14:textId="77777777" w:rsidR="00914695" w:rsidRPr="008A2954" w:rsidRDefault="00914695" w:rsidP="00914695">
            <w:pPr>
              <w:pStyle w:val="affffffffc"/>
              <w:rPr>
                <w:sz w:val="18"/>
              </w:rPr>
            </w:pPr>
          </w:p>
        </w:tc>
      </w:tr>
      <w:tr w:rsidR="00914695" w:rsidRPr="008A2954" w14:paraId="3A22EB6D" w14:textId="77777777" w:rsidTr="008A2954">
        <w:trPr>
          <w:trHeight w:val="20"/>
        </w:trPr>
        <w:tc>
          <w:tcPr>
            <w:tcW w:w="224" w:type="pct"/>
            <w:shd w:val="clear" w:color="auto" w:fill="auto"/>
            <w:vAlign w:val="center"/>
            <w:hideMark/>
          </w:tcPr>
          <w:p w14:paraId="388687C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C144BF1" w14:textId="77777777" w:rsidR="00914695" w:rsidRPr="008A2954" w:rsidRDefault="00914695" w:rsidP="00914695">
            <w:pPr>
              <w:pStyle w:val="affffffffc"/>
              <w:rPr>
                <w:sz w:val="18"/>
              </w:rPr>
            </w:pPr>
            <w:r w:rsidRPr="008A2954">
              <w:rPr>
                <w:sz w:val="18"/>
              </w:rPr>
              <w:t>001.02.03.296</w:t>
            </w:r>
          </w:p>
        </w:tc>
        <w:tc>
          <w:tcPr>
            <w:tcW w:w="4584" w:type="pct"/>
            <w:gridSpan w:val="22"/>
            <w:shd w:val="clear" w:color="auto" w:fill="auto"/>
            <w:vAlign w:val="center"/>
            <w:hideMark/>
          </w:tcPr>
          <w:p w14:paraId="51B2242E" w14:textId="77777777" w:rsidR="00914695" w:rsidRPr="008A2954" w:rsidRDefault="00914695" w:rsidP="00914695">
            <w:pPr>
              <w:pStyle w:val="affffffffc"/>
              <w:rPr>
                <w:sz w:val="18"/>
              </w:rPr>
            </w:pPr>
            <w:r w:rsidRPr="008A2954">
              <w:rPr>
                <w:sz w:val="18"/>
              </w:rPr>
              <w:t>Реконструкция участка тепловой сети от ТК 5-01-К-1А-11-1 до ПОТ-0261120009 1</w:t>
            </w:r>
          </w:p>
        </w:tc>
      </w:tr>
      <w:tr w:rsidR="008A2954" w:rsidRPr="008A2954" w14:paraId="3D9A75F5" w14:textId="77777777" w:rsidTr="008A2954">
        <w:trPr>
          <w:trHeight w:val="20"/>
        </w:trPr>
        <w:tc>
          <w:tcPr>
            <w:tcW w:w="416" w:type="pct"/>
            <w:gridSpan w:val="2"/>
            <w:shd w:val="clear" w:color="auto" w:fill="auto"/>
            <w:vAlign w:val="center"/>
            <w:hideMark/>
          </w:tcPr>
          <w:p w14:paraId="68AE91F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C224A4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8883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303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AD32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765B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94F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89A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701C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0D92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0A0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4D1F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C83BE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B0310A" w14:textId="77777777" w:rsidR="00914695" w:rsidRPr="008A2954" w:rsidRDefault="00914695" w:rsidP="00914695">
            <w:pPr>
              <w:pStyle w:val="affffffffc"/>
              <w:rPr>
                <w:sz w:val="18"/>
              </w:rPr>
            </w:pPr>
            <w:r w:rsidRPr="008A2954">
              <w:rPr>
                <w:sz w:val="18"/>
              </w:rPr>
              <w:t>1 024,91</w:t>
            </w:r>
          </w:p>
        </w:tc>
        <w:tc>
          <w:tcPr>
            <w:tcW w:w="198" w:type="pct"/>
            <w:shd w:val="clear" w:color="auto" w:fill="auto"/>
            <w:noWrap/>
            <w:vAlign w:val="center"/>
            <w:hideMark/>
          </w:tcPr>
          <w:p w14:paraId="415638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B5231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10B5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FF73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0AF1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E21C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7D3E8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D4163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63E6D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4139775" w14:textId="77777777" w:rsidTr="008A2954">
        <w:trPr>
          <w:trHeight w:val="20"/>
        </w:trPr>
        <w:tc>
          <w:tcPr>
            <w:tcW w:w="416" w:type="pct"/>
            <w:gridSpan w:val="2"/>
            <w:shd w:val="clear" w:color="auto" w:fill="auto"/>
            <w:vAlign w:val="center"/>
            <w:hideMark/>
          </w:tcPr>
          <w:p w14:paraId="69ABFAE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5C5C4B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1874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A76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B59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5720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A97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299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06F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8F4B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5290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8813D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A6E86E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3B5884" w14:textId="77777777" w:rsidR="00914695" w:rsidRPr="008A2954" w:rsidRDefault="00914695" w:rsidP="00914695">
            <w:pPr>
              <w:pStyle w:val="affffffffc"/>
              <w:rPr>
                <w:sz w:val="18"/>
              </w:rPr>
            </w:pPr>
            <w:r w:rsidRPr="008A2954">
              <w:rPr>
                <w:sz w:val="18"/>
              </w:rPr>
              <w:t>1 024,91</w:t>
            </w:r>
          </w:p>
        </w:tc>
        <w:tc>
          <w:tcPr>
            <w:tcW w:w="198" w:type="pct"/>
            <w:shd w:val="clear" w:color="auto" w:fill="auto"/>
            <w:noWrap/>
            <w:vAlign w:val="center"/>
            <w:hideMark/>
          </w:tcPr>
          <w:p w14:paraId="38BF83B0" w14:textId="77777777" w:rsidR="00914695" w:rsidRPr="008A2954" w:rsidRDefault="00914695" w:rsidP="00914695">
            <w:pPr>
              <w:pStyle w:val="affffffffc"/>
              <w:rPr>
                <w:sz w:val="18"/>
              </w:rPr>
            </w:pPr>
            <w:r w:rsidRPr="008A2954">
              <w:rPr>
                <w:sz w:val="18"/>
              </w:rPr>
              <w:t>1 024,91</w:t>
            </w:r>
          </w:p>
        </w:tc>
        <w:tc>
          <w:tcPr>
            <w:tcW w:w="193" w:type="pct"/>
            <w:shd w:val="clear" w:color="auto" w:fill="auto"/>
            <w:noWrap/>
            <w:vAlign w:val="center"/>
            <w:hideMark/>
          </w:tcPr>
          <w:p w14:paraId="262BD892" w14:textId="77777777" w:rsidR="00914695" w:rsidRPr="008A2954" w:rsidRDefault="00914695" w:rsidP="00914695">
            <w:pPr>
              <w:pStyle w:val="affffffffc"/>
              <w:rPr>
                <w:sz w:val="18"/>
              </w:rPr>
            </w:pPr>
            <w:r w:rsidRPr="008A2954">
              <w:rPr>
                <w:sz w:val="18"/>
              </w:rPr>
              <w:t>1 024,91</w:t>
            </w:r>
          </w:p>
        </w:tc>
        <w:tc>
          <w:tcPr>
            <w:tcW w:w="192" w:type="pct"/>
            <w:shd w:val="clear" w:color="auto" w:fill="auto"/>
            <w:noWrap/>
            <w:vAlign w:val="center"/>
            <w:hideMark/>
          </w:tcPr>
          <w:p w14:paraId="7B202683" w14:textId="77777777" w:rsidR="00914695" w:rsidRPr="008A2954" w:rsidRDefault="00914695" w:rsidP="00914695">
            <w:pPr>
              <w:pStyle w:val="affffffffc"/>
              <w:rPr>
                <w:sz w:val="18"/>
              </w:rPr>
            </w:pPr>
            <w:r w:rsidRPr="008A2954">
              <w:rPr>
                <w:sz w:val="18"/>
              </w:rPr>
              <w:t>1 024,91</w:t>
            </w:r>
          </w:p>
        </w:tc>
        <w:tc>
          <w:tcPr>
            <w:tcW w:w="224" w:type="pct"/>
            <w:shd w:val="clear" w:color="auto" w:fill="auto"/>
            <w:noWrap/>
            <w:vAlign w:val="center"/>
            <w:hideMark/>
          </w:tcPr>
          <w:p w14:paraId="1B7268C0" w14:textId="77777777" w:rsidR="00914695" w:rsidRPr="008A2954" w:rsidRDefault="00914695" w:rsidP="00914695">
            <w:pPr>
              <w:pStyle w:val="affffffffc"/>
              <w:rPr>
                <w:sz w:val="18"/>
              </w:rPr>
            </w:pPr>
            <w:r w:rsidRPr="008A2954">
              <w:rPr>
                <w:sz w:val="18"/>
              </w:rPr>
              <w:t>1 024,91</w:t>
            </w:r>
          </w:p>
        </w:tc>
        <w:tc>
          <w:tcPr>
            <w:tcW w:w="193" w:type="pct"/>
            <w:shd w:val="clear" w:color="auto" w:fill="auto"/>
            <w:noWrap/>
            <w:vAlign w:val="center"/>
            <w:hideMark/>
          </w:tcPr>
          <w:p w14:paraId="0F295CA7" w14:textId="77777777" w:rsidR="00914695" w:rsidRPr="008A2954" w:rsidRDefault="00914695" w:rsidP="00914695">
            <w:pPr>
              <w:pStyle w:val="affffffffc"/>
              <w:rPr>
                <w:sz w:val="18"/>
              </w:rPr>
            </w:pPr>
            <w:r w:rsidRPr="008A2954">
              <w:rPr>
                <w:sz w:val="18"/>
              </w:rPr>
              <w:t>1 024,91</w:t>
            </w:r>
          </w:p>
        </w:tc>
        <w:tc>
          <w:tcPr>
            <w:tcW w:w="224" w:type="pct"/>
            <w:shd w:val="clear" w:color="auto" w:fill="auto"/>
            <w:noWrap/>
            <w:vAlign w:val="center"/>
            <w:hideMark/>
          </w:tcPr>
          <w:p w14:paraId="40D43069" w14:textId="77777777" w:rsidR="00914695" w:rsidRPr="008A2954" w:rsidRDefault="00914695" w:rsidP="00914695">
            <w:pPr>
              <w:pStyle w:val="affffffffc"/>
              <w:rPr>
                <w:sz w:val="18"/>
              </w:rPr>
            </w:pPr>
            <w:r w:rsidRPr="008A2954">
              <w:rPr>
                <w:sz w:val="18"/>
              </w:rPr>
              <w:t>1 024,91</w:t>
            </w:r>
          </w:p>
        </w:tc>
        <w:tc>
          <w:tcPr>
            <w:tcW w:w="193" w:type="pct"/>
            <w:shd w:val="clear" w:color="auto" w:fill="auto"/>
            <w:noWrap/>
            <w:vAlign w:val="center"/>
            <w:hideMark/>
          </w:tcPr>
          <w:p w14:paraId="2751F966" w14:textId="77777777" w:rsidR="00914695" w:rsidRPr="008A2954" w:rsidRDefault="00914695" w:rsidP="00914695">
            <w:pPr>
              <w:pStyle w:val="affffffffc"/>
              <w:rPr>
                <w:sz w:val="18"/>
              </w:rPr>
            </w:pPr>
            <w:r w:rsidRPr="008A2954">
              <w:rPr>
                <w:sz w:val="18"/>
              </w:rPr>
              <w:t>1 024,91</w:t>
            </w:r>
          </w:p>
        </w:tc>
        <w:tc>
          <w:tcPr>
            <w:tcW w:w="224" w:type="pct"/>
            <w:shd w:val="clear" w:color="auto" w:fill="auto"/>
            <w:noWrap/>
            <w:vAlign w:val="center"/>
            <w:hideMark/>
          </w:tcPr>
          <w:p w14:paraId="0ED97BF3" w14:textId="77777777" w:rsidR="00914695" w:rsidRPr="008A2954" w:rsidRDefault="00914695" w:rsidP="00914695">
            <w:pPr>
              <w:pStyle w:val="affffffffc"/>
              <w:rPr>
                <w:sz w:val="18"/>
              </w:rPr>
            </w:pPr>
            <w:r w:rsidRPr="008A2954">
              <w:rPr>
                <w:sz w:val="18"/>
              </w:rPr>
              <w:t>1 024,91</w:t>
            </w:r>
          </w:p>
        </w:tc>
        <w:tc>
          <w:tcPr>
            <w:tcW w:w="383" w:type="pct"/>
            <w:vMerge/>
            <w:shd w:val="clear" w:color="auto" w:fill="auto"/>
            <w:vAlign w:val="center"/>
            <w:hideMark/>
          </w:tcPr>
          <w:p w14:paraId="4874CE1A" w14:textId="77777777" w:rsidR="00914695" w:rsidRPr="008A2954" w:rsidRDefault="00914695" w:rsidP="00914695">
            <w:pPr>
              <w:pStyle w:val="affffffffc"/>
              <w:rPr>
                <w:sz w:val="18"/>
              </w:rPr>
            </w:pPr>
          </w:p>
        </w:tc>
      </w:tr>
      <w:tr w:rsidR="00914695" w:rsidRPr="008A2954" w14:paraId="7B39F3FE" w14:textId="77777777" w:rsidTr="008A2954">
        <w:trPr>
          <w:trHeight w:val="20"/>
        </w:trPr>
        <w:tc>
          <w:tcPr>
            <w:tcW w:w="224" w:type="pct"/>
            <w:shd w:val="clear" w:color="auto" w:fill="auto"/>
            <w:vAlign w:val="center"/>
            <w:hideMark/>
          </w:tcPr>
          <w:p w14:paraId="3EA63F7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DCA706" w14:textId="77777777" w:rsidR="00914695" w:rsidRPr="008A2954" w:rsidRDefault="00914695" w:rsidP="00914695">
            <w:pPr>
              <w:pStyle w:val="affffffffc"/>
              <w:rPr>
                <w:sz w:val="18"/>
              </w:rPr>
            </w:pPr>
            <w:r w:rsidRPr="008A2954">
              <w:rPr>
                <w:sz w:val="18"/>
              </w:rPr>
              <w:t>001.02.03.297</w:t>
            </w:r>
          </w:p>
        </w:tc>
        <w:tc>
          <w:tcPr>
            <w:tcW w:w="4584" w:type="pct"/>
            <w:gridSpan w:val="22"/>
            <w:shd w:val="clear" w:color="auto" w:fill="auto"/>
            <w:vAlign w:val="center"/>
            <w:hideMark/>
          </w:tcPr>
          <w:p w14:paraId="4E0043E8" w14:textId="77777777" w:rsidR="00914695" w:rsidRPr="008A2954" w:rsidRDefault="00914695" w:rsidP="00914695">
            <w:pPr>
              <w:pStyle w:val="affffffffc"/>
              <w:rPr>
                <w:sz w:val="18"/>
              </w:rPr>
            </w:pPr>
            <w:r w:rsidRPr="008A2954">
              <w:rPr>
                <w:sz w:val="18"/>
              </w:rPr>
              <w:t>Реконструкция участка тепловой сети от ТК 5-01-К-1А-11-1 до ПОТ-0271120009 1</w:t>
            </w:r>
          </w:p>
        </w:tc>
      </w:tr>
      <w:tr w:rsidR="008A2954" w:rsidRPr="008A2954" w14:paraId="03436793" w14:textId="77777777" w:rsidTr="008A2954">
        <w:trPr>
          <w:trHeight w:val="20"/>
        </w:trPr>
        <w:tc>
          <w:tcPr>
            <w:tcW w:w="416" w:type="pct"/>
            <w:gridSpan w:val="2"/>
            <w:shd w:val="clear" w:color="auto" w:fill="auto"/>
            <w:vAlign w:val="center"/>
            <w:hideMark/>
          </w:tcPr>
          <w:p w14:paraId="795259D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74EB0E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E66A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191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AD75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760D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1D2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20A1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DDE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79D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85CC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FD359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FECC9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FB5655" w14:textId="77777777" w:rsidR="00914695" w:rsidRPr="008A2954" w:rsidRDefault="00914695" w:rsidP="00914695">
            <w:pPr>
              <w:pStyle w:val="affffffffc"/>
              <w:rPr>
                <w:sz w:val="18"/>
              </w:rPr>
            </w:pPr>
            <w:r w:rsidRPr="008A2954">
              <w:rPr>
                <w:sz w:val="18"/>
              </w:rPr>
              <w:t>4 857,56</w:t>
            </w:r>
          </w:p>
        </w:tc>
        <w:tc>
          <w:tcPr>
            <w:tcW w:w="198" w:type="pct"/>
            <w:shd w:val="clear" w:color="auto" w:fill="auto"/>
            <w:noWrap/>
            <w:vAlign w:val="center"/>
            <w:hideMark/>
          </w:tcPr>
          <w:p w14:paraId="5A2BCB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27F88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771E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E94A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CAAF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AE9AF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7B3B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95A60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E0F7D3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F7C6668" w14:textId="77777777" w:rsidTr="008A2954">
        <w:trPr>
          <w:trHeight w:val="20"/>
        </w:trPr>
        <w:tc>
          <w:tcPr>
            <w:tcW w:w="416" w:type="pct"/>
            <w:gridSpan w:val="2"/>
            <w:shd w:val="clear" w:color="auto" w:fill="auto"/>
            <w:vAlign w:val="center"/>
            <w:hideMark/>
          </w:tcPr>
          <w:p w14:paraId="4BE9158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EC56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C352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3BED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358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627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A2F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89B2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12E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7EAB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7E2F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F966A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9E4198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B3B8AA" w14:textId="77777777" w:rsidR="00914695" w:rsidRPr="008A2954" w:rsidRDefault="00914695" w:rsidP="00914695">
            <w:pPr>
              <w:pStyle w:val="affffffffc"/>
              <w:rPr>
                <w:sz w:val="18"/>
              </w:rPr>
            </w:pPr>
            <w:r w:rsidRPr="008A2954">
              <w:rPr>
                <w:sz w:val="18"/>
              </w:rPr>
              <w:t>4 857,56</w:t>
            </w:r>
          </w:p>
        </w:tc>
        <w:tc>
          <w:tcPr>
            <w:tcW w:w="198" w:type="pct"/>
            <w:shd w:val="clear" w:color="auto" w:fill="auto"/>
            <w:noWrap/>
            <w:vAlign w:val="center"/>
            <w:hideMark/>
          </w:tcPr>
          <w:p w14:paraId="5FC0382F" w14:textId="77777777" w:rsidR="00914695" w:rsidRPr="008A2954" w:rsidRDefault="00914695" w:rsidP="00914695">
            <w:pPr>
              <w:pStyle w:val="affffffffc"/>
              <w:rPr>
                <w:sz w:val="18"/>
              </w:rPr>
            </w:pPr>
            <w:r w:rsidRPr="008A2954">
              <w:rPr>
                <w:sz w:val="18"/>
              </w:rPr>
              <w:t>4 857,56</w:t>
            </w:r>
          </w:p>
        </w:tc>
        <w:tc>
          <w:tcPr>
            <w:tcW w:w="193" w:type="pct"/>
            <w:shd w:val="clear" w:color="auto" w:fill="auto"/>
            <w:noWrap/>
            <w:vAlign w:val="center"/>
            <w:hideMark/>
          </w:tcPr>
          <w:p w14:paraId="6C384886" w14:textId="77777777" w:rsidR="00914695" w:rsidRPr="008A2954" w:rsidRDefault="00914695" w:rsidP="00914695">
            <w:pPr>
              <w:pStyle w:val="affffffffc"/>
              <w:rPr>
                <w:sz w:val="18"/>
              </w:rPr>
            </w:pPr>
            <w:r w:rsidRPr="008A2954">
              <w:rPr>
                <w:sz w:val="18"/>
              </w:rPr>
              <w:t>4 857,56</w:t>
            </w:r>
          </w:p>
        </w:tc>
        <w:tc>
          <w:tcPr>
            <w:tcW w:w="192" w:type="pct"/>
            <w:shd w:val="clear" w:color="auto" w:fill="auto"/>
            <w:noWrap/>
            <w:vAlign w:val="center"/>
            <w:hideMark/>
          </w:tcPr>
          <w:p w14:paraId="46433AA2" w14:textId="77777777" w:rsidR="00914695" w:rsidRPr="008A2954" w:rsidRDefault="00914695" w:rsidP="00914695">
            <w:pPr>
              <w:pStyle w:val="affffffffc"/>
              <w:rPr>
                <w:sz w:val="18"/>
              </w:rPr>
            </w:pPr>
            <w:r w:rsidRPr="008A2954">
              <w:rPr>
                <w:sz w:val="18"/>
              </w:rPr>
              <w:t>4 857,56</w:t>
            </w:r>
          </w:p>
        </w:tc>
        <w:tc>
          <w:tcPr>
            <w:tcW w:w="224" w:type="pct"/>
            <w:shd w:val="clear" w:color="auto" w:fill="auto"/>
            <w:noWrap/>
            <w:vAlign w:val="center"/>
            <w:hideMark/>
          </w:tcPr>
          <w:p w14:paraId="1C2D3FBB" w14:textId="77777777" w:rsidR="00914695" w:rsidRPr="008A2954" w:rsidRDefault="00914695" w:rsidP="00914695">
            <w:pPr>
              <w:pStyle w:val="affffffffc"/>
              <w:rPr>
                <w:sz w:val="18"/>
              </w:rPr>
            </w:pPr>
            <w:r w:rsidRPr="008A2954">
              <w:rPr>
                <w:sz w:val="18"/>
              </w:rPr>
              <w:t>4 857,56</w:t>
            </w:r>
          </w:p>
        </w:tc>
        <w:tc>
          <w:tcPr>
            <w:tcW w:w="193" w:type="pct"/>
            <w:shd w:val="clear" w:color="auto" w:fill="auto"/>
            <w:noWrap/>
            <w:vAlign w:val="center"/>
            <w:hideMark/>
          </w:tcPr>
          <w:p w14:paraId="0EF2AB79" w14:textId="77777777" w:rsidR="00914695" w:rsidRPr="008A2954" w:rsidRDefault="00914695" w:rsidP="00914695">
            <w:pPr>
              <w:pStyle w:val="affffffffc"/>
              <w:rPr>
                <w:sz w:val="18"/>
              </w:rPr>
            </w:pPr>
            <w:r w:rsidRPr="008A2954">
              <w:rPr>
                <w:sz w:val="18"/>
              </w:rPr>
              <w:t>4 857,56</w:t>
            </w:r>
          </w:p>
        </w:tc>
        <w:tc>
          <w:tcPr>
            <w:tcW w:w="224" w:type="pct"/>
            <w:shd w:val="clear" w:color="auto" w:fill="auto"/>
            <w:noWrap/>
            <w:vAlign w:val="center"/>
            <w:hideMark/>
          </w:tcPr>
          <w:p w14:paraId="0EA8FFD3" w14:textId="77777777" w:rsidR="00914695" w:rsidRPr="008A2954" w:rsidRDefault="00914695" w:rsidP="00914695">
            <w:pPr>
              <w:pStyle w:val="affffffffc"/>
              <w:rPr>
                <w:sz w:val="18"/>
              </w:rPr>
            </w:pPr>
            <w:r w:rsidRPr="008A2954">
              <w:rPr>
                <w:sz w:val="18"/>
              </w:rPr>
              <w:t>4 857,56</w:t>
            </w:r>
          </w:p>
        </w:tc>
        <w:tc>
          <w:tcPr>
            <w:tcW w:w="193" w:type="pct"/>
            <w:shd w:val="clear" w:color="auto" w:fill="auto"/>
            <w:noWrap/>
            <w:vAlign w:val="center"/>
            <w:hideMark/>
          </w:tcPr>
          <w:p w14:paraId="046B0458" w14:textId="77777777" w:rsidR="00914695" w:rsidRPr="008A2954" w:rsidRDefault="00914695" w:rsidP="00914695">
            <w:pPr>
              <w:pStyle w:val="affffffffc"/>
              <w:rPr>
                <w:sz w:val="18"/>
              </w:rPr>
            </w:pPr>
            <w:r w:rsidRPr="008A2954">
              <w:rPr>
                <w:sz w:val="18"/>
              </w:rPr>
              <w:t>4 857,56</w:t>
            </w:r>
          </w:p>
        </w:tc>
        <w:tc>
          <w:tcPr>
            <w:tcW w:w="224" w:type="pct"/>
            <w:shd w:val="clear" w:color="auto" w:fill="auto"/>
            <w:noWrap/>
            <w:vAlign w:val="center"/>
            <w:hideMark/>
          </w:tcPr>
          <w:p w14:paraId="18924A69" w14:textId="77777777" w:rsidR="00914695" w:rsidRPr="008A2954" w:rsidRDefault="00914695" w:rsidP="00914695">
            <w:pPr>
              <w:pStyle w:val="affffffffc"/>
              <w:rPr>
                <w:sz w:val="18"/>
              </w:rPr>
            </w:pPr>
            <w:r w:rsidRPr="008A2954">
              <w:rPr>
                <w:sz w:val="18"/>
              </w:rPr>
              <w:t>4 857,56</w:t>
            </w:r>
          </w:p>
        </w:tc>
        <w:tc>
          <w:tcPr>
            <w:tcW w:w="383" w:type="pct"/>
            <w:vMerge/>
            <w:shd w:val="clear" w:color="auto" w:fill="auto"/>
            <w:vAlign w:val="center"/>
            <w:hideMark/>
          </w:tcPr>
          <w:p w14:paraId="3F3D5897" w14:textId="77777777" w:rsidR="00914695" w:rsidRPr="008A2954" w:rsidRDefault="00914695" w:rsidP="00914695">
            <w:pPr>
              <w:pStyle w:val="affffffffc"/>
              <w:rPr>
                <w:sz w:val="18"/>
              </w:rPr>
            </w:pPr>
          </w:p>
        </w:tc>
      </w:tr>
      <w:tr w:rsidR="00914695" w:rsidRPr="008A2954" w14:paraId="17499781" w14:textId="77777777" w:rsidTr="008A2954">
        <w:trPr>
          <w:trHeight w:val="20"/>
        </w:trPr>
        <w:tc>
          <w:tcPr>
            <w:tcW w:w="224" w:type="pct"/>
            <w:shd w:val="clear" w:color="auto" w:fill="auto"/>
            <w:vAlign w:val="center"/>
            <w:hideMark/>
          </w:tcPr>
          <w:p w14:paraId="52717D8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EA2E90" w14:textId="77777777" w:rsidR="00914695" w:rsidRPr="008A2954" w:rsidRDefault="00914695" w:rsidP="00914695">
            <w:pPr>
              <w:pStyle w:val="affffffffc"/>
              <w:rPr>
                <w:sz w:val="18"/>
              </w:rPr>
            </w:pPr>
            <w:r w:rsidRPr="008A2954">
              <w:rPr>
                <w:sz w:val="18"/>
              </w:rPr>
              <w:t>001.02.03.298</w:t>
            </w:r>
          </w:p>
        </w:tc>
        <w:tc>
          <w:tcPr>
            <w:tcW w:w="4584" w:type="pct"/>
            <w:gridSpan w:val="22"/>
            <w:shd w:val="clear" w:color="auto" w:fill="auto"/>
            <w:vAlign w:val="center"/>
            <w:hideMark/>
          </w:tcPr>
          <w:p w14:paraId="410927D3" w14:textId="77777777" w:rsidR="00914695" w:rsidRPr="008A2954" w:rsidRDefault="00914695" w:rsidP="00914695">
            <w:pPr>
              <w:pStyle w:val="affffffffc"/>
              <w:rPr>
                <w:sz w:val="18"/>
              </w:rPr>
            </w:pPr>
            <w:r w:rsidRPr="008A2954">
              <w:rPr>
                <w:sz w:val="18"/>
              </w:rPr>
              <w:t>Реконструкция участка тепловой сети от ТК 5-02-Т-2-27-21-2Б до ПОТ-0211070001 1</w:t>
            </w:r>
          </w:p>
        </w:tc>
      </w:tr>
      <w:tr w:rsidR="008A2954" w:rsidRPr="008A2954" w14:paraId="772C388A" w14:textId="77777777" w:rsidTr="008A2954">
        <w:trPr>
          <w:trHeight w:val="20"/>
        </w:trPr>
        <w:tc>
          <w:tcPr>
            <w:tcW w:w="416" w:type="pct"/>
            <w:gridSpan w:val="2"/>
            <w:shd w:val="clear" w:color="auto" w:fill="auto"/>
            <w:vAlign w:val="center"/>
            <w:hideMark/>
          </w:tcPr>
          <w:p w14:paraId="7D45FF2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159C24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7FBC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6BF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97D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F43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9EEF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9C9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867C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43F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399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201F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5C454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DB6D64" w14:textId="77777777" w:rsidR="00914695" w:rsidRPr="008A2954" w:rsidRDefault="00914695" w:rsidP="00914695">
            <w:pPr>
              <w:pStyle w:val="affffffffc"/>
              <w:rPr>
                <w:sz w:val="18"/>
              </w:rPr>
            </w:pPr>
            <w:r w:rsidRPr="008A2954">
              <w:rPr>
                <w:sz w:val="18"/>
              </w:rPr>
              <w:t>1 774,22</w:t>
            </w:r>
          </w:p>
        </w:tc>
        <w:tc>
          <w:tcPr>
            <w:tcW w:w="198" w:type="pct"/>
            <w:shd w:val="clear" w:color="auto" w:fill="auto"/>
            <w:noWrap/>
            <w:vAlign w:val="center"/>
            <w:hideMark/>
          </w:tcPr>
          <w:p w14:paraId="23008E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55E10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A5FF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4B12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23F9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3421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ED13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01DD4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F91CB2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DA6E61" w14:textId="77777777" w:rsidTr="008A2954">
        <w:trPr>
          <w:trHeight w:val="20"/>
        </w:trPr>
        <w:tc>
          <w:tcPr>
            <w:tcW w:w="416" w:type="pct"/>
            <w:gridSpan w:val="2"/>
            <w:shd w:val="clear" w:color="auto" w:fill="auto"/>
            <w:vAlign w:val="center"/>
            <w:hideMark/>
          </w:tcPr>
          <w:p w14:paraId="7681F30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25444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CF2C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D00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4A1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B1E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C349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E1B0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0D2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DFCC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C1DC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433A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28BC2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C83603" w14:textId="77777777" w:rsidR="00914695" w:rsidRPr="008A2954" w:rsidRDefault="00914695" w:rsidP="00914695">
            <w:pPr>
              <w:pStyle w:val="affffffffc"/>
              <w:rPr>
                <w:sz w:val="18"/>
              </w:rPr>
            </w:pPr>
            <w:r w:rsidRPr="008A2954">
              <w:rPr>
                <w:sz w:val="18"/>
              </w:rPr>
              <w:t>1 774,22</w:t>
            </w:r>
          </w:p>
        </w:tc>
        <w:tc>
          <w:tcPr>
            <w:tcW w:w="198" w:type="pct"/>
            <w:shd w:val="clear" w:color="auto" w:fill="auto"/>
            <w:noWrap/>
            <w:vAlign w:val="center"/>
            <w:hideMark/>
          </w:tcPr>
          <w:p w14:paraId="1BCCC9E3" w14:textId="77777777" w:rsidR="00914695" w:rsidRPr="008A2954" w:rsidRDefault="00914695" w:rsidP="00914695">
            <w:pPr>
              <w:pStyle w:val="affffffffc"/>
              <w:rPr>
                <w:sz w:val="18"/>
              </w:rPr>
            </w:pPr>
            <w:r w:rsidRPr="008A2954">
              <w:rPr>
                <w:sz w:val="18"/>
              </w:rPr>
              <w:t>1 774,22</w:t>
            </w:r>
          </w:p>
        </w:tc>
        <w:tc>
          <w:tcPr>
            <w:tcW w:w="193" w:type="pct"/>
            <w:shd w:val="clear" w:color="auto" w:fill="auto"/>
            <w:noWrap/>
            <w:vAlign w:val="center"/>
            <w:hideMark/>
          </w:tcPr>
          <w:p w14:paraId="1A69D72B" w14:textId="77777777" w:rsidR="00914695" w:rsidRPr="008A2954" w:rsidRDefault="00914695" w:rsidP="00914695">
            <w:pPr>
              <w:pStyle w:val="affffffffc"/>
              <w:rPr>
                <w:sz w:val="18"/>
              </w:rPr>
            </w:pPr>
            <w:r w:rsidRPr="008A2954">
              <w:rPr>
                <w:sz w:val="18"/>
              </w:rPr>
              <w:t>1 774,22</w:t>
            </w:r>
          </w:p>
        </w:tc>
        <w:tc>
          <w:tcPr>
            <w:tcW w:w="192" w:type="pct"/>
            <w:shd w:val="clear" w:color="auto" w:fill="auto"/>
            <w:noWrap/>
            <w:vAlign w:val="center"/>
            <w:hideMark/>
          </w:tcPr>
          <w:p w14:paraId="69705975" w14:textId="77777777" w:rsidR="00914695" w:rsidRPr="008A2954" w:rsidRDefault="00914695" w:rsidP="00914695">
            <w:pPr>
              <w:pStyle w:val="affffffffc"/>
              <w:rPr>
                <w:sz w:val="18"/>
              </w:rPr>
            </w:pPr>
            <w:r w:rsidRPr="008A2954">
              <w:rPr>
                <w:sz w:val="18"/>
              </w:rPr>
              <w:t>1 774,22</w:t>
            </w:r>
          </w:p>
        </w:tc>
        <w:tc>
          <w:tcPr>
            <w:tcW w:w="224" w:type="pct"/>
            <w:shd w:val="clear" w:color="auto" w:fill="auto"/>
            <w:noWrap/>
            <w:vAlign w:val="center"/>
            <w:hideMark/>
          </w:tcPr>
          <w:p w14:paraId="1624D4FB" w14:textId="77777777" w:rsidR="00914695" w:rsidRPr="008A2954" w:rsidRDefault="00914695" w:rsidP="00914695">
            <w:pPr>
              <w:pStyle w:val="affffffffc"/>
              <w:rPr>
                <w:sz w:val="18"/>
              </w:rPr>
            </w:pPr>
            <w:r w:rsidRPr="008A2954">
              <w:rPr>
                <w:sz w:val="18"/>
              </w:rPr>
              <w:t>1 774,22</w:t>
            </w:r>
          </w:p>
        </w:tc>
        <w:tc>
          <w:tcPr>
            <w:tcW w:w="193" w:type="pct"/>
            <w:shd w:val="clear" w:color="auto" w:fill="auto"/>
            <w:noWrap/>
            <w:vAlign w:val="center"/>
            <w:hideMark/>
          </w:tcPr>
          <w:p w14:paraId="1E0B5988" w14:textId="77777777" w:rsidR="00914695" w:rsidRPr="008A2954" w:rsidRDefault="00914695" w:rsidP="00914695">
            <w:pPr>
              <w:pStyle w:val="affffffffc"/>
              <w:rPr>
                <w:sz w:val="18"/>
              </w:rPr>
            </w:pPr>
            <w:r w:rsidRPr="008A2954">
              <w:rPr>
                <w:sz w:val="18"/>
              </w:rPr>
              <w:t>1 774,22</w:t>
            </w:r>
          </w:p>
        </w:tc>
        <w:tc>
          <w:tcPr>
            <w:tcW w:w="224" w:type="pct"/>
            <w:shd w:val="clear" w:color="auto" w:fill="auto"/>
            <w:noWrap/>
            <w:vAlign w:val="center"/>
            <w:hideMark/>
          </w:tcPr>
          <w:p w14:paraId="347680A9" w14:textId="77777777" w:rsidR="00914695" w:rsidRPr="008A2954" w:rsidRDefault="00914695" w:rsidP="00914695">
            <w:pPr>
              <w:pStyle w:val="affffffffc"/>
              <w:rPr>
                <w:sz w:val="18"/>
              </w:rPr>
            </w:pPr>
            <w:r w:rsidRPr="008A2954">
              <w:rPr>
                <w:sz w:val="18"/>
              </w:rPr>
              <w:t>1 774,22</w:t>
            </w:r>
          </w:p>
        </w:tc>
        <w:tc>
          <w:tcPr>
            <w:tcW w:w="193" w:type="pct"/>
            <w:shd w:val="clear" w:color="auto" w:fill="auto"/>
            <w:noWrap/>
            <w:vAlign w:val="center"/>
            <w:hideMark/>
          </w:tcPr>
          <w:p w14:paraId="4132AD75" w14:textId="77777777" w:rsidR="00914695" w:rsidRPr="008A2954" w:rsidRDefault="00914695" w:rsidP="00914695">
            <w:pPr>
              <w:pStyle w:val="affffffffc"/>
              <w:rPr>
                <w:sz w:val="18"/>
              </w:rPr>
            </w:pPr>
            <w:r w:rsidRPr="008A2954">
              <w:rPr>
                <w:sz w:val="18"/>
              </w:rPr>
              <w:t>1 774,22</w:t>
            </w:r>
          </w:p>
        </w:tc>
        <w:tc>
          <w:tcPr>
            <w:tcW w:w="224" w:type="pct"/>
            <w:shd w:val="clear" w:color="auto" w:fill="auto"/>
            <w:noWrap/>
            <w:vAlign w:val="center"/>
            <w:hideMark/>
          </w:tcPr>
          <w:p w14:paraId="50354814" w14:textId="77777777" w:rsidR="00914695" w:rsidRPr="008A2954" w:rsidRDefault="00914695" w:rsidP="00914695">
            <w:pPr>
              <w:pStyle w:val="affffffffc"/>
              <w:rPr>
                <w:sz w:val="18"/>
              </w:rPr>
            </w:pPr>
            <w:r w:rsidRPr="008A2954">
              <w:rPr>
                <w:sz w:val="18"/>
              </w:rPr>
              <w:t>1 774,22</w:t>
            </w:r>
          </w:p>
        </w:tc>
        <w:tc>
          <w:tcPr>
            <w:tcW w:w="383" w:type="pct"/>
            <w:vMerge/>
            <w:shd w:val="clear" w:color="auto" w:fill="auto"/>
            <w:vAlign w:val="center"/>
            <w:hideMark/>
          </w:tcPr>
          <w:p w14:paraId="271B1AA8" w14:textId="77777777" w:rsidR="00914695" w:rsidRPr="008A2954" w:rsidRDefault="00914695" w:rsidP="00914695">
            <w:pPr>
              <w:pStyle w:val="affffffffc"/>
              <w:rPr>
                <w:sz w:val="18"/>
              </w:rPr>
            </w:pPr>
          </w:p>
        </w:tc>
      </w:tr>
      <w:tr w:rsidR="00914695" w:rsidRPr="008A2954" w14:paraId="71BCEE18" w14:textId="77777777" w:rsidTr="008A2954">
        <w:trPr>
          <w:trHeight w:val="20"/>
        </w:trPr>
        <w:tc>
          <w:tcPr>
            <w:tcW w:w="224" w:type="pct"/>
            <w:shd w:val="clear" w:color="auto" w:fill="auto"/>
            <w:vAlign w:val="center"/>
            <w:hideMark/>
          </w:tcPr>
          <w:p w14:paraId="37C966C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4792E45" w14:textId="77777777" w:rsidR="00914695" w:rsidRPr="008A2954" w:rsidRDefault="00914695" w:rsidP="00914695">
            <w:pPr>
              <w:pStyle w:val="affffffffc"/>
              <w:rPr>
                <w:sz w:val="18"/>
              </w:rPr>
            </w:pPr>
            <w:r w:rsidRPr="008A2954">
              <w:rPr>
                <w:sz w:val="18"/>
              </w:rPr>
              <w:t>001.02.03.299</w:t>
            </w:r>
          </w:p>
        </w:tc>
        <w:tc>
          <w:tcPr>
            <w:tcW w:w="4584" w:type="pct"/>
            <w:gridSpan w:val="22"/>
            <w:shd w:val="clear" w:color="auto" w:fill="auto"/>
            <w:vAlign w:val="center"/>
            <w:hideMark/>
          </w:tcPr>
          <w:p w14:paraId="77F0F391" w14:textId="77777777" w:rsidR="00914695" w:rsidRPr="008A2954" w:rsidRDefault="00914695" w:rsidP="00914695">
            <w:pPr>
              <w:pStyle w:val="affffffffc"/>
              <w:rPr>
                <w:sz w:val="18"/>
              </w:rPr>
            </w:pPr>
            <w:r w:rsidRPr="008A2954">
              <w:rPr>
                <w:sz w:val="18"/>
              </w:rPr>
              <w:t>Реконструкция участка тепловой сети от ТК 5-01-К-1А-3-20-2 до ТК 5-01-К-1А-3-20-2-2 1</w:t>
            </w:r>
          </w:p>
        </w:tc>
      </w:tr>
      <w:tr w:rsidR="008A2954" w:rsidRPr="008A2954" w14:paraId="5B76FDA8" w14:textId="77777777" w:rsidTr="008A2954">
        <w:trPr>
          <w:trHeight w:val="20"/>
        </w:trPr>
        <w:tc>
          <w:tcPr>
            <w:tcW w:w="416" w:type="pct"/>
            <w:gridSpan w:val="2"/>
            <w:shd w:val="clear" w:color="auto" w:fill="auto"/>
            <w:vAlign w:val="center"/>
            <w:hideMark/>
          </w:tcPr>
          <w:p w14:paraId="780708A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E2D05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85FA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BBD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480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A148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774A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7580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C74C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DE38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31EB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0365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6D2823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DAA8E4" w14:textId="77777777" w:rsidR="00914695" w:rsidRPr="008A2954" w:rsidRDefault="00914695" w:rsidP="00914695">
            <w:pPr>
              <w:pStyle w:val="affffffffc"/>
              <w:rPr>
                <w:sz w:val="18"/>
              </w:rPr>
            </w:pPr>
            <w:r w:rsidRPr="008A2954">
              <w:rPr>
                <w:sz w:val="18"/>
              </w:rPr>
              <w:t>2 667,24</w:t>
            </w:r>
          </w:p>
        </w:tc>
        <w:tc>
          <w:tcPr>
            <w:tcW w:w="198" w:type="pct"/>
            <w:shd w:val="clear" w:color="auto" w:fill="auto"/>
            <w:noWrap/>
            <w:vAlign w:val="center"/>
            <w:hideMark/>
          </w:tcPr>
          <w:p w14:paraId="538DE0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F4599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D1D5A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1A7C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1875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501C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545A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1E277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CDDFE7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A75A776" w14:textId="77777777" w:rsidTr="008A2954">
        <w:trPr>
          <w:trHeight w:val="20"/>
        </w:trPr>
        <w:tc>
          <w:tcPr>
            <w:tcW w:w="416" w:type="pct"/>
            <w:gridSpan w:val="2"/>
            <w:shd w:val="clear" w:color="auto" w:fill="auto"/>
            <w:vAlign w:val="center"/>
            <w:hideMark/>
          </w:tcPr>
          <w:p w14:paraId="7EEDF03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9266F0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7E97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693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27B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869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DB1D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5B9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B55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95F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1740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07EC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0D36A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FF720CE" w14:textId="77777777" w:rsidR="00914695" w:rsidRPr="008A2954" w:rsidRDefault="00914695" w:rsidP="00914695">
            <w:pPr>
              <w:pStyle w:val="affffffffc"/>
              <w:rPr>
                <w:sz w:val="18"/>
              </w:rPr>
            </w:pPr>
            <w:r w:rsidRPr="008A2954">
              <w:rPr>
                <w:sz w:val="18"/>
              </w:rPr>
              <w:t>2 667,24</w:t>
            </w:r>
          </w:p>
        </w:tc>
        <w:tc>
          <w:tcPr>
            <w:tcW w:w="198" w:type="pct"/>
            <w:shd w:val="clear" w:color="auto" w:fill="auto"/>
            <w:noWrap/>
            <w:vAlign w:val="center"/>
            <w:hideMark/>
          </w:tcPr>
          <w:p w14:paraId="66B23AC7" w14:textId="77777777" w:rsidR="00914695" w:rsidRPr="008A2954" w:rsidRDefault="00914695" w:rsidP="00914695">
            <w:pPr>
              <w:pStyle w:val="affffffffc"/>
              <w:rPr>
                <w:sz w:val="18"/>
              </w:rPr>
            </w:pPr>
            <w:r w:rsidRPr="008A2954">
              <w:rPr>
                <w:sz w:val="18"/>
              </w:rPr>
              <w:t>2 667,24</w:t>
            </w:r>
          </w:p>
        </w:tc>
        <w:tc>
          <w:tcPr>
            <w:tcW w:w="193" w:type="pct"/>
            <w:shd w:val="clear" w:color="auto" w:fill="auto"/>
            <w:noWrap/>
            <w:vAlign w:val="center"/>
            <w:hideMark/>
          </w:tcPr>
          <w:p w14:paraId="5E85CA1E" w14:textId="77777777" w:rsidR="00914695" w:rsidRPr="008A2954" w:rsidRDefault="00914695" w:rsidP="00914695">
            <w:pPr>
              <w:pStyle w:val="affffffffc"/>
              <w:rPr>
                <w:sz w:val="18"/>
              </w:rPr>
            </w:pPr>
            <w:r w:rsidRPr="008A2954">
              <w:rPr>
                <w:sz w:val="18"/>
              </w:rPr>
              <w:t>2 667,24</w:t>
            </w:r>
          </w:p>
        </w:tc>
        <w:tc>
          <w:tcPr>
            <w:tcW w:w="192" w:type="pct"/>
            <w:shd w:val="clear" w:color="auto" w:fill="auto"/>
            <w:noWrap/>
            <w:vAlign w:val="center"/>
            <w:hideMark/>
          </w:tcPr>
          <w:p w14:paraId="4DA7DB55" w14:textId="77777777" w:rsidR="00914695" w:rsidRPr="008A2954" w:rsidRDefault="00914695" w:rsidP="00914695">
            <w:pPr>
              <w:pStyle w:val="affffffffc"/>
              <w:rPr>
                <w:sz w:val="18"/>
              </w:rPr>
            </w:pPr>
            <w:r w:rsidRPr="008A2954">
              <w:rPr>
                <w:sz w:val="18"/>
              </w:rPr>
              <w:t>2 667,24</w:t>
            </w:r>
          </w:p>
        </w:tc>
        <w:tc>
          <w:tcPr>
            <w:tcW w:w="224" w:type="pct"/>
            <w:shd w:val="clear" w:color="auto" w:fill="auto"/>
            <w:noWrap/>
            <w:vAlign w:val="center"/>
            <w:hideMark/>
          </w:tcPr>
          <w:p w14:paraId="3B961E13" w14:textId="77777777" w:rsidR="00914695" w:rsidRPr="008A2954" w:rsidRDefault="00914695" w:rsidP="00914695">
            <w:pPr>
              <w:pStyle w:val="affffffffc"/>
              <w:rPr>
                <w:sz w:val="18"/>
              </w:rPr>
            </w:pPr>
            <w:r w:rsidRPr="008A2954">
              <w:rPr>
                <w:sz w:val="18"/>
              </w:rPr>
              <w:t>2 667,24</w:t>
            </w:r>
          </w:p>
        </w:tc>
        <w:tc>
          <w:tcPr>
            <w:tcW w:w="193" w:type="pct"/>
            <w:shd w:val="clear" w:color="auto" w:fill="auto"/>
            <w:noWrap/>
            <w:vAlign w:val="center"/>
            <w:hideMark/>
          </w:tcPr>
          <w:p w14:paraId="090CA2B6" w14:textId="77777777" w:rsidR="00914695" w:rsidRPr="008A2954" w:rsidRDefault="00914695" w:rsidP="00914695">
            <w:pPr>
              <w:pStyle w:val="affffffffc"/>
              <w:rPr>
                <w:sz w:val="18"/>
              </w:rPr>
            </w:pPr>
            <w:r w:rsidRPr="008A2954">
              <w:rPr>
                <w:sz w:val="18"/>
              </w:rPr>
              <w:t>2 667,24</w:t>
            </w:r>
          </w:p>
        </w:tc>
        <w:tc>
          <w:tcPr>
            <w:tcW w:w="224" w:type="pct"/>
            <w:shd w:val="clear" w:color="auto" w:fill="auto"/>
            <w:noWrap/>
            <w:vAlign w:val="center"/>
            <w:hideMark/>
          </w:tcPr>
          <w:p w14:paraId="44CAD17F" w14:textId="77777777" w:rsidR="00914695" w:rsidRPr="008A2954" w:rsidRDefault="00914695" w:rsidP="00914695">
            <w:pPr>
              <w:pStyle w:val="affffffffc"/>
              <w:rPr>
                <w:sz w:val="18"/>
              </w:rPr>
            </w:pPr>
            <w:r w:rsidRPr="008A2954">
              <w:rPr>
                <w:sz w:val="18"/>
              </w:rPr>
              <w:t>2 667,24</w:t>
            </w:r>
          </w:p>
        </w:tc>
        <w:tc>
          <w:tcPr>
            <w:tcW w:w="193" w:type="pct"/>
            <w:shd w:val="clear" w:color="auto" w:fill="auto"/>
            <w:noWrap/>
            <w:vAlign w:val="center"/>
            <w:hideMark/>
          </w:tcPr>
          <w:p w14:paraId="33D3C383" w14:textId="77777777" w:rsidR="00914695" w:rsidRPr="008A2954" w:rsidRDefault="00914695" w:rsidP="00914695">
            <w:pPr>
              <w:pStyle w:val="affffffffc"/>
              <w:rPr>
                <w:sz w:val="18"/>
              </w:rPr>
            </w:pPr>
            <w:r w:rsidRPr="008A2954">
              <w:rPr>
                <w:sz w:val="18"/>
              </w:rPr>
              <w:t>2 667,24</w:t>
            </w:r>
          </w:p>
        </w:tc>
        <w:tc>
          <w:tcPr>
            <w:tcW w:w="224" w:type="pct"/>
            <w:shd w:val="clear" w:color="auto" w:fill="auto"/>
            <w:noWrap/>
            <w:vAlign w:val="center"/>
            <w:hideMark/>
          </w:tcPr>
          <w:p w14:paraId="5E005247" w14:textId="77777777" w:rsidR="00914695" w:rsidRPr="008A2954" w:rsidRDefault="00914695" w:rsidP="00914695">
            <w:pPr>
              <w:pStyle w:val="affffffffc"/>
              <w:rPr>
                <w:sz w:val="18"/>
              </w:rPr>
            </w:pPr>
            <w:r w:rsidRPr="008A2954">
              <w:rPr>
                <w:sz w:val="18"/>
              </w:rPr>
              <w:t>2 667,24</w:t>
            </w:r>
          </w:p>
        </w:tc>
        <w:tc>
          <w:tcPr>
            <w:tcW w:w="383" w:type="pct"/>
            <w:vMerge/>
            <w:shd w:val="clear" w:color="auto" w:fill="auto"/>
            <w:vAlign w:val="center"/>
            <w:hideMark/>
          </w:tcPr>
          <w:p w14:paraId="4D6157E4" w14:textId="77777777" w:rsidR="00914695" w:rsidRPr="008A2954" w:rsidRDefault="00914695" w:rsidP="00914695">
            <w:pPr>
              <w:pStyle w:val="affffffffc"/>
              <w:rPr>
                <w:sz w:val="18"/>
              </w:rPr>
            </w:pPr>
          </w:p>
        </w:tc>
      </w:tr>
      <w:tr w:rsidR="00914695" w:rsidRPr="008A2954" w14:paraId="21D3D48D" w14:textId="77777777" w:rsidTr="008A2954">
        <w:trPr>
          <w:trHeight w:val="20"/>
        </w:trPr>
        <w:tc>
          <w:tcPr>
            <w:tcW w:w="224" w:type="pct"/>
            <w:shd w:val="clear" w:color="auto" w:fill="auto"/>
            <w:vAlign w:val="center"/>
            <w:hideMark/>
          </w:tcPr>
          <w:p w14:paraId="7EA627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7402DC4" w14:textId="77777777" w:rsidR="00914695" w:rsidRPr="008A2954" w:rsidRDefault="00914695" w:rsidP="00914695">
            <w:pPr>
              <w:pStyle w:val="affffffffc"/>
              <w:rPr>
                <w:sz w:val="18"/>
              </w:rPr>
            </w:pPr>
            <w:r w:rsidRPr="008A2954">
              <w:rPr>
                <w:sz w:val="18"/>
              </w:rPr>
              <w:t>001.02.03.300</w:t>
            </w:r>
          </w:p>
        </w:tc>
        <w:tc>
          <w:tcPr>
            <w:tcW w:w="4584" w:type="pct"/>
            <w:gridSpan w:val="22"/>
            <w:shd w:val="clear" w:color="auto" w:fill="auto"/>
            <w:vAlign w:val="center"/>
            <w:hideMark/>
          </w:tcPr>
          <w:p w14:paraId="0428871B" w14:textId="77777777" w:rsidR="00914695" w:rsidRPr="008A2954" w:rsidRDefault="00914695" w:rsidP="00914695">
            <w:pPr>
              <w:pStyle w:val="affffffffc"/>
              <w:rPr>
                <w:sz w:val="18"/>
              </w:rPr>
            </w:pPr>
            <w:r w:rsidRPr="008A2954">
              <w:rPr>
                <w:sz w:val="18"/>
              </w:rPr>
              <w:t>Реконструкция участка тепловой сети от ТК 5-02-К-2-29-20 до ТК 5-02-К-2-29-20-2 1</w:t>
            </w:r>
          </w:p>
        </w:tc>
      </w:tr>
      <w:tr w:rsidR="008A2954" w:rsidRPr="008A2954" w14:paraId="689871BD" w14:textId="77777777" w:rsidTr="008A2954">
        <w:trPr>
          <w:trHeight w:val="20"/>
        </w:trPr>
        <w:tc>
          <w:tcPr>
            <w:tcW w:w="416" w:type="pct"/>
            <w:gridSpan w:val="2"/>
            <w:shd w:val="clear" w:color="auto" w:fill="auto"/>
            <w:vAlign w:val="center"/>
            <w:hideMark/>
          </w:tcPr>
          <w:p w14:paraId="568DF27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9BF03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5B22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5314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53A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4EE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FD7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084E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B3B3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F58F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9931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1BA99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F4583F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E51FA1" w14:textId="77777777" w:rsidR="00914695" w:rsidRPr="008A2954" w:rsidRDefault="00914695" w:rsidP="00914695">
            <w:pPr>
              <w:pStyle w:val="affffffffc"/>
              <w:rPr>
                <w:sz w:val="18"/>
              </w:rPr>
            </w:pPr>
            <w:r w:rsidRPr="008A2954">
              <w:rPr>
                <w:sz w:val="18"/>
              </w:rPr>
              <w:t>4 488,32</w:t>
            </w:r>
          </w:p>
        </w:tc>
        <w:tc>
          <w:tcPr>
            <w:tcW w:w="198" w:type="pct"/>
            <w:shd w:val="clear" w:color="auto" w:fill="auto"/>
            <w:noWrap/>
            <w:vAlign w:val="center"/>
            <w:hideMark/>
          </w:tcPr>
          <w:p w14:paraId="38FB4F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2431E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39AD1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5EDF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A9C39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C0AB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71EA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4A98B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5D0715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7DE421A" w14:textId="77777777" w:rsidTr="008A2954">
        <w:trPr>
          <w:trHeight w:val="20"/>
        </w:trPr>
        <w:tc>
          <w:tcPr>
            <w:tcW w:w="416" w:type="pct"/>
            <w:gridSpan w:val="2"/>
            <w:shd w:val="clear" w:color="auto" w:fill="auto"/>
            <w:vAlign w:val="center"/>
            <w:hideMark/>
          </w:tcPr>
          <w:p w14:paraId="3B5051C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35E0B4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E33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BFDC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8653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47DE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23D7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1A3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5C4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1D32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1C06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2B8DA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E5D79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8BD3B5" w14:textId="77777777" w:rsidR="00914695" w:rsidRPr="008A2954" w:rsidRDefault="00914695" w:rsidP="00914695">
            <w:pPr>
              <w:pStyle w:val="affffffffc"/>
              <w:rPr>
                <w:sz w:val="18"/>
              </w:rPr>
            </w:pPr>
            <w:r w:rsidRPr="008A2954">
              <w:rPr>
                <w:sz w:val="18"/>
              </w:rPr>
              <w:t>4 488,32</w:t>
            </w:r>
          </w:p>
        </w:tc>
        <w:tc>
          <w:tcPr>
            <w:tcW w:w="198" w:type="pct"/>
            <w:shd w:val="clear" w:color="auto" w:fill="auto"/>
            <w:noWrap/>
            <w:vAlign w:val="center"/>
            <w:hideMark/>
          </w:tcPr>
          <w:p w14:paraId="72458E28" w14:textId="77777777" w:rsidR="00914695" w:rsidRPr="008A2954" w:rsidRDefault="00914695" w:rsidP="00914695">
            <w:pPr>
              <w:pStyle w:val="affffffffc"/>
              <w:rPr>
                <w:sz w:val="18"/>
              </w:rPr>
            </w:pPr>
            <w:r w:rsidRPr="008A2954">
              <w:rPr>
                <w:sz w:val="18"/>
              </w:rPr>
              <w:t>4 488,32</w:t>
            </w:r>
          </w:p>
        </w:tc>
        <w:tc>
          <w:tcPr>
            <w:tcW w:w="193" w:type="pct"/>
            <w:shd w:val="clear" w:color="auto" w:fill="auto"/>
            <w:noWrap/>
            <w:vAlign w:val="center"/>
            <w:hideMark/>
          </w:tcPr>
          <w:p w14:paraId="716B98B4" w14:textId="77777777" w:rsidR="00914695" w:rsidRPr="008A2954" w:rsidRDefault="00914695" w:rsidP="00914695">
            <w:pPr>
              <w:pStyle w:val="affffffffc"/>
              <w:rPr>
                <w:sz w:val="18"/>
              </w:rPr>
            </w:pPr>
            <w:r w:rsidRPr="008A2954">
              <w:rPr>
                <w:sz w:val="18"/>
              </w:rPr>
              <w:t>4 488,32</w:t>
            </w:r>
          </w:p>
        </w:tc>
        <w:tc>
          <w:tcPr>
            <w:tcW w:w="192" w:type="pct"/>
            <w:shd w:val="clear" w:color="auto" w:fill="auto"/>
            <w:noWrap/>
            <w:vAlign w:val="center"/>
            <w:hideMark/>
          </w:tcPr>
          <w:p w14:paraId="47CE1B1D" w14:textId="77777777" w:rsidR="00914695" w:rsidRPr="008A2954" w:rsidRDefault="00914695" w:rsidP="00914695">
            <w:pPr>
              <w:pStyle w:val="affffffffc"/>
              <w:rPr>
                <w:sz w:val="18"/>
              </w:rPr>
            </w:pPr>
            <w:r w:rsidRPr="008A2954">
              <w:rPr>
                <w:sz w:val="18"/>
              </w:rPr>
              <w:t>4 488,32</w:t>
            </w:r>
          </w:p>
        </w:tc>
        <w:tc>
          <w:tcPr>
            <w:tcW w:w="224" w:type="pct"/>
            <w:shd w:val="clear" w:color="auto" w:fill="auto"/>
            <w:noWrap/>
            <w:vAlign w:val="center"/>
            <w:hideMark/>
          </w:tcPr>
          <w:p w14:paraId="48F30CC3" w14:textId="77777777" w:rsidR="00914695" w:rsidRPr="008A2954" w:rsidRDefault="00914695" w:rsidP="00914695">
            <w:pPr>
              <w:pStyle w:val="affffffffc"/>
              <w:rPr>
                <w:sz w:val="18"/>
              </w:rPr>
            </w:pPr>
            <w:r w:rsidRPr="008A2954">
              <w:rPr>
                <w:sz w:val="18"/>
              </w:rPr>
              <w:t>4 488,32</w:t>
            </w:r>
          </w:p>
        </w:tc>
        <w:tc>
          <w:tcPr>
            <w:tcW w:w="193" w:type="pct"/>
            <w:shd w:val="clear" w:color="auto" w:fill="auto"/>
            <w:noWrap/>
            <w:vAlign w:val="center"/>
            <w:hideMark/>
          </w:tcPr>
          <w:p w14:paraId="2F3D7DE4" w14:textId="77777777" w:rsidR="00914695" w:rsidRPr="008A2954" w:rsidRDefault="00914695" w:rsidP="00914695">
            <w:pPr>
              <w:pStyle w:val="affffffffc"/>
              <w:rPr>
                <w:sz w:val="18"/>
              </w:rPr>
            </w:pPr>
            <w:r w:rsidRPr="008A2954">
              <w:rPr>
                <w:sz w:val="18"/>
              </w:rPr>
              <w:t>4 488,32</w:t>
            </w:r>
          </w:p>
        </w:tc>
        <w:tc>
          <w:tcPr>
            <w:tcW w:w="224" w:type="pct"/>
            <w:shd w:val="clear" w:color="auto" w:fill="auto"/>
            <w:noWrap/>
            <w:vAlign w:val="center"/>
            <w:hideMark/>
          </w:tcPr>
          <w:p w14:paraId="651360A1" w14:textId="77777777" w:rsidR="00914695" w:rsidRPr="008A2954" w:rsidRDefault="00914695" w:rsidP="00914695">
            <w:pPr>
              <w:pStyle w:val="affffffffc"/>
              <w:rPr>
                <w:sz w:val="18"/>
              </w:rPr>
            </w:pPr>
            <w:r w:rsidRPr="008A2954">
              <w:rPr>
                <w:sz w:val="18"/>
              </w:rPr>
              <w:t>4 488,32</w:t>
            </w:r>
          </w:p>
        </w:tc>
        <w:tc>
          <w:tcPr>
            <w:tcW w:w="193" w:type="pct"/>
            <w:shd w:val="clear" w:color="auto" w:fill="auto"/>
            <w:noWrap/>
            <w:vAlign w:val="center"/>
            <w:hideMark/>
          </w:tcPr>
          <w:p w14:paraId="336EE14C" w14:textId="77777777" w:rsidR="00914695" w:rsidRPr="008A2954" w:rsidRDefault="00914695" w:rsidP="00914695">
            <w:pPr>
              <w:pStyle w:val="affffffffc"/>
              <w:rPr>
                <w:sz w:val="18"/>
              </w:rPr>
            </w:pPr>
            <w:r w:rsidRPr="008A2954">
              <w:rPr>
                <w:sz w:val="18"/>
              </w:rPr>
              <w:t>4 488,32</w:t>
            </w:r>
          </w:p>
        </w:tc>
        <w:tc>
          <w:tcPr>
            <w:tcW w:w="224" w:type="pct"/>
            <w:shd w:val="clear" w:color="auto" w:fill="auto"/>
            <w:noWrap/>
            <w:vAlign w:val="center"/>
            <w:hideMark/>
          </w:tcPr>
          <w:p w14:paraId="3FC5EE29" w14:textId="77777777" w:rsidR="00914695" w:rsidRPr="008A2954" w:rsidRDefault="00914695" w:rsidP="00914695">
            <w:pPr>
              <w:pStyle w:val="affffffffc"/>
              <w:rPr>
                <w:sz w:val="18"/>
              </w:rPr>
            </w:pPr>
            <w:r w:rsidRPr="008A2954">
              <w:rPr>
                <w:sz w:val="18"/>
              </w:rPr>
              <w:t>4 488,32</w:t>
            </w:r>
          </w:p>
        </w:tc>
        <w:tc>
          <w:tcPr>
            <w:tcW w:w="383" w:type="pct"/>
            <w:vMerge/>
            <w:shd w:val="clear" w:color="auto" w:fill="auto"/>
            <w:vAlign w:val="center"/>
            <w:hideMark/>
          </w:tcPr>
          <w:p w14:paraId="274E74A9" w14:textId="77777777" w:rsidR="00914695" w:rsidRPr="008A2954" w:rsidRDefault="00914695" w:rsidP="00914695">
            <w:pPr>
              <w:pStyle w:val="affffffffc"/>
              <w:rPr>
                <w:sz w:val="18"/>
              </w:rPr>
            </w:pPr>
          </w:p>
        </w:tc>
      </w:tr>
      <w:tr w:rsidR="00914695" w:rsidRPr="008A2954" w14:paraId="2A1CB404" w14:textId="77777777" w:rsidTr="008A2954">
        <w:trPr>
          <w:trHeight w:val="20"/>
        </w:trPr>
        <w:tc>
          <w:tcPr>
            <w:tcW w:w="224" w:type="pct"/>
            <w:shd w:val="clear" w:color="auto" w:fill="auto"/>
            <w:vAlign w:val="center"/>
            <w:hideMark/>
          </w:tcPr>
          <w:p w14:paraId="749A969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901311" w14:textId="77777777" w:rsidR="00914695" w:rsidRPr="008A2954" w:rsidRDefault="00914695" w:rsidP="00914695">
            <w:pPr>
              <w:pStyle w:val="affffffffc"/>
              <w:rPr>
                <w:sz w:val="18"/>
              </w:rPr>
            </w:pPr>
            <w:r w:rsidRPr="008A2954">
              <w:rPr>
                <w:sz w:val="18"/>
              </w:rPr>
              <w:t>001.02.03.301</w:t>
            </w:r>
          </w:p>
        </w:tc>
        <w:tc>
          <w:tcPr>
            <w:tcW w:w="4584" w:type="pct"/>
            <w:gridSpan w:val="22"/>
            <w:shd w:val="clear" w:color="auto" w:fill="auto"/>
            <w:vAlign w:val="center"/>
            <w:hideMark/>
          </w:tcPr>
          <w:p w14:paraId="573868E3" w14:textId="77777777" w:rsidR="00914695" w:rsidRPr="008A2954" w:rsidRDefault="00914695" w:rsidP="00914695">
            <w:pPr>
              <w:pStyle w:val="affffffffc"/>
              <w:rPr>
                <w:sz w:val="18"/>
              </w:rPr>
            </w:pPr>
            <w:r w:rsidRPr="008A2954">
              <w:rPr>
                <w:sz w:val="18"/>
              </w:rPr>
              <w:t>Реконструкция участка тепловой сети от ТК 5-05-К-5-11-4 до ТК 5-05-К-5-11-6 1</w:t>
            </w:r>
          </w:p>
        </w:tc>
      </w:tr>
      <w:tr w:rsidR="008A2954" w:rsidRPr="008A2954" w14:paraId="40615291" w14:textId="77777777" w:rsidTr="008A2954">
        <w:trPr>
          <w:trHeight w:val="20"/>
        </w:trPr>
        <w:tc>
          <w:tcPr>
            <w:tcW w:w="416" w:type="pct"/>
            <w:gridSpan w:val="2"/>
            <w:shd w:val="clear" w:color="auto" w:fill="auto"/>
            <w:vAlign w:val="center"/>
            <w:hideMark/>
          </w:tcPr>
          <w:p w14:paraId="2A32D85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A2681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80C0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5B6A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3E6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606C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1CD1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B27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7FB0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A53B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E12B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60ED5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7DDC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70AAF4" w14:textId="77777777" w:rsidR="00914695" w:rsidRPr="008A2954" w:rsidRDefault="00914695" w:rsidP="00914695">
            <w:pPr>
              <w:pStyle w:val="affffffffc"/>
              <w:rPr>
                <w:sz w:val="18"/>
              </w:rPr>
            </w:pPr>
            <w:r w:rsidRPr="008A2954">
              <w:rPr>
                <w:sz w:val="18"/>
              </w:rPr>
              <w:t>1 553,67</w:t>
            </w:r>
          </w:p>
        </w:tc>
        <w:tc>
          <w:tcPr>
            <w:tcW w:w="198" w:type="pct"/>
            <w:shd w:val="clear" w:color="auto" w:fill="auto"/>
            <w:noWrap/>
            <w:vAlign w:val="center"/>
            <w:hideMark/>
          </w:tcPr>
          <w:p w14:paraId="435B3B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0AE24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298B6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93E4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BF5C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5A19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8B32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17FB1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80985D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0BAB990" w14:textId="77777777" w:rsidTr="008A2954">
        <w:trPr>
          <w:trHeight w:val="20"/>
        </w:trPr>
        <w:tc>
          <w:tcPr>
            <w:tcW w:w="416" w:type="pct"/>
            <w:gridSpan w:val="2"/>
            <w:shd w:val="clear" w:color="auto" w:fill="auto"/>
            <w:vAlign w:val="center"/>
            <w:hideMark/>
          </w:tcPr>
          <w:p w14:paraId="70A9520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ABBB5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2422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9C2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7B7F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5CF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60D4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4BF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EF1C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5AA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39B1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4A62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BBDC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0C0E1D" w14:textId="77777777" w:rsidR="00914695" w:rsidRPr="008A2954" w:rsidRDefault="00914695" w:rsidP="00914695">
            <w:pPr>
              <w:pStyle w:val="affffffffc"/>
              <w:rPr>
                <w:sz w:val="18"/>
              </w:rPr>
            </w:pPr>
            <w:r w:rsidRPr="008A2954">
              <w:rPr>
                <w:sz w:val="18"/>
              </w:rPr>
              <w:t>1 553,67</w:t>
            </w:r>
          </w:p>
        </w:tc>
        <w:tc>
          <w:tcPr>
            <w:tcW w:w="198" w:type="pct"/>
            <w:shd w:val="clear" w:color="auto" w:fill="auto"/>
            <w:noWrap/>
            <w:vAlign w:val="center"/>
            <w:hideMark/>
          </w:tcPr>
          <w:p w14:paraId="408651AA" w14:textId="77777777" w:rsidR="00914695" w:rsidRPr="008A2954" w:rsidRDefault="00914695" w:rsidP="00914695">
            <w:pPr>
              <w:pStyle w:val="affffffffc"/>
              <w:rPr>
                <w:sz w:val="18"/>
              </w:rPr>
            </w:pPr>
            <w:r w:rsidRPr="008A2954">
              <w:rPr>
                <w:sz w:val="18"/>
              </w:rPr>
              <w:t>1 553,67</w:t>
            </w:r>
          </w:p>
        </w:tc>
        <w:tc>
          <w:tcPr>
            <w:tcW w:w="193" w:type="pct"/>
            <w:shd w:val="clear" w:color="auto" w:fill="auto"/>
            <w:noWrap/>
            <w:vAlign w:val="center"/>
            <w:hideMark/>
          </w:tcPr>
          <w:p w14:paraId="7BF7CC82" w14:textId="77777777" w:rsidR="00914695" w:rsidRPr="008A2954" w:rsidRDefault="00914695" w:rsidP="00914695">
            <w:pPr>
              <w:pStyle w:val="affffffffc"/>
              <w:rPr>
                <w:sz w:val="18"/>
              </w:rPr>
            </w:pPr>
            <w:r w:rsidRPr="008A2954">
              <w:rPr>
                <w:sz w:val="18"/>
              </w:rPr>
              <w:t>1 553,67</w:t>
            </w:r>
          </w:p>
        </w:tc>
        <w:tc>
          <w:tcPr>
            <w:tcW w:w="192" w:type="pct"/>
            <w:shd w:val="clear" w:color="auto" w:fill="auto"/>
            <w:noWrap/>
            <w:vAlign w:val="center"/>
            <w:hideMark/>
          </w:tcPr>
          <w:p w14:paraId="6C6D8AB0" w14:textId="77777777" w:rsidR="00914695" w:rsidRPr="008A2954" w:rsidRDefault="00914695" w:rsidP="00914695">
            <w:pPr>
              <w:pStyle w:val="affffffffc"/>
              <w:rPr>
                <w:sz w:val="18"/>
              </w:rPr>
            </w:pPr>
            <w:r w:rsidRPr="008A2954">
              <w:rPr>
                <w:sz w:val="18"/>
              </w:rPr>
              <w:t>1 553,67</w:t>
            </w:r>
          </w:p>
        </w:tc>
        <w:tc>
          <w:tcPr>
            <w:tcW w:w="224" w:type="pct"/>
            <w:shd w:val="clear" w:color="auto" w:fill="auto"/>
            <w:noWrap/>
            <w:vAlign w:val="center"/>
            <w:hideMark/>
          </w:tcPr>
          <w:p w14:paraId="416E7EB1" w14:textId="77777777" w:rsidR="00914695" w:rsidRPr="008A2954" w:rsidRDefault="00914695" w:rsidP="00914695">
            <w:pPr>
              <w:pStyle w:val="affffffffc"/>
              <w:rPr>
                <w:sz w:val="18"/>
              </w:rPr>
            </w:pPr>
            <w:r w:rsidRPr="008A2954">
              <w:rPr>
                <w:sz w:val="18"/>
              </w:rPr>
              <w:t>1 553,67</w:t>
            </w:r>
          </w:p>
        </w:tc>
        <w:tc>
          <w:tcPr>
            <w:tcW w:w="193" w:type="pct"/>
            <w:shd w:val="clear" w:color="auto" w:fill="auto"/>
            <w:noWrap/>
            <w:vAlign w:val="center"/>
            <w:hideMark/>
          </w:tcPr>
          <w:p w14:paraId="46FF36C6" w14:textId="77777777" w:rsidR="00914695" w:rsidRPr="008A2954" w:rsidRDefault="00914695" w:rsidP="00914695">
            <w:pPr>
              <w:pStyle w:val="affffffffc"/>
              <w:rPr>
                <w:sz w:val="18"/>
              </w:rPr>
            </w:pPr>
            <w:r w:rsidRPr="008A2954">
              <w:rPr>
                <w:sz w:val="18"/>
              </w:rPr>
              <w:t>1 553,67</w:t>
            </w:r>
          </w:p>
        </w:tc>
        <w:tc>
          <w:tcPr>
            <w:tcW w:w="224" w:type="pct"/>
            <w:shd w:val="clear" w:color="auto" w:fill="auto"/>
            <w:noWrap/>
            <w:vAlign w:val="center"/>
            <w:hideMark/>
          </w:tcPr>
          <w:p w14:paraId="47E5280A" w14:textId="77777777" w:rsidR="00914695" w:rsidRPr="008A2954" w:rsidRDefault="00914695" w:rsidP="00914695">
            <w:pPr>
              <w:pStyle w:val="affffffffc"/>
              <w:rPr>
                <w:sz w:val="18"/>
              </w:rPr>
            </w:pPr>
            <w:r w:rsidRPr="008A2954">
              <w:rPr>
                <w:sz w:val="18"/>
              </w:rPr>
              <w:t>1 553,67</w:t>
            </w:r>
          </w:p>
        </w:tc>
        <w:tc>
          <w:tcPr>
            <w:tcW w:w="193" w:type="pct"/>
            <w:shd w:val="clear" w:color="auto" w:fill="auto"/>
            <w:noWrap/>
            <w:vAlign w:val="center"/>
            <w:hideMark/>
          </w:tcPr>
          <w:p w14:paraId="3D3DE6DE" w14:textId="77777777" w:rsidR="00914695" w:rsidRPr="008A2954" w:rsidRDefault="00914695" w:rsidP="00914695">
            <w:pPr>
              <w:pStyle w:val="affffffffc"/>
              <w:rPr>
                <w:sz w:val="18"/>
              </w:rPr>
            </w:pPr>
            <w:r w:rsidRPr="008A2954">
              <w:rPr>
                <w:sz w:val="18"/>
              </w:rPr>
              <w:t>1 553,67</w:t>
            </w:r>
          </w:p>
        </w:tc>
        <w:tc>
          <w:tcPr>
            <w:tcW w:w="224" w:type="pct"/>
            <w:shd w:val="clear" w:color="auto" w:fill="auto"/>
            <w:noWrap/>
            <w:vAlign w:val="center"/>
            <w:hideMark/>
          </w:tcPr>
          <w:p w14:paraId="0ACEA752" w14:textId="77777777" w:rsidR="00914695" w:rsidRPr="008A2954" w:rsidRDefault="00914695" w:rsidP="00914695">
            <w:pPr>
              <w:pStyle w:val="affffffffc"/>
              <w:rPr>
                <w:sz w:val="18"/>
              </w:rPr>
            </w:pPr>
            <w:r w:rsidRPr="008A2954">
              <w:rPr>
                <w:sz w:val="18"/>
              </w:rPr>
              <w:t>1 553,67</w:t>
            </w:r>
          </w:p>
        </w:tc>
        <w:tc>
          <w:tcPr>
            <w:tcW w:w="383" w:type="pct"/>
            <w:vMerge/>
            <w:shd w:val="clear" w:color="auto" w:fill="auto"/>
            <w:vAlign w:val="center"/>
            <w:hideMark/>
          </w:tcPr>
          <w:p w14:paraId="34F5B202" w14:textId="77777777" w:rsidR="00914695" w:rsidRPr="008A2954" w:rsidRDefault="00914695" w:rsidP="00914695">
            <w:pPr>
              <w:pStyle w:val="affffffffc"/>
              <w:rPr>
                <w:sz w:val="18"/>
              </w:rPr>
            </w:pPr>
          </w:p>
        </w:tc>
      </w:tr>
      <w:tr w:rsidR="00914695" w:rsidRPr="008A2954" w14:paraId="3280A5CC" w14:textId="77777777" w:rsidTr="008A2954">
        <w:trPr>
          <w:trHeight w:val="20"/>
        </w:trPr>
        <w:tc>
          <w:tcPr>
            <w:tcW w:w="224" w:type="pct"/>
            <w:shd w:val="clear" w:color="auto" w:fill="auto"/>
            <w:vAlign w:val="center"/>
            <w:hideMark/>
          </w:tcPr>
          <w:p w14:paraId="266DA40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3B5F49" w14:textId="77777777" w:rsidR="00914695" w:rsidRPr="008A2954" w:rsidRDefault="00914695" w:rsidP="00914695">
            <w:pPr>
              <w:pStyle w:val="affffffffc"/>
              <w:rPr>
                <w:sz w:val="18"/>
              </w:rPr>
            </w:pPr>
            <w:r w:rsidRPr="008A2954">
              <w:rPr>
                <w:sz w:val="18"/>
              </w:rPr>
              <w:t>001.02.03.302</w:t>
            </w:r>
          </w:p>
        </w:tc>
        <w:tc>
          <w:tcPr>
            <w:tcW w:w="4584" w:type="pct"/>
            <w:gridSpan w:val="22"/>
            <w:shd w:val="clear" w:color="auto" w:fill="auto"/>
            <w:vAlign w:val="center"/>
            <w:hideMark/>
          </w:tcPr>
          <w:p w14:paraId="1BC3682F" w14:textId="77777777" w:rsidR="00914695" w:rsidRPr="008A2954" w:rsidRDefault="00914695" w:rsidP="00914695">
            <w:pPr>
              <w:pStyle w:val="affffffffc"/>
              <w:rPr>
                <w:sz w:val="18"/>
              </w:rPr>
            </w:pPr>
            <w:r w:rsidRPr="008A2954">
              <w:rPr>
                <w:sz w:val="18"/>
              </w:rPr>
              <w:t>Реконструкция участка тепловой сети от ТК 5-05-К-5-11-6 до ТК 5-05-К-5-11-8 1</w:t>
            </w:r>
          </w:p>
        </w:tc>
      </w:tr>
      <w:tr w:rsidR="008A2954" w:rsidRPr="008A2954" w14:paraId="336FD6CC" w14:textId="77777777" w:rsidTr="008A2954">
        <w:trPr>
          <w:trHeight w:val="20"/>
        </w:trPr>
        <w:tc>
          <w:tcPr>
            <w:tcW w:w="416" w:type="pct"/>
            <w:gridSpan w:val="2"/>
            <w:shd w:val="clear" w:color="auto" w:fill="auto"/>
            <w:vAlign w:val="center"/>
            <w:hideMark/>
          </w:tcPr>
          <w:p w14:paraId="0C654AF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4F9C6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53A8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83B3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910D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0BC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966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DAC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9AD1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6E4D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95A2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75DF5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056BD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07C8AB" w14:textId="77777777" w:rsidR="00914695" w:rsidRPr="008A2954" w:rsidRDefault="00914695" w:rsidP="00914695">
            <w:pPr>
              <w:pStyle w:val="affffffffc"/>
              <w:rPr>
                <w:sz w:val="18"/>
              </w:rPr>
            </w:pPr>
            <w:r w:rsidRPr="008A2954">
              <w:rPr>
                <w:sz w:val="18"/>
              </w:rPr>
              <w:t>1 737,95</w:t>
            </w:r>
          </w:p>
        </w:tc>
        <w:tc>
          <w:tcPr>
            <w:tcW w:w="198" w:type="pct"/>
            <w:shd w:val="clear" w:color="auto" w:fill="auto"/>
            <w:noWrap/>
            <w:vAlign w:val="center"/>
            <w:hideMark/>
          </w:tcPr>
          <w:p w14:paraId="22A9F14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99401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E3D039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BFAD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7DFA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07E2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89F0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D811B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C2C1D6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DD51D1B" w14:textId="77777777" w:rsidTr="008A2954">
        <w:trPr>
          <w:trHeight w:val="20"/>
        </w:trPr>
        <w:tc>
          <w:tcPr>
            <w:tcW w:w="416" w:type="pct"/>
            <w:gridSpan w:val="2"/>
            <w:shd w:val="clear" w:color="auto" w:fill="auto"/>
            <w:vAlign w:val="center"/>
            <w:hideMark/>
          </w:tcPr>
          <w:p w14:paraId="649031A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ACE33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9F7E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12A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7DFA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02A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94E0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42E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5A3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8B5D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86F8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A342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DF830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B35D1E" w14:textId="77777777" w:rsidR="00914695" w:rsidRPr="008A2954" w:rsidRDefault="00914695" w:rsidP="00914695">
            <w:pPr>
              <w:pStyle w:val="affffffffc"/>
              <w:rPr>
                <w:sz w:val="18"/>
              </w:rPr>
            </w:pPr>
            <w:r w:rsidRPr="008A2954">
              <w:rPr>
                <w:sz w:val="18"/>
              </w:rPr>
              <w:t>1 737,95</w:t>
            </w:r>
          </w:p>
        </w:tc>
        <w:tc>
          <w:tcPr>
            <w:tcW w:w="198" w:type="pct"/>
            <w:shd w:val="clear" w:color="auto" w:fill="auto"/>
            <w:noWrap/>
            <w:vAlign w:val="center"/>
            <w:hideMark/>
          </w:tcPr>
          <w:p w14:paraId="7608281A" w14:textId="77777777" w:rsidR="00914695" w:rsidRPr="008A2954" w:rsidRDefault="00914695" w:rsidP="00914695">
            <w:pPr>
              <w:pStyle w:val="affffffffc"/>
              <w:rPr>
                <w:sz w:val="18"/>
              </w:rPr>
            </w:pPr>
            <w:r w:rsidRPr="008A2954">
              <w:rPr>
                <w:sz w:val="18"/>
              </w:rPr>
              <w:t>1 737,95</w:t>
            </w:r>
          </w:p>
        </w:tc>
        <w:tc>
          <w:tcPr>
            <w:tcW w:w="193" w:type="pct"/>
            <w:shd w:val="clear" w:color="auto" w:fill="auto"/>
            <w:noWrap/>
            <w:vAlign w:val="center"/>
            <w:hideMark/>
          </w:tcPr>
          <w:p w14:paraId="31F77657" w14:textId="77777777" w:rsidR="00914695" w:rsidRPr="008A2954" w:rsidRDefault="00914695" w:rsidP="00914695">
            <w:pPr>
              <w:pStyle w:val="affffffffc"/>
              <w:rPr>
                <w:sz w:val="18"/>
              </w:rPr>
            </w:pPr>
            <w:r w:rsidRPr="008A2954">
              <w:rPr>
                <w:sz w:val="18"/>
              </w:rPr>
              <w:t>1 737,95</w:t>
            </w:r>
          </w:p>
        </w:tc>
        <w:tc>
          <w:tcPr>
            <w:tcW w:w="192" w:type="pct"/>
            <w:shd w:val="clear" w:color="auto" w:fill="auto"/>
            <w:noWrap/>
            <w:vAlign w:val="center"/>
            <w:hideMark/>
          </w:tcPr>
          <w:p w14:paraId="7D83BC0C" w14:textId="77777777" w:rsidR="00914695" w:rsidRPr="008A2954" w:rsidRDefault="00914695" w:rsidP="00914695">
            <w:pPr>
              <w:pStyle w:val="affffffffc"/>
              <w:rPr>
                <w:sz w:val="18"/>
              </w:rPr>
            </w:pPr>
            <w:r w:rsidRPr="008A2954">
              <w:rPr>
                <w:sz w:val="18"/>
              </w:rPr>
              <w:t>1 737,95</w:t>
            </w:r>
          </w:p>
        </w:tc>
        <w:tc>
          <w:tcPr>
            <w:tcW w:w="224" w:type="pct"/>
            <w:shd w:val="clear" w:color="auto" w:fill="auto"/>
            <w:noWrap/>
            <w:vAlign w:val="center"/>
            <w:hideMark/>
          </w:tcPr>
          <w:p w14:paraId="41D20D66" w14:textId="77777777" w:rsidR="00914695" w:rsidRPr="008A2954" w:rsidRDefault="00914695" w:rsidP="00914695">
            <w:pPr>
              <w:pStyle w:val="affffffffc"/>
              <w:rPr>
                <w:sz w:val="18"/>
              </w:rPr>
            </w:pPr>
            <w:r w:rsidRPr="008A2954">
              <w:rPr>
                <w:sz w:val="18"/>
              </w:rPr>
              <w:t>1 737,95</w:t>
            </w:r>
          </w:p>
        </w:tc>
        <w:tc>
          <w:tcPr>
            <w:tcW w:w="193" w:type="pct"/>
            <w:shd w:val="clear" w:color="auto" w:fill="auto"/>
            <w:noWrap/>
            <w:vAlign w:val="center"/>
            <w:hideMark/>
          </w:tcPr>
          <w:p w14:paraId="3258D168" w14:textId="77777777" w:rsidR="00914695" w:rsidRPr="008A2954" w:rsidRDefault="00914695" w:rsidP="00914695">
            <w:pPr>
              <w:pStyle w:val="affffffffc"/>
              <w:rPr>
                <w:sz w:val="18"/>
              </w:rPr>
            </w:pPr>
            <w:r w:rsidRPr="008A2954">
              <w:rPr>
                <w:sz w:val="18"/>
              </w:rPr>
              <w:t>1 737,95</w:t>
            </w:r>
          </w:p>
        </w:tc>
        <w:tc>
          <w:tcPr>
            <w:tcW w:w="224" w:type="pct"/>
            <w:shd w:val="clear" w:color="auto" w:fill="auto"/>
            <w:noWrap/>
            <w:vAlign w:val="center"/>
            <w:hideMark/>
          </w:tcPr>
          <w:p w14:paraId="146643F9" w14:textId="77777777" w:rsidR="00914695" w:rsidRPr="008A2954" w:rsidRDefault="00914695" w:rsidP="00914695">
            <w:pPr>
              <w:pStyle w:val="affffffffc"/>
              <w:rPr>
                <w:sz w:val="18"/>
              </w:rPr>
            </w:pPr>
            <w:r w:rsidRPr="008A2954">
              <w:rPr>
                <w:sz w:val="18"/>
              </w:rPr>
              <w:t>1 737,95</w:t>
            </w:r>
          </w:p>
        </w:tc>
        <w:tc>
          <w:tcPr>
            <w:tcW w:w="193" w:type="pct"/>
            <w:shd w:val="clear" w:color="auto" w:fill="auto"/>
            <w:noWrap/>
            <w:vAlign w:val="center"/>
            <w:hideMark/>
          </w:tcPr>
          <w:p w14:paraId="324A5BFC" w14:textId="77777777" w:rsidR="00914695" w:rsidRPr="008A2954" w:rsidRDefault="00914695" w:rsidP="00914695">
            <w:pPr>
              <w:pStyle w:val="affffffffc"/>
              <w:rPr>
                <w:sz w:val="18"/>
              </w:rPr>
            </w:pPr>
            <w:r w:rsidRPr="008A2954">
              <w:rPr>
                <w:sz w:val="18"/>
              </w:rPr>
              <w:t>1 737,95</w:t>
            </w:r>
          </w:p>
        </w:tc>
        <w:tc>
          <w:tcPr>
            <w:tcW w:w="224" w:type="pct"/>
            <w:shd w:val="clear" w:color="auto" w:fill="auto"/>
            <w:noWrap/>
            <w:vAlign w:val="center"/>
            <w:hideMark/>
          </w:tcPr>
          <w:p w14:paraId="69B792AF" w14:textId="77777777" w:rsidR="00914695" w:rsidRPr="008A2954" w:rsidRDefault="00914695" w:rsidP="00914695">
            <w:pPr>
              <w:pStyle w:val="affffffffc"/>
              <w:rPr>
                <w:sz w:val="18"/>
              </w:rPr>
            </w:pPr>
            <w:r w:rsidRPr="008A2954">
              <w:rPr>
                <w:sz w:val="18"/>
              </w:rPr>
              <w:t>1 737,95</w:t>
            </w:r>
          </w:p>
        </w:tc>
        <w:tc>
          <w:tcPr>
            <w:tcW w:w="383" w:type="pct"/>
            <w:vMerge/>
            <w:shd w:val="clear" w:color="auto" w:fill="auto"/>
            <w:vAlign w:val="center"/>
            <w:hideMark/>
          </w:tcPr>
          <w:p w14:paraId="42832FFF" w14:textId="77777777" w:rsidR="00914695" w:rsidRPr="008A2954" w:rsidRDefault="00914695" w:rsidP="00914695">
            <w:pPr>
              <w:pStyle w:val="affffffffc"/>
              <w:rPr>
                <w:sz w:val="18"/>
              </w:rPr>
            </w:pPr>
          </w:p>
        </w:tc>
      </w:tr>
      <w:tr w:rsidR="00914695" w:rsidRPr="008A2954" w14:paraId="4574D902" w14:textId="77777777" w:rsidTr="008A2954">
        <w:trPr>
          <w:trHeight w:val="20"/>
        </w:trPr>
        <w:tc>
          <w:tcPr>
            <w:tcW w:w="224" w:type="pct"/>
            <w:shd w:val="clear" w:color="auto" w:fill="auto"/>
            <w:vAlign w:val="center"/>
            <w:hideMark/>
          </w:tcPr>
          <w:p w14:paraId="33CA7BF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0350F4" w14:textId="77777777" w:rsidR="00914695" w:rsidRPr="008A2954" w:rsidRDefault="00914695" w:rsidP="00914695">
            <w:pPr>
              <w:pStyle w:val="affffffffc"/>
              <w:rPr>
                <w:sz w:val="18"/>
              </w:rPr>
            </w:pPr>
            <w:r w:rsidRPr="008A2954">
              <w:rPr>
                <w:sz w:val="18"/>
              </w:rPr>
              <w:t>001.02.03.303</w:t>
            </w:r>
          </w:p>
        </w:tc>
        <w:tc>
          <w:tcPr>
            <w:tcW w:w="4584" w:type="pct"/>
            <w:gridSpan w:val="22"/>
            <w:shd w:val="clear" w:color="auto" w:fill="auto"/>
            <w:vAlign w:val="center"/>
            <w:hideMark/>
          </w:tcPr>
          <w:p w14:paraId="6C459BBF" w14:textId="77777777" w:rsidR="00914695" w:rsidRPr="008A2954" w:rsidRDefault="00914695" w:rsidP="00914695">
            <w:pPr>
              <w:pStyle w:val="affffffffc"/>
              <w:rPr>
                <w:sz w:val="18"/>
              </w:rPr>
            </w:pPr>
            <w:r w:rsidRPr="008A2954">
              <w:rPr>
                <w:sz w:val="18"/>
              </w:rPr>
              <w:t>Реконструкция участка тепловой сети от ТК 5-05-К-5-11-6 до ПОТ-0341090001 1</w:t>
            </w:r>
          </w:p>
        </w:tc>
      </w:tr>
      <w:tr w:rsidR="008A2954" w:rsidRPr="008A2954" w14:paraId="010F09F9" w14:textId="77777777" w:rsidTr="008A2954">
        <w:trPr>
          <w:trHeight w:val="20"/>
        </w:trPr>
        <w:tc>
          <w:tcPr>
            <w:tcW w:w="416" w:type="pct"/>
            <w:gridSpan w:val="2"/>
            <w:shd w:val="clear" w:color="auto" w:fill="auto"/>
            <w:vAlign w:val="center"/>
            <w:hideMark/>
          </w:tcPr>
          <w:p w14:paraId="2EB60DD9"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193E1BC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BD0C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83DE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B4D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9A1B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1A8F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060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459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D226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AF1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BB63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0F05B8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F442C1" w14:textId="77777777" w:rsidR="00914695" w:rsidRPr="008A2954" w:rsidRDefault="00914695" w:rsidP="00914695">
            <w:pPr>
              <w:pStyle w:val="affffffffc"/>
              <w:rPr>
                <w:sz w:val="18"/>
              </w:rPr>
            </w:pPr>
            <w:r w:rsidRPr="008A2954">
              <w:rPr>
                <w:sz w:val="18"/>
              </w:rPr>
              <w:t>5 431,10</w:t>
            </w:r>
          </w:p>
        </w:tc>
        <w:tc>
          <w:tcPr>
            <w:tcW w:w="198" w:type="pct"/>
            <w:shd w:val="clear" w:color="auto" w:fill="auto"/>
            <w:noWrap/>
            <w:vAlign w:val="center"/>
            <w:hideMark/>
          </w:tcPr>
          <w:p w14:paraId="48B1B1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F2FE4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C1192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3024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EAD2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A448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8A93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3C2A7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035F54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6505FD3" w14:textId="77777777" w:rsidTr="008A2954">
        <w:trPr>
          <w:trHeight w:val="20"/>
        </w:trPr>
        <w:tc>
          <w:tcPr>
            <w:tcW w:w="416" w:type="pct"/>
            <w:gridSpan w:val="2"/>
            <w:shd w:val="clear" w:color="auto" w:fill="auto"/>
            <w:vAlign w:val="center"/>
            <w:hideMark/>
          </w:tcPr>
          <w:p w14:paraId="38FE47E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E188C5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CB84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7C9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EF84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B44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138C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351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FFB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054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96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E9B02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1859C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3A1B2A" w14:textId="77777777" w:rsidR="00914695" w:rsidRPr="008A2954" w:rsidRDefault="00914695" w:rsidP="00914695">
            <w:pPr>
              <w:pStyle w:val="affffffffc"/>
              <w:rPr>
                <w:sz w:val="18"/>
              </w:rPr>
            </w:pPr>
            <w:r w:rsidRPr="008A2954">
              <w:rPr>
                <w:sz w:val="18"/>
              </w:rPr>
              <w:t>5 431,10</w:t>
            </w:r>
          </w:p>
        </w:tc>
        <w:tc>
          <w:tcPr>
            <w:tcW w:w="198" w:type="pct"/>
            <w:shd w:val="clear" w:color="auto" w:fill="auto"/>
            <w:noWrap/>
            <w:vAlign w:val="center"/>
            <w:hideMark/>
          </w:tcPr>
          <w:p w14:paraId="7A30E03D" w14:textId="77777777" w:rsidR="00914695" w:rsidRPr="008A2954" w:rsidRDefault="00914695" w:rsidP="00914695">
            <w:pPr>
              <w:pStyle w:val="affffffffc"/>
              <w:rPr>
                <w:sz w:val="18"/>
              </w:rPr>
            </w:pPr>
            <w:r w:rsidRPr="008A2954">
              <w:rPr>
                <w:sz w:val="18"/>
              </w:rPr>
              <w:t>5 431,10</w:t>
            </w:r>
          </w:p>
        </w:tc>
        <w:tc>
          <w:tcPr>
            <w:tcW w:w="193" w:type="pct"/>
            <w:shd w:val="clear" w:color="auto" w:fill="auto"/>
            <w:noWrap/>
            <w:vAlign w:val="center"/>
            <w:hideMark/>
          </w:tcPr>
          <w:p w14:paraId="40177707" w14:textId="77777777" w:rsidR="00914695" w:rsidRPr="008A2954" w:rsidRDefault="00914695" w:rsidP="00914695">
            <w:pPr>
              <w:pStyle w:val="affffffffc"/>
              <w:rPr>
                <w:sz w:val="18"/>
              </w:rPr>
            </w:pPr>
            <w:r w:rsidRPr="008A2954">
              <w:rPr>
                <w:sz w:val="18"/>
              </w:rPr>
              <w:t>5 431,10</w:t>
            </w:r>
          </w:p>
        </w:tc>
        <w:tc>
          <w:tcPr>
            <w:tcW w:w="192" w:type="pct"/>
            <w:shd w:val="clear" w:color="auto" w:fill="auto"/>
            <w:noWrap/>
            <w:vAlign w:val="center"/>
            <w:hideMark/>
          </w:tcPr>
          <w:p w14:paraId="5F3E0C8D" w14:textId="77777777" w:rsidR="00914695" w:rsidRPr="008A2954" w:rsidRDefault="00914695" w:rsidP="00914695">
            <w:pPr>
              <w:pStyle w:val="affffffffc"/>
              <w:rPr>
                <w:sz w:val="18"/>
              </w:rPr>
            </w:pPr>
            <w:r w:rsidRPr="008A2954">
              <w:rPr>
                <w:sz w:val="18"/>
              </w:rPr>
              <w:t>5 431,10</w:t>
            </w:r>
          </w:p>
        </w:tc>
        <w:tc>
          <w:tcPr>
            <w:tcW w:w="224" w:type="pct"/>
            <w:shd w:val="clear" w:color="auto" w:fill="auto"/>
            <w:noWrap/>
            <w:vAlign w:val="center"/>
            <w:hideMark/>
          </w:tcPr>
          <w:p w14:paraId="6A746239" w14:textId="77777777" w:rsidR="00914695" w:rsidRPr="008A2954" w:rsidRDefault="00914695" w:rsidP="00914695">
            <w:pPr>
              <w:pStyle w:val="affffffffc"/>
              <w:rPr>
                <w:sz w:val="18"/>
              </w:rPr>
            </w:pPr>
            <w:r w:rsidRPr="008A2954">
              <w:rPr>
                <w:sz w:val="18"/>
              </w:rPr>
              <w:t>5 431,10</w:t>
            </w:r>
          </w:p>
        </w:tc>
        <w:tc>
          <w:tcPr>
            <w:tcW w:w="193" w:type="pct"/>
            <w:shd w:val="clear" w:color="auto" w:fill="auto"/>
            <w:noWrap/>
            <w:vAlign w:val="center"/>
            <w:hideMark/>
          </w:tcPr>
          <w:p w14:paraId="0DE91F38" w14:textId="77777777" w:rsidR="00914695" w:rsidRPr="008A2954" w:rsidRDefault="00914695" w:rsidP="00914695">
            <w:pPr>
              <w:pStyle w:val="affffffffc"/>
              <w:rPr>
                <w:sz w:val="18"/>
              </w:rPr>
            </w:pPr>
            <w:r w:rsidRPr="008A2954">
              <w:rPr>
                <w:sz w:val="18"/>
              </w:rPr>
              <w:t>5 431,10</w:t>
            </w:r>
          </w:p>
        </w:tc>
        <w:tc>
          <w:tcPr>
            <w:tcW w:w="224" w:type="pct"/>
            <w:shd w:val="clear" w:color="auto" w:fill="auto"/>
            <w:noWrap/>
            <w:vAlign w:val="center"/>
            <w:hideMark/>
          </w:tcPr>
          <w:p w14:paraId="435F5A25" w14:textId="77777777" w:rsidR="00914695" w:rsidRPr="008A2954" w:rsidRDefault="00914695" w:rsidP="00914695">
            <w:pPr>
              <w:pStyle w:val="affffffffc"/>
              <w:rPr>
                <w:sz w:val="18"/>
              </w:rPr>
            </w:pPr>
            <w:r w:rsidRPr="008A2954">
              <w:rPr>
                <w:sz w:val="18"/>
              </w:rPr>
              <w:t>5 431,10</w:t>
            </w:r>
          </w:p>
        </w:tc>
        <w:tc>
          <w:tcPr>
            <w:tcW w:w="193" w:type="pct"/>
            <w:shd w:val="clear" w:color="auto" w:fill="auto"/>
            <w:noWrap/>
            <w:vAlign w:val="center"/>
            <w:hideMark/>
          </w:tcPr>
          <w:p w14:paraId="3C121D20" w14:textId="77777777" w:rsidR="00914695" w:rsidRPr="008A2954" w:rsidRDefault="00914695" w:rsidP="00914695">
            <w:pPr>
              <w:pStyle w:val="affffffffc"/>
              <w:rPr>
                <w:sz w:val="18"/>
              </w:rPr>
            </w:pPr>
            <w:r w:rsidRPr="008A2954">
              <w:rPr>
                <w:sz w:val="18"/>
              </w:rPr>
              <w:t>5 431,10</w:t>
            </w:r>
          </w:p>
        </w:tc>
        <w:tc>
          <w:tcPr>
            <w:tcW w:w="224" w:type="pct"/>
            <w:shd w:val="clear" w:color="auto" w:fill="auto"/>
            <w:noWrap/>
            <w:vAlign w:val="center"/>
            <w:hideMark/>
          </w:tcPr>
          <w:p w14:paraId="1DF42CBE" w14:textId="77777777" w:rsidR="00914695" w:rsidRPr="008A2954" w:rsidRDefault="00914695" w:rsidP="00914695">
            <w:pPr>
              <w:pStyle w:val="affffffffc"/>
              <w:rPr>
                <w:sz w:val="18"/>
              </w:rPr>
            </w:pPr>
            <w:r w:rsidRPr="008A2954">
              <w:rPr>
                <w:sz w:val="18"/>
              </w:rPr>
              <w:t>5 431,10</w:t>
            </w:r>
          </w:p>
        </w:tc>
        <w:tc>
          <w:tcPr>
            <w:tcW w:w="383" w:type="pct"/>
            <w:vMerge/>
            <w:shd w:val="clear" w:color="auto" w:fill="auto"/>
            <w:vAlign w:val="center"/>
            <w:hideMark/>
          </w:tcPr>
          <w:p w14:paraId="3B653FE1" w14:textId="77777777" w:rsidR="00914695" w:rsidRPr="008A2954" w:rsidRDefault="00914695" w:rsidP="00914695">
            <w:pPr>
              <w:pStyle w:val="affffffffc"/>
              <w:rPr>
                <w:sz w:val="18"/>
              </w:rPr>
            </w:pPr>
          </w:p>
        </w:tc>
      </w:tr>
      <w:tr w:rsidR="00914695" w:rsidRPr="008A2954" w14:paraId="6761FE63" w14:textId="77777777" w:rsidTr="008A2954">
        <w:trPr>
          <w:trHeight w:val="20"/>
        </w:trPr>
        <w:tc>
          <w:tcPr>
            <w:tcW w:w="224" w:type="pct"/>
            <w:shd w:val="clear" w:color="auto" w:fill="auto"/>
            <w:vAlign w:val="center"/>
            <w:hideMark/>
          </w:tcPr>
          <w:p w14:paraId="4478E74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D4CC55C" w14:textId="77777777" w:rsidR="00914695" w:rsidRPr="008A2954" w:rsidRDefault="00914695" w:rsidP="00914695">
            <w:pPr>
              <w:pStyle w:val="affffffffc"/>
              <w:rPr>
                <w:sz w:val="18"/>
              </w:rPr>
            </w:pPr>
            <w:r w:rsidRPr="008A2954">
              <w:rPr>
                <w:sz w:val="18"/>
              </w:rPr>
              <w:t>001.02.03.304</w:t>
            </w:r>
          </w:p>
        </w:tc>
        <w:tc>
          <w:tcPr>
            <w:tcW w:w="4584" w:type="pct"/>
            <w:gridSpan w:val="22"/>
            <w:shd w:val="clear" w:color="auto" w:fill="auto"/>
            <w:vAlign w:val="center"/>
            <w:hideMark/>
          </w:tcPr>
          <w:p w14:paraId="353C5A53" w14:textId="77777777" w:rsidR="00914695" w:rsidRPr="008A2954" w:rsidRDefault="00914695" w:rsidP="00914695">
            <w:pPr>
              <w:pStyle w:val="affffffffc"/>
              <w:rPr>
                <w:sz w:val="18"/>
              </w:rPr>
            </w:pPr>
            <w:r w:rsidRPr="008A2954">
              <w:rPr>
                <w:sz w:val="18"/>
              </w:rPr>
              <w:t>Реконструкция участка тепловой сети от ТК 5-05-К-5-11-8 до ТК 5-05-Т-5-11-10 1</w:t>
            </w:r>
          </w:p>
        </w:tc>
      </w:tr>
      <w:tr w:rsidR="008A2954" w:rsidRPr="008A2954" w14:paraId="1C9548CF" w14:textId="77777777" w:rsidTr="008A2954">
        <w:trPr>
          <w:trHeight w:val="20"/>
        </w:trPr>
        <w:tc>
          <w:tcPr>
            <w:tcW w:w="416" w:type="pct"/>
            <w:gridSpan w:val="2"/>
            <w:shd w:val="clear" w:color="auto" w:fill="auto"/>
            <w:vAlign w:val="center"/>
            <w:hideMark/>
          </w:tcPr>
          <w:p w14:paraId="35690CC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A1D29C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D99E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9126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8D24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B3E8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F94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F98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1996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723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B23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88B5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A5D09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41476B" w14:textId="77777777" w:rsidR="00914695" w:rsidRPr="008A2954" w:rsidRDefault="00914695" w:rsidP="00914695">
            <w:pPr>
              <w:pStyle w:val="affffffffc"/>
              <w:rPr>
                <w:sz w:val="18"/>
              </w:rPr>
            </w:pPr>
            <w:r w:rsidRPr="008A2954">
              <w:rPr>
                <w:sz w:val="18"/>
              </w:rPr>
              <w:t>2 929,78</w:t>
            </w:r>
          </w:p>
        </w:tc>
        <w:tc>
          <w:tcPr>
            <w:tcW w:w="198" w:type="pct"/>
            <w:shd w:val="clear" w:color="auto" w:fill="auto"/>
            <w:noWrap/>
            <w:vAlign w:val="center"/>
            <w:hideMark/>
          </w:tcPr>
          <w:p w14:paraId="0E5D9D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76CC7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8ECA2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EEC4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FF51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DF80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523DF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2009C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247B2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CCCED49" w14:textId="77777777" w:rsidTr="008A2954">
        <w:trPr>
          <w:trHeight w:val="20"/>
        </w:trPr>
        <w:tc>
          <w:tcPr>
            <w:tcW w:w="416" w:type="pct"/>
            <w:gridSpan w:val="2"/>
            <w:shd w:val="clear" w:color="auto" w:fill="auto"/>
            <w:vAlign w:val="center"/>
            <w:hideMark/>
          </w:tcPr>
          <w:p w14:paraId="2616E52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6296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3E7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A093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39D1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16AF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5992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28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AE5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3AD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A85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A922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92247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8EDC6D" w14:textId="77777777" w:rsidR="00914695" w:rsidRPr="008A2954" w:rsidRDefault="00914695" w:rsidP="00914695">
            <w:pPr>
              <w:pStyle w:val="affffffffc"/>
              <w:rPr>
                <w:sz w:val="18"/>
              </w:rPr>
            </w:pPr>
            <w:r w:rsidRPr="008A2954">
              <w:rPr>
                <w:sz w:val="18"/>
              </w:rPr>
              <w:t>2 929,78</w:t>
            </w:r>
          </w:p>
        </w:tc>
        <w:tc>
          <w:tcPr>
            <w:tcW w:w="198" w:type="pct"/>
            <w:shd w:val="clear" w:color="auto" w:fill="auto"/>
            <w:noWrap/>
            <w:vAlign w:val="center"/>
            <w:hideMark/>
          </w:tcPr>
          <w:p w14:paraId="16AB1598" w14:textId="77777777" w:rsidR="00914695" w:rsidRPr="008A2954" w:rsidRDefault="00914695" w:rsidP="00914695">
            <w:pPr>
              <w:pStyle w:val="affffffffc"/>
              <w:rPr>
                <w:sz w:val="18"/>
              </w:rPr>
            </w:pPr>
            <w:r w:rsidRPr="008A2954">
              <w:rPr>
                <w:sz w:val="18"/>
              </w:rPr>
              <w:t>2 929,78</w:t>
            </w:r>
          </w:p>
        </w:tc>
        <w:tc>
          <w:tcPr>
            <w:tcW w:w="193" w:type="pct"/>
            <w:shd w:val="clear" w:color="auto" w:fill="auto"/>
            <w:noWrap/>
            <w:vAlign w:val="center"/>
            <w:hideMark/>
          </w:tcPr>
          <w:p w14:paraId="3C683373" w14:textId="77777777" w:rsidR="00914695" w:rsidRPr="008A2954" w:rsidRDefault="00914695" w:rsidP="00914695">
            <w:pPr>
              <w:pStyle w:val="affffffffc"/>
              <w:rPr>
                <w:sz w:val="18"/>
              </w:rPr>
            </w:pPr>
            <w:r w:rsidRPr="008A2954">
              <w:rPr>
                <w:sz w:val="18"/>
              </w:rPr>
              <w:t>2 929,78</w:t>
            </w:r>
          </w:p>
        </w:tc>
        <w:tc>
          <w:tcPr>
            <w:tcW w:w="192" w:type="pct"/>
            <w:shd w:val="clear" w:color="auto" w:fill="auto"/>
            <w:noWrap/>
            <w:vAlign w:val="center"/>
            <w:hideMark/>
          </w:tcPr>
          <w:p w14:paraId="048A8458" w14:textId="77777777" w:rsidR="00914695" w:rsidRPr="008A2954" w:rsidRDefault="00914695" w:rsidP="00914695">
            <w:pPr>
              <w:pStyle w:val="affffffffc"/>
              <w:rPr>
                <w:sz w:val="18"/>
              </w:rPr>
            </w:pPr>
            <w:r w:rsidRPr="008A2954">
              <w:rPr>
                <w:sz w:val="18"/>
              </w:rPr>
              <w:t>2 929,78</w:t>
            </w:r>
          </w:p>
        </w:tc>
        <w:tc>
          <w:tcPr>
            <w:tcW w:w="224" w:type="pct"/>
            <w:shd w:val="clear" w:color="auto" w:fill="auto"/>
            <w:noWrap/>
            <w:vAlign w:val="center"/>
            <w:hideMark/>
          </w:tcPr>
          <w:p w14:paraId="5103D4F9" w14:textId="77777777" w:rsidR="00914695" w:rsidRPr="008A2954" w:rsidRDefault="00914695" w:rsidP="00914695">
            <w:pPr>
              <w:pStyle w:val="affffffffc"/>
              <w:rPr>
                <w:sz w:val="18"/>
              </w:rPr>
            </w:pPr>
            <w:r w:rsidRPr="008A2954">
              <w:rPr>
                <w:sz w:val="18"/>
              </w:rPr>
              <w:t>2 929,78</w:t>
            </w:r>
          </w:p>
        </w:tc>
        <w:tc>
          <w:tcPr>
            <w:tcW w:w="193" w:type="pct"/>
            <w:shd w:val="clear" w:color="auto" w:fill="auto"/>
            <w:noWrap/>
            <w:vAlign w:val="center"/>
            <w:hideMark/>
          </w:tcPr>
          <w:p w14:paraId="1B0E265B" w14:textId="77777777" w:rsidR="00914695" w:rsidRPr="008A2954" w:rsidRDefault="00914695" w:rsidP="00914695">
            <w:pPr>
              <w:pStyle w:val="affffffffc"/>
              <w:rPr>
                <w:sz w:val="18"/>
              </w:rPr>
            </w:pPr>
            <w:r w:rsidRPr="008A2954">
              <w:rPr>
                <w:sz w:val="18"/>
              </w:rPr>
              <w:t>2 929,78</w:t>
            </w:r>
          </w:p>
        </w:tc>
        <w:tc>
          <w:tcPr>
            <w:tcW w:w="224" w:type="pct"/>
            <w:shd w:val="clear" w:color="auto" w:fill="auto"/>
            <w:noWrap/>
            <w:vAlign w:val="center"/>
            <w:hideMark/>
          </w:tcPr>
          <w:p w14:paraId="08E238FE" w14:textId="77777777" w:rsidR="00914695" w:rsidRPr="008A2954" w:rsidRDefault="00914695" w:rsidP="00914695">
            <w:pPr>
              <w:pStyle w:val="affffffffc"/>
              <w:rPr>
                <w:sz w:val="18"/>
              </w:rPr>
            </w:pPr>
            <w:r w:rsidRPr="008A2954">
              <w:rPr>
                <w:sz w:val="18"/>
              </w:rPr>
              <w:t>2 929,78</w:t>
            </w:r>
          </w:p>
        </w:tc>
        <w:tc>
          <w:tcPr>
            <w:tcW w:w="193" w:type="pct"/>
            <w:shd w:val="clear" w:color="auto" w:fill="auto"/>
            <w:noWrap/>
            <w:vAlign w:val="center"/>
            <w:hideMark/>
          </w:tcPr>
          <w:p w14:paraId="69B12A22" w14:textId="77777777" w:rsidR="00914695" w:rsidRPr="008A2954" w:rsidRDefault="00914695" w:rsidP="00914695">
            <w:pPr>
              <w:pStyle w:val="affffffffc"/>
              <w:rPr>
                <w:sz w:val="18"/>
              </w:rPr>
            </w:pPr>
            <w:r w:rsidRPr="008A2954">
              <w:rPr>
                <w:sz w:val="18"/>
              </w:rPr>
              <w:t>2 929,78</w:t>
            </w:r>
          </w:p>
        </w:tc>
        <w:tc>
          <w:tcPr>
            <w:tcW w:w="224" w:type="pct"/>
            <w:shd w:val="clear" w:color="auto" w:fill="auto"/>
            <w:noWrap/>
            <w:vAlign w:val="center"/>
            <w:hideMark/>
          </w:tcPr>
          <w:p w14:paraId="4CAA4D97" w14:textId="77777777" w:rsidR="00914695" w:rsidRPr="008A2954" w:rsidRDefault="00914695" w:rsidP="00914695">
            <w:pPr>
              <w:pStyle w:val="affffffffc"/>
              <w:rPr>
                <w:sz w:val="18"/>
              </w:rPr>
            </w:pPr>
            <w:r w:rsidRPr="008A2954">
              <w:rPr>
                <w:sz w:val="18"/>
              </w:rPr>
              <w:t>2 929,78</w:t>
            </w:r>
          </w:p>
        </w:tc>
        <w:tc>
          <w:tcPr>
            <w:tcW w:w="383" w:type="pct"/>
            <w:vMerge/>
            <w:shd w:val="clear" w:color="auto" w:fill="auto"/>
            <w:vAlign w:val="center"/>
            <w:hideMark/>
          </w:tcPr>
          <w:p w14:paraId="3C6F81A2" w14:textId="77777777" w:rsidR="00914695" w:rsidRPr="008A2954" w:rsidRDefault="00914695" w:rsidP="00914695">
            <w:pPr>
              <w:pStyle w:val="affffffffc"/>
              <w:rPr>
                <w:sz w:val="18"/>
              </w:rPr>
            </w:pPr>
          </w:p>
        </w:tc>
      </w:tr>
      <w:tr w:rsidR="00914695" w:rsidRPr="008A2954" w14:paraId="18CF2523" w14:textId="77777777" w:rsidTr="008A2954">
        <w:trPr>
          <w:trHeight w:val="20"/>
        </w:trPr>
        <w:tc>
          <w:tcPr>
            <w:tcW w:w="224" w:type="pct"/>
            <w:shd w:val="clear" w:color="auto" w:fill="auto"/>
            <w:vAlign w:val="center"/>
            <w:hideMark/>
          </w:tcPr>
          <w:p w14:paraId="7CB7BD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E5D3CB" w14:textId="77777777" w:rsidR="00914695" w:rsidRPr="008A2954" w:rsidRDefault="00914695" w:rsidP="00914695">
            <w:pPr>
              <w:pStyle w:val="affffffffc"/>
              <w:rPr>
                <w:sz w:val="18"/>
              </w:rPr>
            </w:pPr>
            <w:r w:rsidRPr="008A2954">
              <w:rPr>
                <w:sz w:val="18"/>
              </w:rPr>
              <w:t>001.02.03.305</w:t>
            </w:r>
          </w:p>
        </w:tc>
        <w:tc>
          <w:tcPr>
            <w:tcW w:w="4584" w:type="pct"/>
            <w:gridSpan w:val="22"/>
            <w:shd w:val="clear" w:color="auto" w:fill="auto"/>
            <w:vAlign w:val="center"/>
            <w:hideMark/>
          </w:tcPr>
          <w:p w14:paraId="1EFADBCE" w14:textId="77777777" w:rsidR="00914695" w:rsidRPr="008A2954" w:rsidRDefault="00914695" w:rsidP="00914695">
            <w:pPr>
              <w:pStyle w:val="affffffffc"/>
              <w:rPr>
                <w:sz w:val="18"/>
              </w:rPr>
            </w:pPr>
            <w:r w:rsidRPr="008A2954">
              <w:rPr>
                <w:sz w:val="18"/>
              </w:rPr>
              <w:t>Реконструкция участка тепловой сети от ТК 5-05-К-5-11-8 до ПОТ-0341090002 1</w:t>
            </w:r>
          </w:p>
        </w:tc>
      </w:tr>
      <w:tr w:rsidR="008A2954" w:rsidRPr="008A2954" w14:paraId="382CB2AB" w14:textId="77777777" w:rsidTr="008A2954">
        <w:trPr>
          <w:trHeight w:val="20"/>
        </w:trPr>
        <w:tc>
          <w:tcPr>
            <w:tcW w:w="416" w:type="pct"/>
            <w:gridSpan w:val="2"/>
            <w:shd w:val="clear" w:color="auto" w:fill="auto"/>
            <w:vAlign w:val="center"/>
            <w:hideMark/>
          </w:tcPr>
          <w:p w14:paraId="5DD0652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C4DD1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635C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098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53E0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D09C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CD8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D148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DEC4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257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B083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BC564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481F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FD40BC" w14:textId="77777777" w:rsidR="00914695" w:rsidRPr="008A2954" w:rsidRDefault="00914695" w:rsidP="00914695">
            <w:pPr>
              <w:pStyle w:val="affffffffc"/>
              <w:rPr>
                <w:sz w:val="18"/>
              </w:rPr>
            </w:pPr>
            <w:r w:rsidRPr="008A2954">
              <w:rPr>
                <w:sz w:val="18"/>
              </w:rPr>
              <w:t>2 130,75</w:t>
            </w:r>
          </w:p>
        </w:tc>
        <w:tc>
          <w:tcPr>
            <w:tcW w:w="198" w:type="pct"/>
            <w:shd w:val="clear" w:color="auto" w:fill="auto"/>
            <w:noWrap/>
            <w:vAlign w:val="center"/>
            <w:hideMark/>
          </w:tcPr>
          <w:p w14:paraId="0EA90E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AE14B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5CDA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4094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8DF0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6298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6F7C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10647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8EA863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A9857D6" w14:textId="77777777" w:rsidTr="008A2954">
        <w:trPr>
          <w:trHeight w:val="20"/>
        </w:trPr>
        <w:tc>
          <w:tcPr>
            <w:tcW w:w="416" w:type="pct"/>
            <w:gridSpan w:val="2"/>
            <w:shd w:val="clear" w:color="auto" w:fill="auto"/>
            <w:vAlign w:val="center"/>
            <w:hideMark/>
          </w:tcPr>
          <w:p w14:paraId="25CF22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65E692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F479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EB9A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9473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26A1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167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8ED4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866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3C8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B34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308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F7FE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F643BB" w14:textId="77777777" w:rsidR="00914695" w:rsidRPr="008A2954" w:rsidRDefault="00914695" w:rsidP="00914695">
            <w:pPr>
              <w:pStyle w:val="affffffffc"/>
              <w:rPr>
                <w:sz w:val="18"/>
              </w:rPr>
            </w:pPr>
            <w:r w:rsidRPr="008A2954">
              <w:rPr>
                <w:sz w:val="18"/>
              </w:rPr>
              <w:t>2 130,75</w:t>
            </w:r>
          </w:p>
        </w:tc>
        <w:tc>
          <w:tcPr>
            <w:tcW w:w="198" w:type="pct"/>
            <w:shd w:val="clear" w:color="auto" w:fill="auto"/>
            <w:noWrap/>
            <w:vAlign w:val="center"/>
            <w:hideMark/>
          </w:tcPr>
          <w:p w14:paraId="64912730" w14:textId="77777777" w:rsidR="00914695" w:rsidRPr="008A2954" w:rsidRDefault="00914695" w:rsidP="00914695">
            <w:pPr>
              <w:pStyle w:val="affffffffc"/>
              <w:rPr>
                <w:sz w:val="18"/>
              </w:rPr>
            </w:pPr>
            <w:r w:rsidRPr="008A2954">
              <w:rPr>
                <w:sz w:val="18"/>
              </w:rPr>
              <w:t>2 130,75</w:t>
            </w:r>
          </w:p>
        </w:tc>
        <w:tc>
          <w:tcPr>
            <w:tcW w:w="193" w:type="pct"/>
            <w:shd w:val="clear" w:color="auto" w:fill="auto"/>
            <w:noWrap/>
            <w:vAlign w:val="center"/>
            <w:hideMark/>
          </w:tcPr>
          <w:p w14:paraId="2F993681" w14:textId="77777777" w:rsidR="00914695" w:rsidRPr="008A2954" w:rsidRDefault="00914695" w:rsidP="00914695">
            <w:pPr>
              <w:pStyle w:val="affffffffc"/>
              <w:rPr>
                <w:sz w:val="18"/>
              </w:rPr>
            </w:pPr>
            <w:r w:rsidRPr="008A2954">
              <w:rPr>
                <w:sz w:val="18"/>
              </w:rPr>
              <w:t>2 130,75</w:t>
            </w:r>
          </w:p>
        </w:tc>
        <w:tc>
          <w:tcPr>
            <w:tcW w:w="192" w:type="pct"/>
            <w:shd w:val="clear" w:color="auto" w:fill="auto"/>
            <w:noWrap/>
            <w:vAlign w:val="center"/>
            <w:hideMark/>
          </w:tcPr>
          <w:p w14:paraId="23CCB314" w14:textId="77777777" w:rsidR="00914695" w:rsidRPr="008A2954" w:rsidRDefault="00914695" w:rsidP="00914695">
            <w:pPr>
              <w:pStyle w:val="affffffffc"/>
              <w:rPr>
                <w:sz w:val="18"/>
              </w:rPr>
            </w:pPr>
            <w:r w:rsidRPr="008A2954">
              <w:rPr>
                <w:sz w:val="18"/>
              </w:rPr>
              <w:t>2 130,75</w:t>
            </w:r>
          </w:p>
        </w:tc>
        <w:tc>
          <w:tcPr>
            <w:tcW w:w="224" w:type="pct"/>
            <w:shd w:val="clear" w:color="auto" w:fill="auto"/>
            <w:noWrap/>
            <w:vAlign w:val="center"/>
            <w:hideMark/>
          </w:tcPr>
          <w:p w14:paraId="7EFED34A" w14:textId="77777777" w:rsidR="00914695" w:rsidRPr="008A2954" w:rsidRDefault="00914695" w:rsidP="00914695">
            <w:pPr>
              <w:pStyle w:val="affffffffc"/>
              <w:rPr>
                <w:sz w:val="18"/>
              </w:rPr>
            </w:pPr>
            <w:r w:rsidRPr="008A2954">
              <w:rPr>
                <w:sz w:val="18"/>
              </w:rPr>
              <w:t>2 130,75</w:t>
            </w:r>
          </w:p>
        </w:tc>
        <w:tc>
          <w:tcPr>
            <w:tcW w:w="193" w:type="pct"/>
            <w:shd w:val="clear" w:color="auto" w:fill="auto"/>
            <w:noWrap/>
            <w:vAlign w:val="center"/>
            <w:hideMark/>
          </w:tcPr>
          <w:p w14:paraId="10FCB399" w14:textId="77777777" w:rsidR="00914695" w:rsidRPr="008A2954" w:rsidRDefault="00914695" w:rsidP="00914695">
            <w:pPr>
              <w:pStyle w:val="affffffffc"/>
              <w:rPr>
                <w:sz w:val="18"/>
              </w:rPr>
            </w:pPr>
            <w:r w:rsidRPr="008A2954">
              <w:rPr>
                <w:sz w:val="18"/>
              </w:rPr>
              <w:t>2 130,75</w:t>
            </w:r>
          </w:p>
        </w:tc>
        <w:tc>
          <w:tcPr>
            <w:tcW w:w="224" w:type="pct"/>
            <w:shd w:val="clear" w:color="auto" w:fill="auto"/>
            <w:noWrap/>
            <w:vAlign w:val="center"/>
            <w:hideMark/>
          </w:tcPr>
          <w:p w14:paraId="4982B5D8" w14:textId="77777777" w:rsidR="00914695" w:rsidRPr="008A2954" w:rsidRDefault="00914695" w:rsidP="00914695">
            <w:pPr>
              <w:pStyle w:val="affffffffc"/>
              <w:rPr>
                <w:sz w:val="18"/>
              </w:rPr>
            </w:pPr>
            <w:r w:rsidRPr="008A2954">
              <w:rPr>
                <w:sz w:val="18"/>
              </w:rPr>
              <w:t>2 130,75</w:t>
            </w:r>
          </w:p>
        </w:tc>
        <w:tc>
          <w:tcPr>
            <w:tcW w:w="193" w:type="pct"/>
            <w:shd w:val="clear" w:color="auto" w:fill="auto"/>
            <w:noWrap/>
            <w:vAlign w:val="center"/>
            <w:hideMark/>
          </w:tcPr>
          <w:p w14:paraId="36870153" w14:textId="77777777" w:rsidR="00914695" w:rsidRPr="008A2954" w:rsidRDefault="00914695" w:rsidP="00914695">
            <w:pPr>
              <w:pStyle w:val="affffffffc"/>
              <w:rPr>
                <w:sz w:val="18"/>
              </w:rPr>
            </w:pPr>
            <w:r w:rsidRPr="008A2954">
              <w:rPr>
                <w:sz w:val="18"/>
              </w:rPr>
              <w:t>2 130,75</w:t>
            </w:r>
          </w:p>
        </w:tc>
        <w:tc>
          <w:tcPr>
            <w:tcW w:w="224" w:type="pct"/>
            <w:shd w:val="clear" w:color="auto" w:fill="auto"/>
            <w:noWrap/>
            <w:vAlign w:val="center"/>
            <w:hideMark/>
          </w:tcPr>
          <w:p w14:paraId="744AAF88" w14:textId="77777777" w:rsidR="00914695" w:rsidRPr="008A2954" w:rsidRDefault="00914695" w:rsidP="00914695">
            <w:pPr>
              <w:pStyle w:val="affffffffc"/>
              <w:rPr>
                <w:sz w:val="18"/>
              </w:rPr>
            </w:pPr>
            <w:r w:rsidRPr="008A2954">
              <w:rPr>
                <w:sz w:val="18"/>
              </w:rPr>
              <w:t>2 130,75</w:t>
            </w:r>
          </w:p>
        </w:tc>
        <w:tc>
          <w:tcPr>
            <w:tcW w:w="383" w:type="pct"/>
            <w:vMerge/>
            <w:shd w:val="clear" w:color="auto" w:fill="auto"/>
            <w:vAlign w:val="center"/>
            <w:hideMark/>
          </w:tcPr>
          <w:p w14:paraId="703CE133" w14:textId="77777777" w:rsidR="00914695" w:rsidRPr="008A2954" w:rsidRDefault="00914695" w:rsidP="00914695">
            <w:pPr>
              <w:pStyle w:val="affffffffc"/>
              <w:rPr>
                <w:sz w:val="18"/>
              </w:rPr>
            </w:pPr>
          </w:p>
        </w:tc>
      </w:tr>
      <w:tr w:rsidR="00914695" w:rsidRPr="008A2954" w14:paraId="2B51589B" w14:textId="77777777" w:rsidTr="008A2954">
        <w:trPr>
          <w:trHeight w:val="20"/>
        </w:trPr>
        <w:tc>
          <w:tcPr>
            <w:tcW w:w="224" w:type="pct"/>
            <w:shd w:val="clear" w:color="auto" w:fill="auto"/>
            <w:vAlign w:val="center"/>
            <w:hideMark/>
          </w:tcPr>
          <w:p w14:paraId="716EA5C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D99E00" w14:textId="77777777" w:rsidR="00914695" w:rsidRPr="008A2954" w:rsidRDefault="00914695" w:rsidP="00914695">
            <w:pPr>
              <w:pStyle w:val="affffffffc"/>
              <w:rPr>
                <w:sz w:val="18"/>
              </w:rPr>
            </w:pPr>
            <w:r w:rsidRPr="008A2954">
              <w:rPr>
                <w:sz w:val="18"/>
              </w:rPr>
              <w:t>001.02.03.306</w:t>
            </w:r>
          </w:p>
        </w:tc>
        <w:tc>
          <w:tcPr>
            <w:tcW w:w="4584" w:type="pct"/>
            <w:gridSpan w:val="22"/>
            <w:shd w:val="clear" w:color="auto" w:fill="auto"/>
            <w:vAlign w:val="center"/>
            <w:hideMark/>
          </w:tcPr>
          <w:p w14:paraId="038F4B88" w14:textId="77777777" w:rsidR="00914695" w:rsidRPr="008A2954" w:rsidRDefault="00914695" w:rsidP="00914695">
            <w:pPr>
              <w:pStyle w:val="affffffffc"/>
              <w:rPr>
                <w:sz w:val="18"/>
              </w:rPr>
            </w:pPr>
            <w:r w:rsidRPr="008A2954">
              <w:rPr>
                <w:sz w:val="18"/>
              </w:rPr>
              <w:t>Реконструкция участка тепловой сети от ТК 5-05-Т-5-11 до ТК 5-05-К-5-11-4 1</w:t>
            </w:r>
          </w:p>
        </w:tc>
      </w:tr>
      <w:tr w:rsidR="008A2954" w:rsidRPr="008A2954" w14:paraId="2554A08C" w14:textId="77777777" w:rsidTr="008A2954">
        <w:trPr>
          <w:trHeight w:val="20"/>
        </w:trPr>
        <w:tc>
          <w:tcPr>
            <w:tcW w:w="416" w:type="pct"/>
            <w:gridSpan w:val="2"/>
            <w:shd w:val="clear" w:color="auto" w:fill="auto"/>
            <w:vAlign w:val="center"/>
            <w:hideMark/>
          </w:tcPr>
          <w:p w14:paraId="6AC0EEA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8F526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5A2B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4EB8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70C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7123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D3A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AC2C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C1C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1F7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89E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51FF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A93AD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428B8B" w14:textId="77777777" w:rsidR="00914695" w:rsidRPr="008A2954" w:rsidRDefault="00914695" w:rsidP="00914695">
            <w:pPr>
              <w:pStyle w:val="affffffffc"/>
              <w:rPr>
                <w:sz w:val="18"/>
              </w:rPr>
            </w:pPr>
            <w:r w:rsidRPr="008A2954">
              <w:rPr>
                <w:sz w:val="18"/>
              </w:rPr>
              <w:t>5 462,13</w:t>
            </w:r>
          </w:p>
        </w:tc>
        <w:tc>
          <w:tcPr>
            <w:tcW w:w="198" w:type="pct"/>
            <w:shd w:val="clear" w:color="auto" w:fill="auto"/>
            <w:noWrap/>
            <w:vAlign w:val="center"/>
            <w:hideMark/>
          </w:tcPr>
          <w:p w14:paraId="0EF013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2E1A4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2B2C2E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EBD8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E65C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7170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FDE0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A39EB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00C5CE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D2CF979" w14:textId="77777777" w:rsidTr="008A2954">
        <w:trPr>
          <w:trHeight w:val="20"/>
        </w:trPr>
        <w:tc>
          <w:tcPr>
            <w:tcW w:w="416" w:type="pct"/>
            <w:gridSpan w:val="2"/>
            <w:shd w:val="clear" w:color="auto" w:fill="auto"/>
            <w:vAlign w:val="center"/>
            <w:hideMark/>
          </w:tcPr>
          <w:p w14:paraId="3A9FEF4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4AC520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D30C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8B4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287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0C38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DECA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AD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B954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6F8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A650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624C4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14527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ACC559" w14:textId="77777777" w:rsidR="00914695" w:rsidRPr="008A2954" w:rsidRDefault="00914695" w:rsidP="00914695">
            <w:pPr>
              <w:pStyle w:val="affffffffc"/>
              <w:rPr>
                <w:sz w:val="18"/>
              </w:rPr>
            </w:pPr>
            <w:r w:rsidRPr="008A2954">
              <w:rPr>
                <w:sz w:val="18"/>
              </w:rPr>
              <w:t>5 462,13</w:t>
            </w:r>
          </w:p>
        </w:tc>
        <w:tc>
          <w:tcPr>
            <w:tcW w:w="198" w:type="pct"/>
            <w:shd w:val="clear" w:color="auto" w:fill="auto"/>
            <w:noWrap/>
            <w:vAlign w:val="center"/>
            <w:hideMark/>
          </w:tcPr>
          <w:p w14:paraId="3F1BB58F" w14:textId="77777777" w:rsidR="00914695" w:rsidRPr="008A2954" w:rsidRDefault="00914695" w:rsidP="00914695">
            <w:pPr>
              <w:pStyle w:val="affffffffc"/>
              <w:rPr>
                <w:sz w:val="18"/>
              </w:rPr>
            </w:pPr>
            <w:r w:rsidRPr="008A2954">
              <w:rPr>
                <w:sz w:val="18"/>
              </w:rPr>
              <w:t>5 462,13</w:t>
            </w:r>
          </w:p>
        </w:tc>
        <w:tc>
          <w:tcPr>
            <w:tcW w:w="193" w:type="pct"/>
            <w:shd w:val="clear" w:color="auto" w:fill="auto"/>
            <w:noWrap/>
            <w:vAlign w:val="center"/>
            <w:hideMark/>
          </w:tcPr>
          <w:p w14:paraId="2510FAB4" w14:textId="77777777" w:rsidR="00914695" w:rsidRPr="008A2954" w:rsidRDefault="00914695" w:rsidP="00914695">
            <w:pPr>
              <w:pStyle w:val="affffffffc"/>
              <w:rPr>
                <w:sz w:val="18"/>
              </w:rPr>
            </w:pPr>
            <w:r w:rsidRPr="008A2954">
              <w:rPr>
                <w:sz w:val="18"/>
              </w:rPr>
              <w:t>5 462,13</w:t>
            </w:r>
          </w:p>
        </w:tc>
        <w:tc>
          <w:tcPr>
            <w:tcW w:w="192" w:type="pct"/>
            <w:shd w:val="clear" w:color="auto" w:fill="auto"/>
            <w:noWrap/>
            <w:vAlign w:val="center"/>
            <w:hideMark/>
          </w:tcPr>
          <w:p w14:paraId="176E975F" w14:textId="77777777" w:rsidR="00914695" w:rsidRPr="008A2954" w:rsidRDefault="00914695" w:rsidP="00914695">
            <w:pPr>
              <w:pStyle w:val="affffffffc"/>
              <w:rPr>
                <w:sz w:val="18"/>
              </w:rPr>
            </w:pPr>
            <w:r w:rsidRPr="008A2954">
              <w:rPr>
                <w:sz w:val="18"/>
              </w:rPr>
              <w:t>5 462,13</w:t>
            </w:r>
          </w:p>
        </w:tc>
        <w:tc>
          <w:tcPr>
            <w:tcW w:w="224" w:type="pct"/>
            <w:shd w:val="clear" w:color="auto" w:fill="auto"/>
            <w:noWrap/>
            <w:vAlign w:val="center"/>
            <w:hideMark/>
          </w:tcPr>
          <w:p w14:paraId="08B1D209" w14:textId="77777777" w:rsidR="00914695" w:rsidRPr="008A2954" w:rsidRDefault="00914695" w:rsidP="00914695">
            <w:pPr>
              <w:pStyle w:val="affffffffc"/>
              <w:rPr>
                <w:sz w:val="18"/>
              </w:rPr>
            </w:pPr>
            <w:r w:rsidRPr="008A2954">
              <w:rPr>
                <w:sz w:val="18"/>
              </w:rPr>
              <w:t>5 462,13</w:t>
            </w:r>
          </w:p>
        </w:tc>
        <w:tc>
          <w:tcPr>
            <w:tcW w:w="193" w:type="pct"/>
            <w:shd w:val="clear" w:color="auto" w:fill="auto"/>
            <w:noWrap/>
            <w:vAlign w:val="center"/>
            <w:hideMark/>
          </w:tcPr>
          <w:p w14:paraId="28D3516D" w14:textId="77777777" w:rsidR="00914695" w:rsidRPr="008A2954" w:rsidRDefault="00914695" w:rsidP="00914695">
            <w:pPr>
              <w:pStyle w:val="affffffffc"/>
              <w:rPr>
                <w:sz w:val="18"/>
              </w:rPr>
            </w:pPr>
            <w:r w:rsidRPr="008A2954">
              <w:rPr>
                <w:sz w:val="18"/>
              </w:rPr>
              <w:t>5 462,13</w:t>
            </w:r>
          </w:p>
        </w:tc>
        <w:tc>
          <w:tcPr>
            <w:tcW w:w="224" w:type="pct"/>
            <w:shd w:val="clear" w:color="auto" w:fill="auto"/>
            <w:noWrap/>
            <w:vAlign w:val="center"/>
            <w:hideMark/>
          </w:tcPr>
          <w:p w14:paraId="4DE7983D" w14:textId="77777777" w:rsidR="00914695" w:rsidRPr="008A2954" w:rsidRDefault="00914695" w:rsidP="00914695">
            <w:pPr>
              <w:pStyle w:val="affffffffc"/>
              <w:rPr>
                <w:sz w:val="18"/>
              </w:rPr>
            </w:pPr>
            <w:r w:rsidRPr="008A2954">
              <w:rPr>
                <w:sz w:val="18"/>
              </w:rPr>
              <w:t>5 462,13</w:t>
            </w:r>
          </w:p>
        </w:tc>
        <w:tc>
          <w:tcPr>
            <w:tcW w:w="193" w:type="pct"/>
            <w:shd w:val="clear" w:color="auto" w:fill="auto"/>
            <w:noWrap/>
            <w:vAlign w:val="center"/>
            <w:hideMark/>
          </w:tcPr>
          <w:p w14:paraId="48C84D9A" w14:textId="77777777" w:rsidR="00914695" w:rsidRPr="008A2954" w:rsidRDefault="00914695" w:rsidP="00914695">
            <w:pPr>
              <w:pStyle w:val="affffffffc"/>
              <w:rPr>
                <w:sz w:val="18"/>
              </w:rPr>
            </w:pPr>
            <w:r w:rsidRPr="008A2954">
              <w:rPr>
                <w:sz w:val="18"/>
              </w:rPr>
              <w:t>5 462,13</w:t>
            </w:r>
          </w:p>
        </w:tc>
        <w:tc>
          <w:tcPr>
            <w:tcW w:w="224" w:type="pct"/>
            <w:shd w:val="clear" w:color="auto" w:fill="auto"/>
            <w:noWrap/>
            <w:vAlign w:val="center"/>
            <w:hideMark/>
          </w:tcPr>
          <w:p w14:paraId="4755E6EF" w14:textId="77777777" w:rsidR="00914695" w:rsidRPr="008A2954" w:rsidRDefault="00914695" w:rsidP="00914695">
            <w:pPr>
              <w:pStyle w:val="affffffffc"/>
              <w:rPr>
                <w:sz w:val="18"/>
              </w:rPr>
            </w:pPr>
            <w:r w:rsidRPr="008A2954">
              <w:rPr>
                <w:sz w:val="18"/>
              </w:rPr>
              <w:t>5 462,13</w:t>
            </w:r>
          </w:p>
        </w:tc>
        <w:tc>
          <w:tcPr>
            <w:tcW w:w="383" w:type="pct"/>
            <w:vMerge/>
            <w:shd w:val="clear" w:color="auto" w:fill="auto"/>
            <w:vAlign w:val="center"/>
            <w:hideMark/>
          </w:tcPr>
          <w:p w14:paraId="45893E6F" w14:textId="77777777" w:rsidR="00914695" w:rsidRPr="008A2954" w:rsidRDefault="00914695" w:rsidP="00914695">
            <w:pPr>
              <w:pStyle w:val="affffffffc"/>
              <w:rPr>
                <w:sz w:val="18"/>
              </w:rPr>
            </w:pPr>
          </w:p>
        </w:tc>
      </w:tr>
      <w:tr w:rsidR="00914695" w:rsidRPr="008A2954" w14:paraId="77506DAF" w14:textId="77777777" w:rsidTr="008A2954">
        <w:trPr>
          <w:trHeight w:val="20"/>
        </w:trPr>
        <w:tc>
          <w:tcPr>
            <w:tcW w:w="224" w:type="pct"/>
            <w:shd w:val="clear" w:color="auto" w:fill="auto"/>
            <w:vAlign w:val="center"/>
            <w:hideMark/>
          </w:tcPr>
          <w:p w14:paraId="016B65F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0324689" w14:textId="77777777" w:rsidR="00914695" w:rsidRPr="008A2954" w:rsidRDefault="00914695" w:rsidP="00914695">
            <w:pPr>
              <w:pStyle w:val="affffffffc"/>
              <w:rPr>
                <w:sz w:val="18"/>
              </w:rPr>
            </w:pPr>
            <w:r w:rsidRPr="008A2954">
              <w:rPr>
                <w:sz w:val="18"/>
              </w:rPr>
              <w:t>001.02.03.307</w:t>
            </w:r>
          </w:p>
        </w:tc>
        <w:tc>
          <w:tcPr>
            <w:tcW w:w="4584" w:type="pct"/>
            <w:gridSpan w:val="22"/>
            <w:shd w:val="clear" w:color="auto" w:fill="auto"/>
            <w:vAlign w:val="center"/>
            <w:hideMark/>
          </w:tcPr>
          <w:p w14:paraId="73C8BEE6" w14:textId="77777777" w:rsidR="00914695" w:rsidRPr="008A2954" w:rsidRDefault="00914695" w:rsidP="00914695">
            <w:pPr>
              <w:pStyle w:val="affffffffc"/>
              <w:rPr>
                <w:sz w:val="18"/>
              </w:rPr>
            </w:pPr>
            <w:r w:rsidRPr="008A2954">
              <w:rPr>
                <w:sz w:val="18"/>
              </w:rPr>
              <w:t>Реконструкция участка тепловой сети от ТК 5-05-Т-5-11-10 до ПОТ-0341090003 1</w:t>
            </w:r>
          </w:p>
        </w:tc>
      </w:tr>
      <w:tr w:rsidR="008A2954" w:rsidRPr="008A2954" w14:paraId="7A80DBDE" w14:textId="77777777" w:rsidTr="008A2954">
        <w:trPr>
          <w:trHeight w:val="20"/>
        </w:trPr>
        <w:tc>
          <w:tcPr>
            <w:tcW w:w="416" w:type="pct"/>
            <w:gridSpan w:val="2"/>
            <w:shd w:val="clear" w:color="auto" w:fill="auto"/>
            <w:vAlign w:val="center"/>
            <w:hideMark/>
          </w:tcPr>
          <w:p w14:paraId="638CB90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A21A8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E08B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5875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A55D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010A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02C5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993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0D5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8336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DE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D4374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5933A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1E47A2" w14:textId="77777777" w:rsidR="00914695" w:rsidRPr="008A2954" w:rsidRDefault="00914695" w:rsidP="00914695">
            <w:pPr>
              <w:pStyle w:val="affffffffc"/>
              <w:rPr>
                <w:sz w:val="18"/>
              </w:rPr>
            </w:pPr>
            <w:r w:rsidRPr="008A2954">
              <w:rPr>
                <w:sz w:val="18"/>
              </w:rPr>
              <w:t>1 820,71</w:t>
            </w:r>
          </w:p>
        </w:tc>
        <w:tc>
          <w:tcPr>
            <w:tcW w:w="198" w:type="pct"/>
            <w:shd w:val="clear" w:color="auto" w:fill="auto"/>
            <w:noWrap/>
            <w:vAlign w:val="center"/>
            <w:hideMark/>
          </w:tcPr>
          <w:p w14:paraId="11AEE8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249C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D8226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FCE6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1BE1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A8C6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CC36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6378A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E18DA7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3733C66" w14:textId="77777777" w:rsidTr="008A2954">
        <w:trPr>
          <w:trHeight w:val="20"/>
        </w:trPr>
        <w:tc>
          <w:tcPr>
            <w:tcW w:w="416" w:type="pct"/>
            <w:gridSpan w:val="2"/>
            <w:shd w:val="clear" w:color="auto" w:fill="auto"/>
            <w:vAlign w:val="center"/>
            <w:hideMark/>
          </w:tcPr>
          <w:p w14:paraId="3C7FC40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909F2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368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694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9B76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A08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777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14D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6D48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9381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F61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A6E8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3382D8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376C3B" w14:textId="77777777" w:rsidR="00914695" w:rsidRPr="008A2954" w:rsidRDefault="00914695" w:rsidP="00914695">
            <w:pPr>
              <w:pStyle w:val="affffffffc"/>
              <w:rPr>
                <w:sz w:val="18"/>
              </w:rPr>
            </w:pPr>
            <w:r w:rsidRPr="008A2954">
              <w:rPr>
                <w:sz w:val="18"/>
              </w:rPr>
              <w:t>1 820,71</w:t>
            </w:r>
          </w:p>
        </w:tc>
        <w:tc>
          <w:tcPr>
            <w:tcW w:w="198" w:type="pct"/>
            <w:shd w:val="clear" w:color="auto" w:fill="auto"/>
            <w:noWrap/>
            <w:vAlign w:val="center"/>
            <w:hideMark/>
          </w:tcPr>
          <w:p w14:paraId="32400B9F" w14:textId="77777777" w:rsidR="00914695" w:rsidRPr="008A2954" w:rsidRDefault="00914695" w:rsidP="00914695">
            <w:pPr>
              <w:pStyle w:val="affffffffc"/>
              <w:rPr>
                <w:sz w:val="18"/>
              </w:rPr>
            </w:pPr>
            <w:r w:rsidRPr="008A2954">
              <w:rPr>
                <w:sz w:val="18"/>
              </w:rPr>
              <w:t>1 820,71</w:t>
            </w:r>
          </w:p>
        </w:tc>
        <w:tc>
          <w:tcPr>
            <w:tcW w:w="193" w:type="pct"/>
            <w:shd w:val="clear" w:color="auto" w:fill="auto"/>
            <w:noWrap/>
            <w:vAlign w:val="center"/>
            <w:hideMark/>
          </w:tcPr>
          <w:p w14:paraId="5E0A93B9" w14:textId="77777777" w:rsidR="00914695" w:rsidRPr="008A2954" w:rsidRDefault="00914695" w:rsidP="00914695">
            <w:pPr>
              <w:pStyle w:val="affffffffc"/>
              <w:rPr>
                <w:sz w:val="18"/>
              </w:rPr>
            </w:pPr>
            <w:r w:rsidRPr="008A2954">
              <w:rPr>
                <w:sz w:val="18"/>
              </w:rPr>
              <w:t>1 820,71</w:t>
            </w:r>
          </w:p>
        </w:tc>
        <w:tc>
          <w:tcPr>
            <w:tcW w:w="192" w:type="pct"/>
            <w:shd w:val="clear" w:color="auto" w:fill="auto"/>
            <w:noWrap/>
            <w:vAlign w:val="center"/>
            <w:hideMark/>
          </w:tcPr>
          <w:p w14:paraId="56D20C8D" w14:textId="77777777" w:rsidR="00914695" w:rsidRPr="008A2954" w:rsidRDefault="00914695" w:rsidP="00914695">
            <w:pPr>
              <w:pStyle w:val="affffffffc"/>
              <w:rPr>
                <w:sz w:val="18"/>
              </w:rPr>
            </w:pPr>
            <w:r w:rsidRPr="008A2954">
              <w:rPr>
                <w:sz w:val="18"/>
              </w:rPr>
              <w:t>1 820,71</w:t>
            </w:r>
          </w:p>
        </w:tc>
        <w:tc>
          <w:tcPr>
            <w:tcW w:w="224" w:type="pct"/>
            <w:shd w:val="clear" w:color="auto" w:fill="auto"/>
            <w:noWrap/>
            <w:vAlign w:val="center"/>
            <w:hideMark/>
          </w:tcPr>
          <w:p w14:paraId="53387016" w14:textId="77777777" w:rsidR="00914695" w:rsidRPr="008A2954" w:rsidRDefault="00914695" w:rsidP="00914695">
            <w:pPr>
              <w:pStyle w:val="affffffffc"/>
              <w:rPr>
                <w:sz w:val="18"/>
              </w:rPr>
            </w:pPr>
            <w:r w:rsidRPr="008A2954">
              <w:rPr>
                <w:sz w:val="18"/>
              </w:rPr>
              <w:t>1 820,71</w:t>
            </w:r>
          </w:p>
        </w:tc>
        <w:tc>
          <w:tcPr>
            <w:tcW w:w="193" w:type="pct"/>
            <w:shd w:val="clear" w:color="auto" w:fill="auto"/>
            <w:noWrap/>
            <w:vAlign w:val="center"/>
            <w:hideMark/>
          </w:tcPr>
          <w:p w14:paraId="3730E74A" w14:textId="77777777" w:rsidR="00914695" w:rsidRPr="008A2954" w:rsidRDefault="00914695" w:rsidP="00914695">
            <w:pPr>
              <w:pStyle w:val="affffffffc"/>
              <w:rPr>
                <w:sz w:val="18"/>
              </w:rPr>
            </w:pPr>
            <w:r w:rsidRPr="008A2954">
              <w:rPr>
                <w:sz w:val="18"/>
              </w:rPr>
              <w:t>1 820,71</w:t>
            </w:r>
          </w:p>
        </w:tc>
        <w:tc>
          <w:tcPr>
            <w:tcW w:w="224" w:type="pct"/>
            <w:shd w:val="clear" w:color="auto" w:fill="auto"/>
            <w:noWrap/>
            <w:vAlign w:val="center"/>
            <w:hideMark/>
          </w:tcPr>
          <w:p w14:paraId="6A25DFEA" w14:textId="77777777" w:rsidR="00914695" w:rsidRPr="008A2954" w:rsidRDefault="00914695" w:rsidP="00914695">
            <w:pPr>
              <w:pStyle w:val="affffffffc"/>
              <w:rPr>
                <w:sz w:val="18"/>
              </w:rPr>
            </w:pPr>
            <w:r w:rsidRPr="008A2954">
              <w:rPr>
                <w:sz w:val="18"/>
              </w:rPr>
              <w:t>1 820,71</w:t>
            </w:r>
          </w:p>
        </w:tc>
        <w:tc>
          <w:tcPr>
            <w:tcW w:w="193" w:type="pct"/>
            <w:shd w:val="clear" w:color="auto" w:fill="auto"/>
            <w:noWrap/>
            <w:vAlign w:val="center"/>
            <w:hideMark/>
          </w:tcPr>
          <w:p w14:paraId="4A0C12A3" w14:textId="77777777" w:rsidR="00914695" w:rsidRPr="008A2954" w:rsidRDefault="00914695" w:rsidP="00914695">
            <w:pPr>
              <w:pStyle w:val="affffffffc"/>
              <w:rPr>
                <w:sz w:val="18"/>
              </w:rPr>
            </w:pPr>
            <w:r w:rsidRPr="008A2954">
              <w:rPr>
                <w:sz w:val="18"/>
              </w:rPr>
              <w:t>1 820,71</w:t>
            </w:r>
          </w:p>
        </w:tc>
        <w:tc>
          <w:tcPr>
            <w:tcW w:w="224" w:type="pct"/>
            <w:shd w:val="clear" w:color="auto" w:fill="auto"/>
            <w:noWrap/>
            <w:vAlign w:val="center"/>
            <w:hideMark/>
          </w:tcPr>
          <w:p w14:paraId="4C33D001" w14:textId="77777777" w:rsidR="00914695" w:rsidRPr="008A2954" w:rsidRDefault="00914695" w:rsidP="00914695">
            <w:pPr>
              <w:pStyle w:val="affffffffc"/>
              <w:rPr>
                <w:sz w:val="18"/>
              </w:rPr>
            </w:pPr>
            <w:r w:rsidRPr="008A2954">
              <w:rPr>
                <w:sz w:val="18"/>
              </w:rPr>
              <w:t>1 820,71</w:t>
            </w:r>
          </w:p>
        </w:tc>
        <w:tc>
          <w:tcPr>
            <w:tcW w:w="383" w:type="pct"/>
            <w:vMerge/>
            <w:shd w:val="clear" w:color="auto" w:fill="auto"/>
            <w:vAlign w:val="center"/>
            <w:hideMark/>
          </w:tcPr>
          <w:p w14:paraId="7ABF9991" w14:textId="77777777" w:rsidR="00914695" w:rsidRPr="008A2954" w:rsidRDefault="00914695" w:rsidP="00914695">
            <w:pPr>
              <w:pStyle w:val="affffffffc"/>
              <w:rPr>
                <w:sz w:val="18"/>
              </w:rPr>
            </w:pPr>
          </w:p>
        </w:tc>
      </w:tr>
      <w:tr w:rsidR="00914695" w:rsidRPr="008A2954" w14:paraId="432DA0A7" w14:textId="77777777" w:rsidTr="008A2954">
        <w:trPr>
          <w:trHeight w:val="20"/>
        </w:trPr>
        <w:tc>
          <w:tcPr>
            <w:tcW w:w="224" w:type="pct"/>
            <w:shd w:val="clear" w:color="auto" w:fill="auto"/>
            <w:vAlign w:val="center"/>
            <w:hideMark/>
          </w:tcPr>
          <w:p w14:paraId="16E0DE1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BB5B5D5" w14:textId="77777777" w:rsidR="00914695" w:rsidRPr="008A2954" w:rsidRDefault="00914695" w:rsidP="00914695">
            <w:pPr>
              <w:pStyle w:val="affffffffc"/>
              <w:rPr>
                <w:sz w:val="18"/>
              </w:rPr>
            </w:pPr>
            <w:r w:rsidRPr="008A2954">
              <w:rPr>
                <w:sz w:val="18"/>
              </w:rPr>
              <w:t>001.02.03.308</w:t>
            </w:r>
          </w:p>
        </w:tc>
        <w:tc>
          <w:tcPr>
            <w:tcW w:w="4584" w:type="pct"/>
            <w:gridSpan w:val="22"/>
            <w:shd w:val="clear" w:color="auto" w:fill="auto"/>
            <w:vAlign w:val="center"/>
            <w:hideMark/>
          </w:tcPr>
          <w:p w14:paraId="150D882B" w14:textId="77777777" w:rsidR="00914695" w:rsidRPr="008A2954" w:rsidRDefault="00914695" w:rsidP="00914695">
            <w:pPr>
              <w:pStyle w:val="affffffffc"/>
              <w:rPr>
                <w:sz w:val="18"/>
              </w:rPr>
            </w:pPr>
            <w:r w:rsidRPr="008A2954">
              <w:rPr>
                <w:sz w:val="18"/>
              </w:rPr>
              <w:t>Реконструкция участка тепловой сети от ТК 5-02-К-2-29-4-5 до ТК 5-02-Т-2-29-4-5А 1</w:t>
            </w:r>
          </w:p>
        </w:tc>
      </w:tr>
      <w:tr w:rsidR="008A2954" w:rsidRPr="008A2954" w14:paraId="17A8A0B4" w14:textId="77777777" w:rsidTr="008A2954">
        <w:trPr>
          <w:trHeight w:val="20"/>
        </w:trPr>
        <w:tc>
          <w:tcPr>
            <w:tcW w:w="416" w:type="pct"/>
            <w:gridSpan w:val="2"/>
            <w:shd w:val="clear" w:color="auto" w:fill="auto"/>
            <w:vAlign w:val="center"/>
            <w:hideMark/>
          </w:tcPr>
          <w:p w14:paraId="4879080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34BFF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B54A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522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627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0F07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B2C4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24E2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069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BE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9164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7577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4245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81273C" w14:textId="77777777" w:rsidR="00914695" w:rsidRPr="008A2954" w:rsidRDefault="00914695" w:rsidP="00914695">
            <w:pPr>
              <w:pStyle w:val="affffffffc"/>
              <w:rPr>
                <w:sz w:val="18"/>
              </w:rPr>
            </w:pPr>
            <w:r w:rsidRPr="008A2954">
              <w:rPr>
                <w:sz w:val="18"/>
              </w:rPr>
              <w:t>1 429,38</w:t>
            </w:r>
          </w:p>
        </w:tc>
        <w:tc>
          <w:tcPr>
            <w:tcW w:w="198" w:type="pct"/>
            <w:shd w:val="clear" w:color="auto" w:fill="auto"/>
            <w:noWrap/>
            <w:vAlign w:val="center"/>
            <w:hideMark/>
          </w:tcPr>
          <w:p w14:paraId="5CCADA9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31FDF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1E814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5D54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82AB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FDF3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7D37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D5D43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3ADFC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57D490C" w14:textId="77777777" w:rsidTr="008A2954">
        <w:trPr>
          <w:trHeight w:val="20"/>
        </w:trPr>
        <w:tc>
          <w:tcPr>
            <w:tcW w:w="416" w:type="pct"/>
            <w:gridSpan w:val="2"/>
            <w:shd w:val="clear" w:color="auto" w:fill="auto"/>
            <w:vAlign w:val="center"/>
            <w:hideMark/>
          </w:tcPr>
          <w:p w14:paraId="3B29DC1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ECB81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5E44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8945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2CA9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7CB4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26C9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049D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825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051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C6A0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FA44D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2FDC0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19A06F" w14:textId="77777777" w:rsidR="00914695" w:rsidRPr="008A2954" w:rsidRDefault="00914695" w:rsidP="00914695">
            <w:pPr>
              <w:pStyle w:val="affffffffc"/>
              <w:rPr>
                <w:sz w:val="18"/>
              </w:rPr>
            </w:pPr>
            <w:r w:rsidRPr="008A2954">
              <w:rPr>
                <w:sz w:val="18"/>
              </w:rPr>
              <w:t>1 429,38</w:t>
            </w:r>
          </w:p>
        </w:tc>
        <w:tc>
          <w:tcPr>
            <w:tcW w:w="198" w:type="pct"/>
            <w:shd w:val="clear" w:color="auto" w:fill="auto"/>
            <w:noWrap/>
            <w:vAlign w:val="center"/>
            <w:hideMark/>
          </w:tcPr>
          <w:p w14:paraId="182CA7A2" w14:textId="77777777" w:rsidR="00914695" w:rsidRPr="008A2954" w:rsidRDefault="00914695" w:rsidP="00914695">
            <w:pPr>
              <w:pStyle w:val="affffffffc"/>
              <w:rPr>
                <w:sz w:val="18"/>
              </w:rPr>
            </w:pPr>
            <w:r w:rsidRPr="008A2954">
              <w:rPr>
                <w:sz w:val="18"/>
              </w:rPr>
              <w:t>1 429,38</w:t>
            </w:r>
          </w:p>
        </w:tc>
        <w:tc>
          <w:tcPr>
            <w:tcW w:w="193" w:type="pct"/>
            <w:shd w:val="clear" w:color="auto" w:fill="auto"/>
            <w:noWrap/>
            <w:vAlign w:val="center"/>
            <w:hideMark/>
          </w:tcPr>
          <w:p w14:paraId="0427AC26" w14:textId="77777777" w:rsidR="00914695" w:rsidRPr="008A2954" w:rsidRDefault="00914695" w:rsidP="00914695">
            <w:pPr>
              <w:pStyle w:val="affffffffc"/>
              <w:rPr>
                <w:sz w:val="18"/>
              </w:rPr>
            </w:pPr>
            <w:r w:rsidRPr="008A2954">
              <w:rPr>
                <w:sz w:val="18"/>
              </w:rPr>
              <w:t>1 429,38</w:t>
            </w:r>
          </w:p>
        </w:tc>
        <w:tc>
          <w:tcPr>
            <w:tcW w:w="192" w:type="pct"/>
            <w:shd w:val="clear" w:color="auto" w:fill="auto"/>
            <w:noWrap/>
            <w:vAlign w:val="center"/>
            <w:hideMark/>
          </w:tcPr>
          <w:p w14:paraId="0103ED6C" w14:textId="77777777" w:rsidR="00914695" w:rsidRPr="008A2954" w:rsidRDefault="00914695" w:rsidP="00914695">
            <w:pPr>
              <w:pStyle w:val="affffffffc"/>
              <w:rPr>
                <w:sz w:val="18"/>
              </w:rPr>
            </w:pPr>
            <w:r w:rsidRPr="008A2954">
              <w:rPr>
                <w:sz w:val="18"/>
              </w:rPr>
              <w:t>1 429,38</w:t>
            </w:r>
          </w:p>
        </w:tc>
        <w:tc>
          <w:tcPr>
            <w:tcW w:w="224" w:type="pct"/>
            <w:shd w:val="clear" w:color="auto" w:fill="auto"/>
            <w:noWrap/>
            <w:vAlign w:val="center"/>
            <w:hideMark/>
          </w:tcPr>
          <w:p w14:paraId="0EB803E1" w14:textId="77777777" w:rsidR="00914695" w:rsidRPr="008A2954" w:rsidRDefault="00914695" w:rsidP="00914695">
            <w:pPr>
              <w:pStyle w:val="affffffffc"/>
              <w:rPr>
                <w:sz w:val="18"/>
              </w:rPr>
            </w:pPr>
            <w:r w:rsidRPr="008A2954">
              <w:rPr>
                <w:sz w:val="18"/>
              </w:rPr>
              <w:t>1 429,38</w:t>
            </w:r>
          </w:p>
        </w:tc>
        <w:tc>
          <w:tcPr>
            <w:tcW w:w="193" w:type="pct"/>
            <w:shd w:val="clear" w:color="auto" w:fill="auto"/>
            <w:noWrap/>
            <w:vAlign w:val="center"/>
            <w:hideMark/>
          </w:tcPr>
          <w:p w14:paraId="447998B2" w14:textId="77777777" w:rsidR="00914695" w:rsidRPr="008A2954" w:rsidRDefault="00914695" w:rsidP="00914695">
            <w:pPr>
              <w:pStyle w:val="affffffffc"/>
              <w:rPr>
                <w:sz w:val="18"/>
              </w:rPr>
            </w:pPr>
            <w:r w:rsidRPr="008A2954">
              <w:rPr>
                <w:sz w:val="18"/>
              </w:rPr>
              <w:t>1 429,38</w:t>
            </w:r>
          </w:p>
        </w:tc>
        <w:tc>
          <w:tcPr>
            <w:tcW w:w="224" w:type="pct"/>
            <w:shd w:val="clear" w:color="auto" w:fill="auto"/>
            <w:noWrap/>
            <w:vAlign w:val="center"/>
            <w:hideMark/>
          </w:tcPr>
          <w:p w14:paraId="07E3AE5C" w14:textId="77777777" w:rsidR="00914695" w:rsidRPr="008A2954" w:rsidRDefault="00914695" w:rsidP="00914695">
            <w:pPr>
              <w:pStyle w:val="affffffffc"/>
              <w:rPr>
                <w:sz w:val="18"/>
              </w:rPr>
            </w:pPr>
            <w:r w:rsidRPr="008A2954">
              <w:rPr>
                <w:sz w:val="18"/>
              </w:rPr>
              <w:t>1 429,38</w:t>
            </w:r>
          </w:p>
        </w:tc>
        <w:tc>
          <w:tcPr>
            <w:tcW w:w="193" w:type="pct"/>
            <w:shd w:val="clear" w:color="auto" w:fill="auto"/>
            <w:noWrap/>
            <w:vAlign w:val="center"/>
            <w:hideMark/>
          </w:tcPr>
          <w:p w14:paraId="44A4B85E" w14:textId="77777777" w:rsidR="00914695" w:rsidRPr="008A2954" w:rsidRDefault="00914695" w:rsidP="00914695">
            <w:pPr>
              <w:pStyle w:val="affffffffc"/>
              <w:rPr>
                <w:sz w:val="18"/>
              </w:rPr>
            </w:pPr>
            <w:r w:rsidRPr="008A2954">
              <w:rPr>
                <w:sz w:val="18"/>
              </w:rPr>
              <w:t>1 429,38</w:t>
            </w:r>
          </w:p>
        </w:tc>
        <w:tc>
          <w:tcPr>
            <w:tcW w:w="224" w:type="pct"/>
            <w:shd w:val="clear" w:color="auto" w:fill="auto"/>
            <w:noWrap/>
            <w:vAlign w:val="center"/>
            <w:hideMark/>
          </w:tcPr>
          <w:p w14:paraId="7E41C9C8" w14:textId="77777777" w:rsidR="00914695" w:rsidRPr="008A2954" w:rsidRDefault="00914695" w:rsidP="00914695">
            <w:pPr>
              <w:pStyle w:val="affffffffc"/>
              <w:rPr>
                <w:sz w:val="18"/>
              </w:rPr>
            </w:pPr>
            <w:r w:rsidRPr="008A2954">
              <w:rPr>
                <w:sz w:val="18"/>
              </w:rPr>
              <w:t>1 429,38</w:t>
            </w:r>
          </w:p>
        </w:tc>
        <w:tc>
          <w:tcPr>
            <w:tcW w:w="383" w:type="pct"/>
            <w:vMerge/>
            <w:shd w:val="clear" w:color="auto" w:fill="auto"/>
            <w:vAlign w:val="center"/>
            <w:hideMark/>
          </w:tcPr>
          <w:p w14:paraId="3CE7037B" w14:textId="77777777" w:rsidR="00914695" w:rsidRPr="008A2954" w:rsidRDefault="00914695" w:rsidP="00914695">
            <w:pPr>
              <w:pStyle w:val="affffffffc"/>
              <w:rPr>
                <w:sz w:val="18"/>
              </w:rPr>
            </w:pPr>
          </w:p>
        </w:tc>
      </w:tr>
      <w:tr w:rsidR="00914695" w:rsidRPr="008A2954" w14:paraId="0C61D267" w14:textId="77777777" w:rsidTr="008A2954">
        <w:trPr>
          <w:trHeight w:val="20"/>
        </w:trPr>
        <w:tc>
          <w:tcPr>
            <w:tcW w:w="224" w:type="pct"/>
            <w:shd w:val="clear" w:color="auto" w:fill="auto"/>
            <w:vAlign w:val="center"/>
            <w:hideMark/>
          </w:tcPr>
          <w:p w14:paraId="3268102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4063E2" w14:textId="77777777" w:rsidR="00914695" w:rsidRPr="008A2954" w:rsidRDefault="00914695" w:rsidP="00914695">
            <w:pPr>
              <w:pStyle w:val="affffffffc"/>
              <w:rPr>
                <w:sz w:val="18"/>
              </w:rPr>
            </w:pPr>
            <w:r w:rsidRPr="008A2954">
              <w:rPr>
                <w:sz w:val="18"/>
              </w:rPr>
              <w:t>001.02.03.309</w:t>
            </w:r>
          </w:p>
        </w:tc>
        <w:tc>
          <w:tcPr>
            <w:tcW w:w="4584" w:type="pct"/>
            <w:gridSpan w:val="22"/>
            <w:shd w:val="clear" w:color="auto" w:fill="auto"/>
            <w:vAlign w:val="center"/>
            <w:hideMark/>
          </w:tcPr>
          <w:p w14:paraId="0A44CC64" w14:textId="77777777" w:rsidR="00914695" w:rsidRPr="008A2954" w:rsidRDefault="00914695" w:rsidP="00914695">
            <w:pPr>
              <w:pStyle w:val="affffffffc"/>
              <w:rPr>
                <w:sz w:val="18"/>
              </w:rPr>
            </w:pPr>
            <w:r w:rsidRPr="008A2954">
              <w:rPr>
                <w:sz w:val="18"/>
              </w:rPr>
              <w:t>Реконструкция участка тепловой сети от ТК 5-01-К-1А-11-2 до ПОТ-0271120003 1</w:t>
            </w:r>
          </w:p>
        </w:tc>
      </w:tr>
      <w:tr w:rsidR="008A2954" w:rsidRPr="008A2954" w14:paraId="2749FA21" w14:textId="77777777" w:rsidTr="008A2954">
        <w:trPr>
          <w:trHeight w:val="20"/>
        </w:trPr>
        <w:tc>
          <w:tcPr>
            <w:tcW w:w="416" w:type="pct"/>
            <w:gridSpan w:val="2"/>
            <w:shd w:val="clear" w:color="auto" w:fill="auto"/>
            <w:vAlign w:val="center"/>
            <w:hideMark/>
          </w:tcPr>
          <w:p w14:paraId="1FD1642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EFB0DF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54B8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59C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BEA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1F5C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3DE8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EBF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C972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2B04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66A6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FCD55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90E67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E6FD43" w14:textId="77777777" w:rsidR="00914695" w:rsidRPr="008A2954" w:rsidRDefault="00914695" w:rsidP="00914695">
            <w:pPr>
              <w:pStyle w:val="affffffffc"/>
              <w:rPr>
                <w:sz w:val="18"/>
              </w:rPr>
            </w:pPr>
            <w:r w:rsidRPr="008A2954">
              <w:rPr>
                <w:sz w:val="18"/>
              </w:rPr>
              <w:t>2 741,43</w:t>
            </w:r>
          </w:p>
        </w:tc>
        <w:tc>
          <w:tcPr>
            <w:tcW w:w="198" w:type="pct"/>
            <w:shd w:val="clear" w:color="auto" w:fill="auto"/>
            <w:noWrap/>
            <w:vAlign w:val="center"/>
            <w:hideMark/>
          </w:tcPr>
          <w:p w14:paraId="638EC1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A1C38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D8150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AC4D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36F58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7755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07A9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0BAB8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EC0D8C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F43110" w14:textId="77777777" w:rsidTr="008A2954">
        <w:trPr>
          <w:trHeight w:val="20"/>
        </w:trPr>
        <w:tc>
          <w:tcPr>
            <w:tcW w:w="416" w:type="pct"/>
            <w:gridSpan w:val="2"/>
            <w:shd w:val="clear" w:color="auto" w:fill="auto"/>
            <w:vAlign w:val="center"/>
            <w:hideMark/>
          </w:tcPr>
          <w:p w14:paraId="5C0D8CA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EDA5D4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3A43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732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91CD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CE8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F7CE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CDC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057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F85C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FAA4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121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E8C30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18D99E9" w14:textId="77777777" w:rsidR="00914695" w:rsidRPr="008A2954" w:rsidRDefault="00914695" w:rsidP="00914695">
            <w:pPr>
              <w:pStyle w:val="affffffffc"/>
              <w:rPr>
                <w:sz w:val="18"/>
              </w:rPr>
            </w:pPr>
            <w:r w:rsidRPr="008A2954">
              <w:rPr>
                <w:sz w:val="18"/>
              </w:rPr>
              <w:t>2 741,43</w:t>
            </w:r>
          </w:p>
        </w:tc>
        <w:tc>
          <w:tcPr>
            <w:tcW w:w="198" w:type="pct"/>
            <w:shd w:val="clear" w:color="auto" w:fill="auto"/>
            <w:noWrap/>
            <w:vAlign w:val="center"/>
            <w:hideMark/>
          </w:tcPr>
          <w:p w14:paraId="70566159" w14:textId="77777777" w:rsidR="00914695" w:rsidRPr="008A2954" w:rsidRDefault="00914695" w:rsidP="00914695">
            <w:pPr>
              <w:pStyle w:val="affffffffc"/>
              <w:rPr>
                <w:sz w:val="18"/>
              </w:rPr>
            </w:pPr>
            <w:r w:rsidRPr="008A2954">
              <w:rPr>
                <w:sz w:val="18"/>
              </w:rPr>
              <w:t>2 741,43</w:t>
            </w:r>
          </w:p>
        </w:tc>
        <w:tc>
          <w:tcPr>
            <w:tcW w:w="193" w:type="pct"/>
            <w:shd w:val="clear" w:color="auto" w:fill="auto"/>
            <w:noWrap/>
            <w:vAlign w:val="center"/>
            <w:hideMark/>
          </w:tcPr>
          <w:p w14:paraId="3CE18E24" w14:textId="77777777" w:rsidR="00914695" w:rsidRPr="008A2954" w:rsidRDefault="00914695" w:rsidP="00914695">
            <w:pPr>
              <w:pStyle w:val="affffffffc"/>
              <w:rPr>
                <w:sz w:val="18"/>
              </w:rPr>
            </w:pPr>
            <w:r w:rsidRPr="008A2954">
              <w:rPr>
                <w:sz w:val="18"/>
              </w:rPr>
              <w:t>2 741,43</w:t>
            </w:r>
          </w:p>
        </w:tc>
        <w:tc>
          <w:tcPr>
            <w:tcW w:w="192" w:type="pct"/>
            <w:shd w:val="clear" w:color="auto" w:fill="auto"/>
            <w:noWrap/>
            <w:vAlign w:val="center"/>
            <w:hideMark/>
          </w:tcPr>
          <w:p w14:paraId="3416C9D4" w14:textId="77777777" w:rsidR="00914695" w:rsidRPr="008A2954" w:rsidRDefault="00914695" w:rsidP="00914695">
            <w:pPr>
              <w:pStyle w:val="affffffffc"/>
              <w:rPr>
                <w:sz w:val="18"/>
              </w:rPr>
            </w:pPr>
            <w:r w:rsidRPr="008A2954">
              <w:rPr>
                <w:sz w:val="18"/>
              </w:rPr>
              <w:t>2 741,43</w:t>
            </w:r>
          </w:p>
        </w:tc>
        <w:tc>
          <w:tcPr>
            <w:tcW w:w="224" w:type="pct"/>
            <w:shd w:val="clear" w:color="auto" w:fill="auto"/>
            <w:noWrap/>
            <w:vAlign w:val="center"/>
            <w:hideMark/>
          </w:tcPr>
          <w:p w14:paraId="6949A02E" w14:textId="77777777" w:rsidR="00914695" w:rsidRPr="008A2954" w:rsidRDefault="00914695" w:rsidP="00914695">
            <w:pPr>
              <w:pStyle w:val="affffffffc"/>
              <w:rPr>
                <w:sz w:val="18"/>
              </w:rPr>
            </w:pPr>
            <w:r w:rsidRPr="008A2954">
              <w:rPr>
                <w:sz w:val="18"/>
              </w:rPr>
              <w:t>2 741,43</w:t>
            </w:r>
          </w:p>
        </w:tc>
        <w:tc>
          <w:tcPr>
            <w:tcW w:w="193" w:type="pct"/>
            <w:shd w:val="clear" w:color="auto" w:fill="auto"/>
            <w:noWrap/>
            <w:vAlign w:val="center"/>
            <w:hideMark/>
          </w:tcPr>
          <w:p w14:paraId="48930091" w14:textId="77777777" w:rsidR="00914695" w:rsidRPr="008A2954" w:rsidRDefault="00914695" w:rsidP="00914695">
            <w:pPr>
              <w:pStyle w:val="affffffffc"/>
              <w:rPr>
                <w:sz w:val="18"/>
              </w:rPr>
            </w:pPr>
            <w:r w:rsidRPr="008A2954">
              <w:rPr>
                <w:sz w:val="18"/>
              </w:rPr>
              <w:t>2 741,43</w:t>
            </w:r>
          </w:p>
        </w:tc>
        <w:tc>
          <w:tcPr>
            <w:tcW w:w="224" w:type="pct"/>
            <w:shd w:val="clear" w:color="auto" w:fill="auto"/>
            <w:noWrap/>
            <w:vAlign w:val="center"/>
            <w:hideMark/>
          </w:tcPr>
          <w:p w14:paraId="4A899E2E" w14:textId="77777777" w:rsidR="00914695" w:rsidRPr="008A2954" w:rsidRDefault="00914695" w:rsidP="00914695">
            <w:pPr>
              <w:pStyle w:val="affffffffc"/>
              <w:rPr>
                <w:sz w:val="18"/>
              </w:rPr>
            </w:pPr>
            <w:r w:rsidRPr="008A2954">
              <w:rPr>
                <w:sz w:val="18"/>
              </w:rPr>
              <w:t>2 741,43</w:t>
            </w:r>
          </w:p>
        </w:tc>
        <w:tc>
          <w:tcPr>
            <w:tcW w:w="193" w:type="pct"/>
            <w:shd w:val="clear" w:color="auto" w:fill="auto"/>
            <w:noWrap/>
            <w:vAlign w:val="center"/>
            <w:hideMark/>
          </w:tcPr>
          <w:p w14:paraId="1C862CF2" w14:textId="77777777" w:rsidR="00914695" w:rsidRPr="008A2954" w:rsidRDefault="00914695" w:rsidP="00914695">
            <w:pPr>
              <w:pStyle w:val="affffffffc"/>
              <w:rPr>
                <w:sz w:val="18"/>
              </w:rPr>
            </w:pPr>
            <w:r w:rsidRPr="008A2954">
              <w:rPr>
                <w:sz w:val="18"/>
              </w:rPr>
              <w:t>2 741,43</w:t>
            </w:r>
          </w:p>
        </w:tc>
        <w:tc>
          <w:tcPr>
            <w:tcW w:w="224" w:type="pct"/>
            <w:shd w:val="clear" w:color="auto" w:fill="auto"/>
            <w:noWrap/>
            <w:vAlign w:val="center"/>
            <w:hideMark/>
          </w:tcPr>
          <w:p w14:paraId="6276F869" w14:textId="77777777" w:rsidR="00914695" w:rsidRPr="008A2954" w:rsidRDefault="00914695" w:rsidP="00914695">
            <w:pPr>
              <w:pStyle w:val="affffffffc"/>
              <w:rPr>
                <w:sz w:val="18"/>
              </w:rPr>
            </w:pPr>
            <w:r w:rsidRPr="008A2954">
              <w:rPr>
                <w:sz w:val="18"/>
              </w:rPr>
              <w:t>2 741,43</w:t>
            </w:r>
          </w:p>
        </w:tc>
        <w:tc>
          <w:tcPr>
            <w:tcW w:w="383" w:type="pct"/>
            <w:vMerge/>
            <w:shd w:val="clear" w:color="auto" w:fill="auto"/>
            <w:vAlign w:val="center"/>
            <w:hideMark/>
          </w:tcPr>
          <w:p w14:paraId="0924AC57" w14:textId="77777777" w:rsidR="00914695" w:rsidRPr="008A2954" w:rsidRDefault="00914695" w:rsidP="00914695">
            <w:pPr>
              <w:pStyle w:val="affffffffc"/>
              <w:rPr>
                <w:sz w:val="18"/>
              </w:rPr>
            </w:pPr>
          </w:p>
        </w:tc>
      </w:tr>
      <w:tr w:rsidR="00914695" w:rsidRPr="008A2954" w14:paraId="4894575C" w14:textId="77777777" w:rsidTr="008A2954">
        <w:trPr>
          <w:trHeight w:val="20"/>
        </w:trPr>
        <w:tc>
          <w:tcPr>
            <w:tcW w:w="224" w:type="pct"/>
            <w:shd w:val="clear" w:color="auto" w:fill="auto"/>
            <w:vAlign w:val="center"/>
            <w:hideMark/>
          </w:tcPr>
          <w:p w14:paraId="590B1A2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F69D10" w14:textId="77777777" w:rsidR="00914695" w:rsidRPr="008A2954" w:rsidRDefault="00914695" w:rsidP="00914695">
            <w:pPr>
              <w:pStyle w:val="affffffffc"/>
              <w:rPr>
                <w:sz w:val="18"/>
              </w:rPr>
            </w:pPr>
            <w:r w:rsidRPr="008A2954">
              <w:rPr>
                <w:sz w:val="18"/>
              </w:rPr>
              <w:t>001.02.03.310</w:t>
            </w:r>
          </w:p>
        </w:tc>
        <w:tc>
          <w:tcPr>
            <w:tcW w:w="4584" w:type="pct"/>
            <w:gridSpan w:val="22"/>
            <w:shd w:val="clear" w:color="auto" w:fill="auto"/>
            <w:vAlign w:val="center"/>
            <w:hideMark/>
          </w:tcPr>
          <w:p w14:paraId="24F43B51" w14:textId="77777777" w:rsidR="00914695" w:rsidRPr="008A2954" w:rsidRDefault="00914695" w:rsidP="00914695">
            <w:pPr>
              <w:pStyle w:val="affffffffc"/>
              <w:rPr>
                <w:sz w:val="18"/>
              </w:rPr>
            </w:pPr>
            <w:r w:rsidRPr="008A2954">
              <w:rPr>
                <w:sz w:val="18"/>
              </w:rPr>
              <w:t>Реконструкция участка тепловой сети от ТК 5-01-К-1А-15-1 до ПОТ-0261120003 1</w:t>
            </w:r>
          </w:p>
        </w:tc>
      </w:tr>
      <w:tr w:rsidR="008A2954" w:rsidRPr="008A2954" w14:paraId="2D03FE54" w14:textId="77777777" w:rsidTr="008A2954">
        <w:trPr>
          <w:trHeight w:val="20"/>
        </w:trPr>
        <w:tc>
          <w:tcPr>
            <w:tcW w:w="416" w:type="pct"/>
            <w:gridSpan w:val="2"/>
            <w:shd w:val="clear" w:color="auto" w:fill="auto"/>
            <w:vAlign w:val="center"/>
            <w:hideMark/>
          </w:tcPr>
          <w:p w14:paraId="7DE8427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4A5AC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8910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4B16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808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9810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244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EE4F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93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D197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BB1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BFEC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B8FA6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6BBFA7" w14:textId="77777777" w:rsidR="00914695" w:rsidRPr="008A2954" w:rsidRDefault="00914695" w:rsidP="00914695">
            <w:pPr>
              <w:pStyle w:val="affffffffc"/>
              <w:rPr>
                <w:sz w:val="18"/>
              </w:rPr>
            </w:pPr>
            <w:r w:rsidRPr="008A2954">
              <w:rPr>
                <w:sz w:val="18"/>
              </w:rPr>
              <w:t>707,40</w:t>
            </w:r>
          </w:p>
        </w:tc>
        <w:tc>
          <w:tcPr>
            <w:tcW w:w="198" w:type="pct"/>
            <w:shd w:val="clear" w:color="auto" w:fill="auto"/>
            <w:noWrap/>
            <w:vAlign w:val="center"/>
            <w:hideMark/>
          </w:tcPr>
          <w:p w14:paraId="5FA428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C231C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FDB0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72E5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CE11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8F24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7AC9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84E93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8F4A8F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E3D844A" w14:textId="77777777" w:rsidTr="008A2954">
        <w:trPr>
          <w:trHeight w:val="20"/>
        </w:trPr>
        <w:tc>
          <w:tcPr>
            <w:tcW w:w="416" w:type="pct"/>
            <w:gridSpan w:val="2"/>
            <w:shd w:val="clear" w:color="auto" w:fill="auto"/>
            <w:vAlign w:val="center"/>
            <w:hideMark/>
          </w:tcPr>
          <w:p w14:paraId="0D409F2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3257A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E5AF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7FC4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A316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A70E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E613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90DF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E7A6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117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30C9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B89D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A467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145AC4" w14:textId="77777777" w:rsidR="00914695" w:rsidRPr="008A2954" w:rsidRDefault="00914695" w:rsidP="00914695">
            <w:pPr>
              <w:pStyle w:val="affffffffc"/>
              <w:rPr>
                <w:sz w:val="18"/>
              </w:rPr>
            </w:pPr>
            <w:r w:rsidRPr="008A2954">
              <w:rPr>
                <w:sz w:val="18"/>
              </w:rPr>
              <w:t>707,40</w:t>
            </w:r>
          </w:p>
        </w:tc>
        <w:tc>
          <w:tcPr>
            <w:tcW w:w="198" w:type="pct"/>
            <w:shd w:val="clear" w:color="auto" w:fill="auto"/>
            <w:noWrap/>
            <w:vAlign w:val="center"/>
            <w:hideMark/>
          </w:tcPr>
          <w:p w14:paraId="3DEAD085" w14:textId="77777777" w:rsidR="00914695" w:rsidRPr="008A2954" w:rsidRDefault="00914695" w:rsidP="00914695">
            <w:pPr>
              <w:pStyle w:val="affffffffc"/>
              <w:rPr>
                <w:sz w:val="18"/>
              </w:rPr>
            </w:pPr>
            <w:r w:rsidRPr="008A2954">
              <w:rPr>
                <w:sz w:val="18"/>
              </w:rPr>
              <w:t>707,40</w:t>
            </w:r>
          </w:p>
        </w:tc>
        <w:tc>
          <w:tcPr>
            <w:tcW w:w="193" w:type="pct"/>
            <w:shd w:val="clear" w:color="auto" w:fill="auto"/>
            <w:noWrap/>
            <w:vAlign w:val="center"/>
            <w:hideMark/>
          </w:tcPr>
          <w:p w14:paraId="744E4472" w14:textId="77777777" w:rsidR="00914695" w:rsidRPr="008A2954" w:rsidRDefault="00914695" w:rsidP="00914695">
            <w:pPr>
              <w:pStyle w:val="affffffffc"/>
              <w:rPr>
                <w:sz w:val="18"/>
              </w:rPr>
            </w:pPr>
            <w:r w:rsidRPr="008A2954">
              <w:rPr>
                <w:sz w:val="18"/>
              </w:rPr>
              <w:t>707,40</w:t>
            </w:r>
          </w:p>
        </w:tc>
        <w:tc>
          <w:tcPr>
            <w:tcW w:w="192" w:type="pct"/>
            <w:shd w:val="clear" w:color="auto" w:fill="auto"/>
            <w:noWrap/>
            <w:vAlign w:val="center"/>
            <w:hideMark/>
          </w:tcPr>
          <w:p w14:paraId="79A4CA36" w14:textId="77777777" w:rsidR="00914695" w:rsidRPr="008A2954" w:rsidRDefault="00914695" w:rsidP="00914695">
            <w:pPr>
              <w:pStyle w:val="affffffffc"/>
              <w:rPr>
                <w:sz w:val="18"/>
              </w:rPr>
            </w:pPr>
            <w:r w:rsidRPr="008A2954">
              <w:rPr>
                <w:sz w:val="18"/>
              </w:rPr>
              <w:t>707,40</w:t>
            </w:r>
          </w:p>
        </w:tc>
        <w:tc>
          <w:tcPr>
            <w:tcW w:w="224" w:type="pct"/>
            <w:shd w:val="clear" w:color="auto" w:fill="auto"/>
            <w:noWrap/>
            <w:vAlign w:val="center"/>
            <w:hideMark/>
          </w:tcPr>
          <w:p w14:paraId="41EE831C" w14:textId="77777777" w:rsidR="00914695" w:rsidRPr="008A2954" w:rsidRDefault="00914695" w:rsidP="00914695">
            <w:pPr>
              <w:pStyle w:val="affffffffc"/>
              <w:rPr>
                <w:sz w:val="18"/>
              </w:rPr>
            </w:pPr>
            <w:r w:rsidRPr="008A2954">
              <w:rPr>
                <w:sz w:val="18"/>
              </w:rPr>
              <w:t>707,40</w:t>
            </w:r>
          </w:p>
        </w:tc>
        <w:tc>
          <w:tcPr>
            <w:tcW w:w="193" w:type="pct"/>
            <w:shd w:val="clear" w:color="auto" w:fill="auto"/>
            <w:noWrap/>
            <w:vAlign w:val="center"/>
            <w:hideMark/>
          </w:tcPr>
          <w:p w14:paraId="7628AEFF" w14:textId="77777777" w:rsidR="00914695" w:rsidRPr="008A2954" w:rsidRDefault="00914695" w:rsidP="00914695">
            <w:pPr>
              <w:pStyle w:val="affffffffc"/>
              <w:rPr>
                <w:sz w:val="18"/>
              </w:rPr>
            </w:pPr>
            <w:r w:rsidRPr="008A2954">
              <w:rPr>
                <w:sz w:val="18"/>
              </w:rPr>
              <w:t>707,40</w:t>
            </w:r>
          </w:p>
        </w:tc>
        <w:tc>
          <w:tcPr>
            <w:tcW w:w="224" w:type="pct"/>
            <w:shd w:val="clear" w:color="auto" w:fill="auto"/>
            <w:noWrap/>
            <w:vAlign w:val="center"/>
            <w:hideMark/>
          </w:tcPr>
          <w:p w14:paraId="11CE6713" w14:textId="77777777" w:rsidR="00914695" w:rsidRPr="008A2954" w:rsidRDefault="00914695" w:rsidP="00914695">
            <w:pPr>
              <w:pStyle w:val="affffffffc"/>
              <w:rPr>
                <w:sz w:val="18"/>
              </w:rPr>
            </w:pPr>
            <w:r w:rsidRPr="008A2954">
              <w:rPr>
                <w:sz w:val="18"/>
              </w:rPr>
              <w:t>707,40</w:t>
            </w:r>
          </w:p>
        </w:tc>
        <w:tc>
          <w:tcPr>
            <w:tcW w:w="193" w:type="pct"/>
            <w:shd w:val="clear" w:color="auto" w:fill="auto"/>
            <w:noWrap/>
            <w:vAlign w:val="center"/>
            <w:hideMark/>
          </w:tcPr>
          <w:p w14:paraId="3654EFE3" w14:textId="77777777" w:rsidR="00914695" w:rsidRPr="008A2954" w:rsidRDefault="00914695" w:rsidP="00914695">
            <w:pPr>
              <w:pStyle w:val="affffffffc"/>
              <w:rPr>
                <w:sz w:val="18"/>
              </w:rPr>
            </w:pPr>
            <w:r w:rsidRPr="008A2954">
              <w:rPr>
                <w:sz w:val="18"/>
              </w:rPr>
              <w:t>707,40</w:t>
            </w:r>
          </w:p>
        </w:tc>
        <w:tc>
          <w:tcPr>
            <w:tcW w:w="224" w:type="pct"/>
            <w:shd w:val="clear" w:color="auto" w:fill="auto"/>
            <w:noWrap/>
            <w:vAlign w:val="center"/>
            <w:hideMark/>
          </w:tcPr>
          <w:p w14:paraId="7383A2D7" w14:textId="77777777" w:rsidR="00914695" w:rsidRPr="008A2954" w:rsidRDefault="00914695" w:rsidP="00914695">
            <w:pPr>
              <w:pStyle w:val="affffffffc"/>
              <w:rPr>
                <w:sz w:val="18"/>
              </w:rPr>
            </w:pPr>
            <w:r w:rsidRPr="008A2954">
              <w:rPr>
                <w:sz w:val="18"/>
              </w:rPr>
              <w:t>707,40</w:t>
            </w:r>
          </w:p>
        </w:tc>
        <w:tc>
          <w:tcPr>
            <w:tcW w:w="383" w:type="pct"/>
            <w:vMerge/>
            <w:shd w:val="clear" w:color="auto" w:fill="auto"/>
            <w:vAlign w:val="center"/>
            <w:hideMark/>
          </w:tcPr>
          <w:p w14:paraId="1C0B07F8" w14:textId="77777777" w:rsidR="00914695" w:rsidRPr="008A2954" w:rsidRDefault="00914695" w:rsidP="00914695">
            <w:pPr>
              <w:pStyle w:val="affffffffc"/>
              <w:rPr>
                <w:sz w:val="18"/>
              </w:rPr>
            </w:pPr>
          </w:p>
        </w:tc>
      </w:tr>
      <w:tr w:rsidR="00914695" w:rsidRPr="008A2954" w14:paraId="7540B292" w14:textId="77777777" w:rsidTr="008A2954">
        <w:trPr>
          <w:trHeight w:val="20"/>
        </w:trPr>
        <w:tc>
          <w:tcPr>
            <w:tcW w:w="224" w:type="pct"/>
            <w:shd w:val="clear" w:color="auto" w:fill="auto"/>
            <w:vAlign w:val="center"/>
            <w:hideMark/>
          </w:tcPr>
          <w:p w14:paraId="49090AD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F27D0C" w14:textId="77777777" w:rsidR="00914695" w:rsidRPr="008A2954" w:rsidRDefault="00914695" w:rsidP="00914695">
            <w:pPr>
              <w:pStyle w:val="affffffffc"/>
              <w:rPr>
                <w:sz w:val="18"/>
              </w:rPr>
            </w:pPr>
            <w:r w:rsidRPr="008A2954">
              <w:rPr>
                <w:sz w:val="18"/>
              </w:rPr>
              <w:t>001.02.03.311</w:t>
            </w:r>
          </w:p>
        </w:tc>
        <w:tc>
          <w:tcPr>
            <w:tcW w:w="4584" w:type="pct"/>
            <w:gridSpan w:val="22"/>
            <w:shd w:val="clear" w:color="auto" w:fill="auto"/>
            <w:vAlign w:val="center"/>
            <w:hideMark/>
          </w:tcPr>
          <w:p w14:paraId="43B4417A" w14:textId="77777777" w:rsidR="00914695" w:rsidRPr="008A2954" w:rsidRDefault="00914695" w:rsidP="00914695">
            <w:pPr>
              <w:pStyle w:val="affffffffc"/>
              <w:rPr>
                <w:sz w:val="18"/>
              </w:rPr>
            </w:pPr>
            <w:r w:rsidRPr="008A2954">
              <w:rPr>
                <w:sz w:val="18"/>
              </w:rPr>
              <w:t>Реконструкция участка тепловой сети от ТК 5-01-К-1А-15-1 до ПОТ-0261120004 1</w:t>
            </w:r>
          </w:p>
        </w:tc>
      </w:tr>
      <w:tr w:rsidR="008A2954" w:rsidRPr="008A2954" w14:paraId="39A9D7AA" w14:textId="77777777" w:rsidTr="008A2954">
        <w:trPr>
          <w:trHeight w:val="20"/>
        </w:trPr>
        <w:tc>
          <w:tcPr>
            <w:tcW w:w="416" w:type="pct"/>
            <w:gridSpan w:val="2"/>
            <w:shd w:val="clear" w:color="auto" w:fill="auto"/>
            <w:vAlign w:val="center"/>
            <w:hideMark/>
          </w:tcPr>
          <w:p w14:paraId="4E0F6F4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2D6B9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851D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95B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09C2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798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408D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147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5E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91D4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7EC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4B52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CB14AB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8B26B7" w14:textId="77777777" w:rsidR="00914695" w:rsidRPr="008A2954" w:rsidRDefault="00914695" w:rsidP="00914695">
            <w:pPr>
              <w:pStyle w:val="affffffffc"/>
              <w:rPr>
                <w:sz w:val="18"/>
              </w:rPr>
            </w:pPr>
            <w:r w:rsidRPr="008A2954">
              <w:rPr>
                <w:sz w:val="18"/>
              </w:rPr>
              <w:t>2 881,12</w:t>
            </w:r>
          </w:p>
        </w:tc>
        <w:tc>
          <w:tcPr>
            <w:tcW w:w="198" w:type="pct"/>
            <w:shd w:val="clear" w:color="auto" w:fill="auto"/>
            <w:noWrap/>
            <w:vAlign w:val="center"/>
            <w:hideMark/>
          </w:tcPr>
          <w:p w14:paraId="1D5920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30AB2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22FC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E2DE1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24B8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BFD9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F51C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62E1C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C7D301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626E9D0" w14:textId="77777777" w:rsidTr="008A2954">
        <w:trPr>
          <w:trHeight w:val="20"/>
        </w:trPr>
        <w:tc>
          <w:tcPr>
            <w:tcW w:w="416" w:type="pct"/>
            <w:gridSpan w:val="2"/>
            <w:shd w:val="clear" w:color="auto" w:fill="auto"/>
            <w:vAlign w:val="center"/>
            <w:hideMark/>
          </w:tcPr>
          <w:p w14:paraId="43C3664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A37A39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8C6E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A26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3C6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8B2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2D4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CD7C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2DC7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B84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5B4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5984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BE8D4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3F3901" w14:textId="77777777" w:rsidR="00914695" w:rsidRPr="008A2954" w:rsidRDefault="00914695" w:rsidP="00914695">
            <w:pPr>
              <w:pStyle w:val="affffffffc"/>
              <w:rPr>
                <w:sz w:val="18"/>
              </w:rPr>
            </w:pPr>
            <w:r w:rsidRPr="008A2954">
              <w:rPr>
                <w:sz w:val="18"/>
              </w:rPr>
              <w:t>2 881,12</w:t>
            </w:r>
          </w:p>
        </w:tc>
        <w:tc>
          <w:tcPr>
            <w:tcW w:w="198" w:type="pct"/>
            <w:shd w:val="clear" w:color="auto" w:fill="auto"/>
            <w:noWrap/>
            <w:vAlign w:val="center"/>
            <w:hideMark/>
          </w:tcPr>
          <w:p w14:paraId="387AD57F" w14:textId="77777777" w:rsidR="00914695" w:rsidRPr="008A2954" w:rsidRDefault="00914695" w:rsidP="00914695">
            <w:pPr>
              <w:pStyle w:val="affffffffc"/>
              <w:rPr>
                <w:sz w:val="18"/>
              </w:rPr>
            </w:pPr>
            <w:r w:rsidRPr="008A2954">
              <w:rPr>
                <w:sz w:val="18"/>
              </w:rPr>
              <w:t>2 881,12</w:t>
            </w:r>
          </w:p>
        </w:tc>
        <w:tc>
          <w:tcPr>
            <w:tcW w:w="193" w:type="pct"/>
            <w:shd w:val="clear" w:color="auto" w:fill="auto"/>
            <w:noWrap/>
            <w:vAlign w:val="center"/>
            <w:hideMark/>
          </w:tcPr>
          <w:p w14:paraId="5B5D45F9" w14:textId="77777777" w:rsidR="00914695" w:rsidRPr="008A2954" w:rsidRDefault="00914695" w:rsidP="00914695">
            <w:pPr>
              <w:pStyle w:val="affffffffc"/>
              <w:rPr>
                <w:sz w:val="18"/>
              </w:rPr>
            </w:pPr>
            <w:r w:rsidRPr="008A2954">
              <w:rPr>
                <w:sz w:val="18"/>
              </w:rPr>
              <w:t>2 881,12</w:t>
            </w:r>
          </w:p>
        </w:tc>
        <w:tc>
          <w:tcPr>
            <w:tcW w:w="192" w:type="pct"/>
            <w:shd w:val="clear" w:color="auto" w:fill="auto"/>
            <w:noWrap/>
            <w:vAlign w:val="center"/>
            <w:hideMark/>
          </w:tcPr>
          <w:p w14:paraId="24523D52" w14:textId="77777777" w:rsidR="00914695" w:rsidRPr="008A2954" w:rsidRDefault="00914695" w:rsidP="00914695">
            <w:pPr>
              <w:pStyle w:val="affffffffc"/>
              <w:rPr>
                <w:sz w:val="18"/>
              </w:rPr>
            </w:pPr>
            <w:r w:rsidRPr="008A2954">
              <w:rPr>
                <w:sz w:val="18"/>
              </w:rPr>
              <w:t>2 881,12</w:t>
            </w:r>
          </w:p>
        </w:tc>
        <w:tc>
          <w:tcPr>
            <w:tcW w:w="224" w:type="pct"/>
            <w:shd w:val="clear" w:color="auto" w:fill="auto"/>
            <w:noWrap/>
            <w:vAlign w:val="center"/>
            <w:hideMark/>
          </w:tcPr>
          <w:p w14:paraId="020740CB" w14:textId="77777777" w:rsidR="00914695" w:rsidRPr="008A2954" w:rsidRDefault="00914695" w:rsidP="00914695">
            <w:pPr>
              <w:pStyle w:val="affffffffc"/>
              <w:rPr>
                <w:sz w:val="18"/>
              </w:rPr>
            </w:pPr>
            <w:r w:rsidRPr="008A2954">
              <w:rPr>
                <w:sz w:val="18"/>
              </w:rPr>
              <w:t>2 881,12</w:t>
            </w:r>
          </w:p>
        </w:tc>
        <w:tc>
          <w:tcPr>
            <w:tcW w:w="193" w:type="pct"/>
            <w:shd w:val="clear" w:color="auto" w:fill="auto"/>
            <w:noWrap/>
            <w:vAlign w:val="center"/>
            <w:hideMark/>
          </w:tcPr>
          <w:p w14:paraId="6B4D6297" w14:textId="77777777" w:rsidR="00914695" w:rsidRPr="008A2954" w:rsidRDefault="00914695" w:rsidP="00914695">
            <w:pPr>
              <w:pStyle w:val="affffffffc"/>
              <w:rPr>
                <w:sz w:val="18"/>
              </w:rPr>
            </w:pPr>
            <w:r w:rsidRPr="008A2954">
              <w:rPr>
                <w:sz w:val="18"/>
              </w:rPr>
              <w:t>2 881,12</w:t>
            </w:r>
          </w:p>
        </w:tc>
        <w:tc>
          <w:tcPr>
            <w:tcW w:w="224" w:type="pct"/>
            <w:shd w:val="clear" w:color="auto" w:fill="auto"/>
            <w:noWrap/>
            <w:vAlign w:val="center"/>
            <w:hideMark/>
          </w:tcPr>
          <w:p w14:paraId="12CC3991" w14:textId="77777777" w:rsidR="00914695" w:rsidRPr="008A2954" w:rsidRDefault="00914695" w:rsidP="00914695">
            <w:pPr>
              <w:pStyle w:val="affffffffc"/>
              <w:rPr>
                <w:sz w:val="18"/>
              </w:rPr>
            </w:pPr>
            <w:r w:rsidRPr="008A2954">
              <w:rPr>
                <w:sz w:val="18"/>
              </w:rPr>
              <w:t>2 881,12</w:t>
            </w:r>
          </w:p>
        </w:tc>
        <w:tc>
          <w:tcPr>
            <w:tcW w:w="193" w:type="pct"/>
            <w:shd w:val="clear" w:color="auto" w:fill="auto"/>
            <w:noWrap/>
            <w:vAlign w:val="center"/>
            <w:hideMark/>
          </w:tcPr>
          <w:p w14:paraId="3FC919B6" w14:textId="77777777" w:rsidR="00914695" w:rsidRPr="008A2954" w:rsidRDefault="00914695" w:rsidP="00914695">
            <w:pPr>
              <w:pStyle w:val="affffffffc"/>
              <w:rPr>
                <w:sz w:val="18"/>
              </w:rPr>
            </w:pPr>
            <w:r w:rsidRPr="008A2954">
              <w:rPr>
                <w:sz w:val="18"/>
              </w:rPr>
              <w:t>2 881,12</w:t>
            </w:r>
          </w:p>
        </w:tc>
        <w:tc>
          <w:tcPr>
            <w:tcW w:w="224" w:type="pct"/>
            <w:shd w:val="clear" w:color="auto" w:fill="auto"/>
            <w:noWrap/>
            <w:vAlign w:val="center"/>
            <w:hideMark/>
          </w:tcPr>
          <w:p w14:paraId="20EC3123" w14:textId="77777777" w:rsidR="00914695" w:rsidRPr="008A2954" w:rsidRDefault="00914695" w:rsidP="00914695">
            <w:pPr>
              <w:pStyle w:val="affffffffc"/>
              <w:rPr>
                <w:sz w:val="18"/>
              </w:rPr>
            </w:pPr>
            <w:r w:rsidRPr="008A2954">
              <w:rPr>
                <w:sz w:val="18"/>
              </w:rPr>
              <w:t>2 881,12</w:t>
            </w:r>
          </w:p>
        </w:tc>
        <w:tc>
          <w:tcPr>
            <w:tcW w:w="383" w:type="pct"/>
            <w:vMerge/>
            <w:shd w:val="clear" w:color="auto" w:fill="auto"/>
            <w:vAlign w:val="center"/>
            <w:hideMark/>
          </w:tcPr>
          <w:p w14:paraId="2025D346" w14:textId="77777777" w:rsidR="00914695" w:rsidRPr="008A2954" w:rsidRDefault="00914695" w:rsidP="00914695">
            <w:pPr>
              <w:pStyle w:val="affffffffc"/>
              <w:rPr>
                <w:sz w:val="18"/>
              </w:rPr>
            </w:pPr>
          </w:p>
        </w:tc>
      </w:tr>
      <w:tr w:rsidR="00914695" w:rsidRPr="008A2954" w14:paraId="0811FC4C" w14:textId="77777777" w:rsidTr="008A2954">
        <w:trPr>
          <w:trHeight w:val="20"/>
        </w:trPr>
        <w:tc>
          <w:tcPr>
            <w:tcW w:w="224" w:type="pct"/>
            <w:shd w:val="clear" w:color="auto" w:fill="auto"/>
            <w:vAlign w:val="center"/>
            <w:hideMark/>
          </w:tcPr>
          <w:p w14:paraId="7DE4B20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98F35E6" w14:textId="77777777" w:rsidR="00914695" w:rsidRPr="008A2954" w:rsidRDefault="00914695" w:rsidP="00914695">
            <w:pPr>
              <w:pStyle w:val="affffffffc"/>
              <w:rPr>
                <w:sz w:val="18"/>
              </w:rPr>
            </w:pPr>
            <w:r w:rsidRPr="008A2954">
              <w:rPr>
                <w:sz w:val="18"/>
              </w:rPr>
              <w:t>001.02.03.312</w:t>
            </w:r>
          </w:p>
        </w:tc>
        <w:tc>
          <w:tcPr>
            <w:tcW w:w="4584" w:type="pct"/>
            <w:gridSpan w:val="22"/>
            <w:shd w:val="clear" w:color="auto" w:fill="auto"/>
            <w:vAlign w:val="center"/>
            <w:hideMark/>
          </w:tcPr>
          <w:p w14:paraId="16139398" w14:textId="77777777" w:rsidR="00914695" w:rsidRPr="008A2954" w:rsidRDefault="00914695" w:rsidP="00914695">
            <w:pPr>
              <w:pStyle w:val="affffffffc"/>
              <w:rPr>
                <w:sz w:val="18"/>
              </w:rPr>
            </w:pPr>
            <w:r w:rsidRPr="008A2954">
              <w:rPr>
                <w:sz w:val="18"/>
              </w:rPr>
              <w:t>Реконструкция участка тепловой сети от ТК 5-02-К-2-27-21-2 до ПОТ-0211060002 1</w:t>
            </w:r>
          </w:p>
        </w:tc>
      </w:tr>
      <w:tr w:rsidR="008A2954" w:rsidRPr="008A2954" w14:paraId="65E1435D" w14:textId="77777777" w:rsidTr="008A2954">
        <w:trPr>
          <w:trHeight w:val="20"/>
        </w:trPr>
        <w:tc>
          <w:tcPr>
            <w:tcW w:w="416" w:type="pct"/>
            <w:gridSpan w:val="2"/>
            <w:shd w:val="clear" w:color="auto" w:fill="auto"/>
            <w:vAlign w:val="center"/>
            <w:hideMark/>
          </w:tcPr>
          <w:p w14:paraId="3508AD6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F202D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62EC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6D7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366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329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CA6A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C8F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CDC5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1EFF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46DF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89D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C7777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3F8924" w14:textId="77777777" w:rsidR="00914695" w:rsidRPr="008A2954" w:rsidRDefault="00914695" w:rsidP="00914695">
            <w:pPr>
              <w:pStyle w:val="affffffffc"/>
              <w:rPr>
                <w:sz w:val="18"/>
              </w:rPr>
            </w:pPr>
            <w:r w:rsidRPr="008A2954">
              <w:rPr>
                <w:sz w:val="18"/>
              </w:rPr>
              <w:t>2 872,39</w:t>
            </w:r>
          </w:p>
        </w:tc>
        <w:tc>
          <w:tcPr>
            <w:tcW w:w="198" w:type="pct"/>
            <w:shd w:val="clear" w:color="auto" w:fill="auto"/>
            <w:noWrap/>
            <w:vAlign w:val="center"/>
            <w:hideMark/>
          </w:tcPr>
          <w:p w14:paraId="097D2A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DA3D2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69F8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7CE0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AB00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3848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366A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8F3DE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47A71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037B807" w14:textId="77777777" w:rsidTr="008A2954">
        <w:trPr>
          <w:trHeight w:val="20"/>
        </w:trPr>
        <w:tc>
          <w:tcPr>
            <w:tcW w:w="416" w:type="pct"/>
            <w:gridSpan w:val="2"/>
            <w:shd w:val="clear" w:color="auto" w:fill="auto"/>
            <w:vAlign w:val="center"/>
            <w:hideMark/>
          </w:tcPr>
          <w:p w14:paraId="0DE24139"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3BECD38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7C38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A126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F46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2D59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CCBB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3110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2C3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3B5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ACA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4957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AE27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39078A" w14:textId="77777777" w:rsidR="00914695" w:rsidRPr="008A2954" w:rsidRDefault="00914695" w:rsidP="00914695">
            <w:pPr>
              <w:pStyle w:val="affffffffc"/>
              <w:rPr>
                <w:sz w:val="18"/>
              </w:rPr>
            </w:pPr>
            <w:r w:rsidRPr="008A2954">
              <w:rPr>
                <w:sz w:val="18"/>
              </w:rPr>
              <w:t>2 872,39</w:t>
            </w:r>
          </w:p>
        </w:tc>
        <w:tc>
          <w:tcPr>
            <w:tcW w:w="198" w:type="pct"/>
            <w:shd w:val="clear" w:color="auto" w:fill="auto"/>
            <w:noWrap/>
            <w:vAlign w:val="center"/>
            <w:hideMark/>
          </w:tcPr>
          <w:p w14:paraId="51E2F17A" w14:textId="77777777" w:rsidR="00914695" w:rsidRPr="008A2954" w:rsidRDefault="00914695" w:rsidP="00914695">
            <w:pPr>
              <w:pStyle w:val="affffffffc"/>
              <w:rPr>
                <w:sz w:val="18"/>
              </w:rPr>
            </w:pPr>
            <w:r w:rsidRPr="008A2954">
              <w:rPr>
                <w:sz w:val="18"/>
              </w:rPr>
              <w:t>2 872,39</w:t>
            </w:r>
          </w:p>
        </w:tc>
        <w:tc>
          <w:tcPr>
            <w:tcW w:w="193" w:type="pct"/>
            <w:shd w:val="clear" w:color="auto" w:fill="auto"/>
            <w:noWrap/>
            <w:vAlign w:val="center"/>
            <w:hideMark/>
          </w:tcPr>
          <w:p w14:paraId="0A56C5F1" w14:textId="77777777" w:rsidR="00914695" w:rsidRPr="008A2954" w:rsidRDefault="00914695" w:rsidP="00914695">
            <w:pPr>
              <w:pStyle w:val="affffffffc"/>
              <w:rPr>
                <w:sz w:val="18"/>
              </w:rPr>
            </w:pPr>
            <w:r w:rsidRPr="008A2954">
              <w:rPr>
                <w:sz w:val="18"/>
              </w:rPr>
              <w:t>2 872,39</w:t>
            </w:r>
          </w:p>
        </w:tc>
        <w:tc>
          <w:tcPr>
            <w:tcW w:w="192" w:type="pct"/>
            <w:shd w:val="clear" w:color="auto" w:fill="auto"/>
            <w:noWrap/>
            <w:vAlign w:val="center"/>
            <w:hideMark/>
          </w:tcPr>
          <w:p w14:paraId="3DF46240" w14:textId="77777777" w:rsidR="00914695" w:rsidRPr="008A2954" w:rsidRDefault="00914695" w:rsidP="00914695">
            <w:pPr>
              <w:pStyle w:val="affffffffc"/>
              <w:rPr>
                <w:sz w:val="18"/>
              </w:rPr>
            </w:pPr>
            <w:r w:rsidRPr="008A2954">
              <w:rPr>
                <w:sz w:val="18"/>
              </w:rPr>
              <w:t>2 872,39</w:t>
            </w:r>
          </w:p>
        </w:tc>
        <w:tc>
          <w:tcPr>
            <w:tcW w:w="224" w:type="pct"/>
            <w:shd w:val="clear" w:color="auto" w:fill="auto"/>
            <w:noWrap/>
            <w:vAlign w:val="center"/>
            <w:hideMark/>
          </w:tcPr>
          <w:p w14:paraId="636A17D3" w14:textId="77777777" w:rsidR="00914695" w:rsidRPr="008A2954" w:rsidRDefault="00914695" w:rsidP="00914695">
            <w:pPr>
              <w:pStyle w:val="affffffffc"/>
              <w:rPr>
                <w:sz w:val="18"/>
              </w:rPr>
            </w:pPr>
            <w:r w:rsidRPr="008A2954">
              <w:rPr>
                <w:sz w:val="18"/>
              </w:rPr>
              <w:t>2 872,39</w:t>
            </w:r>
          </w:p>
        </w:tc>
        <w:tc>
          <w:tcPr>
            <w:tcW w:w="193" w:type="pct"/>
            <w:shd w:val="clear" w:color="auto" w:fill="auto"/>
            <w:noWrap/>
            <w:vAlign w:val="center"/>
            <w:hideMark/>
          </w:tcPr>
          <w:p w14:paraId="7820ED0A" w14:textId="77777777" w:rsidR="00914695" w:rsidRPr="008A2954" w:rsidRDefault="00914695" w:rsidP="00914695">
            <w:pPr>
              <w:pStyle w:val="affffffffc"/>
              <w:rPr>
                <w:sz w:val="18"/>
              </w:rPr>
            </w:pPr>
            <w:r w:rsidRPr="008A2954">
              <w:rPr>
                <w:sz w:val="18"/>
              </w:rPr>
              <w:t>2 872,39</w:t>
            </w:r>
          </w:p>
        </w:tc>
        <w:tc>
          <w:tcPr>
            <w:tcW w:w="224" w:type="pct"/>
            <w:shd w:val="clear" w:color="auto" w:fill="auto"/>
            <w:noWrap/>
            <w:vAlign w:val="center"/>
            <w:hideMark/>
          </w:tcPr>
          <w:p w14:paraId="22328E59" w14:textId="77777777" w:rsidR="00914695" w:rsidRPr="008A2954" w:rsidRDefault="00914695" w:rsidP="00914695">
            <w:pPr>
              <w:pStyle w:val="affffffffc"/>
              <w:rPr>
                <w:sz w:val="18"/>
              </w:rPr>
            </w:pPr>
            <w:r w:rsidRPr="008A2954">
              <w:rPr>
                <w:sz w:val="18"/>
              </w:rPr>
              <w:t>2 872,39</w:t>
            </w:r>
          </w:p>
        </w:tc>
        <w:tc>
          <w:tcPr>
            <w:tcW w:w="193" w:type="pct"/>
            <w:shd w:val="clear" w:color="auto" w:fill="auto"/>
            <w:noWrap/>
            <w:vAlign w:val="center"/>
            <w:hideMark/>
          </w:tcPr>
          <w:p w14:paraId="088BAD99" w14:textId="77777777" w:rsidR="00914695" w:rsidRPr="008A2954" w:rsidRDefault="00914695" w:rsidP="00914695">
            <w:pPr>
              <w:pStyle w:val="affffffffc"/>
              <w:rPr>
                <w:sz w:val="18"/>
              </w:rPr>
            </w:pPr>
            <w:r w:rsidRPr="008A2954">
              <w:rPr>
                <w:sz w:val="18"/>
              </w:rPr>
              <w:t>2 872,39</w:t>
            </w:r>
          </w:p>
        </w:tc>
        <w:tc>
          <w:tcPr>
            <w:tcW w:w="224" w:type="pct"/>
            <w:shd w:val="clear" w:color="auto" w:fill="auto"/>
            <w:noWrap/>
            <w:vAlign w:val="center"/>
            <w:hideMark/>
          </w:tcPr>
          <w:p w14:paraId="718F8213" w14:textId="77777777" w:rsidR="00914695" w:rsidRPr="008A2954" w:rsidRDefault="00914695" w:rsidP="00914695">
            <w:pPr>
              <w:pStyle w:val="affffffffc"/>
              <w:rPr>
                <w:sz w:val="18"/>
              </w:rPr>
            </w:pPr>
            <w:r w:rsidRPr="008A2954">
              <w:rPr>
                <w:sz w:val="18"/>
              </w:rPr>
              <w:t>2 872,39</w:t>
            </w:r>
          </w:p>
        </w:tc>
        <w:tc>
          <w:tcPr>
            <w:tcW w:w="383" w:type="pct"/>
            <w:vMerge/>
            <w:shd w:val="clear" w:color="auto" w:fill="auto"/>
            <w:vAlign w:val="center"/>
            <w:hideMark/>
          </w:tcPr>
          <w:p w14:paraId="297DF549" w14:textId="77777777" w:rsidR="00914695" w:rsidRPr="008A2954" w:rsidRDefault="00914695" w:rsidP="00914695">
            <w:pPr>
              <w:pStyle w:val="affffffffc"/>
              <w:rPr>
                <w:sz w:val="18"/>
              </w:rPr>
            </w:pPr>
          </w:p>
        </w:tc>
      </w:tr>
      <w:tr w:rsidR="00914695" w:rsidRPr="008A2954" w14:paraId="2C1A4BC2" w14:textId="77777777" w:rsidTr="008A2954">
        <w:trPr>
          <w:trHeight w:val="20"/>
        </w:trPr>
        <w:tc>
          <w:tcPr>
            <w:tcW w:w="224" w:type="pct"/>
            <w:shd w:val="clear" w:color="auto" w:fill="auto"/>
            <w:vAlign w:val="center"/>
            <w:hideMark/>
          </w:tcPr>
          <w:p w14:paraId="549BBB7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5736C50" w14:textId="77777777" w:rsidR="00914695" w:rsidRPr="008A2954" w:rsidRDefault="00914695" w:rsidP="00914695">
            <w:pPr>
              <w:pStyle w:val="affffffffc"/>
              <w:rPr>
                <w:sz w:val="18"/>
              </w:rPr>
            </w:pPr>
            <w:r w:rsidRPr="008A2954">
              <w:rPr>
                <w:sz w:val="18"/>
              </w:rPr>
              <w:t>001.02.03.313</w:t>
            </w:r>
          </w:p>
        </w:tc>
        <w:tc>
          <w:tcPr>
            <w:tcW w:w="4584" w:type="pct"/>
            <w:gridSpan w:val="22"/>
            <w:shd w:val="clear" w:color="auto" w:fill="auto"/>
            <w:vAlign w:val="center"/>
            <w:hideMark/>
          </w:tcPr>
          <w:p w14:paraId="680F4015" w14:textId="77777777" w:rsidR="00914695" w:rsidRPr="008A2954" w:rsidRDefault="00914695" w:rsidP="00914695">
            <w:pPr>
              <w:pStyle w:val="affffffffc"/>
              <w:rPr>
                <w:sz w:val="18"/>
              </w:rPr>
            </w:pPr>
            <w:r w:rsidRPr="008A2954">
              <w:rPr>
                <w:sz w:val="18"/>
              </w:rPr>
              <w:t>Реконструкция участка тепловой сети от ТК 5-02-К-2-29-20-2 до ПОТ-0201080002 1</w:t>
            </w:r>
          </w:p>
        </w:tc>
      </w:tr>
      <w:tr w:rsidR="008A2954" w:rsidRPr="008A2954" w14:paraId="7D730462" w14:textId="77777777" w:rsidTr="008A2954">
        <w:trPr>
          <w:trHeight w:val="20"/>
        </w:trPr>
        <w:tc>
          <w:tcPr>
            <w:tcW w:w="416" w:type="pct"/>
            <w:gridSpan w:val="2"/>
            <w:shd w:val="clear" w:color="auto" w:fill="auto"/>
            <w:vAlign w:val="center"/>
            <w:hideMark/>
          </w:tcPr>
          <w:p w14:paraId="07D91B0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EFD02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119A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560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7B3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97D4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831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5805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DBFA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790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0657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81E3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3BB1BE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2A98E0" w14:textId="77777777" w:rsidR="00914695" w:rsidRPr="008A2954" w:rsidRDefault="00914695" w:rsidP="00914695">
            <w:pPr>
              <w:pStyle w:val="affffffffc"/>
              <w:rPr>
                <w:sz w:val="18"/>
              </w:rPr>
            </w:pPr>
            <w:r w:rsidRPr="008A2954">
              <w:rPr>
                <w:sz w:val="18"/>
              </w:rPr>
              <w:t>4 347,87</w:t>
            </w:r>
          </w:p>
        </w:tc>
        <w:tc>
          <w:tcPr>
            <w:tcW w:w="198" w:type="pct"/>
            <w:shd w:val="clear" w:color="auto" w:fill="auto"/>
            <w:noWrap/>
            <w:vAlign w:val="center"/>
            <w:hideMark/>
          </w:tcPr>
          <w:p w14:paraId="0937C4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76AD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EB4B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B701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B900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53E93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26B2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A8475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C4941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09DE2B0" w14:textId="77777777" w:rsidTr="008A2954">
        <w:trPr>
          <w:trHeight w:val="20"/>
        </w:trPr>
        <w:tc>
          <w:tcPr>
            <w:tcW w:w="416" w:type="pct"/>
            <w:gridSpan w:val="2"/>
            <w:shd w:val="clear" w:color="auto" w:fill="auto"/>
            <w:vAlign w:val="center"/>
            <w:hideMark/>
          </w:tcPr>
          <w:p w14:paraId="407C1A5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40C37E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C881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3CE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7BB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E44B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F96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895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47AB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662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7082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3C1D0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32598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A0910B" w14:textId="77777777" w:rsidR="00914695" w:rsidRPr="008A2954" w:rsidRDefault="00914695" w:rsidP="00914695">
            <w:pPr>
              <w:pStyle w:val="affffffffc"/>
              <w:rPr>
                <w:sz w:val="18"/>
              </w:rPr>
            </w:pPr>
            <w:r w:rsidRPr="008A2954">
              <w:rPr>
                <w:sz w:val="18"/>
              </w:rPr>
              <w:t>4 347,87</w:t>
            </w:r>
          </w:p>
        </w:tc>
        <w:tc>
          <w:tcPr>
            <w:tcW w:w="198" w:type="pct"/>
            <w:shd w:val="clear" w:color="auto" w:fill="auto"/>
            <w:noWrap/>
            <w:vAlign w:val="center"/>
            <w:hideMark/>
          </w:tcPr>
          <w:p w14:paraId="32E90B0B" w14:textId="77777777" w:rsidR="00914695" w:rsidRPr="008A2954" w:rsidRDefault="00914695" w:rsidP="00914695">
            <w:pPr>
              <w:pStyle w:val="affffffffc"/>
              <w:rPr>
                <w:sz w:val="18"/>
              </w:rPr>
            </w:pPr>
            <w:r w:rsidRPr="008A2954">
              <w:rPr>
                <w:sz w:val="18"/>
              </w:rPr>
              <w:t>4 347,87</w:t>
            </w:r>
          </w:p>
        </w:tc>
        <w:tc>
          <w:tcPr>
            <w:tcW w:w="193" w:type="pct"/>
            <w:shd w:val="clear" w:color="auto" w:fill="auto"/>
            <w:noWrap/>
            <w:vAlign w:val="center"/>
            <w:hideMark/>
          </w:tcPr>
          <w:p w14:paraId="315979BE" w14:textId="77777777" w:rsidR="00914695" w:rsidRPr="008A2954" w:rsidRDefault="00914695" w:rsidP="00914695">
            <w:pPr>
              <w:pStyle w:val="affffffffc"/>
              <w:rPr>
                <w:sz w:val="18"/>
              </w:rPr>
            </w:pPr>
            <w:r w:rsidRPr="008A2954">
              <w:rPr>
                <w:sz w:val="18"/>
              </w:rPr>
              <w:t>4 347,87</w:t>
            </w:r>
          </w:p>
        </w:tc>
        <w:tc>
          <w:tcPr>
            <w:tcW w:w="192" w:type="pct"/>
            <w:shd w:val="clear" w:color="auto" w:fill="auto"/>
            <w:noWrap/>
            <w:vAlign w:val="center"/>
            <w:hideMark/>
          </w:tcPr>
          <w:p w14:paraId="50A03235" w14:textId="77777777" w:rsidR="00914695" w:rsidRPr="008A2954" w:rsidRDefault="00914695" w:rsidP="00914695">
            <w:pPr>
              <w:pStyle w:val="affffffffc"/>
              <w:rPr>
                <w:sz w:val="18"/>
              </w:rPr>
            </w:pPr>
            <w:r w:rsidRPr="008A2954">
              <w:rPr>
                <w:sz w:val="18"/>
              </w:rPr>
              <w:t>4 347,87</w:t>
            </w:r>
          </w:p>
        </w:tc>
        <w:tc>
          <w:tcPr>
            <w:tcW w:w="224" w:type="pct"/>
            <w:shd w:val="clear" w:color="auto" w:fill="auto"/>
            <w:noWrap/>
            <w:vAlign w:val="center"/>
            <w:hideMark/>
          </w:tcPr>
          <w:p w14:paraId="2CB30055" w14:textId="77777777" w:rsidR="00914695" w:rsidRPr="008A2954" w:rsidRDefault="00914695" w:rsidP="00914695">
            <w:pPr>
              <w:pStyle w:val="affffffffc"/>
              <w:rPr>
                <w:sz w:val="18"/>
              </w:rPr>
            </w:pPr>
            <w:r w:rsidRPr="008A2954">
              <w:rPr>
                <w:sz w:val="18"/>
              </w:rPr>
              <w:t>4 347,87</w:t>
            </w:r>
          </w:p>
        </w:tc>
        <w:tc>
          <w:tcPr>
            <w:tcW w:w="193" w:type="pct"/>
            <w:shd w:val="clear" w:color="auto" w:fill="auto"/>
            <w:noWrap/>
            <w:vAlign w:val="center"/>
            <w:hideMark/>
          </w:tcPr>
          <w:p w14:paraId="6A2097FD" w14:textId="77777777" w:rsidR="00914695" w:rsidRPr="008A2954" w:rsidRDefault="00914695" w:rsidP="00914695">
            <w:pPr>
              <w:pStyle w:val="affffffffc"/>
              <w:rPr>
                <w:sz w:val="18"/>
              </w:rPr>
            </w:pPr>
            <w:r w:rsidRPr="008A2954">
              <w:rPr>
                <w:sz w:val="18"/>
              </w:rPr>
              <w:t>4 347,87</w:t>
            </w:r>
          </w:p>
        </w:tc>
        <w:tc>
          <w:tcPr>
            <w:tcW w:w="224" w:type="pct"/>
            <w:shd w:val="clear" w:color="auto" w:fill="auto"/>
            <w:noWrap/>
            <w:vAlign w:val="center"/>
            <w:hideMark/>
          </w:tcPr>
          <w:p w14:paraId="7F73C050" w14:textId="77777777" w:rsidR="00914695" w:rsidRPr="008A2954" w:rsidRDefault="00914695" w:rsidP="00914695">
            <w:pPr>
              <w:pStyle w:val="affffffffc"/>
              <w:rPr>
                <w:sz w:val="18"/>
              </w:rPr>
            </w:pPr>
            <w:r w:rsidRPr="008A2954">
              <w:rPr>
                <w:sz w:val="18"/>
              </w:rPr>
              <w:t>4 347,87</w:t>
            </w:r>
          </w:p>
        </w:tc>
        <w:tc>
          <w:tcPr>
            <w:tcW w:w="193" w:type="pct"/>
            <w:shd w:val="clear" w:color="auto" w:fill="auto"/>
            <w:noWrap/>
            <w:vAlign w:val="center"/>
            <w:hideMark/>
          </w:tcPr>
          <w:p w14:paraId="16A5C37D" w14:textId="77777777" w:rsidR="00914695" w:rsidRPr="008A2954" w:rsidRDefault="00914695" w:rsidP="00914695">
            <w:pPr>
              <w:pStyle w:val="affffffffc"/>
              <w:rPr>
                <w:sz w:val="18"/>
              </w:rPr>
            </w:pPr>
            <w:r w:rsidRPr="008A2954">
              <w:rPr>
                <w:sz w:val="18"/>
              </w:rPr>
              <w:t>4 347,87</w:t>
            </w:r>
          </w:p>
        </w:tc>
        <w:tc>
          <w:tcPr>
            <w:tcW w:w="224" w:type="pct"/>
            <w:shd w:val="clear" w:color="auto" w:fill="auto"/>
            <w:noWrap/>
            <w:vAlign w:val="center"/>
            <w:hideMark/>
          </w:tcPr>
          <w:p w14:paraId="704940CA" w14:textId="77777777" w:rsidR="00914695" w:rsidRPr="008A2954" w:rsidRDefault="00914695" w:rsidP="00914695">
            <w:pPr>
              <w:pStyle w:val="affffffffc"/>
              <w:rPr>
                <w:sz w:val="18"/>
              </w:rPr>
            </w:pPr>
            <w:r w:rsidRPr="008A2954">
              <w:rPr>
                <w:sz w:val="18"/>
              </w:rPr>
              <w:t>4 347,87</w:t>
            </w:r>
          </w:p>
        </w:tc>
        <w:tc>
          <w:tcPr>
            <w:tcW w:w="383" w:type="pct"/>
            <w:vMerge/>
            <w:shd w:val="clear" w:color="auto" w:fill="auto"/>
            <w:vAlign w:val="center"/>
            <w:hideMark/>
          </w:tcPr>
          <w:p w14:paraId="45476FEE" w14:textId="77777777" w:rsidR="00914695" w:rsidRPr="008A2954" w:rsidRDefault="00914695" w:rsidP="00914695">
            <w:pPr>
              <w:pStyle w:val="affffffffc"/>
              <w:rPr>
                <w:sz w:val="18"/>
              </w:rPr>
            </w:pPr>
          </w:p>
        </w:tc>
      </w:tr>
      <w:tr w:rsidR="00914695" w:rsidRPr="008A2954" w14:paraId="3A70EFA6" w14:textId="77777777" w:rsidTr="008A2954">
        <w:trPr>
          <w:trHeight w:val="20"/>
        </w:trPr>
        <w:tc>
          <w:tcPr>
            <w:tcW w:w="224" w:type="pct"/>
            <w:shd w:val="clear" w:color="auto" w:fill="auto"/>
            <w:vAlign w:val="center"/>
            <w:hideMark/>
          </w:tcPr>
          <w:p w14:paraId="240E62F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6F850B6" w14:textId="77777777" w:rsidR="00914695" w:rsidRPr="008A2954" w:rsidRDefault="00914695" w:rsidP="00914695">
            <w:pPr>
              <w:pStyle w:val="affffffffc"/>
              <w:rPr>
                <w:sz w:val="18"/>
              </w:rPr>
            </w:pPr>
            <w:r w:rsidRPr="008A2954">
              <w:rPr>
                <w:sz w:val="18"/>
              </w:rPr>
              <w:t>001.02.03.314</w:t>
            </w:r>
          </w:p>
        </w:tc>
        <w:tc>
          <w:tcPr>
            <w:tcW w:w="4584" w:type="pct"/>
            <w:gridSpan w:val="22"/>
            <w:shd w:val="clear" w:color="auto" w:fill="auto"/>
            <w:vAlign w:val="center"/>
            <w:hideMark/>
          </w:tcPr>
          <w:p w14:paraId="0F3D36EE" w14:textId="77777777" w:rsidR="00914695" w:rsidRPr="008A2954" w:rsidRDefault="00914695" w:rsidP="00914695">
            <w:pPr>
              <w:pStyle w:val="affffffffc"/>
              <w:rPr>
                <w:sz w:val="18"/>
              </w:rPr>
            </w:pPr>
            <w:r w:rsidRPr="008A2954">
              <w:rPr>
                <w:sz w:val="18"/>
              </w:rPr>
              <w:t>Реконструкция участка тепловой сети от ТК 5-01-К-1А-3-20-2-2 до ПОТ-0301110001 1</w:t>
            </w:r>
          </w:p>
        </w:tc>
      </w:tr>
      <w:tr w:rsidR="008A2954" w:rsidRPr="008A2954" w14:paraId="53E3DF4B" w14:textId="77777777" w:rsidTr="008A2954">
        <w:trPr>
          <w:trHeight w:val="20"/>
        </w:trPr>
        <w:tc>
          <w:tcPr>
            <w:tcW w:w="416" w:type="pct"/>
            <w:gridSpan w:val="2"/>
            <w:shd w:val="clear" w:color="auto" w:fill="auto"/>
            <w:vAlign w:val="center"/>
            <w:hideMark/>
          </w:tcPr>
          <w:p w14:paraId="19A68D1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57EB63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2246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595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969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389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E937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AF7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D4B7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8503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E08B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542B0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03911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E2AE09" w14:textId="77777777" w:rsidR="00914695" w:rsidRPr="008A2954" w:rsidRDefault="00914695" w:rsidP="00914695">
            <w:pPr>
              <w:pStyle w:val="affffffffc"/>
              <w:rPr>
                <w:sz w:val="18"/>
              </w:rPr>
            </w:pPr>
            <w:r w:rsidRPr="008A2954">
              <w:rPr>
                <w:sz w:val="18"/>
              </w:rPr>
              <w:t>310,06</w:t>
            </w:r>
          </w:p>
        </w:tc>
        <w:tc>
          <w:tcPr>
            <w:tcW w:w="198" w:type="pct"/>
            <w:shd w:val="clear" w:color="auto" w:fill="auto"/>
            <w:noWrap/>
            <w:vAlign w:val="center"/>
            <w:hideMark/>
          </w:tcPr>
          <w:p w14:paraId="603B5C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61DE2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957FE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5877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F492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ABB4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38F2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B1D05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591C29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B28CCF" w14:textId="77777777" w:rsidTr="008A2954">
        <w:trPr>
          <w:trHeight w:val="20"/>
        </w:trPr>
        <w:tc>
          <w:tcPr>
            <w:tcW w:w="416" w:type="pct"/>
            <w:gridSpan w:val="2"/>
            <w:shd w:val="clear" w:color="auto" w:fill="auto"/>
            <w:vAlign w:val="center"/>
            <w:hideMark/>
          </w:tcPr>
          <w:p w14:paraId="67FA2D6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3AD2E4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D5FD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7BC2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DB81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1B1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91C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D61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D54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034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CA93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74E6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D6FAD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62D477" w14:textId="77777777" w:rsidR="00914695" w:rsidRPr="008A2954" w:rsidRDefault="00914695" w:rsidP="00914695">
            <w:pPr>
              <w:pStyle w:val="affffffffc"/>
              <w:rPr>
                <w:sz w:val="18"/>
              </w:rPr>
            </w:pPr>
            <w:r w:rsidRPr="008A2954">
              <w:rPr>
                <w:sz w:val="18"/>
              </w:rPr>
              <w:t>310,06</w:t>
            </w:r>
          </w:p>
        </w:tc>
        <w:tc>
          <w:tcPr>
            <w:tcW w:w="198" w:type="pct"/>
            <w:shd w:val="clear" w:color="auto" w:fill="auto"/>
            <w:noWrap/>
            <w:vAlign w:val="center"/>
            <w:hideMark/>
          </w:tcPr>
          <w:p w14:paraId="1C7DAD74" w14:textId="77777777" w:rsidR="00914695" w:rsidRPr="008A2954" w:rsidRDefault="00914695" w:rsidP="00914695">
            <w:pPr>
              <w:pStyle w:val="affffffffc"/>
              <w:rPr>
                <w:sz w:val="18"/>
              </w:rPr>
            </w:pPr>
            <w:r w:rsidRPr="008A2954">
              <w:rPr>
                <w:sz w:val="18"/>
              </w:rPr>
              <w:t>310,06</w:t>
            </w:r>
          </w:p>
        </w:tc>
        <w:tc>
          <w:tcPr>
            <w:tcW w:w="193" w:type="pct"/>
            <w:shd w:val="clear" w:color="auto" w:fill="auto"/>
            <w:noWrap/>
            <w:vAlign w:val="center"/>
            <w:hideMark/>
          </w:tcPr>
          <w:p w14:paraId="1C73F4EA" w14:textId="77777777" w:rsidR="00914695" w:rsidRPr="008A2954" w:rsidRDefault="00914695" w:rsidP="00914695">
            <w:pPr>
              <w:pStyle w:val="affffffffc"/>
              <w:rPr>
                <w:sz w:val="18"/>
              </w:rPr>
            </w:pPr>
            <w:r w:rsidRPr="008A2954">
              <w:rPr>
                <w:sz w:val="18"/>
              </w:rPr>
              <w:t>310,06</w:t>
            </w:r>
          </w:p>
        </w:tc>
        <w:tc>
          <w:tcPr>
            <w:tcW w:w="192" w:type="pct"/>
            <w:shd w:val="clear" w:color="auto" w:fill="auto"/>
            <w:noWrap/>
            <w:vAlign w:val="center"/>
            <w:hideMark/>
          </w:tcPr>
          <w:p w14:paraId="27876A35" w14:textId="77777777" w:rsidR="00914695" w:rsidRPr="008A2954" w:rsidRDefault="00914695" w:rsidP="00914695">
            <w:pPr>
              <w:pStyle w:val="affffffffc"/>
              <w:rPr>
                <w:sz w:val="18"/>
              </w:rPr>
            </w:pPr>
            <w:r w:rsidRPr="008A2954">
              <w:rPr>
                <w:sz w:val="18"/>
              </w:rPr>
              <w:t>310,06</w:t>
            </w:r>
          </w:p>
        </w:tc>
        <w:tc>
          <w:tcPr>
            <w:tcW w:w="224" w:type="pct"/>
            <w:shd w:val="clear" w:color="auto" w:fill="auto"/>
            <w:noWrap/>
            <w:vAlign w:val="center"/>
            <w:hideMark/>
          </w:tcPr>
          <w:p w14:paraId="11024BBF" w14:textId="77777777" w:rsidR="00914695" w:rsidRPr="008A2954" w:rsidRDefault="00914695" w:rsidP="00914695">
            <w:pPr>
              <w:pStyle w:val="affffffffc"/>
              <w:rPr>
                <w:sz w:val="18"/>
              </w:rPr>
            </w:pPr>
            <w:r w:rsidRPr="008A2954">
              <w:rPr>
                <w:sz w:val="18"/>
              </w:rPr>
              <w:t>310,06</w:t>
            </w:r>
          </w:p>
        </w:tc>
        <w:tc>
          <w:tcPr>
            <w:tcW w:w="193" w:type="pct"/>
            <w:shd w:val="clear" w:color="auto" w:fill="auto"/>
            <w:noWrap/>
            <w:vAlign w:val="center"/>
            <w:hideMark/>
          </w:tcPr>
          <w:p w14:paraId="2020A5B9" w14:textId="77777777" w:rsidR="00914695" w:rsidRPr="008A2954" w:rsidRDefault="00914695" w:rsidP="00914695">
            <w:pPr>
              <w:pStyle w:val="affffffffc"/>
              <w:rPr>
                <w:sz w:val="18"/>
              </w:rPr>
            </w:pPr>
            <w:r w:rsidRPr="008A2954">
              <w:rPr>
                <w:sz w:val="18"/>
              </w:rPr>
              <w:t>310,06</w:t>
            </w:r>
          </w:p>
        </w:tc>
        <w:tc>
          <w:tcPr>
            <w:tcW w:w="224" w:type="pct"/>
            <w:shd w:val="clear" w:color="auto" w:fill="auto"/>
            <w:noWrap/>
            <w:vAlign w:val="center"/>
            <w:hideMark/>
          </w:tcPr>
          <w:p w14:paraId="1F825AB0" w14:textId="77777777" w:rsidR="00914695" w:rsidRPr="008A2954" w:rsidRDefault="00914695" w:rsidP="00914695">
            <w:pPr>
              <w:pStyle w:val="affffffffc"/>
              <w:rPr>
                <w:sz w:val="18"/>
              </w:rPr>
            </w:pPr>
            <w:r w:rsidRPr="008A2954">
              <w:rPr>
                <w:sz w:val="18"/>
              </w:rPr>
              <w:t>310,06</w:t>
            </w:r>
          </w:p>
        </w:tc>
        <w:tc>
          <w:tcPr>
            <w:tcW w:w="193" w:type="pct"/>
            <w:shd w:val="clear" w:color="auto" w:fill="auto"/>
            <w:noWrap/>
            <w:vAlign w:val="center"/>
            <w:hideMark/>
          </w:tcPr>
          <w:p w14:paraId="66DDD96B" w14:textId="77777777" w:rsidR="00914695" w:rsidRPr="008A2954" w:rsidRDefault="00914695" w:rsidP="00914695">
            <w:pPr>
              <w:pStyle w:val="affffffffc"/>
              <w:rPr>
                <w:sz w:val="18"/>
              </w:rPr>
            </w:pPr>
            <w:r w:rsidRPr="008A2954">
              <w:rPr>
                <w:sz w:val="18"/>
              </w:rPr>
              <w:t>310,06</w:t>
            </w:r>
          </w:p>
        </w:tc>
        <w:tc>
          <w:tcPr>
            <w:tcW w:w="224" w:type="pct"/>
            <w:shd w:val="clear" w:color="auto" w:fill="auto"/>
            <w:noWrap/>
            <w:vAlign w:val="center"/>
            <w:hideMark/>
          </w:tcPr>
          <w:p w14:paraId="67EAC2A6" w14:textId="77777777" w:rsidR="00914695" w:rsidRPr="008A2954" w:rsidRDefault="00914695" w:rsidP="00914695">
            <w:pPr>
              <w:pStyle w:val="affffffffc"/>
              <w:rPr>
                <w:sz w:val="18"/>
              </w:rPr>
            </w:pPr>
            <w:r w:rsidRPr="008A2954">
              <w:rPr>
                <w:sz w:val="18"/>
              </w:rPr>
              <w:t>310,06</w:t>
            </w:r>
          </w:p>
        </w:tc>
        <w:tc>
          <w:tcPr>
            <w:tcW w:w="383" w:type="pct"/>
            <w:vMerge/>
            <w:shd w:val="clear" w:color="auto" w:fill="auto"/>
            <w:vAlign w:val="center"/>
            <w:hideMark/>
          </w:tcPr>
          <w:p w14:paraId="343A3FE9" w14:textId="77777777" w:rsidR="00914695" w:rsidRPr="008A2954" w:rsidRDefault="00914695" w:rsidP="00914695">
            <w:pPr>
              <w:pStyle w:val="affffffffc"/>
              <w:rPr>
                <w:sz w:val="18"/>
              </w:rPr>
            </w:pPr>
          </w:p>
        </w:tc>
      </w:tr>
      <w:tr w:rsidR="00914695" w:rsidRPr="008A2954" w14:paraId="32666F92" w14:textId="77777777" w:rsidTr="008A2954">
        <w:trPr>
          <w:trHeight w:val="20"/>
        </w:trPr>
        <w:tc>
          <w:tcPr>
            <w:tcW w:w="224" w:type="pct"/>
            <w:shd w:val="clear" w:color="auto" w:fill="auto"/>
            <w:vAlign w:val="center"/>
            <w:hideMark/>
          </w:tcPr>
          <w:p w14:paraId="11D0BFC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0595829" w14:textId="77777777" w:rsidR="00914695" w:rsidRPr="008A2954" w:rsidRDefault="00914695" w:rsidP="00914695">
            <w:pPr>
              <w:pStyle w:val="affffffffc"/>
              <w:rPr>
                <w:sz w:val="18"/>
              </w:rPr>
            </w:pPr>
            <w:r w:rsidRPr="008A2954">
              <w:rPr>
                <w:sz w:val="18"/>
              </w:rPr>
              <w:t>001.02.03.315</w:t>
            </w:r>
          </w:p>
        </w:tc>
        <w:tc>
          <w:tcPr>
            <w:tcW w:w="4584" w:type="pct"/>
            <w:gridSpan w:val="22"/>
            <w:shd w:val="clear" w:color="auto" w:fill="auto"/>
            <w:vAlign w:val="center"/>
            <w:hideMark/>
          </w:tcPr>
          <w:p w14:paraId="4E97D8D6" w14:textId="77777777" w:rsidR="00914695" w:rsidRPr="008A2954" w:rsidRDefault="00914695" w:rsidP="00914695">
            <w:pPr>
              <w:pStyle w:val="affffffffc"/>
              <w:rPr>
                <w:sz w:val="18"/>
              </w:rPr>
            </w:pPr>
            <w:r w:rsidRPr="008A2954">
              <w:rPr>
                <w:sz w:val="18"/>
              </w:rPr>
              <w:t>Реконструкция участка тепловой сети от ТК 5-01-К-1А-9-2 до ТК 5-01-К-1А-9-2-2 1</w:t>
            </w:r>
          </w:p>
        </w:tc>
      </w:tr>
      <w:tr w:rsidR="008A2954" w:rsidRPr="008A2954" w14:paraId="7B4A3B2B" w14:textId="77777777" w:rsidTr="008A2954">
        <w:trPr>
          <w:trHeight w:val="20"/>
        </w:trPr>
        <w:tc>
          <w:tcPr>
            <w:tcW w:w="416" w:type="pct"/>
            <w:gridSpan w:val="2"/>
            <w:shd w:val="clear" w:color="auto" w:fill="auto"/>
            <w:vAlign w:val="center"/>
            <w:hideMark/>
          </w:tcPr>
          <w:p w14:paraId="1ED3081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0EAEC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7AB5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A329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7763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1FCA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3D1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3CC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F1E3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716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018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55F1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ECF0B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FDC22CD" w14:textId="77777777" w:rsidR="00914695" w:rsidRPr="008A2954" w:rsidRDefault="00914695" w:rsidP="00914695">
            <w:pPr>
              <w:pStyle w:val="affffffffc"/>
              <w:rPr>
                <w:sz w:val="18"/>
              </w:rPr>
            </w:pPr>
            <w:r w:rsidRPr="008A2954">
              <w:rPr>
                <w:sz w:val="18"/>
              </w:rPr>
              <w:t>5 641,32</w:t>
            </w:r>
          </w:p>
        </w:tc>
        <w:tc>
          <w:tcPr>
            <w:tcW w:w="198" w:type="pct"/>
            <w:shd w:val="clear" w:color="auto" w:fill="auto"/>
            <w:noWrap/>
            <w:vAlign w:val="center"/>
            <w:hideMark/>
          </w:tcPr>
          <w:p w14:paraId="6B300F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DC0D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FF17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4123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E9EB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E984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87DF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92DA7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D41C3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CE026C" w14:textId="77777777" w:rsidTr="008A2954">
        <w:trPr>
          <w:trHeight w:val="20"/>
        </w:trPr>
        <w:tc>
          <w:tcPr>
            <w:tcW w:w="416" w:type="pct"/>
            <w:gridSpan w:val="2"/>
            <w:shd w:val="clear" w:color="auto" w:fill="auto"/>
            <w:vAlign w:val="center"/>
            <w:hideMark/>
          </w:tcPr>
          <w:p w14:paraId="69CCE9B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52FE11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DAD2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193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4F3D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E4A8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29E5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44C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0BE2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05BC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111C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ED53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9645C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005A08" w14:textId="77777777" w:rsidR="00914695" w:rsidRPr="008A2954" w:rsidRDefault="00914695" w:rsidP="00914695">
            <w:pPr>
              <w:pStyle w:val="affffffffc"/>
              <w:rPr>
                <w:sz w:val="18"/>
              </w:rPr>
            </w:pPr>
            <w:r w:rsidRPr="008A2954">
              <w:rPr>
                <w:sz w:val="18"/>
              </w:rPr>
              <w:t>5 641,32</w:t>
            </w:r>
          </w:p>
        </w:tc>
        <w:tc>
          <w:tcPr>
            <w:tcW w:w="198" w:type="pct"/>
            <w:shd w:val="clear" w:color="auto" w:fill="auto"/>
            <w:noWrap/>
            <w:vAlign w:val="center"/>
            <w:hideMark/>
          </w:tcPr>
          <w:p w14:paraId="158AC438" w14:textId="77777777" w:rsidR="00914695" w:rsidRPr="008A2954" w:rsidRDefault="00914695" w:rsidP="00914695">
            <w:pPr>
              <w:pStyle w:val="affffffffc"/>
              <w:rPr>
                <w:sz w:val="18"/>
              </w:rPr>
            </w:pPr>
            <w:r w:rsidRPr="008A2954">
              <w:rPr>
                <w:sz w:val="18"/>
              </w:rPr>
              <w:t>5 641,32</w:t>
            </w:r>
          </w:p>
        </w:tc>
        <w:tc>
          <w:tcPr>
            <w:tcW w:w="193" w:type="pct"/>
            <w:shd w:val="clear" w:color="auto" w:fill="auto"/>
            <w:noWrap/>
            <w:vAlign w:val="center"/>
            <w:hideMark/>
          </w:tcPr>
          <w:p w14:paraId="07964D9F" w14:textId="77777777" w:rsidR="00914695" w:rsidRPr="008A2954" w:rsidRDefault="00914695" w:rsidP="00914695">
            <w:pPr>
              <w:pStyle w:val="affffffffc"/>
              <w:rPr>
                <w:sz w:val="18"/>
              </w:rPr>
            </w:pPr>
            <w:r w:rsidRPr="008A2954">
              <w:rPr>
                <w:sz w:val="18"/>
              </w:rPr>
              <w:t>5 641,32</w:t>
            </w:r>
          </w:p>
        </w:tc>
        <w:tc>
          <w:tcPr>
            <w:tcW w:w="192" w:type="pct"/>
            <w:shd w:val="clear" w:color="auto" w:fill="auto"/>
            <w:noWrap/>
            <w:vAlign w:val="center"/>
            <w:hideMark/>
          </w:tcPr>
          <w:p w14:paraId="2C2C85DC" w14:textId="77777777" w:rsidR="00914695" w:rsidRPr="008A2954" w:rsidRDefault="00914695" w:rsidP="00914695">
            <w:pPr>
              <w:pStyle w:val="affffffffc"/>
              <w:rPr>
                <w:sz w:val="18"/>
              </w:rPr>
            </w:pPr>
            <w:r w:rsidRPr="008A2954">
              <w:rPr>
                <w:sz w:val="18"/>
              </w:rPr>
              <w:t>5 641,32</w:t>
            </w:r>
          </w:p>
        </w:tc>
        <w:tc>
          <w:tcPr>
            <w:tcW w:w="224" w:type="pct"/>
            <w:shd w:val="clear" w:color="auto" w:fill="auto"/>
            <w:noWrap/>
            <w:vAlign w:val="center"/>
            <w:hideMark/>
          </w:tcPr>
          <w:p w14:paraId="43180C22" w14:textId="77777777" w:rsidR="00914695" w:rsidRPr="008A2954" w:rsidRDefault="00914695" w:rsidP="00914695">
            <w:pPr>
              <w:pStyle w:val="affffffffc"/>
              <w:rPr>
                <w:sz w:val="18"/>
              </w:rPr>
            </w:pPr>
            <w:r w:rsidRPr="008A2954">
              <w:rPr>
                <w:sz w:val="18"/>
              </w:rPr>
              <w:t>5 641,32</w:t>
            </w:r>
          </w:p>
        </w:tc>
        <w:tc>
          <w:tcPr>
            <w:tcW w:w="193" w:type="pct"/>
            <w:shd w:val="clear" w:color="auto" w:fill="auto"/>
            <w:noWrap/>
            <w:vAlign w:val="center"/>
            <w:hideMark/>
          </w:tcPr>
          <w:p w14:paraId="0C964B92" w14:textId="77777777" w:rsidR="00914695" w:rsidRPr="008A2954" w:rsidRDefault="00914695" w:rsidP="00914695">
            <w:pPr>
              <w:pStyle w:val="affffffffc"/>
              <w:rPr>
                <w:sz w:val="18"/>
              </w:rPr>
            </w:pPr>
            <w:r w:rsidRPr="008A2954">
              <w:rPr>
                <w:sz w:val="18"/>
              </w:rPr>
              <w:t>5 641,32</w:t>
            </w:r>
          </w:p>
        </w:tc>
        <w:tc>
          <w:tcPr>
            <w:tcW w:w="224" w:type="pct"/>
            <w:shd w:val="clear" w:color="auto" w:fill="auto"/>
            <w:noWrap/>
            <w:vAlign w:val="center"/>
            <w:hideMark/>
          </w:tcPr>
          <w:p w14:paraId="7CDDE3FF" w14:textId="77777777" w:rsidR="00914695" w:rsidRPr="008A2954" w:rsidRDefault="00914695" w:rsidP="00914695">
            <w:pPr>
              <w:pStyle w:val="affffffffc"/>
              <w:rPr>
                <w:sz w:val="18"/>
              </w:rPr>
            </w:pPr>
            <w:r w:rsidRPr="008A2954">
              <w:rPr>
                <w:sz w:val="18"/>
              </w:rPr>
              <w:t>5 641,32</w:t>
            </w:r>
          </w:p>
        </w:tc>
        <w:tc>
          <w:tcPr>
            <w:tcW w:w="193" w:type="pct"/>
            <w:shd w:val="clear" w:color="auto" w:fill="auto"/>
            <w:noWrap/>
            <w:vAlign w:val="center"/>
            <w:hideMark/>
          </w:tcPr>
          <w:p w14:paraId="6780A42C" w14:textId="77777777" w:rsidR="00914695" w:rsidRPr="008A2954" w:rsidRDefault="00914695" w:rsidP="00914695">
            <w:pPr>
              <w:pStyle w:val="affffffffc"/>
              <w:rPr>
                <w:sz w:val="18"/>
              </w:rPr>
            </w:pPr>
            <w:r w:rsidRPr="008A2954">
              <w:rPr>
                <w:sz w:val="18"/>
              </w:rPr>
              <w:t>5 641,32</w:t>
            </w:r>
          </w:p>
        </w:tc>
        <w:tc>
          <w:tcPr>
            <w:tcW w:w="224" w:type="pct"/>
            <w:shd w:val="clear" w:color="auto" w:fill="auto"/>
            <w:noWrap/>
            <w:vAlign w:val="center"/>
            <w:hideMark/>
          </w:tcPr>
          <w:p w14:paraId="4D27139C" w14:textId="77777777" w:rsidR="00914695" w:rsidRPr="008A2954" w:rsidRDefault="00914695" w:rsidP="00914695">
            <w:pPr>
              <w:pStyle w:val="affffffffc"/>
              <w:rPr>
                <w:sz w:val="18"/>
              </w:rPr>
            </w:pPr>
            <w:r w:rsidRPr="008A2954">
              <w:rPr>
                <w:sz w:val="18"/>
              </w:rPr>
              <w:t>5 641,32</w:t>
            </w:r>
          </w:p>
        </w:tc>
        <w:tc>
          <w:tcPr>
            <w:tcW w:w="383" w:type="pct"/>
            <w:vMerge/>
            <w:shd w:val="clear" w:color="auto" w:fill="auto"/>
            <w:vAlign w:val="center"/>
            <w:hideMark/>
          </w:tcPr>
          <w:p w14:paraId="6F282987" w14:textId="77777777" w:rsidR="00914695" w:rsidRPr="008A2954" w:rsidRDefault="00914695" w:rsidP="00914695">
            <w:pPr>
              <w:pStyle w:val="affffffffc"/>
              <w:rPr>
                <w:sz w:val="18"/>
              </w:rPr>
            </w:pPr>
          </w:p>
        </w:tc>
      </w:tr>
      <w:tr w:rsidR="00914695" w:rsidRPr="008A2954" w14:paraId="7C79E05D" w14:textId="77777777" w:rsidTr="008A2954">
        <w:trPr>
          <w:trHeight w:val="20"/>
        </w:trPr>
        <w:tc>
          <w:tcPr>
            <w:tcW w:w="224" w:type="pct"/>
            <w:shd w:val="clear" w:color="auto" w:fill="auto"/>
            <w:vAlign w:val="center"/>
            <w:hideMark/>
          </w:tcPr>
          <w:p w14:paraId="643FD61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05A0CE" w14:textId="77777777" w:rsidR="00914695" w:rsidRPr="008A2954" w:rsidRDefault="00914695" w:rsidP="00914695">
            <w:pPr>
              <w:pStyle w:val="affffffffc"/>
              <w:rPr>
                <w:sz w:val="18"/>
              </w:rPr>
            </w:pPr>
            <w:r w:rsidRPr="008A2954">
              <w:rPr>
                <w:sz w:val="18"/>
              </w:rPr>
              <w:t>001.02.03.316</w:t>
            </w:r>
          </w:p>
        </w:tc>
        <w:tc>
          <w:tcPr>
            <w:tcW w:w="4584" w:type="pct"/>
            <w:gridSpan w:val="22"/>
            <w:shd w:val="clear" w:color="auto" w:fill="auto"/>
            <w:vAlign w:val="center"/>
            <w:hideMark/>
          </w:tcPr>
          <w:p w14:paraId="72F6ADE3" w14:textId="77777777" w:rsidR="00914695" w:rsidRPr="008A2954" w:rsidRDefault="00914695" w:rsidP="00914695">
            <w:pPr>
              <w:pStyle w:val="affffffffc"/>
              <w:rPr>
                <w:sz w:val="18"/>
              </w:rPr>
            </w:pPr>
            <w:r w:rsidRPr="008A2954">
              <w:rPr>
                <w:sz w:val="18"/>
              </w:rPr>
              <w:t>Реконструкция участка тепловой сети от ТК 5-01-К-1А-9-2-2 до ТК 5-01-Т-1А-9-2-4 1</w:t>
            </w:r>
          </w:p>
        </w:tc>
      </w:tr>
      <w:tr w:rsidR="008A2954" w:rsidRPr="008A2954" w14:paraId="32AA8E12" w14:textId="77777777" w:rsidTr="008A2954">
        <w:trPr>
          <w:trHeight w:val="20"/>
        </w:trPr>
        <w:tc>
          <w:tcPr>
            <w:tcW w:w="416" w:type="pct"/>
            <w:gridSpan w:val="2"/>
            <w:shd w:val="clear" w:color="auto" w:fill="auto"/>
            <w:vAlign w:val="center"/>
            <w:hideMark/>
          </w:tcPr>
          <w:p w14:paraId="6AA143F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BA83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4DD4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CBC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B1C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1DD4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7092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A37C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F657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8988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4CC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C62A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D286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B7430D1" w14:textId="77777777" w:rsidR="00914695" w:rsidRPr="008A2954" w:rsidRDefault="00914695" w:rsidP="00914695">
            <w:pPr>
              <w:pStyle w:val="affffffffc"/>
              <w:rPr>
                <w:sz w:val="18"/>
              </w:rPr>
            </w:pPr>
            <w:r w:rsidRPr="008A2954">
              <w:rPr>
                <w:sz w:val="18"/>
              </w:rPr>
              <w:t>1 636,41</w:t>
            </w:r>
          </w:p>
        </w:tc>
        <w:tc>
          <w:tcPr>
            <w:tcW w:w="198" w:type="pct"/>
            <w:shd w:val="clear" w:color="auto" w:fill="auto"/>
            <w:noWrap/>
            <w:vAlign w:val="center"/>
            <w:hideMark/>
          </w:tcPr>
          <w:p w14:paraId="7381A2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3B94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BC18A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E487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3FF0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0226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8CA3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63377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052C70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82835F9" w14:textId="77777777" w:rsidTr="008A2954">
        <w:trPr>
          <w:trHeight w:val="20"/>
        </w:trPr>
        <w:tc>
          <w:tcPr>
            <w:tcW w:w="416" w:type="pct"/>
            <w:gridSpan w:val="2"/>
            <w:shd w:val="clear" w:color="auto" w:fill="auto"/>
            <w:vAlign w:val="center"/>
            <w:hideMark/>
          </w:tcPr>
          <w:p w14:paraId="54190E4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046579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9A4D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95B9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ECF0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FF9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20A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B2E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53A9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EA6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B49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1CD6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32545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DB7377" w14:textId="77777777" w:rsidR="00914695" w:rsidRPr="008A2954" w:rsidRDefault="00914695" w:rsidP="00914695">
            <w:pPr>
              <w:pStyle w:val="affffffffc"/>
              <w:rPr>
                <w:sz w:val="18"/>
              </w:rPr>
            </w:pPr>
            <w:r w:rsidRPr="008A2954">
              <w:rPr>
                <w:sz w:val="18"/>
              </w:rPr>
              <w:t>1 636,41</w:t>
            </w:r>
          </w:p>
        </w:tc>
        <w:tc>
          <w:tcPr>
            <w:tcW w:w="198" w:type="pct"/>
            <w:shd w:val="clear" w:color="auto" w:fill="auto"/>
            <w:noWrap/>
            <w:vAlign w:val="center"/>
            <w:hideMark/>
          </w:tcPr>
          <w:p w14:paraId="36E9637D" w14:textId="77777777" w:rsidR="00914695" w:rsidRPr="008A2954" w:rsidRDefault="00914695" w:rsidP="00914695">
            <w:pPr>
              <w:pStyle w:val="affffffffc"/>
              <w:rPr>
                <w:sz w:val="18"/>
              </w:rPr>
            </w:pPr>
            <w:r w:rsidRPr="008A2954">
              <w:rPr>
                <w:sz w:val="18"/>
              </w:rPr>
              <w:t>1 636,41</w:t>
            </w:r>
          </w:p>
        </w:tc>
        <w:tc>
          <w:tcPr>
            <w:tcW w:w="193" w:type="pct"/>
            <w:shd w:val="clear" w:color="auto" w:fill="auto"/>
            <w:noWrap/>
            <w:vAlign w:val="center"/>
            <w:hideMark/>
          </w:tcPr>
          <w:p w14:paraId="329A8249" w14:textId="77777777" w:rsidR="00914695" w:rsidRPr="008A2954" w:rsidRDefault="00914695" w:rsidP="00914695">
            <w:pPr>
              <w:pStyle w:val="affffffffc"/>
              <w:rPr>
                <w:sz w:val="18"/>
              </w:rPr>
            </w:pPr>
            <w:r w:rsidRPr="008A2954">
              <w:rPr>
                <w:sz w:val="18"/>
              </w:rPr>
              <w:t>1 636,41</w:t>
            </w:r>
          </w:p>
        </w:tc>
        <w:tc>
          <w:tcPr>
            <w:tcW w:w="192" w:type="pct"/>
            <w:shd w:val="clear" w:color="auto" w:fill="auto"/>
            <w:noWrap/>
            <w:vAlign w:val="center"/>
            <w:hideMark/>
          </w:tcPr>
          <w:p w14:paraId="6C84F61F" w14:textId="77777777" w:rsidR="00914695" w:rsidRPr="008A2954" w:rsidRDefault="00914695" w:rsidP="00914695">
            <w:pPr>
              <w:pStyle w:val="affffffffc"/>
              <w:rPr>
                <w:sz w:val="18"/>
              </w:rPr>
            </w:pPr>
            <w:r w:rsidRPr="008A2954">
              <w:rPr>
                <w:sz w:val="18"/>
              </w:rPr>
              <w:t>1 636,41</w:t>
            </w:r>
          </w:p>
        </w:tc>
        <w:tc>
          <w:tcPr>
            <w:tcW w:w="224" w:type="pct"/>
            <w:shd w:val="clear" w:color="auto" w:fill="auto"/>
            <w:noWrap/>
            <w:vAlign w:val="center"/>
            <w:hideMark/>
          </w:tcPr>
          <w:p w14:paraId="43E2E7AA" w14:textId="77777777" w:rsidR="00914695" w:rsidRPr="008A2954" w:rsidRDefault="00914695" w:rsidP="00914695">
            <w:pPr>
              <w:pStyle w:val="affffffffc"/>
              <w:rPr>
                <w:sz w:val="18"/>
              </w:rPr>
            </w:pPr>
            <w:r w:rsidRPr="008A2954">
              <w:rPr>
                <w:sz w:val="18"/>
              </w:rPr>
              <w:t>1 636,41</w:t>
            </w:r>
          </w:p>
        </w:tc>
        <w:tc>
          <w:tcPr>
            <w:tcW w:w="193" w:type="pct"/>
            <w:shd w:val="clear" w:color="auto" w:fill="auto"/>
            <w:noWrap/>
            <w:vAlign w:val="center"/>
            <w:hideMark/>
          </w:tcPr>
          <w:p w14:paraId="72DE4DE1" w14:textId="77777777" w:rsidR="00914695" w:rsidRPr="008A2954" w:rsidRDefault="00914695" w:rsidP="00914695">
            <w:pPr>
              <w:pStyle w:val="affffffffc"/>
              <w:rPr>
                <w:sz w:val="18"/>
              </w:rPr>
            </w:pPr>
            <w:r w:rsidRPr="008A2954">
              <w:rPr>
                <w:sz w:val="18"/>
              </w:rPr>
              <w:t>1 636,41</w:t>
            </w:r>
          </w:p>
        </w:tc>
        <w:tc>
          <w:tcPr>
            <w:tcW w:w="224" w:type="pct"/>
            <w:shd w:val="clear" w:color="auto" w:fill="auto"/>
            <w:noWrap/>
            <w:vAlign w:val="center"/>
            <w:hideMark/>
          </w:tcPr>
          <w:p w14:paraId="555EAADF" w14:textId="77777777" w:rsidR="00914695" w:rsidRPr="008A2954" w:rsidRDefault="00914695" w:rsidP="00914695">
            <w:pPr>
              <w:pStyle w:val="affffffffc"/>
              <w:rPr>
                <w:sz w:val="18"/>
              </w:rPr>
            </w:pPr>
            <w:r w:rsidRPr="008A2954">
              <w:rPr>
                <w:sz w:val="18"/>
              </w:rPr>
              <w:t>1 636,41</w:t>
            </w:r>
          </w:p>
        </w:tc>
        <w:tc>
          <w:tcPr>
            <w:tcW w:w="193" w:type="pct"/>
            <w:shd w:val="clear" w:color="auto" w:fill="auto"/>
            <w:noWrap/>
            <w:vAlign w:val="center"/>
            <w:hideMark/>
          </w:tcPr>
          <w:p w14:paraId="2BCE09D9" w14:textId="77777777" w:rsidR="00914695" w:rsidRPr="008A2954" w:rsidRDefault="00914695" w:rsidP="00914695">
            <w:pPr>
              <w:pStyle w:val="affffffffc"/>
              <w:rPr>
                <w:sz w:val="18"/>
              </w:rPr>
            </w:pPr>
            <w:r w:rsidRPr="008A2954">
              <w:rPr>
                <w:sz w:val="18"/>
              </w:rPr>
              <w:t>1 636,41</w:t>
            </w:r>
          </w:p>
        </w:tc>
        <w:tc>
          <w:tcPr>
            <w:tcW w:w="224" w:type="pct"/>
            <w:shd w:val="clear" w:color="auto" w:fill="auto"/>
            <w:noWrap/>
            <w:vAlign w:val="center"/>
            <w:hideMark/>
          </w:tcPr>
          <w:p w14:paraId="1A5CA5B2" w14:textId="77777777" w:rsidR="00914695" w:rsidRPr="008A2954" w:rsidRDefault="00914695" w:rsidP="00914695">
            <w:pPr>
              <w:pStyle w:val="affffffffc"/>
              <w:rPr>
                <w:sz w:val="18"/>
              </w:rPr>
            </w:pPr>
            <w:r w:rsidRPr="008A2954">
              <w:rPr>
                <w:sz w:val="18"/>
              </w:rPr>
              <w:t>1 636,41</w:t>
            </w:r>
          </w:p>
        </w:tc>
        <w:tc>
          <w:tcPr>
            <w:tcW w:w="383" w:type="pct"/>
            <w:vMerge/>
            <w:shd w:val="clear" w:color="auto" w:fill="auto"/>
            <w:vAlign w:val="center"/>
            <w:hideMark/>
          </w:tcPr>
          <w:p w14:paraId="6F4D6BA9" w14:textId="77777777" w:rsidR="00914695" w:rsidRPr="008A2954" w:rsidRDefault="00914695" w:rsidP="00914695">
            <w:pPr>
              <w:pStyle w:val="affffffffc"/>
              <w:rPr>
                <w:sz w:val="18"/>
              </w:rPr>
            </w:pPr>
          </w:p>
        </w:tc>
      </w:tr>
      <w:tr w:rsidR="00914695" w:rsidRPr="008A2954" w14:paraId="17670837" w14:textId="77777777" w:rsidTr="008A2954">
        <w:trPr>
          <w:trHeight w:val="20"/>
        </w:trPr>
        <w:tc>
          <w:tcPr>
            <w:tcW w:w="224" w:type="pct"/>
            <w:shd w:val="clear" w:color="auto" w:fill="auto"/>
            <w:vAlign w:val="center"/>
            <w:hideMark/>
          </w:tcPr>
          <w:p w14:paraId="09AB437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46D916" w14:textId="77777777" w:rsidR="00914695" w:rsidRPr="008A2954" w:rsidRDefault="00914695" w:rsidP="00914695">
            <w:pPr>
              <w:pStyle w:val="affffffffc"/>
              <w:rPr>
                <w:sz w:val="18"/>
              </w:rPr>
            </w:pPr>
            <w:r w:rsidRPr="008A2954">
              <w:rPr>
                <w:sz w:val="18"/>
              </w:rPr>
              <w:t>001.02.03.317</w:t>
            </w:r>
          </w:p>
        </w:tc>
        <w:tc>
          <w:tcPr>
            <w:tcW w:w="4584" w:type="pct"/>
            <w:gridSpan w:val="22"/>
            <w:shd w:val="clear" w:color="auto" w:fill="auto"/>
            <w:vAlign w:val="center"/>
            <w:hideMark/>
          </w:tcPr>
          <w:p w14:paraId="5B02D9B6" w14:textId="77777777" w:rsidR="00914695" w:rsidRPr="008A2954" w:rsidRDefault="00914695" w:rsidP="00914695">
            <w:pPr>
              <w:pStyle w:val="affffffffc"/>
              <w:rPr>
                <w:sz w:val="18"/>
              </w:rPr>
            </w:pPr>
            <w:r w:rsidRPr="008A2954">
              <w:rPr>
                <w:sz w:val="18"/>
              </w:rPr>
              <w:t>Реконструкция участка тепловой сети от ТК 5-01-Т-1А-9-2-4 до ТК 5-01-Т-1А-9-2-6 1</w:t>
            </w:r>
          </w:p>
        </w:tc>
      </w:tr>
      <w:tr w:rsidR="008A2954" w:rsidRPr="008A2954" w14:paraId="4ABD5214" w14:textId="77777777" w:rsidTr="008A2954">
        <w:trPr>
          <w:trHeight w:val="20"/>
        </w:trPr>
        <w:tc>
          <w:tcPr>
            <w:tcW w:w="416" w:type="pct"/>
            <w:gridSpan w:val="2"/>
            <w:shd w:val="clear" w:color="auto" w:fill="auto"/>
            <w:vAlign w:val="center"/>
            <w:hideMark/>
          </w:tcPr>
          <w:p w14:paraId="66B2EB7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8FF10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1AF0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8913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C2B2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F35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933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D664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CBC8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E1A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869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5F6F2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C37040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A16AFC" w14:textId="77777777" w:rsidR="00914695" w:rsidRPr="008A2954" w:rsidRDefault="00914695" w:rsidP="00914695">
            <w:pPr>
              <w:pStyle w:val="affffffffc"/>
              <w:rPr>
                <w:sz w:val="18"/>
              </w:rPr>
            </w:pPr>
            <w:r w:rsidRPr="008A2954">
              <w:rPr>
                <w:sz w:val="18"/>
              </w:rPr>
              <w:t>2 213,46</w:t>
            </w:r>
          </w:p>
        </w:tc>
        <w:tc>
          <w:tcPr>
            <w:tcW w:w="198" w:type="pct"/>
            <w:shd w:val="clear" w:color="auto" w:fill="auto"/>
            <w:noWrap/>
            <w:vAlign w:val="center"/>
            <w:hideMark/>
          </w:tcPr>
          <w:p w14:paraId="4C9230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5A4D3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51778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6408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ACE3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AE25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E8EF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27102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A3609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D9D027B" w14:textId="77777777" w:rsidTr="008A2954">
        <w:trPr>
          <w:trHeight w:val="20"/>
        </w:trPr>
        <w:tc>
          <w:tcPr>
            <w:tcW w:w="416" w:type="pct"/>
            <w:gridSpan w:val="2"/>
            <w:shd w:val="clear" w:color="auto" w:fill="auto"/>
            <w:vAlign w:val="center"/>
            <w:hideMark/>
          </w:tcPr>
          <w:p w14:paraId="5C029F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BA29B3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82909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838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275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F9B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B72E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717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85FF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AAF2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192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E32D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20CAE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613E7BD" w14:textId="77777777" w:rsidR="00914695" w:rsidRPr="008A2954" w:rsidRDefault="00914695" w:rsidP="00914695">
            <w:pPr>
              <w:pStyle w:val="affffffffc"/>
              <w:rPr>
                <w:sz w:val="18"/>
              </w:rPr>
            </w:pPr>
            <w:r w:rsidRPr="008A2954">
              <w:rPr>
                <w:sz w:val="18"/>
              </w:rPr>
              <w:t>2 213,46</w:t>
            </w:r>
          </w:p>
        </w:tc>
        <w:tc>
          <w:tcPr>
            <w:tcW w:w="198" w:type="pct"/>
            <w:shd w:val="clear" w:color="auto" w:fill="auto"/>
            <w:noWrap/>
            <w:vAlign w:val="center"/>
            <w:hideMark/>
          </w:tcPr>
          <w:p w14:paraId="04AE1AE0" w14:textId="77777777" w:rsidR="00914695" w:rsidRPr="008A2954" w:rsidRDefault="00914695" w:rsidP="00914695">
            <w:pPr>
              <w:pStyle w:val="affffffffc"/>
              <w:rPr>
                <w:sz w:val="18"/>
              </w:rPr>
            </w:pPr>
            <w:r w:rsidRPr="008A2954">
              <w:rPr>
                <w:sz w:val="18"/>
              </w:rPr>
              <w:t>2 213,46</w:t>
            </w:r>
          </w:p>
        </w:tc>
        <w:tc>
          <w:tcPr>
            <w:tcW w:w="193" w:type="pct"/>
            <w:shd w:val="clear" w:color="auto" w:fill="auto"/>
            <w:noWrap/>
            <w:vAlign w:val="center"/>
            <w:hideMark/>
          </w:tcPr>
          <w:p w14:paraId="2649B55B" w14:textId="77777777" w:rsidR="00914695" w:rsidRPr="008A2954" w:rsidRDefault="00914695" w:rsidP="00914695">
            <w:pPr>
              <w:pStyle w:val="affffffffc"/>
              <w:rPr>
                <w:sz w:val="18"/>
              </w:rPr>
            </w:pPr>
            <w:r w:rsidRPr="008A2954">
              <w:rPr>
                <w:sz w:val="18"/>
              </w:rPr>
              <w:t>2 213,46</w:t>
            </w:r>
          </w:p>
        </w:tc>
        <w:tc>
          <w:tcPr>
            <w:tcW w:w="192" w:type="pct"/>
            <w:shd w:val="clear" w:color="auto" w:fill="auto"/>
            <w:noWrap/>
            <w:vAlign w:val="center"/>
            <w:hideMark/>
          </w:tcPr>
          <w:p w14:paraId="74BF1D73" w14:textId="77777777" w:rsidR="00914695" w:rsidRPr="008A2954" w:rsidRDefault="00914695" w:rsidP="00914695">
            <w:pPr>
              <w:pStyle w:val="affffffffc"/>
              <w:rPr>
                <w:sz w:val="18"/>
              </w:rPr>
            </w:pPr>
            <w:r w:rsidRPr="008A2954">
              <w:rPr>
                <w:sz w:val="18"/>
              </w:rPr>
              <w:t>2 213,46</w:t>
            </w:r>
          </w:p>
        </w:tc>
        <w:tc>
          <w:tcPr>
            <w:tcW w:w="224" w:type="pct"/>
            <w:shd w:val="clear" w:color="auto" w:fill="auto"/>
            <w:noWrap/>
            <w:vAlign w:val="center"/>
            <w:hideMark/>
          </w:tcPr>
          <w:p w14:paraId="62D9CA39" w14:textId="77777777" w:rsidR="00914695" w:rsidRPr="008A2954" w:rsidRDefault="00914695" w:rsidP="00914695">
            <w:pPr>
              <w:pStyle w:val="affffffffc"/>
              <w:rPr>
                <w:sz w:val="18"/>
              </w:rPr>
            </w:pPr>
            <w:r w:rsidRPr="008A2954">
              <w:rPr>
                <w:sz w:val="18"/>
              </w:rPr>
              <w:t>2 213,46</w:t>
            </w:r>
          </w:p>
        </w:tc>
        <w:tc>
          <w:tcPr>
            <w:tcW w:w="193" w:type="pct"/>
            <w:shd w:val="clear" w:color="auto" w:fill="auto"/>
            <w:noWrap/>
            <w:vAlign w:val="center"/>
            <w:hideMark/>
          </w:tcPr>
          <w:p w14:paraId="582FD9E0" w14:textId="77777777" w:rsidR="00914695" w:rsidRPr="008A2954" w:rsidRDefault="00914695" w:rsidP="00914695">
            <w:pPr>
              <w:pStyle w:val="affffffffc"/>
              <w:rPr>
                <w:sz w:val="18"/>
              </w:rPr>
            </w:pPr>
            <w:r w:rsidRPr="008A2954">
              <w:rPr>
                <w:sz w:val="18"/>
              </w:rPr>
              <w:t>2 213,46</w:t>
            </w:r>
          </w:p>
        </w:tc>
        <w:tc>
          <w:tcPr>
            <w:tcW w:w="224" w:type="pct"/>
            <w:shd w:val="clear" w:color="auto" w:fill="auto"/>
            <w:noWrap/>
            <w:vAlign w:val="center"/>
            <w:hideMark/>
          </w:tcPr>
          <w:p w14:paraId="3EC6592A" w14:textId="77777777" w:rsidR="00914695" w:rsidRPr="008A2954" w:rsidRDefault="00914695" w:rsidP="00914695">
            <w:pPr>
              <w:pStyle w:val="affffffffc"/>
              <w:rPr>
                <w:sz w:val="18"/>
              </w:rPr>
            </w:pPr>
            <w:r w:rsidRPr="008A2954">
              <w:rPr>
                <w:sz w:val="18"/>
              </w:rPr>
              <w:t>2 213,46</w:t>
            </w:r>
          </w:p>
        </w:tc>
        <w:tc>
          <w:tcPr>
            <w:tcW w:w="193" w:type="pct"/>
            <w:shd w:val="clear" w:color="auto" w:fill="auto"/>
            <w:noWrap/>
            <w:vAlign w:val="center"/>
            <w:hideMark/>
          </w:tcPr>
          <w:p w14:paraId="5A578496" w14:textId="77777777" w:rsidR="00914695" w:rsidRPr="008A2954" w:rsidRDefault="00914695" w:rsidP="00914695">
            <w:pPr>
              <w:pStyle w:val="affffffffc"/>
              <w:rPr>
                <w:sz w:val="18"/>
              </w:rPr>
            </w:pPr>
            <w:r w:rsidRPr="008A2954">
              <w:rPr>
                <w:sz w:val="18"/>
              </w:rPr>
              <w:t>2 213,46</w:t>
            </w:r>
          </w:p>
        </w:tc>
        <w:tc>
          <w:tcPr>
            <w:tcW w:w="224" w:type="pct"/>
            <w:shd w:val="clear" w:color="auto" w:fill="auto"/>
            <w:noWrap/>
            <w:vAlign w:val="center"/>
            <w:hideMark/>
          </w:tcPr>
          <w:p w14:paraId="6A8650A5" w14:textId="77777777" w:rsidR="00914695" w:rsidRPr="008A2954" w:rsidRDefault="00914695" w:rsidP="00914695">
            <w:pPr>
              <w:pStyle w:val="affffffffc"/>
              <w:rPr>
                <w:sz w:val="18"/>
              </w:rPr>
            </w:pPr>
            <w:r w:rsidRPr="008A2954">
              <w:rPr>
                <w:sz w:val="18"/>
              </w:rPr>
              <w:t>2 213,46</w:t>
            </w:r>
          </w:p>
        </w:tc>
        <w:tc>
          <w:tcPr>
            <w:tcW w:w="383" w:type="pct"/>
            <w:vMerge/>
            <w:shd w:val="clear" w:color="auto" w:fill="auto"/>
            <w:vAlign w:val="center"/>
            <w:hideMark/>
          </w:tcPr>
          <w:p w14:paraId="3DD0C832" w14:textId="77777777" w:rsidR="00914695" w:rsidRPr="008A2954" w:rsidRDefault="00914695" w:rsidP="00914695">
            <w:pPr>
              <w:pStyle w:val="affffffffc"/>
              <w:rPr>
                <w:sz w:val="18"/>
              </w:rPr>
            </w:pPr>
          </w:p>
        </w:tc>
      </w:tr>
      <w:tr w:rsidR="00914695" w:rsidRPr="008A2954" w14:paraId="5BDD79B1" w14:textId="77777777" w:rsidTr="008A2954">
        <w:trPr>
          <w:trHeight w:val="20"/>
        </w:trPr>
        <w:tc>
          <w:tcPr>
            <w:tcW w:w="224" w:type="pct"/>
            <w:shd w:val="clear" w:color="auto" w:fill="auto"/>
            <w:vAlign w:val="center"/>
            <w:hideMark/>
          </w:tcPr>
          <w:p w14:paraId="5B74D3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BECF10D" w14:textId="77777777" w:rsidR="00914695" w:rsidRPr="008A2954" w:rsidRDefault="00914695" w:rsidP="00914695">
            <w:pPr>
              <w:pStyle w:val="affffffffc"/>
              <w:rPr>
                <w:sz w:val="18"/>
              </w:rPr>
            </w:pPr>
            <w:r w:rsidRPr="008A2954">
              <w:rPr>
                <w:sz w:val="18"/>
              </w:rPr>
              <w:t>001.02.03.318</w:t>
            </w:r>
          </w:p>
        </w:tc>
        <w:tc>
          <w:tcPr>
            <w:tcW w:w="4584" w:type="pct"/>
            <w:gridSpan w:val="22"/>
            <w:shd w:val="clear" w:color="auto" w:fill="auto"/>
            <w:vAlign w:val="center"/>
            <w:hideMark/>
          </w:tcPr>
          <w:p w14:paraId="3BE85A50" w14:textId="77777777" w:rsidR="00914695" w:rsidRPr="008A2954" w:rsidRDefault="00914695" w:rsidP="00914695">
            <w:pPr>
              <w:pStyle w:val="affffffffc"/>
              <w:rPr>
                <w:sz w:val="18"/>
              </w:rPr>
            </w:pPr>
            <w:r w:rsidRPr="008A2954">
              <w:rPr>
                <w:sz w:val="18"/>
              </w:rPr>
              <w:t>Реконструкция участка тепловой сети от ТК 5-01-Т-1А-9-2-6 до ПОТ-0281120005 1</w:t>
            </w:r>
          </w:p>
        </w:tc>
      </w:tr>
      <w:tr w:rsidR="008A2954" w:rsidRPr="008A2954" w14:paraId="568620E2" w14:textId="77777777" w:rsidTr="008A2954">
        <w:trPr>
          <w:trHeight w:val="20"/>
        </w:trPr>
        <w:tc>
          <w:tcPr>
            <w:tcW w:w="416" w:type="pct"/>
            <w:gridSpan w:val="2"/>
            <w:shd w:val="clear" w:color="auto" w:fill="auto"/>
            <w:vAlign w:val="center"/>
            <w:hideMark/>
          </w:tcPr>
          <w:p w14:paraId="5A9251D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A5A9D7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56C6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1B3C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E848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3FB7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D91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858C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530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422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616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393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920A7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7A7F4FC" w14:textId="77777777" w:rsidR="00914695" w:rsidRPr="008A2954" w:rsidRDefault="00914695" w:rsidP="00914695">
            <w:pPr>
              <w:pStyle w:val="affffffffc"/>
              <w:rPr>
                <w:sz w:val="18"/>
              </w:rPr>
            </w:pPr>
            <w:r w:rsidRPr="008A2954">
              <w:rPr>
                <w:sz w:val="18"/>
              </w:rPr>
              <w:t>396,18</w:t>
            </w:r>
          </w:p>
        </w:tc>
        <w:tc>
          <w:tcPr>
            <w:tcW w:w="198" w:type="pct"/>
            <w:shd w:val="clear" w:color="auto" w:fill="auto"/>
            <w:noWrap/>
            <w:vAlign w:val="center"/>
            <w:hideMark/>
          </w:tcPr>
          <w:p w14:paraId="116E30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3A22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45D7C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72CB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0506A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DD15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8237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93BB3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08201A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84A6C8B" w14:textId="77777777" w:rsidTr="008A2954">
        <w:trPr>
          <w:trHeight w:val="20"/>
        </w:trPr>
        <w:tc>
          <w:tcPr>
            <w:tcW w:w="416" w:type="pct"/>
            <w:gridSpan w:val="2"/>
            <w:shd w:val="clear" w:color="auto" w:fill="auto"/>
            <w:vAlign w:val="center"/>
            <w:hideMark/>
          </w:tcPr>
          <w:p w14:paraId="72A8674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8FCF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2051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ED54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8F1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83F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B25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67F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F2F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BB87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491F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B271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27FE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6D207F" w14:textId="77777777" w:rsidR="00914695" w:rsidRPr="008A2954" w:rsidRDefault="00914695" w:rsidP="00914695">
            <w:pPr>
              <w:pStyle w:val="affffffffc"/>
              <w:rPr>
                <w:sz w:val="18"/>
              </w:rPr>
            </w:pPr>
            <w:r w:rsidRPr="008A2954">
              <w:rPr>
                <w:sz w:val="18"/>
              </w:rPr>
              <w:t>396,18</w:t>
            </w:r>
          </w:p>
        </w:tc>
        <w:tc>
          <w:tcPr>
            <w:tcW w:w="198" w:type="pct"/>
            <w:shd w:val="clear" w:color="auto" w:fill="auto"/>
            <w:noWrap/>
            <w:vAlign w:val="center"/>
            <w:hideMark/>
          </w:tcPr>
          <w:p w14:paraId="0E848F04" w14:textId="77777777" w:rsidR="00914695" w:rsidRPr="008A2954" w:rsidRDefault="00914695" w:rsidP="00914695">
            <w:pPr>
              <w:pStyle w:val="affffffffc"/>
              <w:rPr>
                <w:sz w:val="18"/>
              </w:rPr>
            </w:pPr>
            <w:r w:rsidRPr="008A2954">
              <w:rPr>
                <w:sz w:val="18"/>
              </w:rPr>
              <w:t>396,18</w:t>
            </w:r>
          </w:p>
        </w:tc>
        <w:tc>
          <w:tcPr>
            <w:tcW w:w="193" w:type="pct"/>
            <w:shd w:val="clear" w:color="auto" w:fill="auto"/>
            <w:noWrap/>
            <w:vAlign w:val="center"/>
            <w:hideMark/>
          </w:tcPr>
          <w:p w14:paraId="0E6F4F11" w14:textId="77777777" w:rsidR="00914695" w:rsidRPr="008A2954" w:rsidRDefault="00914695" w:rsidP="00914695">
            <w:pPr>
              <w:pStyle w:val="affffffffc"/>
              <w:rPr>
                <w:sz w:val="18"/>
              </w:rPr>
            </w:pPr>
            <w:r w:rsidRPr="008A2954">
              <w:rPr>
                <w:sz w:val="18"/>
              </w:rPr>
              <w:t>396,18</w:t>
            </w:r>
          </w:p>
        </w:tc>
        <w:tc>
          <w:tcPr>
            <w:tcW w:w="192" w:type="pct"/>
            <w:shd w:val="clear" w:color="auto" w:fill="auto"/>
            <w:noWrap/>
            <w:vAlign w:val="center"/>
            <w:hideMark/>
          </w:tcPr>
          <w:p w14:paraId="5F390502" w14:textId="77777777" w:rsidR="00914695" w:rsidRPr="008A2954" w:rsidRDefault="00914695" w:rsidP="00914695">
            <w:pPr>
              <w:pStyle w:val="affffffffc"/>
              <w:rPr>
                <w:sz w:val="18"/>
              </w:rPr>
            </w:pPr>
            <w:r w:rsidRPr="008A2954">
              <w:rPr>
                <w:sz w:val="18"/>
              </w:rPr>
              <w:t>396,18</w:t>
            </w:r>
          </w:p>
        </w:tc>
        <w:tc>
          <w:tcPr>
            <w:tcW w:w="224" w:type="pct"/>
            <w:shd w:val="clear" w:color="auto" w:fill="auto"/>
            <w:noWrap/>
            <w:vAlign w:val="center"/>
            <w:hideMark/>
          </w:tcPr>
          <w:p w14:paraId="298202A8" w14:textId="77777777" w:rsidR="00914695" w:rsidRPr="008A2954" w:rsidRDefault="00914695" w:rsidP="00914695">
            <w:pPr>
              <w:pStyle w:val="affffffffc"/>
              <w:rPr>
                <w:sz w:val="18"/>
              </w:rPr>
            </w:pPr>
            <w:r w:rsidRPr="008A2954">
              <w:rPr>
                <w:sz w:val="18"/>
              </w:rPr>
              <w:t>396,18</w:t>
            </w:r>
          </w:p>
        </w:tc>
        <w:tc>
          <w:tcPr>
            <w:tcW w:w="193" w:type="pct"/>
            <w:shd w:val="clear" w:color="auto" w:fill="auto"/>
            <w:noWrap/>
            <w:vAlign w:val="center"/>
            <w:hideMark/>
          </w:tcPr>
          <w:p w14:paraId="7BACB434" w14:textId="77777777" w:rsidR="00914695" w:rsidRPr="008A2954" w:rsidRDefault="00914695" w:rsidP="00914695">
            <w:pPr>
              <w:pStyle w:val="affffffffc"/>
              <w:rPr>
                <w:sz w:val="18"/>
              </w:rPr>
            </w:pPr>
            <w:r w:rsidRPr="008A2954">
              <w:rPr>
                <w:sz w:val="18"/>
              </w:rPr>
              <w:t>396,18</w:t>
            </w:r>
          </w:p>
        </w:tc>
        <w:tc>
          <w:tcPr>
            <w:tcW w:w="224" w:type="pct"/>
            <w:shd w:val="clear" w:color="auto" w:fill="auto"/>
            <w:noWrap/>
            <w:vAlign w:val="center"/>
            <w:hideMark/>
          </w:tcPr>
          <w:p w14:paraId="2B8A328B" w14:textId="77777777" w:rsidR="00914695" w:rsidRPr="008A2954" w:rsidRDefault="00914695" w:rsidP="00914695">
            <w:pPr>
              <w:pStyle w:val="affffffffc"/>
              <w:rPr>
                <w:sz w:val="18"/>
              </w:rPr>
            </w:pPr>
            <w:r w:rsidRPr="008A2954">
              <w:rPr>
                <w:sz w:val="18"/>
              </w:rPr>
              <w:t>396,18</w:t>
            </w:r>
          </w:p>
        </w:tc>
        <w:tc>
          <w:tcPr>
            <w:tcW w:w="193" w:type="pct"/>
            <w:shd w:val="clear" w:color="auto" w:fill="auto"/>
            <w:noWrap/>
            <w:vAlign w:val="center"/>
            <w:hideMark/>
          </w:tcPr>
          <w:p w14:paraId="6FC1B784" w14:textId="77777777" w:rsidR="00914695" w:rsidRPr="008A2954" w:rsidRDefault="00914695" w:rsidP="00914695">
            <w:pPr>
              <w:pStyle w:val="affffffffc"/>
              <w:rPr>
                <w:sz w:val="18"/>
              </w:rPr>
            </w:pPr>
            <w:r w:rsidRPr="008A2954">
              <w:rPr>
                <w:sz w:val="18"/>
              </w:rPr>
              <w:t>396,18</w:t>
            </w:r>
          </w:p>
        </w:tc>
        <w:tc>
          <w:tcPr>
            <w:tcW w:w="224" w:type="pct"/>
            <w:shd w:val="clear" w:color="auto" w:fill="auto"/>
            <w:noWrap/>
            <w:vAlign w:val="center"/>
            <w:hideMark/>
          </w:tcPr>
          <w:p w14:paraId="75AA258E" w14:textId="77777777" w:rsidR="00914695" w:rsidRPr="008A2954" w:rsidRDefault="00914695" w:rsidP="00914695">
            <w:pPr>
              <w:pStyle w:val="affffffffc"/>
              <w:rPr>
                <w:sz w:val="18"/>
              </w:rPr>
            </w:pPr>
            <w:r w:rsidRPr="008A2954">
              <w:rPr>
                <w:sz w:val="18"/>
              </w:rPr>
              <w:t>396,18</w:t>
            </w:r>
          </w:p>
        </w:tc>
        <w:tc>
          <w:tcPr>
            <w:tcW w:w="383" w:type="pct"/>
            <w:vMerge/>
            <w:shd w:val="clear" w:color="auto" w:fill="auto"/>
            <w:vAlign w:val="center"/>
            <w:hideMark/>
          </w:tcPr>
          <w:p w14:paraId="1B6FBA4A" w14:textId="77777777" w:rsidR="00914695" w:rsidRPr="008A2954" w:rsidRDefault="00914695" w:rsidP="00914695">
            <w:pPr>
              <w:pStyle w:val="affffffffc"/>
              <w:rPr>
                <w:sz w:val="18"/>
              </w:rPr>
            </w:pPr>
          </w:p>
        </w:tc>
      </w:tr>
      <w:tr w:rsidR="00914695" w:rsidRPr="008A2954" w14:paraId="61687182" w14:textId="77777777" w:rsidTr="008A2954">
        <w:trPr>
          <w:trHeight w:val="20"/>
        </w:trPr>
        <w:tc>
          <w:tcPr>
            <w:tcW w:w="224" w:type="pct"/>
            <w:shd w:val="clear" w:color="auto" w:fill="auto"/>
            <w:vAlign w:val="center"/>
            <w:hideMark/>
          </w:tcPr>
          <w:p w14:paraId="4A32EB2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E74557E" w14:textId="77777777" w:rsidR="00914695" w:rsidRPr="008A2954" w:rsidRDefault="00914695" w:rsidP="00914695">
            <w:pPr>
              <w:pStyle w:val="affffffffc"/>
              <w:rPr>
                <w:sz w:val="18"/>
              </w:rPr>
            </w:pPr>
            <w:r w:rsidRPr="008A2954">
              <w:rPr>
                <w:sz w:val="18"/>
              </w:rPr>
              <w:t>001.02.03.319</w:t>
            </w:r>
          </w:p>
        </w:tc>
        <w:tc>
          <w:tcPr>
            <w:tcW w:w="4584" w:type="pct"/>
            <w:gridSpan w:val="22"/>
            <w:shd w:val="clear" w:color="auto" w:fill="auto"/>
            <w:vAlign w:val="center"/>
            <w:hideMark/>
          </w:tcPr>
          <w:p w14:paraId="70009531" w14:textId="77777777" w:rsidR="00914695" w:rsidRPr="008A2954" w:rsidRDefault="00914695" w:rsidP="00914695">
            <w:pPr>
              <w:pStyle w:val="affffffffc"/>
              <w:rPr>
                <w:sz w:val="18"/>
              </w:rPr>
            </w:pPr>
            <w:r w:rsidRPr="008A2954">
              <w:rPr>
                <w:sz w:val="18"/>
              </w:rPr>
              <w:t>Реконструкция участка тепловой сети от ТК 5-01-К-1А-3-20-8 до ТК 5-01-К-1А-3-20-8-1 1</w:t>
            </w:r>
          </w:p>
        </w:tc>
      </w:tr>
      <w:tr w:rsidR="008A2954" w:rsidRPr="008A2954" w14:paraId="46AB4FEB" w14:textId="77777777" w:rsidTr="008A2954">
        <w:trPr>
          <w:trHeight w:val="20"/>
        </w:trPr>
        <w:tc>
          <w:tcPr>
            <w:tcW w:w="416" w:type="pct"/>
            <w:gridSpan w:val="2"/>
            <w:shd w:val="clear" w:color="auto" w:fill="auto"/>
            <w:vAlign w:val="center"/>
            <w:hideMark/>
          </w:tcPr>
          <w:p w14:paraId="7ED77A0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71CE7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0A76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6C6E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A3F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07D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904C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C325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26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268A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A46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3458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37BE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83A63B" w14:textId="77777777" w:rsidR="00914695" w:rsidRPr="008A2954" w:rsidRDefault="00914695" w:rsidP="00914695">
            <w:pPr>
              <w:pStyle w:val="affffffffc"/>
              <w:rPr>
                <w:sz w:val="18"/>
              </w:rPr>
            </w:pPr>
            <w:r w:rsidRPr="008A2954">
              <w:rPr>
                <w:sz w:val="18"/>
              </w:rPr>
              <w:t>12 575,37</w:t>
            </w:r>
          </w:p>
        </w:tc>
        <w:tc>
          <w:tcPr>
            <w:tcW w:w="198" w:type="pct"/>
            <w:shd w:val="clear" w:color="auto" w:fill="auto"/>
            <w:noWrap/>
            <w:vAlign w:val="center"/>
            <w:hideMark/>
          </w:tcPr>
          <w:p w14:paraId="348D22A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76B52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0FC5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0931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BF47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1BE4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0761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434C0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C7BD0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534F1E3" w14:textId="77777777" w:rsidTr="008A2954">
        <w:trPr>
          <w:trHeight w:val="20"/>
        </w:trPr>
        <w:tc>
          <w:tcPr>
            <w:tcW w:w="416" w:type="pct"/>
            <w:gridSpan w:val="2"/>
            <w:shd w:val="clear" w:color="auto" w:fill="auto"/>
            <w:vAlign w:val="center"/>
            <w:hideMark/>
          </w:tcPr>
          <w:p w14:paraId="3525C1D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48921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BD43C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2C3A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04C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5E5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50C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052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20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67A3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4E6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C66B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9E73E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D0EF2F" w14:textId="77777777" w:rsidR="00914695" w:rsidRPr="008A2954" w:rsidRDefault="00914695" w:rsidP="00914695">
            <w:pPr>
              <w:pStyle w:val="affffffffc"/>
              <w:rPr>
                <w:sz w:val="18"/>
              </w:rPr>
            </w:pPr>
            <w:r w:rsidRPr="008A2954">
              <w:rPr>
                <w:sz w:val="18"/>
              </w:rPr>
              <w:t>12 575,37</w:t>
            </w:r>
          </w:p>
        </w:tc>
        <w:tc>
          <w:tcPr>
            <w:tcW w:w="198" w:type="pct"/>
            <w:shd w:val="clear" w:color="auto" w:fill="auto"/>
            <w:noWrap/>
            <w:vAlign w:val="center"/>
            <w:hideMark/>
          </w:tcPr>
          <w:p w14:paraId="4474B37E" w14:textId="77777777" w:rsidR="00914695" w:rsidRPr="008A2954" w:rsidRDefault="00914695" w:rsidP="00914695">
            <w:pPr>
              <w:pStyle w:val="affffffffc"/>
              <w:rPr>
                <w:sz w:val="18"/>
              </w:rPr>
            </w:pPr>
            <w:r w:rsidRPr="008A2954">
              <w:rPr>
                <w:sz w:val="18"/>
              </w:rPr>
              <w:t>12 575,37</w:t>
            </w:r>
          </w:p>
        </w:tc>
        <w:tc>
          <w:tcPr>
            <w:tcW w:w="193" w:type="pct"/>
            <w:shd w:val="clear" w:color="auto" w:fill="auto"/>
            <w:noWrap/>
            <w:vAlign w:val="center"/>
            <w:hideMark/>
          </w:tcPr>
          <w:p w14:paraId="4C16C54F" w14:textId="77777777" w:rsidR="00914695" w:rsidRPr="008A2954" w:rsidRDefault="00914695" w:rsidP="00914695">
            <w:pPr>
              <w:pStyle w:val="affffffffc"/>
              <w:rPr>
                <w:sz w:val="18"/>
              </w:rPr>
            </w:pPr>
            <w:r w:rsidRPr="008A2954">
              <w:rPr>
                <w:sz w:val="18"/>
              </w:rPr>
              <w:t>12 575,37</w:t>
            </w:r>
          </w:p>
        </w:tc>
        <w:tc>
          <w:tcPr>
            <w:tcW w:w="192" w:type="pct"/>
            <w:shd w:val="clear" w:color="auto" w:fill="auto"/>
            <w:noWrap/>
            <w:vAlign w:val="center"/>
            <w:hideMark/>
          </w:tcPr>
          <w:p w14:paraId="209C4E0E" w14:textId="77777777" w:rsidR="00914695" w:rsidRPr="008A2954" w:rsidRDefault="00914695" w:rsidP="00914695">
            <w:pPr>
              <w:pStyle w:val="affffffffc"/>
              <w:rPr>
                <w:sz w:val="18"/>
              </w:rPr>
            </w:pPr>
            <w:r w:rsidRPr="008A2954">
              <w:rPr>
                <w:sz w:val="18"/>
              </w:rPr>
              <w:t>12 575,37</w:t>
            </w:r>
          </w:p>
        </w:tc>
        <w:tc>
          <w:tcPr>
            <w:tcW w:w="224" w:type="pct"/>
            <w:shd w:val="clear" w:color="auto" w:fill="auto"/>
            <w:noWrap/>
            <w:vAlign w:val="center"/>
            <w:hideMark/>
          </w:tcPr>
          <w:p w14:paraId="276B2736" w14:textId="77777777" w:rsidR="00914695" w:rsidRPr="008A2954" w:rsidRDefault="00914695" w:rsidP="00914695">
            <w:pPr>
              <w:pStyle w:val="affffffffc"/>
              <w:rPr>
                <w:sz w:val="18"/>
              </w:rPr>
            </w:pPr>
            <w:r w:rsidRPr="008A2954">
              <w:rPr>
                <w:sz w:val="18"/>
              </w:rPr>
              <w:t>12 575,37</w:t>
            </w:r>
          </w:p>
        </w:tc>
        <w:tc>
          <w:tcPr>
            <w:tcW w:w="193" w:type="pct"/>
            <w:shd w:val="clear" w:color="auto" w:fill="auto"/>
            <w:noWrap/>
            <w:vAlign w:val="center"/>
            <w:hideMark/>
          </w:tcPr>
          <w:p w14:paraId="54CBF7F7" w14:textId="77777777" w:rsidR="00914695" w:rsidRPr="008A2954" w:rsidRDefault="00914695" w:rsidP="00914695">
            <w:pPr>
              <w:pStyle w:val="affffffffc"/>
              <w:rPr>
                <w:sz w:val="18"/>
              </w:rPr>
            </w:pPr>
            <w:r w:rsidRPr="008A2954">
              <w:rPr>
                <w:sz w:val="18"/>
              </w:rPr>
              <w:t>12 575,37</w:t>
            </w:r>
          </w:p>
        </w:tc>
        <w:tc>
          <w:tcPr>
            <w:tcW w:w="224" w:type="pct"/>
            <w:shd w:val="clear" w:color="auto" w:fill="auto"/>
            <w:noWrap/>
            <w:vAlign w:val="center"/>
            <w:hideMark/>
          </w:tcPr>
          <w:p w14:paraId="2FF4A529" w14:textId="77777777" w:rsidR="00914695" w:rsidRPr="008A2954" w:rsidRDefault="00914695" w:rsidP="00914695">
            <w:pPr>
              <w:pStyle w:val="affffffffc"/>
              <w:rPr>
                <w:sz w:val="18"/>
              </w:rPr>
            </w:pPr>
            <w:r w:rsidRPr="008A2954">
              <w:rPr>
                <w:sz w:val="18"/>
              </w:rPr>
              <w:t>12 575,37</w:t>
            </w:r>
          </w:p>
        </w:tc>
        <w:tc>
          <w:tcPr>
            <w:tcW w:w="193" w:type="pct"/>
            <w:shd w:val="clear" w:color="auto" w:fill="auto"/>
            <w:noWrap/>
            <w:vAlign w:val="center"/>
            <w:hideMark/>
          </w:tcPr>
          <w:p w14:paraId="5770D4FC" w14:textId="77777777" w:rsidR="00914695" w:rsidRPr="008A2954" w:rsidRDefault="00914695" w:rsidP="00914695">
            <w:pPr>
              <w:pStyle w:val="affffffffc"/>
              <w:rPr>
                <w:sz w:val="18"/>
              </w:rPr>
            </w:pPr>
            <w:r w:rsidRPr="008A2954">
              <w:rPr>
                <w:sz w:val="18"/>
              </w:rPr>
              <w:t>12 575,37</w:t>
            </w:r>
          </w:p>
        </w:tc>
        <w:tc>
          <w:tcPr>
            <w:tcW w:w="224" w:type="pct"/>
            <w:shd w:val="clear" w:color="auto" w:fill="auto"/>
            <w:noWrap/>
            <w:vAlign w:val="center"/>
            <w:hideMark/>
          </w:tcPr>
          <w:p w14:paraId="1EA79F24" w14:textId="77777777" w:rsidR="00914695" w:rsidRPr="008A2954" w:rsidRDefault="00914695" w:rsidP="00914695">
            <w:pPr>
              <w:pStyle w:val="affffffffc"/>
              <w:rPr>
                <w:sz w:val="18"/>
              </w:rPr>
            </w:pPr>
            <w:r w:rsidRPr="008A2954">
              <w:rPr>
                <w:sz w:val="18"/>
              </w:rPr>
              <w:t>12 575,37</w:t>
            </w:r>
          </w:p>
        </w:tc>
        <w:tc>
          <w:tcPr>
            <w:tcW w:w="383" w:type="pct"/>
            <w:vMerge/>
            <w:shd w:val="clear" w:color="auto" w:fill="auto"/>
            <w:vAlign w:val="center"/>
            <w:hideMark/>
          </w:tcPr>
          <w:p w14:paraId="1F90E885" w14:textId="77777777" w:rsidR="00914695" w:rsidRPr="008A2954" w:rsidRDefault="00914695" w:rsidP="00914695">
            <w:pPr>
              <w:pStyle w:val="affffffffc"/>
              <w:rPr>
                <w:sz w:val="18"/>
              </w:rPr>
            </w:pPr>
          </w:p>
        </w:tc>
      </w:tr>
      <w:tr w:rsidR="00914695" w:rsidRPr="008A2954" w14:paraId="2D52B648" w14:textId="77777777" w:rsidTr="008A2954">
        <w:trPr>
          <w:trHeight w:val="20"/>
        </w:trPr>
        <w:tc>
          <w:tcPr>
            <w:tcW w:w="224" w:type="pct"/>
            <w:shd w:val="clear" w:color="auto" w:fill="auto"/>
            <w:vAlign w:val="center"/>
            <w:hideMark/>
          </w:tcPr>
          <w:p w14:paraId="2B30547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824A873" w14:textId="77777777" w:rsidR="00914695" w:rsidRPr="008A2954" w:rsidRDefault="00914695" w:rsidP="00914695">
            <w:pPr>
              <w:pStyle w:val="affffffffc"/>
              <w:rPr>
                <w:sz w:val="18"/>
              </w:rPr>
            </w:pPr>
            <w:r w:rsidRPr="008A2954">
              <w:rPr>
                <w:sz w:val="18"/>
              </w:rPr>
              <w:t>001.02.03.320</w:t>
            </w:r>
          </w:p>
        </w:tc>
        <w:tc>
          <w:tcPr>
            <w:tcW w:w="4584" w:type="pct"/>
            <w:gridSpan w:val="22"/>
            <w:shd w:val="clear" w:color="auto" w:fill="auto"/>
            <w:vAlign w:val="center"/>
            <w:hideMark/>
          </w:tcPr>
          <w:p w14:paraId="315F3A77" w14:textId="77777777" w:rsidR="00914695" w:rsidRPr="008A2954" w:rsidRDefault="00914695" w:rsidP="00914695">
            <w:pPr>
              <w:pStyle w:val="affffffffc"/>
              <w:rPr>
                <w:sz w:val="18"/>
              </w:rPr>
            </w:pPr>
            <w:r w:rsidRPr="008A2954">
              <w:rPr>
                <w:sz w:val="18"/>
              </w:rPr>
              <w:t>Реконструкция участка тепловой сети от ТК 5-01-К-1А-3-20-8-1 до ТК 5-01-К-1А-3-26 1</w:t>
            </w:r>
          </w:p>
        </w:tc>
      </w:tr>
      <w:tr w:rsidR="008A2954" w:rsidRPr="008A2954" w14:paraId="4D770BF4" w14:textId="77777777" w:rsidTr="008A2954">
        <w:trPr>
          <w:trHeight w:val="20"/>
        </w:trPr>
        <w:tc>
          <w:tcPr>
            <w:tcW w:w="416" w:type="pct"/>
            <w:gridSpan w:val="2"/>
            <w:shd w:val="clear" w:color="auto" w:fill="auto"/>
            <w:vAlign w:val="center"/>
            <w:hideMark/>
          </w:tcPr>
          <w:p w14:paraId="5927B3D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2ADDC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89F3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5907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7848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774C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3B6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A6E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6D1D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CC3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AAF3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93E2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E2B97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F296EC" w14:textId="77777777" w:rsidR="00914695" w:rsidRPr="008A2954" w:rsidRDefault="00914695" w:rsidP="00914695">
            <w:pPr>
              <w:pStyle w:val="affffffffc"/>
              <w:rPr>
                <w:sz w:val="18"/>
              </w:rPr>
            </w:pPr>
            <w:r w:rsidRPr="008A2954">
              <w:rPr>
                <w:sz w:val="18"/>
              </w:rPr>
              <w:t>6 230,52</w:t>
            </w:r>
          </w:p>
        </w:tc>
        <w:tc>
          <w:tcPr>
            <w:tcW w:w="198" w:type="pct"/>
            <w:shd w:val="clear" w:color="auto" w:fill="auto"/>
            <w:noWrap/>
            <w:vAlign w:val="center"/>
            <w:hideMark/>
          </w:tcPr>
          <w:p w14:paraId="4794C3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1D421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7D73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D14F1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D37B8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3776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B913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26B32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5B50B1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F65F02A" w14:textId="77777777" w:rsidTr="008A2954">
        <w:trPr>
          <w:trHeight w:val="20"/>
        </w:trPr>
        <w:tc>
          <w:tcPr>
            <w:tcW w:w="416" w:type="pct"/>
            <w:gridSpan w:val="2"/>
            <w:shd w:val="clear" w:color="auto" w:fill="auto"/>
            <w:vAlign w:val="center"/>
            <w:hideMark/>
          </w:tcPr>
          <w:p w14:paraId="6B127BF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2B65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DE58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6A4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31F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6ECD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082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5E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185A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67D4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42F5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FEED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0B47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CCFB563" w14:textId="77777777" w:rsidR="00914695" w:rsidRPr="008A2954" w:rsidRDefault="00914695" w:rsidP="00914695">
            <w:pPr>
              <w:pStyle w:val="affffffffc"/>
              <w:rPr>
                <w:sz w:val="18"/>
              </w:rPr>
            </w:pPr>
            <w:r w:rsidRPr="008A2954">
              <w:rPr>
                <w:sz w:val="18"/>
              </w:rPr>
              <w:t>6 230,52</w:t>
            </w:r>
          </w:p>
        </w:tc>
        <w:tc>
          <w:tcPr>
            <w:tcW w:w="198" w:type="pct"/>
            <w:shd w:val="clear" w:color="auto" w:fill="auto"/>
            <w:noWrap/>
            <w:vAlign w:val="center"/>
            <w:hideMark/>
          </w:tcPr>
          <w:p w14:paraId="676E45DE" w14:textId="77777777" w:rsidR="00914695" w:rsidRPr="008A2954" w:rsidRDefault="00914695" w:rsidP="00914695">
            <w:pPr>
              <w:pStyle w:val="affffffffc"/>
              <w:rPr>
                <w:sz w:val="18"/>
              </w:rPr>
            </w:pPr>
            <w:r w:rsidRPr="008A2954">
              <w:rPr>
                <w:sz w:val="18"/>
              </w:rPr>
              <w:t>6 230,52</w:t>
            </w:r>
          </w:p>
        </w:tc>
        <w:tc>
          <w:tcPr>
            <w:tcW w:w="193" w:type="pct"/>
            <w:shd w:val="clear" w:color="auto" w:fill="auto"/>
            <w:noWrap/>
            <w:vAlign w:val="center"/>
            <w:hideMark/>
          </w:tcPr>
          <w:p w14:paraId="0C7B4A9D" w14:textId="77777777" w:rsidR="00914695" w:rsidRPr="008A2954" w:rsidRDefault="00914695" w:rsidP="00914695">
            <w:pPr>
              <w:pStyle w:val="affffffffc"/>
              <w:rPr>
                <w:sz w:val="18"/>
              </w:rPr>
            </w:pPr>
            <w:r w:rsidRPr="008A2954">
              <w:rPr>
                <w:sz w:val="18"/>
              </w:rPr>
              <w:t>6 230,52</w:t>
            </w:r>
          </w:p>
        </w:tc>
        <w:tc>
          <w:tcPr>
            <w:tcW w:w="192" w:type="pct"/>
            <w:shd w:val="clear" w:color="auto" w:fill="auto"/>
            <w:noWrap/>
            <w:vAlign w:val="center"/>
            <w:hideMark/>
          </w:tcPr>
          <w:p w14:paraId="70EA3143" w14:textId="77777777" w:rsidR="00914695" w:rsidRPr="008A2954" w:rsidRDefault="00914695" w:rsidP="00914695">
            <w:pPr>
              <w:pStyle w:val="affffffffc"/>
              <w:rPr>
                <w:sz w:val="18"/>
              </w:rPr>
            </w:pPr>
            <w:r w:rsidRPr="008A2954">
              <w:rPr>
                <w:sz w:val="18"/>
              </w:rPr>
              <w:t>6 230,52</w:t>
            </w:r>
          </w:p>
        </w:tc>
        <w:tc>
          <w:tcPr>
            <w:tcW w:w="224" w:type="pct"/>
            <w:shd w:val="clear" w:color="auto" w:fill="auto"/>
            <w:noWrap/>
            <w:vAlign w:val="center"/>
            <w:hideMark/>
          </w:tcPr>
          <w:p w14:paraId="6370DB70" w14:textId="77777777" w:rsidR="00914695" w:rsidRPr="008A2954" w:rsidRDefault="00914695" w:rsidP="00914695">
            <w:pPr>
              <w:pStyle w:val="affffffffc"/>
              <w:rPr>
                <w:sz w:val="18"/>
              </w:rPr>
            </w:pPr>
            <w:r w:rsidRPr="008A2954">
              <w:rPr>
                <w:sz w:val="18"/>
              </w:rPr>
              <w:t>6 230,52</w:t>
            </w:r>
          </w:p>
        </w:tc>
        <w:tc>
          <w:tcPr>
            <w:tcW w:w="193" w:type="pct"/>
            <w:shd w:val="clear" w:color="auto" w:fill="auto"/>
            <w:noWrap/>
            <w:vAlign w:val="center"/>
            <w:hideMark/>
          </w:tcPr>
          <w:p w14:paraId="7B9F3A84" w14:textId="77777777" w:rsidR="00914695" w:rsidRPr="008A2954" w:rsidRDefault="00914695" w:rsidP="00914695">
            <w:pPr>
              <w:pStyle w:val="affffffffc"/>
              <w:rPr>
                <w:sz w:val="18"/>
              </w:rPr>
            </w:pPr>
            <w:r w:rsidRPr="008A2954">
              <w:rPr>
                <w:sz w:val="18"/>
              </w:rPr>
              <w:t>6 230,52</w:t>
            </w:r>
          </w:p>
        </w:tc>
        <w:tc>
          <w:tcPr>
            <w:tcW w:w="224" w:type="pct"/>
            <w:shd w:val="clear" w:color="auto" w:fill="auto"/>
            <w:noWrap/>
            <w:vAlign w:val="center"/>
            <w:hideMark/>
          </w:tcPr>
          <w:p w14:paraId="2694CA33" w14:textId="77777777" w:rsidR="00914695" w:rsidRPr="008A2954" w:rsidRDefault="00914695" w:rsidP="00914695">
            <w:pPr>
              <w:pStyle w:val="affffffffc"/>
              <w:rPr>
                <w:sz w:val="18"/>
              </w:rPr>
            </w:pPr>
            <w:r w:rsidRPr="008A2954">
              <w:rPr>
                <w:sz w:val="18"/>
              </w:rPr>
              <w:t>6 230,52</w:t>
            </w:r>
          </w:p>
        </w:tc>
        <w:tc>
          <w:tcPr>
            <w:tcW w:w="193" w:type="pct"/>
            <w:shd w:val="clear" w:color="auto" w:fill="auto"/>
            <w:noWrap/>
            <w:vAlign w:val="center"/>
            <w:hideMark/>
          </w:tcPr>
          <w:p w14:paraId="351DBDE6" w14:textId="77777777" w:rsidR="00914695" w:rsidRPr="008A2954" w:rsidRDefault="00914695" w:rsidP="00914695">
            <w:pPr>
              <w:pStyle w:val="affffffffc"/>
              <w:rPr>
                <w:sz w:val="18"/>
              </w:rPr>
            </w:pPr>
            <w:r w:rsidRPr="008A2954">
              <w:rPr>
                <w:sz w:val="18"/>
              </w:rPr>
              <w:t>6 230,52</w:t>
            </w:r>
          </w:p>
        </w:tc>
        <w:tc>
          <w:tcPr>
            <w:tcW w:w="224" w:type="pct"/>
            <w:shd w:val="clear" w:color="auto" w:fill="auto"/>
            <w:noWrap/>
            <w:vAlign w:val="center"/>
            <w:hideMark/>
          </w:tcPr>
          <w:p w14:paraId="510B034F" w14:textId="77777777" w:rsidR="00914695" w:rsidRPr="008A2954" w:rsidRDefault="00914695" w:rsidP="00914695">
            <w:pPr>
              <w:pStyle w:val="affffffffc"/>
              <w:rPr>
                <w:sz w:val="18"/>
              </w:rPr>
            </w:pPr>
            <w:r w:rsidRPr="008A2954">
              <w:rPr>
                <w:sz w:val="18"/>
              </w:rPr>
              <w:t>6 230,52</w:t>
            </w:r>
          </w:p>
        </w:tc>
        <w:tc>
          <w:tcPr>
            <w:tcW w:w="383" w:type="pct"/>
            <w:vMerge/>
            <w:shd w:val="clear" w:color="auto" w:fill="auto"/>
            <w:vAlign w:val="center"/>
            <w:hideMark/>
          </w:tcPr>
          <w:p w14:paraId="2E8AD6FA" w14:textId="77777777" w:rsidR="00914695" w:rsidRPr="008A2954" w:rsidRDefault="00914695" w:rsidP="00914695">
            <w:pPr>
              <w:pStyle w:val="affffffffc"/>
              <w:rPr>
                <w:sz w:val="18"/>
              </w:rPr>
            </w:pPr>
          </w:p>
        </w:tc>
      </w:tr>
      <w:tr w:rsidR="00914695" w:rsidRPr="008A2954" w14:paraId="4A75DE7D" w14:textId="77777777" w:rsidTr="008A2954">
        <w:trPr>
          <w:trHeight w:val="20"/>
        </w:trPr>
        <w:tc>
          <w:tcPr>
            <w:tcW w:w="224" w:type="pct"/>
            <w:shd w:val="clear" w:color="auto" w:fill="auto"/>
            <w:vAlign w:val="center"/>
            <w:hideMark/>
          </w:tcPr>
          <w:p w14:paraId="24BB4FB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0ED7B11" w14:textId="77777777" w:rsidR="00914695" w:rsidRPr="008A2954" w:rsidRDefault="00914695" w:rsidP="00914695">
            <w:pPr>
              <w:pStyle w:val="affffffffc"/>
              <w:rPr>
                <w:sz w:val="18"/>
              </w:rPr>
            </w:pPr>
            <w:r w:rsidRPr="008A2954">
              <w:rPr>
                <w:sz w:val="18"/>
              </w:rPr>
              <w:t>001.02.03.321</w:t>
            </w:r>
          </w:p>
        </w:tc>
        <w:tc>
          <w:tcPr>
            <w:tcW w:w="4584" w:type="pct"/>
            <w:gridSpan w:val="22"/>
            <w:shd w:val="clear" w:color="auto" w:fill="auto"/>
            <w:vAlign w:val="center"/>
            <w:hideMark/>
          </w:tcPr>
          <w:p w14:paraId="71970A5F" w14:textId="77777777" w:rsidR="00914695" w:rsidRPr="008A2954" w:rsidRDefault="00914695" w:rsidP="00914695">
            <w:pPr>
              <w:pStyle w:val="affffffffc"/>
              <w:rPr>
                <w:sz w:val="18"/>
              </w:rPr>
            </w:pPr>
            <w:r w:rsidRPr="008A2954">
              <w:rPr>
                <w:sz w:val="18"/>
              </w:rPr>
              <w:t>Реконструкция участка тепловой сети от ТК 5-02-К-2-27-21 до ТК 5-02-К-2-27-21-1 1</w:t>
            </w:r>
          </w:p>
        </w:tc>
      </w:tr>
      <w:tr w:rsidR="008A2954" w:rsidRPr="008A2954" w14:paraId="4C8F8C9F" w14:textId="77777777" w:rsidTr="008A2954">
        <w:trPr>
          <w:trHeight w:val="20"/>
        </w:trPr>
        <w:tc>
          <w:tcPr>
            <w:tcW w:w="416" w:type="pct"/>
            <w:gridSpan w:val="2"/>
            <w:shd w:val="clear" w:color="auto" w:fill="auto"/>
            <w:vAlign w:val="center"/>
            <w:hideMark/>
          </w:tcPr>
          <w:p w14:paraId="26E544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8347E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699C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83C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8BF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F37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6E4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E8C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7256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714D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574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646A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727E9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6E562B" w14:textId="77777777" w:rsidR="00914695" w:rsidRPr="008A2954" w:rsidRDefault="00914695" w:rsidP="00914695">
            <w:pPr>
              <w:pStyle w:val="affffffffc"/>
              <w:rPr>
                <w:sz w:val="18"/>
              </w:rPr>
            </w:pPr>
            <w:r w:rsidRPr="008A2954">
              <w:rPr>
                <w:sz w:val="18"/>
              </w:rPr>
              <w:t>5 647,19</w:t>
            </w:r>
          </w:p>
        </w:tc>
        <w:tc>
          <w:tcPr>
            <w:tcW w:w="198" w:type="pct"/>
            <w:shd w:val="clear" w:color="auto" w:fill="auto"/>
            <w:noWrap/>
            <w:vAlign w:val="center"/>
            <w:hideMark/>
          </w:tcPr>
          <w:p w14:paraId="35EC93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D514D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8DF4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E685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8B88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05962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5F28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A9012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69E938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5DA250" w14:textId="77777777" w:rsidTr="008A2954">
        <w:trPr>
          <w:trHeight w:val="20"/>
        </w:trPr>
        <w:tc>
          <w:tcPr>
            <w:tcW w:w="416" w:type="pct"/>
            <w:gridSpan w:val="2"/>
            <w:shd w:val="clear" w:color="auto" w:fill="auto"/>
            <w:vAlign w:val="center"/>
            <w:hideMark/>
          </w:tcPr>
          <w:p w14:paraId="3A12880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3F94D5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1899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B5A7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1F0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AF3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DD5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2CD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864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F52E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49B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AC98F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74668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8E81D1" w14:textId="77777777" w:rsidR="00914695" w:rsidRPr="008A2954" w:rsidRDefault="00914695" w:rsidP="00914695">
            <w:pPr>
              <w:pStyle w:val="affffffffc"/>
              <w:rPr>
                <w:sz w:val="18"/>
              </w:rPr>
            </w:pPr>
            <w:r w:rsidRPr="008A2954">
              <w:rPr>
                <w:sz w:val="18"/>
              </w:rPr>
              <w:t>5 647,19</w:t>
            </w:r>
          </w:p>
        </w:tc>
        <w:tc>
          <w:tcPr>
            <w:tcW w:w="198" w:type="pct"/>
            <w:shd w:val="clear" w:color="auto" w:fill="auto"/>
            <w:noWrap/>
            <w:vAlign w:val="center"/>
            <w:hideMark/>
          </w:tcPr>
          <w:p w14:paraId="281705EB" w14:textId="77777777" w:rsidR="00914695" w:rsidRPr="008A2954" w:rsidRDefault="00914695" w:rsidP="00914695">
            <w:pPr>
              <w:pStyle w:val="affffffffc"/>
              <w:rPr>
                <w:sz w:val="18"/>
              </w:rPr>
            </w:pPr>
            <w:r w:rsidRPr="008A2954">
              <w:rPr>
                <w:sz w:val="18"/>
              </w:rPr>
              <w:t>5 647,19</w:t>
            </w:r>
          </w:p>
        </w:tc>
        <w:tc>
          <w:tcPr>
            <w:tcW w:w="193" w:type="pct"/>
            <w:shd w:val="clear" w:color="auto" w:fill="auto"/>
            <w:noWrap/>
            <w:vAlign w:val="center"/>
            <w:hideMark/>
          </w:tcPr>
          <w:p w14:paraId="164ADDCB" w14:textId="77777777" w:rsidR="00914695" w:rsidRPr="008A2954" w:rsidRDefault="00914695" w:rsidP="00914695">
            <w:pPr>
              <w:pStyle w:val="affffffffc"/>
              <w:rPr>
                <w:sz w:val="18"/>
              </w:rPr>
            </w:pPr>
            <w:r w:rsidRPr="008A2954">
              <w:rPr>
                <w:sz w:val="18"/>
              </w:rPr>
              <w:t>5 647,19</w:t>
            </w:r>
          </w:p>
        </w:tc>
        <w:tc>
          <w:tcPr>
            <w:tcW w:w="192" w:type="pct"/>
            <w:shd w:val="clear" w:color="auto" w:fill="auto"/>
            <w:noWrap/>
            <w:vAlign w:val="center"/>
            <w:hideMark/>
          </w:tcPr>
          <w:p w14:paraId="512B6AEB" w14:textId="77777777" w:rsidR="00914695" w:rsidRPr="008A2954" w:rsidRDefault="00914695" w:rsidP="00914695">
            <w:pPr>
              <w:pStyle w:val="affffffffc"/>
              <w:rPr>
                <w:sz w:val="18"/>
              </w:rPr>
            </w:pPr>
            <w:r w:rsidRPr="008A2954">
              <w:rPr>
                <w:sz w:val="18"/>
              </w:rPr>
              <w:t>5 647,19</w:t>
            </w:r>
          </w:p>
        </w:tc>
        <w:tc>
          <w:tcPr>
            <w:tcW w:w="224" w:type="pct"/>
            <w:shd w:val="clear" w:color="auto" w:fill="auto"/>
            <w:noWrap/>
            <w:vAlign w:val="center"/>
            <w:hideMark/>
          </w:tcPr>
          <w:p w14:paraId="09B19FBA" w14:textId="77777777" w:rsidR="00914695" w:rsidRPr="008A2954" w:rsidRDefault="00914695" w:rsidP="00914695">
            <w:pPr>
              <w:pStyle w:val="affffffffc"/>
              <w:rPr>
                <w:sz w:val="18"/>
              </w:rPr>
            </w:pPr>
            <w:r w:rsidRPr="008A2954">
              <w:rPr>
                <w:sz w:val="18"/>
              </w:rPr>
              <w:t>5 647,19</w:t>
            </w:r>
          </w:p>
        </w:tc>
        <w:tc>
          <w:tcPr>
            <w:tcW w:w="193" w:type="pct"/>
            <w:shd w:val="clear" w:color="auto" w:fill="auto"/>
            <w:noWrap/>
            <w:vAlign w:val="center"/>
            <w:hideMark/>
          </w:tcPr>
          <w:p w14:paraId="7E495AB0" w14:textId="77777777" w:rsidR="00914695" w:rsidRPr="008A2954" w:rsidRDefault="00914695" w:rsidP="00914695">
            <w:pPr>
              <w:pStyle w:val="affffffffc"/>
              <w:rPr>
                <w:sz w:val="18"/>
              </w:rPr>
            </w:pPr>
            <w:r w:rsidRPr="008A2954">
              <w:rPr>
                <w:sz w:val="18"/>
              </w:rPr>
              <w:t>5 647,19</w:t>
            </w:r>
          </w:p>
        </w:tc>
        <w:tc>
          <w:tcPr>
            <w:tcW w:w="224" w:type="pct"/>
            <w:shd w:val="clear" w:color="auto" w:fill="auto"/>
            <w:noWrap/>
            <w:vAlign w:val="center"/>
            <w:hideMark/>
          </w:tcPr>
          <w:p w14:paraId="5F291403" w14:textId="77777777" w:rsidR="00914695" w:rsidRPr="008A2954" w:rsidRDefault="00914695" w:rsidP="00914695">
            <w:pPr>
              <w:pStyle w:val="affffffffc"/>
              <w:rPr>
                <w:sz w:val="18"/>
              </w:rPr>
            </w:pPr>
            <w:r w:rsidRPr="008A2954">
              <w:rPr>
                <w:sz w:val="18"/>
              </w:rPr>
              <w:t>5 647,19</w:t>
            </w:r>
          </w:p>
        </w:tc>
        <w:tc>
          <w:tcPr>
            <w:tcW w:w="193" w:type="pct"/>
            <w:shd w:val="clear" w:color="auto" w:fill="auto"/>
            <w:noWrap/>
            <w:vAlign w:val="center"/>
            <w:hideMark/>
          </w:tcPr>
          <w:p w14:paraId="45F19D84" w14:textId="77777777" w:rsidR="00914695" w:rsidRPr="008A2954" w:rsidRDefault="00914695" w:rsidP="00914695">
            <w:pPr>
              <w:pStyle w:val="affffffffc"/>
              <w:rPr>
                <w:sz w:val="18"/>
              </w:rPr>
            </w:pPr>
            <w:r w:rsidRPr="008A2954">
              <w:rPr>
                <w:sz w:val="18"/>
              </w:rPr>
              <w:t>5 647,19</w:t>
            </w:r>
          </w:p>
        </w:tc>
        <w:tc>
          <w:tcPr>
            <w:tcW w:w="224" w:type="pct"/>
            <w:shd w:val="clear" w:color="auto" w:fill="auto"/>
            <w:noWrap/>
            <w:vAlign w:val="center"/>
            <w:hideMark/>
          </w:tcPr>
          <w:p w14:paraId="6134B668" w14:textId="77777777" w:rsidR="00914695" w:rsidRPr="008A2954" w:rsidRDefault="00914695" w:rsidP="00914695">
            <w:pPr>
              <w:pStyle w:val="affffffffc"/>
              <w:rPr>
                <w:sz w:val="18"/>
              </w:rPr>
            </w:pPr>
            <w:r w:rsidRPr="008A2954">
              <w:rPr>
                <w:sz w:val="18"/>
              </w:rPr>
              <w:t>5 647,19</w:t>
            </w:r>
          </w:p>
        </w:tc>
        <w:tc>
          <w:tcPr>
            <w:tcW w:w="383" w:type="pct"/>
            <w:vMerge/>
            <w:shd w:val="clear" w:color="auto" w:fill="auto"/>
            <w:vAlign w:val="center"/>
            <w:hideMark/>
          </w:tcPr>
          <w:p w14:paraId="3E468B5F" w14:textId="77777777" w:rsidR="00914695" w:rsidRPr="008A2954" w:rsidRDefault="00914695" w:rsidP="00914695">
            <w:pPr>
              <w:pStyle w:val="affffffffc"/>
              <w:rPr>
                <w:sz w:val="18"/>
              </w:rPr>
            </w:pPr>
          </w:p>
        </w:tc>
      </w:tr>
      <w:tr w:rsidR="00914695" w:rsidRPr="008A2954" w14:paraId="79C3FE15" w14:textId="77777777" w:rsidTr="008A2954">
        <w:trPr>
          <w:trHeight w:val="20"/>
        </w:trPr>
        <w:tc>
          <w:tcPr>
            <w:tcW w:w="224" w:type="pct"/>
            <w:shd w:val="clear" w:color="auto" w:fill="auto"/>
            <w:vAlign w:val="center"/>
            <w:hideMark/>
          </w:tcPr>
          <w:p w14:paraId="2A28B8FF"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774DD19F" w14:textId="77777777" w:rsidR="00914695" w:rsidRPr="008A2954" w:rsidRDefault="00914695" w:rsidP="00914695">
            <w:pPr>
              <w:pStyle w:val="affffffffc"/>
              <w:rPr>
                <w:sz w:val="18"/>
              </w:rPr>
            </w:pPr>
            <w:r w:rsidRPr="008A2954">
              <w:rPr>
                <w:sz w:val="18"/>
              </w:rPr>
              <w:t>001.02.03.322</w:t>
            </w:r>
          </w:p>
        </w:tc>
        <w:tc>
          <w:tcPr>
            <w:tcW w:w="4584" w:type="pct"/>
            <w:gridSpan w:val="22"/>
            <w:shd w:val="clear" w:color="auto" w:fill="auto"/>
            <w:vAlign w:val="center"/>
            <w:hideMark/>
          </w:tcPr>
          <w:p w14:paraId="7F6FA96F" w14:textId="77777777" w:rsidR="00914695" w:rsidRPr="008A2954" w:rsidRDefault="00914695" w:rsidP="00914695">
            <w:pPr>
              <w:pStyle w:val="affffffffc"/>
              <w:rPr>
                <w:sz w:val="18"/>
              </w:rPr>
            </w:pPr>
            <w:r w:rsidRPr="008A2954">
              <w:rPr>
                <w:sz w:val="18"/>
              </w:rPr>
              <w:t>Реконструкция участка тепловой сети от ТК 5-02-Т-2-29-5А до ТК 5-02-Т-2-29-5Б 1</w:t>
            </w:r>
          </w:p>
        </w:tc>
      </w:tr>
      <w:tr w:rsidR="008A2954" w:rsidRPr="008A2954" w14:paraId="134D0D68" w14:textId="77777777" w:rsidTr="008A2954">
        <w:trPr>
          <w:trHeight w:val="20"/>
        </w:trPr>
        <w:tc>
          <w:tcPr>
            <w:tcW w:w="416" w:type="pct"/>
            <w:gridSpan w:val="2"/>
            <w:shd w:val="clear" w:color="auto" w:fill="auto"/>
            <w:vAlign w:val="center"/>
            <w:hideMark/>
          </w:tcPr>
          <w:p w14:paraId="6EF7681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460E2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E1A9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15E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EB4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54B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3F12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B467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FA28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AEE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8947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86BE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D0927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901B13" w14:textId="77777777" w:rsidR="00914695" w:rsidRPr="008A2954" w:rsidRDefault="00914695" w:rsidP="00914695">
            <w:pPr>
              <w:pStyle w:val="affffffffc"/>
              <w:rPr>
                <w:sz w:val="18"/>
              </w:rPr>
            </w:pPr>
            <w:r w:rsidRPr="008A2954">
              <w:rPr>
                <w:sz w:val="18"/>
              </w:rPr>
              <w:t>452,75</w:t>
            </w:r>
          </w:p>
        </w:tc>
        <w:tc>
          <w:tcPr>
            <w:tcW w:w="198" w:type="pct"/>
            <w:shd w:val="clear" w:color="auto" w:fill="auto"/>
            <w:noWrap/>
            <w:vAlign w:val="center"/>
            <w:hideMark/>
          </w:tcPr>
          <w:p w14:paraId="076B90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822E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151B2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2D0B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0D5C4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9A85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EE71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7D784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87D204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4FD012B" w14:textId="77777777" w:rsidTr="008A2954">
        <w:trPr>
          <w:trHeight w:val="20"/>
        </w:trPr>
        <w:tc>
          <w:tcPr>
            <w:tcW w:w="416" w:type="pct"/>
            <w:gridSpan w:val="2"/>
            <w:shd w:val="clear" w:color="auto" w:fill="auto"/>
            <w:vAlign w:val="center"/>
            <w:hideMark/>
          </w:tcPr>
          <w:p w14:paraId="0E0803A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820D3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40E8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28CA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6B0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45B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8B8D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0E0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73C5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6B0E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2539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F62D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4FB6B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E2221F7" w14:textId="77777777" w:rsidR="00914695" w:rsidRPr="008A2954" w:rsidRDefault="00914695" w:rsidP="00914695">
            <w:pPr>
              <w:pStyle w:val="affffffffc"/>
              <w:rPr>
                <w:sz w:val="18"/>
              </w:rPr>
            </w:pPr>
            <w:r w:rsidRPr="008A2954">
              <w:rPr>
                <w:sz w:val="18"/>
              </w:rPr>
              <w:t>452,75</w:t>
            </w:r>
          </w:p>
        </w:tc>
        <w:tc>
          <w:tcPr>
            <w:tcW w:w="198" w:type="pct"/>
            <w:shd w:val="clear" w:color="auto" w:fill="auto"/>
            <w:noWrap/>
            <w:vAlign w:val="center"/>
            <w:hideMark/>
          </w:tcPr>
          <w:p w14:paraId="3E7DC823" w14:textId="77777777" w:rsidR="00914695" w:rsidRPr="008A2954" w:rsidRDefault="00914695" w:rsidP="00914695">
            <w:pPr>
              <w:pStyle w:val="affffffffc"/>
              <w:rPr>
                <w:sz w:val="18"/>
              </w:rPr>
            </w:pPr>
            <w:r w:rsidRPr="008A2954">
              <w:rPr>
                <w:sz w:val="18"/>
              </w:rPr>
              <w:t>452,75</w:t>
            </w:r>
          </w:p>
        </w:tc>
        <w:tc>
          <w:tcPr>
            <w:tcW w:w="193" w:type="pct"/>
            <w:shd w:val="clear" w:color="auto" w:fill="auto"/>
            <w:noWrap/>
            <w:vAlign w:val="center"/>
            <w:hideMark/>
          </w:tcPr>
          <w:p w14:paraId="7A73C486" w14:textId="77777777" w:rsidR="00914695" w:rsidRPr="008A2954" w:rsidRDefault="00914695" w:rsidP="00914695">
            <w:pPr>
              <w:pStyle w:val="affffffffc"/>
              <w:rPr>
                <w:sz w:val="18"/>
              </w:rPr>
            </w:pPr>
            <w:r w:rsidRPr="008A2954">
              <w:rPr>
                <w:sz w:val="18"/>
              </w:rPr>
              <w:t>452,75</w:t>
            </w:r>
          </w:p>
        </w:tc>
        <w:tc>
          <w:tcPr>
            <w:tcW w:w="192" w:type="pct"/>
            <w:shd w:val="clear" w:color="auto" w:fill="auto"/>
            <w:noWrap/>
            <w:vAlign w:val="center"/>
            <w:hideMark/>
          </w:tcPr>
          <w:p w14:paraId="46473267" w14:textId="77777777" w:rsidR="00914695" w:rsidRPr="008A2954" w:rsidRDefault="00914695" w:rsidP="00914695">
            <w:pPr>
              <w:pStyle w:val="affffffffc"/>
              <w:rPr>
                <w:sz w:val="18"/>
              </w:rPr>
            </w:pPr>
            <w:r w:rsidRPr="008A2954">
              <w:rPr>
                <w:sz w:val="18"/>
              </w:rPr>
              <w:t>452,75</w:t>
            </w:r>
          </w:p>
        </w:tc>
        <w:tc>
          <w:tcPr>
            <w:tcW w:w="224" w:type="pct"/>
            <w:shd w:val="clear" w:color="auto" w:fill="auto"/>
            <w:noWrap/>
            <w:vAlign w:val="center"/>
            <w:hideMark/>
          </w:tcPr>
          <w:p w14:paraId="34657EA6" w14:textId="77777777" w:rsidR="00914695" w:rsidRPr="008A2954" w:rsidRDefault="00914695" w:rsidP="00914695">
            <w:pPr>
              <w:pStyle w:val="affffffffc"/>
              <w:rPr>
                <w:sz w:val="18"/>
              </w:rPr>
            </w:pPr>
            <w:r w:rsidRPr="008A2954">
              <w:rPr>
                <w:sz w:val="18"/>
              </w:rPr>
              <w:t>452,75</w:t>
            </w:r>
          </w:p>
        </w:tc>
        <w:tc>
          <w:tcPr>
            <w:tcW w:w="193" w:type="pct"/>
            <w:shd w:val="clear" w:color="auto" w:fill="auto"/>
            <w:noWrap/>
            <w:vAlign w:val="center"/>
            <w:hideMark/>
          </w:tcPr>
          <w:p w14:paraId="34B868FE" w14:textId="77777777" w:rsidR="00914695" w:rsidRPr="008A2954" w:rsidRDefault="00914695" w:rsidP="00914695">
            <w:pPr>
              <w:pStyle w:val="affffffffc"/>
              <w:rPr>
                <w:sz w:val="18"/>
              </w:rPr>
            </w:pPr>
            <w:r w:rsidRPr="008A2954">
              <w:rPr>
                <w:sz w:val="18"/>
              </w:rPr>
              <w:t>452,75</w:t>
            </w:r>
          </w:p>
        </w:tc>
        <w:tc>
          <w:tcPr>
            <w:tcW w:w="224" w:type="pct"/>
            <w:shd w:val="clear" w:color="auto" w:fill="auto"/>
            <w:noWrap/>
            <w:vAlign w:val="center"/>
            <w:hideMark/>
          </w:tcPr>
          <w:p w14:paraId="21A0A514" w14:textId="77777777" w:rsidR="00914695" w:rsidRPr="008A2954" w:rsidRDefault="00914695" w:rsidP="00914695">
            <w:pPr>
              <w:pStyle w:val="affffffffc"/>
              <w:rPr>
                <w:sz w:val="18"/>
              </w:rPr>
            </w:pPr>
            <w:r w:rsidRPr="008A2954">
              <w:rPr>
                <w:sz w:val="18"/>
              </w:rPr>
              <w:t>452,75</w:t>
            </w:r>
          </w:p>
        </w:tc>
        <w:tc>
          <w:tcPr>
            <w:tcW w:w="193" w:type="pct"/>
            <w:shd w:val="clear" w:color="auto" w:fill="auto"/>
            <w:noWrap/>
            <w:vAlign w:val="center"/>
            <w:hideMark/>
          </w:tcPr>
          <w:p w14:paraId="2AE9AAB6" w14:textId="77777777" w:rsidR="00914695" w:rsidRPr="008A2954" w:rsidRDefault="00914695" w:rsidP="00914695">
            <w:pPr>
              <w:pStyle w:val="affffffffc"/>
              <w:rPr>
                <w:sz w:val="18"/>
              </w:rPr>
            </w:pPr>
            <w:r w:rsidRPr="008A2954">
              <w:rPr>
                <w:sz w:val="18"/>
              </w:rPr>
              <w:t>452,75</w:t>
            </w:r>
          </w:p>
        </w:tc>
        <w:tc>
          <w:tcPr>
            <w:tcW w:w="224" w:type="pct"/>
            <w:shd w:val="clear" w:color="auto" w:fill="auto"/>
            <w:noWrap/>
            <w:vAlign w:val="center"/>
            <w:hideMark/>
          </w:tcPr>
          <w:p w14:paraId="6146D5AB" w14:textId="77777777" w:rsidR="00914695" w:rsidRPr="008A2954" w:rsidRDefault="00914695" w:rsidP="00914695">
            <w:pPr>
              <w:pStyle w:val="affffffffc"/>
              <w:rPr>
                <w:sz w:val="18"/>
              </w:rPr>
            </w:pPr>
            <w:r w:rsidRPr="008A2954">
              <w:rPr>
                <w:sz w:val="18"/>
              </w:rPr>
              <w:t>452,75</w:t>
            </w:r>
          </w:p>
        </w:tc>
        <w:tc>
          <w:tcPr>
            <w:tcW w:w="383" w:type="pct"/>
            <w:vMerge/>
            <w:shd w:val="clear" w:color="auto" w:fill="auto"/>
            <w:vAlign w:val="center"/>
            <w:hideMark/>
          </w:tcPr>
          <w:p w14:paraId="757FDAE2" w14:textId="77777777" w:rsidR="00914695" w:rsidRPr="008A2954" w:rsidRDefault="00914695" w:rsidP="00914695">
            <w:pPr>
              <w:pStyle w:val="affffffffc"/>
              <w:rPr>
                <w:sz w:val="18"/>
              </w:rPr>
            </w:pPr>
          </w:p>
        </w:tc>
      </w:tr>
      <w:tr w:rsidR="00914695" w:rsidRPr="008A2954" w14:paraId="0DA0600D" w14:textId="77777777" w:rsidTr="008A2954">
        <w:trPr>
          <w:trHeight w:val="20"/>
        </w:trPr>
        <w:tc>
          <w:tcPr>
            <w:tcW w:w="224" w:type="pct"/>
            <w:shd w:val="clear" w:color="auto" w:fill="auto"/>
            <w:vAlign w:val="center"/>
            <w:hideMark/>
          </w:tcPr>
          <w:p w14:paraId="3922AC3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2354214" w14:textId="77777777" w:rsidR="00914695" w:rsidRPr="008A2954" w:rsidRDefault="00914695" w:rsidP="00914695">
            <w:pPr>
              <w:pStyle w:val="affffffffc"/>
              <w:rPr>
                <w:sz w:val="18"/>
              </w:rPr>
            </w:pPr>
            <w:r w:rsidRPr="008A2954">
              <w:rPr>
                <w:sz w:val="18"/>
              </w:rPr>
              <w:t>001.02.03.323</w:t>
            </w:r>
          </w:p>
        </w:tc>
        <w:tc>
          <w:tcPr>
            <w:tcW w:w="4584" w:type="pct"/>
            <w:gridSpan w:val="22"/>
            <w:shd w:val="clear" w:color="auto" w:fill="auto"/>
            <w:vAlign w:val="center"/>
            <w:hideMark/>
          </w:tcPr>
          <w:p w14:paraId="50349E0E" w14:textId="77777777" w:rsidR="00914695" w:rsidRPr="008A2954" w:rsidRDefault="00914695" w:rsidP="00914695">
            <w:pPr>
              <w:pStyle w:val="affffffffc"/>
              <w:rPr>
                <w:sz w:val="18"/>
              </w:rPr>
            </w:pPr>
            <w:r w:rsidRPr="008A2954">
              <w:rPr>
                <w:sz w:val="18"/>
              </w:rPr>
              <w:t>Реконструкция участка тепловой сети от ТК 5-02-Т-2-29-5Б до ТК 5-02-Т-2-29-7А 1</w:t>
            </w:r>
          </w:p>
        </w:tc>
      </w:tr>
      <w:tr w:rsidR="008A2954" w:rsidRPr="008A2954" w14:paraId="50672046" w14:textId="77777777" w:rsidTr="008A2954">
        <w:trPr>
          <w:trHeight w:val="20"/>
        </w:trPr>
        <w:tc>
          <w:tcPr>
            <w:tcW w:w="416" w:type="pct"/>
            <w:gridSpan w:val="2"/>
            <w:shd w:val="clear" w:color="auto" w:fill="auto"/>
            <w:vAlign w:val="center"/>
            <w:hideMark/>
          </w:tcPr>
          <w:p w14:paraId="5C91787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3C81BD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E1DF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585D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76E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32D2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C36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54F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DED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CF8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91E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8F0D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AB2BB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B9B2C5" w14:textId="77777777" w:rsidR="00914695" w:rsidRPr="008A2954" w:rsidRDefault="00914695" w:rsidP="00914695">
            <w:pPr>
              <w:pStyle w:val="affffffffc"/>
              <w:rPr>
                <w:sz w:val="18"/>
              </w:rPr>
            </w:pPr>
            <w:r w:rsidRPr="008A2954">
              <w:rPr>
                <w:sz w:val="18"/>
              </w:rPr>
              <w:t>2 841,99</w:t>
            </w:r>
          </w:p>
        </w:tc>
        <w:tc>
          <w:tcPr>
            <w:tcW w:w="198" w:type="pct"/>
            <w:shd w:val="clear" w:color="auto" w:fill="auto"/>
            <w:noWrap/>
            <w:vAlign w:val="center"/>
            <w:hideMark/>
          </w:tcPr>
          <w:p w14:paraId="150C29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AE547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0EAD2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8E52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FD1B6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1034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C576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5A669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31E672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27365E" w14:textId="77777777" w:rsidTr="008A2954">
        <w:trPr>
          <w:trHeight w:val="20"/>
        </w:trPr>
        <w:tc>
          <w:tcPr>
            <w:tcW w:w="416" w:type="pct"/>
            <w:gridSpan w:val="2"/>
            <w:shd w:val="clear" w:color="auto" w:fill="auto"/>
            <w:vAlign w:val="center"/>
            <w:hideMark/>
          </w:tcPr>
          <w:p w14:paraId="1F4DFB9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DBA9C3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08A0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A23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08BC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31B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4C6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0EE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BE8F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45C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EE5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24B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AFE81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670203" w14:textId="77777777" w:rsidR="00914695" w:rsidRPr="008A2954" w:rsidRDefault="00914695" w:rsidP="00914695">
            <w:pPr>
              <w:pStyle w:val="affffffffc"/>
              <w:rPr>
                <w:sz w:val="18"/>
              </w:rPr>
            </w:pPr>
            <w:r w:rsidRPr="008A2954">
              <w:rPr>
                <w:sz w:val="18"/>
              </w:rPr>
              <w:t>2 841,99</w:t>
            </w:r>
          </w:p>
        </w:tc>
        <w:tc>
          <w:tcPr>
            <w:tcW w:w="198" w:type="pct"/>
            <w:shd w:val="clear" w:color="auto" w:fill="auto"/>
            <w:noWrap/>
            <w:vAlign w:val="center"/>
            <w:hideMark/>
          </w:tcPr>
          <w:p w14:paraId="4CC4F026" w14:textId="77777777" w:rsidR="00914695" w:rsidRPr="008A2954" w:rsidRDefault="00914695" w:rsidP="00914695">
            <w:pPr>
              <w:pStyle w:val="affffffffc"/>
              <w:rPr>
                <w:sz w:val="18"/>
              </w:rPr>
            </w:pPr>
            <w:r w:rsidRPr="008A2954">
              <w:rPr>
                <w:sz w:val="18"/>
              </w:rPr>
              <w:t>2 841,99</w:t>
            </w:r>
          </w:p>
        </w:tc>
        <w:tc>
          <w:tcPr>
            <w:tcW w:w="193" w:type="pct"/>
            <w:shd w:val="clear" w:color="auto" w:fill="auto"/>
            <w:noWrap/>
            <w:vAlign w:val="center"/>
            <w:hideMark/>
          </w:tcPr>
          <w:p w14:paraId="3A3DD173" w14:textId="77777777" w:rsidR="00914695" w:rsidRPr="008A2954" w:rsidRDefault="00914695" w:rsidP="00914695">
            <w:pPr>
              <w:pStyle w:val="affffffffc"/>
              <w:rPr>
                <w:sz w:val="18"/>
              </w:rPr>
            </w:pPr>
            <w:r w:rsidRPr="008A2954">
              <w:rPr>
                <w:sz w:val="18"/>
              </w:rPr>
              <w:t>2 841,99</w:t>
            </w:r>
          </w:p>
        </w:tc>
        <w:tc>
          <w:tcPr>
            <w:tcW w:w="192" w:type="pct"/>
            <w:shd w:val="clear" w:color="auto" w:fill="auto"/>
            <w:noWrap/>
            <w:vAlign w:val="center"/>
            <w:hideMark/>
          </w:tcPr>
          <w:p w14:paraId="7098F4FA" w14:textId="77777777" w:rsidR="00914695" w:rsidRPr="008A2954" w:rsidRDefault="00914695" w:rsidP="00914695">
            <w:pPr>
              <w:pStyle w:val="affffffffc"/>
              <w:rPr>
                <w:sz w:val="18"/>
              </w:rPr>
            </w:pPr>
            <w:r w:rsidRPr="008A2954">
              <w:rPr>
                <w:sz w:val="18"/>
              </w:rPr>
              <w:t>2 841,99</w:t>
            </w:r>
          </w:p>
        </w:tc>
        <w:tc>
          <w:tcPr>
            <w:tcW w:w="224" w:type="pct"/>
            <w:shd w:val="clear" w:color="auto" w:fill="auto"/>
            <w:noWrap/>
            <w:vAlign w:val="center"/>
            <w:hideMark/>
          </w:tcPr>
          <w:p w14:paraId="36FB109C" w14:textId="77777777" w:rsidR="00914695" w:rsidRPr="008A2954" w:rsidRDefault="00914695" w:rsidP="00914695">
            <w:pPr>
              <w:pStyle w:val="affffffffc"/>
              <w:rPr>
                <w:sz w:val="18"/>
              </w:rPr>
            </w:pPr>
            <w:r w:rsidRPr="008A2954">
              <w:rPr>
                <w:sz w:val="18"/>
              </w:rPr>
              <w:t>2 841,99</w:t>
            </w:r>
          </w:p>
        </w:tc>
        <w:tc>
          <w:tcPr>
            <w:tcW w:w="193" w:type="pct"/>
            <w:shd w:val="clear" w:color="auto" w:fill="auto"/>
            <w:noWrap/>
            <w:vAlign w:val="center"/>
            <w:hideMark/>
          </w:tcPr>
          <w:p w14:paraId="58B8F8D4" w14:textId="77777777" w:rsidR="00914695" w:rsidRPr="008A2954" w:rsidRDefault="00914695" w:rsidP="00914695">
            <w:pPr>
              <w:pStyle w:val="affffffffc"/>
              <w:rPr>
                <w:sz w:val="18"/>
              </w:rPr>
            </w:pPr>
            <w:r w:rsidRPr="008A2954">
              <w:rPr>
                <w:sz w:val="18"/>
              </w:rPr>
              <w:t>2 841,99</w:t>
            </w:r>
          </w:p>
        </w:tc>
        <w:tc>
          <w:tcPr>
            <w:tcW w:w="224" w:type="pct"/>
            <w:shd w:val="clear" w:color="auto" w:fill="auto"/>
            <w:noWrap/>
            <w:vAlign w:val="center"/>
            <w:hideMark/>
          </w:tcPr>
          <w:p w14:paraId="4B2EB3C8" w14:textId="77777777" w:rsidR="00914695" w:rsidRPr="008A2954" w:rsidRDefault="00914695" w:rsidP="00914695">
            <w:pPr>
              <w:pStyle w:val="affffffffc"/>
              <w:rPr>
                <w:sz w:val="18"/>
              </w:rPr>
            </w:pPr>
            <w:r w:rsidRPr="008A2954">
              <w:rPr>
                <w:sz w:val="18"/>
              </w:rPr>
              <w:t>2 841,99</w:t>
            </w:r>
          </w:p>
        </w:tc>
        <w:tc>
          <w:tcPr>
            <w:tcW w:w="193" w:type="pct"/>
            <w:shd w:val="clear" w:color="auto" w:fill="auto"/>
            <w:noWrap/>
            <w:vAlign w:val="center"/>
            <w:hideMark/>
          </w:tcPr>
          <w:p w14:paraId="59B3E688" w14:textId="77777777" w:rsidR="00914695" w:rsidRPr="008A2954" w:rsidRDefault="00914695" w:rsidP="00914695">
            <w:pPr>
              <w:pStyle w:val="affffffffc"/>
              <w:rPr>
                <w:sz w:val="18"/>
              </w:rPr>
            </w:pPr>
            <w:r w:rsidRPr="008A2954">
              <w:rPr>
                <w:sz w:val="18"/>
              </w:rPr>
              <w:t>2 841,99</w:t>
            </w:r>
          </w:p>
        </w:tc>
        <w:tc>
          <w:tcPr>
            <w:tcW w:w="224" w:type="pct"/>
            <w:shd w:val="clear" w:color="auto" w:fill="auto"/>
            <w:noWrap/>
            <w:vAlign w:val="center"/>
            <w:hideMark/>
          </w:tcPr>
          <w:p w14:paraId="659FD84E" w14:textId="77777777" w:rsidR="00914695" w:rsidRPr="008A2954" w:rsidRDefault="00914695" w:rsidP="00914695">
            <w:pPr>
              <w:pStyle w:val="affffffffc"/>
              <w:rPr>
                <w:sz w:val="18"/>
              </w:rPr>
            </w:pPr>
            <w:r w:rsidRPr="008A2954">
              <w:rPr>
                <w:sz w:val="18"/>
              </w:rPr>
              <w:t>2 841,99</w:t>
            </w:r>
          </w:p>
        </w:tc>
        <w:tc>
          <w:tcPr>
            <w:tcW w:w="383" w:type="pct"/>
            <w:vMerge/>
            <w:shd w:val="clear" w:color="auto" w:fill="auto"/>
            <w:vAlign w:val="center"/>
            <w:hideMark/>
          </w:tcPr>
          <w:p w14:paraId="403A0D90" w14:textId="77777777" w:rsidR="00914695" w:rsidRPr="008A2954" w:rsidRDefault="00914695" w:rsidP="00914695">
            <w:pPr>
              <w:pStyle w:val="affffffffc"/>
              <w:rPr>
                <w:sz w:val="18"/>
              </w:rPr>
            </w:pPr>
          </w:p>
        </w:tc>
      </w:tr>
      <w:tr w:rsidR="00914695" w:rsidRPr="008A2954" w14:paraId="50F6BE71" w14:textId="77777777" w:rsidTr="008A2954">
        <w:trPr>
          <w:trHeight w:val="20"/>
        </w:trPr>
        <w:tc>
          <w:tcPr>
            <w:tcW w:w="224" w:type="pct"/>
            <w:shd w:val="clear" w:color="auto" w:fill="auto"/>
            <w:vAlign w:val="center"/>
            <w:hideMark/>
          </w:tcPr>
          <w:p w14:paraId="115D5A9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5690D4D" w14:textId="77777777" w:rsidR="00914695" w:rsidRPr="008A2954" w:rsidRDefault="00914695" w:rsidP="00914695">
            <w:pPr>
              <w:pStyle w:val="affffffffc"/>
              <w:rPr>
                <w:sz w:val="18"/>
              </w:rPr>
            </w:pPr>
            <w:r w:rsidRPr="008A2954">
              <w:rPr>
                <w:sz w:val="18"/>
              </w:rPr>
              <w:t>001.02.03.324</w:t>
            </w:r>
          </w:p>
        </w:tc>
        <w:tc>
          <w:tcPr>
            <w:tcW w:w="4584" w:type="pct"/>
            <w:gridSpan w:val="22"/>
            <w:shd w:val="clear" w:color="auto" w:fill="auto"/>
            <w:vAlign w:val="center"/>
            <w:hideMark/>
          </w:tcPr>
          <w:p w14:paraId="6A301085" w14:textId="77777777" w:rsidR="00914695" w:rsidRPr="008A2954" w:rsidRDefault="00914695" w:rsidP="00914695">
            <w:pPr>
              <w:pStyle w:val="affffffffc"/>
              <w:rPr>
                <w:sz w:val="18"/>
              </w:rPr>
            </w:pPr>
            <w:r w:rsidRPr="008A2954">
              <w:rPr>
                <w:sz w:val="18"/>
              </w:rPr>
              <w:t>Реконструкция участка тепловой сети от ТК 5-01-К-1А-10 до ПОТ-0271120001 1</w:t>
            </w:r>
          </w:p>
        </w:tc>
      </w:tr>
      <w:tr w:rsidR="008A2954" w:rsidRPr="008A2954" w14:paraId="29725F5C" w14:textId="77777777" w:rsidTr="008A2954">
        <w:trPr>
          <w:trHeight w:val="20"/>
        </w:trPr>
        <w:tc>
          <w:tcPr>
            <w:tcW w:w="416" w:type="pct"/>
            <w:gridSpan w:val="2"/>
            <w:shd w:val="clear" w:color="auto" w:fill="auto"/>
            <w:vAlign w:val="center"/>
            <w:hideMark/>
          </w:tcPr>
          <w:p w14:paraId="24F4E61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22CEA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298B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C84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3BF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1B2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600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194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E71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77E9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44BC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9B38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39B24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789B38" w14:textId="77777777" w:rsidR="00914695" w:rsidRPr="008A2954" w:rsidRDefault="00914695" w:rsidP="00914695">
            <w:pPr>
              <w:pStyle w:val="affffffffc"/>
              <w:rPr>
                <w:sz w:val="18"/>
              </w:rPr>
            </w:pPr>
            <w:r w:rsidRPr="008A2954">
              <w:rPr>
                <w:sz w:val="18"/>
              </w:rPr>
              <w:t>213,08</w:t>
            </w:r>
          </w:p>
        </w:tc>
        <w:tc>
          <w:tcPr>
            <w:tcW w:w="198" w:type="pct"/>
            <w:shd w:val="clear" w:color="auto" w:fill="auto"/>
            <w:noWrap/>
            <w:vAlign w:val="center"/>
            <w:hideMark/>
          </w:tcPr>
          <w:p w14:paraId="06E775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A21DF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E6475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0746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2C97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AE99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3D7BF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C9990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FFB93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1F32820" w14:textId="77777777" w:rsidTr="008A2954">
        <w:trPr>
          <w:trHeight w:val="20"/>
        </w:trPr>
        <w:tc>
          <w:tcPr>
            <w:tcW w:w="416" w:type="pct"/>
            <w:gridSpan w:val="2"/>
            <w:shd w:val="clear" w:color="auto" w:fill="auto"/>
            <w:vAlign w:val="center"/>
            <w:hideMark/>
          </w:tcPr>
          <w:p w14:paraId="23C10C3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FD57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001C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534C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A4BB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CCA1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5FFF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C7EC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EFA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7CD5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2897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3C999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DE67C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3F9F8C" w14:textId="77777777" w:rsidR="00914695" w:rsidRPr="008A2954" w:rsidRDefault="00914695" w:rsidP="00914695">
            <w:pPr>
              <w:pStyle w:val="affffffffc"/>
              <w:rPr>
                <w:sz w:val="18"/>
              </w:rPr>
            </w:pPr>
            <w:r w:rsidRPr="008A2954">
              <w:rPr>
                <w:sz w:val="18"/>
              </w:rPr>
              <w:t>213,08</w:t>
            </w:r>
          </w:p>
        </w:tc>
        <w:tc>
          <w:tcPr>
            <w:tcW w:w="198" w:type="pct"/>
            <w:shd w:val="clear" w:color="auto" w:fill="auto"/>
            <w:noWrap/>
            <w:vAlign w:val="center"/>
            <w:hideMark/>
          </w:tcPr>
          <w:p w14:paraId="4ED8936D" w14:textId="77777777" w:rsidR="00914695" w:rsidRPr="008A2954" w:rsidRDefault="00914695" w:rsidP="00914695">
            <w:pPr>
              <w:pStyle w:val="affffffffc"/>
              <w:rPr>
                <w:sz w:val="18"/>
              </w:rPr>
            </w:pPr>
            <w:r w:rsidRPr="008A2954">
              <w:rPr>
                <w:sz w:val="18"/>
              </w:rPr>
              <w:t>213,08</w:t>
            </w:r>
          </w:p>
        </w:tc>
        <w:tc>
          <w:tcPr>
            <w:tcW w:w="193" w:type="pct"/>
            <w:shd w:val="clear" w:color="auto" w:fill="auto"/>
            <w:noWrap/>
            <w:vAlign w:val="center"/>
            <w:hideMark/>
          </w:tcPr>
          <w:p w14:paraId="659CA712" w14:textId="77777777" w:rsidR="00914695" w:rsidRPr="008A2954" w:rsidRDefault="00914695" w:rsidP="00914695">
            <w:pPr>
              <w:pStyle w:val="affffffffc"/>
              <w:rPr>
                <w:sz w:val="18"/>
              </w:rPr>
            </w:pPr>
            <w:r w:rsidRPr="008A2954">
              <w:rPr>
                <w:sz w:val="18"/>
              </w:rPr>
              <w:t>213,08</w:t>
            </w:r>
          </w:p>
        </w:tc>
        <w:tc>
          <w:tcPr>
            <w:tcW w:w="192" w:type="pct"/>
            <w:shd w:val="clear" w:color="auto" w:fill="auto"/>
            <w:noWrap/>
            <w:vAlign w:val="center"/>
            <w:hideMark/>
          </w:tcPr>
          <w:p w14:paraId="45C23BA6" w14:textId="77777777" w:rsidR="00914695" w:rsidRPr="008A2954" w:rsidRDefault="00914695" w:rsidP="00914695">
            <w:pPr>
              <w:pStyle w:val="affffffffc"/>
              <w:rPr>
                <w:sz w:val="18"/>
              </w:rPr>
            </w:pPr>
            <w:r w:rsidRPr="008A2954">
              <w:rPr>
                <w:sz w:val="18"/>
              </w:rPr>
              <w:t>213,08</w:t>
            </w:r>
          </w:p>
        </w:tc>
        <w:tc>
          <w:tcPr>
            <w:tcW w:w="224" w:type="pct"/>
            <w:shd w:val="clear" w:color="auto" w:fill="auto"/>
            <w:noWrap/>
            <w:vAlign w:val="center"/>
            <w:hideMark/>
          </w:tcPr>
          <w:p w14:paraId="47772E8A" w14:textId="77777777" w:rsidR="00914695" w:rsidRPr="008A2954" w:rsidRDefault="00914695" w:rsidP="00914695">
            <w:pPr>
              <w:pStyle w:val="affffffffc"/>
              <w:rPr>
                <w:sz w:val="18"/>
              </w:rPr>
            </w:pPr>
            <w:r w:rsidRPr="008A2954">
              <w:rPr>
                <w:sz w:val="18"/>
              </w:rPr>
              <w:t>213,08</w:t>
            </w:r>
          </w:p>
        </w:tc>
        <w:tc>
          <w:tcPr>
            <w:tcW w:w="193" w:type="pct"/>
            <w:shd w:val="clear" w:color="auto" w:fill="auto"/>
            <w:noWrap/>
            <w:vAlign w:val="center"/>
            <w:hideMark/>
          </w:tcPr>
          <w:p w14:paraId="424138CD" w14:textId="77777777" w:rsidR="00914695" w:rsidRPr="008A2954" w:rsidRDefault="00914695" w:rsidP="00914695">
            <w:pPr>
              <w:pStyle w:val="affffffffc"/>
              <w:rPr>
                <w:sz w:val="18"/>
              </w:rPr>
            </w:pPr>
            <w:r w:rsidRPr="008A2954">
              <w:rPr>
                <w:sz w:val="18"/>
              </w:rPr>
              <w:t>213,08</w:t>
            </w:r>
          </w:p>
        </w:tc>
        <w:tc>
          <w:tcPr>
            <w:tcW w:w="224" w:type="pct"/>
            <w:shd w:val="clear" w:color="auto" w:fill="auto"/>
            <w:noWrap/>
            <w:vAlign w:val="center"/>
            <w:hideMark/>
          </w:tcPr>
          <w:p w14:paraId="5B2CF40D" w14:textId="77777777" w:rsidR="00914695" w:rsidRPr="008A2954" w:rsidRDefault="00914695" w:rsidP="00914695">
            <w:pPr>
              <w:pStyle w:val="affffffffc"/>
              <w:rPr>
                <w:sz w:val="18"/>
              </w:rPr>
            </w:pPr>
            <w:r w:rsidRPr="008A2954">
              <w:rPr>
                <w:sz w:val="18"/>
              </w:rPr>
              <w:t>213,08</w:t>
            </w:r>
          </w:p>
        </w:tc>
        <w:tc>
          <w:tcPr>
            <w:tcW w:w="193" w:type="pct"/>
            <w:shd w:val="clear" w:color="auto" w:fill="auto"/>
            <w:noWrap/>
            <w:vAlign w:val="center"/>
            <w:hideMark/>
          </w:tcPr>
          <w:p w14:paraId="669B7FEC" w14:textId="77777777" w:rsidR="00914695" w:rsidRPr="008A2954" w:rsidRDefault="00914695" w:rsidP="00914695">
            <w:pPr>
              <w:pStyle w:val="affffffffc"/>
              <w:rPr>
                <w:sz w:val="18"/>
              </w:rPr>
            </w:pPr>
            <w:r w:rsidRPr="008A2954">
              <w:rPr>
                <w:sz w:val="18"/>
              </w:rPr>
              <w:t>213,08</w:t>
            </w:r>
          </w:p>
        </w:tc>
        <w:tc>
          <w:tcPr>
            <w:tcW w:w="224" w:type="pct"/>
            <w:shd w:val="clear" w:color="auto" w:fill="auto"/>
            <w:noWrap/>
            <w:vAlign w:val="center"/>
            <w:hideMark/>
          </w:tcPr>
          <w:p w14:paraId="76875B78" w14:textId="77777777" w:rsidR="00914695" w:rsidRPr="008A2954" w:rsidRDefault="00914695" w:rsidP="00914695">
            <w:pPr>
              <w:pStyle w:val="affffffffc"/>
              <w:rPr>
                <w:sz w:val="18"/>
              </w:rPr>
            </w:pPr>
            <w:r w:rsidRPr="008A2954">
              <w:rPr>
                <w:sz w:val="18"/>
              </w:rPr>
              <w:t>213,08</w:t>
            </w:r>
          </w:p>
        </w:tc>
        <w:tc>
          <w:tcPr>
            <w:tcW w:w="383" w:type="pct"/>
            <w:vMerge/>
            <w:shd w:val="clear" w:color="auto" w:fill="auto"/>
            <w:vAlign w:val="center"/>
            <w:hideMark/>
          </w:tcPr>
          <w:p w14:paraId="41CD0986" w14:textId="77777777" w:rsidR="00914695" w:rsidRPr="008A2954" w:rsidRDefault="00914695" w:rsidP="00914695">
            <w:pPr>
              <w:pStyle w:val="affffffffc"/>
              <w:rPr>
                <w:sz w:val="18"/>
              </w:rPr>
            </w:pPr>
          </w:p>
        </w:tc>
      </w:tr>
      <w:tr w:rsidR="00914695" w:rsidRPr="008A2954" w14:paraId="19C8D4FA" w14:textId="77777777" w:rsidTr="008A2954">
        <w:trPr>
          <w:trHeight w:val="20"/>
        </w:trPr>
        <w:tc>
          <w:tcPr>
            <w:tcW w:w="224" w:type="pct"/>
            <w:shd w:val="clear" w:color="auto" w:fill="auto"/>
            <w:vAlign w:val="center"/>
            <w:hideMark/>
          </w:tcPr>
          <w:p w14:paraId="18575AA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A3D5211" w14:textId="77777777" w:rsidR="00914695" w:rsidRPr="008A2954" w:rsidRDefault="00914695" w:rsidP="00914695">
            <w:pPr>
              <w:pStyle w:val="affffffffc"/>
              <w:rPr>
                <w:sz w:val="18"/>
              </w:rPr>
            </w:pPr>
            <w:r w:rsidRPr="008A2954">
              <w:rPr>
                <w:sz w:val="18"/>
              </w:rPr>
              <w:t>001.02.03.325</w:t>
            </w:r>
          </w:p>
        </w:tc>
        <w:tc>
          <w:tcPr>
            <w:tcW w:w="4584" w:type="pct"/>
            <w:gridSpan w:val="22"/>
            <w:shd w:val="clear" w:color="auto" w:fill="auto"/>
            <w:vAlign w:val="center"/>
            <w:hideMark/>
          </w:tcPr>
          <w:p w14:paraId="4D82461E" w14:textId="77777777" w:rsidR="00914695" w:rsidRPr="008A2954" w:rsidRDefault="00914695" w:rsidP="00914695">
            <w:pPr>
              <w:pStyle w:val="affffffffc"/>
              <w:rPr>
                <w:sz w:val="18"/>
              </w:rPr>
            </w:pPr>
            <w:r w:rsidRPr="008A2954">
              <w:rPr>
                <w:sz w:val="18"/>
              </w:rPr>
              <w:t>Реконструкция участка тепловой сети от ТК 5-01-К-1А-9-4 до ТК 5-01-Т-1А-9-6А 1</w:t>
            </w:r>
          </w:p>
        </w:tc>
      </w:tr>
      <w:tr w:rsidR="008A2954" w:rsidRPr="008A2954" w14:paraId="7FD4C870" w14:textId="77777777" w:rsidTr="008A2954">
        <w:trPr>
          <w:trHeight w:val="20"/>
        </w:trPr>
        <w:tc>
          <w:tcPr>
            <w:tcW w:w="416" w:type="pct"/>
            <w:gridSpan w:val="2"/>
            <w:shd w:val="clear" w:color="auto" w:fill="auto"/>
            <w:vAlign w:val="center"/>
            <w:hideMark/>
          </w:tcPr>
          <w:p w14:paraId="489F39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F77B77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C74B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B472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8A66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F9E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DF25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9A6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6EC3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4294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5075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B184C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3FDD2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12E0C1" w14:textId="77777777" w:rsidR="00914695" w:rsidRPr="008A2954" w:rsidRDefault="00914695" w:rsidP="00914695">
            <w:pPr>
              <w:pStyle w:val="affffffffc"/>
              <w:rPr>
                <w:sz w:val="18"/>
              </w:rPr>
            </w:pPr>
            <w:r w:rsidRPr="008A2954">
              <w:rPr>
                <w:sz w:val="18"/>
              </w:rPr>
              <w:t>1 864,41</w:t>
            </w:r>
          </w:p>
        </w:tc>
        <w:tc>
          <w:tcPr>
            <w:tcW w:w="198" w:type="pct"/>
            <w:shd w:val="clear" w:color="auto" w:fill="auto"/>
            <w:noWrap/>
            <w:vAlign w:val="center"/>
            <w:hideMark/>
          </w:tcPr>
          <w:p w14:paraId="764514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32F15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6086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26AA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571D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0346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A187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EA661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5AC21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93AFD45" w14:textId="77777777" w:rsidTr="008A2954">
        <w:trPr>
          <w:trHeight w:val="20"/>
        </w:trPr>
        <w:tc>
          <w:tcPr>
            <w:tcW w:w="416" w:type="pct"/>
            <w:gridSpan w:val="2"/>
            <w:shd w:val="clear" w:color="auto" w:fill="auto"/>
            <w:vAlign w:val="center"/>
            <w:hideMark/>
          </w:tcPr>
          <w:p w14:paraId="211A79F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C57CD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5390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E178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C00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0B87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421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A87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18C1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BE79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916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45F9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32FF6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57C5E45" w14:textId="77777777" w:rsidR="00914695" w:rsidRPr="008A2954" w:rsidRDefault="00914695" w:rsidP="00914695">
            <w:pPr>
              <w:pStyle w:val="affffffffc"/>
              <w:rPr>
                <w:sz w:val="18"/>
              </w:rPr>
            </w:pPr>
            <w:r w:rsidRPr="008A2954">
              <w:rPr>
                <w:sz w:val="18"/>
              </w:rPr>
              <w:t>1 864,41</w:t>
            </w:r>
          </w:p>
        </w:tc>
        <w:tc>
          <w:tcPr>
            <w:tcW w:w="198" w:type="pct"/>
            <w:shd w:val="clear" w:color="auto" w:fill="auto"/>
            <w:noWrap/>
            <w:vAlign w:val="center"/>
            <w:hideMark/>
          </w:tcPr>
          <w:p w14:paraId="2F3946B9" w14:textId="77777777" w:rsidR="00914695" w:rsidRPr="008A2954" w:rsidRDefault="00914695" w:rsidP="00914695">
            <w:pPr>
              <w:pStyle w:val="affffffffc"/>
              <w:rPr>
                <w:sz w:val="18"/>
              </w:rPr>
            </w:pPr>
            <w:r w:rsidRPr="008A2954">
              <w:rPr>
                <w:sz w:val="18"/>
              </w:rPr>
              <w:t>1 864,41</w:t>
            </w:r>
          </w:p>
        </w:tc>
        <w:tc>
          <w:tcPr>
            <w:tcW w:w="193" w:type="pct"/>
            <w:shd w:val="clear" w:color="auto" w:fill="auto"/>
            <w:noWrap/>
            <w:vAlign w:val="center"/>
            <w:hideMark/>
          </w:tcPr>
          <w:p w14:paraId="435AEFE3" w14:textId="77777777" w:rsidR="00914695" w:rsidRPr="008A2954" w:rsidRDefault="00914695" w:rsidP="00914695">
            <w:pPr>
              <w:pStyle w:val="affffffffc"/>
              <w:rPr>
                <w:sz w:val="18"/>
              </w:rPr>
            </w:pPr>
            <w:r w:rsidRPr="008A2954">
              <w:rPr>
                <w:sz w:val="18"/>
              </w:rPr>
              <w:t>1 864,41</w:t>
            </w:r>
          </w:p>
        </w:tc>
        <w:tc>
          <w:tcPr>
            <w:tcW w:w="192" w:type="pct"/>
            <w:shd w:val="clear" w:color="auto" w:fill="auto"/>
            <w:noWrap/>
            <w:vAlign w:val="center"/>
            <w:hideMark/>
          </w:tcPr>
          <w:p w14:paraId="12B1B8A6" w14:textId="77777777" w:rsidR="00914695" w:rsidRPr="008A2954" w:rsidRDefault="00914695" w:rsidP="00914695">
            <w:pPr>
              <w:pStyle w:val="affffffffc"/>
              <w:rPr>
                <w:sz w:val="18"/>
              </w:rPr>
            </w:pPr>
            <w:r w:rsidRPr="008A2954">
              <w:rPr>
                <w:sz w:val="18"/>
              </w:rPr>
              <w:t>1 864,41</w:t>
            </w:r>
          </w:p>
        </w:tc>
        <w:tc>
          <w:tcPr>
            <w:tcW w:w="224" w:type="pct"/>
            <w:shd w:val="clear" w:color="auto" w:fill="auto"/>
            <w:noWrap/>
            <w:vAlign w:val="center"/>
            <w:hideMark/>
          </w:tcPr>
          <w:p w14:paraId="47058255" w14:textId="77777777" w:rsidR="00914695" w:rsidRPr="008A2954" w:rsidRDefault="00914695" w:rsidP="00914695">
            <w:pPr>
              <w:pStyle w:val="affffffffc"/>
              <w:rPr>
                <w:sz w:val="18"/>
              </w:rPr>
            </w:pPr>
            <w:r w:rsidRPr="008A2954">
              <w:rPr>
                <w:sz w:val="18"/>
              </w:rPr>
              <w:t>1 864,41</w:t>
            </w:r>
          </w:p>
        </w:tc>
        <w:tc>
          <w:tcPr>
            <w:tcW w:w="193" w:type="pct"/>
            <w:shd w:val="clear" w:color="auto" w:fill="auto"/>
            <w:noWrap/>
            <w:vAlign w:val="center"/>
            <w:hideMark/>
          </w:tcPr>
          <w:p w14:paraId="3965E267" w14:textId="77777777" w:rsidR="00914695" w:rsidRPr="008A2954" w:rsidRDefault="00914695" w:rsidP="00914695">
            <w:pPr>
              <w:pStyle w:val="affffffffc"/>
              <w:rPr>
                <w:sz w:val="18"/>
              </w:rPr>
            </w:pPr>
            <w:r w:rsidRPr="008A2954">
              <w:rPr>
                <w:sz w:val="18"/>
              </w:rPr>
              <w:t>1 864,41</w:t>
            </w:r>
          </w:p>
        </w:tc>
        <w:tc>
          <w:tcPr>
            <w:tcW w:w="224" w:type="pct"/>
            <w:shd w:val="clear" w:color="auto" w:fill="auto"/>
            <w:noWrap/>
            <w:vAlign w:val="center"/>
            <w:hideMark/>
          </w:tcPr>
          <w:p w14:paraId="14AB55FF" w14:textId="77777777" w:rsidR="00914695" w:rsidRPr="008A2954" w:rsidRDefault="00914695" w:rsidP="00914695">
            <w:pPr>
              <w:pStyle w:val="affffffffc"/>
              <w:rPr>
                <w:sz w:val="18"/>
              </w:rPr>
            </w:pPr>
            <w:r w:rsidRPr="008A2954">
              <w:rPr>
                <w:sz w:val="18"/>
              </w:rPr>
              <w:t>1 864,41</w:t>
            </w:r>
          </w:p>
        </w:tc>
        <w:tc>
          <w:tcPr>
            <w:tcW w:w="193" w:type="pct"/>
            <w:shd w:val="clear" w:color="auto" w:fill="auto"/>
            <w:noWrap/>
            <w:vAlign w:val="center"/>
            <w:hideMark/>
          </w:tcPr>
          <w:p w14:paraId="0C0EE38B" w14:textId="77777777" w:rsidR="00914695" w:rsidRPr="008A2954" w:rsidRDefault="00914695" w:rsidP="00914695">
            <w:pPr>
              <w:pStyle w:val="affffffffc"/>
              <w:rPr>
                <w:sz w:val="18"/>
              </w:rPr>
            </w:pPr>
            <w:r w:rsidRPr="008A2954">
              <w:rPr>
                <w:sz w:val="18"/>
              </w:rPr>
              <w:t>1 864,41</w:t>
            </w:r>
          </w:p>
        </w:tc>
        <w:tc>
          <w:tcPr>
            <w:tcW w:w="224" w:type="pct"/>
            <w:shd w:val="clear" w:color="auto" w:fill="auto"/>
            <w:noWrap/>
            <w:vAlign w:val="center"/>
            <w:hideMark/>
          </w:tcPr>
          <w:p w14:paraId="323BFF0C" w14:textId="77777777" w:rsidR="00914695" w:rsidRPr="008A2954" w:rsidRDefault="00914695" w:rsidP="00914695">
            <w:pPr>
              <w:pStyle w:val="affffffffc"/>
              <w:rPr>
                <w:sz w:val="18"/>
              </w:rPr>
            </w:pPr>
            <w:r w:rsidRPr="008A2954">
              <w:rPr>
                <w:sz w:val="18"/>
              </w:rPr>
              <w:t>1 864,41</w:t>
            </w:r>
          </w:p>
        </w:tc>
        <w:tc>
          <w:tcPr>
            <w:tcW w:w="383" w:type="pct"/>
            <w:vMerge/>
            <w:shd w:val="clear" w:color="auto" w:fill="auto"/>
            <w:vAlign w:val="center"/>
            <w:hideMark/>
          </w:tcPr>
          <w:p w14:paraId="42B44800" w14:textId="77777777" w:rsidR="00914695" w:rsidRPr="008A2954" w:rsidRDefault="00914695" w:rsidP="00914695">
            <w:pPr>
              <w:pStyle w:val="affffffffc"/>
              <w:rPr>
                <w:sz w:val="18"/>
              </w:rPr>
            </w:pPr>
          </w:p>
        </w:tc>
      </w:tr>
      <w:tr w:rsidR="00914695" w:rsidRPr="008A2954" w14:paraId="314AFEB8" w14:textId="77777777" w:rsidTr="008A2954">
        <w:trPr>
          <w:trHeight w:val="20"/>
        </w:trPr>
        <w:tc>
          <w:tcPr>
            <w:tcW w:w="224" w:type="pct"/>
            <w:shd w:val="clear" w:color="auto" w:fill="auto"/>
            <w:vAlign w:val="center"/>
            <w:hideMark/>
          </w:tcPr>
          <w:p w14:paraId="07130EA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267E5B" w14:textId="77777777" w:rsidR="00914695" w:rsidRPr="008A2954" w:rsidRDefault="00914695" w:rsidP="00914695">
            <w:pPr>
              <w:pStyle w:val="affffffffc"/>
              <w:rPr>
                <w:sz w:val="18"/>
              </w:rPr>
            </w:pPr>
            <w:r w:rsidRPr="008A2954">
              <w:rPr>
                <w:sz w:val="18"/>
              </w:rPr>
              <w:t>001.02.03.326</w:t>
            </w:r>
          </w:p>
        </w:tc>
        <w:tc>
          <w:tcPr>
            <w:tcW w:w="4584" w:type="pct"/>
            <w:gridSpan w:val="22"/>
            <w:shd w:val="clear" w:color="auto" w:fill="auto"/>
            <w:vAlign w:val="center"/>
            <w:hideMark/>
          </w:tcPr>
          <w:p w14:paraId="3CCA206E" w14:textId="77777777" w:rsidR="00914695" w:rsidRPr="008A2954" w:rsidRDefault="00914695" w:rsidP="00914695">
            <w:pPr>
              <w:pStyle w:val="affffffffc"/>
              <w:rPr>
                <w:sz w:val="18"/>
              </w:rPr>
            </w:pPr>
            <w:r w:rsidRPr="008A2954">
              <w:rPr>
                <w:sz w:val="18"/>
              </w:rPr>
              <w:t>Реконструкция участка тепловой сети от ТК 5-01-Т-1А-9-4А до ТК 5-01-Т-1А-9-4Б 1</w:t>
            </w:r>
          </w:p>
        </w:tc>
      </w:tr>
      <w:tr w:rsidR="008A2954" w:rsidRPr="008A2954" w14:paraId="35344ACC" w14:textId="77777777" w:rsidTr="008A2954">
        <w:trPr>
          <w:trHeight w:val="20"/>
        </w:trPr>
        <w:tc>
          <w:tcPr>
            <w:tcW w:w="416" w:type="pct"/>
            <w:gridSpan w:val="2"/>
            <w:shd w:val="clear" w:color="auto" w:fill="auto"/>
            <w:vAlign w:val="center"/>
            <w:hideMark/>
          </w:tcPr>
          <w:p w14:paraId="251AA7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8DE90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31C2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EC81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43E1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FF3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DB7F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C230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D874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5AA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8D1F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AF4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7F1D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4AA5AB7" w14:textId="77777777" w:rsidR="00914695" w:rsidRPr="008A2954" w:rsidRDefault="00914695" w:rsidP="00914695">
            <w:pPr>
              <w:pStyle w:val="affffffffc"/>
              <w:rPr>
                <w:sz w:val="18"/>
              </w:rPr>
            </w:pPr>
            <w:r w:rsidRPr="008A2954">
              <w:rPr>
                <w:sz w:val="18"/>
              </w:rPr>
              <w:t>396,56</w:t>
            </w:r>
          </w:p>
        </w:tc>
        <w:tc>
          <w:tcPr>
            <w:tcW w:w="198" w:type="pct"/>
            <w:shd w:val="clear" w:color="auto" w:fill="auto"/>
            <w:noWrap/>
            <w:vAlign w:val="center"/>
            <w:hideMark/>
          </w:tcPr>
          <w:p w14:paraId="266702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E0C17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16B8E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35B1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E2F7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4E64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823D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86BE7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344E5E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E564268" w14:textId="77777777" w:rsidTr="008A2954">
        <w:trPr>
          <w:trHeight w:val="20"/>
        </w:trPr>
        <w:tc>
          <w:tcPr>
            <w:tcW w:w="416" w:type="pct"/>
            <w:gridSpan w:val="2"/>
            <w:shd w:val="clear" w:color="auto" w:fill="auto"/>
            <w:vAlign w:val="center"/>
            <w:hideMark/>
          </w:tcPr>
          <w:p w14:paraId="32264E6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29A742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A67A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57A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BDA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157C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BDC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1785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5EA2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BCD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3075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0624D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C05F1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B0DC3E9" w14:textId="77777777" w:rsidR="00914695" w:rsidRPr="008A2954" w:rsidRDefault="00914695" w:rsidP="00914695">
            <w:pPr>
              <w:pStyle w:val="affffffffc"/>
              <w:rPr>
                <w:sz w:val="18"/>
              </w:rPr>
            </w:pPr>
            <w:r w:rsidRPr="008A2954">
              <w:rPr>
                <w:sz w:val="18"/>
              </w:rPr>
              <w:t>396,56</w:t>
            </w:r>
          </w:p>
        </w:tc>
        <w:tc>
          <w:tcPr>
            <w:tcW w:w="198" w:type="pct"/>
            <w:shd w:val="clear" w:color="auto" w:fill="auto"/>
            <w:noWrap/>
            <w:vAlign w:val="center"/>
            <w:hideMark/>
          </w:tcPr>
          <w:p w14:paraId="1A219C76" w14:textId="77777777" w:rsidR="00914695" w:rsidRPr="008A2954" w:rsidRDefault="00914695" w:rsidP="00914695">
            <w:pPr>
              <w:pStyle w:val="affffffffc"/>
              <w:rPr>
                <w:sz w:val="18"/>
              </w:rPr>
            </w:pPr>
            <w:r w:rsidRPr="008A2954">
              <w:rPr>
                <w:sz w:val="18"/>
              </w:rPr>
              <w:t>396,56</w:t>
            </w:r>
          </w:p>
        </w:tc>
        <w:tc>
          <w:tcPr>
            <w:tcW w:w="193" w:type="pct"/>
            <w:shd w:val="clear" w:color="auto" w:fill="auto"/>
            <w:noWrap/>
            <w:vAlign w:val="center"/>
            <w:hideMark/>
          </w:tcPr>
          <w:p w14:paraId="167C140A" w14:textId="77777777" w:rsidR="00914695" w:rsidRPr="008A2954" w:rsidRDefault="00914695" w:rsidP="00914695">
            <w:pPr>
              <w:pStyle w:val="affffffffc"/>
              <w:rPr>
                <w:sz w:val="18"/>
              </w:rPr>
            </w:pPr>
            <w:r w:rsidRPr="008A2954">
              <w:rPr>
                <w:sz w:val="18"/>
              </w:rPr>
              <w:t>396,56</w:t>
            </w:r>
          </w:p>
        </w:tc>
        <w:tc>
          <w:tcPr>
            <w:tcW w:w="192" w:type="pct"/>
            <w:shd w:val="clear" w:color="auto" w:fill="auto"/>
            <w:noWrap/>
            <w:vAlign w:val="center"/>
            <w:hideMark/>
          </w:tcPr>
          <w:p w14:paraId="31198DD0" w14:textId="77777777" w:rsidR="00914695" w:rsidRPr="008A2954" w:rsidRDefault="00914695" w:rsidP="00914695">
            <w:pPr>
              <w:pStyle w:val="affffffffc"/>
              <w:rPr>
                <w:sz w:val="18"/>
              </w:rPr>
            </w:pPr>
            <w:r w:rsidRPr="008A2954">
              <w:rPr>
                <w:sz w:val="18"/>
              </w:rPr>
              <w:t>396,56</w:t>
            </w:r>
          </w:p>
        </w:tc>
        <w:tc>
          <w:tcPr>
            <w:tcW w:w="224" w:type="pct"/>
            <w:shd w:val="clear" w:color="auto" w:fill="auto"/>
            <w:noWrap/>
            <w:vAlign w:val="center"/>
            <w:hideMark/>
          </w:tcPr>
          <w:p w14:paraId="3C6237A9" w14:textId="77777777" w:rsidR="00914695" w:rsidRPr="008A2954" w:rsidRDefault="00914695" w:rsidP="00914695">
            <w:pPr>
              <w:pStyle w:val="affffffffc"/>
              <w:rPr>
                <w:sz w:val="18"/>
              </w:rPr>
            </w:pPr>
            <w:r w:rsidRPr="008A2954">
              <w:rPr>
                <w:sz w:val="18"/>
              </w:rPr>
              <w:t>396,56</w:t>
            </w:r>
          </w:p>
        </w:tc>
        <w:tc>
          <w:tcPr>
            <w:tcW w:w="193" w:type="pct"/>
            <w:shd w:val="clear" w:color="auto" w:fill="auto"/>
            <w:noWrap/>
            <w:vAlign w:val="center"/>
            <w:hideMark/>
          </w:tcPr>
          <w:p w14:paraId="1EFE12BB" w14:textId="77777777" w:rsidR="00914695" w:rsidRPr="008A2954" w:rsidRDefault="00914695" w:rsidP="00914695">
            <w:pPr>
              <w:pStyle w:val="affffffffc"/>
              <w:rPr>
                <w:sz w:val="18"/>
              </w:rPr>
            </w:pPr>
            <w:r w:rsidRPr="008A2954">
              <w:rPr>
                <w:sz w:val="18"/>
              </w:rPr>
              <w:t>396,56</w:t>
            </w:r>
          </w:p>
        </w:tc>
        <w:tc>
          <w:tcPr>
            <w:tcW w:w="224" w:type="pct"/>
            <w:shd w:val="clear" w:color="auto" w:fill="auto"/>
            <w:noWrap/>
            <w:vAlign w:val="center"/>
            <w:hideMark/>
          </w:tcPr>
          <w:p w14:paraId="14215C97" w14:textId="77777777" w:rsidR="00914695" w:rsidRPr="008A2954" w:rsidRDefault="00914695" w:rsidP="00914695">
            <w:pPr>
              <w:pStyle w:val="affffffffc"/>
              <w:rPr>
                <w:sz w:val="18"/>
              </w:rPr>
            </w:pPr>
            <w:r w:rsidRPr="008A2954">
              <w:rPr>
                <w:sz w:val="18"/>
              </w:rPr>
              <w:t>396,56</w:t>
            </w:r>
          </w:p>
        </w:tc>
        <w:tc>
          <w:tcPr>
            <w:tcW w:w="193" w:type="pct"/>
            <w:shd w:val="clear" w:color="auto" w:fill="auto"/>
            <w:noWrap/>
            <w:vAlign w:val="center"/>
            <w:hideMark/>
          </w:tcPr>
          <w:p w14:paraId="5EE9B95C" w14:textId="77777777" w:rsidR="00914695" w:rsidRPr="008A2954" w:rsidRDefault="00914695" w:rsidP="00914695">
            <w:pPr>
              <w:pStyle w:val="affffffffc"/>
              <w:rPr>
                <w:sz w:val="18"/>
              </w:rPr>
            </w:pPr>
            <w:r w:rsidRPr="008A2954">
              <w:rPr>
                <w:sz w:val="18"/>
              </w:rPr>
              <w:t>396,56</w:t>
            </w:r>
          </w:p>
        </w:tc>
        <w:tc>
          <w:tcPr>
            <w:tcW w:w="224" w:type="pct"/>
            <w:shd w:val="clear" w:color="auto" w:fill="auto"/>
            <w:noWrap/>
            <w:vAlign w:val="center"/>
            <w:hideMark/>
          </w:tcPr>
          <w:p w14:paraId="4778FA94" w14:textId="77777777" w:rsidR="00914695" w:rsidRPr="008A2954" w:rsidRDefault="00914695" w:rsidP="00914695">
            <w:pPr>
              <w:pStyle w:val="affffffffc"/>
              <w:rPr>
                <w:sz w:val="18"/>
              </w:rPr>
            </w:pPr>
            <w:r w:rsidRPr="008A2954">
              <w:rPr>
                <w:sz w:val="18"/>
              </w:rPr>
              <w:t>396,56</w:t>
            </w:r>
          </w:p>
        </w:tc>
        <w:tc>
          <w:tcPr>
            <w:tcW w:w="383" w:type="pct"/>
            <w:vMerge/>
            <w:shd w:val="clear" w:color="auto" w:fill="auto"/>
            <w:vAlign w:val="center"/>
            <w:hideMark/>
          </w:tcPr>
          <w:p w14:paraId="0731D8C9" w14:textId="77777777" w:rsidR="00914695" w:rsidRPr="008A2954" w:rsidRDefault="00914695" w:rsidP="00914695">
            <w:pPr>
              <w:pStyle w:val="affffffffc"/>
              <w:rPr>
                <w:sz w:val="18"/>
              </w:rPr>
            </w:pPr>
          </w:p>
        </w:tc>
      </w:tr>
      <w:tr w:rsidR="00914695" w:rsidRPr="008A2954" w14:paraId="48483D66" w14:textId="77777777" w:rsidTr="008A2954">
        <w:trPr>
          <w:trHeight w:val="20"/>
        </w:trPr>
        <w:tc>
          <w:tcPr>
            <w:tcW w:w="224" w:type="pct"/>
            <w:shd w:val="clear" w:color="auto" w:fill="auto"/>
            <w:vAlign w:val="center"/>
            <w:hideMark/>
          </w:tcPr>
          <w:p w14:paraId="6E3E49C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A12165" w14:textId="77777777" w:rsidR="00914695" w:rsidRPr="008A2954" w:rsidRDefault="00914695" w:rsidP="00914695">
            <w:pPr>
              <w:pStyle w:val="affffffffc"/>
              <w:rPr>
                <w:sz w:val="18"/>
              </w:rPr>
            </w:pPr>
            <w:r w:rsidRPr="008A2954">
              <w:rPr>
                <w:sz w:val="18"/>
              </w:rPr>
              <w:t>001.02.03.327</w:t>
            </w:r>
          </w:p>
        </w:tc>
        <w:tc>
          <w:tcPr>
            <w:tcW w:w="4584" w:type="pct"/>
            <w:gridSpan w:val="22"/>
            <w:shd w:val="clear" w:color="auto" w:fill="auto"/>
            <w:vAlign w:val="center"/>
            <w:hideMark/>
          </w:tcPr>
          <w:p w14:paraId="4E8B1242" w14:textId="77777777" w:rsidR="00914695" w:rsidRPr="008A2954" w:rsidRDefault="00914695" w:rsidP="00914695">
            <w:pPr>
              <w:pStyle w:val="affffffffc"/>
              <w:rPr>
                <w:sz w:val="18"/>
              </w:rPr>
            </w:pPr>
            <w:r w:rsidRPr="008A2954">
              <w:rPr>
                <w:sz w:val="18"/>
              </w:rPr>
              <w:t>Реконструкция участка тепловой сети от ТК 5-01-Т-1А-9-4Б до ТК 5-01-К-1А-9-4 1</w:t>
            </w:r>
          </w:p>
        </w:tc>
      </w:tr>
      <w:tr w:rsidR="008A2954" w:rsidRPr="008A2954" w14:paraId="34C0DFFB" w14:textId="77777777" w:rsidTr="008A2954">
        <w:trPr>
          <w:trHeight w:val="20"/>
        </w:trPr>
        <w:tc>
          <w:tcPr>
            <w:tcW w:w="416" w:type="pct"/>
            <w:gridSpan w:val="2"/>
            <w:shd w:val="clear" w:color="auto" w:fill="auto"/>
            <w:vAlign w:val="center"/>
            <w:hideMark/>
          </w:tcPr>
          <w:p w14:paraId="1668609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4DBE2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855E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717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B99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8C86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4AC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5640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002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9D9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5C7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656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C398E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CE8959" w14:textId="77777777" w:rsidR="00914695" w:rsidRPr="008A2954" w:rsidRDefault="00914695" w:rsidP="00914695">
            <w:pPr>
              <w:pStyle w:val="affffffffc"/>
              <w:rPr>
                <w:sz w:val="18"/>
              </w:rPr>
            </w:pPr>
            <w:r w:rsidRPr="008A2954">
              <w:rPr>
                <w:sz w:val="18"/>
              </w:rPr>
              <w:t>2 157,39</w:t>
            </w:r>
          </w:p>
        </w:tc>
        <w:tc>
          <w:tcPr>
            <w:tcW w:w="198" w:type="pct"/>
            <w:shd w:val="clear" w:color="auto" w:fill="auto"/>
            <w:noWrap/>
            <w:vAlign w:val="center"/>
            <w:hideMark/>
          </w:tcPr>
          <w:p w14:paraId="6377FF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94F8A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1507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C2F1A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BD1B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E492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E3CEC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7F961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4AE7B6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C95E183" w14:textId="77777777" w:rsidTr="008A2954">
        <w:trPr>
          <w:trHeight w:val="20"/>
        </w:trPr>
        <w:tc>
          <w:tcPr>
            <w:tcW w:w="416" w:type="pct"/>
            <w:gridSpan w:val="2"/>
            <w:shd w:val="clear" w:color="auto" w:fill="auto"/>
            <w:vAlign w:val="center"/>
            <w:hideMark/>
          </w:tcPr>
          <w:p w14:paraId="665D778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AC02E1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B623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0F7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194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67B4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A0D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DBF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5F2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A5FD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5F9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41CF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E77F6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0F6631" w14:textId="77777777" w:rsidR="00914695" w:rsidRPr="008A2954" w:rsidRDefault="00914695" w:rsidP="00914695">
            <w:pPr>
              <w:pStyle w:val="affffffffc"/>
              <w:rPr>
                <w:sz w:val="18"/>
              </w:rPr>
            </w:pPr>
            <w:r w:rsidRPr="008A2954">
              <w:rPr>
                <w:sz w:val="18"/>
              </w:rPr>
              <w:t>2 157,39</w:t>
            </w:r>
          </w:p>
        </w:tc>
        <w:tc>
          <w:tcPr>
            <w:tcW w:w="198" w:type="pct"/>
            <w:shd w:val="clear" w:color="auto" w:fill="auto"/>
            <w:noWrap/>
            <w:vAlign w:val="center"/>
            <w:hideMark/>
          </w:tcPr>
          <w:p w14:paraId="74D01C45" w14:textId="77777777" w:rsidR="00914695" w:rsidRPr="008A2954" w:rsidRDefault="00914695" w:rsidP="00914695">
            <w:pPr>
              <w:pStyle w:val="affffffffc"/>
              <w:rPr>
                <w:sz w:val="18"/>
              </w:rPr>
            </w:pPr>
            <w:r w:rsidRPr="008A2954">
              <w:rPr>
                <w:sz w:val="18"/>
              </w:rPr>
              <w:t>2 157,39</w:t>
            </w:r>
          </w:p>
        </w:tc>
        <w:tc>
          <w:tcPr>
            <w:tcW w:w="193" w:type="pct"/>
            <w:shd w:val="clear" w:color="auto" w:fill="auto"/>
            <w:noWrap/>
            <w:vAlign w:val="center"/>
            <w:hideMark/>
          </w:tcPr>
          <w:p w14:paraId="6ED9854A" w14:textId="77777777" w:rsidR="00914695" w:rsidRPr="008A2954" w:rsidRDefault="00914695" w:rsidP="00914695">
            <w:pPr>
              <w:pStyle w:val="affffffffc"/>
              <w:rPr>
                <w:sz w:val="18"/>
              </w:rPr>
            </w:pPr>
            <w:r w:rsidRPr="008A2954">
              <w:rPr>
                <w:sz w:val="18"/>
              </w:rPr>
              <w:t>2 157,39</w:t>
            </w:r>
          </w:p>
        </w:tc>
        <w:tc>
          <w:tcPr>
            <w:tcW w:w="192" w:type="pct"/>
            <w:shd w:val="clear" w:color="auto" w:fill="auto"/>
            <w:noWrap/>
            <w:vAlign w:val="center"/>
            <w:hideMark/>
          </w:tcPr>
          <w:p w14:paraId="29DB5C66" w14:textId="77777777" w:rsidR="00914695" w:rsidRPr="008A2954" w:rsidRDefault="00914695" w:rsidP="00914695">
            <w:pPr>
              <w:pStyle w:val="affffffffc"/>
              <w:rPr>
                <w:sz w:val="18"/>
              </w:rPr>
            </w:pPr>
            <w:r w:rsidRPr="008A2954">
              <w:rPr>
                <w:sz w:val="18"/>
              </w:rPr>
              <w:t>2 157,39</w:t>
            </w:r>
          </w:p>
        </w:tc>
        <w:tc>
          <w:tcPr>
            <w:tcW w:w="224" w:type="pct"/>
            <w:shd w:val="clear" w:color="auto" w:fill="auto"/>
            <w:noWrap/>
            <w:vAlign w:val="center"/>
            <w:hideMark/>
          </w:tcPr>
          <w:p w14:paraId="5F7479EA" w14:textId="77777777" w:rsidR="00914695" w:rsidRPr="008A2954" w:rsidRDefault="00914695" w:rsidP="00914695">
            <w:pPr>
              <w:pStyle w:val="affffffffc"/>
              <w:rPr>
                <w:sz w:val="18"/>
              </w:rPr>
            </w:pPr>
            <w:r w:rsidRPr="008A2954">
              <w:rPr>
                <w:sz w:val="18"/>
              </w:rPr>
              <w:t>2 157,39</w:t>
            </w:r>
          </w:p>
        </w:tc>
        <w:tc>
          <w:tcPr>
            <w:tcW w:w="193" w:type="pct"/>
            <w:shd w:val="clear" w:color="auto" w:fill="auto"/>
            <w:noWrap/>
            <w:vAlign w:val="center"/>
            <w:hideMark/>
          </w:tcPr>
          <w:p w14:paraId="1275DD14" w14:textId="77777777" w:rsidR="00914695" w:rsidRPr="008A2954" w:rsidRDefault="00914695" w:rsidP="00914695">
            <w:pPr>
              <w:pStyle w:val="affffffffc"/>
              <w:rPr>
                <w:sz w:val="18"/>
              </w:rPr>
            </w:pPr>
            <w:r w:rsidRPr="008A2954">
              <w:rPr>
                <w:sz w:val="18"/>
              </w:rPr>
              <w:t>2 157,39</w:t>
            </w:r>
          </w:p>
        </w:tc>
        <w:tc>
          <w:tcPr>
            <w:tcW w:w="224" w:type="pct"/>
            <w:shd w:val="clear" w:color="auto" w:fill="auto"/>
            <w:noWrap/>
            <w:vAlign w:val="center"/>
            <w:hideMark/>
          </w:tcPr>
          <w:p w14:paraId="4EAEFE4A" w14:textId="77777777" w:rsidR="00914695" w:rsidRPr="008A2954" w:rsidRDefault="00914695" w:rsidP="00914695">
            <w:pPr>
              <w:pStyle w:val="affffffffc"/>
              <w:rPr>
                <w:sz w:val="18"/>
              </w:rPr>
            </w:pPr>
            <w:r w:rsidRPr="008A2954">
              <w:rPr>
                <w:sz w:val="18"/>
              </w:rPr>
              <w:t>2 157,39</w:t>
            </w:r>
          </w:p>
        </w:tc>
        <w:tc>
          <w:tcPr>
            <w:tcW w:w="193" w:type="pct"/>
            <w:shd w:val="clear" w:color="auto" w:fill="auto"/>
            <w:noWrap/>
            <w:vAlign w:val="center"/>
            <w:hideMark/>
          </w:tcPr>
          <w:p w14:paraId="2A5E354D" w14:textId="77777777" w:rsidR="00914695" w:rsidRPr="008A2954" w:rsidRDefault="00914695" w:rsidP="00914695">
            <w:pPr>
              <w:pStyle w:val="affffffffc"/>
              <w:rPr>
                <w:sz w:val="18"/>
              </w:rPr>
            </w:pPr>
            <w:r w:rsidRPr="008A2954">
              <w:rPr>
                <w:sz w:val="18"/>
              </w:rPr>
              <w:t>2 157,39</w:t>
            </w:r>
          </w:p>
        </w:tc>
        <w:tc>
          <w:tcPr>
            <w:tcW w:w="224" w:type="pct"/>
            <w:shd w:val="clear" w:color="auto" w:fill="auto"/>
            <w:noWrap/>
            <w:vAlign w:val="center"/>
            <w:hideMark/>
          </w:tcPr>
          <w:p w14:paraId="7B2F8B55" w14:textId="77777777" w:rsidR="00914695" w:rsidRPr="008A2954" w:rsidRDefault="00914695" w:rsidP="00914695">
            <w:pPr>
              <w:pStyle w:val="affffffffc"/>
              <w:rPr>
                <w:sz w:val="18"/>
              </w:rPr>
            </w:pPr>
            <w:r w:rsidRPr="008A2954">
              <w:rPr>
                <w:sz w:val="18"/>
              </w:rPr>
              <w:t>2 157,39</w:t>
            </w:r>
          </w:p>
        </w:tc>
        <w:tc>
          <w:tcPr>
            <w:tcW w:w="383" w:type="pct"/>
            <w:vMerge/>
            <w:shd w:val="clear" w:color="auto" w:fill="auto"/>
            <w:vAlign w:val="center"/>
            <w:hideMark/>
          </w:tcPr>
          <w:p w14:paraId="6A013D34" w14:textId="77777777" w:rsidR="00914695" w:rsidRPr="008A2954" w:rsidRDefault="00914695" w:rsidP="00914695">
            <w:pPr>
              <w:pStyle w:val="affffffffc"/>
              <w:rPr>
                <w:sz w:val="18"/>
              </w:rPr>
            </w:pPr>
          </w:p>
        </w:tc>
      </w:tr>
      <w:tr w:rsidR="00914695" w:rsidRPr="008A2954" w14:paraId="5F259AC7" w14:textId="77777777" w:rsidTr="008A2954">
        <w:trPr>
          <w:trHeight w:val="20"/>
        </w:trPr>
        <w:tc>
          <w:tcPr>
            <w:tcW w:w="224" w:type="pct"/>
            <w:shd w:val="clear" w:color="auto" w:fill="auto"/>
            <w:vAlign w:val="center"/>
            <w:hideMark/>
          </w:tcPr>
          <w:p w14:paraId="2CF92E7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7856D5" w14:textId="77777777" w:rsidR="00914695" w:rsidRPr="008A2954" w:rsidRDefault="00914695" w:rsidP="00914695">
            <w:pPr>
              <w:pStyle w:val="affffffffc"/>
              <w:rPr>
                <w:sz w:val="18"/>
              </w:rPr>
            </w:pPr>
            <w:r w:rsidRPr="008A2954">
              <w:rPr>
                <w:sz w:val="18"/>
              </w:rPr>
              <w:t>001.02.03.328</w:t>
            </w:r>
          </w:p>
        </w:tc>
        <w:tc>
          <w:tcPr>
            <w:tcW w:w="4584" w:type="pct"/>
            <w:gridSpan w:val="22"/>
            <w:shd w:val="clear" w:color="auto" w:fill="auto"/>
            <w:vAlign w:val="center"/>
            <w:hideMark/>
          </w:tcPr>
          <w:p w14:paraId="19A80DC9" w14:textId="77777777" w:rsidR="00914695" w:rsidRPr="008A2954" w:rsidRDefault="00914695" w:rsidP="00914695">
            <w:pPr>
              <w:pStyle w:val="affffffffc"/>
              <w:rPr>
                <w:sz w:val="18"/>
              </w:rPr>
            </w:pPr>
            <w:r w:rsidRPr="008A2954">
              <w:rPr>
                <w:sz w:val="18"/>
              </w:rPr>
              <w:t>Реконструкция участка тепловой сети от ТК 5-02-К-2-27-21-1 до ТК 5-02-К-2-27-21-3 1</w:t>
            </w:r>
          </w:p>
        </w:tc>
      </w:tr>
      <w:tr w:rsidR="008A2954" w:rsidRPr="008A2954" w14:paraId="4B54FF7E" w14:textId="77777777" w:rsidTr="008A2954">
        <w:trPr>
          <w:trHeight w:val="20"/>
        </w:trPr>
        <w:tc>
          <w:tcPr>
            <w:tcW w:w="416" w:type="pct"/>
            <w:gridSpan w:val="2"/>
            <w:shd w:val="clear" w:color="auto" w:fill="auto"/>
            <w:vAlign w:val="center"/>
            <w:hideMark/>
          </w:tcPr>
          <w:p w14:paraId="40AFBE6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129384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6116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6E9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5EAE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58F7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E9C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88C6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22CA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5FC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6846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62BC0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D36E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469D34" w14:textId="77777777" w:rsidR="00914695" w:rsidRPr="008A2954" w:rsidRDefault="00914695" w:rsidP="00914695">
            <w:pPr>
              <w:pStyle w:val="affffffffc"/>
              <w:rPr>
                <w:sz w:val="18"/>
              </w:rPr>
            </w:pPr>
            <w:r w:rsidRPr="008A2954">
              <w:rPr>
                <w:sz w:val="18"/>
              </w:rPr>
              <w:t>10 254,24</w:t>
            </w:r>
          </w:p>
        </w:tc>
        <w:tc>
          <w:tcPr>
            <w:tcW w:w="198" w:type="pct"/>
            <w:shd w:val="clear" w:color="auto" w:fill="auto"/>
            <w:noWrap/>
            <w:vAlign w:val="center"/>
            <w:hideMark/>
          </w:tcPr>
          <w:p w14:paraId="6809A1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8625A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6097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A1A7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9840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E485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DD96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DD084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E937DF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7A438F6" w14:textId="77777777" w:rsidTr="008A2954">
        <w:trPr>
          <w:trHeight w:val="20"/>
        </w:trPr>
        <w:tc>
          <w:tcPr>
            <w:tcW w:w="416" w:type="pct"/>
            <w:gridSpan w:val="2"/>
            <w:shd w:val="clear" w:color="auto" w:fill="auto"/>
            <w:vAlign w:val="center"/>
            <w:hideMark/>
          </w:tcPr>
          <w:p w14:paraId="16DA618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2DC99A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FFE0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62F4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4D87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4DE9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685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3C16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AD2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8437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4168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5E9AA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60B1A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8BD5C4" w14:textId="77777777" w:rsidR="00914695" w:rsidRPr="008A2954" w:rsidRDefault="00914695" w:rsidP="00914695">
            <w:pPr>
              <w:pStyle w:val="affffffffc"/>
              <w:rPr>
                <w:sz w:val="18"/>
              </w:rPr>
            </w:pPr>
            <w:r w:rsidRPr="008A2954">
              <w:rPr>
                <w:sz w:val="18"/>
              </w:rPr>
              <w:t>10 254,24</w:t>
            </w:r>
          </w:p>
        </w:tc>
        <w:tc>
          <w:tcPr>
            <w:tcW w:w="198" w:type="pct"/>
            <w:shd w:val="clear" w:color="auto" w:fill="auto"/>
            <w:noWrap/>
            <w:vAlign w:val="center"/>
            <w:hideMark/>
          </w:tcPr>
          <w:p w14:paraId="2A949D57" w14:textId="77777777" w:rsidR="00914695" w:rsidRPr="008A2954" w:rsidRDefault="00914695" w:rsidP="00914695">
            <w:pPr>
              <w:pStyle w:val="affffffffc"/>
              <w:rPr>
                <w:sz w:val="18"/>
              </w:rPr>
            </w:pPr>
            <w:r w:rsidRPr="008A2954">
              <w:rPr>
                <w:sz w:val="18"/>
              </w:rPr>
              <w:t>10 254,24</w:t>
            </w:r>
          </w:p>
        </w:tc>
        <w:tc>
          <w:tcPr>
            <w:tcW w:w="193" w:type="pct"/>
            <w:shd w:val="clear" w:color="auto" w:fill="auto"/>
            <w:noWrap/>
            <w:vAlign w:val="center"/>
            <w:hideMark/>
          </w:tcPr>
          <w:p w14:paraId="2264E3FB" w14:textId="77777777" w:rsidR="00914695" w:rsidRPr="008A2954" w:rsidRDefault="00914695" w:rsidP="00914695">
            <w:pPr>
              <w:pStyle w:val="affffffffc"/>
              <w:rPr>
                <w:sz w:val="18"/>
              </w:rPr>
            </w:pPr>
            <w:r w:rsidRPr="008A2954">
              <w:rPr>
                <w:sz w:val="18"/>
              </w:rPr>
              <w:t>10 254,24</w:t>
            </w:r>
          </w:p>
        </w:tc>
        <w:tc>
          <w:tcPr>
            <w:tcW w:w="192" w:type="pct"/>
            <w:shd w:val="clear" w:color="auto" w:fill="auto"/>
            <w:noWrap/>
            <w:vAlign w:val="center"/>
            <w:hideMark/>
          </w:tcPr>
          <w:p w14:paraId="138AD1B4" w14:textId="77777777" w:rsidR="00914695" w:rsidRPr="008A2954" w:rsidRDefault="00914695" w:rsidP="00914695">
            <w:pPr>
              <w:pStyle w:val="affffffffc"/>
              <w:rPr>
                <w:sz w:val="18"/>
              </w:rPr>
            </w:pPr>
            <w:r w:rsidRPr="008A2954">
              <w:rPr>
                <w:sz w:val="18"/>
              </w:rPr>
              <w:t>10 254,24</w:t>
            </w:r>
          </w:p>
        </w:tc>
        <w:tc>
          <w:tcPr>
            <w:tcW w:w="224" w:type="pct"/>
            <w:shd w:val="clear" w:color="auto" w:fill="auto"/>
            <w:noWrap/>
            <w:vAlign w:val="center"/>
            <w:hideMark/>
          </w:tcPr>
          <w:p w14:paraId="4F9B9EBC" w14:textId="77777777" w:rsidR="00914695" w:rsidRPr="008A2954" w:rsidRDefault="00914695" w:rsidP="00914695">
            <w:pPr>
              <w:pStyle w:val="affffffffc"/>
              <w:rPr>
                <w:sz w:val="18"/>
              </w:rPr>
            </w:pPr>
            <w:r w:rsidRPr="008A2954">
              <w:rPr>
                <w:sz w:val="18"/>
              </w:rPr>
              <w:t>10 254,24</w:t>
            </w:r>
          </w:p>
        </w:tc>
        <w:tc>
          <w:tcPr>
            <w:tcW w:w="193" w:type="pct"/>
            <w:shd w:val="clear" w:color="auto" w:fill="auto"/>
            <w:noWrap/>
            <w:vAlign w:val="center"/>
            <w:hideMark/>
          </w:tcPr>
          <w:p w14:paraId="202582EB" w14:textId="77777777" w:rsidR="00914695" w:rsidRPr="008A2954" w:rsidRDefault="00914695" w:rsidP="00914695">
            <w:pPr>
              <w:pStyle w:val="affffffffc"/>
              <w:rPr>
                <w:sz w:val="18"/>
              </w:rPr>
            </w:pPr>
            <w:r w:rsidRPr="008A2954">
              <w:rPr>
                <w:sz w:val="18"/>
              </w:rPr>
              <w:t>10 254,24</w:t>
            </w:r>
          </w:p>
        </w:tc>
        <w:tc>
          <w:tcPr>
            <w:tcW w:w="224" w:type="pct"/>
            <w:shd w:val="clear" w:color="auto" w:fill="auto"/>
            <w:noWrap/>
            <w:vAlign w:val="center"/>
            <w:hideMark/>
          </w:tcPr>
          <w:p w14:paraId="5A1C2512" w14:textId="77777777" w:rsidR="00914695" w:rsidRPr="008A2954" w:rsidRDefault="00914695" w:rsidP="00914695">
            <w:pPr>
              <w:pStyle w:val="affffffffc"/>
              <w:rPr>
                <w:sz w:val="18"/>
              </w:rPr>
            </w:pPr>
            <w:r w:rsidRPr="008A2954">
              <w:rPr>
                <w:sz w:val="18"/>
              </w:rPr>
              <w:t>10 254,24</w:t>
            </w:r>
          </w:p>
        </w:tc>
        <w:tc>
          <w:tcPr>
            <w:tcW w:w="193" w:type="pct"/>
            <w:shd w:val="clear" w:color="auto" w:fill="auto"/>
            <w:noWrap/>
            <w:vAlign w:val="center"/>
            <w:hideMark/>
          </w:tcPr>
          <w:p w14:paraId="04C70A1F" w14:textId="77777777" w:rsidR="00914695" w:rsidRPr="008A2954" w:rsidRDefault="00914695" w:rsidP="00914695">
            <w:pPr>
              <w:pStyle w:val="affffffffc"/>
              <w:rPr>
                <w:sz w:val="18"/>
              </w:rPr>
            </w:pPr>
            <w:r w:rsidRPr="008A2954">
              <w:rPr>
                <w:sz w:val="18"/>
              </w:rPr>
              <w:t>10 254,24</w:t>
            </w:r>
          </w:p>
        </w:tc>
        <w:tc>
          <w:tcPr>
            <w:tcW w:w="224" w:type="pct"/>
            <w:shd w:val="clear" w:color="auto" w:fill="auto"/>
            <w:noWrap/>
            <w:vAlign w:val="center"/>
            <w:hideMark/>
          </w:tcPr>
          <w:p w14:paraId="62DBEDEC" w14:textId="77777777" w:rsidR="00914695" w:rsidRPr="008A2954" w:rsidRDefault="00914695" w:rsidP="00914695">
            <w:pPr>
              <w:pStyle w:val="affffffffc"/>
              <w:rPr>
                <w:sz w:val="18"/>
              </w:rPr>
            </w:pPr>
            <w:r w:rsidRPr="008A2954">
              <w:rPr>
                <w:sz w:val="18"/>
              </w:rPr>
              <w:t>10 254,24</w:t>
            </w:r>
          </w:p>
        </w:tc>
        <w:tc>
          <w:tcPr>
            <w:tcW w:w="383" w:type="pct"/>
            <w:vMerge/>
            <w:shd w:val="clear" w:color="auto" w:fill="auto"/>
            <w:vAlign w:val="center"/>
            <w:hideMark/>
          </w:tcPr>
          <w:p w14:paraId="2A436C73" w14:textId="77777777" w:rsidR="00914695" w:rsidRPr="008A2954" w:rsidRDefault="00914695" w:rsidP="00914695">
            <w:pPr>
              <w:pStyle w:val="affffffffc"/>
              <w:rPr>
                <w:sz w:val="18"/>
              </w:rPr>
            </w:pPr>
          </w:p>
        </w:tc>
      </w:tr>
      <w:tr w:rsidR="00914695" w:rsidRPr="008A2954" w14:paraId="26A6040E" w14:textId="77777777" w:rsidTr="008A2954">
        <w:trPr>
          <w:trHeight w:val="20"/>
        </w:trPr>
        <w:tc>
          <w:tcPr>
            <w:tcW w:w="224" w:type="pct"/>
            <w:shd w:val="clear" w:color="auto" w:fill="auto"/>
            <w:vAlign w:val="center"/>
            <w:hideMark/>
          </w:tcPr>
          <w:p w14:paraId="722A369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87E31F9" w14:textId="77777777" w:rsidR="00914695" w:rsidRPr="008A2954" w:rsidRDefault="00914695" w:rsidP="00914695">
            <w:pPr>
              <w:pStyle w:val="affffffffc"/>
              <w:rPr>
                <w:sz w:val="18"/>
              </w:rPr>
            </w:pPr>
            <w:r w:rsidRPr="008A2954">
              <w:rPr>
                <w:sz w:val="18"/>
              </w:rPr>
              <w:t>001.02.03.329</w:t>
            </w:r>
          </w:p>
        </w:tc>
        <w:tc>
          <w:tcPr>
            <w:tcW w:w="4584" w:type="pct"/>
            <w:gridSpan w:val="22"/>
            <w:shd w:val="clear" w:color="auto" w:fill="auto"/>
            <w:vAlign w:val="center"/>
            <w:hideMark/>
          </w:tcPr>
          <w:p w14:paraId="7C5010EB" w14:textId="77777777" w:rsidR="00914695" w:rsidRPr="008A2954" w:rsidRDefault="00914695" w:rsidP="00914695">
            <w:pPr>
              <w:pStyle w:val="affffffffc"/>
              <w:rPr>
                <w:sz w:val="18"/>
              </w:rPr>
            </w:pPr>
            <w:r w:rsidRPr="008A2954">
              <w:rPr>
                <w:sz w:val="18"/>
              </w:rPr>
              <w:t>Реконструкция участка тепловой сети от ТК 5-01-Т-1-14 до ПОТ-14990025 1</w:t>
            </w:r>
          </w:p>
        </w:tc>
      </w:tr>
      <w:tr w:rsidR="008A2954" w:rsidRPr="008A2954" w14:paraId="15185773" w14:textId="77777777" w:rsidTr="008A2954">
        <w:trPr>
          <w:trHeight w:val="20"/>
        </w:trPr>
        <w:tc>
          <w:tcPr>
            <w:tcW w:w="416" w:type="pct"/>
            <w:gridSpan w:val="2"/>
            <w:shd w:val="clear" w:color="auto" w:fill="auto"/>
            <w:vAlign w:val="center"/>
            <w:hideMark/>
          </w:tcPr>
          <w:p w14:paraId="49F64A2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887956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7C7F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518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4A3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0EE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846A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65F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5C5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797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18F6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C80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A506A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FDA6B0" w14:textId="77777777" w:rsidR="00914695" w:rsidRPr="008A2954" w:rsidRDefault="00914695" w:rsidP="00914695">
            <w:pPr>
              <w:pStyle w:val="affffffffc"/>
              <w:rPr>
                <w:sz w:val="18"/>
              </w:rPr>
            </w:pPr>
            <w:r w:rsidRPr="008A2954">
              <w:rPr>
                <w:sz w:val="18"/>
              </w:rPr>
              <w:t>2 558,09</w:t>
            </w:r>
          </w:p>
        </w:tc>
        <w:tc>
          <w:tcPr>
            <w:tcW w:w="198" w:type="pct"/>
            <w:shd w:val="clear" w:color="auto" w:fill="auto"/>
            <w:noWrap/>
            <w:vAlign w:val="center"/>
            <w:hideMark/>
          </w:tcPr>
          <w:p w14:paraId="01F07C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E0C2A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69733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A8D2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A6A3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D61E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5518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9CF73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BC44F0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D353EE3" w14:textId="77777777" w:rsidTr="008A2954">
        <w:trPr>
          <w:trHeight w:val="20"/>
        </w:trPr>
        <w:tc>
          <w:tcPr>
            <w:tcW w:w="416" w:type="pct"/>
            <w:gridSpan w:val="2"/>
            <w:shd w:val="clear" w:color="auto" w:fill="auto"/>
            <w:vAlign w:val="center"/>
            <w:hideMark/>
          </w:tcPr>
          <w:p w14:paraId="61DF881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74550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EF18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7BA0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DBEF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6F1A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6794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A9FC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A87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044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59D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811B8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0A8BA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9C2538" w14:textId="77777777" w:rsidR="00914695" w:rsidRPr="008A2954" w:rsidRDefault="00914695" w:rsidP="00914695">
            <w:pPr>
              <w:pStyle w:val="affffffffc"/>
              <w:rPr>
                <w:sz w:val="18"/>
              </w:rPr>
            </w:pPr>
            <w:r w:rsidRPr="008A2954">
              <w:rPr>
                <w:sz w:val="18"/>
              </w:rPr>
              <w:t>2 558,09</w:t>
            </w:r>
          </w:p>
        </w:tc>
        <w:tc>
          <w:tcPr>
            <w:tcW w:w="198" w:type="pct"/>
            <w:shd w:val="clear" w:color="auto" w:fill="auto"/>
            <w:noWrap/>
            <w:vAlign w:val="center"/>
            <w:hideMark/>
          </w:tcPr>
          <w:p w14:paraId="014C7485" w14:textId="77777777" w:rsidR="00914695" w:rsidRPr="008A2954" w:rsidRDefault="00914695" w:rsidP="00914695">
            <w:pPr>
              <w:pStyle w:val="affffffffc"/>
              <w:rPr>
                <w:sz w:val="18"/>
              </w:rPr>
            </w:pPr>
            <w:r w:rsidRPr="008A2954">
              <w:rPr>
                <w:sz w:val="18"/>
              </w:rPr>
              <w:t>2 558,09</w:t>
            </w:r>
          </w:p>
        </w:tc>
        <w:tc>
          <w:tcPr>
            <w:tcW w:w="193" w:type="pct"/>
            <w:shd w:val="clear" w:color="auto" w:fill="auto"/>
            <w:noWrap/>
            <w:vAlign w:val="center"/>
            <w:hideMark/>
          </w:tcPr>
          <w:p w14:paraId="6D1EB502" w14:textId="77777777" w:rsidR="00914695" w:rsidRPr="008A2954" w:rsidRDefault="00914695" w:rsidP="00914695">
            <w:pPr>
              <w:pStyle w:val="affffffffc"/>
              <w:rPr>
                <w:sz w:val="18"/>
              </w:rPr>
            </w:pPr>
            <w:r w:rsidRPr="008A2954">
              <w:rPr>
                <w:sz w:val="18"/>
              </w:rPr>
              <w:t>2 558,09</w:t>
            </w:r>
          </w:p>
        </w:tc>
        <w:tc>
          <w:tcPr>
            <w:tcW w:w="192" w:type="pct"/>
            <w:shd w:val="clear" w:color="auto" w:fill="auto"/>
            <w:noWrap/>
            <w:vAlign w:val="center"/>
            <w:hideMark/>
          </w:tcPr>
          <w:p w14:paraId="4E12F6E3" w14:textId="77777777" w:rsidR="00914695" w:rsidRPr="008A2954" w:rsidRDefault="00914695" w:rsidP="00914695">
            <w:pPr>
              <w:pStyle w:val="affffffffc"/>
              <w:rPr>
                <w:sz w:val="18"/>
              </w:rPr>
            </w:pPr>
            <w:r w:rsidRPr="008A2954">
              <w:rPr>
                <w:sz w:val="18"/>
              </w:rPr>
              <w:t>2 558,09</w:t>
            </w:r>
          </w:p>
        </w:tc>
        <w:tc>
          <w:tcPr>
            <w:tcW w:w="224" w:type="pct"/>
            <w:shd w:val="clear" w:color="auto" w:fill="auto"/>
            <w:noWrap/>
            <w:vAlign w:val="center"/>
            <w:hideMark/>
          </w:tcPr>
          <w:p w14:paraId="48963602" w14:textId="77777777" w:rsidR="00914695" w:rsidRPr="008A2954" w:rsidRDefault="00914695" w:rsidP="00914695">
            <w:pPr>
              <w:pStyle w:val="affffffffc"/>
              <w:rPr>
                <w:sz w:val="18"/>
              </w:rPr>
            </w:pPr>
            <w:r w:rsidRPr="008A2954">
              <w:rPr>
                <w:sz w:val="18"/>
              </w:rPr>
              <w:t>2 558,09</w:t>
            </w:r>
          </w:p>
        </w:tc>
        <w:tc>
          <w:tcPr>
            <w:tcW w:w="193" w:type="pct"/>
            <w:shd w:val="clear" w:color="auto" w:fill="auto"/>
            <w:noWrap/>
            <w:vAlign w:val="center"/>
            <w:hideMark/>
          </w:tcPr>
          <w:p w14:paraId="45A2D8DF" w14:textId="77777777" w:rsidR="00914695" w:rsidRPr="008A2954" w:rsidRDefault="00914695" w:rsidP="00914695">
            <w:pPr>
              <w:pStyle w:val="affffffffc"/>
              <w:rPr>
                <w:sz w:val="18"/>
              </w:rPr>
            </w:pPr>
            <w:r w:rsidRPr="008A2954">
              <w:rPr>
                <w:sz w:val="18"/>
              </w:rPr>
              <w:t>2 558,09</w:t>
            </w:r>
          </w:p>
        </w:tc>
        <w:tc>
          <w:tcPr>
            <w:tcW w:w="224" w:type="pct"/>
            <w:shd w:val="clear" w:color="auto" w:fill="auto"/>
            <w:noWrap/>
            <w:vAlign w:val="center"/>
            <w:hideMark/>
          </w:tcPr>
          <w:p w14:paraId="1366BD4E" w14:textId="77777777" w:rsidR="00914695" w:rsidRPr="008A2954" w:rsidRDefault="00914695" w:rsidP="00914695">
            <w:pPr>
              <w:pStyle w:val="affffffffc"/>
              <w:rPr>
                <w:sz w:val="18"/>
              </w:rPr>
            </w:pPr>
            <w:r w:rsidRPr="008A2954">
              <w:rPr>
                <w:sz w:val="18"/>
              </w:rPr>
              <w:t>2 558,09</w:t>
            </w:r>
          </w:p>
        </w:tc>
        <w:tc>
          <w:tcPr>
            <w:tcW w:w="193" w:type="pct"/>
            <w:shd w:val="clear" w:color="auto" w:fill="auto"/>
            <w:noWrap/>
            <w:vAlign w:val="center"/>
            <w:hideMark/>
          </w:tcPr>
          <w:p w14:paraId="67790817" w14:textId="77777777" w:rsidR="00914695" w:rsidRPr="008A2954" w:rsidRDefault="00914695" w:rsidP="00914695">
            <w:pPr>
              <w:pStyle w:val="affffffffc"/>
              <w:rPr>
                <w:sz w:val="18"/>
              </w:rPr>
            </w:pPr>
            <w:r w:rsidRPr="008A2954">
              <w:rPr>
                <w:sz w:val="18"/>
              </w:rPr>
              <w:t>2 558,09</w:t>
            </w:r>
          </w:p>
        </w:tc>
        <w:tc>
          <w:tcPr>
            <w:tcW w:w="224" w:type="pct"/>
            <w:shd w:val="clear" w:color="auto" w:fill="auto"/>
            <w:noWrap/>
            <w:vAlign w:val="center"/>
            <w:hideMark/>
          </w:tcPr>
          <w:p w14:paraId="29384162" w14:textId="77777777" w:rsidR="00914695" w:rsidRPr="008A2954" w:rsidRDefault="00914695" w:rsidP="00914695">
            <w:pPr>
              <w:pStyle w:val="affffffffc"/>
              <w:rPr>
                <w:sz w:val="18"/>
              </w:rPr>
            </w:pPr>
            <w:r w:rsidRPr="008A2954">
              <w:rPr>
                <w:sz w:val="18"/>
              </w:rPr>
              <w:t>2 558,09</w:t>
            </w:r>
          </w:p>
        </w:tc>
        <w:tc>
          <w:tcPr>
            <w:tcW w:w="383" w:type="pct"/>
            <w:vMerge/>
            <w:shd w:val="clear" w:color="auto" w:fill="auto"/>
            <w:vAlign w:val="center"/>
            <w:hideMark/>
          </w:tcPr>
          <w:p w14:paraId="6E311D12" w14:textId="77777777" w:rsidR="00914695" w:rsidRPr="008A2954" w:rsidRDefault="00914695" w:rsidP="00914695">
            <w:pPr>
              <w:pStyle w:val="affffffffc"/>
              <w:rPr>
                <w:sz w:val="18"/>
              </w:rPr>
            </w:pPr>
          </w:p>
        </w:tc>
      </w:tr>
      <w:tr w:rsidR="00914695" w:rsidRPr="008A2954" w14:paraId="62899668" w14:textId="77777777" w:rsidTr="008A2954">
        <w:trPr>
          <w:trHeight w:val="20"/>
        </w:trPr>
        <w:tc>
          <w:tcPr>
            <w:tcW w:w="224" w:type="pct"/>
            <w:shd w:val="clear" w:color="auto" w:fill="auto"/>
            <w:vAlign w:val="center"/>
            <w:hideMark/>
          </w:tcPr>
          <w:p w14:paraId="2EBA74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20DFA68" w14:textId="77777777" w:rsidR="00914695" w:rsidRPr="008A2954" w:rsidRDefault="00914695" w:rsidP="00914695">
            <w:pPr>
              <w:pStyle w:val="affffffffc"/>
              <w:rPr>
                <w:sz w:val="18"/>
              </w:rPr>
            </w:pPr>
            <w:r w:rsidRPr="008A2954">
              <w:rPr>
                <w:sz w:val="18"/>
              </w:rPr>
              <w:t>001.02.03.330</w:t>
            </w:r>
          </w:p>
        </w:tc>
        <w:tc>
          <w:tcPr>
            <w:tcW w:w="4584" w:type="pct"/>
            <w:gridSpan w:val="22"/>
            <w:shd w:val="clear" w:color="auto" w:fill="auto"/>
            <w:vAlign w:val="center"/>
            <w:hideMark/>
          </w:tcPr>
          <w:p w14:paraId="2D4C4897" w14:textId="77777777" w:rsidR="00914695" w:rsidRPr="008A2954" w:rsidRDefault="00914695" w:rsidP="00914695">
            <w:pPr>
              <w:pStyle w:val="affffffffc"/>
              <w:rPr>
                <w:sz w:val="18"/>
              </w:rPr>
            </w:pPr>
            <w:r w:rsidRPr="008A2954">
              <w:rPr>
                <w:sz w:val="18"/>
              </w:rPr>
              <w:t>Реконструкция участка тепловой сети от ТК 5-01-Т-1А-11-6Б до ПОТ-0271130003 1</w:t>
            </w:r>
          </w:p>
        </w:tc>
      </w:tr>
      <w:tr w:rsidR="008A2954" w:rsidRPr="008A2954" w14:paraId="129DD21D" w14:textId="77777777" w:rsidTr="008A2954">
        <w:trPr>
          <w:trHeight w:val="20"/>
        </w:trPr>
        <w:tc>
          <w:tcPr>
            <w:tcW w:w="416" w:type="pct"/>
            <w:gridSpan w:val="2"/>
            <w:shd w:val="clear" w:color="auto" w:fill="auto"/>
            <w:vAlign w:val="center"/>
            <w:hideMark/>
          </w:tcPr>
          <w:p w14:paraId="535BED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8B4DE9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CB17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5DC7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B6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372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4A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F0F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377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0F6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A55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3D77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20B9D2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98028A" w14:textId="77777777" w:rsidR="00914695" w:rsidRPr="008A2954" w:rsidRDefault="00914695" w:rsidP="00914695">
            <w:pPr>
              <w:pStyle w:val="affffffffc"/>
              <w:rPr>
                <w:sz w:val="18"/>
              </w:rPr>
            </w:pPr>
            <w:r w:rsidRPr="008A2954">
              <w:rPr>
                <w:sz w:val="18"/>
              </w:rPr>
              <w:t>3 335,12</w:t>
            </w:r>
          </w:p>
        </w:tc>
        <w:tc>
          <w:tcPr>
            <w:tcW w:w="198" w:type="pct"/>
            <w:shd w:val="clear" w:color="auto" w:fill="auto"/>
            <w:noWrap/>
            <w:vAlign w:val="center"/>
            <w:hideMark/>
          </w:tcPr>
          <w:p w14:paraId="1CA60B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1F7CA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FD36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1E03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6C16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AD1D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4E60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CC61B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FCCE5E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CE76B45" w14:textId="77777777" w:rsidTr="008A2954">
        <w:trPr>
          <w:trHeight w:val="20"/>
        </w:trPr>
        <w:tc>
          <w:tcPr>
            <w:tcW w:w="416" w:type="pct"/>
            <w:gridSpan w:val="2"/>
            <w:shd w:val="clear" w:color="auto" w:fill="auto"/>
            <w:vAlign w:val="center"/>
            <w:hideMark/>
          </w:tcPr>
          <w:p w14:paraId="4B925AE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B6CA4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7B64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957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BA1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8DC0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0D9C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BC5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AC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3A22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4363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4218C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5BDAEC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E63D4A" w14:textId="77777777" w:rsidR="00914695" w:rsidRPr="008A2954" w:rsidRDefault="00914695" w:rsidP="00914695">
            <w:pPr>
              <w:pStyle w:val="affffffffc"/>
              <w:rPr>
                <w:sz w:val="18"/>
              </w:rPr>
            </w:pPr>
            <w:r w:rsidRPr="008A2954">
              <w:rPr>
                <w:sz w:val="18"/>
              </w:rPr>
              <w:t>3 335,12</w:t>
            </w:r>
          </w:p>
        </w:tc>
        <w:tc>
          <w:tcPr>
            <w:tcW w:w="198" w:type="pct"/>
            <w:shd w:val="clear" w:color="auto" w:fill="auto"/>
            <w:noWrap/>
            <w:vAlign w:val="center"/>
            <w:hideMark/>
          </w:tcPr>
          <w:p w14:paraId="63CA208A" w14:textId="77777777" w:rsidR="00914695" w:rsidRPr="008A2954" w:rsidRDefault="00914695" w:rsidP="00914695">
            <w:pPr>
              <w:pStyle w:val="affffffffc"/>
              <w:rPr>
                <w:sz w:val="18"/>
              </w:rPr>
            </w:pPr>
            <w:r w:rsidRPr="008A2954">
              <w:rPr>
                <w:sz w:val="18"/>
              </w:rPr>
              <w:t>3 335,12</w:t>
            </w:r>
          </w:p>
        </w:tc>
        <w:tc>
          <w:tcPr>
            <w:tcW w:w="193" w:type="pct"/>
            <w:shd w:val="clear" w:color="auto" w:fill="auto"/>
            <w:noWrap/>
            <w:vAlign w:val="center"/>
            <w:hideMark/>
          </w:tcPr>
          <w:p w14:paraId="5C4F341C" w14:textId="77777777" w:rsidR="00914695" w:rsidRPr="008A2954" w:rsidRDefault="00914695" w:rsidP="00914695">
            <w:pPr>
              <w:pStyle w:val="affffffffc"/>
              <w:rPr>
                <w:sz w:val="18"/>
              </w:rPr>
            </w:pPr>
            <w:r w:rsidRPr="008A2954">
              <w:rPr>
                <w:sz w:val="18"/>
              </w:rPr>
              <w:t>3 335,12</w:t>
            </w:r>
          </w:p>
        </w:tc>
        <w:tc>
          <w:tcPr>
            <w:tcW w:w="192" w:type="pct"/>
            <w:shd w:val="clear" w:color="auto" w:fill="auto"/>
            <w:noWrap/>
            <w:vAlign w:val="center"/>
            <w:hideMark/>
          </w:tcPr>
          <w:p w14:paraId="658EF82D" w14:textId="77777777" w:rsidR="00914695" w:rsidRPr="008A2954" w:rsidRDefault="00914695" w:rsidP="00914695">
            <w:pPr>
              <w:pStyle w:val="affffffffc"/>
              <w:rPr>
                <w:sz w:val="18"/>
              </w:rPr>
            </w:pPr>
            <w:r w:rsidRPr="008A2954">
              <w:rPr>
                <w:sz w:val="18"/>
              </w:rPr>
              <w:t>3 335,12</w:t>
            </w:r>
          </w:p>
        </w:tc>
        <w:tc>
          <w:tcPr>
            <w:tcW w:w="224" w:type="pct"/>
            <w:shd w:val="clear" w:color="auto" w:fill="auto"/>
            <w:noWrap/>
            <w:vAlign w:val="center"/>
            <w:hideMark/>
          </w:tcPr>
          <w:p w14:paraId="38D3C6AA" w14:textId="77777777" w:rsidR="00914695" w:rsidRPr="008A2954" w:rsidRDefault="00914695" w:rsidP="00914695">
            <w:pPr>
              <w:pStyle w:val="affffffffc"/>
              <w:rPr>
                <w:sz w:val="18"/>
              </w:rPr>
            </w:pPr>
            <w:r w:rsidRPr="008A2954">
              <w:rPr>
                <w:sz w:val="18"/>
              </w:rPr>
              <w:t>3 335,12</w:t>
            </w:r>
          </w:p>
        </w:tc>
        <w:tc>
          <w:tcPr>
            <w:tcW w:w="193" w:type="pct"/>
            <w:shd w:val="clear" w:color="auto" w:fill="auto"/>
            <w:noWrap/>
            <w:vAlign w:val="center"/>
            <w:hideMark/>
          </w:tcPr>
          <w:p w14:paraId="2F794C50" w14:textId="77777777" w:rsidR="00914695" w:rsidRPr="008A2954" w:rsidRDefault="00914695" w:rsidP="00914695">
            <w:pPr>
              <w:pStyle w:val="affffffffc"/>
              <w:rPr>
                <w:sz w:val="18"/>
              </w:rPr>
            </w:pPr>
            <w:r w:rsidRPr="008A2954">
              <w:rPr>
                <w:sz w:val="18"/>
              </w:rPr>
              <w:t>3 335,12</w:t>
            </w:r>
          </w:p>
        </w:tc>
        <w:tc>
          <w:tcPr>
            <w:tcW w:w="224" w:type="pct"/>
            <w:shd w:val="clear" w:color="auto" w:fill="auto"/>
            <w:noWrap/>
            <w:vAlign w:val="center"/>
            <w:hideMark/>
          </w:tcPr>
          <w:p w14:paraId="5B7169C2" w14:textId="77777777" w:rsidR="00914695" w:rsidRPr="008A2954" w:rsidRDefault="00914695" w:rsidP="00914695">
            <w:pPr>
              <w:pStyle w:val="affffffffc"/>
              <w:rPr>
                <w:sz w:val="18"/>
              </w:rPr>
            </w:pPr>
            <w:r w:rsidRPr="008A2954">
              <w:rPr>
                <w:sz w:val="18"/>
              </w:rPr>
              <w:t>3 335,12</w:t>
            </w:r>
          </w:p>
        </w:tc>
        <w:tc>
          <w:tcPr>
            <w:tcW w:w="193" w:type="pct"/>
            <w:shd w:val="clear" w:color="auto" w:fill="auto"/>
            <w:noWrap/>
            <w:vAlign w:val="center"/>
            <w:hideMark/>
          </w:tcPr>
          <w:p w14:paraId="28F3295F" w14:textId="77777777" w:rsidR="00914695" w:rsidRPr="008A2954" w:rsidRDefault="00914695" w:rsidP="00914695">
            <w:pPr>
              <w:pStyle w:val="affffffffc"/>
              <w:rPr>
                <w:sz w:val="18"/>
              </w:rPr>
            </w:pPr>
            <w:r w:rsidRPr="008A2954">
              <w:rPr>
                <w:sz w:val="18"/>
              </w:rPr>
              <w:t>3 335,12</w:t>
            </w:r>
          </w:p>
        </w:tc>
        <w:tc>
          <w:tcPr>
            <w:tcW w:w="224" w:type="pct"/>
            <w:shd w:val="clear" w:color="auto" w:fill="auto"/>
            <w:noWrap/>
            <w:vAlign w:val="center"/>
            <w:hideMark/>
          </w:tcPr>
          <w:p w14:paraId="1386D896" w14:textId="77777777" w:rsidR="00914695" w:rsidRPr="008A2954" w:rsidRDefault="00914695" w:rsidP="00914695">
            <w:pPr>
              <w:pStyle w:val="affffffffc"/>
              <w:rPr>
                <w:sz w:val="18"/>
              </w:rPr>
            </w:pPr>
            <w:r w:rsidRPr="008A2954">
              <w:rPr>
                <w:sz w:val="18"/>
              </w:rPr>
              <w:t>3 335,12</w:t>
            </w:r>
          </w:p>
        </w:tc>
        <w:tc>
          <w:tcPr>
            <w:tcW w:w="383" w:type="pct"/>
            <w:vMerge/>
            <w:shd w:val="clear" w:color="auto" w:fill="auto"/>
            <w:vAlign w:val="center"/>
            <w:hideMark/>
          </w:tcPr>
          <w:p w14:paraId="372FB960" w14:textId="77777777" w:rsidR="00914695" w:rsidRPr="008A2954" w:rsidRDefault="00914695" w:rsidP="00914695">
            <w:pPr>
              <w:pStyle w:val="affffffffc"/>
              <w:rPr>
                <w:sz w:val="18"/>
              </w:rPr>
            </w:pPr>
          </w:p>
        </w:tc>
      </w:tr>
      <w:tr w:rsidR="00914695" w:rsidRPr="008A2954" w14:paraId="78606C5D" w14:textId="77777777" w:rsidTr="008A2954">
        <w:trPr>
          <w:trHeight w:val="20"/>
        </w:trPr>
        <w:tc>
          <w:tcPr>
            <w:tcW w:w="224" w:type="pct"/>
            <w:shd w:val="clear" w:color="auto" w:fill="auto"/>
            <w:vAlign w:val="center"/>
            <w:hideMark/>
          </w:tcPr>
          <w:p w14:paraId="150B164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5625DF5" w14:textId="77777777" w:rsidR="00914695" w:rsidRPr="008A2954" w:rsidRDefault="00914695" w:rsidP="00914695">
            <w:pPr>
              <w:pStyle w:val="affffffffc"/>
              <w:rPr>
                <w:sz w:val="18"/>
              </w:rPr>
            </w:pPr>
            <w:r w:rsidRPr="008A2954">
              <w:rPr>
                <w:sz w:val="18"/>
              </w:rPr>
              <w:t>001.02.03.331</w:t>
            </w:r>
          </w:p>
        </w:tc>
        <w:tc>
          <w:tcPr>
            <w:tcW w:w="4584" w:type="pct"/>
            <w:gridSpan w:val="22"/>
            <w:shd w:val="clear" w:color="auto" w:fill="auto"/>
            <w:vAlign w:val="center"/>
            <w:hideMark/>
          </w:tcPr>
          <w:p w14:paraId="09BB7ABD" w14:textId="77777777" w:rsidR="00914695" w:rsidRPr="008A2954" w:rsidRDefault="00914695" w:rsidP="00914695">
            <w:pPr>
              <w:pStyle w:val="affffffffc"/>
              <w:rPr>
                <w:sz w:val="18"/>
              </w:rPr>
            </w:pPr>
            <w:r w:rsidRPr="008A2954">
              <w:rPr>
                <w:sz w:val="18"/>
              </w:rPr>
              <w:t>Реконструкция участка тепловой сети от ТК 5-02-К-2-27-21-1 до ПОТ-0211060005 1</w:t>
            </w:r>
          </w:p>
        </w:tc>
      </w:tr>
      <w:tr w:rsidR="008A2954" w:rsidRPr="008A2954" w14:paraId="7AC53997" w14:textId="77777777" w:rsidTr="008A2954">
        <w:trPr>
          <w:trHeight w:val="20"/>
        </w:trPr>
        <w:tc>
          <w:tcPr>
            <w:tcW w:w="416" w:type="pct"/>
            <w:gridSpan w:val="2"/>
            <w:shd w:val="clear" w:color="auto" w:fill="auto"/>
            <w:vAlign w:val="center"/>
            <w:hideMark/>
          </w:tcPr>
          <w:p w14:paraId="262A2578"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39EC45D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3FE3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F57D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BD2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E9BD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1296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517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0CE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089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754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DCAA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852ED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63A9A1" w14:textId="77777777" w:rsidR="00914695" w:rsidRPr="008A2954" w:rsidRDefault="00914695" w:rsidP="00914695">
            <w:pPr>
              <w:pStyle w:val="affffffffc"/>
              <w:rPr>
                <w:sz w:val="18"/>
              </w:rPr>
            </w:pPr>
            <w:r w:rsidRPr="008A2954">
              <w:rPr>
                <w:sz w:val="18"/>
              </w:rPr>
              <w:t>1 990,59</w:t>
            </w:r>
          </w:p>
        </w:tc>
        <w:tc>
          <w:tcPr>
            <w:tcW w:w="198" w:type="pct"/>
            <w:shd w:val="clear" w:color="auto" w:fill="auto"/>
            <w:noWrap/>
            <w:vAlign w:val="center"/>
            <w:hideMark/>
          </w:tcPr>
          <w:p w14:paraId="1E6F5B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05128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A5D6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11DC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4BFA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CC00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2CCEA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006AA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E096DC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2E0DE9E" w14:textId="77777777" w:rsidTr="008A2954">
        <w:trPr>
          <w:trHeight w:val="20"/>
        </w:trPr>
        <w:tc>
          <w:tcPr>
            <w:tcW w:w="416" w:type="pct"/>
            <w:gridSpan w:val="2"/>
            <w:shd w:val="clear" w:color="auto" w:fill="auto"/>
            <w:vAlign w:val="center"/>
            <w:hideMark/>
          </w:tcPr>
          <w:p w14:paraId="7B3F4F0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C71B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712F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678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D3F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43B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22B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021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86B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F20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625A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2B606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61DE4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E41099" w14:textId="77777777" w:rsidR="00914695" w:rsidRPr="008A2954" w:rsidRDefault="00914695" w:rsidP="00914695">
            <w:pPr>
              <w:pStyle w:val="affffffffc"/>
              <w:rPr>
                <w:sz w:val="18"/>
              </w:rPr>
            </w:pPr>
            <w:r w:rsidRPr="008A2954">
              <w:rPr>
                <w:sz w:val="18"/>
              </w:rPr>
              <w:t>1 990,59</w:t>
            </w:r>
          </w:p>
        </w:tc>
        <w:tc>
          <w:tcPr>
            <w:tcW w:w="198" w:type="pct"/>
            <w:shd w:val="clear" w:color="auto" w:fill="auto"/>
            <w:noWrap/>
            <w:vAlign w:val="center"/>
            <w:hideMark/>
          </w:tcPr>
          <w:p w14:paraId="5F5D6F68" w14:textId="77777777" w:rsidR="00914695" w:rsidRPr="008A2954" w:rsidRDefault="00914695" w:rsidP="00914695">
            <w:pPr>
              <w:pStyle w:val="affffffffc"/>
              <w:rPr>
                <w:sz w:val="18"/>
              </w:rPr>
            </w:pPr>
            <w:r w:rsidRPr="008A2954">
              <w:rPr>
                <w:sz w:val="18"/>
              </w:rPr>
              <w:t>1 990,59</w:t>
            </w:r>
          </w:p>
        </w:tc>
        <w:tc>
          <w:tcPr>
            <w:tcW w:w="193" w:type="pct"/>
            <w:shd w:val="clear" w:color="auto" w:fill="auto"/>
            <w:noWrap/>
            <w:vAlign w:val="center"/>
            <w:hideMark/>
          </w:tcPr>
          <w:p w14:paraId="1E87E0F8" w14:textId="77777777" w:rsidR="00914695" w:rsidRPr="008A2954" w:rsidRDefault="00914695" w:rsidP="00914695">
            <w:pPr>
              <w:pStyle w:val="affffffffc"/>
              <w:rPr>
                <w:sz w:val="18"/>
              </w:rPr>
            </w:pPr>
            <w:r w:rsidRPr="008A2954">
              <w:rPr>
                <w:sz w:val="18"/>
              </w:rPr>
              <w:t>1 990,59</w:t>
            </w:r>
          </w:p>
        </w:tc>
        <w:tc>
          <w:tcPr>
            <w:tcW w:w="192" w:type="pct"/>
            <w:shd w:val="clear" w:color="auto" w:fill="auto"/>
            <w:noWrap/>
            <w:vAlign w:val="center"/>
            <w:hideMark/>
          </w:tcPr>
          <w:p w14:paraId="5DCE4B0E" w14:textId="77777777" w:rsidR="00914695" w:rsidRPr="008A2954" w:rsidRDefault="00914695" w:rsidP="00914695">
            <w:pPr>
              <w:pStyle w:val="affffffffc"/>
              <w:rPr>
                <w:sz w:val="18"/>
              </w:rPr>
            </w:pPr>
            <w:r w:rsidRPr="008A2954">
              <w:rPr>
                <w:sz w:val="18"/>
              </w:rPr>
              <w:t>1 990,59</w:t>
            </w:r>
          </w:p>
        </w:tc>
        <w:tc>
          <w:tcPr>
            <w:tcW w:w="224" w:type="pct"/>
            <w:shd w:val="clear" w:color="auto" w:fill="auto"/>
            <w:noWrap/>
            <w:vAlign w:val="center"/>
            <w:hideMark/>
          </w:tcPr>
          <w:p w14:paraId="4E22446F" w14:textId="77777777" w:rsidR="00914695" w:rsidRPr="008A2954" w:rsidRDefault="00914695" w:rsidP="00914695">
            <w:pPr>
              <w:pStyle w:val="affffffffc"/>
              <w:rPr>
                <w:sz w:val="18"/>
              </w:rPr>
            </w:pPr>
            <w:r w:rsidRPr="008A2954">
              <w:rPr>
                <w:sz w:val="18"/>
              </w:rPr>
              <w:t>1 990,59</w:t>
            </w:r>
          </w:p>
        </w:tc>
        <w:tc>
          <w:tcPr>
            <w:tcW w:w="193" w:type="pct"/>
            <w:shd w:val="clear" w:color="auto" w:fill="auto"/>
            <w:noWrap/>
            <w:vAlign w:val="center"/>
            <w:hideMark/>
          </w:tcPr>
          <w:p w14:paraId="13A822D4" w14:textId="77777777" w:rsidR="00914695" w:rsidRPr="008A2954" w:rsidRDefault="00914695" w:rsidP="00914695">
            <w:pPr>
              <w:pStyle w:val="affffffffc"/>
              <w:rPr>
                <w:sz w:val="18"/>
              </w:rPr>
            </w:pPr>
            <w:r w:rsidRPr="008A2954">
              <w:rPr>
                <w:sz w:val="18"/>
              </w:rPr>
              <w:t>1 990,59</w:t>
            </w:r>
          </w:p>
        </w:tc>
        <w:tc>
          <w:tcPr>
            <w:tcW w:w="224" w:type="pct"/>
            <w:shd w:val="clear" w:color="auto" w:fill="auto"/>
            <w:noWrap/>
            <w:vAlign w:val="center"/>
            <w:hideMark/>
          </w:tcPr>
          <w:p w14:paraId="344CE3F3" w14:textId="77777777" w:rsidR="00914695" w:rsidRPr="008A2954" w:rsidRDefault="00914695" w:rsidP="00914695">
            <w:pPr>
              <w:pStyle w:val="affffffffc"/>
              <w:rPr>
                <w:sz w:val="18"/>
              </w:rPr>
            </w:pPr>
            <w:r w:rsidRPr="008A2954">
              <w:rPr>
                <w:sz w:val="18"/>
              </w:rPr>
              <w:t>1 990,59</w:t>
            </w:r>
          </w:p>
        </w:tc>
        <w:tc>
          <w:tcPr>
            <w:tcW w:w="193" w:type="pct"/>
            <w:shd w:val="clear" w:color="auto" w:fill="auto"/>
            <w:noWrap/>
            <w:vAlign w:val="center"/>
            <w:hideMark/>
          </w:tcPr>
          <w:p w14:paraId="04D1BF51" w14:textId="77777777" w:rsidR="00914695" w:rsidRPr="008A2954" w:rsidRDefault="00914695" w:rsidP="00914695">
            <w:pPr>
              <w:pStyle w:val="affffffffc"/>
              <w:rPr>
                <w:sz w:val="18"/>
              </w:rPr>
            </w:pPr>
            <w:r w:rsidRPr="008A2954">
              <w:rPr>
                <w:sz w:val="18"/>
              </w:rPr>
              <w:t>1 990,59</w:t>
            </w:r>
          </w:p>
        </w:tc>
        <w:tc>
          <w:tcPr>
            <w:tcW w:w="224" w:type="pct"/>
            <w:shd w:val="clear" w:color="auto" w:fill="auto"/>
            <w:noWrap/>
            <w:vAlign w:val="center"/>
            <w:hideMark/>
          </w:tcPr>
          <w:p w14:paraId="7DA53853" w14:textId="77777777" w:rsidR="00914695" w:rsidRPr="008A2954" w:rsidRDefault="00914695" w:rsidP="00914695">
            <w:pPr>
              <w:pStyle w:val="affffffffc"/>
              <w:rPr>
                <w:sz w:val="18"/>
              </w:rPr>
            </w:pPr>
            <w:r w:rsidRPr="008A2954">
              <w:rPr>
                <w:sz w:val="18"/>
              </w:rPr>
              <w:t>1 990,59</w:t>
            </w:r>
          </w:p>
        </w:tc>
        <w:tc>
          <w:tcPr>
            <w:tcW w:w="383" w:type="pct"/>
            <w:vMerge/>
            <w:shd w:val="clear" w:color="auto" w:fill="auto"/>
            <w:vAlign w:val="center"/>
            <w:hideMark/>
          </w:tcPr>
          <w:p w14:paraId="466EC74E" w14:textId="77777777" w:rsidR="00914695" w:rsidRPr="008A2954" w:rsidRDefault="00914695" w:rsidP="00914695">
            <w:pPr>
              <w:pStyle w:val="affffffffc"/>
              <w:rPr>
                <w:sz w:val="18"/>
              </w:rPr>
            </w:pPr>
          </w:p>
        </w:tc>
      </w:tr>
      <w:tr w:rsidR="00914695" w:rsidRPr="008A2954" w14:paraId="46F173EE" w14:textId="77777777" w:rsidTr="008A2954">
        <w:trPr>
          <w:trHeight w:val="20"/>
        </w:trPr>
        <w:tc>
          <w:tcPr>
            <w:tcW w:w="224" w:type="pct"/>
            <w:shd w:val="clear" w:color="auto" w:fill="auto"/>
            <w:vAlign w:val="center"/>
            <w:hideMark/>
          </w:tcPr>
          <w:p w14:paraId="27C920B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F9446D" w14:textId="77777777" w:rsidR="00914695" w:rsidRPr="008A2954" w:rsidRDefault="00914695" w:rsidP="00914695">
            <w:pPr>
              <w:pStyle w:val="affffffffc"/>
              <w:rPr>
                <w:sz w:val="18"/>
              </w:rPr>
            </w:pPr>
            <w:r w:rsidRPr="008A2954">
              <w:rPr>
                <w:sz w:val="18"/>
              </w:rPr>
              <w:t>001.02.03.332</w:t>
            </w:r>
          </w:p>
        </w:tc>
        <w:tc>
          <w:tcPr>
            <w:tcW w:w="4584" w:type="pct"/>
            <w:gridSpan w:val="22"/>
            <w:shd w:val="clear" w:color="auto" w:fill="auto"/>
            <w:vAlign w:val="center"/>
            <w:hideMark/>
          </w:tcPr>
          <w:p w14:paraId="1AC30708" w14:textId="77777777" w:rsidR="00914695" w:rsidRPr="008A2954" w:rsidRDefault="00914695" w:rsidP="00914695">
            <w:pPr>
              <w:pStyle w:val="affffffffc"/>
              <w:rPr>
                <w:sz w:val="18"/>
              </w:rPr>
            </w:pPr>
            <w:r w:rsidRPr="008A2954">
              <w:rPr>
                <w:sz w:val="18"/>
              </w:rPr>
              <w:t>Реконструкция участка тепловой сети от ТК 5-02-К-2-27-21-1 до ПОТ-0211060006 1</w:t>
            </w:r>
          </w:p>
        </w:tc>
      </w:tr>
      <w:tr w:rsidR="008A2954" w:rsidRPr="008A2954" w14:paraId="1B54C430" w14:textId="77777777" w:rsidTr="008A2954">
        <w:trPr>
          <w:trHeight w:val="20"/>
        </w:trPr>
        <w:tc>
          <w:tcPr>
            <w:tcW w:w="416" w:type="pct"/>
            <w:gridSpan w:val="2"/>
            <w:shd w:val="clear" w:color="auto" w:fill="auto"/>
            <w:vAlign w:val="center"/>
            <w:hideMark/>
          </w:tcPr>
          <w:p w14:paraId="37F949E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193FD1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61A9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CE8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5C87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BF13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950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37F6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88F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7624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50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69F0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806BD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B536AC" w14:textId="77777777" w:rsidR="00914695" w:rsidRPr="008A2954" w:rsidRDefault="00914695" w:rsidP="00914695">
            <w:pPr>
              <w:pStyle w:val="affffffffc"/>
              <w:rPr>
                <w:sz w:val="18"/>
              </w:rPr>
            </w:pPr>
            <w:r w:rsidRPr="008A2954">
              <w:rPr>
                <w:sz w:val="18"/>
              </w:rPr>
              <w:t>3 090,66</w:t>
            </w:r>
          </w:p>
        </w:tc>
        <w:tc>
          <w:tcPr>
            <w:tcW w:w="198" w:type="pct"/>
            <w:shd w:val="clear" w:color="auto" w:fill="auto"/>
            <w:noWrap/>
            <w:vAlign w:val="center"/>
            <w:hideMark/>
          </w:tcPr>
          <w:p w14:paraId="69FF47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5718B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5B28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23F2F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2C0F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4D3E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52A6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B85FF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B475A0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5E34337" w14:textId="77777777" w:rsidTr="008A2954">
        <w:trPr>
          <w:trHeight w:val="20"/>
        </w:trPr>
        <w:tc>
          <w:tcPr>
            <w:tcW w:w="416" w:type="pct"/>
            <w:gridSpan w:val="2"/>
            <w:shd w:val="clear" w:color="auto" w:fill="auto"/>
            <w:vAlign w:val="center"/>
            <w:hideMark/>
          </w:tcPr>
          <w:p w14:paraId="1DF7278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DB4217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7487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769F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D9D8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5DB4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C3E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8E0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8111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9529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0D9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6699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14B3C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40F292" w14:textId="77777777" w:rsidR="00914695" w:rsidRPr="008A2954" w:rsidRDefault="00914695" w:rsidP="00914695">
            <w:pPr>
              <w:pStyle w:val="affffffffc"/>
              <w:rPr>
                <w:sz w:val="18"/>
              </w:rPr>
            </w:pPr>
            <w:r w:rsidRPr="008A2954">
              <w:rPr>
                <w:sz w:val="18"/>
              </w:rPr>
              <w:t>3 090,66</w:t>
            </w:r>
          </w:p>
        </w:tc>
        <w:tc>
          <w:tcPr>
            <w:tcW w:w="198" w:type="pct"/>
            <w:shd w:val="clear" w:color="auto" w:fill="auto"/>
            <w:noWrap/>
            <w:vAlign w:val="center"/>
            <w:hideMark/>
          </w:tcPr>
          <w:p w14:paraId="30A67D64" w14:textId="77777777" w:rsidR="00914695" w:rsidRPr="008A2954" w:rsidRDefault="00914695" w:rsidP="00914695">
            <w:pPr>
              <w:pStyle w:val="affffffffc"/>
              <w:rPr>
                <w:sz w:val="18"/>
              </w:rPr>
            </w:pPr>
            <w:r w:rsidRPr="008A2954">
              <w:rPr>
                <w:sz w:val="18"/>
              </w:rPr>
              <w:t>3 090,66</w:t>
            </w:r>
          </w:p>
        </w:tc>
        <w:tc>
          <w:tcPr>
            <w:tcW w:w="193" w:type="pct"/>
            <w:shd w:val="clear" w:color="auto" w:fill="auto"/>
            <w:noWrap/>
            <w:vAlign w:val="center"/>
            <w:hideMark/>
          </w:tcPr>
          <w:p w14:paraId="7E254190" w14:textId="77777777" w:rsidR="00914695" w:rsidRPr="008A2954" w:rsidRDefault="00914695" w:rsidP="00914695">
            <w:pPr>
              <w:pStyle w:val="affffffffc"/>
              <w:rPr>
                <w:sz w:val="18"/>
              </w:rPr>
            </w:pPr>
            <w:r w:rsidRPr="008A2954">
              <w:rPr>
                <w:sz w:val="18"/>
              </w:rPr>
              <w:t>3 090,66</w:t>
            </w:r>
          </w:p>
        </w:tc>
        <w:tc>
          <w:tcPr>
            <w:tcW w:w="192" w:type="pct"/>
            <w:shd w:val="clear" w:color="auto" w:fill="auto"/>
            <w:noWrap/>
            <w:vAlign w:val="center"/>
            <w:hideMark/>
          </w:tcPr>
          <w:p w14:paraId="76512227" w14:textId="77777777" w:rsidR="00914695" w:rsidRPr="008A2954" w:rsidRDefault="00914695" w:rsidP="00914695">
            <w:pPr>
              <w:pStyle w:val="affffffffc"/>
              <w:rPr>
                <w:sz w:val="18"/>
              </w:rPr>
            </w:pPr>
            <w:r w:rsidRPr="008A2954">
              <w:rPr>
                <w:sz w:val="18"/>
              </w:rPr>
              <w:t>3 090,66</w:t>
            </w:r>
          </w:p>
        </w:tc>
        <w:tc>
          <w:tcPr>
            <w:tcW w:w="224" w:type="pct"/>
            <w:shd w:val="clear" w:color="auto" w:fill="auto"/>
            <w:noWrap/>
            <w:vAlign w:val="center"/>
            <w:hideMark/>
          </w:tcPr>
          <w:p w14:paraId="2198214A" w14:textId="77777777" w:rsidR="00914695" w:rsidRPr="008A2954" w:rsidRDefault="00914695" w:rsidP="00914695">
            <w:pPr>
              <w:pStyle w:val="affffffffc"/>
              <w:rPr>
                <w:sz w:val="18"/>
              </w:rPr>
            </w:pPr>
            <w:r w:rsidRPr="008A2954">
              <w:rPr>
                <w:sz w:val="18"/>
              </w:rPr>
              <w:t>3 090,66</w:t>
            </w:r>
          </w:p>
        </w:tc>
        <w:tc>
          <w:tcPr>
            <w:tcW w:w="193" w:type="pct"/>
            <w:shd w:val="clear" w:color="auto" w:fill="auto"/>
            <w:noWrap/>
            <w:vAlign w:val="center"/>
            <w:hideMark/>
          </w:tcPr>
          <w:p w14:paraId="6441D5BE" w14:textId="77777777" w:rsidR="00914695" w:rsidRPr="008A2954" w:rsidRDefault="00914695" w:rsidP="00914695">
            <w:pPr>
              <w:pStyle w:val="affffffffc"/>
              <w:rPr>
                <w:sz w:val="18"/>
              </w:rPr>
            </w:pPr>
            <w:r w:rsidRPr="008A2954">
              <w:rPr>
                <w:sz w:val="18"/>
              </w:rPr>
              <w:t>3 090,66</w:t>
            </w:r>
          </w:p>
        </w:tc>
        <w:tc>
          <w:tcPr>
            <w:tcW w:w="224" w:type="pct"/>
            <w:shd w:val="clear" w:color="auto" w:fill="auto"/>
            <w:noWrap/>
            <w:vAlign w:val="center"/>
            <w:hideMark/>
          </w:tcPr>
          <w:p w14:paraId="4CB1CD43" w14:textId="77777777" w:rsidR="00914695" w:rsidRPr="008A2954" w:rsidRDefault="00914695" w:rsidP="00914695">
            <w:pPr>
              <w:pStyle w:val="affffffffc"/>
              <w:rPr>
                <w:sz w:val="18"/>
              </w:rPr>
            </w:pPr>
            <w:r w:rsidRPr="008A2954">
              <w:rPr>
                <w:sz w:val="18"/>
              </w:rPr>
              <w:t>3 090,66</w:t>
            </w:r>
          </w:p>
        </w:tc>
        <w:tc>
          <w:tcPr>
            <w:tcW w:w="193" w:type="pct"/>
            <w:shd w:val="clear" w:color="auto" w:fill="auto"/>
            <w:noWrap/>
            <w:vAlign w:val="center"/>
            <w:hideMark/>
          </w:tcPr>
          <w:p w14:paraId="5C1C6B1D" w14:textId="77777777" w:rsidR="00914695" w:rsidRPr="008A2954" w:rsidRDefault="00914695" w:rsidP="00914695">
            <w:pPr>
              <w:pStyle w:val="affffffffc"/>
              <w:rPr>
                <w:sz w:val="18"/>
              </w:rPr>
            </w:pPr>
            <w:r w:rsidRPr="008A2954">
              <w:rPr>
                <w:sz w:val="18"/>
              </w:rPr>
              <w:t>3 090,66</w:t>
            </w:r>
          </w:p>
        </w:tc>
        <w:tc>
          <w:tcPr>
            <w:tcW w:w="224" w:type="pct"/>
            <w:shd w:val="clear" w:color="auto" w:fill="auto"/>
            <w:noWrap/>
            <w:vAlign w:val="center"/>
            <w:hideMark/>
          </w:tcPr>
          <w:p w14:paraId="49462754" w14:textId="77777777" w:rsidR="00914695" w:rsidRPr="008A2954" w:rsidRDefault="00914695" w:rsidP="00914695">
            <w:pPr>
              <w:pStyle w:val="affffffffc"/>
              <w:rPr>
                <w:sz w:val="18"/>
              </w:rPr>
            </w:pPr>
            <w:r w:rsidRPr="008A2954">
              <w:rPr>
                <w:sz w:val="18"/>
              </w:rPr>
              <w:t>3 090,66</w:t>
            </w:r>
          </w:p>
        </w:tc>
        <w:tc>
          <w:tcPr>
            <w:tcW w:w="383" w:type="pct"/>
            <w:vMerge/>
            <w:shd w:val="clear" w:color="auto" w:fill="auto"/>
            <w:vAlign w:val="center"/>
            <w:hideMark/>
          </w:tcPr>
          <w:p w14:paraId="235F9BA8" w14:textId="77777777" w:rsidR="00914695" w:rsidRPr="008A2954" w:rsidRDefault="00914695" w:rsidP="00914695">
            <w:pPr>
              <w:pStyle w:val="affffffffc"/>
              <w:rPr>
                <w:sz w:val="18"/>
              </w:rPr>
            </w:pPr>
          </w:p>
        </w:tc>
      </w:tr>
      <w:tr w:rsidR="00914695" w:rsidRPr="008A2954" w14:paraId="2768A7E1" w14:textId="77777777" w:rsidTr="008A2954">
        <w:trPr>
          <w:trHeight w:val="20"/>
        </w:trPr>
        <w:tc>
          <w:tcPr>
            <w:tcW w:w="224" w:type="pct"/>
            <w:shd w:val="clear" w:color="auto" w:fill="auto"/>
            <w:vAlign w:val="center"/>
            <w:hideMark/>
          </w:tcPr>
          <w:p w14:paraId="1A965DE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59C9D31" w14:textId="77777777" w:rsidR="00914695" w:rsidRPr="008A2954" w:rsidRDefault="00914695" w:rsidP="00914695">
            <w:pPr>
              <w:pStyle w:val="affffffffc"/>
              <w:rPr>
                <w:sz w:val="18"/>
              </w:rPr>
            </w:pPr>
            <w:r w:rsidRPr="008A2954">
              <w:rPr>
                <w:sz w:val="18"/>
              </w:rPr>
              <w:t>001.02.03.333</w:t>
            </w:r>
          </w:p>
        </w:tc>
        <w:tc>
          <w:tcPr>
            <w:tcW w:w="4584" w:type="pct"/>
            <w:gridSpan w:val="22"/>
            <w:shd w:val="clear" w:color="auto" w:fill="auto"/>
            <w:vAlign w:val="center"/>
            <w:hideMark/>
          </w:tcPr>
          <w:p w14:paraId="34471E78" w14:textId="77777777" w:rsidR="00914695" w:rsidRPr="008A2954" w:rsidRDefault="00914695" w:rsidP="00914695">
            <w:pPr>
              <w:pStyle w:val="affffffffc"/>
              <w:rPr>
                <w:sz w:val="18"/>
              </w:rPr>
            </w:pPr>
            <w:r w:rsidRPr="008A2954">
              <w:rPr>
                <w:sz w:val="18"/>
              </w:rPr>
              <w:t>Реконструкция участка тепловой сети от ТК 5-02-К-2-27-21-3 до ТК 5-02-К-2-27-21-3-2 1</w:t>
            </w:r>
          </w:p>
        </w:tc>
      </w:tr>
      <w:tr w:rsidR="008A2954" w:rsidRPr="008A2954" w14:paraId="7A9E85B5" w14:textId="77777777" w:rsidTr="008A2954">
        <w:trPr>
          <w:trHeight w:val="20"/>
        </w:trPr>
        <w:tc>
          <w:tcPr>
            <w:tcW w:w="416" w:type="pct"/>
            <w:gridSpan w:val="2"/>
            <w:shd w:val="clear" w:color="auto" w:fill="auto"/>
            <w:vAlign w:val="center"/>
            <w:hideMark/>
          </w:tcPr>
          <w:p w14:paraId="74FD24B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77B49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56D7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36A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6C8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A9D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381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F04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7C29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73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655F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8A53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8731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778C41" w14:textId="77777777" w:rsidR="00914695" w:rsidRPr="008A2954" w:rsidRDefault="00914695" w:rsidP="00914695">
            <w:pPr>
              <w:pStyle w:val="affffffffc"/>
              <w:rPr>
                <w:sz w:val="18"/>
              </w:rPr>
            </w:pPr>
            <w:r w:rsidRPr="008A2954">
              <w:rPr>
                <w:sz w:val="18"/>
              </w:rPr>
              <w:t>2 820,01</w:t>
            </w:r>
          </w:p>
        </w:tc>
        <w:tc>
          <w:tcPr>
            <w:tcW w:w="198" w:type="pct"/>
            <w:shd w:val="clear" w:color="auto" w:fill="auto"/>
            <w:noWrap/>
            <w:vAlign w:val="center"/>
            <w:hideMark/>
          </w:tcPr>
          <w:p w14:paraId="244C76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7754F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10474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E435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F818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BDCA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0255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97D77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B31A54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25F0A31" w14:textId="77777777" w:rsidTr="008A2954">
        <w:trPr>
          <w:trHeight w:val="20"/>
        </w:trPr>
        <w:tc>
          <w:tcPr>
            <w:tcW w:w="416" w:type="pct"/>
            <w:gridSpan w:val="2"/>
            <w:shd w:val="clear" w:color="auto" w:fill="auto"/>
            <w:vAlign w:val="center"/>
            <w:hideMark/>
          </w:tcPr>
          <w:p w14:paraId="2E7C66B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57C6A8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1032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FC0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0A38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1F28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5471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8B1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FE6B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FB2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0E9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FE0F1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965BA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46A4CE" w14:textId="77777777" w:rsidR="00914695" w:rsidRPr="008A2954" w:rsidRDefault="00914695" w:rsidP="00914695">
            <w:pPr>
              <w:pStyle w:val="affffffffc"/>
              <w:rPr>
                <w:sz w:val="18"/>
              </w:rPr>
            </w:pPr>
            <w:r w:rsidRPr="008A2954">
              <w:rPr>
                <w:sz w:val="18"/>
              </w:rPr>
              <w:t>2 820,01</w:t>
            </w:r>
          </w:p>
        </w:tc>
        <w:tc>
          <w:tcPr>
            <w:tcW w:w="198" w:type="pct"/>
            <w:shd w:val="clear" w:color="auto" w:fill="auto"/>
            <w:noWrap/>
            <w:vAlign w:val="center"/>
            <w:hideMark/>
          </w:tcPr>
          <w:p w14:paraId="712D40D5" w14:textId="77777777" w:rsidR="00914695" w:rsidRPr="008A2954" w:rsidRDefault="00914695" w:rsidP="00914695">
            <w:pPr>
              <w:pStyle w:val="affffffffc"/>
              <w:rPr>
                <w:sz w:val="18"/>
              </w:rPr>
            </w:pPr>
            <w:r w:rsidRPr="008A2954">
              <w:rPr>
                <w:sz w:val="18"/>
              </w:rPr>
              <w:t>2 820,01</w:t>
            </w:r>
          </w:p>
        </w:tc>
        <w:tc>
          <w:tcPr>
            <w:tcW w:w="193" w:type="pct"/>
            <w:shd w:val="clear" w:color="auto" w:fill="auto"/>
            <w:noWrap/>
            <w:vAlign w:val="center"/>
            <w:hideMark/>
          </w:tcPr>
          <w:p w14:paraId="701D2EF3" w14:textId="77777777" w:rsidR="00914695" w:rsidRPr="008A2954" w:rsidRDefault="00914695" w:rsidP="00914695">
            <w:pPr>
              <w:pStyle w:val="affffffffc"/>
              <w:rPr>
                <w:sz w:val="18"/>
              </w:rPr>
            </w:pPr>
            <w:r w:rsidRPr="008A2954">
              <w:rPr>
                <w:sz w:val="18"/>
              </w:rPr>
              <w:t>2 820,01</w:t>
            </w:r>
          </w:p>
        </w:tc>
        <w:tc>
          <w:tcPr>
            <w:tcW w:w="192" w:type="pct"/>
            <w:shd w:val="clear" w:color="auto" w:fill="auto"/>
            <w:noWrap/>
            <w:vAlign w:val="center"/>
            <w:hideMark/>
          </w:tcPr>
          <w:p w14:paraId="2A9F1EFC" w14:textId="77777777" w:rsidR="00914695" w:rsidRPr="008A2954" w:rsidRDefault="00914695" w:rsidP="00914695">
            <w:pPr>
              <w:pStyle w:val="affffffffc"/>
              <w:rPr>
                <w:sz w:val="18"/>
              </w:rPr>
            </w:pPr>
            <w:r w:rsidRPr="008A2954">
              <w:rPr>
                <w:sz w:val="18"/>
              </w:rPr>
              <w:t>2 820,01</w:t>
            </w:r>
          </w:p>
        </w:tc>
        <w:tc>
          <w:tcPr>
            <w:tcW w:w="224" w:type="pct"/>
            <w:shd w:val="clear" w:color="auto" w:fill="auto"/>
            <w:noWrap/>
            <w:vAlign w:val="center"/>
            <w:hideMark/>
          </w:tcPr>
          <w:p w14:paraId="35746305" w14:textId="77777777" w:rsidR="00914695" w:rsidRPr="008A2954" w:rsidRDefault="00914695" w:rsidP="00914695">
            <w:pPr>
              <w:pStyle w:val="affffffffc"/>
              <w:rPr>
                <w:sz w:val="18"/>
              </w:rPr>
            </w:pPr>
            <w:r w:rsidRPr="008A2954">
              <w:rPr>
                <w:sz w:val="18"/>
              </w:rPr>
              <w:t>2 820,01</w:t>
            </w:r>
          </w:p>
        </w:tc>
        <w:tc>
          <w:tcPr>
            <w:tcW w:w="193" w:type="pct"/>
            <w:shd w:val="clear" w:color="auto" w:fill="auto"/>
            <w:noWrap/>
            <w:vAlign w:val="center"/>
            <w:hideMark/>
          </w:tcPr>
          <w:p w14:paraId="4D077681" w14:textId="77777777" w:rsidR="00914695" w:rsidRPr="008A2954" w:rsidRDefault="00914695" w:rsidP="00914695">
            <w:pPr>
              <w:pStyle w:val="affffffffc"/>
              <w:rPr>
                <w:sz w:val="18"/>
              </w:rPr>
            </w:pPr>
            <w:r w:rsidRPr="008A2954">
              <w:rPr>
                <w:sz w:val="18"/>
              </w:rPr>
              <w:t>2 820,01</w:t>
            </w:r>
          </w:p>
        </w:tc>
        <w:tc>
          <w:tcPr>
            <w:tcW w:w="224" w:type="pct"/>
            <w:shd w:val="clear" w:color="auto" w:fill="auto"/>
            <w:noWrap/>
            <w:vAlign w:val="center"/>
            <w:hideMark/>
          </w:tcPr>
          <w:p w14:paraId="325A1BD7" w14:textId="77777777" w:rsidR="00914695" w:rsidRPr="008A2954" w:rsidRDefault="00914695" w:rsidP="00914695">
            <w:pPr>
              <w:pStyle w:val="affffffffc"/>
              <w:rPr>
                <w:sz w:val="18"/>
              </w:rPr>
            </w:pPr>
            <w:r w:rsidRPr="008A2954">
              <w:rPr>
                <w:sz w:val="18"/>
              </w:rPr>
              <w:t>2 820,01</w:t>
            </w:r>
          </w:p>
        </w:tc>
        <w:tc>
          <w:tcPr>
            <w:tcW w:w="193" w:type="pct"/>
            <w:shd w:val="clear" w:color="auto" w:fill="auto"/>
            <w:noWrap/>
            <w:vAlign w:val="center"/>
            <w:hideMark/>
          </w:tcPr>
          <w:p w14:paraId="45EACCF0" w14:textId="77777777" w:rsidR="00914695" w:rsidRPr="008A2954" w:rsidRDefault="00914695" w:rsidP="00914695">
            <w:pPr>
              <w:pStyle w:val="affffffffc"/>
              <w:rPr>
                <w:sz w:val="18"/>
              </w:rPr>
            </w:pPr>
            <w:r w:rsidRPr="008A2954">
              <w:rPr>
                <w:sz w:val="18"/>
              </w:rPr>
              <w:t>2 820,01</w:t>
            </w:r>
          </w:p>
        </w:tc>
        <w:tc>
          <w:tcPr>
            <w:tcW w:w="224" w:type="pct"/>
            <w:shd w:val="clear" w:color="auto" w:fill="auto"/>
            <w:noWrap/>
            <w:vAlign w:val="center"/>
            <w:hideMark/>
          </w:tcPr>
          <w:p w14:paraId="5BC4F81D" w14:textId="77777777" w:rsidR="00914695" w:rsidRPr="008A2954" w:rsidRDefault="00914695" w:rsidP="00914695">
            <w:pPr>
              <w:pStyle w:val="affffffffc"/>
              <w:rPr>
                <w:sz w:val="18"/>
              </w:rPr>
            </w:pPr>
            <w:r w:rsidRPr="008A2954">
              <w:rPr>
                <w:sz w:val="18"/>
              </w:rPr>
              <w:t>2 820,01</w:t>
            </w:r>
          </w:p>
        </w:tc>
        <w:tc>
          <w:tcPr>
            <w:tcW w:w="383" w:type="pct"/>
            <w:vMerge/>
            <w:shd w:val="clear" w:color="auto" w:fill="auto"/>
            <w:vAlign w:val="center"/>
            <w:hideMark/>
          </w:tcPr>
          <w:p w14:paraId="2E6F6413" w14:textId="77777777" w:rsidR="00914695" w:rsidRPr="008A2954" w:rsidRDefault="00914695" w:rsidP="00914695">
            <w:pPr>
              <w:pStyle w:val="affffffffc"/>
              <w:rPr>
                <w:sz w:val="18"/>
              </w:rPr>
            </w:pPr>
          </w:p>
        </w:tc>
      </w:tr>
      <w:tr w:rsidR="00914695" w:rsidRPr="008A2954" w14:paraId="06B86D17" w14:textId="77777777" w:rsidTr="008A2954">
        <w:trPr>
          <w:trHeight w:val="20"/>
        </w:trPr>
        <w:tc>
          <w:tcPr>
            <w:tcW w:w="224" w:type="pct"/>
            <w:shd w:val="clear" w:color="auto" w:fill="auto"/>
            <w:vAlign w:val="center"/>
            <w:hideMark/>
          </w:tcPr>
          <w:p w14:paraId="1316B2C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8D42506" w14:textId="77777777" w:rsidR="00914695" w:rsidRPr="008A2954" w:rsidRDefault="00914695" w:rsidP="00914695">
            <w:pPr>
              <w:pStyle w:val="affffffffc"/>
              <w:rPr>
                <w:sz w:val="18"/>
              </w:rPr>
            </w:pPr>
            <w:r w:rsidRPr="008A2954">
              <w:rPr>
                <w:sz w:val="18"/>
              </w:rPr>
              <w:t>001.02.03.334</w:t>
            </w:r>
          </w:p>
        </w:tc>
        <w:tc>
          <w:tcPr>
            <w:tcW w:w="4584" w:type="pct"/>
            <w:gridSpan w:val="22"/>
            <w:shd w:val="clear" w:color="auto" w:fill="auto"/>
            <w:vAlign w:val="center"/>
            <w:hideMark/>
          </w:tcPr>
          <w:p w14:paraId="2D9D4DA5" w14:textId="77777777" w:rsidR="00914695" w:rsidRPr="008A2954" w:rsidRDefault="00914695" w:rsidP="00914695">
            <w:pPr>
              <w:pStyle w:val="affffffffc"/>
              <w:rPr>
                <w:sz w:val="18"/>
              </w:rPr>
            </w:pPr>
            <w:r w:rsidRPr="008A2954">
              <w:rPr>
                <w:sz w:val="18"/>
              </w:rPr>
              <w:t>Реконструкция участка тепловой сети от ТК 5-02-К-2-27-21-3 до ТК 5-02-К-2-27-21-5 1</w:t>
            </w:r>
          </w:p>
        </w:tc>
      </w:tr>
      <w:tr w:rsidR="008A2954" w:rsidRPr="008A2954" w14:paraId="377F17BE" w14:textId="77777777" w:rsidTr="008A2954">
        <w:trPr>
          <w:trHeight w:val="20"/>
        </w:trPr>
        <w:tc>
          <w:tcPr>
            <w:tcW w:w="416" w:type="pct"/>
            <w:gridSpan w:val="2"/>
            <w:shd w:val="clear" w:color="auto" w:fill="auto"/>
            <w:vAlign w:val="center"/>
            <w:hideMark/>
          </w:tcPr>
          <w:p w14:paraId="6C3DBD0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789C6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B83B5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E598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1D70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7266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066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8DF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6755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49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C882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50B7D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A99A6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965A4E" w14:textId="77777777" w:rsidR="00914695" w:rsidRPr="008A2954" w:rsidRDefault="00914695" w:rsidP="00914695">
            <w:pPr>
              <w:pStyle w:val="affffffffc"/>
              <w:rPr>
                <w:sz w:val="18"/>
              </w:rPr>
            </w:pPr>
            <w:r w:rsidRPr="008A2954">
              <w:rPr>
                <w:sz w:val="18"/>
              </w:rPr>
              <w:t>3 038,27</w:t>
            </w:r>
          </w:p>
        </w:tc>
        <w:tc>
          <w:tcPr>
            <w:tcW w:w="198" w:type="pct"/>
            <w:shd w:val="clear" w:color="auto" w:fill="auto"/>
            <w:noWrap/>
            <w:vAlign w:val="center"/>
            <w:hideMark/>
          </w:tcPr>
          <w:p w14:paraId="181355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B870E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D00C9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7E9E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83D7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FDD8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726F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1E739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448A6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52EC3A" w14:textId="77777777" w:rsidTr="008A2954">
        <w:trPr>
          <w:trHeight w:val="20"/>
        </w:trPr>
        <w:tc>
          <w:tcPr>
            <w:tcW w:w="416" w:type="pct"/>
            <w:gridSpan w:val="2"/>
            <w:shd w:val="clear" w:color="auto" w:fill="auto"/>
            <w:vAlign w:val="center"/>
            <w:hideMark/>
          </w:tcPr>
          <w:p w14:paraId="21BEAAF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AB0AE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1016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211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935B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305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5D4C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584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5692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374B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6D2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FC681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931426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CCFDF3" w14:textId="77777777" w:rsidR="00914695" w:rsidRPr="008A2954" w:rsidRDefault="00914695" w:rsidP="00914695">
            <w:pPr>
              <w:pStyle w:val="affffffffc"/>
              <w:rPr>
                <w:sz w:val="18"/>
              </w:rPr>
            </w:pPr>
            <w:r w:rsidRPr="008A2954">
              <w:rPr>
                <w:sz w:val="18"/>
              </w:rPr>
              <w:t>3 038,27</w:t>
            </w:r>
          </w:p>
        </w:tc>
        <w:tc>
          <w:tcPr>
            <w:tcW w:w="198" w:type="pct"/>
            <w:shd w:val="clear" w:color="auto" w:fill="auto"/>
            <w:noWrap/>
            <w:vAlign w:val="center"/>
            <w:hideMark/>
          </w:tcPr>
          <w:p w14:paraId="40372446" w14:textId="77777777" w:rsidR="00914695" w:rsidRPr="008A2954" w:rsidRDefault="00914695" w:rsidP="00914695">
            <w:pPr>
              <w:pStyle w:val="affffffffc"/>
              <w:rPr>
                <w:sz w:val="18"/>
              </w:rPr>
            </w:pPr>
            <w:r w:rsidRPr="008A2954">
              <w:rPr>
                <w:sz w:val="18"/>
              </w:rPr>
              <w:t>3 038,27</w:t>
            </w:r>
          </w:p>
        </w:tc>
        <w:tc>
          <w:tcPr>
            <w:tcW w:w="193" w:type="pct"/>
            <w:shd w:val="clear" w:color="auto" w:fill="auto"/>
            <w:noWrap/>
            <w:vAlign w:val="center"/>
            <w:hideMark/>
          </w:tcPr>
          <w:p w14:paraId="1E7778D5" w14:textId="77777777" w:rsidR="00914695" w:rsidRPr="008A2954" w:rsidRDefault="00914695" w:rsidP="00914695">
            <w:pPr>
              <w:pStyle w:val="affffffffc"/>
              <w:rPr>
                <w:sz w:val="18"/>
              </w:rPr>
            </w:pPr>
            <w:r w:rsidRPr="008A2954">
              <w:rPr>
                <w:sz w:val="18"/>
              </w:rPr>
              <w:t>3 038,27</w:t>
            </w:r>
          </w:p>
        </w:tc>
        <w:tc>
          <w:tcPr>
            <w:tcW w:w="192" w:type="pct"/>
            <w:shd w:val="clear" w:color="auto" w:fill="auto"/>
            <w:noWrap/>
            <w:vAlign w:val="center"/>
            <w:hideMark/>
          </w:tcPr>
          <w:p w14:paraId="68635054" w14:textId="77777777" w:rsidR="00914695" w:rsidRPr="008A2954" w:rsidRDefault="00914695" w:rsidP="00914695">
            <w:pPr>
              <w:pStyle w:val="affffffffc"/>
              <w:rPr>
                <w:sz w:val="18"/>
              </w:rPr>
            </w:pPr>
            <w:r w:rsidRPr="008A2954">
              <w:rPr>
                <w:sz w:val="18"/>
              </w:rPr>
              <w:t>3 038,27</w:t>
            </w:r>
          </w:p>
        </w:tc>
        <w:tc>
          <w:tcPr>
            <w:tcW w:w="224" w:type="pct"/>
            <w:shd w:val="clear" w:color="auto" w:fill="auto"/>
            <w:noWrap/>
            <w:vAlign w:val="center"/>
            <w:hideMark/>
          </w:tcPr>
          <w:p w14:paraId="450D9542" w14:textId="77777777" w:rsidR="00914695" w:rsidRPr="008A2954" w:rsidRDefault="00914695" w:rsidP="00914695">
            <w:pPr>
              <w:pStyle w:val="affffffffc"/>
              <w:rPr>
                <w:sz w:val="18"/>
              </w:rPr>
            </w:pPr>
            <w:r w:rsidRPr="008A2954">
              <w:rPr>
                <w:sz w:val="18"/>
              </w:rPr>
              <w:t>3 038,27</w:t>
            </w:r>
          </w:p>
        </w:tc>
        <w:tc>
          <w:tcPr>
            <w:tcW w:w="193" w:type="pct"/>
            <w:shd w:val="clear" w:color="auto" w:fill="auto"/>
            <w:noWrap/>
            <w:vAlign w:val="center"/>
            <w:hideMark/>
          </w:tcPr>
          <w:p w14:paraId="3523F0A6" w14:textId="77777777" w:rsidR="00914695" w:rsidRPr="008A2954" w:rsidRDefault="00914695" w:rsidP="00914695">
            <w:pPr>
              <w:pStyle w:val="affffffffc"/>
              <w:rPr>
                <w:sz w:val="18"/>
              </w:rPr>
            </w:pPr>
            <w:r w:rsidRPr="008A2954">
              <w:rPr>
                <w:sz w:val="18"/>
              </w:rPr>
              <w:t>3 038,27</w:t>
            </w:r>
          </w:p>
        </w:tc>
        <w:tc>
          <w:tcPr>
            <w:tcW w:w="224" w:type="pct"/>
            <w:shd w:val="clear" w:color="auto" w:fill="auto"/>
            <w:noWrap/>
            <w:vAlign w:val="center"/>
            <w:hideMark/>
          </w:tcPr>
          <w:p w14:paraId="3ED3EAD2" w14:textId="77777777" w:rsidR="00914695" w:rsidRPr="008A2954" w:rsidRDefault="00914695" w:rsidP="00914695">
            <w:pPr>
              <w:pStyle w:val="affffffffc"/>
              <w:rPr>
                <w:sz w:val="18"/>
              </w:rPr>
            </w:pPr>
            <w:r w:rsidRPr="008A2954">
              <w:rPr>
                <w:sz w:val="18"/>
              </w:rPr>
              <w:t>3 038,27</w:t>
            </w:r>
          </w:p>
        </w:tc>
        <w:tc>
          <w:tcPr>
            <w:tcW w:w="193" w:type="pct"/>
            <w:shd w:val="clear" w:color="auto" w:fill="auto"/>
            <w:noWrap/>
            <w:vAlign w:val="center"/>
            <w:hideMark/>
          </w:tcPr>
          <w:p w14:paraId="62E43DF3" w14:textId="77777777" w:rsidR="00914695" w:rsidRPr="008A2954" w:rsidRDefault="00914695" w:rsidP="00914695">
            <w:pPr>
              <w:pStyle w:val="affffffffc"/>
              <w:rPr>
                <w:sz w:val="18"/>
              </w:rPr>
            </w:pPr>
            <w:r w:rsidRPr="008A2954">
              <w:rPr>
                <w:sz w:val="18"/>
              </w:rPr>
              <w:t>3 038,27</w:t>
            </w:r>
          </w:p>
        </w:tc>
        <w:tc>
          <w:tcPr>
            <w:tcW w:w="224" w:type="pct"/>
            <w:shd w:val="clear" w:color="auto" w:fill="auto"/>
            <w:noWrap/>
            <w:vAlign w:val="center"/>
            <w:hideMark/>
          </w:tcPr>
          <w:p w14:paraId="69296DF0" w14:textId="77777777" w:rsidR="00914695" w:rsidRPr="008A2954" w:rsidRDefault="00914695" w:rsidP="00914695">
            <w:pPr>
              <w:pStyle w:val="affffffffc"/>
              <w:rPr>
                <w:sz w:val="18"/>
              </w:rPr>
            </w:pPr>
            <w:r w:rsidRPr="008A2954">
              <w:rPr>
                <w:sz w:val="18"/>
              </w:rPr>
              <w:t>3 038,27</w:t>
            </w:r>
          </w:p>
        </w:tc>
        <w:tc>
          <w:tcPr>
            <w:tcW w:w="383" w:type="pct"/>
            <w:vMerge/>
            <w:shd w:val="clear" w:color="auto" w:fill="auto"/>
            <w:vAlign w:val="center"/>
            <w:hideMark/>
          </w:tcPr>
          <w:p w14:paraId="756B8825" w14:textId="77777777" w:rsidR="00914695" w:rsidRPr="008A2954" w:rsidRDefault="00914695" w:rsidP="00914695">
            <w:pPr>
              <w:pStyle w:val="affffffffc"/>
              <w:rPr>
                <w:sz w:val="18"/>
              </w:rPr>
            </w:pPr>
          </w:p>
        </w:tc>
      </w:tr>
      <w:tr w:rsidR="00914695" w:rsidRPr="008A2954" w14:paraId="7C0151F2" w14:textId="77777777" w:rsidTr="008A2954">
        <w:trPr>
          <w:trHeight w:val="20"/>
        </w:trPr>
        <w:tc>
          <w:tcPr>
            <w:tcW w:w="224" w:type="pct"/>
            <w:shd w:val="clear" w:color="auto" w:fill="auto"/>
            <w:vAlign w:val="center"/>
            <w:hideMark/>
          </w:tcPr>
          <w:p w14:paraId="3D3D3F6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B6B73F" w14:textId="77777777" w:rsidR="00914695" w:rsidRPr="008A2954" w:rsidRDefault="00914695" w:rsidP="00914695">
            <w:pPr>
              <w:pStyle w:val="affffffffc"/>
              <w:rPr>
                <w:sz w:val="18"/>
              </w:rPr>
            </w:pPr>
            <w:r w:rsidRPr="008A2954">
              <w:rPr>
                <w:sz w:val="18"/>
              </w:rPr>
              <w:t>001.02.03.335</w:t>
            </w:r>
          </w:p>
        </w:tc>
        <w:tc>
          <w:tcPr>
            <w:tcW w:w="4584" w:type="pct"/>
            <w:gridSpan w:val="22"/>
            <w:shd w:val="clear" w:color="auto" w:fill="auto"/>
            <w:vAlign w:val="center"/>
            <w:hideMark/>
          </w:tcPr>
          <w:p w14:paraId="09A0E1C1" w14:textId="77777777" w:rsidR="00914695" w:rsidRPr="008A2954" w:rsidRDefault="00914695" w:rsidP="00914695">
            <w:pPr>
              <w:pStyle w:val="affffffffc"/>
              <w:rPr>
                <w:sz w:val="18"/>
              </w:rPr>
            </w:pPr>
            <w:r w:rsidRPr="008A2954">
              <w:rPr>
                <w:sz w:val="18"/>
              </w:rPr>
              <w:t>Реконструкция участка тепловой сети от ТК 5-02-К-2-27-21-3-2 до ПОТ-0211060007 1</w:t>
            </w:r>
          </w:p>
        </w:tc>
      </w:tr>
      <w:tr w:rsidR="008A2954" w:rsidRPr="008A2954" w14:paraId="5D3667B3" w14:textId="77777777" w:rsidTr="008A2954">
        <w:trPr>
          <w:trHeight w:val="20"/>
        </w:trPr>
        <w:tc>
          <w:tcPr>
            <w:tcW w:w="416" w:type="pct"/>
            <w:gridSpan w:val="2"/>
            <w:shd w:val="clear" w:color="auto" w:fill="auto"/>
            <w:vAlign w:val="center"/>
            <w:hideMark/>
          </w:tcPr>
          <w:p w14:paraId="59B1B0E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0DBFD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AA85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A30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8674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202D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6D73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FCF0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93C6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23A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A5F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8012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F5B947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5C18E3" w14:textId="77777777" w:rsidR="00914695" w:rsidRPr="008A2954" w:rsidRDefault="00914695" w:rsidP="00914695">
            <w:pPr>
              <w:pStyle w:val="affffffffc"/>
              <w:rPr>
                <w:sz w:val="18"/>
              </w:rPr>
            </w:pPr>
            <w:r w:rsidRPr="008A2954">
              <w:rPr>
                <w:sz w:val="18"/>
              </w:rPr>
              <w:t>855,61</w:t>
            </w:r>
          </w:p>
        </w:tc>
        <w:tc>
          <w:tcPr>
            <w:tcW w:w="198" w:type="pct"/>
            <w:shd w:val="clear" w:color="auto" w:fill="auto"/>
            <w:noWrap/>
            <w:vAlign w:val="center"/>
            <w:hideMark/>
          </w:tcPr>
          <w:p w14:paraId="63338D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B5900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F63DB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EF41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C3149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FAFAD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7502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F5D16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E6FAC6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C742A99" w14:textId="77777777" w:rsidTr="008A2954">
        <w:trPr>
          <w:trHeight w:val="20"/>
        </w:trPr>
        <w:tc>
          <w:tcPr>
            <w:tcW w:w="416" w:type="pct"/>
            <w:gridSpan w:val="2"/>
            <w:shd w:val="clear" w:color="auto" w:fill="auto"/>
            <w:vAlign w:val="center"/>
            <w:hideMark/>
          </w:tcPr>
          <w:p w14:paraId="0B352E4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3CEA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02DD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7CF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2A8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E3A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EEA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8470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D91D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3D2C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DB3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096AE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565DD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A5A91BE" w14:textId="77777777" w:rsidR="00914695" w:rsidRPr="008A2954" w:rsidRDefault="00914695" w:rsidP="00914695">
            <w:pPr>
              <w:pStyle w:val="affffffffc"/>
              <w:rPr>
                <w:sz w:val="18"/>
              </w:rPr>
            </w:pPr>
            <w:r w:rsidRPr="008A2954">
              <w:rPr>
                <w:sz w:val="18"/>
              </w:rPr>
              <w:t>855,61</w:t>
            </w:r>
          </w:p>
        </w:tc>
        <w:tc>
          <w:tcPr>
            <w:tcW w:w="198" w:type="pct"/>
            <w:shd w:val="clear" w:color="auto" w:fill="auto"/>
            <w:noWrap/>
            <w:vAlign w:val="center"/>
            <w:hideMark/>
          </w:tcPr>
          <w:p w14:paraId="4F95E5F0" w14:textId="77777777" w:rsidR="00914695" w:rsidRPr="008A2954" w:rsidRDefault="00914695" w:rsidP="00914695">
            <w:pPr>
              <w:pStyle w:val="affffffffc"/>
              <w:rPr>
                <w:sz w:val="18"/>
              </w:rPr>
            </w:pPr>
            <w:r w:rsidRPr="008A2954">
              <w:rPr>
                <w:sz w:val="18"/>
              </w:rPr>
              <w:t>855,61</w:t>
            </w:r>
          </w:p>
        </w:tc>
        <w:tc>
          <w:tcPr>
            <w:tcW w:w="193" w:type="pct"/>
            <w:shd w:val="clear" w:color="auto" w:fill="auto"/>
            <w:noWrap/>
            <w:vAlign w:val="center"/>
            <w:hideMark/>
          </w:tcPr>
          <w:p w14:paraId="44A2FFB4" w14:textId="77777777" w:rsidR="00914695" w:rsidRPr="008A2954" w:rsidRDefault="00914695" w:rsidP="00914695">
            <w:pPr>
              <w:pStyle w:val="affffffffc"/>
              <w:rPr>
                <w:sz w:val="18"/>
              </w:rPr>
            </w:pPr>
            <w:r w:rsidRPr="008A2954">
              <w:rPr>
                <w:sz w:val="18"/>
              </w:rPr>
              <w:t>855,61</w:t>
            </w:r>
          </w:p>
        </w:tc>
        <w:tc>
          <w:tcPr>
            <w:tcW w:w="192" w:type="pct"/>
            <w:shd w:val="clear" w:color="auto" w:fill="auto"/>
            <w:noWrap/>
            <w:vAlign w:val="center"/>
            <w:hideMark/>
          </w:tcPr>
          <w:p w14:paraId="3C387C39" w14:textId="77777777" w:rsidR="00914695" w:rsidRPr="008A2954" w:rsidRDefault="00914695" w:rsidP="00914695">
            <w:pPr>
              <w:pStyle w:val="affffffffc"/>
              <w:rPr>
                <w:sz w:val="18"/>
              </w:rPr>
            </w:pPr>
            <w:r w:rsidRPr="008A2954">
              <w:rPr>
                <w:sz w:val="18"/>
              </w:rPr>
              <w:t>855,61</w:t>
            </w:r>
          </w:p>
        </w:tc>
        <w:tc>
          <w:tcPr>
            <w:tcW w:w="224" w:type="pct"/>
            <w:shd w:val="clear" w:color="auto" w:fill="auto"/>
            <w:noWrap/>
            <w:vAlign w:val="center"/>
            <w:hideMark/>
          </w:tcPr>
          <w:p w14:paraId="5E027CC2" w14:textId="77777777" w:rsidR="00914695" w:rsidRPr="008A2954" w:rsidRDefault="00914695" w:rsidP="00914695">
            <w:pPr>
              <w:pStyle w:val="affffffffc"/>
              <w:rPr>
                <w:sz w:val="18"/>
              </w:rPr>
            </w:pPr>
            <w:r w:rsidRPr="008A2954">
              <w:rPr>
                <w:sz w:val="18"/>
              </w:rPr>
              <w:t>855,61</w:t>
            </w:r>
          </w:p>
        </w:tc>
        <w:tc>
          <w:tcPr>
            <w:tcW w:w="193" w:type="pct"/>
            <w:shd w:val="clear" w:color="auto" w:fill="auto"/>
            <w:noWrap/>
            <w:vAlign w:val="center"/>
            <w:hideMark/>
          </w:tcPr>
          <w:p w14:paraId="20790774" w14:textId="77777777" w:rsidR="00914695" w:rsidRPr="008A2954" w:rsidRDefault="00914695" w:rsidP="00914695">
            <w:pPr>
              <w:pStyle w:val="affffffffc"/>
              <w:rPr>
                <w:sz w:val="18"/>
              </w:rPr>
            </w:pPr>
            <w:r w:rsidRPr="008A2954">
              <w:rPr>
                <w:sz w:val="18"/>
              </w:rPr>
              <w:t>855,61</w:t>
            </w:r>
          </w:p>
        </w:tc>
        <w:tc>
          <w:tcPr>
            <w:tcW w:w="224" w:type="pct"/>
            <w:shd w:val="clear" w:color="auto" w:fill="auto"/>
            <w:noWrap/>
            <w:vAlign w:val="center"/>
            <w:hideMark/>
          </w:tcPr>
          <w:p w14:paraId="5E1FB2F9" w14:textId="77777777" w:rsidR="00914695" w:rsidRPr="008A2954" w:rsidRDefault="00914695" w:rsidP="00914695">
            <w:pPr>
              <w:pStyle w:val="affffffffc"/>
              <w:rPr>
                <w:sz w:val="18"/>
              </w:rPr>
            </w:pPr>
            <w:r w:rsidRPr="008A2954">
              <w:rPr>
                <w:sz w:val="18"/>
              </w:rPr>
              <w:t>855,61</w:t>
            </w:r>
          </w:p>
        </w:tc>
        <w:tc>
          <w:tcPr>
            <w:tcW w:w="193" w:type="pct"/>
            <w:shd w:val="clear" w:color="auto" w:fill="auto"/>
            <w:noWrap/>
            <w:vAlign w:val="center"/>
            <w:hideMark/>
          </w:tcPr>
          <w:p w14:paraId="0121DF64" w14:textId="77777777" w:rsidR="00914695" w:rsidRPr="008A2954" w:rsidRDefault="00914695" w:rsidP="00914695">
            <w:pPr>
              <w:pStyle w:val="affffffffc"/>
              <w:rPr>
                <w:sz w:val="18"/>
              </w:rPr>
            </w:pPr>
            <w:r w:rsidRPr="008A2954">
              <w:rPr>
                <w:sz w:val="18"/>
              </w:rPr>
              <w:t>855,61</w:t>
            </w:r>
          </w:p>
        </w:tc>
        <w:tc>
          <w:tcPr>
            <w:tcW w:w="224" w:type="pct"/>
            <w:shd w:val="clear" w:color="auto" w:fill="auto"/>
            <w:noWrap/>
            <w:vAlign w:val="center"/>
            <w:hideMark/>
          </w:tcPr>
          <w:p w14:paraId="0B83A625" w14:textId="77777777" w:rsidR="00914695" w:rsidRPr="008A2954" w:rsidRDefault="00914695" w:rsidP="00914695">
            <w:pPr>
              <w:pStyle w:val="affffffffc"/>
              <w:rPr>
                <w:sz w:val="18"/>
              </w:rPr>
            </w:pPr>
            <w:r w:rsidRPr="008A2954">
              <w:rPr>
                <w:sz w:val="18"/>
              </w:rPr>
              <w:t>855,61</w:t>
            </w:r>
          </w:p>
        </w:tc>
        <w:tc>
          <w:tcPr>
            <w:tcW w:w="383" w:type="pct"/>
            <w:vMerge/>
            <w:shd w:val="clear" w:color="auto" w:fill="auto"/>
            <w:vAlign w:val="center"/>
            <w:hideMark/>
          </w:tcPr>
          <w:p w14:paraId="5489905D" w14:textId="77777777" w:rsidR="00914695" w:rsidRPr="008A2954" w:rsidRDefault="00914695" w:rsidP="00914695">
            <w:pPr>
              <w:pStyle w:val="affffffffc"/>
              <w:rPr>
                <w:sz w:val="18"/>
              </w:rPr>
            </w:pPr>
          </w:p>
        </w:tc>
      </w:tr>
      <w:tr w:rsidR="00914695" w:rsidRPr="008A2954" w14:paraId="5114FF4C" w14:textId="77777777" w:rsidTr="008A2954">
        <w:trPr>
          <w:trHeight w:val="20"/>
        </w:trPr>
        <w:tc>
          <w:tcPr>
            <w:tcW w:w="224" w:type="pct"/>
            <w:shd w:val="clear" w:color="auto" w:fill="auto"/>
            <w:vAlign w:val="center"/>
            <w:hideMark/>
          </w:tcPr>
          <w:p w14:paraId="4F92F37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3930BCC" w14:textId="77777777" w:rsidR="00914695" w:rsidRPr="008A2954" w:rsidRDefault="00914695" w:rsidP="00914695">
            <w:pPr>
              <w:pStyle w:val="affffffffc"/>
              <w:rPr>
                <w:sz w:val="18"/>
              </w:rPr>
            </w:pPr>
            <w:r w:rsidRPr="008A2954">
              <w:rPr>
                <w:sz w:val="18"/>
              </w:rPr>
              <w:t>001.02.03.336</w:t>
            </w:r>
          </w:p>
        </w:tc>
        <w:tc>
          <w:tcPr>
            <w:tcW w:w="4584" w:type="pct"/>
            <w:gridSpan w:val="22"/>
            <w:shd w:val="clear" w:color="auto" w:fill="auto"/>
            <w:vAlign w:val="center"/>
            <w:hideMark/>
          </w:tcPr>
          <w:p w14:paraId="4B387CB5" w14:textId="77777777" w:rsidR="00914695" w:rsidRPr="008A2954" w:rsidRDefault="00914695" w:rsidP="00914695">
            <w:pPr>
              <w:pStyle w:val="affffffffc"/>
              <w:rPr>
                <w:sz w:val="18"/>
              </w:rPr>
            </w:pPr>
            <w:r w:rsidRPr="008A2954">
              <w:rPr>
                <w:sz w:val="18"/>
              </w:rPr>
              <w:t>Реконструкция участка тепловой сети от ТК 5-02-К-2-29-18 до ПОТ-0211090001 1</w:t>
            </w:r>
          </w:p>
        </w:tc>
      </w:tr>
      <w:tr w:rsidR="008A2954" w:rsidRPr="008A2954" w14:paraId="4ED30FC7" w14:textId="77777777" w:rsidTr="008A2954">
        <w:trPr>
          <w:trHeight w:val="20"/>
        </w:trPr>
        <w:tc>
          <w:tcPr>
            <w:tcW w:w="416" w:type="pct"/>
            <w:gridSpan w:val="2"/>
            <w:shd w:val="clear" w:color="auto" w:fill="auto"/>
            <w:vAlign w:val="center"/>
            <w:hideMark/>
          </w:tcPr>
          <w:p w14:paraId="2D92F4C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9C46A6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32C6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75C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FCE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7E6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537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489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3087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D2C8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113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17B55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89560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5B5B5B4" w14:textId="77777777" w:rsidR="00914695" w:rsidRPr="008A2954" w:rsidRDefault="00914695" w:rsidP="00914695">
            <w:pPr>
              <w:pStyle w:val="affffffffc"/>
              <w:rPr>
                <w:sz w:val="18"/>
              </w:rPr>
            </w:pPr>
            <w:r w:rsidRPr="008A2954">
              <w:rPr>
                <w:sz w:val="18"/>
              </w:rPr>
              <w:t>4 801,87</w:t>
            </w:r>
          </w:p>
        </w:tc>
        <w:tc>
          <w:tcPr>
            <w:tcW w:w="198" w:type="pct"/>
            <w:shd w:val="clear" w:color="auto" w:fill="auto"/>
            <w:noWrap/>
            <w:vAlign w:val="center"/>
            <w:hideMark/>
          </w:tcPr>
          <w:p w14:paraId="670889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87BFF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BDD1A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417B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1E3C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F61B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77AF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8A8CF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D4E45A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64E41E5" w14:textId="77777777" w:rsidTr="008A2954">
        <w:trPr>
          <w:trHeight w:val="20"/>
        </w:trPr>
        <w:tc>
          <w:tcPr>
            <w:tcW w:w="416" w:type="pct"/>
            <w:gridSpan w:val="2"/>
            <w:shd w:val="clear" w:color="auto" w:fill="auto"/>
            <w:vAlign w:val="center"/>
            <w:hideMark/>
          </w:tcPr>
          <w:p w14:paraId="121125A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6DE41C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8E15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CAA8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E98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EF7C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7BF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D3D1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10C1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3C4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EF64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1362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186D7D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127DEA" w14:textId="77777777" w:rsidR="00914695" w:rsidRPr="008A2954" w:rsidRDefault="00914695" w:rsidP="00914695">
            <w:pPr>
              <w:pStyle w:val="affffffffc"/>
              <w:rPr>
                <w:sz w:val="18"/>
              </w:rPr>
            </w:pPr>
            <w:r w:rsidRPr="008A2954">
              <w:rPr>
                <w:sz w:val="18"/>
              </w:rPr>
              <w:t>4 801,87</w:t>
            </w:r>
          </w:p>
        </w:tc>
        <w:tc>
          <w:tcPr>
            <w:tcW w:w="198" w:type="pct"/>
            <w:shd w:val="clear" w:color="auto" w:fill="auto"/>
            <w:noWrap/>
            <w:vAlign w:val="center"/>
            <w:hideMark/>
          </w:tcPr>
          <w:p w14:paraId="19753FB2" w14:textId="77777777" w:rsidR="00914695" w:rsidRPr="008A2954" w:rsidRDefault="00914695" w:rsidP="00914695">
            <w:pPr>
              <w:pStyle w:val="affffffffc"/>
              <w:rPr>
                <w:sz w:val="18"/>
              </w:rPr>
            </w:pPr>
            <w:r w:rsidRPr="008A2954">
              <w:rPr>
                <w:sz w:val="18"/>
              </w:rPr>
              <w:t>4 801,87</w:t>
            </w:r>
          </w:p>
        </w:tc>
        <w:tc>
          <w:tcPr>
            <w:tcW w:w="193" w:type="pct"/>
            <w:shd w:val="clear" w:color="auto" w:fill="auto"/>
            <w:noWrap/>
            <w:vAlign w:val="center"/>
            <w:hideMark/>
          </w:tcPr>
          <w:p w14:paraId="4219404B" w14:textId="77777777" w:rsidR="00914695" w:rsidRPr="008A2954" w:rsidRDefault="00914695" w:rsidP="00914695">
            <w:pPr>
              <w:pStyle w:val="affffffffc"/>
              <w:rPr>
                <w:sz w:val="18"/>
              </w:rPr>
            </w:pPr>
            <w:r w:rsidRPr="008A2954">
              <w:rPr>
                <w:sz w:val="18"/>
              </w:rPr>
              <w:t>4 801,87</w:t>
            </w:r>
          </w:p>
        </w:tc>
        <w:tc>
          <w:tcPr>
            <w:tcW w:w="192" w:type="pct"/>
            <w:shd w:val="clear" w:color="auto" w:fill="auto"/>
            <w:noWrap/>
            <w:vAlign w:val="center"/>
            <w:hideMark/>
          </w:tcPr>
          <w:p w14:paraId="5DC452AA" w14:textId="77777777" w:rsidR="00914695" w:rsidRPr="008A2954" w:rsidRDefault="00914695" w:rsidP="00914695">
            <w:pPr>
              <w:pStyle w:val="affffffffc"/>
              <w:rPr>
                <w:sz w:val="18"/>
              </w:rPr>
            </w:pPr>
            <w:r w:rsidRPr="008A2954">
              <w:rPr>
                <w:sz w:val="18"/>
              </w:rPr>
              <w:t>4 801,87</w:t>
            </w:r>
          </w:p>
        </w:tc>
        <w:tc>
          <w:tcPr>
            <w:tcW w:w="224" w:type="pct"/>
            <w:shd w:val="clear" w:color="auto" w:fill="auto"/>
            <w:noWrap/>
            <w:vAlign w:val="center"/>
            <w:hideMark/>
          </w:tcPr>
          <w:p w14:paraId="4FA4204B" w14:textId="77777777" w:rsidR="00914695" w:rsidRPr="008A2954" w:rsidRDefault="00914695" w:rsidP="00914695">
            <w:pPr>
              <w:pStyle w:val="affffffffc"/>
              <w:rPr>
                <w:sz w:val="18"/>
              </w:rPr>
            </w:pPr>
            <w:r w:rsidRPr="008A2954">
              <w:rPr>
                <w:sz w:val="18"/>
              </w:rPr>
              <w:t>4 801,87</w:t>
            </w:r>
          </w:p>
        </w:tc>
        <w:tc>
          <w:tcPr>
            <w:tcW w:w="193" w:type="pct"/>
            <w:shd w:val="clear" w:color="auto" w:fill="auto"/>
            <w:noWrap/>
            <w:vAlign w:val="center"/>
            <w:hideMark/>
          </w:tcPr>
          <w:p w14:paraId="6677C399" w14:textId="77777777" w:rsidR="00914695" w:rsidRPr="008A2954" w:rsidRDefault="00914695" w:rsidP="00914695">
            <w:pPr>
              <w:pStyle w:val="affffffffc"/>
              <w:rPr>
                <w:sz w:val="18"/>
              </w:rPr>
            </w:pPr>
            <w:r w:rsidRPr="008A2954">
              <w:rPr>
                <w:sz w:val="18"/>
              </w:rPr>
              <w:t>4 801,87</w:t>
            </w:r>
          </w:p>
        </w:tc>
        <w:tc>
          <w:tcPr>
            <w:tcW w:w="224" w:type="pct"/>
            <w:shd w:val="clear" w:color="auto" w:fill="auto"/>
            <w:noWrap/>
            <w:vAlign w:val="center"/>
            <w:hideMark/>
          </w:tcPr>
          <w:p w14:paraId="1B97A312" w14:textId="77777777" w:rsidR="00914695" w:rsidRPr="008A2954" w:rsidRDefault="00914695" w:rsidP="00914695">
            <w:pPr>
              <w:pStyle w:val="affffffffc"/>
              <w:rPr>
                <w:sz w:val="18"/>
              </w:rPr>
            </w:pPr>
            <w:r w:rsidRPr="008A2954">
              <w:rPr>
                <w:sz w:val="18"/>
              </w:rPr>
              <w:t>4 801,87</w:t>
            </w:r>
          </w:p>
        </w:tc>
        <w:tc>
          <w:tcPr>
            <w:tcW w:w="193" w:type="pct"/>
            <w:shd w:val="clear" w:color="auto" w:fill="auto"/>
            <w:noWrap/>
            <w:vAlign w:val="center"/>
            <w:hideMark/>
          </w:tcPr>
          <w:p w14:paraId="23579EE4" w14:textId="77777777" w:rsidR="00914695" w:rsidRPr="008A2954" w:rsidRDefault="00914695" w:rsidP="00914695">
            <w:pPr>
              <w:pStyle w:val="affffffffc"/>
              <w:rPr>
                <w:sz w:val="18"/>
              </w:rPr>
            </w:pPr>
            <w:r w:rsidRPr="008A2954">
              <w:rPr>
                <w:sz w:val="18"/>
              </w:rPr>
              <w:t>4 801,87</w:t>
            </w:r>
          </w:p>
        </w:tc>
        <w:tc>
          <w:tcPr>
            <w:tcW w:w="224" w:type="pct"/>
            <w:shd w:val="clear" w:color="auto" w:fill="auto"/>
            <w:noWrap/>
            <w:vAlign w:val="center"/>
            <w:hideMark/>
          </w:tcPr>
          <w:p w14:paraId="737750E4" w14:textId="77777777" w:rsidR="00914695" w:rsidRPr="008A2954" w:rsidRDefault="00914695" w:rsidP="00914695">
            <w:pPr>
              <w:pStyle w:val="affffffffc"/>
              <w:rPr>
                <w:sz w:val="18"/>
              </w:rPr>
            </w:pPr>
            <w:r w:rsidRPr="008A2954">
              <w:rPr>
                <w:sz w:val="18"/>
              </w:rPr>
              <w:t>4 801,87</w:t>
            </w:r>
          </w:p>
        </w:tc>
        <w:tc>
          <w:tcPr>
            <w:tcW w:w="383" w:type="pct"/>
            <w:vMerge/>
            <w:shd w:val="clear" w:color="auto" w:fill="auto"/>
            <w:vAlign w:val="center"/>
            <w:hideMark/>
          </w:tcPr>
          <w:p w14:paraId="43672048" w14:textId="77777777" w:rsidR="00914695" w:rsidRPr="008A2954" w:rsidRDefault="00914695" w:rsidP="00914695">
            <w:pPr>
              <w:pStyle w:val="affffffffc"/>
              <w:rPr>
                <w:sz w:val="18"/>
              </w:rPr>
            </w:pPr>
          </w:p>
        </w:tc>
      </w:tr>
      <w:tr w:rsidR="00914695" w:rsidRPr="008A2954" w14:paraId="515DDC8C" w14:textId="77777777" w:rsidTr="008A2954">
        <w:trPr>
          <w:trHeight w:val="20"/>
        </w:trPr>
        <w:tc>
          <w:tcPr>
            <w:tcW w:w="224" w:type="pct"/>
            <w:shd w:val="clear" w:color="auto" w:fill="auto"/>
            <w:vAlign w:val="center"/>
            <w:hideMark/>
          </w:tcPr>
          <w:p w14:paraId="6342E2E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8089E27" w14:textId="77777777" w:rsidR="00914695" w:rsidRPr="008A2954" w:rsidRDefault="00914695" w:rsidP="00914695">
            <w:pPr>
              <w:pStyle w:val="affffffffc"/>
              <w:rPr>
                <w:sz w:val="18"/>
              </w:rPr>
            </w:pPr>
            <w:r w:rsidRPr="008A2954">
              <w:rPr>
                <w:sz w:val="18"/>
              </w:rPr>
              <w:t>001.02.03.337</w:t>
            </w:r>
          </w:p>
        </w:tc>
        <w:tc>
          <w:tcPr>
            <w:tcW w:w="4584" w:type="pct"/>
            <w:gridSpan w:val="22"/>
            <w:shd w:val="clear" w:color="auto" w:fill="auto"/>
            <w:vAlign w:val="center"/>
            <w:hideMark/>
          </w:tcPr>
          <w:p w14:paraId="1DA801E8" w14:textId="77777777" w:rsidR="00914695" w:rsidRPr="008A2954" w:rsidRDefault="00914695" w:rsidP="00914695">
            <w:pPr>
              <w:pStyle w:val="affffffffc"/>
              <w:rPr>
                <w:sz w:val="18"/>
              </w:rPr>
            </w:pPr>
            <w:r w:rsidRPr="008A2954">
              <w:rPr>
                <w:sz w:val="18"/>
              </w:rPr>
              <w:t>Реконструкция участка тепловой сети от ТК 5-01-П-6 до ТК 5-02-Т-2-9 1</w:t>
            </w:r>
          </w:p>
        </w:tc>
      </w:tr>
      <w:tr w:rsidR="008A2954" w:rsidRPr="008A2954" w14:paraId="5354BD13" w14:textId="77777777" w:rsidTr="008A2954">
        <w:trPr>
          <w:trHeight w:val="20"/>
        </w:trPr>
        <w:tc>
          <w:tcPr>
            <w:tcW w:w="416" w:type="pct"/>
            <w:gridSpan w:val="2"/>
            <w:shd w:val="clear" w:color="auto" w:fill="auto"/>
            <w:vAlign w:val="center"/>
            <w:hideMark/>
          </w:tcPr>
          <w:p w14:paraId="18E2DAB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1ECD7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2088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208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F92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127F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8BF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09D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378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2BC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B64C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90F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F51E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B26FE7" w14:textId="77777777" w:rsidR="00914695" w:rsidRPr="008A2954" w:rsidRDefault="00914695" w:rsidP="00914695">
            <w:pPr>
              <w:pStyle w:val="affffffffc"/>
              <w:rPr>
                <w:sz w:val="18"/>
              </w:rPr>
            </w:pPr>
            <w:r w:rsidRPr="008A2954">
              <w:rPr>
                <w:sz w:val="18"/>
              </w:rPr>
              <w:t>48 644,20</w:t>
            </w:r>
          </w:p>
        </w:tc>
        <w:tc>
          <w:tcPr>
            <w:tcW w:w="198" w:type="pct"/>
            <w:shd w:val="clear" w:color="auto" w:fill="auto"/>
            <w:noWrap/>
            <w:vAlign w:val="center"/>
            <w:hideMark/>
          </w:tcPr>
          <w:p w14:paraId="2A7BE05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5A20F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5AFF99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0665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7D3F4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F212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C885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A585F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1031D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3465B41" w14:textId="77777777" w:rsidTr="008A2954">
        <w:trPr>
          <w:trHeight w:val="20"/>
        </w:trPr>
        <w:tc>
          <w:tcPr>
            <w:tcW w:w="416" w:type="pct"/>
            <w:gridSpan w:val="2"/>
            <w:shd w:val="clear" w:color="auto" w:fill="auto"/>
            <w:vAlign w:val="center"/>
            <w:hideMark/>
          </w:tcPr>
          <w:p w14:paraId="74E6760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4B4C4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BB0A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84D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C5B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A478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A6AB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0F70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16D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C198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9E3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7E07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1AEA5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9D7695" w14:textId="77777777" w:rsidR="00914695" w:rsidRPr="008A2954" w:rsidRDefault="00914695" w:rsidP="00914695">
            <w:pPr>
              <w:pStyle w:val="affffffffc"/>
              <w:rPr>
                <w:sz w:val="18"/>
              </w:rPr>
            </w:pPr>
            <w:r w:rsidRPr="008A2954">
              <w:rPr>
                <w:sz w:val="18"/>
              </w:rPr>
              <w:t>48 644,20</w:t>
            </w:r>
          </w:p>
        </w:tc>
        <w:tc>
          <w:tcPr>
            <w:tcW w:w="198" w:type="pct"/>
            <w:shd w:val="clear" w:color="auto" w:fill="auto"/>
            <w:noWrap/>
            <w:vAlign w:val="center"/>
            <w:hideMark/>
          </w:tcPr>
          <w:p w14:paraId="0CDAFD96" w14:textId="77777777" w:rsidR="00914695" w:rsidRPr="008A2954" w:rsidRDefault="00914695" w:rsidP="00914695">
            <w:pPr>
              <w:pStyle w:val="affffffffc"/>
              <w:rPr>
                <w:sz w:val="18"/>
              </w:rPr>
            </w:pPr>
            <w:r w:rsidRPr="008A2954">
              <w:rPr>
                <w:sz w:val="18"/>
              </w:rPr>
              <w:t>48 644,20</w:t>
            </w:r>
          </w:p>
        </w:tc>
        <w:tc>
          <w:tcPr>
            <w:tcW w:w="193" w:type="pct"/>
            <w:shd w:val="clear" w:color="auto" w:fill="auto"/>
            <w:noWrap/>
            <w:vAlign w:val="center"/>
            <w:hideMark/>
          </w:tcPr>
          <w:p w14:paraId="483F1399" w14:textId="77777777" w:rsidR="00914695" w:rsidRPr="008A2954" w:rsidRDefault="00914695" w:rsidP="00914695">
            <w:pPr>
              <w:pStyle w:val="affffffffc"/>
              <w:rPr>
                <w:sz w:val="18"/>
              </w:rPr>
            </w:pPr>
            <w:r w:rsidRPr="008A2954">
              <w:rPr>
                <w:sz w:val="18"/>
              </w:rPr>
              <w:t>48 644,20</w:t>
            </w:r>
          </w:p>
        </w:tc>
        <w:tc>
          <w:tcPr>
            <w:tcW w:w="192" w:type="pct"/>
            <w:shd w:val="clear" w:color="auto" w:fill="auto"/>
            <w:noWrap/>
            <w:vAlign w:val="center"/>
            <w:hideMark/>
          </w:tcPr>
          <w:p w14:paraId="36DF9F96" w14:textId="77777777" w:rsidR="00914695" w:rsidRPr="008A2954" w:rsidRDefault="00914695" w:rsidP="00914695">
            <w:pPr>
              <w:pStyle w:val="affffffffc"/>
              <w:rPr>
                <w:sz w:val="18"/>
              </w:rPr>
            </w:pPr>
            <w:r w:rsidRPr="008A2954">
              <w:rPr>
                <w:sz w:val="18"/>
              </w:rPr>
              <w:t>48 644,20</w:t>
            </w:r>
          </w:p>
        </w:tc>
        <w:tc>
          <w:tcPr>
            <w:tcW w:w="224" w:type="pct"/>
            <w:shd w:val="clear" w:color="auto" w:fill="auto"/>
            <w:noWrap/>
            <w:vAlign w:val="center"/>
            <w:hideMark/>
          </w:tcPr>
          <w:p w14:paraId="3BFA1083" w14:textId="77777777" w:rsidR="00914695" w:rsidRPr="008A2954" w:rsidRDefault="00914695" w:rsidP="00914695">
            <w:pPr>
              <w:pStyle w:val="affffffffc"/>
              <w:rPr>
                <w:sz w:val="18"/>
              </w:rPr>
            </w:pPr>
            <w:r w:rsidRPr="008A2954">
              <w:rPr>
                <w:sz w:val="18"/>
              </w:rPr>
              <w:t>48 644,20</w:t>
            </w:r>
          </w:p>
        </w:tc>
        <w:tc>
          <w:tcPr>
            <w:tcW w:w="193" w:type="pct"/>
            <w:shd w:val="clear" w:color="auto" w:fill="auto"/>
            <w:noWrap/>
            <w:vAlign w:val="center"/>
            <w:hideMark/>
          </w:tcPr>
          <w:p w14:paraId="03585553" w14:textId="77777777" w:rsidR="00914695" w:rsidRPr="008A2954" w:rsidRDefault="00914695" w:rsidP="00914695">
            <w:pPr>
              <w:pStyle w:val="affffffffc"/>
              <w:rPr>
                <w:sz w:val="18"/>
              </w:rPr>
            </w:pPr>
            <w:r w:rsidRPr="008A2954">
              <w:rPr>
                <w:sz w:val="18"/>
              </w:rPr>
              <w:t>48 644,20</w:t>
            </w:r>
          </w:p>
        </w:tc>
        <w:tc>
          <w:tcPr>
            <w:tcW w:w="224" w:type="pct"/>
            <w:shd w:val="clear" w:color="auto" w:fill="auto"/>
            <w:noWrap/>
            <w:vAlign w:val="center"/>
            <w:hideMark/>
          </w:tcPr>
          <w:p w14:paraId="6ECDFB8F" w14:textId="77777777" w:rsidR="00914695" w:rsidRPr="008A2954" w:rsidRDefault="00914695" w:rsidP="00914695">
            <w:pPr>
              <w:pStyle w:val="affffffffc"/>
              <w:rPr>
                <w:sz w:val="18"/>
              </w:rPr>
            </w:pPr>
            <w:r w:rsidRPr="008A2954">
              <w:rPr>
                <w:sz w:val="18"/>
              </w:rPr>
              <w:t>48 644,20</w:t>
            </w:r>
          </w:p>
        </w:tc>
        <w:tc>
          <w:tcPr>
            <w:tcW w:w="193" w:type="pct"/>
            <w:shd w:val="clear" w:color="auto" w:fill="auto"/>
            <w:noWrap/>
            <w:vAlign w:val="center"/>
            <w:hideMark/>
          </w:tcPr>
          <w:p w14:paraId="6F3895CE" w14:textId="77777777" w:rsidR="00914695" w:rsidRPr="008A2954" w:rsidRDefault="00914695" w:rsidP="00914695">
            <w:pPr>
              <w:pStyle w:val="affffffffc"/>
              <w:rPr>
                <w:sz w:val="18"/>
              </w:rPr>
            </w:pPr>
            <w:r w:rsidRPr="008A2954">
              <w:rPr>
                <w:sz w:val="18"/>
              </w:rPr>
              <w:t>48 644,20</w:t>
            </w:r>
          </w:p>
        </w:tc>
        <w:tc>
          <w:tcPr>
            <w:tcW w:w="224" w:type="pct"/>
            <w:shd w:val="clear" w:color="auto" w:fill="auto"/>
            <w:noWrap/>
            <w:vAlign w:val="center"/>
            <w:hideMark/>
          </w:tcPr>
          <w:p w14:paraId="68D7FF96" w14:textId="77777777" w:rsidR="00914695" w:rsidRPr="008A2954" w:rsidRDefault="00914695" w:rsidP="00914695">
            <w:pPr>
              <w:pStyle w:val="affffffffc"/>
              <w:rPr>
                <w:sz w:val="18"/>
              </w:rPr>
            </w:pPr>
            <w:r w:rsidRPr="008A2954">
              <w:rPr>
                <w:sz w:val="18"/>
              </w:rPr>
              <w:t>48 644,20</w:t>
            </w:r>
          </w:p>
        </w:tc>
        <w:tc>
          <w:tcPr>
            <w:tcW w:w="383" w:type="pct"/>
            <w:vMerge/>
            <w:shd w:val="clear" w:color="auto" w:fill="auto"/>
            <w:vAlign w:val="center"/>
            <w:hideMark/>
          </w:tcPr>
          <w:p w14:paraId="41751228" w14:textId="77777777" w:rsidR="00914695" w:rsidRPr="008A2954" w:rsidRDefault="00914695" w:rsidP="00914695">
            <w:pPr>
              <w:pStyle w:val="affffffffc"/>
              <w:rPr>
                <w:sz w:val="18"/>
              </w:rPr>
            </w:pPr>
          </w:p>
        </w:tc>
      </w:tr>
      <w:tr w:rsidR="00914695" w:rsidRPr="008A2954" w14:paraId="4C14AB05" w14:textId="77777777" w:rsidTr="008A2954">
        <w:trPr>
          <w:trHeight w:val="20"/>
        </w:trPr>
        <w:tc>
          <w:tcPr>
            <w:tcW w:w="224" w:type="pct"/>
            <w:shd w:val="clear" w:color="auto" w:fill="auto"/>
            <w:vAlign w:val="center"/>
            <w:hideMark/>
          </w:tcPr>
          <w:p w14:paraId="7D27947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277A0D9" w14:textId="77777777" w:rsidR="00914695" w:rsidRPr="008A2954" w:rsidRDefault="00914695" w:rsidP="00914695">
            <w:pPr>
              <w:pStyle w:val="affffffffc"/>
              <w:rPr>
                <w:sz w:val="18"/>
              </w:rPr>
            </w:pPr>
            <w:r w:rsidRPr="008A2954">
              <w:rPr>
                <w:sz w:val="18"/>
              </w:rPr>
              <w:t>001.02.03.338</w:t>
            </w:r>
          </w:p>
        </w:tc>
        <w:tc>
          <w:tcPr>
            <w:tcW w:w="4584" w:type="pct"/>
            <w:gridSpan w:val="22"/>
            <w:shd w:val="clear" w:color="auto" w:fill="auto"/>
            <w:vAlign w:val="center"/>
            <w:hideMark/>
          </w:tcPr>
          <w:p w14:paraId="72629C57" w14:textId="77777777" w:rsidR="00914695" w:rsidRPr="008A2954" w:rsidRDefault="00914695" w:rsidP="00914695">
            <w:pPr>
              <w:pStyle w:val="affffffffc"/>
              <w:rPr>
                <w:sz w:val="18"/>
              </w:rPr>
            </w:pPr>
            <w:r w:rsidRPr="008A2954">
              <w:rPr>
                <w:sz w:val="18"/>
              </w:rPr>
              <w:t>Реконструкция участка тепловой сети от ТК 5-02-К-2-14А до ТК 5-02-Т-2-14Б 1</w:t>
            </w:r>
          </w:p>
        </w:tc>
      </w:tr>
      <w:tr w:rsidR="008A2954" w:rsidRPr="008A2954" w14:paraId="3F0F9F06" w14:textId="77777777" w:rsidTr="008A2954">
        <w:trPr>
          <w:trHeight w:val="20"/>
        </w:trPr>
        <w:tc>
          <w:tcPr>
            <w:tcW w:w="416" w:type="pct"/>
            <w:gridSpan w:val="2"/>
            <w:shd w:val="clear" w:color="auto" w:fill="auto"/>
            <w:vAlign w:val="center"/>
            <w:hideMark/>
          </w:tcPr>
          <w:p w14:paraId="4FF1AA9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296F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94CD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9630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97E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D626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173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42ED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99B7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2FB5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BD1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7A49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6DFF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9EF12DD" w14:textId="77777777" w:rsidR="00914695" w:rsidRPr="008A2954" w:rsidRDefault="00914695" w:rsidP="00914695">
            <w:pPr>
              <w:pStyle w:val="affffffffc"/>
              <w:rPr>
                <w:sz w:val="18"/>
              </w:rPr>
            </w:pPr>
            <w:r w:rsidRPr="008A2954">
              <w:rPr>
                <w:sz w:val="18"/>
              </w:rPr>
              <w:t>8 044,08</w:t>
            </w:r>
          </w:p>
        </w:tc>
        <w:tc>
          <w:tcPr>
            <w:tcW w:w="198" w:type="pct"/>
            <w:shd w:val="clear" w:color="auto" w:fill="auto"/>
            <w:noWrap/>
            <w:vAlign w:val="center"/>
            <w:hideMark/>
          </w:tcPr>
          <w:p w14:paraId="33B361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AE8FB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ACAFF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BF2D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4D9D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B0F9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5D7A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1F378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6A33AB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BB1CB6" w14:textId="77777777" w:rsidTr="008A2954">
        <w:trPr>
          <w:trHeight w:val="20"/>
        </w:trPr>
        <w:tc>
          <w:tcPr>
            <w:tcW w:w="416" w:type="pct"/>
            <w:gridSpan w:val="2"/>
            <w:shd w:val="clear" w:color="auto" w:fill="auto"/>
            <w:vAlign w:val="center"/>
            <w:hideMark/>
          </w:tcPr>
          <w:p w14:paraId="5554734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3D783A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E23F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4E8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399D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40A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1B43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F19D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5E1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D68A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3C3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F39D7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EC089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124B17" w14:textId="77777777" w:rsidR="00914695" w:rsidRPr="008A2954" w:rsidRDefault="00914695" w:rsidP="00914695">
            <w:pPr>
              <w:pStyle w:val="affffffffc"/>
              <w:rPr>
                <w:sz w:val="18"/>
              </w:rPr>
            </w:pPr>
            <w:r w:rsidRPr="008A2954">
              <w:rPr>
                <w:sz w:val="18"/>
              </w:rPr>
              <w:t>8 044,08</w:t>
            </w:r>
          </w:p>
        </w:tc>
        <w:tc>
          <w:tcPr>
            <w:tcW w:w="198" w:type="pct"/>
            <w:shd w:val="clear" w:color="auto" w:fill="auto"/>
            <w:noWrap/>
            <w:vAlign w:val="center"/>
            <w:hideMark/>
          </w:tcPr>
          <w:p w14:paraId="4DD7A113" w14:textId="77777777" w:rsidR="00914695" w:rsidRPr="008A2954" w:rsidRDefault="00914695" w:rsidP="00914695">
            <w:pPr>
              <w:pStyle w:val="affffffffc"/>
              <w:rPr>
                <w:sz w:val="18"/>
              </w:rPr>
            </w:pPr>
            <w:r w:rsidRPr="008A2954">
              <w:rPr>
                <w:sz w:val="18"/>
              </w:rPr>
              <w:t>8 044,08</w:t>
            </w:r>
          </w:p>
        </w:tc>
        <w:tc>
          <w:tcPr>
            <w:tcW w:w="193" w:type="pct"/>
            <w:shd w:val="clear" w:color="auto" w:fill="auto"/>
            <w:noWrap/>
            <w:vAlign w:val="center"/>
            <w:hideMark/>
          </w:tcPr>
          <w:p w14:paraId="644B2925" w14:textId="77777777" w:rsidR="00914695" w:rsidRPr="008A2954" w:rsidRDefault="00914695" w:rsidP="00914695">
            <w:pPr>
              <w:pStyle w:val="affffffffc"/>
              <w:rPr>
                <w:sz w:val="18"/>
              </w:rPr>
            </w:pPr>
            <w:r w:rsidRPr="008A2954">
              <w:rPr>
                <w:sz w:val="18"/>
              </w:rPr>
              <w:t>8 044,08</w:t>
            </w:r>
          </w:p>
        </w:tc>
        <w:tc>
          <w:tcPr>
            <w:tcW w:w="192" w:type="pct"/>
            <w:shd w:val="clear" w:color="auto" w:fill="auto"/>
            <w:noWrap/>
            <w:vAlign w:val="center"/>
            <w:hideMark/>
          </w:tcPr>
          <w:p w14:paraId="32766914" w14:textId="77777777" w:rsidR="00914695" w:rsidRPr="008A2954" w:rsidRDefault="00914695" w:rsidP="00914695">
            <w:pPr>
              <w:pStyle w:val="affffffffc"/>
              <w:rPr>
                <w:sz w:val="18"/>
              </w:rPr>
            </w:pPr>
            <w:r w:rsidRPr="008A2954">
              <w:rPr>
                <w:sz w:val="18"/>
              </w:rPr>
              <w:t>8 044,08</w:t>
            </w:r>
          </w:p>
        </w:tc>
        <w:tc>
          <w:tcPr>
            <w:tcW w:w="224" w:type="pct"/>
            <w:shd w:val="clear" w:color="auto" w:fill="auto"/>
            <w:noWrap/>
            <w:vAlign w:val="center"/>
            <w:hideMark/>
          </w:tcPr>
          <w:p w14:paraId="03A9E8AE" w14:textId="77777777" w:rsidR="00914695" w:rsidRPr="008A2954" w:rsidRDefault="00914695" w:rsidP="00914695">
            <w:pPr>
              <w:pStyle w:val="affffffffc"/>
              <w:rPr>
                <w:sz w:val="18"/>
              </w:rPr>
            </w:pPr>
            <w:r w:rsidRPr="008A2954">
              <w:rPr>
                <w:sz w:val="18"/>
              </w:rPr>
              <w:t>8 044,08</w:t>
            </w:r>
          </w:p>
        </w:tc>
        <w:tc>
          <w:tcPr>
            <w:tcW w:w="193" w:type="pct"/>
            <w:shd w:val="clear" w:color="auto" w:fill="auto"/>
            <w:noWrap/>
            <w:vAlign w:val="center"/>
            <w:hideMark/>
          </w:tcPr>
          <w:p w14:paraId="28500878" w14:textId="77777777" w:rsidR="00914695" w:rsidRPr="008A2954" w:rsidRDefault="00914695" w:rsidP="00914695">
            <w:pPr>
              <w:pStyle w:val="affffffffc"/>
              <w:rPr>
                <w:sz w:val="18"/>
              </w:rPr>
            </w:pPr>
            <w:r w:rsidRPr="008A2954">
              <w:rPr>
                <w:sz w:val="18"/>
              </w:rPr>
              <w:t>8 044,08</w:t>
            </w:r>
          </w:p>
        </w:tc>
        <w:tc>
          <w:tcPr>
            <w:tcW w:w="224" w:type="pct"/>
            <w:shd w:val="clear" w:color="auto" w:fill="auto"/>
            <w:noWrap/>
            <w:vAlign w:val="center"/>
            <w:hideMark/>
          </w:tcPr>
          <w:p w14:paraId="2161B258" w14:textId="77777777" w:rsidR="00914695" w:rsidRPr="008A2954" w:rsidRDefault="00914695" w:rsidP="00914695">
            <w:pPr>
              <w:pStyle w:val="affffffffc"/>
              <w:rPr>
                <w:sz w:val="18"/>
              </w:rPr>
            </w:pPr>
            <w:r w:rsidRPr="008A2954">
              <w:rPr>
                <w:sz w:val="18"/>
              </w:rPr>
              <w:t>8 044,08</w:t>
            </w:r>
          </w:p>
        </w:tc>
        <w:tc>
          <w:tcPr>
            <w:tcW w:w="193" w:type="pct"/>
            <w:shd w:val="clear" w:color="auto" w:fill="auto"/>
            <w:noWrap/>
            <w:vAlign w:val="center"/>
            <w:hideMark/>
          </w:tcPr>
          <w:p w14:paraId="3C03B023" w14:textId="77777777" w:rsidR="00914695" w:rsidRPr="008A2954" w:rsidRDefault="00914695" w:rsidP="00914695">
            <w:pPr>
              <w:pStyle w:val="affffffffc"/>
              <w:rPr>
                <w:sz w:val="18"/>
              </w:rPr>
            </w:pPr>
            <w:r w:rsidRPr="008A2954">
              <w:rPr>
                <w:sz w:val="18"/>
              </w:rPr>
              <w:t>8 044,08</w:t>
            </w:r>
          </w:p>
        </w:tc>
        <w:tc>
          <w:tcPr>
            <w:tcW w:w="224" w:type="pct"/>
            <w:shd w:val="clear" w:color="auto" w:fill="auto"/>
            <w:noWrap/>
            <w:vAlign w:val="center"/>
            <w:hideMark/>
          </w:tcPr>
          <w:p w14:paraId="74890435" w14:textId="77777777" w:rsidR="00914695" w:rsidRPr="008A2954" w:rsidRDefault="00914695" w:rsidP="00914695">
            <w:pPr>
              <w:pStyle w:val="affffffffc"/>
              <w:rPr>
                <w:sz w:val="18"/>
              </w:rPr>
            </w:pPr>
            <w:r w:rsidRPr="008A2954">
              <w:rPr>
                <w:sz w:val="18"/>
              </w:rPr>
              <w:t>8 044,08</w:t>
            </w:r>
          </w:p>
        </w:tc>
        <w:tc>
          <w:tcPr>
            <w:tcW w:w="383" w:type="pct"/>
            <w:vMerge/>
            <w:shd w:val="clear" w:color="auto" w:fill="auto"/>
            <w:vAlign w:val="center"/>
            <w:hideMark/>
          </w:tcPr>
          <w:p w14:paraId="477348C2" w14:textId="77777777" w:rsidR="00914695" w:rsidRPr="008A2954" w:rsidRDefault="00914695" w:rsidP="00914695">
            <w:pPr>
              <w:pStyle w:val="affffffffc"/>
              <w:rPr>
                <w:sz w:val="18"/>
              </w:rPr>
            </w:pPr>
          </w:p>
        </w:tc>
      </w:tr>
      <w:tr w:rsidR="00914695" w:rsidRPr="008A2954" w14:paraId="1B3AB528" w14:textId="77777777" w:rsidTr="008A2954">
        <w:trPr>
          <w:trHeight w:val="20"/>
        </w:trPr>
        <w:tc>
          <w:tcPr>
            <w:tcW w:w="224" w:type="pct"/>
            <w:shd w:val="clear" w:color="auto" w:fill="auto"/>
            <w:vAlign w:val="center"/>
            <w:hideMark/>
          </w:tcPr>
          <w:p w14:paraId="21492A9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EF4A13B" w14:textId="77777777" w:rsidR="00914695" w:rsidRPr="008A2954" w:rsidRDefault="00914695" w:rsidP="00914695">
            <w:pPr>
              <w:pStyle w:val="affffffffc"/>
              <w:rPr>
                <w:sz w:val="18"/>
              </w:rPr>
            </w:pPr>
            <w:r w:rsidRPr="008A2954">
              <w:rPr>
                <w:sz w:val="18"/>
              </w:rPr>
              <w:t>001.02.03.339</w:t>
            </w:r>
          </w:p>
        </w:tc>
        <w:tc>
          <w:tcPr>
            <w:tcW w:w="4584" w:type="pct"/>
            <w:gridSpan w:val="22"/>
            <w:shd w:val="clear" w:color="auto" w:fill="auto"/>
            <w:vAlign w:val="center"/>
            <w:hideMark/>
          </w:tcPr>
          <w:p w14:paraId="59D9FFE4" w14:textId="77777777" w:rsidR="00914695" w:rsidRPr="008A2954" w:rsidRDefault="00914695" w:rsidP="00914695">
            <w:pPr>
              <w:pStyle w:val="affffffffc"/>
              <w:rPr>
                <w:sz w:val="18"/>
              </w:rPr>
            </w:pPr>
            <w:r w:rsidRPr="008A2954">
              <w:rPr>
                <w:sz w:val="18"/>
              </w:rPr>
              <w:t>Реконструкция участка тепловой сети от ТК 5-02-Т-2-11 до ТК 5-02-Т-2-14 1</w:t>
            </w:r>
          </w:p>
        </w:tc>
      </w:tr>
      <w:tr w:rsidR="008A2954" w:rsidRPr="008A2954" w14:paraId="6B2F996E" w14:textId="77777777" w:rsidTr="008A2954">
        <w:trPr>
          <w:trHeight w:val="20"/>
        </w:trPr>
        <w:tc>
          <w:tcPr>
            <w:tcW w:w="416" w:type="pct"/>
            <w:gridSpan w:val="2"/>
            <w:shd w:val="clear" w:color="auto" w:fill="auto"/>
            <w:vAlign w:val="center"/>
            <w:hideMark/>
          </w:tcPr>
          <w:p w14:paraId="3644858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C2E5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E97E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A46C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EBCD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3673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909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BAC6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38B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09F5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099A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737F9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F3426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46AB13" w14:textId="77777777" w:rsidR="00914695" w:rsidRPr="008A2954" w:rsidRDefault="00914695" w:rsidP="00914695">
            <w:pPr>
              <w:pStyle w:val="affffffffc"/>
              <w:rPr>
                <w:sz w:val="18"/>
              </w:rPr>
            </w:pPr>
            <w:r w:rsidRPr="008A2954">
              <w:rPr>
                <w:sz w:val="18"/>
              </w:rPr>
              <w:t>5 709,07</w:t>
            </w:r>
          </w:p>
        </w:tc>
        <w:tc>
          <w:tcPr>
            <w:tcW w:w="198" w:type="pct"/>
            <w:shd w:val="clear" w:color="auto" w:fill="auto"/>
            <w:noWrap/>
            <w:vAlign w:val="center"/>
            <w:hideMark/>
          </w:tcPr>
          <w:p w14:paraId="561DF3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0BFDD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15AF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0B89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9532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B897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936B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A2419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8BA392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76663F" w14:textId="77777777" w:rsidTr="008A2954">
        <w:trPr>
          <w:trHeight w:val="20"/>
        </w:trPr>
        <w:tc>
          <w:tcPr>
            <w:tcW w:w="416" w:type="pct"/>
            <w:gridSpan w:val="2"/>
            <w:shd w:val="clear" w:color="auto" w:fill="auto"/>
            <w:vAlign w:val="center"/>
            <w:hideMark/>
          </w:tcPr>
          <w:p w14:paraId="1C1E125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B347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DB8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5CE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61FE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DB6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391A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C31A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709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553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48F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473A8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9C3B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B5F336" w14:textId="77777777" w:rsidR="00914695" w:rsidRPr="008A2954" w:rsidRDefault="00914695" w:rsidP="00914695">
            <w:pPr>
              <w:pStyle w:val="affffffffc"/>
              <w:rPr>
                <w:sz w:val="18"/>
              </w:rPr>
            </w:pPr>
            <w:r w:rsidRPr="008A2954">
              <w:rPr>
                <w:sz w:val="18"/>
              </w:rPr>
              <w:t>5 709,07</w:t>
            </w:r>
          </w:p>
        </w:tc>
        <w:tc>
          <w:tcPr>
            <w:tcW w:w="198" w:type="pct"/>
            <w:shd w:val="clear" w:color="auto" w:fill="auto"/>
            <w:noWrap/>
            <w:vAlign w:val="center"/>
            <w:hideMark/>
          </w:tcPr>
          <w:p w14:paraId="44402F17" w14:textId="77777777" w:rsidR="00914695" w:rsidRPr="008A2954" w:rsidRDefault="00914695" w:rsidP="00914695">
            <w:pPr>
              <w:pStyle w:val="affffffffc"/>
              <w:rPr>
                <w:sz w:val="18"/>
              </w:rPr>
            </w:pPr>
            <w:r w:rsidRPr="008A2954">
              <w:rPr>
                <w:sz w:val="18"/>
              </w:rPr>
              <w:t>5 709,07</w:t>
            </w:r>
          </w:p>
        </w:tc>
        <w:tc>
          <w:tcPr>
            <w:tcW w:w="193" w:type="pct"/>
            <w:shd w:val="clear" w:color="auto" w:fill="auto"/>
            <w:noWrap/>
            <w:vAlign w:val="center"/>
            <w:hideMark/>
          </w:tcPr>
          <w:p w14:paraId="6D5B6257" w14:textId="77777777" w:rsidR="00914695" w:rsidRPr="008A2954" w:rsidRDefault="00914695" w:rsidP="00914695">
            <w:pPr>
              <w:pStyle w:val="affffffffc"/>
              <w:rPr>
                <w:sz w:val="18"/>
              </w:rPr>
            </w:pPr>
            <w:r w:rsidRPr="008A2954">
              <w:rPr>
                <w:sz w:val="18"/>
              </w:rPr>
              <w:t>5 709,07</w:t>
            </w:r>
          </w:p>
        </w:tc>
        <w:tc>
          <w:tcPr>
            <w:tcW w:w="192" w:type="pct"/>
            <w:shd w:val="clear" w:color="auto" w:fill="auto"/>
            <w:noWrap/>
            <w:vAlign w:val="center"/>
            <w:hideMark/>
          </w:tcPr>
          <w:p w14:paraId="65D88D67" w14:textId="77777777" w:rsidR="00914695" w:rsidRPr="008A2954" w:rsidRDefault="00914695" w:rsidP="00914695">
            <w:pPr>
              <w:pStyle w:val="affffffffc"/>
              <w:rPr>
                <w:sz w:val="18"/>
              </w:rPr>
            </w:pPr>
            <w:r w:rsidRPr="008A2954">
              <w:rPr>
                <w:sz w:val="18"/>
              </w:rPr>
              <w:t>5 709,07</w:t>
            </w:r>
          </w:p>
        </w:tc>
        <w:tc>
          <w:tcPr>
            <w:tcW w:w="224" w:type="pct"/>
            <w:shd w:val="clear" w:color="auto" w:fill="auto"/>
            <w:noWrap/>
            <w:vAlign w:val="center"/>
            <w:hideMark/>
          </w:tcPr>
          <w:p w14:paraId="3FB5948A" w14:textId="77777777" w:rsidR="00914695" w:rsidRPr="008A2954" w:rsidRDefault="00914695" w:rsidP="00914695">
            <w:pPr>
              <w:pStyle w:val="affffffffc"/>
              <w:rPr>
                <w:sz w:val="18"/>
              </w:rPr>
            </w:pPr>
            <w:r w:rsidRPr="008A2954">
              <w:rPr>
                <w:sz w:val="18"/>
              </w:rPr>
              <w:t>5 709,07</w:t>
            </w:r>
          </w:p>
        </w:tc>
        <w:tc>
          <w:tcPr>
            <w:tcW w:w="193" w:type="pct"/>
            <w:shd w:val="clear" w:color="auto" w:fill="auto"/>
            <w:noWrap/>
            <w:vAlign w:val="center"/>
            <w:hideMark/>
          </w:tcPr>
          <w:p w14:paraId="34105018" w14:textId="77777777" w:rsidR="00914695" w:rsidRPr="008A2954" w:rsidRDefault="00914695" w:rsidP="00914695">
            <w:pPr>
              <w:pStyle w:val="affffffffc"/>
              <w:rPr>
                <w:sz w:val="18"/>
              </w:rPr>
            </w:pPr>
            <w:r w:rsidRPr="008A2954">
              <w:rPr>
                <w:sz w:val="18"/>
              </w:rPr>
              <w:t>5 709,07</w:t>
            </w:r>
          </w:p>
        </w:tc>
        <w:tc>
          <w:tcPr>
            <w:tcW w:w="224" w:type="pct"/>
            <w:shd w:val="clear" w:color="auto" w:fill="auto"/>
            <w:noWrap/>
            <w:vAlign w:val="center"/>
            <w:hideMark/>
          </w:tcPr>
          <w:p w14:paraId="70DD7A03" w14:textId="77777777" w:rsidR="00914695" w:rsidRPr="008A2954" w:rsidRDefault="00914695" w:rsidP="00914695">
            <w:pPr>
              <w:pStyle w:val="affffffffc"/>
              <w:rPr>
                <w:sz w:val="18"/>
              </w:rPr>
            </w:pPr>
            <w:r w:rsidRPr="008A2954">
              <w:rPr>
                <w:sz w:val="18"/>
              </w:rPr>
              <w:t>5 709,07</w:t>
            </w:r>
          </w:p>
        </w:tc>
        <w:tc>
          <w:tcPr>
            <w:tcW w:w="193" w:type="pct"/>
            <w:shd w:val="clear" w:color="auto" w:fill="auto"/>
            <w:noWrap/>
            <w:vAlign w:val="center"/>
            <w:hideMark/>
          </w:tcPr>
          <w:p w14:paraId="7B9EC85C" w14:textId="77777777" w:rsidR="00914695" w:rsidRPr="008A2954" w:rsidRDefault="00914695" w:rsidP="00914695">
            <w:pPr>
              <w:pStyle w:val="affffffffc"/>
              <w:rPr>
                <w:sz w:val="18"/>
              </w:rPr>
            </w:pPr>
            <w:r w:rsidRPr="008A2954">
              <w:rPr>
                <w:sz w:val="18"/>
              </w:rPr>
              <w:t>5 709,07</w:t>
            </w:r>
          </w:p>
        </w:tc>
        <w:tc>
          <w:tcPr>
            <w:tcW w:w="224" w:type="pct"/>
            <w:shd w:val="clear" w:color="auto" w:fill="auto"/>
            <w:noWrap/>
            <w:vAlign w:val="center"/>
            <w:hideMark/>
          </w:tcPr>
          <w:p w14:paraId="15797A9E" w14:textId="77777777" w:rsidR="00914695" w:rsidRPr="008A2954" w:rsidRDefault="00914695" w:rsidP="00914695">
            <w:pPr>
              <w:pStyle w:val="affffffffc"/>
              <w:rPr>
                <w:sz w:val="18"/>
              </w:rPr>
            </w:pPr>
            <w:r w:rsidRPr="008A2954">
              <w:rPr>
                <w:sz w:val="18"/>
              </w:rPr>
              <w:t>5 709,07</w:t>
            </w:r>
          </w:p>
        </w:tc>
        <w:tc>
          <w:tcPr>
            <w:tcW w:w="383" w:type="pct"/>
            <w:vMerge/>
            <w:shd w:val="clear" w:color="auto" w:fill="auto"/>
            <w:vAlign w:val="center"/>
            <w:hideMark/>
          </w:tcPr>
          <w:p w14:paraId="7061C95A" w14:textId="77777777" w:rsidR="00914695" w:rsidRPr="008A2954" w:rsidRDefault="00914695" w:rsidP="00914695">
            <w:pPr>
              <w:pStyle w:val="affffffffc"/>
              <w:rPr>
                <w:sz w:val="18"/>
              </w:rPr>
            </w:pPr>
          </w:p>
        </w:tc>
      </w:tr>
      <w:tr w:rsidR="00914695" w:rsidRPr="008A2954" w14:paraId="6820809B" w14:textId="77777777" w:rsidTr="008A2954">
        <w:trPr>
          <w:trHeight w:val="20"/>
        </w:trPr>
        <w:tc>
          <w:tcPr>
            <w:tcW w:w="224" w:type="pct"/>
            <w:shd w:val="clear" w:color="auto" w:fill="auto"/>
            <w:vAlign w:val="center"/>
            <w:hideMark/>
          </w:tcPr>
          <w:p w14:paraId="433D761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7E876A0" w14:textId="77777777" w:rsidR="00914695" w:rsidRPr="008A2954" w:rsidRDefault="00914695" w:rsidP="00914695">
            <w:pPr>
              <w:pStyle w:val="affffffffc"/>
              <w:rPr>
                <w:sz w:val="18"/>
              </w:rPr>
            </w:pPr>
            <w:r w:rsidRPr="008A2954">
              <w:rPr>
                <w:sz w:val="18"/>
              </w:rPr>
              <w:t>001.02.03.340</w:t>
            </w:r>
          </w:p>
        </w:tc>
        <w:tc>
          <w:tcPr>
            <w:tcW w:w="4584" w:type="pct"/>
            <w:gridSpan w:val="22"/>
            <w:shd w:val="clear" w:color="auto" w:fill="auto"/>
            <w:vAlign w:val="center"/>
            <w:hideMark/>
          </w:tcPr>
          <w:p w14:paraId="1C1B8DED" w14:textId="77777777" w:rsidR="00914695" w:rsidRPr="008A2954" w:rsidRDefault="00914695" w:rsidP="00914695">
            <w:pPr>
              <w:pStyle w:val="affffffffc"/>
              <w:rPr>
                <w:sz w:val="18"/>
              </w:rPr>
            </w:pPr>
            <w:r w:rsidRPr="008A2954">
              <w:rPr>
                <w:sz w:val="18"/>
              </w:rPr>
              <w:t>Реконструкция участка тепловой сети от ТК 5-02-Т-2-14 до ТК 5-02-К-2-14А 1</w:t>
            </w:r>
          </w:p>
        </w:tc>
      </w:tr>
      <w:tr w:rsidR="008A2954" w:rsidRPr="008A2954" w14:paraId="2283044D" w14:textId="77777777" w:rsidTr="008A2954">
        <w:trPr>
          <w:trHeight w:val="20"/>
        </w:trPr>
        <w:tc>
          <w:tcPr>
            <w:tcW w:w="416" w:type="pct"/>
            <w:gridSpan w:val="2"/>
            <w:shd w:val="clear" w:color="auto" w:fill="auto"/>
            <w:vAlign w:val="center"/>
            <w:hideMark/>
          </w:tcPr>
          <w:p w14:paraId="41F2AD6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5F2FB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B651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F64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760F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D17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154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3391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0EC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377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17F6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5DDE1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1D595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F941A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58CF54" w14:textId="77777777" w:rsidR="00914695" w:rsidRPr="008A2954" w:rsidRDefault="00914695" w:rsidP="00914695">
            <w:pPr>
              <w:pStyle w:val="affffffffc"/>
              <w:rPr>
                <w:sz w:val="18"/>
              </w:rPr>
            </w:pPr>
            <w:r w:rsidRPr="008A2954">
              <w:rPr>
                <w:sz w:val="18"/>
              </w:rPr>
              <w:t>3 227,53</w:t>
            </w:r>
          </w:p>
        </w:tc>
        <w:tc>
          <w:tcPr>
            <w:tcW w:w="193" w:type="pct"/>
            <w:shd w:val="clear" w:color="auto" w:fill="auto"/>
            <w:noWrap/>
            <w:vAlign w:val="center"/>
            <w:hideMark/>
          </w:tcPr>
          <w:p w14:paraId="1B16A8A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51C2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A15C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68C2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0504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7E92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CB371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10D9E6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3F86F56" w14:textId="77777777" w:rsidTr="008A2954">
        <w:trPr>
          <w:trHeight w:val="20"/>
        </w:trPr>
        <w:tc>
          <w:tcPr>
            <w:tcW w:w="416" w:type="pct"/>
            <w:gridSpan w:val="2"/>
            <w:shd w:val="clear" w:color="auto" w:fill="auto"/>
            <w:vAlign w:val="center"/>
            <w:hideMark/>
          </w:tcPr>
          <w:p w14:paraId="1748D5DE"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60415B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63CE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E3CD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B4F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45B5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4077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1E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1EF7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1156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355F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8CDD5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213A44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692EE1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C4090C" w14:textId="77777777" w:rsidR="00914695" w:rsidRPr="008A2954" w:rsidRDefault="00914695" w:rsidP="00914695">
            <w:pPr>
              <w:pStyle w:val="affffffffc"/>
              <w:rPr>
                <w:sz w:val="18"/>
              </w:rPr>
            </w:pPr>
            <w:r w:rsidRPr="008A2954">
              <w:rPr>
                <w:sz w:val="18"/>
              </w:rPr>
              <w:t>3 227,53</w:t>
            </w:r>
          </w:p>
        </w:tc>
        <w:tc>
          <w:tcPr>
            <w:tcW w:w="193" w:type="pct"/>
            <w:shd w:val="clear" w:color="auto" w:fill="auto"/>
            <w:noWrap/>
            <w:vAlign w:val="center"/>
            <w:hideMark/>
          </w:tcPr>
          <w:p w14:paraId="549BE966" w14:textId="77777777" w:rsidR="00914695" w:rsidRPr="008A2954" w:rsidRDefault="00914695" w:rsidP="00914695">
            <w:pPr>
              <w:pStyle w:val="affffffffc"/>
              <w:rPr>
                <w:sz w:val="18"/>
              </w:rPr>
            </w:pPr>
            <w:r w:rsidRPr="008A2954">
              <w:rPr>
                <w:sz w:val="18"/>
              </w:rPr>
              <w:t>3 227,53</w:t>
            </w:r>
          </w:p>
        </w:tc>
        <w:tc>
          <w:tcPr>
            <w:tcW w:w="192" w:type="pct"/>
            <w:shd w:val="clear" w:color="auto" w:fill="auto"/>
            <w:noWrap/>
            <w:vAlign w:val="center"/>
            <w:hideMark/>
          </w:tcPr>
          <w:p w14:paraId="7C55D84D" w14:textId="77777777" w:rsidR="00914695" w:rsidRPr="008A2954" w:rsidRDefault="00914695" w:rsidP="00914695">
            <w:pPr>
              <w:pStyle w:val="affffffffc"/>
              <w:rPr>
                <w:sz w:val="18"/>
              </w:rPr>
            </w:pPr>
            <w:r w:rsidRPr="008A2954">
              <w:rPr>
                <w:sz w:val="18"/>
              </w:rPr>
              <w:t>3 227,53</w:t>
            </w:r>
          </w:p>
        </w:tc>
        <w:tc>
          <w:tcPr>
            <w:tcW w:w="224" w:type="pct"/>
            <w:shd w:val="clear" w:color="auto" w:fill="auto"/>
            <w:noWrap/>
            <w:vAlign w:val="center"/>
            <w:hideMark/>
          </w:tcPr>
          <w:p w14:paraId="0457F18B" w14:textId="77777777" w:rsidR="00914695" w:rsidRPr="008A2954" w:rsidRDefault="00914695" w:rsidP="00914695">
            <w:pPr>
              <w:pStyle w:val="affffffffc"/>
              <w:rPr>
                <w:sz w:val="18"/>
              </w:rPr>
            </w:pPr>
            <w:r w:rsidRPr="008A2954">
              <w:rPr>
                <w:sz w:val="18"/>
              </w:rPr>
              <w:t>3 227,53</w:t>
            </w:r>
          </w:p>
        </w:tc>
        <w:tc>
          <w:tcPr>
            <w:tcW w:w="193" w:type="pct"/>
            <w:shd w:val="clear" w:color="auto" w:fill="auto"/>
            <w:noWrap/>
            <w:vAlign w:val="center"/>
            <w:hideMark/>
          </w:tcPr>
          <w:p w14:paraId="3CDA26CE" w14:textId="77777777" w:rsidR="00914695" w:rsidRPr="008A2954" w:rsidRDefault="00914695" w:rsidP="00914695">
            <w:pPr>
              <w:pStyle w:val="affffffffc"/>
              <w:rPr>
                <w:sz w:val="18"/>
              </w:rPr>
            </w:pPr>
            <w:r w:rsidRPr="008A2954">
              <w:rPr>
                <w:sz w:val="18"/>
              </w:rPr>
              <w:t>3 227,53</w:t>
            </w:r>
          </w:p>
        </w:tc>
        <w:tc>
          <w:tcPr>
            <w:tcW w:w="224" w:type="pct"/>
            <w:shd w:val="clear" w:color="auto" w:fill="auto"/>
            <w:noWrap/>
            <w:vAlign w:val="center"/>
            <w:hideMark/>
          </w:tcPr>
          <w:p w14:paraId="180F875A" w14:textId="77777777" w:rsidR="00914695" w:rsidRPr="008A2954" w:rsidRDefault="00914695" w:rsidP="00914695">
            <w:pPr>
              <w:pStyle w:val="affffffffc"/>
              <w:rPr>
                <w:sz w:val="18"/>
              </w:rPr>
            </w:pPr>
            <w:r w:rsidRPr="008A2954">
              <w:rPr>
                <w:sz w:val="18"/>
              </w:rPr>
              <w:t>3 227,53</w:t>
            </w:r>
          </w:p>
        </w:tc>
        <w:tc>
          <w:tcPr>
            <w:tcW w:w="193" w:type="pct"/>
            <w:shd w:val="clear" w:color="auto" w:fill="auto"/>
            <w:noWrap/>
            <w:vAlign w:val="center"/>
            <w:hideMark/>
          </w:tcPr>
          <w:p w14:paraId="26C84B5C" w14:textId="77777777" w:rsidR="00914695" w:rsidRPr="008A2954" w:rsidRDefault="00914695" w:rsidP="00914695">
            <w:pPr>
              <w:pStyle w:val="affffffffc"/>
              <w:rPr>
                <w:sz w:val="18"/>
              </w:rPr>
            </w:pPr>
            <w:r w:rsidRPr="008A2954">
              <w:rPr>
                <w:sz w:val="18"/>
              </w:rPr>
              <w:t>3 227,53</w:t>
            </w:r>
          </w:p>
        </w:tc>
        <w:tc>
          <w:tcPr>
            <w:tcW w:w="224" w:type="pct"/>
            <w:shd w:val="clear" w:color="auto" w:fill="auto"/>
            <w:noWrap/>
            <w:vAlign w:val="center"/>
            <w:hideMark/>
          </w:tcPr>
          <w:p w14:paraId="6CFFBCB8" w14:textId="77777777" w:rsidR="00914695" w:rsidRPr="008A2954" w:rsidRDefault="00914695" w:rsidP="00914695">
            <w:pPr>
              <w:pStyle w:val="affffffffc"/>
              <w:rPr>
                <w:sz w:val="18"/>
              </w:rPr>
            </w:pPr>
            <w:r w:rsidRPr="008A2954">
              <w:rPr>
                <w:sz w:val="18"/>
              </w:rPr>
              <w:t>3 227,53</w:t>
            </w:r>
          </w:p>
        </w:tc>
        <w:tc>
          <w:tcPr>
            <w:tcW w:w="383" w:type="pct"/>
            <w:vMerge/>
            <w:shd w:val="clear" w:color="auto" w:fill="auto"/>
            <w:vAlign w:val="center"/>
            <w:hideMark/>
          </w:tcPr>
          <w:p w14:paraId="29F7D6CE" w14:textId="77777777" w:rsidR="00914695" w:rsidRPr="008A2954" w:rsidRDefault="00914695" w:rsidP="00914695">
            <w:pPr>
              <w:pStyle w:val="affffffffc"/>
              <w:rPr>
                <w:sz w:val="18"/>
              </w:rPr>
            </w:pPr>
          </w:p>
        </w:tc>
      </w:tr>
      <w:tr w:rsidR="00914695" w:rsidRPr="008A2954" w14:paraId="507A5AC6" w14:textId="77777777" w:rsidTr="008A2954">
        <w:trPr>
          <w:trHeight w:val="20"/>
        </w:trPr>
        <w:tc>
          <w:tcPr>
            <w:tcW w:w="224" w:type="pct"/>
            <w:shd w:val="clear" w:color="auto" w:fill="auto"/>
            <w:vAlign w:val="center"/>
            <w:hideMark/>
          </w:tcPr>
          <w:p w14:paraId="0CD3E93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8A5EA6C" w14:textId="77777777" w:rsidR="00914695" w:rsidRPr="008A2954" w:rsidRDefault="00914695" w:rsidP="00914695">
            <w:pPr>
              <w:pStyle w:val="affffffffc"/>
              <w:rPr>
                <w:sz w:val="18"/>
              </w:rPr>
            </w:pPr>
            <w:r w:rsidRPr="008A2954">
              <w:rPr>
                <w:sz w:val="18"/>
              </w:rPr>
              <w:t>001.02.03.341</w:t>
            </w:r>
          </w:p>
        </w:tc>
        <w:tc>
          <w:tcPr>
            <w:tcW w:w="4584" w:type="pct"/>
            <w:gridSpan w:val="22"/>
            <w:shd w:val="clear" w:color="auto" w:fill="auto"/>
            <w:vAlign w:val="center"/>
            <w:hideMark/>
          </w:tcPr>
          <w:p w14:paraId="501F011B" w14:textId="77777777" w:rsidR="00914695" w:rsidRPr="008A2954" w:rsidRDefault="00914695" w:rsidP="00914695">
            <w:pPr>
              <w:pStyle w:val="affffffffc"/>
              <w:rPr>
                <w:sz w:val="18"/>
              </w:rPr>
            </w:pPr>
            <w:r w:rsidRPr="008A2954">
              <w:rPr>
                <w:sz w:val="18"/>
              </w:rPr>
              <w:t>Реконструкция участка тепловой сети от ТК 5-02-Т-2-14Б до ТК 5-02-Т-2-15 1</w:t>
            </w:r>
          </w:p>
        </w:tc>
      </w:tr>
      <w:tr w:rsidR="008A2954" w:rsidRPr="008A2954" w14:paraId="1BF0054F" w14:textId="77777777" w:rsidTr="008A2954">
        <w:trPr>
          <w:trHeight w:val="20"/>
        </w:trPr>
        <w:tc>
          <w:tcPr>
            <w:tcW w:w="416" w:type="pct"/>
            <w:gridSpan w:val="2"/>
            <w:shd w:val="clear" w:color="auto" w:fill="auto"/>
            <w:vAlign w:val="center"/>
            <w:hideMark/>
          </w:tcPr>
          <w:p w14:paraId="00F9425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72A00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9711A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472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AC64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9DCF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289F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7B58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00E0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B09E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BF9F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8C8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15A25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01423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5504D4" w14:textId="77777777" w:rsidR="00914695" w:rsidRPr="008A2954" w:rsidRDefault="00914695" w:rsidP="00914695">
            <w:pPr>
              <w:pStyle w:val="affffffffc"/>
              <w:rPr>
                <w:sz w:val="18"/>
              </w:rPr>
            </w:pPr>
            <w:r w:rsidRPr="008A2954">
              <w:rPr>
                <w:sz w:val="18"/>
              </w:rPr>
              <w:t>4 567,26</w:t>
            </w:r>
          </w:p>
        </w:tc>
        <w:tc>
          <w:tcPr>
            <w:tcW w:w="193" w:type="pct"/>
            <w:shd w:val="clear" w:color="auto" w:fill="auto"/>
            <w:noWrap/>
            <w:vAlign w:val="center"/>
            <w:hideMark/>
          </w:tcPr>
          <w:p w14:paraId="3AA7073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4CDA1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B0EC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7822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CE6A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D0BB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AC77B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6789B7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0F409AD" w14:textId="77777777" w:rsidTr="008A2954">
        <w:trPr>
          <w:trHeight w:val="20"/>
        </w:trPr>
        <w:tc>
          <w:tcPr>
            <w:tcW w:w="416" w:type="pct"/>
            <w:gridSpan w:val="2"/>
            <w:shd w:val="clear" w:color="auto" w:fill="auto"/>
            <w:vAlign w:val="center"/>
            <w:hideMark/>
          </w:tcPr>
          <w:p w14:paraId="6208779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9E00E0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8620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3E8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4B2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877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D7B9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0460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FE9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0D8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C1C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877B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A0D91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B626F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02C8FA" w14:textId="77777777" w:rsidR="00914695" w:rsidRPr="008A2954" w:rsidRDefault="00914695" w:rsidP="00914695">
            <w:pPr>
              <w:pStyle w:val="affffffffc"/>
              <w:rPr>
                <w:sz w:val="18"/>
              </w:rPr>
            </w:pPr>
            <w:r w:rsidRPr="008A2954">
              <w:rPr>
                <w:sz w:val="18"/>
              </w:rPr>
              <w:t>4 567,26</w:t>
            </w:r>
          </w:p>
        </w:tc>
        <w:tc>
          <w:tcPr>
            <w:tcW w:w="193" w:type="pct"/>
            <w:shd w:val="clear" w:color="auto" w:fill="auto"/>
            <w:noWrap/>
            <w:vAlign w:val="center"/>
            <w:hideMark/>
          </w:tcPr>
          <w:p w14:paraId="61E4C51B" w14:textId="77777777" w:rsidR="00914695" w:rsidRPr="008A2954" w:rsidRDefault="00914695" w:rsidP="00914695">
            <w:pPr>
              <w:pStyle w:val="affffffffc"/>
              <w:rPr>
                <w:sz w:val="18"/>
              </w:rPr>
            </w:pPr>
            <w:r w:rsidRPr="008A2954">
              <w:rPr>
                <w:sz w:val="18"/>
              </w:rPr>
              <w:t>4 567,26</w:t>
            </w:r>
          </w:p>
        </w:tc>
        <w:tc>
          <w:tcPr>
            <w:tcW w:w="192" w:type="pct"/>
            <w:shd w:val="clear" w:color="auto" w:fill="auto"/>
            <w:noWrap/>
            <w:vAlign w:val="center"/>
            <w:hideMark/>
          </w:tcPr>
          <w:p w14:paraId="206A960B" w14:textId="77777777" w:rsidR="00914695" w:rsidRPr="008A2954" w:rsidRDefault="00914695" w:rsidP="00914695">
            <w:pPr>
              <w:pStyle w:val="affffffffc"/>
              <w:rPr>
                <w:sz w:val="18"/>
              </w:rPr>
            </w:pPr>
            <w:r w:rsidRPr="008A2954">
              <w:rPr>
                <w:sz w:val="18"/>
              </w:rPr>
              <w:t>4 567,26</w:t>
            </w:r>
          </w:p>
        </w:tc>
        <w:tc>
          <w:tcPr>
            <w:tcW w:w="224" w:type="pct"/>
            <w:shd w:val="clear" w:color="auto" w:fill="auto"/>
            <w:noWrap/>
            <w:vAlign w:val="center"/>
            <w:hideMark/>
          </w:tcPr>
          <w:p w14:paraId="340AF9CA" w14:textId="77777777" w:rsidR="00914695" w:rsidRPr="008A2954" w:rsidRDefault="00914695" w:rsidP="00914695">
            <w:pPr>
              <w:pStyle w:val="affffffffc"/>
              <w:rPr>
                <w:sz w:val="18"/>
              </w:rPr>
            </w:pPr>
            <w:r w:rsidRPr="008A2954">
              <w:rPr>
                <w:sz w:val="18"/>
              </w:rPr>
              <w:t>4 567,26</w:t>
            </w:r>
          </w:p>
        </w:tc>
        <w:tc>
          <w:tcPr>
            <w:tcW w:w="193" w:type="pct"/>
            <w:shd w:val="clear" w:color="auto" w:fill="auto"/>
            <w:noWrap/>
            <w:vAlign w:val="center"/>
            <w:hideMark/>
          </w:tcPr>
          <w:p w14:paraId="241D9366" w14:textId="77777777" w:rsidR="00914695" w:rsidRPr="008A2954" w:rsidRDefault="00914695" w:rsidP="00914695">
            <w:pPr>
              <w:pStyle w:val="affffffffc"/>
              <w:rPr>
                <w:sz w:val="18"/>
              </w:rPr>
            </w:pPr>
            <w:r w:rsidRPr="008A2954">
              <w:rPr>
                <w:sz w:val="18"/>
              </w:rPr>
              <w:t>4 567,26</w:t>
            </w:r>
          </w:p>
        </w:tc>
        <w:tc>
          <w:tcPr>
            <w:tcW w:w="224" w:type="pct"/>
            <w:shd w:val="clear" w:color="auto" w:fill="auto"/>
            <w:noWrap/>
            <w:vAlign w:val="center"/>
            <w:hideMark/>
          </w:tcPr>
          <w:p w14:paraId="1DAC81CE" w14:textId="77777777" w:rsidR="00914695" w:rsidRPr="008A2954" w:rsidRDefault="00914695" w:rsidP="00914695">
            <w:pPr>
              <w:pStyle w:val="affffffffc"/>
              <w:rPr>
                <w:sz w:val="18"/>
              </w:rPr>
            </w:pPr>
            <w:r w:rsidRPr="008A2954">
              <w:rPr>
                <w:sz w:val="18"/>
              </w:rPr>
              <w:t>4 567,26</w:t>
            </w:r>
          </w:p>
        </w:tc>
        <w:tc>
          <w:tcPr>
            <w:tcW w:w="193" w:type="pct"/>
            <w:shd w:val="clear" w:color="auto" w:fill="auto"/>
            <w:noWrap/>
            <w:vAlign w:val="center"/>
            <w:hideMark/>
          </w:tcPr>
          <w:p w14:paraId="7DFC75D4" w14:textId="77777777" w:rsidR="00914695" w:rsidRPr="008A2954" w:rsidRDefault="00914695" w:rsidP="00914695">
            <w:pPr>
              <w:pStyle w:val="affffffffc"/>
              <w:rPr>
                <w:sz w:val="18"/>
              </w:rPr>
            </w:pPr>
            <w:r w:rsidRPr="008A2954">
              <w:rPr>
                <w:sz w:val="18"/>
              </w:rPr>
              <w:t>4 567,26</w:t>
            </w:r>
          </w:p>
        </w:tc>
        <w:tc>
          <w:tcPr>
            <w:tcW w:w="224" w:type="pct"/>
            <w:shd w:val="clear" w:color="auto" w:fill="auto"/>
            <w:noWrap/>
            <w:vAlign w:val="center"/>
            <w:hideMark/>
          </w:tcPr>
          <w:p w14:paraId="5941367B" w14:textId="77777777" w:rsidR="00914695" w:rsidRPr="008A2954" w:rsidRDefault="00914695" w:rsidP="00914695">
            <w:pPr>
              <w:pStyle w:val="affffffffc"/>
              <w:rPr>
                <w:sz w:val="18"/>
              </w:rPr>
            </w:pPr>
            <w:r w:rsidRPr="008A2954">
              <w:rPr>
                <w:sz w:val="18"/>
              </w:rPr>
              <w:t>4 567,26</w:t>
            </w:r>
          </w:p>
        </w:tc>
        <w:tc>
          <w:tcPr>
            <w:tcW w:w="383" w:type="pct"/>
            <w:vMerge/>
            <w:shd w:val="clear" w:color="auto" w:fill="auto"/>
            <w:vAlign w:val="center"/>
            <w:hideMark/>
          </w:tcPr>
          <w:p w14:paraId="35D3FF40" w14:textId="77777777" w:rsidR="00914695" w:rsidRPr="008A2954" w:rsidRDefault="00914695" w:rsidP="00914695">
            <w:pPr>
              <w:pStyle w:val="affffffffc"/>
              <w:rPr>
                <w:sz w:val="18"/>
              </w:rPr>
            </w:pPr>
          </w:p>
        </w:tc>
      </w:tr>
      <w:tr w:rsidR="00914695" w:rsidRPr="008A2954" w14:paraId="58B90642" w14:textId="77777777" w:rsidTr="008A2954">
        <w:trPr>
          <w:trHeight w:val="20"/>
        </w:trPr>
        <w:tc>
          <w:tcPr>
            <w:tcW w:w="224" w:type="pct"/>
            <w:shd w:val="clear" w:color="auto" w:fill="auto"/>
            <w:vAlign w:val="center"/>
            <w:hideMark/>
          </w:tcPr>
          <w:p w14:paraId="4D23FA0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83ACF21" w14:textId="77777777" w:rsidR="00914695" w:rsidRPr="008A2954" w:rsidRDefault="00914695" w:rsidP="00914695">
            <w:pPr>
              <w:pStyle w:val="affffffffc"/>
              <w:rPr>
                <w:sz w:val="18"/>
              </w:rPr>
            </w:pPr>
            <w:r w:rsidRPr="008A2954">
              <w:rPr>
                <w:sz w:val="18"/>
              </w:rPr>
              <w:t>001.02.03.342</w:t>
            </w:r>
          </w:p>
        </w:tc>
        <w:tc>
          <w:tcPr>
            <w:tcW w:w="4584" w:type="pct"/>
            <w:gridSpan w:val="22"/>
            <w:shd w:val="clear" w:color="auto" w:fill="auto"/>
            <w:vAlign w:val="center"/>
            <w:hideMark/>
          </w:tcPr>
          <w:p w14:paraId="03290BDE" w14:textId="77777777" w:rsidR="00914695" w:rsidRPr="008A2954" w:rsidRDefault="00914695" w:rsidP="00914695">
            <w:pPr>
              <w:pStyle w:val="affffffffc"/>
              <w:rPr>
                <w:sz w:val="18"/>
              </w:rPr>
            </w:pPr>
            <w:r w:rsidRPr="008A2954">
              <w:rPr>
                <w:sz w:val="18"/>
              </w:rPr>
              <w:t>Реконструкция участка тепловой сети от ТК 5-02-Т-2-15 до ТК 5-02-Т-2-16 1</w:t>
            </w:r>
          </w:p>
        </w:tc>
      </w:tr>
      <w:tr w:rsidR="008A2954" w:rsidRPr="008A2954" w14:paraId="5133BEAA" w14:textId="77777777" w:rsidTr="008A2954">
        <w:trPr>
          <w:trHeight w:val="20"/>
        </w:trPr>
        <w:tc>
          <w:tcPr>
            <w:tcW w:w="416" w:type="pct"/>
            <w:gridSpan w:val="2"/>
            <w:shd w:val="clear" w:color="auto" w:fill="auto"/>
            <w:vAlign w:val="center"/>
            <w:hideMark/>
          </w:tcPr>
          <w:p w14:paraId="4D31FE2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F0D9E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E4D0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EDC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0936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8F0F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001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109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382F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3B2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9163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95C1A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3338D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18CF7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DC2B5A" w14:textId="77777777" w:rsidR="00914695" w:rsidRPr="008A2954" w:rsidRDefault="00914695" w:rsidP="00914695">
            <w:pPr>
              <w:pStyle w:val="affffffffc"/>
              <w:rPr>
                <w:sz w:val="18"/>
              </w:rPr>
            </w:pPr>
            <w:r w:rsidRPr="008A2954">
              <w:rPr>
                <w:sz w:val="18"/>
              </w:rPr>
              <w:t>26 292,17</w:t>
            </w:r>
          </w:p>
        </w:tc>
        <w:tc>
          <w:tcPr>
            <w:tcW w:w="193" w:type="pct"/>
            <w:shd w:val="clear" w:color="auto" w:fill="auto"/>
            <w:noWrap/>
            <w:vAlign w:val="center"/>
            <w:hideMark/>
          </w:tcPr>
          <w:p w14:paraId="6A77DFB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3CEE0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771C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83E4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D912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9AEA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125DF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BAC047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3576558" w14:textId="77777777" w:rsidTr="008A2954">
        <w:trPr>
          <w:trHeight w:val="20"/>
        </w:trPr>
        <w:tc>
          <w:tcPr>
            <w:tcW w:w="416" w:type="pct"/>
            <w:gridSpan w:val="2"/>
            <w:shd w:val="clear" w:color="auto" w:fill="auto"/>
            <w:vAlign w:val="center"/>
            <w:hideMark/>
          </w:tcPr>
          <w:p w14:paraId="4926688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841A8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FA2B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9DB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76E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546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C76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B29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9D7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39DE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C75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087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A4EED0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E7BD2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501698" w14:textId="77777777" w:rsidR="00914695" w:rsidRPr="008A2954" w:rsidRDefault="00914695" w:rsidP="00914695">
            <w:pPr>
              <w:pStyle w:val="affffffffc"/>
              <w:rPr>
                <w:sz w:val="18"/>
              </w:rPr>
            </w:pPr>
            <w:r w:rsidRPr="008A2954">
              <w:rPr>
                <w:sz w:val="18"/>
              </w:rPr>
              <w:t>26 292,17</w:t>
            </w:r>
          </w:p>
        </w:tc>
        <w:tc>
          <w:tcPr>
            <w:tcW w:w="193" w:type="pct"/>
            <w:shd w:val="clear" w:color="auto" w:fill="auto"/>
            <w:noWrap/>
            <w:vAlign w:val="center"/>
            <w:hideMark/>
          </w:tcPr>
          <w:p w14:paraId="4C7FC379" w14:textId="77777777" w:rsidR="00914695" w:rsidRPr="008A2954" w:rsidRDefault="00914695" w:rsidP="00914695">
            <w:pPr>
              <w:pStyle w:val="affffffffc"/>
              <w:rPr>
                <w:sz w:val="18"/>
              </w:rPr>
            </w:pPr>
            <w:r w:rsidRPr="008A2954">
              <w:rPr>
                <w:sz w:val="18"/>
              </w:rPr>
              <w:t>26 292,17</w:t>
            </w:r>
          </w:p>
        </w:tc>
        <w:tc>
          <w:tcPr>
            <w:tcW w:w="192" w:type="pct"/>
            <w:shd w:val="clear" w:color="auto" w:fill="auto"/>
            <w:noWrap/>
            <w:vAlign w:val="center"/>
            <w:hideMark/>
          </w:tcPr>
          <w:p w14:paraId="5C7AD544" w14:textId="77777777" w:rsidR="00914695" w:rsidRPr="008A2954" w:rsidRDefault="00914695" w:rsidP="00914695">
            <w:pPr>
              <w:pStyle w:val="affffffffc"/>
              <w:rPr>
                <w:sz w:val="18"/>
              </w:rPr>
            </w:pPr>
            <w:r w:rsidRPr="008A2954">
              <w:rPr>
                <w:sz w:val="18"/>
              </w:rPr>
              <w:t>26 292,17</w:t>
            </w:r>
          </w:p>
        </w:tc>
        <w:tc>
          <w:tcPr>
            <w:tcW w:w="224" w:type="pct"/>
            <w:shd w:val="clear" w:color="auto" w:fill="auto"/>
            <w:noWrap/>
            <w:vAlign w:val="center"/>
            <w:hideMark/>
          </w:tcPr>
          <w:p w14:paraId="6F548983" w14:textId="77777777" w:rsidR="00914695" w:rsidRPr="008A2954" w:rsidRDefault="00914695" w:rsidP="00914695">
            <w:pPr>
              <w:pStyle w:val="affffffffc"/>
              <w:rPr>
                <w:sz w:val="18"/>
              </w:rPr>
            </w:pPr>
            <w:r w:rsidRPr="008A2954">
              <w:rPr>
                <w:sz w:val="18"/>
              </w:rPr>
              <w:t>26 292,17</w:t>
            </w:r>
          </w:p>
        </w:tc>
        <w:tc>
          <w:tcPr>
            <w:tcW w:w="193" w:type="pct"/>
            <w:shd w:val="clear" w:color="auto" w:fill="auto"/>
            <w:noWrap/>
            <w:vAlign w:val="center"/>
            <w:hideMark/>
          </w:tcPr>
          <w:p w14:paraId="192C5171" w14:textId="77777777" w:rsidR="00914695" w:rsidRPr="008A2954" w:rsidRDefault="00914695" w:rsidP="00914695">
            <w:pPr>
              <w:pStyle w:val="affffffffc"/>
              <w:rPr>
                <w:sz w:val="18"/>
              </w:rPr>
            </w:pPr>
            <w:r w:rsidRPr="008A2954">
              <w:rPr>
                <w:sz w:val="18"/>
              </w:rPr>
              <w:t>26 292,17</w:t>
            </w:r>
          </w:p>
        </w:tc>
        <w:tc>
          <w:tcPr>
            <w:tcW w:w="224" w:type="pct"/>
            <w:shd w:val="clear" w:color="auto" w:fill="auto"/>
            <w:noWrap/>
            <w:vAlign w:val="center"/>
            <w:hideMark/>
          </w:tcPr>
          <w:p w14:paraId="543D106D" w14:textId="77777777" w:rsidR="00914695" w:rsidRPr="008A2954" w:rsidRDefault="00914695" w:rsidP="00914695">
            <w:pPr>
              <w:pStyle w:val="affffffffc"/>
              <w:rPr>
                <w:sz w:val="18"/>
              </w:rPr>
            </w:pPr>
            <w:r w:rsidRPr="008A2954">
              <w:rPr>
                <w:sz w:val="18"/>
              </w:rPr>
              <w:t>26 292,17</w:t>
            </w:r>
          </w:p>
        </w:tc>
        <w:tc>
          <w:tcPr>
            <w:tcW w:w="193" w:type="pct"/>
            <w:shd w:val="clear" w:color="auto" w:fill="auto"/>
            <w:noWrap/>
            <w:vAlign w:val="center"/>
            <w:hideMark/>
          </w:tcPr>
          <w:p w14:paraId="45ABFE2A" w14:textId="77777777" w:rsidR="00914695" w:rsidRPr="008A2954" w:rsidRDefault="00914695" w:rsidP="00914695">
            <w:pPr>
              <w:pStyle w:val="affffffffc"/>
              <w:rPr>
                <w:sz w:val="18"/>
              </w:rPr>
            </w:pPr>
            <w:r w:rsidRPr="008A2954">
              <w:rPr>
                <w:sz w:val="18"/>
              </w:rPr>
              <w:t>26 292,17</w:t>
            </w:r>
          </w:p>
        </w:tc>
        <w:tc>
          <w:tcPr>
            <w:tcW w:w="224" w:type="pct"/>
            <w:shd w:val="clear" w:color="auto" w:fill="auto"/>
            <w:noWrap/>
            <w:vAlign w:val="center"/>
            <w:hideMark/>
          </w:tcPr>
          <w:p w14:paraId="72425F8E" w14:textId="77777777" w:rsidR="00914695" w:rsidRPr="008A2954" w:rsidRDefault="00914695" w:rsidP="00914695">
            <w:pPr>
              <w:pStyle w:val="affffffffc"/>
              <w:rPr>
                <w:sz w:val="18"/>
              </w:rPr>
            </w:pPr>
            <w:r w:rsidRPr="008A2954">
              <w:rPr>
                <w:sz w:val="18"/>
              </w:rPr>
              <w:t>26 292,17</w:t>
            </w:r>
          </w:p>
        </w:tc>
        <w:tc>
          <w:tcPr>
            <w:tcW w:w="383" w:type="pct"/>
            <w:vMerge/>
            <w:shd w:val="clear" w:color="auto" w:fill="auto"/>
            <w:vAlign w:val="center"/>
            <w:hideMark/>
          </w:tcPr>
          <w:p w14:paraId="7758C3AB" w14:textId="77777777" w:rsidR="00914695" w:rsidRPr="008A2954" w:rsidRDefault="00914695" w:rsidP="00914695">
            <w:pPr>
              <w:pStyle w:val="affffffffc"/>
              <w:rPr>
                <w:sz w:val="18"/>
              </w:rPr>
            </w:pPr>
          </w:p>
        </w:tc>
      </w:tr>
      <w:tr w:rsidR="00914695" w:rsidRPr="008A2954" w14:paraId="542745EB" w14:textId="77777777" w:rsidTr="008A2954">
        <w:trPr>
          <w:trHeight w:val="20"/>
        </w:trPr>
        <w:tc>
          <w:tcPr>
            <w:tcW w:w="224" w:type="pct"/>
            <w:shd w:val="clear" w:color="auto" w:fill="auto"/>
            <w:vAlign w:val="center"/>
            <w:hideMark/>
          </w:tcPr>
          <w:p w14:paraId="6AD79BE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C861E27" w14:textId="77777777" w:rsidR="00914695" w:rsidRPr="008A2954" w:rsidRDefault="00914695" w:rsidP="00914695">
            <w:pPr>
              <w:pStyle w:val="affffffffc"/>
              <w:rPr>
                <w:sz w:val="18"/>
              </w:rPr>
            </w:pPr>
            <w:r w:rsidRPr="008A2954">
              <w:rPr>
                <w:sz w:val="18"/>
              </w:rPr>
              <w:t>001.02.03.343</w:t>
            </w:r>
          </w:p>
        </w:tc>
        <w:tc>
          <w:tcPr>
            <w:tcW w:w="4584" w:type="pct"/>
            <w:gridSpan w:val="22"/>
            <w:shd w:val="clear" w:color="auto" w:fill="auto"/>
            <w:vAlign w:val="center"/>
            <w:hideMark/>
          </w:tcPr>
          <w:p w14:paraId="703FA198" w14:textId="77777777" w:rsidR="00914695" w:rsidRPr="008A2954" w:rsidRDefault="00914695" w:rsidP="00914695">
            <w:pPr>
              <w:pStyle w:val="affffffffc"/>
              <w:rPr>
                <w:sz w:val="18"/>
              </w:rPr>
            </w:pPr>
            <w:r w:rsidRPr="008A2954">
              <w:rPr>
                <w:sz w:val="18"/>
              </w:rPr>
              <w:t>Реконструкция участка тепловой сети от ТК 5-02-Т-2-9 до ТК 5-02-Т-2-11 1</w:t>
            </w:r>
          </w:p>
        </w:tc>
      </w:tr>
      <w:tr w:rsidR="008A2954" w:rsidRPr="008A2954" w14:paraId="0DD0B108" w14:textId="77777777" w:rsidTr="008A2954">
        <w:trPr>
          <w:trHeight w:val="20"/>
        </w:trPr>
        <w:tc>
          <w:tcPr>
            <w:tcW w:w="416" w:type="pct"/>
            <w:gridSpan w:val="2"/>
            <w:shd w:val="clear" w:color="auto" w:fill="auto"/>
            <w:vAlign w:val="center"/>
            <w:hideMark/>
          </w:tcPr>
          <w:p w14:paraId="01B2326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44275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A69F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47D9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E26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2B9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188F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37D3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9F8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20F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61CD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136B6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0C11D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15C45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193562" w14:textId="77777777" w:rsidR="00914695" w:rsidRPr="008A2954" w:rsidRDefault="00914695" w:rsidP="00914695">
            <w:pPr>
              <w:pStyle w:val="affffffffc"/>
              <w:rPr>
                <w:sz w:val="18"/>
              </w:rPr>
            </w:pPr>
            <w:r w:rsidRPr="008A2954">
              <w:rPr>
                <w:sz w:val="18"/>
              </w:rPr>
              <w:t>12 636,08</w:t>
            </w:r>
          </w:p>
        </w:tc>
        <w:tc>
          <w:tcPr>
            <w:tcW w:w="193" w:type="pct"/>
            <w:shd w:val="clear" w:color="auto" w:fill="auto"/>
            <w:noWrap/>
            <w:vAlign w:val="center"/>
            <w:hideMark/>
          </w:tcPr>
          <w:p w14:paraId="3721E84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D82F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998D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C6288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0CE0D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19606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935AC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0D7F1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2A3D14A" w14:textId="77777777" w:rsidTr="008A2954">
        <w:trPr>
          <w:trHeight w:val="20"/>
        </w:trPr>
        <w:tc>
          <w:tcPr>
            <w:tcW w:w="416" w:type="pct"/>
            <w:gridSpan w:val="2"/>
            <w:shd w:val="clear" w:color="auto" w:fill="auto"/>
            <w:vAlign w:val="center"/>
            <w:hideMark/>
          </w:tcPr>
          <w:p w14:paraId="1A242B1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94F6A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C654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B606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170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D4F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9EFC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C36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9F1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722D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3B4D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34A2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E1380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C2F274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03AF1B" w14:textId="77777777" w:rsidR="00914695" w:rsidRPr="008A2954" w:rsidRDefault="00914695" w:rsidP="00914695">
            <w:pPr>
              <w:pStyle w:val="affffffffc"/>
              <w:rPr>
                <w:sz w:val="18"/>
              </w:rPr>
            </w:pPr>
            <w:r w:rsidRPr="008A2954">
              <w:rPr>
                <w:sz w:val="18"/>
              </w:rPr>
              <w:t>12 636,08</w:t>
            </w:r>
          </w:p>
        </w:tc>
        <w:tc>
          <w:tcPr>
            <w:tcW w:w="193" w:type="pct"/>
            <w:shd w:val="clear" w:color="auto" w:fill="auto"/>
            <w:noWrap/>
            <w:vAlign w:val="center"/>
            <w:hideMark/>
          </w:tcPr>
          <w:p w14:paraId="50617B7F" w14:textId="77777777" w:rsidR="00914695" w:rsidRPr="008A2954" w:rsidRDefault="00914695" w:rsidP="00914695">
            <w:pPr>
              <w:pStyle w:val="affffffffc"/>
              <w:rPr>
                <w:sz w:val="18"/>
              </w:rPr>
            </w:pPr>
            <w:r w:rsidRPr="008A2954">
              <w:rPr>
                <w:sz w:val="18"/>
              </w:rPr>
              <w:t>12 636,08</w:t>
            </w:r>
          </w:p>
        </w:tc>
        <w:tc>
          <w:tcPr>
            <w:tcW w:w="192" w:type="pct"/>
            <w:shd w:val="clear" w:color="auto" w:fill="auto"/>
            <w:noWrap/>
            <w:vAlign w:val="center"/>
            <w:hideMark/>
          </w:tcPr>
          <w:p w14:paraId="46CB8510" w14:textId="77777777" w:rsidR="00914695" w:rsidRPr="008A2954" w:rsidRDefault="00914695" w:rsidP="00914695">
            <w:pPr>
              <w:pStyle w:val="affffffffc"/>
              <w:rPr>
                <w:sz w:val="18"/>
              </w:rPr>
            </w:pPr>
            <w:r w:rsidRPr="008A2954">
              <w:rPr>
                <w:sz w:val="18"/>
              </w:rPr>
              <w:t>12 636,08</w:t>
            </w:r>
          </w:p>
        </w:tc>
        <w:tc>
          <w:tcPr>
            <w:tcW w:w="224" w:type="pct"/>
            <w:shd w:val="clear" w:color="auto" w:fill="auto"/>
            <w:noWrap/>
            <w:vAlign w:val="center"/>
            <w:hideMark/>
          </w:tcPr>
          <w:p w14:paraId="08BC8D0F" w14:textId="77777777" w:rsidR="00914695" w:rsidRPr="008A2954" w:rsidRDefault="00914695" w:rsidP="00914695">
            <w:pPr>
              <w:pStyle w:val="affffffffc"/>
              <w:rPr>
                <w:sz w:val="18"/>
              </w:rPr>
            </w:pPr>
            <w:r w:rsidRPr="008A2954">
              <w:rPr>
                <w:sz w:val="18"/>
              </w:rPr>
              <w:t>12 636,08</w:t>
            </w:r>
          </w:p>
        </w:tc>
        <w:tc>
          <w:tcPr>
            <w:tcW w:w="193" w:type="pct"/>
            <w:shd w:val="clear" w:color="auto" w:fill="auto"/>
            <w:noWrap/>
            <w:vAlign w:val="center"/>
            <w:hideMark/>
          </w:tcPr>
          <w:p w14:paraId="447C2E8C" w14:textId="77777777" w:rsidR="00914695" w:rsidRPr="008A2954" w:rsidRDefault="00914695" w:rsidP="00914695">
            <w:pPr>
              <w:pStyle w:val="affffffffc"/>
              <w:rPr>
                <w:sz w:val="18"/>
              </w:rPr>
            </w:pPr>
            <w:r w:rsidRPr="008A2954">
              <w:rPr>
                <w:sz w:val="18"/>
              </w:rPr>
              <w:t>12 636,08</w:t>
            </w:r>
          </w:p>
        </w:tc>
        <w:tc>
          <w:tcPr>
            <w:tcW w:w="224" w:type="pct"/>
            <w:shd w:val="clear" w:color="auto" w:fill="auto"/>
            <w:noWrap/>
            <w:vAlign w:val="center"/>
            <w:hideMark/>
          </w:tcPr>
          <w:p w14:paraId="6B12903E" w14:textId="77777777" w:rsidR="00914695" w:rsidRPr="008A2954" w:rsidRDefault="00914695" w:rsidP="00914695">
            <w:pPr>
              <w:pStyle w:val="affffffffc"/>
              <w:rPr>
                <w:sz w:val="18"/>
              </w:rPr>
            </w:pPr>
            <w:r w:rsidRPr="008A2954">
              <w:rPr>
                <w:sz w:val="18"/>
              </w:rPr>
              <w:t>12 636,08</w:t>
            </w:r>
          </w:p>
        </w:tc>
        <w:tc>
          <w:tcPr>
            <w:tcW w:w="193" w:type="pct"/>
            <w:shd w:val="clear" w:color="auto" w:fill="auto"/>
            <w:noWrap/>
            <w:vAlign w:val="center"/>
            <w:hideMark/>
          </w:tcPr>
          <w:p w14:paraId="42347D21" w14:textId="77777777" w:rsidR="00914695" w:rsidRPr="008A2954" w:rsidRDefault="00914695" w:rsidP="00914695">
            <w:pPr>
              <w:pStyle w:val="affffffffc"/>
              <w:rPr>
                <w:sz w:val="18"/>
              </w:rPr>
            </w:pPr>
            <w:r w:rsidRPr="008A2954">
              <w:rPr>
                <w:sz w:val="18"/>
              </w:rPr>
              <w:t>12 636,08</w:t>
            </w:r>
          </w:p>
        </w:tc>
        <w:tc>
          <w:tcPr>
            <w:tcW w:w="224" w:type="pct"/>
            <w:shd w:val="clear" w:color="auto" w:fill="auto"/>
            <w:noWrap/>
            <w:vAlign w:val="center"/>
            <w:hideMark/>
          </w:tcPr>
          <w:p w14:paraId="72B13653" w14:textId="77777777" w:rsidR="00914695" w:rsidRPr="008A2954" w:rsidRDefault="00914695" w:rsidP="00914695">
            <w:pPr>
              <w:pStyle w:val="affffffffc"/>
              <w:rPr>
                <w:sz w:val="18"/>
              </w:rPr>
            </w:pPr>
            <w:r w:rsidRPr="008A2954">
              <w:rPr>
                <w:sz w:val="18"/>
              </w:rPr>
              <w:t>12 636,08</w:t>
            </w:r>
          </w:p>
        </w:tc>
        <w:tc>
          <w:tcPr>
            <w:tcW w:w="383" w:type="pct"/>
            <w:vMerge/>
            <w:shd w:val="clear" w:color="auto" w:fill="auto"/>
            <w:vAlign w:val="center"/>
            <w:hideMark/>
          </w:tcPr>
          <w:p w14:paraId="137DF81B" w14:textId="77777777" w:rsidR="00914695" w:rsidRPr="008A2954" w:rsidRDefault="00914695" w:rsidP="00914695">
            <w:pPr>
              <w:pStyle w:val="affffffffc"/>
              <w:rPr>
                <w:sz w:val="18"/>
              </w:rPr>
            </w:pPr>
          </w:p>
        </w:tc>
      </w:tr>
      <w:tr w:rsidR="00914695" w:rsidRPr="008A2954" w14:paraId="671222C6" w14:textId="77777777" w:rsidTr="008A2954">
        <w:trPr>
          <w:trHeight w:val="20"/>
        </w:trPr>
        <w:tc>
          <w:tcPr>
            <w:tcW w:w="224" w:type="pct"/>
            <w:shd w:val="clear" w:color="auto" w:fill="auto"/>
            <w:vAlign w:val="center"/>
            <w:hideMark/>
          </w:tcPr>
          <w:p w14:paraId="41A0E78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DF62F0" w14:textId="77777777" w:rsidR="00914695" w:rsidRPr="008A2954" w:rsidRDefault="00914695" w:rsidP="00914695">
            <w:pPr>
              <w:pStyle w:val="affffffffc"/>
              <w:rPr>
                <w:sz w:val="18"/>
              </w:rPr>
            </w:pPr>
            <w:r w:rsidRPr="008A2954">
              <w:rPr>
                <w:sz w:val="18"/>
              </w:rPr>
              <w:t>001.02.03.344</w:t>
            </w:r>
          </w:p>
        </w:tc>
        <w:tc>
          <w:tcPr>
            <w:tcW w:w="4584" w:type="pct"/>
            <w:gridSpan w:val="22"/>
            <w:shd w:val="clear" w:color="auto" w:fill="auto"/>
            <w:vAlign w:val="center"/>
            <w:hideMark/>
          </w:tcPr>
          <w:p w14:paraId="18E367CF" w14:textId="77777777" w:rsidR="00914695" w:rsidRPr="008A2954" w:rsidRDefault="00914695" w:rsidP="00914695">
            <w:pPr>
              <w:pStyle w:val="affffffffc"/>
              <w:rPr>
                <w:sz w:val="18"/>
              </w:rPr>
            </w:pPr>
            <w:r w:rsidRPr="008A2954">
              <w:rPr>
                <w:sz w:val="18"/>
              </w:rPr>
              <w:t>Реконструкция участка тепловой сети от ТК 5-01-К-1-15 до ТК 5-01-К-1-17 1</w:t>
            </w:r>
          </w:p>
        </w:tc>
      </w:tr>
      <w:tr w:rsidR="008A2954" w:rsidRPr="008A2954" w14:paraId="2ED2AB2C" w14:textId="77777777" w:rsidTr="008A2954">
        <w:trPr>
          <w:trHeight w:val="20"/>
        </w:trPr>
        <w:tc>
          <w:tcPr>
            <w:tcW w:w="416" w:type="pct"/>
            <w:gridSpan w:val="2"/>
            <w:shd w:val="clear" w:color="auto" w:fill="auto"/>
            <w:vAlign w:val="center"/>
            <w:hideMark/>
          </w:tcPr>
          <w:p w14:paraId="3DCCF71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2F52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6A53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3F1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24E5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7D12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3362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766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9E2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3D7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B29C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853B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1FB9C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276A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B26DA39" w14:textId="77777777" w:rsidR="00914695" w:rsidRPr="008A2954" w:rsidRDefault="00914695" w:rsidP="00914695">
            <w:pPr>
              <w:pStyle w:val="affffffffc"/>
              <w:rPr>
                <w:sz w:val="18"/>
              </w:rPr>
            </w:pPr>
            <w:r w:rsidRPr="008A2954">
              <w:rPr>
                <w:sz w:val="18"/>
              </w:rPr>
              <w:t>39 010,85</w:t>
            </w:r>
          </w:p>
        </w:tc>
        <w:tc>
          <w:tcPr>
            <w:tcW w:w="193" w:type="pct"/>
            <w:shd w:val="clear" w:color="auto" w:fill="auto"/>
            <w:noWrap/>
            <w:vAlign w:val="center"/>
            <w:hideMark/>
          </w:tcPr>
          <w:p w14:paraId="1C8EC86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A9D4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4B2E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33E3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9EFF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B7F1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B4AE1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87B90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41340E" w14:textId="77777777" w:rsidTr="008A2954">
        <w:trPr>
          <w:trHeight w:val="20"/>
        </w:trPr>
        <w:tc>
          <w:tcPr>
            <w:tcW w:w="416" w:type="pct"/>
            <w:gridSpan w:val="2"/>
            <w:shd w:val="clear" w:color="auto" w:fill="auto"/>
            <w:vAlign w:val="center"/>
            <w:hideMark/>
          </w:tcPr>
          <w:p w14:paraId="62FD781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0F52B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7F89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F84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26D0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0DBD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20E9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943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4FA7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E6BE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33E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EBE8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35D1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B4B63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BFF57C" w14:textId="77777777" w:rsidR="00914695" w:rsidRPr="008A2954" w:rsidRDefault="00914695" w:rsidP="00914695">
            <w:pPr>
              <w:pStyle w:val="affffffffc"/>
              <w:rPr>
                <w:sz w:val="18"/>
              </w:rPr>
            </w:pPr>
            <w:r w:rsidRPr="008A2954">
              <w:rPr>
                <w:sz w:val="18"/>
              </w:rPr>
              <w:t>39 010,85</w:t>
            </w:r>
          </w:p>
        </w:tc>
        <w:tc>
          <w:tcPr>
            <w:tcW w:w="193" w:type="pct"/>
            <w:shd w:val="clear" w:color="auto" w:fill="auto"/>
            <w:noWrap/>
            <w:vAlign w:val="center"/>
            <w:hideMark/>
          </w:tcPr>
          <w:p w14:paraId="63398025" w14:textId="77777777" w:rsidR="00914695" w:rsidRPr="008A2954" w:rsidRDefault="00914695" w:rsidP="00914695">
            <w:pPr>
              <w:pStyle w:val="affffffffc"/>
              <w:rPr>
                <w:sz w:val="18"/>
              </w:rPr>
            </w:pPr>
            <w:r w:rsidRPr="008A2954">
              <w:rPr>
                <w:sz w:val="18"/>
              </w:rPr>
              <w:t>39 010,85</w:t>
            </w:r>
          </w:p>
        </w:tc>
        <w:tc>
          <w:tcPr>
            <w:tcW w:w="192" w:type="pct"/>
            <w:shd w:val="clear" w:color="auto" w:fill="auto"/>
            <w:noWrap/>
            <w:vAlign w:val="center"/>
            <w:hideMark/>
          </w:tcPr>
          <w:p w14:paraId="2FF5ED13" w14:textId="77777777" w:rsidR="00914695" w:rsidRPr="008A2954" w:rsidRDefault="00914695" w:rsidP="00914695">
            <w:pPr>
              <w:pStyle w:val="affffffffc"/>
              <w:rPr>
                <w:sz w:val="18"/>
              </w:rPr>
            </w:pPr>
            <w:r w:rsidRPr="008A2954">
              <w:rPr>
                <w:sz w:val="18"/>
              </w:rPr>
              <w:t>39 010,85</w:t>
            </w:r>
          </w:p>
        </w:tc>
        <w:tc>
          <w:tcPr>
            <w:tcW w:w="224" w:type="pct"/>
            <w:shd w:val="clear" w:color="auto" w:fill="auto"/>
            <w:noWrap/>
            <w:vAlign w:val="center"/>
            <w:hideMark/>
          </w:tcPr>
          <w:p w14:paraId="0894BF62" w14:textId="77777777" w:rsidR="00914695" w:rsidRPr="008A2954" w:rsidRDefault="00914695" w:rsidP="00914695">
            <w:pPr>
              <w:pStyle w:val="affffffffc"/>
              <w:rPr>
                <w:sz w:val="18"/>
              </w:rPr>
            </w:pPr>
            <w:r w:rsidRPr="008A2954">
              <w:rPr>
                <w:sz w:val="18"/>
              </w:rPr>
              <w:t>39 010,85</w:t>
            </w:r>
          </w:p>
        </w:tc>
        <w:tc>
          <w:tcPr>
            <w:tcW w:w="193" w:type="pct"/>
            <w:shd w:val="clear" w:color="auto" w:fill="auto"/>
            <w:noWrap/>
            <w:vAlign w:val="center"/>
            <w:hideMark/>
          </w:tcPr>
          <w:p w14:paraId="4D7EBF09" w14:textId="77777777" w:rsidR="00914695" w:rsidRPr="008A2954" w:rsidRDefault="00914695" w:rsidP="00914695">
            <w:pPr>
              <w:pStyle w:val="affffffffc"/>
              <w:rPr>
                <w:sz w:val="18"/>
              </w:rPr>
            </w:pPr>
            <w:r w:rsidRPr="008A2954">
              <w:rPr>
                <w:sz w:val="18"/>
              </w:rPr>
              <w:t>39 010,85</w:t>
            </w:r>
          </w:p>
        </w:tc>
        <w:tc>
          <w:tcPr>
            <w:tcW w:w="224" w:type="pct"/>
            <w:shd w:val="clear" w:color="auto" w:fill="auto"/>
            <w:noWrap/>
            <w:vAlign w:val="center"/>
            <w:hideMark/>
          </w:tcPr>
          <w:p w14:paraId="12738B19" w14:textId="77777777" w:rsidR="00914695" w:rsidRPr="008A2954" w:rsidRDefault="00914695" w:rsidP="00914695">
            <w:pPr>
              <w:pStyle w:val="affffffffc"/>
              <w:rPr>
                <w:sz w:val="18"/>
              </w:rPr>
            </w:pPr>
            <w:r w:rsidRPr="008A2954">
              <w:rPr>
                <w:sz w:val="18"/>
              </w:rPr>
              <w:t>39 010,85</w:t>
            </w:r>
          </w:p>
        </w:tc>
        <w:tc>
          <w:tcPr>
            <w:tcW w:w="193" w:type="pct"/>
            <w:shd w:val="clear" w:color="auto" w:fill="auto"/>
            <w:noWrap/>
            <w:vAlign w:val="center"/>
            <w:hideMark/>
          </w:tcPr>
          <w:p w14:paraId="75ABF4DA" w14:textId="77777777" w:rsidR="00914695" w:rsidRPr="008A2954" w:rsidRDefault="00914695" w:rsidP="00914695">
            <w:pPr>
              <w:pStyle w:val="affffffffc"/>
              <w:rPr>
                <w:sz w:val="18"/>
              </w:rPr>
            </w:pPr>
            <w:r w:rsidRPr="008A2954">
              <w:rPr>
                <w:sz w:val="18"/>
              </w:rPr>
              <w:t>39 010,85</w:t>
            </w:r>
          </w:p>
        </w:tc>
        <w:tc>
          <w:tcPr>
            <w:tcW w:w="224" w:type="pct"/>
            <w:shd w:val="clear" w:color="auto" w:fill="auto"/>
            <w:noWrap/>
            <w:vAlign w:val="center"/>
            <w:hideMark/>
          </w:tcPr>
          <w:p w14:paraId="60DD46EE" w14:textId="77777777" w:rsidR="00914695" w:rsidRPr="008A2954" w:rsidRDefault="00914695" w:rsidP="00914695">
            <w:pPr>
              <w:pStyle w:val="affffffffc"/>
              <w:rPr>
                <w:sz w:val="18"/>
              </w:rPr>
            </w:pPr>
            <w:r w:rsidRPr="008A2954">
              <w:rPr>
                <w:sz w:val="18"/>
              </w:rPr>
              <w:t>39 010,85</w:t>
            </w:r>
          </w:p>
        </w:tc>
        <w:tc>
          <w:tcPr>
            <w:tcW w:w="383" w:type="pct"/>
            <w:vMerge/>
            <w:shd w:val="clear" w:color="auto" w:fill="auto"/>
            <w:vAlign w:val="center"/>
            <w:hideMark/>
          </w:tcPr>
          <w:p w14:paraId="23F6FC7E" w14:textId="77777777" w:rsidR="00914695" w:rsidRPr="008A2954" w:rsidRDefault="00914695" w:rsidP="00914695">
            <w:pPr>
              <w:pStyle w:val="affffffffc"/>
              <w:rPr>
                <w:sz w:val="18"/>
              </w:rPr>
            </w:pPr>
          </w:p>
        </w:tc>
      </w:tr>
      <w:tr w:rsidR="00914695" w:rsidRPr="008A2954" w14:paraId="36945D91" w14:textId="77777777" w:rsidTr="008A2954">
        <w:trPr>
          <w:trHeight w:val="20"/>
        </w:trPr>
        <w:tc>
          <w:tcPr>
            <w:tcW w:w="224" w:type="pct"/>
            <w:shd w:val="clear" w:color="auto" w:fill="auto"/>
            <w:vAlign w:val="center"/>
            <w:hideMark/>
          </w:tcPr>
          <w:p w14:paraId="4176E57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94DBAAF" w14:textId="77777777" w:rsidR="00914695" w:rsidRPr="008A2954" w:rsidRDefault="00914695" w:rsidP="00914695">
            <w:pPr>
              <w:pStyle w:val="affffffffc"/>
              <w:rPr>
                <w:sz w:val="18"/>
              </w:rPr>
            </w:pPr>
            <w:r w:rsidRPr="008A2954">
              <w:rPr>
                <w:sz w:val="18"/>
              </w:rPr>
              <w:t>001.02.03.345</w:t>
            </w:r>
          </w:p>
        </w:tc>
        <w:tc>
          <w:tcPr>
            <w:tcW w:w="4584" w:type="pct"/>
            <w:gridSpan w:val="22"/>
            <w:shd w:val="clear" w:color="auto" w:fill="auto"/>
            <w:vAlign w:val="center"/>
            <w:hideMark/>
          </w:tcPr>
          <w:p w14:paraId="05FF84C0" w14:textId="77777777" w:rsidR="00914695" w:rsidRPr="008A2954" w:rsidRDefault="00914695" w:rsidP="00914695">
            <w:pPr>
              <w:pStyle w:val="affffffffc"/>
              <w:rPr>
                <w:sz w:val="18"/>
              </w:rPr>
            </w:pPr>
            <w:r w:rsidRPr="008A2954">
              <w:rPr>
                <w:sz w:val="18"/>
              </w:rPr>
              <w:t>Реконструкция участка тепловой сети от ТК 5-01-К-1-17 до ТК 5-01-К-1-19 1</w:t>
            </w:r>
          </w:p>
        </w:tc>
      </w:tr>
      <w:tr w:rsidR="008A2954" w:rsidRPr="008A2954" w14:paraId="2E2F8E1B" w14:textId="77777777" w:rsidTr="008A2954">
        <w:trPr>
          <w:trHeight w:val="20"/>
        </w:trPr>
        <w:tc>
          <w:tcPr>
            <w:tcW w:w="416" w:type="pct"/>
            <w:gridSpan w:val="2"/>
            <w:shd w:val="clear" w:color="auto" w:fill="auto"/>
            <w:vAlign w:val="center"/>
            <w:hideMark/>
          </w:tcPr>
          <w:p w14:paraId="74D656C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CBAE4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E933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3FC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EB0C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1F2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05DC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ECA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E2A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B67B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A6A7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71CCF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D063A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28B4A7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B59B5E" w14:textId="77777777" w:rsidR="00914695" w:rsidRPr="008A2954" w:rsidRDefault="00914695" w:rsidP="00914695">
            <w:pPr>
              <w:pStyle w:val="affffffffc"/>
              <w:rPr>
                <w:sz w:val="18"/>
              </w:rPr>
            </w:pPr>
            <w:r w:rsidRPr="008A2954">
              <w:rPr>
                <w:sz w:val="18"/>
              </w:rPr>
              <w:t>23 692,45</w:t>
            </w:r>
          </w:p>
        </w:tc>
        <w:tc>
          <w:tcPr>
            <w:tcW w:w="193" w:type="pct"/>
            <w:shd w:val="clear" w:color="auto" w:fill="auto"/>
            <w:noWrap/>
            <w:vAlign w:val="center"/>
            <w:hideMark/>
          </w:tcPr>
          <w:p w14:paraId="1616259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ACCD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5191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4AE9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F854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C18E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95C30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3682A6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F2BEB54" w14:textId="77777777" w:rsidTr="008A2954">
        <w:trPr>
          <w:trHeight w:val="20"/>
        </w:trPr>
        <w:tc>
          <w:tcPr>
            <w:tcW w:w="416" w:type="pct"/>
            <w:gridSpan w:val="2"/>
            <w:shd w:val="clear" w:color="auto" w:fill="auto"/>
            <w:vAlign w:val="center"/>
            <w:hideMark/>
          </w:tcPr>
          <w:p w14:paraId="716B6FB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AA558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A06B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F65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4B1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817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C47A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368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0F9E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31F2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031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12F6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23383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2F59C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3935CE4" w14:textId="77777777" w:rsidR="00914695" w:rsidRPr="008A2954" w:rsidRDefault="00914695" w:rsidP="00914695">
            <w:pPr>
              <w:pStyle w:val="affffffffc"/>
              <w:rPr>
                <w:sz w:val="18"/>
              </w:rPr>
            </w:pPr>
            <w:r w:rsidRPr="008A2954">
              <w:rPr>
                <w:sz w:val="18"/>
              </w:rPr>
              <w:t>23 692,45</w:t>
            </w:r>
          </w:p>
        </w:tc>
        <w:tc>
          <w:tcPr>
            <w:tcW w:w="193" w:type="pct"/>
            <w:shd w:val="clear" w:color="auto" w:fill="auto"/>
            <w:noWrap/>
            <w:vAlign w:val="center"/>
            <w:hideMark/>
          </w:tcPr>
          <w:p w14:paraId="675F6281" w14:textId="77777777" w:rsidR="00914695" w:rsidRPr="008A2954" w:rsidRDefault="00914695" w:rsidP="00914695">
            <w:pPr>
              <w:pStyle w:val="affffffffc"/>
              <w:rPr>
                <w:sz w:val="18"/>
              </w:rPr>
            </w:pPr>
            <w:r w:rsidRPr="008A2954">
              <w:rPr>
                <w:sz w:val="18"/>
              </w:rPr>
              <w:t>23 692,45</w:t>
            </w:r>
          </w:p>
        </w:tc>
        <w:tc>
          <w:tcPr>
            <w:tcW w:w="192" w:type="pct"/>
            <w:shd w:val="clear" w:color="auto" w:fill="auto"/>
            <w:noWrap/>
            <w:vAlign w:val="center"/>
            <w:hideMark/>
          </w:tcPr>
          <w:p w14:paraId="5152DA3C" w14:textId="77777777" w:rsidR="00914695" w:rsidRPr="008A2954" w:rsidRDefault="00914695" w:rsidP="00914695">
            <w:pPr>
              <w:pStyle w:val="affffffffc"/>
              <w:rPr>
                <w:sz w:val="18"/>
              </w:rPr>
            </w:pPr>
            <w:r w:rsidRPr="008A2954">
              <w:rPr>
                <w:sz w:val="18"/>
              </w:rPr>
              <w:t>23 692,45</w:t>
            </w:r>
          </w:p>
        </w:tc>
        <w:tc>
          <w:tcPr>
            <w:tcW w:w="224" w:type="pct"/>
            <w:shd w:val="clear" w:color="auto" w:fill="auto"/>
            <w:noWrap/>
            <w:vAlign w:val="center"/>
            <w:hideMark/>
          </w:tcPr>
          <w:p w14:paraId="728B14CC" w14:textId="77777777" w:rsidR="00914695" w:rsidRPr="008A2954" w:rsidRDefault="00914695" w:rsidP="00914695">
            <w:pPr>
              <w:pStyle w:val="affffffffc"/>
              <w:rPr>
                <w:sz w:val="18"/>
              </w:rPr>
            </w:pPr>
            <w:r w:rsidRPr="008A2954">
              <w:rPr>
                <w:sz w:val="18"/>
              </w:rPr>
              <w:t>23 692,45</w:t>
            </w:r>
          </w:p>
        </w:tc>
        <w:tc>
          <w:tcPr>
            <w:tcW w:w="193" w:type="pct"/>
            <w:shd w:val="clear" w:color="auto" w:fill="auto"/>
            <w:noWrap/>
            <w:vAlign w:val="center"/>
            <w:hideMark/>
          </w:tcPr>
          <w:p w14:paraId="5CA9D09E" w14:textId="77777777" w:rsidR="00914695" w:rsidRPr="008A2954" w:rsidRDefault="00914695" w:rsidP="00914695">
            <w:pPr>
              <w:pStyle w:val="affffffffc"/>
              <w:rPr>
                <w:sz w:val="18"/>
              </w:rPr>
            </w:pPr>
            <w:r w:rsidRPr="008A2954">
              <w:rPr>
                <w:sz w:val="18"/>
              </w:rPr>
              <w:t>23 692,45</w:t>
            </w:r>
          </w:p>
        </w:tc>
        <w:tc>
          <w:tcPr>
            <w:tcW w:w="224" w:type="pct"/>
            <w:shd w:val="clear" w:color="auto" w:fill="auto"/>
            <w:noWrap/>
            <w:vAlign w:val="center"/>
            <w:hideMark/>
          </w:tcPr>
          <w:p w14:paraId="79B516A3" w14:textId="77777777" w:rsidR="00914695" w:rsidRPr="008A2954" w:rsidRDefault="00914695" w:rsidP="00914695">
            <w:pPr>
              <w:pStyle w:val="affffffffc"/>
              <w:rPr>
                <w:sz w:val="18"/>
              </w:rPr>
            </w:pPr>
            <w:r w:rsidRPr="008A2954">
              <w:rPr>
                <w:sz w:val="18"/>
              </w:rPr>
              <w:t>23 692,45</w:t>
            </w:r>
          </w:p>
        </w:tc>
        <w:tc>
          <w:tcPr>
            <w:tcW w:w="193" w:type="pct"/>
            <w:shd w:val="clear" w:color="auto" w:fill="auto"/>
            <w:noWrap/>
            <w:vAlign w:val="center"/>
            <w:hideMark/>
          </w:tcPr>
          <w:p w14:paraId="333251DE" w14:textId="77777777" w:rsidR="00914695" w:rsidRPr="008A2954" w:rsidRDefault="00914695" w:rsidP="00914695">
            <w:pPr>
              <w:pStyle w:val="affffffffc"/>
              <w:rPr>
                <w:sz w:val="18"/>
              </w:rPr>
            </w:pPr>
            <w:r w:rsidRPr="008A2954">
              <w:rPr>
                <w:sz w:val="18"/>
              </w:rPr>
              <w:t>23 692,45</w:t>
            </w:r>
          </w:p>
        </w:tc>
        <w:tc>
          <w:tcPr>
            <w:tcW w:w="224" w:type="pct"/>
            <w:shd w:val="clear" w:color="auto" w:fill="auto"/>
            <w:noWrap/>
            <w:vAlign w:val="center"/>
            <w:hideMark/>
          </w:tcPr>
          <w:p w14:paraId="2C7B85CB" w14:textId="77777777" w:rsidR="00914695" w:rsidRPr="008A2954" w:rsidRDefault="00914695" w:rsidP="00914695">
            <w:pPr>
              <w:pStyle w:val="affffffffc"/>
              <w:rPr>
                <w:sz w:val="18"/>
              </w:rPr>
            </w:pPr>
            <w:r w:rsidRPr="008A2954">
              <w:rPr>
                <w:sz w:val="18"/>
              </w:rPr>
              <w:t>23 692,45</w:t>
            </w:r>
          </w:p>
        </w:tc>
        <w:tc>
          <w:tcPr>
            <w:tcW w:w="383" w:type="pct"/>
            <w:vMerge/>
            <w:shd w:val="clear" w:color="auto" w:fill="auto"/>
            <w:vAlign w:val="center"/>
            <w:hideMark/>
          </w:tcPr>
          <w:p w14:paraId="19C895EA" w14:textId="77777777" w:rsidR="00914695" w:rsidRPr="008A2954" w:rsidRDefault="00914695" w:rsidP="00914695">
            <w:pPr>
              <w:pStyle w:val="affffffffc"/>
              <w:rPr>
                <w:sz w:val="18"/>
              </w:rPr>
            </w:pPr>
          </w:p>
        </w:tc>
      </w:tr>
      <w:tr w:rsidR="00914695" w:rsidRPr="008A2954" w14:paraId="6F012BB6" w14:textId="77777777" w:rsidTr="008A2954">
        <w:trPr>
          <w:trHeight w:val="20"/>
        </w:trPr>
        <w:tc>
          <w:tcPr>
            <w:tcW w:w="224" w:type="pct"/>
            <w:shd w:val="clear" w:color="auto" w:fill="auto"/>
            <w:vAlign w:val="center"/>
            <w:hideMark/>
          </w:tcPr>
          <w:p w14:paraId="12EFCDA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4B08AB5" w14:textId="77777777" w:rsidR="00914695" w:rsidRPr="008A2954" w:rsidRDefault="00914695" w:rsidP="00914695">
            <w:pPr>
              <w:pStyle w:val="affffffffc"/>
              <w:rPr>
                <w:sz w:val="18"/>
              </w:rPr>
            </w:pPr>
            <w:r w:rsidRPr="008A2954">
              <w:rPr>
                <w:sz w:val="18"/>
              </w:rPr>
              <w:t>001.02.03.346</w:t>
            </w:r>
          </w:p>
        </w:tc>
        <w:tc>
          <w:tcPr>
            <w:tcW w:w="4584" w:type="pct"/>
            <w:gridSpan w:val="22"/>
            <w:shd w:val="clear" w:color="auto" w:fill="auto"/>
            <w:vAlign w:val="center"/>
            <w:hideMark/>
          </w:tcPr>
          <w:p w14:paraId="53C606D6" w14:textId="77777777" w:rsidR="00914695" w:rsidRPr="008A2954" w:rsidRDefault="00914695" w:rsidP="00914695">
            <w:pPr>
              <w:pStyle w:val="affffffffc"/>
              <w:rPr>
                <w:sz w:val="18"/>
              </w:rPr>
            </w:pPr>
            <w:r w:rsidRPr="008A2954">
              <w:rPr>
                <w:sz w:val="18"/>
              </w:rPr>
              <w:t>Реконструкция участка тепловой сети от ТК 5-01-К-1-19 до ТК 5-01-К-1-21 1</w:t>
            </w:r>
          </w:p>
        </w:tc>
      </w:tr>
      <w:tr w:rsidR="008A2954" w:rsidRPr="008A2954" w14:paraId="345DE0DA" w14:textId="77777777" w:rsidTr="008A2954">
        <w:trPr>
          <w:trHeight w:val="20"/>
        </w:trPr>
        <w:tc>
          <w:tcPr>
            <w:tcW w:w="416" w:type="pct"/>
            <w:gridSpan w:val="2"/>
            <w:shd w:val="clear" w:color="auto" w:fill="auto"/>
            <w:vAlign w:val="center"/>
            <w:hideMark/>
          </w:tcPr>
          <w:p w14:paraId="1AF6DB8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B4FBD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21F4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B0BB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B4F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BE3D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DB9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EFCE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695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15B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DA3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7C91A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EC152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7F5159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4A558B" w14:textId="77777777" w:rsidR="00914695" w:rsidRPr="008A2954" w:rsidRDefault="00914695" w:rsidP="00914695">
            <w:pPr>
              <w:pStyle w:val="affffffffc"/>
              <w:rPr>
                <w:sz w:val="18"/>
              </w:rPr>
            </w:pPr>
            <w:r w:rsidRPr="008A2954">
              <w:rPr>
                <w:sz w:val="18"/>
              </w:rPr>
              <w:t>18 450,30</w:t>
            </w:r>
          </w:p>
        </w:tc>
        <w:tc>
          <w:tcPr>
            <w:tcW w:w="193" w:type="pct"/>
            <w:shd w:val="clear" w:color="auto" w:fill="auto"/>
            <w:noWrap/>
            <w:vAlign w:val="center"/>
            <w:hideMark/>
          </w:tcPr>
          <w:p w14:paraId="5EC0697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9C09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1AB2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4301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AC14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A0B3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1C438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E57AB9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77ECC9C" w14:textId="77777777" w:rsidTr="008A2954">
        <w:trPr>
          <w:trHeight w:val="20"/>
        </w:trPr>
        <w:tc>
          <w:tcPr>
            <w:tcW w:w="416" w:type="pct"/>
            <w:gridSpan w:val="2"/>
            <w:shd w:val="clear" w:color="auto" w:fill="auto"/>
            <w:vAlign w:val="center"/>
            <w:hideMark/>
          </w:tcPr>
          <w:p w14:paraId="1087C97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4488B8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E1DCE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7B72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752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B6C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087D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BB2A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811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A393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FD4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F23E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860F7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AFC79D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DB661A" w14:textId="77777777" w:rsidR="00914695" w:rsidRPr="008A2954" w:rsidRDefault="00914695" w:rsidP="00914695">
            <w:pPr>
              <w:pStyle w:val="affffffffc"/>
              <w:rPr>
                <w:sz w:val="18"/>
              </w:rPr>
            </w:pPr>
            <w:r w:rsidRPr="008A2954">
              <w:rPr>
                <w:sz w:val="18"/>
              </w:rPr>
              <w:t>18 450,30</w:t>
            </w:r>
          </w:p>
        </w:tc>
        <w:tc>
          <w:tcPr>
            <w:tcW w:w="193" w:type="pct"/>
            <w:shd w:val="clear" w:color="auto" w:fill="auto"/>
            <w:noWrap/>
            <w:vAlign w:val="center"/>
            <w:hideMark/>
          </w:tcPr>
          <w:p w14:paraId="15E8DF58" w14:textId="77777777" w:rsidR="00914695" w:rsidRPr="008A2954" w:rsidRDefault="00914695" w:rsidP="00914695">
            <w:pPr>
              <w:pStyle w:val="affffffffc"/>
              <w:rPr>
                <w:sz w:val="18"/>
              </w:rPr>
            </w:pPr>
            <w:r w:rsidRPr="008A2954">
              <w:rPr>
                <w:sz w:val="18"/>
              </w:rPr>
              <w:t>18 450,30</w:t>
            </w:r>
          </w:p>
        </w:tc>
        <w:tc>
          <w:tcPr>
            <w:tcW w:w="192" w:type="pct"/>
            <w:shd w:val="clear" w:color="auto" w:fill="auto"/>
            <w:noWrap/>
            <w:vAlign w:val="center"/>
            <w:hideMark/>
          </w:tcPr>
          <w:p w14:paraId="21CCFC07" w14:textId="77777777" w:rsidR="00914695" w:rsidRPr="008A2954" w:rsidRDefault="00914695" w:rsidP="00914695">
            <w:pPr>
              <w:pStyle w:val="affffffffc"/>
              <w:rPr>
                <w:sz w:val="18"/>
              </w:rPr>
            </w:pPr>
            <w:r w:rsidRPr="008A2954">
              <w:rPr>
                <w:sz w:val="18"/>
              </w:rPr>
              <w:t>18 450,30</w:t>
            </w:r>
          </w:p>
        </w:tc>
        <w:tc>
          <w:tcPr>
            <w:tcW w:w="224" w:type="pct"/>
            <w:shd w:val="clear" w:color="auto" w:fill="auto"/>
            <w:noWrap/>
            <w:vAlign w:val="center"/>
            <w:hideMark/>
          </w:tcPr>
          <w:p w14:paraId="4FED4FD7" w14:textId="77777777" w:rsidR="00914695" w:rsidRPr="008A2954" w:rsidRDefault="00914695" w:rsidP="00914695">
            <w:pPr>
              <w:pStyle w:val="affffffffc"/>
              <w:rPr>
                <w:sz w:val="18"/>
              </w:rPr>
            </w:pPr>
            <w:r w:rsidRPr="008A2954">
              <w:rPr>
                <w:sz w:val="18"/>
              </w:rPr>
              <w:t>18 450,30</w:t>
            </w:r>
          </w:p>
        </w:tc>
        <w:tc>
          <w:tcPr>
            <w:tcW w:w="193" w:type="pct"/>
            <w:shd w:val="clear" w:color="auto" w:fill="auto"/>
            <w:noWrap/>
            <w:vAlign w:val="center"/>
            <w:hideMark/>
          </w:tcPr>
          <w:p w14:paraId="5E1CC6E4" w14:textId="77777777" w:rsidR="00914695" w:rsidRPr="008A2954" w:rsidRDefault="00914695" w:rsidP="00914695">
            <w:pPr>
              <w:pStyle w:val="affffffffc"/>
              <w:rPr>
                <w:sz w:val="18"/>
              </w:rPr>
            </w:pPr>
            <w:r w:rsidRPr="008A2954">
              <w:rPr>
                <w:sz w:val="18"/>
              </w:rPr>
              <w:t>18 450,30</w:t>
            </w:r>
          </w:p>
        </w:tc>
        <w:tc>
          <w:tcPr>
            <w:tcW w:w="224" w:type="pct"/>
            <w:shd w:val="clear" w:color="auto" w:fill="auto"/>
            <w:noWrap/>
            <w:vAlign w:val="center"/>
            <w:hideMark/>
          </w:tcPr>
          <w:p w14:paraId="1107063A" w14:textId="77777777" w:rsidR="00914695" w:rsidRPr="008A2954" w:rsidRDefault="00914695" w:rsidP="00914695">
            <w:pPr>
              <w:pStyle w:val="affffffffc"/>
              <w:rPr>
                <w:sz w:val="18"/>
              </w:rPr>
            </w:pPr>
            <w:r w:rsidRPr="008A2954">
              <w:rPr>
                <w:sz w:val="18"/>
              </w:rPr>
              <w:t>18 450,30</w:t>
            </w:r>
          </w:p>
        </w:tc>
        <w:tc>
          <w:tcPr>
            <w:tcW w:w="193" w:type="pct"/>
            <w:shd w:val="clear" w:color="auto" w:fill="auto"/>
            <w:noWrap/>
            <w:vAlign w:val="center"/>
            <w:hideMark/>
          </w:tcPr>
          <w:p w14:paraId="55869A0A" w14:textId="77777777" w:rsidR="00914695" w:rsidRPr="008A2954" w:rsidRDefault="00914695" w:rsidP="00914695">
            <w:pPr>
              <w:pStyle w:val="affffffffc"/>
              <w:rPr>
                <w:sz w:val="18"/>
              </w:rPr>
            </w:pPr>
            <w:r w:rsidRPr="008A2954">
              <w:rPr>
                <w:sz w:val="18"/>
              </w:rPr>
              <w:t>18 450,30</w:t>
            </w:r>
          </w:p>
        </w:tc>
        <w:tc>
          <w:tcPr>
            <w:tcW w:w="224" w:type="pct"/>
            <w:shd w:val="clear" w:color="auto" w:fill="auto"/>
            <w:noWrap/>
            <w:vAlign w:val="center"/>
            <w:hideMark/>
          </w:tcPr>
          <w:p w14:paraId="27D0499A" w14:textId="77777777" w:rsidR="00914695" w:rsidRPr="008A2954" w:rsidRDefault="00914695" w:rsidP="00914695">
            <w:pPr>
              <w:pStyle w:val="affffffffc"/>
              <w:rPr>
                <w:sz w:val="18"/>
              </w:rPr>
            </w:pPr>
            <w:r w:rsidRPr="008A2954">
              <w:rPr>
                <w:sz w:val="18"/>
              </w:rPr>
              <w:t>18 450,30</w:t>
            </w:r>
          </w:p>
        </w:tc>
        <w:tc>
          <w:tcPr>
            <w:tcW w:w="383" w:type="pct"/>
            <w:vMerge/>
            <w:shd w:val="clear" w:color="auto" w:fill="auto"/>
            <w:vAlign w:val="center"/>
            <w:hideMark/>
          </w:tcPr>
          <w:p w14:paraId="7CA455DC" w14:textId="77777777" w:rsidR="00914695" w:rsidRPr="008A2954" w:rsidRDefault="00914695" w:rsidP="00914695">
            <w:pPr>
              <w:pStyle w:val="affffffffc"/>
              <w:rPr>
                <w:sz w:val="18"/>
              </w:rPr>
            </w:pPr>
          </w:p>
        </w:tc>
      </w:tr>
      <w:tr w:rsidR="00914695" w:rsidRPr="008A2954" w14:paraId="6952F333" w14:textId="77777777" w:rsidTr="008A2954">
        <w:trPr>
          <w:trHeight w:val="20"/>
        </w:trPr>
        <w:tc>
          <w:tcPr>
            <w:tcW w:w="224" w:type="pct"/>
            <w:shd w:val="clear" w:color="auto" w:fill="auto"/>
            <w:vAlign w:val="center"/>
            <w:hideMark/>
          </w:tcPr>
          <w:p w14:paraId="667C67E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DAA9342" w14:textId="77777777" w:rsidR="00914695" w:rsidRPr="008A2954" w:rsidRDefault="00914695" w:rsidP="00914695">
            <w:pPr>
              <w:pStyle w:val="affffffffc"/>
              <w:rPr>
                <w:sz w:val="18"/>
              </w:rPr>
            </w:pPr>
            <w:r w:rsidRPr="008A2954">
              <w:rPr>
                <w:sz w:val="18"/>
              </w:rPr>
              <w:t>001.02.03.347</w:t>
            </w:r>
          </w:p>
        </w:tc>
        <w:tc>
          <w:tcPr>
            <w:tcW w:w="4584" w:type="pct"/>
            <w:gridSpan w:val="22"/>
            <w:shd w:val="clear" w:color="auto" w:fill="auto"/>
            <w:vAlign w:val="center"/>
            <w:hideMark/>
          </w:tcPr>
          <w:p w14:paraId="23E0275D" w14:textId="77777777" w:rsidR="00914695" w:rsidRPr="008A2954" w:rsidRDefault="00914695" w:rsidP="00914695">
            <w:pPr>
              <w:pStyle w:val="affffffffc"/>
              <w:rPr>
                <w:sz w:val="18"/>
              </w:rPr>
            </w:pPr>
            <w:r w:rsidRPr="008A2954">
              <w:rPr>
                <w:sz w:val="18"/>
              </w:rPr>
              <w:t>Реконструкция участка тепловой сети от ТК 5-01-К-1-21 до ТК 5-01-К-1-23 1</w:t>
            </w:r>
          </w:p>
        </w:tc>
      </w:tr>
      <w:tr w:rsidR="008A2954" w:rsidRPr="008A2954" w14:paraId="76F83E8C" w14:textId="77777777" w:rsidTr="008A2954">
        <w:trPr>
          <w:trHeight w:val="20"/>
        </w:trPr>
        <w:tc>
          <w:tcPr>
            <w:tcW w:w="416" w:type="pct"/>
            <w:gridSpan w:val="2"/>
            <w:shd w:val="clear" w:color="auto" w:fill="auto"/>
            <w:vAlign w:val="center"/>
            <w:hideMark/>
          </w:tcPr>
          <w:p w14:paraId="2E48D24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AB6E2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1F0E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8A69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F6F5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44A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1C8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588E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6E99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0DE5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445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9168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3148E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C5966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291118" w14:textId="77777777" w:rsidR="00914695" w:rsidRPr="008A2954" w:rsidRDefault="00914695" w:rsidP="00914695">
            <w:pPr>
              <w:pStyle w:val="affffffffc"/>
              <w:rPr>
                <w:sz w:val="18"/>
              </w:rPr>
            </w:pPr>
            <w:r w:rsidRPr="008A2954">
              <w:rPr>
                <w:sz w:val="18"/>
              </w:rPr>
              <w:t>7 579,77</w:t>
            </w:r>
          </w:p>
        </w:tc>
        <w:tc>
          <w:tcPr>
            <w:tcW w:w="193" w:type="pct"/>
            <w:shd w:val="clear" w:color="auto" w:fill="auto"/>
            <w:noWrap/>
            <w:vAlign w:val="center"/>
            <w:hideMark/>
          </w:tcPr>
          <w:p w14:paraId="1E81875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328C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40CC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F0DF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CA5F4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B545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3C5B6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48B16D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5C9D640" w14:textId="77777777" w:rsidTr="008A2954">
        <w:trPr>
          <w:trHeight w:val="20"/>
        </w:trPr>
        <w:tc>
          <w:tcPr>
            <w:tcW w:w="416" w:type="pct"/>
            <w:gridSpan w:val="2"/>
            <w:shd w:val="clear" w:color="auto" w:fill="auto"/>
            <w:vAlign w:val="center"/>
            <w:hideMark/>
          </w:tcPr>
          <w:p w14:paraId="2C84782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10203D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5B79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4EF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0B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5CA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A5A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E750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3FA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690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424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0F966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0AB96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785EA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D49878" w14:textId="77777777" w:rsidR="00914695" w:rsidRPr="008A2954" w:rsidRDefault="00914695" w:rsidP="00914695">
            <w:pPr>
              <w:pStyle w:val="affffffffc"/>
              <w:rPr>
                <w:sz w:val="18"/>
              </w:rPr>
            </w:pPr>
            <w:r w:rsidRPr="008A2954">
              <w:rPr>
                <w:sz w:val="18"/>
              </w:rPr>
              <w:t>7 579,77</w:t>
            </w:r>
          </w:p>
        </w:tc>
        <w:tc>
          <w:tcPr>
            <w:tcW w:w="193" w:type="pct"/>
            <w:shd w:val="clear" w:color="auto" w:fill="auto"/>
            <w:noWrap/>
            <w:vAlign w:val="center"/>
            <w:hideMark/>
          </w:tcPr>
          <w:p w14:paraId="2FE9FF0C" w14:textId="77777777" w:rsidR="00914695" w:rsidRPr="008A2954" w:rsidRDefault="00914695" w:rsidP="00914695">
            <w:pPr>
              <w:pStyle w:val="affffffffc"/>
              <w:rPr>
                <w:sz w:val="18"/>
              </w:rPr>
            </w:pPr>
            <w:r w:rsidRPr="008A2954">
              <w:rPr>
                <w:sz w:val="18"/>
              </w:rPr>
              <w:t>7 579,77</w:t>
            </w:r>
          </w:p>
        </w:tc>
        <w:tc>
          <w:tcPr>
            <w:tcW w:w="192" w:type="pct"/>
            <w:shd w:val="clear" w:color="auto" w:fill="auto"/>
            <w:noWrap/>
            <w:vAlign w:val="center"/>
            <w:hideMark/>
          </w:tcPr>
          <w:p w14:paraId="3EEA45D4" w14:textId="77777777" w:rsidR="00914695" w:rsidRPr="008A2954" w:rsidRDefault="00914695" w:rsidP="00914695">
            <w:pPr>
              <w:pStyle w:val="affffffffc"/>
              <w:rPr>
                <w:sz w:val="18"/>
              </w:rPr>
            </w:pPr>
            <w:r w:rsidRPr="008A2954">
              <w:rPr>
                <w:sz w:val="18"/>
              </w:rPr>
              <w:t>7 579,77</w:t>
            </w:r>
          </w:p>
        </w:tc>
        <w:tc>
          <w:tcPr>
            <w:tcW w:w="224" w:type="pct"/>
            <w:shd w:val="clear" w:color="auto" w:fill="auto"/>
            <w:noWrap/>
            <w:vAlign w:val="center"/>
            <w:hideMark/>
          </w:tcPr>
          <w:p w14:paraId="3C85A105" w14:textId="77777777" w:rsidR="00914695" w:rsidRPr="008A2954" w:rsidRDefault="00914695" w:rsidP="00914695">
            <w:pPr>
              <w:pStyle w:val="affffffffc"/>
              <w:rPr>
                <w:sz w:val="18"/>
              </w:rPr>
            </w:pPr>
            <w:r w:rsidRPr="008A2954">
              <w:rPr>
                <w:sz w:val="18"/>
              </w:rPr>
              <w:t>7 579,77</w:t>
            </w:r>
          </w:p>
        </w:tc>
        <w:tc>
          <w:tcPr>
            <w:tcW w:w="193" w:type="pct"/>
            <w:shd w:val="clear" w:color="auto" w:fill="auto"/>
            <w:noWrap/>
            <w:vAlign w:val="center"/>
            <w:hideMark/>
          </w:tcPr>
          <w:p w14:paraId="6D7F0FD6" w14:textId="77777777" w:rsidR="00914695" w:rsidRPr="008A2954" w:rsidRDefault="00914695" w:rsidP="00914695">
            <w:pPr>
              <w:pStyle w:val="affffffffc"/>
              <w:rPr>
                <w:sz w:val="18"/>
              </w:rPr>
            </w:pPr>
            <w:r w:rsidRPr="008A2954">
              <w:rPr>
                <w:sz w:val="18"/>
              </w:rPr>
              <w:t>7 579,77</w:t>
            </w:r>
          </w:p>
        </w:tc>
        <w:tc>
          <w:tcPr>
            <w:tcW w:w="224" w:type="pct"/>
            <w:shd w:val="clear" w:color="auto" w:fill="auto"/>
            <w:noWrap/>
            <w:vAlign w:val="center"/>
            <w:hideMark/>
          </w:tcPr>
          <w:p w14:paraId="3E8F6879" w14:textId="77777777" w:rsidR="00914695" w:rsidRPr="008A2954" w:rsidRDefault="00914695" w:rsidP="00914695">
            <w:pPr>
              <w:pStyle w:val="affffffffc"/>
              <w:rPr>
                <w:sz w:val="18"/>
              </w:rPr>
            </w:pPr>
            <w:r w:rsidRPr="008A2954">
              <w:rPr>
                <w:sz w:val="18"/>
              </w:rPr>
              <w:t>7 579,77</w:t>
            </w:r>
          </w:p>
        </w:tc>
        <w:tc>
          <w:tcPr>
            <w:tcW w:w="193" w:type="pct"/>
            <w:shd w:val="clear" w:color="auto" w:fill="auto"/>
            <w:noWrap/>
            <w:vAlign w:val="center"/>
            <w:hideMark/>
          </w:tcPr>
          <w:p w14:paraId="1EA7BACF" w14:textId="77777777" w:rsidR="00914695" w:rsidRPr="008A2954" w:rsidRDefault="00914695" w:rsidP="00914695">
            <w:pPr>
              <w:pStyle w:val="affffffffc"/>
              <w:rPr>
                <w:sz w:val="18"/>
              </w:rPr>
            </w:pPr>
            <w:r w:rsidRPr="008A2954">
              <w:rPr>
                <w:sz w:val="18"/>
              </w:rPr>
              <w:t>7 579,77</w:t>
            </w:r>
          </w:p>
        </w:tc>
        <w:tc>
          <w:tcPr>
            <w:tcW w:w="224" w:type="pct"/>
            <w:shd w:val="clear" w:color="auto" w:fill="auto"/>
            <w:noWrap/>
            <w:vAlign w:val="center"/>
            <w:hideMark/>
          </w:tcPr>
          <w:p w14:paraId="23B64A4D" w14:textId="77777777" w:rsidR="00914695" w:rsidRPr="008A2954" w:rsidRDefault="00914695" w:rsidP="00914695">
            <w:pPr>
              <w:pStyle w:val="affffffffc"/>
              <w:rPr>
                <w:sz w:val="18"/>
              </w:rPr>
            </w:pPr>
            <w:r w:rsidRPr="008A2954">
              <w:rPr>
                <w:sz w:val="18"/>
              </w:rPr>
              <w:t>7 579,77</w:t>
            </w:r>
          </w:p>
        </w:tc>
        <w:tc>
          <w:tcPr>
            <w:tcW w:w="383" w:type="pct"/>
            <w:vMerge/>
            <w:shd w:val="clear" w:color="auto" w:fill="auto"/>
            <w:vAlign w:val="center"/>
            <w:hideMark/>
          </w:tcPr>
          <w:p w14:paraId="234D412B" w14:textId="77777777" w:rsidR="00914695" w:rsidRPr="008A2954" w:rsidRDefault="00914695" w:rsidP="00914695">
            <w:pPr>
              <w:pStyle w:val="affffffffc"/>
              <w:rPr>
                <w:sz w:val="18"/>
              </w:rPr>
            </w:pPr>
          </w:p>
        </w:tc>
      </w:tr>
      <w:tr w:rsidR="00914695" w:rsidRPr="008A2954" w14:paraId="05C6225F" w14:textId="77777777" w:rsidTr="008A2954">
        <w:trPr>
          <w:trHeight w:val="20"/>
        </w:trPr>
        <w:tc>
          <w:tcPr>
            <w:tcW w:w="224" w:type="pct"/>
            <w:shd w:val="clear" w:color="auto" w:fill="auto"/>
            <w:vAlign w:val="center"/>
            <w:hideMark/>
          </w:tcPr>
          <w:p w14:paraId="0B2D47F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2EAC17" w14:textId="77777777" w:rsidR="00914695" w:rsidRPr="008A2954" w:rsidRDefault="00914695" w:rsidP="00914695">
            <w:pPr>
              <w:pStyle w:val="affffffffc"/>
              <w:rPr>
                <w:sz w:val="18"/>
              </w:rPr>
            </w:pPr>
            <w:r w:rsidRPr="008A2954">
              <w:rPr>
                <w:sz w:val="18"/>
              </w:rPr>
              <w:t>001.02.03.348</w:t>
            </w:r>
          </w:p>
        </w:tc>
        <w:tc>
          <w:tcPr>
            <w:tcW w:w="4584" w:type="pct"/>
            <w:gridSpan w:val="22"/>
            <w:shd w:val="clear" w:color="auto" w:fill="auto"/>
            <w:vAlign w:val="center"/>
            <w:hideMark/>
          </w:tcPr>
          <w:p w14:paraId="108CD4A3" w14:textId="77777777" w:rsidR="00914695" w:rsidRPr="008A2954" w:rsidRDefault="00914695" w:rsidP="00914695">
            <w:pPr>
              <w:pStyle w:val="affffffffc"/>
              <w:rPr>
                <w:sz w:val="18"/>
              </w:rPr>
            </w:pPr>
            <w:r w:rsidRPr="008A2954">
              <w:rPr>
                <w:sz w:val="18"/>
              </w:rPr>
              <w:t>Реконструкция участка тепловой сети от ТК 5-01-К-1А-10-24 до ТК 5-01-К-1А-10-26 1</w:t>
            </w:r>
          </w:p>
        </w:tc>
      </w:tr>
      <w:tr w:rsidR="008A2954" w:rsidRPr="008A2954" w14:paraId="2E6A3EB5" w14:textId="77777777" w:rsidTr="008A2954">
        <w:trPr>
          <w:trHeight w:val="20"/>
        </w:trPr>
        <w:tc>
          <w:tcPr>
            <w:tcW w:w="416" w:type="pct"/>
            <w:gridSpan w:val="2"/>
            <w:shd w:val="clear" w:color="auto" w:fill="auto"/>
            <w:vAlign w:val="center"/>
            <w:hideMark/>
          </w:tcPr>
          <w:p w14:paraId="1D214FF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206363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5B84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165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A9CE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6E2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DDE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E65C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774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E2FD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5E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0BCA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82C1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56070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5842EE" w14:textId="77777777" w:rsidR="00914695" w:rsidRPr="008A2954" w:rsidRDefault="00914695" w:rsidP="00914695">
            <w:pPr>
              <w:pStyle w:val="affffffffc"/>
              <w:rPr>
                <w:sz w:val="18"/>
              </w:rPr>
            </w:pPr>
            <w:r w:rsidRPr="008A2954">
              <w:rPr>
                <w:sz w:val="18"/>
              </w:rPr>
              <w:t>9 214,32</w:t>
            </w:r>
          </w:p>
        </w:tc>
        <w:tc>
          <w:tcPr>
            <w:tcW w:w="193" w:type="pct"/>
            <w:shd w:val="clear" w:color="auto" w:fill="auto"/>
            <w:noWrap/>
            <w:vAlign w:val="center"/>
            <w:hideMark/>
          </w:tcPr>
          <w:p w14:paraId="0D0C757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02F0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E0C1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61E3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5521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E097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1A5B8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3697C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62852E6" w14:textId="77777777" w:rsidTr="008A2954">
        <w:trPr>
          <w:trHeight w:val="20"/>
        </w:trPr>
        <w:tc>
          <w:tcPr>
            <w:tcW w:w="416" w:type="pct"/>
            <w:gridSpan w:val="2"/>
            <w:shd w:val="clear" w:color="auto" w:fill="auto"/>
            <w:vAlign w:val="center"/>
            <w:hideMark/>
          </w:tcPr>
          <w:p w14:paraId="3CF4782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9B328B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2D00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6775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1358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2DD4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0AE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4EA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6265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ACE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6D7C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0D9E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C4968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D0E0C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4B797F" w14:textId="77777777" w:rsidR="00914695" w:rsidRPr="008A2954" w:rsidRDefault="00914695" w:rsidP="00914695">
            <w:pPr>
              <w:pStyle w:val="affffffffc"/>
              <w:rPr>
                <w:sz w:val="18"/>
              </w:rPr>
            </w:pPr>
            <w:r w:rsidRPr="008A2954">
              <w:rPr>
                <w:sz w:val="18"/>
              </w:rPr>
              <w:t>9 214,32</w:t>
            </w:r>
          </w:p>
        </w:tc>
        <w:tc>
          <w:tcPr>
            <w:tcW w:w="193" w:type="pct"/>
            <w:shd w:val="clear" w:color="auto" w:fill="auto"/>
            <w:noWrap/>
            <w:vAlign w:val="center"/>
            <w:hideMark/>
          </w:tcPr>
          <w:p w14:paraId="0480E31E" w14:textId="77777777" w:rsidR="00914695" w:rsidRPr="008A2954" w:rsidRDefault="00914695" w:rsidP="00914695">
            <w:pPr>
              <w:pStyle w:val="affffffffc"/>
              <w:rPr>
                <w:sz w:val="18"/>
              </w:rPr>
            </w:pPr>
            <w:r w:rsidRPr="008A2954">
              <w:rPr>
                <w:sz w:val="18"/>
              </w:rPr>
              <w:t>9 214,32</w:t>
            </w:r>
          </w:p>
        </w:tc>
        <w:tc>
          <w:tcPr>
            <w:tcW w:w="192" w:type="pct"/>
            <w:shd w:val="clear" w:color="auto" w:fill="auto"/>
            <w:noWrap/>
            <w:vAlign w:val="center"/>
            <w:hideMark/>
          </w:tcPr>
          <w:p w14:paraId="5F95B18A" w14:textId="77777777" w:rsidR="00914695" w:rsidRPr="008A2954" w:rsidRDefault="00914695" w:rsidP="00914695">
            <w:pPr>
              <w:pStyle w:val="affffffffc"/>
              <w:rPr>
                <w:sz w:val="18"/>
              </w:rPr>
            </w:pPr>
            <w:r w:rsidRPr="008A2954">
              <w:rPr>
                <w:sz w:val="18"/>
              </w:rPr>
              <w:t>9 214,32</w:t>
            </w:r>
          </w:p>
        </w:tc>
        <w:tc>
          <w:tcPr>
            <w:tcW w:w="224" w:type="pct"/>
            <w:shd w:val="clear" w:color="auto" w:fill="auto"/>
            <w:noWrap/>
            <w:vAlign w:val="center"/>
            <w:hideMark/>
          </w:tcPr>
          <w:p w14:paraId="0CC8EB74" w14:textId="77777777" w:rsidR="00914695" w:rsidRPr="008A2954" w:rsidRDefault="00914695" w:rsidP="00914695">
            <w:pPr>
              <w:pStyle w:val="affffffffc"/>
              <w:rPr>
                <w:sz w:val="18"/>
              </w:rPr>
            </w:pPr>
            <w:r w:rsidRPr="008A2954">
              <w:rPr>
                <w:sz w:val="18"/>
              </w:rPr>
              <w:t>9 214,32</w:t>
            </w:r>
          </w:p>
        </w:tc>
        <w:tc>
          <w:tcPr>
            <w:tcW w:w="193" w:type="pct"/>
            <w:shd w:val="clear" w:color="auto" w:fill="auto"/>
            <w:noWrap/>
            <w:vAlign w:val="center"/>
            <w:hideMark/>
          </w:tcPr>
          <w:p w14:paraId="12FD7F56" w14:textId="77777777" w:rsidR="00914695" w:rsidRPr="008A2954" w:rsidRDefault="00914695" w:rsidP="00914695">
            <w:pPr>
              <w:pStyle w:val="affffffffc"/>
              <w:rPr>
                <w:sz w:val="18"/>
              </w:rPr>
            </w:pPr>
            <w:r w:rsidRPr="008A2954">
              <w:rPr>
                <w:sz w:val="18"/>
              </w:rPr>
              <w:t>9 214,32</w:t>
            </w:r>
          </w:p>
        </w:tc>
        <w:tc>
          <w:tcPr>
            <w:tcW w:w="224" w:type="pct"/>
            <w:shd w:val="clear" w:color="auto" w:fill="auto"/>
            <w:noWrap/>
            <w:vAlign w:val="center"/>
            <w:hideMark/>
          </w:tcPr>
          <w:p w14:paraId="220AB094" w14:textId="77777777" w:rsidR="00914695" w:rsidRPr="008A2954" w:rsidRDefault="00914695" w:rsidP="00914695">
            <w:pPr>
              <w:pStyle w:val="affffffffc"/>
              <w:rPr>
                <w:sz w:val="18"/>
              </w:rPr>
            </w:pPr>
            <w:r w:rsidRPr="008A2954">
              <w:rPr>
                <w:sz w:val="18"/>
              </w:rPr>
              <w:t>9 214,32</w:t>
            </w:r>
          </w:p>
        </w:tc>
        <w:tc>
          <w:tcPr>
            <w:tcW w:w="193" w:type="pct"/>
            <w:shd w:val="clear" w:color="auto" w:fill="auto"/>
            <w:noWrap/>
            <w:vAlign w:val="center"/>
            <w:hideMark/>
          </w:tcPr>
          <w:p w14:paraId="0F24E94C" w14:textId="77777777" w:rsidR="00914695" w:rsidRPr="008A2954" w:rsidRDefault="00914695" w:rsidP="00914695">
            <w:pPr>
              <w:pStyle w:val="affffffffc"/>
              <w:rPr>
                <w:sz w:val="18"/>
              </w:rPr>
            </w:pPr>
            <w:r w:rsidRPr="008A2954">
              <w:rPr>
                <w:sz w:val="18"/>
              </w:rPr>
              <w:t>9 214,32</w:t>
            </w:r>
          </w:p>
        </w:tc>
        <w:tc>
          <w:tcPr>
            <w:tcW w:w="224" w:type="pct"/>
            <w:shd w:val="clear" w:color="auto" w:fill="auto"/>
            <w:noWrap/>
            <w:vAlign w:val="center"/>
            <w:hideMark/>
          </w:tcPr>
          <w:p w14:paraId="1616BFAF" w14:textId="77777777" w:rsidR="00914695" w:rsidRPr="008A2954" w:rsidRDefault="00914695" w:rsidP="00914695">
            <w:pPr>
              <w:pStyle w:val="affffffffc"/>
              <w:rPr>
                <w:sz w:val="18"/>
              </w:rPr>
            </w:pPr>
            <w:r w:rsidRPr="008A2954">
              <w:rPr>
                <w:sz w:val="18"/>
              </w:rPr>
              <w:t>9 214,32</w:t>
            </w:r>
          </w:p>
        </w:tc>
        <w:tc>
          <w:tcPr>
            <w:tcW w:w="383" w:type="pct"/>
            <w:vMerge/>
            <w:shd w:val="clear" w:color="auto" w:fill="auto"/>
            <w:vAlign w:val="center"/>
            <w:hideMark/>
          </w:tcPr>
          <w:p w14:paraId="01C46376" w14:textId="77777777" w:rsidR="00914695" w:rsidRPr="008A2954" w:rsidRDefault="00914695" w:rsidP="00914695">
            <w:pPr>
              <w:pStyle w:val="affffffffc"/>
              <w:rPr>
                <w:sz w:val="18"/>
              </w:rPr>
            </w:pPr>
          </w:p>
        </w:tc>
      </w:tr>
      <w:tr w:rsidR="00914695" w:rsidRPr="008A2954" w14:paraId="5EA04A3D" w14:textId="77777777" w:rsidTr="008A2954">
        <w:trPr>
          <w:trHeight w:val="20"/>
        </w:trPr>
        <w:tc>
          <w:tcPr>
            <w:tcW w:w="224" w:type="pct"/>
            <w:shd w:val="clear" w:color="auto" w:fill="auto"/>
            <w:vAlign w:val="center"/>
            <w:hideMark/>
          </w:tcPr>
          <w:p w14:paraId="340121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A792F60" w14:textId="77777777" w:rsidR="00914695" w:rsidRPr="008A2954" w:rsidRDefault="00914695" w:rsidP="00914695">
            <w:pPr>
              <w:pStyle w:val="affffffffc"/>
              <w:rPr>
                <w:sz w:val="18"/>
              </w:rPr>
            </w:pPr>
            <w:r w:rsidRPr="008A2954">
              <w:rPr>
                <w:sz w:val="18"/>
              </w:rPr>
              <w:t>001.02.03.349</w:t>
            </w:r>
          </w:p>
        </w:tc>
        <w:tc>
          <w:tcPr>
            <w:tcW w:w="4584" w:type="pct"/>
            <w:gridSpan w:val="22"/>
            <w:shd w:val="clear" w:color="auto" w:fill="auto"/>
            <w:vAlign w:val="center"/>
            <w:hideMark/>
          </w:tcPr>
          <w:p w14:paraId="061B412F" w14:textId="77777777" w:rsidR="00914695" w:rsidRPr="008A2954" w:rsidRDefault="00914695" w:rsidP="00914695">
            <w:pPr>
              <w:pStyle w:val="affffffffc"/>
              <w:rPr>
                <w:sz w:val="18"/>
              </w:rPr>
            </w:pPr>
            <w:r w:rsidRPr="008A2954">
              <w:rPr>
                <w:sz w:val="18"/>
              </w:rPr>
              <w:t>Реконструкция участка тепловой сети от ТК 5-01-Т-1А-10-22 до ТК 5-01-К-1А-10-24 1</w:t>
            </w:r>
          </w:p>
        </w:tc>
      </w:tr>
      <w:tr w:rsidR="008A2954" w:rsidRPr="008A2954" w14:paraId="375545CA" w14:textId="77777777" w:rsidTr="008A2954">
        <w:trPr>
          <w:trHeight w:val="20"/>
        </w:trPr>
        <w:tc>
          <w:tcPr>
            <w:tcW w:w="416" w:type="pct"/>
            <w:gridSpan w:val="2"/>
            <w:shd w:val="clear" w:color="auto" w:fill="auto"/>
            <w:vAlign w:val="center"/>
            <w:hideMark/>
          </w:tcPr>
          <w:p w14:paraId="464CFFC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2FCFAD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2FCE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1271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BE3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6625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B329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5AB4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D12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4AFE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844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C67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228FA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CED9C6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9732F4" w14:textId="77777777" w:rsidR="00914695" w:rsidRPr="008A2954" w:rsidRDefault="00914695" w:rsidP="00914695">
            <w:pPr>
              <w:pStyle w:val="affffffffc"/>
              <w:rPr>
                <w:sz w:val="18"/>
              </w:rPr>
            </w:pPr>
            <w:r w:rsidRPr="008A2954">
              <w:rPr>
                <w:sz w:val="18"/>
              </w:rPr>
              <w:t>5 909,05</w:t>
            </w:r>
          </w:p>
        </w:tc>
        <w:tc>
          <w:tcPr>
            <w:tcW w:w="193" w:type="pct"/>
            <w:shd w:val="clear" w:color="auto" w:fill="auto"/>
            <w:noWrap/>
            <w:vAlign w:val="center"/>
            <w:hideMark/>
          </w:tcPr>
          <w:p w14:paraId="1D8A924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1BA8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0CF19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9E24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DC9E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B62A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92738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6668DA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B346A4F" w14:textId="77777777" w:rsidTr="008A2954">
        <w:trPr>
          <w:trHeight w:val="20"/>
        </w:trPr>
        <w:tc>
          <w:tcPr>
            <w:tcW w:w="416" w:type="pct"/>
            <w:gridSpan w:val="2"/>
            <w:shd w:val="clear" w:color="auto" w:fill="auto"/>
            <w:vAlign w:val="center"/>
            <w:hideMark/>
          </w:tcPr>
          <w:p w14:paraId="5D63357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07035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1772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A2A2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080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DC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D78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046B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056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C90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33E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EEF7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D559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D8A42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1F3028" w14:textId="77777777" w:rsidR="00914695" w:rsidRPr="008A2954" w:rsidRDefault="00914695" w:rsidP="00914695">
            <w:pPr>
              <w:pStyle w:val="affffffffc"/>
              <w:rPr>
                <w:sz w:val="18"/>
              </w:rPr>
            </w:pPr>
            <w:r w:rsidRPr="008A2954">
              <w:rPr>
                <w:sz w:val="18"/>
              </w:rPr>
              <w:t>5 909,05</w:t>
            </w:r>
          </w:p>
        </w:tc>
        <w:tc>
          <w:tcPr>
            <w:tcW w:w="193" w:type="pct"/>
            <w:shd w:val="clear" w:color="auto" w:fill="auto"/>
            <w:noWrap/>
            <w:vAlign w:val="center"/>
            <w:hideMark/>
          </w:tcPr>
          <w:p w14:paraId="31875842" w14:textId="77777777" w:rsidR="00914695" w:rsidRPr="008A2954" w:rsidRDefault="00914695" w:rsidP="00914695">
            <w:pPr>
              <w:pStyle w:val="affffffffc"/>
              <w:rPr>
                <w:sz w:val="18"/>
              </w:rPr>
            </w:pPr>
            <w:r w:rsidRPr="008A2954">
              <w:rPr>
                <w:sz w:val="18"/>
              </w:rPr>
              <w:t>5 909,05</w:t>
            </w:r>
          </w:p>
        </w:tc>
        <w:tc>
          <w:tcPr>
            <w:tcW w:w="192" w:type="pct"/>
            <w:shd w:val="clear" w:color="auto" w:fill="auto"/>
            <w:noWrap/>
            <w:vAlign w:val="center"/>
            <w:hideMark/>
          </w:tcPr>
          <w:p w14:paraId="30519AD8" w14:textId="77777777" w:rsidR="00914695" w:rsidRPr="008A2954" w:rsidRDefault="00914695" w:rsidP="00914695">
            <w:pPr>
              <w:pStyle w:val="affffffffc"/>
              <w:rPr>
                <w:sz w:val="18"/>
              </w:rPr>
            </w:pPr>
            <w:r w:rsidRPr="008A2954">
              <w:rPr>
                <w:sz w:val="18"/>
              </w:rPr>
              <w:t>5 909,05</w:t>
            </w:r>
          </w:p>
        </w:tc>
        <w:tc>
          <w:tcPr>
            <w:tcW w:w="224" w:type="pct"/>
            <w:shd w:val="clear" w:color="auto" w:fill="auto"/>
            <w:noWrap/>
            <w:vAlign w:val="center"/>
            <w:hideMark/>
          </w:tcPr>
          <w:p w14:paraId="45AE1328" w14:textId="77777777" w:rsidR="00914695" w:rsidRPr="008A2954" w:rsidRDefault="00914695" w:rsidP="00914695">
            <w:pPr>
              <w:pStyle w:val="affffffffc"/>
              <w:rPr>
                <w:sz w:val="18"/>
              </w:rPr>
            </w:pPr>
            <w:r w:rsidRPr="008A2954">
              <w:rPr>
                <w:sz w:val="18"/>
              </w:rPr>
              <w:t>5 909,05</w:t>
            </w:r>
          </w:p>
        </w:tc>
        <w:tc>
          <w:tcPr>
            <w:tcW w:w="193" w:type="pct"/>
            <w:shd w:val="clear" w:color="auto" w:fill="auto"/>
            <w:noWrap/>
            <w:vAlign w:val="center"/>
            <w:hideMark/>
          </w:tcPr>
          <w:p w14:paraId="4221B255" w14:textId="77777777" w:rsidR="00914695" w:rsidRPr="008A2954" w:rsidRDefault="00914695" w:rsidP="00914695">
            <w:pPr>
              <w:pStyle w:val="affffffffc"/>
              <w:rPr>
                <w:sz w:val="18"/>
              </w:rPr>
            </w:pPr>
            <w:r w:rsidRPr="008A2954">
              <w:rPr>
                <w:sz w:val="18"/>
              </w:rPr>
              <w:t>5 909,05</w:t>
            </w:r>
          </w:p>
        </w:tc>
        <w:tc>
          <w:tcPr>
            <w:tcW w:w="224" w:type="pct"/>
            <w:shd w:val="clear" w:color="auto" w:fill="auto"/>
            <w:noWrap/>
            <w:vAlign w:val="center"/>
            <w:hideMark/>
          </w:tcPr>
          <w:p w14:paraId="21C347B0" w14:textId="77777777" w:rsidR="00914695" w:rsidRPr="008A2954" w:rsidRDefault="00914695" w:rsidP="00914695">
            <w:pPr>
              <w:pStyle w:val="affffffffc"/>
              <w:rPr>
                <w:sz w:val="18"/>
              </w:rPr>
            </w:pPr>
            <w:r w:rsidRPr="008A2954">
              <w:rPr>
                <w:sz w:val="18"/>
              </w:rPr>
              <w:t>5 909,05</w:t>
            </w:r>
          </w:p>
        </w:tc>
        <w:tc>
          <w:tcPr>
            <w:tcW w:w="193" w:type="pct"/>
            <w:shd w:val="clear" w:color="auto" w:fill="auto"/>
            <w:noWrap/>
            <w:vAlign w:val="center"/>
            <w:hideMark/>
          </w:tcPr>
          <w:p w14:paraId="5BA1F87D" w14:textId="77777777" w:rsidR="00914695" w:rsidRPr="008A2954" w:rsidRDefault="00914695" w:rsidP="00914695">
            <w:pPr>
              <w:pStyle w:val="affffffffc"/>
              <w:rPr>
                <w:sz w:val="18"/>
              </w:rPr>
            </w:pPr>
            <w:r w:rsidRPr="008A2954">
              <w:rPr>
                <w:sz w:val="18"/>
              </w:rPr>
              <w:t>5 909,05</w:t>
            </w:r>
          </w:p>
        </w:tc>
        <w:tc>
          <w:tcPr>
            <w:tcW w:w="224" w:type="pct"/>
            <w:shd w:val="clear" w:color="auto" w:fill="auto"/>
            <w:noWrap/>
            <w:vAlign w:val="center"/>
            <w:hideMark/>
          </w:tcPr>
          <w:p w14:paraId="6FC6AD2C" w14:textId="77777777" w:rsidR="00914695" w:rsidRPr="008A2954" w:rsidRDefault="00914695" w:rsidP="00914695">
            <w:pPr>
              <w:pStyle w:val="affffffffc"/>
              <w:rPr>
                <w:sz w:val="18"/>
              </w:rPr>
            </w:pPr>
            <w:r w:rsidRPr="008A2954">
              <w:rPr>
                <w:sz w:val="18"/>
              </w:rPr>
              <w:t>5 909,05</w:t>
            </w:r>
          </w:p>
        </w:tc>
        <w:tc>
          <w:tcPr>
            <w:tcW w:w="383" w:type="pct"/>
            <w:vMerge/>
            <w:shd w:val="clear" w:color="auto" w:fill="auto"/>
            <w:vAlign w:val="center"/>
            <w:hideMark/>
          </w:tcPr>
          <w:p w14:paraId="33EE620D" w14:textId="77777777" w:rsidR="00914695" w:rsidRPr="008A2954" w:rsidRDefault="00914695" w:rsidP="00914695">
            <w:pPr>
              <w:pStyle w:val="affffffffc"/>
              <w:rPr>
                <w:sz w:val="18"/>
              </w:rPr>
            </w:pPr>
          </w:p>
        </w:tc>
      </w:tr>
      <w:tr w:rsidR="00914695" w:rsidRPr="008A2954" w14:paraId="10CA0AB7" w14:textId="77777777" w:rsidTr="008A2954">
        <w:trPr>
          <w:trHeight w:val="20"/>
        </w:trPr>
        <w:tc>
          <w:tcPr>
            <w:tcW w:w="224" w:type="pct"/>
            <w:shd w:val="clear" w:color="auto" w:fill="auto"/>
            <w:vAlign w:val="center"/>
            <w:hideMark/>
          </w:tcPr>
          <w:p w14:paraId="04DF2D86"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00E21279" w14:textId="77777777" w:rsidR="00914695" w:rsidRPr="008A2954" w:rsidRDefault="00914695" w:rsidP="00914695">
            <w:pPr>
              <w:pStyle w:val="affffffffc"/>
              <w:rPr>
                <w:sz w:val="18"/>
              </w:rPr>
            </w:pPr>
            <w:r w:rsidRPr="008A2954">
              <w:rPr>
                <w:sz w:val="18"/>
              </w:rPr>
              <w:t>001.02.03.350</w:t>
            </w:r>
          </w:p>
        </w:tc>
        <w:tc>
          <w:tcPr>
            <w:tcW w:w="4584" w:type="pct"/>
            <w:gridSpan w:val="22"/>
            <w:shd w:val="clear" w:color="auto" w:fill="auto"/>
            <w:vAlign w:val="center"/>
            <w:hideMark/>
          </w:tcPr>
          <w:p w14:paraId="7BEB668C" w14:textId="77777777" w:rsidR="00914695" w:rsidRPr="008A2954" w:rsidRDefault="00914695" w:rsidP="00914695">
            <w:pPr>
              <w:pStyle w:val="affffffffc"/>
              <w:rPr>
                <w:sz w:val="18"/>
              </w:rPr>
            </w:pPr>
            <w:r w:rsidRPr="008A2954">
              <w:rPr>
                <w:sz w:val="18"/>
              </w:rPr>
              <w:t>Реконструкция участка тепловой сети от ТК 5-01-К-1А-11-2 до ТК 5-01-К-1А-11-4 1</w:t>
            </w:r>
          </w:p>
        </w:tc>
      </w:tr>
      <w:tr w:rsidR="008A2954" w:rsidRPr="008A2954" w14:paraId="78063DD6" w14:textId="77777777" w:rsidTr="008A2954">
        <w:trPr>
          <w:trHeight w:val="20"/>
        </w:trPr>
        <w:tc>
          <w:tcPr>
            <w:tcW w:w="416" w:type="pct"/>
            <w:gridSpan w:val="2"/>
            <w:shd w:val="clear" w:color="auto" w:fill="auto"/>
            <w:vAlign w:val="center"/>
            <w:hideMark/>
          </w:tcPr>
          <w:p w14:paraId="3209C54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E11F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94EA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236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1A3E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EDF0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380F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96A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8F6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19A6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AB3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E748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E996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4F857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AC02D1A" w14:textId="77777777" w:rsidR="00914695" w:rsidRPr="008A2954" w:rsidRDefault="00914695" w:rsidP="00914695">
            <w:pPr>
              <w:pStyle w:val="affffffffc"/>
              <w:rPr>
                <w:sz w:val="18"/>
              </w:rPr>
            </w:pPr>
            <w:r w:rsidRPr="008A2954">
              <w:rPr>
                <w:sz w:val="18"/>
              </w:rPr>
              <w:t>10 233,95</w:t>
            </w:r>
          </w:p>
        </w:tc>
        <w:tc>
          <w:tcPr>
            <w:tcW w:w="193" w:type="pct"/>
            <w:shd w:val="clear" w:color="auto" w:fill="auto"/>
            <w:noWrap/>
            <w:vAlign w:val="center"/>
            <w:hideMark/>
          </w:tcPr>
          <w:p w14:paraId="398F2D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4D3D5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B3DC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0C20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47BE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5C1D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E0262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2448B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9B61876" w14:textId="77777777" w:rsidTr="008A2954">
        <w:trPr>
          <w:trHeight w:val="20"/>
        </w:trPr>
        <w:tc>
          <w:tcPr>
            <w:tcW w:w="416" w:type="pct"/>
            <w:gridSpan w:val="2"/>
            <w:shd w:val="clear" w:color="auto" w:fill="auto"/>
            <w:vAlign w:val="center"/>
            <w:hideMark/>
          </w:tcPr>
          <w:p w14:paraId="227F452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78C16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379F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D77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986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DFA1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4AC1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F94E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56C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4553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9943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BBD1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6060A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A69DCD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4AC21B" w14:textId="77777777" w:rsidR="00914695" w:rsidRPr="008A2954" w:rsidRDefault="00914695" w:rsidP="00914695">
            <w:pPr>
              <w:pStyle w:val="affffffffc"/>
              <w:rPr>
                <w:sz w:val="18"/>
              </w:rPr>
            </w:pPr>
            <w:r w:rsidRPr="008A2954">
              <w:rPr>
                <w:sz w:val="18"/>
              </w:rPr>
              <w:t>10 233,95</w:t>
            </w:r>
          </w:p>
        </w:tc>
        <w:tc>
          <w:tcPr>
            <w:tcW w:w="193" w:type="pct"/>
            <w:shd w:val="clear" w:color="auto" w:fill="auto"/>
            <w:noWrap/>
            <w:vAlign w:val="center"/>
            <w:hideMark/>
          </w:tcPr>
          <w:p w14:paraId="51056C03" w14:textId="77777777" w:rsidR="00914695" w:rsidRPr="008A2954" w:rsidRDefault="00914695" w:rsidP="00914695">
            <w:pPr>
              <w:pStyle w:val="affffffffc"/>
              <w:rPr>
                <w:sz w:val="18"/>
              </w:rPr>
            </w:pPr>
            <w:r w:rsidRPr="008A2954">
              <w:rPr>
                <w:sz w:val="18"/>
              </w:rPr>
              <w:t>10 233,95</w:t>
            </w:r>
          </w:p>
        </w:tc>
        <w:tc>
          <w:tcPr>
            <w:tcW w:w="192" w:type="pct"/>
            <w:shd w:val="clear" w:color="auto" w:fill="auto"/>
            <w:noWrap/>
            <w:vAlign w:val="center"/>
            <w:hideMark/>
          </w:tcPr>
          <w:p w14:paraId="580D7FA3" w14:textId="77777777" w:rsidR="00914695" w:rsidRPr="008A2954" w:rsidRDefault="00914695" w:rsidP="00914695">
            <w:pPr>
              <w:pStyle w:val="affffffffc"/>
              <w:rPr>
                <w:sz w:val="18"/>
              </w:rPr>
            </w:pPr>
            <w:r w:rsidRPr="008A2954">
              <w:rPr>
                <w:sz w:val="18"/>
              </w:rPr>
              <w:t>10 233,95</w:t>
            </w:r>
          </w:p>
        </w:tc>
        <w:tc>
          <w:tcPr>
            <w:tcW w:w="224" w:type="pct"/>
            <w:shd w:val="clear" w:color="auto" w:fill="auto"/>
            <w:noWrap/>
            <w:vAlign w:val="center"/>
            <w:hideMark/>
          </w:tcPr>
          <w:p w14:paraId="18E6742C" w14:textId="77777777" w:rsidR="00914695" w:rsidRPr="008A2954" w:rsidRDefault="00914695" w:rsidP="00914695">
            <w:pPr>
              <w:pStyle w:val="affffffffc"/>
              <w:rPr>
                <w:sz w:val="18"/>
              </w:rPr>
            </w:pPr>
            <w:r w:rsidRPr="008A2954">
              <w:rPr>
                <w:sz w:val="18"/>
              </w:rPr>
              <w:t>10 233,95</w:t>
            </w:r>
          </w:p>
        </w:tc>
        <w:tc>
          <w:tcPr>
            <w:tcW w:w="193" w:type="pct"/>
            <w:shd w:val="clear" w:color="auto" w:fill="auto"/>
            <w:noWrap/>
            <w:vAlign w:val="center"/>
            <w:hideMark/>
          </w:tcPr>
          <w:p w14:paraId="5C037B4C" w14:textId="77777777" w:rsidR="00914695" w:rsidRPr="008A2954" w:rsidRDefault="00914695" w:rsidP="00914695">
            <w:pPr>
              <w:pStyle w:val="affffffffc"/>
              <w:rPr>
                <w:sz w:val="18"/>
              </w:rPr>
            </w:pPr>
            <w:r w:rsidRPr="008A2954">
              <w:rPr>
                <w:sz w:val="18"/>
              </w:rPr>
              <w:t>10 233,95</w:t>
            </w:r>
          </w:p>
        </w:tc>
        <w:tc>
          <w:tcPr>
            <w:tcW w:w="224" w:type="pct"/>
            <w:shd w:val="clear" w:color="auto" w:fill="auto"/>
            <w:noWrap/>
            <w:vAlign w:val="center"/>
            <w:hideMark/>
          </w:tcPr>
          <w:p w14:paraId="0C9DFF1C" w14:textId="77777777" w:rsidR="00914695" w:rsidRPr="008A2954" w:rsidRDefault="00914695" w:rsidP="00914695">
            <w:pPr>
              <w:pStyle w:val="affffffffc"/>
              <w:rPr>
                <w:sz w:val="18"/>
              </w:rPr>
            </w:pPr>
            <w:r w:rsidRPr="008A2954">
              <w:rPr>
                <w:sz w:val="18"/>
              </w:rPr>
              <w:t>10 233,95</w:t>
            </w:r>
          </w:p>
        </w:tc>
        <w:tc>
          <w:tcPr>
            <w:tcW w:w="193" w:type="pct"/>
            <w:shd w:val="clear" w:color="auto" w:fill="auto"/>
            <w:noWrap/>
            <w:vAlign w:val="center"/>
            <w:hideMark/>
          </w:tcPr>
          <w:p w14:paraId="24508940" w14:textId="77777777" w:rsidR="00914695" w:rsidRPr="008A2954" w:rsidRDefault="00914695" w:rsidP="00914695">
            <w:pPr>
              <w:pStyle w:val="affffffffc"/>
              <w:rPr>
                <w:sz w:val="18"/>
              </w:rPr>
            </w:pPr>
            <w:r w:rsidRPr="008A2954">
              <w:rPr>
                <w:sz w:val="18"/>
              </w:rPr>
              <w:t>10 233,95</w:t>
            </w:r>
          </w:p>
        </w:tc>
        <w:tc>
          <w:tcPr>
            <w:tcW w:w="224" w:type="pct"/>
            <w:shd w:val="clear" w:color="auto" w:fill="auto"/>
            <w:noWrap/>
            <w:vAlign w:val="center"/>
            <w:hideMark/>
          </w:tcPr>
          <w:p w14:paraId="40AE18F1" w14:textId="77777777" w:rsidR="00914695" w:rsidRPr="008A2954" w:rsidRDefault="00914695" w:rsidP="00914695">
            <w:pPr>
              <w:pStyle w:val="affffffffc"/>
              <w:rPr>
                <w:sz w:val="18"/>
              </w:rPr>
            </w:pPr>
            <w:r w:rsidRPr="008A2954">
              <w:rPr>
                <w:sz w:val="18"/>
              </w:rPr>
              <w:t>10 233,95</w:t>
            </w:r>
          </w:p>
        </w:tc>
        <w:tc>
          <w:tcPr>
            <w:tcW w:w="383" w:type="pct"/>
            <w:vMerge/>
            <w:shd w:val="clear" w:color="auto" w:fill="auto"/>
            <w:vAlign w:val="center"/>
            <w:hideMark/>
          </w:tcPr>
          <w:p w14:paraId="71FFB455" w14:textId="77777777" w:rsidR="00914695" w:rsidRPr="008A2954" w:rsidRDefault="00914695" w:rsidP="00914695">
            <w:pPr>
              <w:pStyle w:val="affffffffc"/>
              <w:rPr>
                <w:sz w:val="18"/>
              </w:rPr>
            </w:pPr>
          </w:p>
        </w:tc>
      </w:tr>
      <w:tr w:rsidR="00914695" w:rsidRPr="008A2954" w14:paraId="5E7A6E4C" w14:textId="77777777" w:rsidTr="008A2954">
        <w:trPr>
          <w:trHeight w:val="20"/>
        </w:trPr>
        <w:tc>
          <w:tcPr>
            <w:tcW w:w="224" w:type="pct"/>
            <w:shd w:val="clear" w:color="auto" w:fill="auto"/>
            <w:vAlign w:val="center"/>
            <w:hideMark/>
          </w:tcPr>
          <w:p w14:paraId="59D5632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A4A7602" w14:textId="77777777" w:rsidR="00914695" w:rsidRPr="008A2954" w:rsidRDefault="00914695" w:rsidP="00914695">
            <w:pPr>
              <w:pStyle w:val="affffffffc"/>
              <w:rPr>
                <w:sz w:val="18"/>
              </w:rPr>
            </w:pPr>
            <w:r w:rsidRPr="008A2954">
              <w:rPr>
                <w:sz w:val="18"/>
              </w:rPr>
              <w:t>001.02.03.351</w:t>
            </w:r>
          </w:p>
        </w:tc>
        <w:tc>
          <w:tcPr>
            <w:tcW w:w="4584" w:type="pct"/>
            <w:gridSpan w:val="22"/>
            <w:shd w:val="clear" w:color="auto" w:fill="auto"/>
            <w:vAlign w:val="center"/>
            <w:hideMark/>
          </w:tcPr>
          <w:p w14:paraId="459E2190" w14:textId="77777777" w:rsidR="00914695" w:rsidRPr="008A2954" w:rsidRDefault="00914695" w:rsidP="00914695">
            <w:pPr>
              <w:pStyle w:val="affffffffc"/>
              <w:rPr>
                <w:sz w:val="18"/>
              </w:rPr>
            </w:pPr>
            <w:r w:rsidRPr="008A2954">
              <w:rPr>
                <w:sz w:val="18"/>
              </w:rPr>
              <w:t>Реконструкция участка тепловой сети от ТК 5-01-К-1А-11-4 до ТК 5-01-К-1А-11-6 1</w:t>
            </w:r>
          </w:p>
        </w:tc>
      </w:tr>
      <w:tr w:rsidR="008A2954" w:rsidRPr="008A2954" w14:paraId="79844EB5" w14:textId="77777777" w:rsidTr="008A2954">
        <w:trPr>
          <w:trHeight w:val="20"/>
        </w:trPr>
        <w:tc>
          <w:tcPr>
            <w:tcW w:w="416" w:type="pct"/>
            <w:gridSpan w:val="2"/>
            <w:shd w:val="clear" w:color="auto" w:fill="auto"/>
            <w:vAlign w:val="center"/>
            <w:hideMark/>
          </w:tcPr>
          <w:p w14:paraId="19E6436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1B4D8E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F1F3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5D0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AC6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1CC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0D7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AEBF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048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623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87D8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92B3B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0519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C02D2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920B44" w14:textId="77777777" w:rsidR="00914695" w:rsidRPr="008A2954" w:rsidRDefault="00914695" w:rsidP="00914695">
            <w:pPr>
              <w:pStyle w:val="affffffffc"/>
              <w:rPr>
                <w:sz w:val="18"/>
              </w:rPr>
            </w:pPr>
            <w:r w:rsidRPr="008A2954">
              <w:rPr>
                <w:sz w:val="18"/>
              </w:rPr>
              <w:t>5 639,76</w:t>
            </w:r>
          </w:p>
        </w:tc>
        <w:tc>
          <w:tcPr>
            <w:tcW w:w="193" w:type="pct"/>
            <w:shd w:val="clear" w:color="auto" w:fill="auto"/>
            <w:noWrap/>
            <w:vAlign w:val="center"/>
            <w:hideMark/>
          </w:tcPr>
          <w:p w14:paraId="6FC6E31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034D8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C178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2C2B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80DB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7C1B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46AEF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7B2982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4FA00D5" w14:textId="77777777" w:rsidTr="008A2954">
        <w:trPr>
          <w:trHeight w:val="20"/>
        </w:trPr>
        <w:tc>
          <w:tcPr>
            <w:tcW w:w="416" w:type="pct"/>
            <w:gridSpan w:val="2"/>
            <w:shd w:val="clear" w:color="auto" w:fill="auto"/>
            <w:vAlign w:val="center"/>
            <w:hideMark/>
          </w:tcPr>
          <w:p w14:paraId="63CC729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554AFA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CE32D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64AC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8F3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300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1173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708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909C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DF6D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8275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DFE1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DB55A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71B33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DF46299" w14:textId="77777777" w:rsidR="00914695" w:rsidRPr="008A2954" w:rsidRDefault="00914695" w:rsidP="00914695">
            <w:pPr>
              <w:pStyle w:val="affffffffc"/>
              <w:rPr>
                <w:sz w:val="18"/>
              </w:rPr>
            </w:pPr>
            <w:r w:rsidRPr="008A2954">
              <w:rPr>
                <w:sz w:val="18"/>
              </w:rPr>
              <w:t>5 639,76</w:t>
            </w:r>
          </w:p>
        </w:tc>
        <w:tc>
          <w:tcPr>
            <w:tcW w:w="193" w:type="pct"/>
            <w:shd w:val="clear" w:color="auto" w:fill="auto"/>
            <w:noWrap/>
            <w:vAlign w:val="center"/>
            <w:hideMark/>
          </w:tcPr>
          <w:p w14:paraId="237774D4" w14:textId="77777777" w:rsidR="00914695" w:rsidRPr="008A2954" w:rsidRDefault="00914695" w:rsidP="00914695">
            <w:pPr>
              <w:pStyle w:val="affffffffc"/>
              <w:rPr>
                <w:sz w:val="18"/>
              </w:rPr>
            </w:pPr>
            <w:r w:rsidRPr="008A2954">
              <w:rPr>
                <w:sz w:val="18"/>
              </w:rPr>
              <w:t>5 639,76</w:t>
            </w:r>
          </w:p>
        </w:tc>
        <w:tc>
          <w:tcPr>
            <w:tcW w:w="192" w:type="pct"/>
            <w:shd w:val="clear" w:color="auto" w:fill="auto"/>
            <w:noWrap/>
            <w:vAlign w:val="center"/>
            <w:hideMark/>
          </w:tcPr>
          <w:p w14:paraId="38C9BC90" w14:textId="77777777" w:rsidR="00914695" w:rsidRPr="008A2954" w:rsidRDefault="00914695" w:rsidP="00914695">
            <w:pPr>
              <w:pStyle w:val="affffffffc"/>
              <w:rPr>
                <w:sz w:val="18"/>
              </w:rPr>
            </w:pPr>
            <w:r w:rsidRPr="008A2954">
              <w:rPr>
                <w:sz w:val="18"/>
              </w:rPr>
              <w:t>5 639,76</w:t>
            </w:r>
          </w:p>
        </w:tc>
        <w:tc>
          <w:tcPr>
            <w:tcW w:w="224" w:type="pct"/>
            <w:shd w:val="clear" w:color="auto" w:fill="auto"/>
            <w:noWrap/>
            <w:vAlign w:val="center"/>
            <w:hideMark/>
          </w:tcPr>
          <w:p w14:paraId="2E53A818" w14:textId="77777777" w:rsidR="00914695" w:rsidRPr="008A2954" w:rsidRDefault="00914695" w:rsidP="00914695">
            <w:pPr>
              <w:pStyle w:val="affffffffc"/>
              <w:rPr>
                <w:sz w:val="18"/>
              </w:rPr>
            </w:pPr>
            <w:r w:rsidRPr="008A2954">
              <w:rPr>
                <w:sz w:val="18"/>
              </w:rPr>
              <w:t>5 639,76</w:t>
            </w:r>
          </w:p>
        </w:tc>
        <w:tc>
          <w:tcPr>
            <w:tcW w:w="193" w:type="pct"/>
            <w:shd w:val="clear" w:color="auto" w:fill="auto"/>
            <w:noWrap/>
            <w:vAlign w:val="center"/>
            <w:hideMark/>
          </w:tcPr>
          <w:p w14:paraId="5A647B02" w14:textId="77777777" w:rsidR="00914695" w:rsidRPr="008A2954" w:rsidRDefault="00914695" w:rsidP="00914695">
            <w:pPr>
              <w:pStyle w:val="affffffffc"/>
              <w:rPr>
                <w:sz w:val="18"/>
              </w:rPr>
            </w:pPr>
            <w:r w:rsidRPr="008A2954">
              <w:rPr>
                <w:sz w:val="18"/>
              </w:rPr>
              <w:t>5 639,76</w:t>
            </w:r>
          </w:p>
        </w:tc>
        <w:tc>
          <w:tcPr>
            <w:tcW w:w="224" w:type="pct"/>
            <w:shd w:val="clear" w:color="auto" w:fill="auto"/>
            <w:noWrap/>
            <w:vAlign w:val="center"/>
            <w:hideMark/>
          </w:tcPr>
          <w:p w14:paraId="5BCFD0D8" w14:textId="77777777" w:rsidR="00914695" w:rsidRPr="008A2954" w:rsidRDefault="00914695" w:rsidP="00914695">
            <w:pPr>
              <w:pStyle w:val="affffffffc"/>
              <w:rPr>
                <w:sz w:val="18"/>
              </w:rPr>
            </w:pPr>
            <w:r w:rsidRPr="008A2954">
              <w:rPr>
                <w:sz w:val="18"/>
              </w:rPr>
              <w:t>5 639,76</w:t>
            </w:r>
          </w:p>
        </w:tc>
        <w:tc>
          <w:tcPr>
            <w:tcW w:w="193" w:type="pct"/>
            <w:shd w:val="clear" w:color="auto" w:fill="auto"/>
            <w:noWrap/>
            <w:vAlign w:val="center"/>
            <w:hideMark/>
          </w:tcPr>
          <w:p w14:paraId="4E8BD57F" w14:textId="77777777" w:rsidR="00914695" w:rsidRPr="008A2954" w:rsidRDefault="00914695" w:rsidP="00914695">
            <w:pPr>
              <w:pStyle w:val="affffffffc"/>
              <w:rPr>
                <w:sz w:val="18"/>
              </w:rPr>
            </w:pPr>
            <w:r w:rsidRPr="008A2954">
              <w:rPr>
                <w:sz w:val="18"/>
              </w:rPr>
              <w:t>5 639,76</w:t>
            </w:r>
          </w:p>
        </w:tc>
        <w:tc>
          <w:tcPr>
            <w:tcW w:w="224" w:type="pct"/>
            <w:shd w:val="clear" w:color="auto" w:fill="auto"/>
            <w:noWrap/>
            <w:vAlign w:val="center"/>
            <w:hideMark/>
          </w:tcPr>
          <w:p w14:paraId="658A399C" w14:textId="77777777" w:rsidR="00914695" w:rsidRPr="008A2954" w:rsidRDefault="00914695" w:rsidP="00914695">
            <w:pPr>
              <w:pStyle w:val="affffffffc"/>
              <w:rPr>
                <w:sz w:val="18"/>
              </w:rPr>
            </w:pPr>
            <w:r w:rsidRPr="008A2954">
              <w:rPr>
                <w:sz w:val="18"/>
              </w:rPr>
              <w:t>5 639,76</w:t>
            </w:r>
          </w:p>
        </w:tc>
        <w:tc>
          <w:tcPr>
            <w:tcW w:w="383" w:type="pct"/>
            <w:vMerge/>
            <w:shd w:val="clear" w:color="auto" w:fill="auto"/>
            <w:vAlign w:val="center"/>
            <w:hideMark/>
          </w:tcPr>
          <w:p w14:paraId="02D0F2A9" w14:textId="77777777" w:rsidR="00914695" w:rsidRPr="008A2954" w:rsidRDefault="00914695" w:rsidP="00914695">
            <w:pPr>
              <w:pStyle w:val="affffffffc"/>
              <w:rPr>
                <w:sz w:val="18"/>
              </w:rPr>
            </w:pPr>
          </w:p>
        </w:tc>
      </w:tr>
      <w:tr w:rsidR="00914695" w:rsidRPr="008A2954" w14:paraId="15EFDBCA" w14:textId="77777777" w:rsidTr="008A2954">
        <w:trPr>
          <w:trHeight w:val="20"/>
        </w:trPr>
        <w:tc>
          <w:tcPr>
            <w:tcW w:w="224" w:type="pct"/>
            <w:shd w:val="clear" w:color="auto" w:fill="auto"/>
            <w:vAlign w:val="center"/>
            <w:hideMark/>
          </w:tcPr>
          <w:p w14:paraId="25FEB12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6DE80AE" w14:textId="77777777" w:rsidR="00914695" w:rsidRPr="008A2954" w:rsidRDefault="00914695" w:rsidP="00914695">
            <w:pPr>
              <w:pStyle w:val="affffffffc"/>
              <w:rPr>
                <w:sz w:val="18"/>
              </w:rPr>
            </w:pPr>
            <w:r w:rsidRPr="008A2954">
              <w:rPr>
                <w:sz w:val="18"/>
              </w:rPr>
              <w:t>001.02.03.352</w:t>
            </w:r>
          </w:p>
        </w:tc>
        <w:tc>
          <w:tcPr>
            <w:tcW w:w="4584" w:type="pct"/>
            <w:gridSpan w:val="22"/>
            <w:shd w:val="clear" w:color="auto" w:fill="auto"/>
            <w:vAlign w:val="center"/>
            <w:hideMark/>
          </w:tcPr>
          <w:p w14:paraId="10FB5B72" w14:textId="77777777" w:rsidR="00914695" w:rsidRPr="008A2954" w:rsidRDefault="00914695" w:rsidP="00914695">
            <w:pPr>
              <w:pStyle w:val="affffffffc"/>
              <w:rPr>
                <w:sz w:val="18"/>
              </w:rPr>
            </w:pPr>
            <w:r w:rsidRPr="008A2954">
              <w:rPr>
                <w:sz w:val="18"/>
              </w:rPr>
              <w:t>Реконструкция участка тепловой сети от ТК 5-01-К-1А-9-2 до ТК 5-01-Т-1А-9-4А 1</w:t>
            </w:r>
          </w:p>
        </w:tc>
      </w:tr>
      <w:tr w:rsidR="008A2954" w:rsidRPr="008A2954" w14:paraId="125B8722" w14:textId="77777777" w:rsidTr="008A2954">
        <w:trPr>
          <w:trHeight w:val="20"/>
        </w:trPr>
        <w:tc>
          <w:tcPr>
            <w:tcW w:w="416" w:type="pct"/>
            <w:gridSpan w:val="2"/>
            <w:shd w:val="clear" w:color="auto" w:fill="auto"/>
            <w:vAlign w:val="center"/>
            <w:hideMark/>
          </w:tcPr>
          <w:p w14:paraId="2DCF90C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EF1E5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F2DD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C0B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FDA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645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B1C9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8E8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7C7F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249A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AF7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743E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94BCD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21DB90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514166" w14:textId="77777777" w:rsidR="00914695" w:rsidRPr="008A2954" w:rsidRDefault="00914695" w:rsidP="00914695">
            <w:pPr>
              <w:pStyle w:val="affffffffc"/>
              <w:rPr>
                <w:sz w:val="18"/>
              </w:rPr>
            </w:pPr>
            <w:r w:rsidRPr="008A2954">
              <w:rPr>
                <w:sz w:val="18"/>
              </w:rPr>
              <w:t>1 563,08</w:t>
            </w:r>
          </w:p>
        </w:tc>
        <w:tc>
          <w:tcPr>
            <w:tcW w:w="193" w:type="pct"/>
            <w:shd w:val="clear" w:color="auto" w:fill="auto"/>
            <w:noWrap/>
            <w:vAlign w:val="center"/>
            <w:hideMark/>
          </w:tcPr>
          <w:p w14:paraId="3D46D4E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6161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EEF9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F705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A3FB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EAAD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FDADA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FBC90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B519C7B" w14:textId="77777777" w:rsidTr="008A2954">
        <w:trPr>
          <w:trHeight w:val="20"/>
        </w:trPr>
        <w:tc>
          <w:tcPr>
            <w:tcW w:w="416" w:type="pct"/>
            <w:gridSpan w:val="2"/>
            <w:shd w:val="clear" w:color="auto" w:fill="auto"/>
            <w:vAlign w:val="center"/>
            <w:hideMark/>
          </w:tcPr>
          <w:p w14:paraId="5C5BCD6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E324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0E9F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FA94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3FD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E899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44AF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0D1C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0AA5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176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3D5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FD60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E22FF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561E4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D32DBB" w14:textId="77777777" w:rsidR="00914695" w:rsidRPr="008A2954" w:rsidRDefault="00914695" w:rsidP="00914695">
            <w:pPr>
              <w:pStyle w:val="affffffffc"/>
              <w:rPr>
                <w:sz w:val="18"/>
              </w:rPr>
            </w:pPr>
            <w:r w:rsidRPr="008A2954">
              <w:rPr>
                <w:sz w:val="18"/>
              </w:rPr>
              <w:t>1 563,08</w:t>
            </w:r>
          </w:p>
        </w:tc>
        <w:tc>
          <w:tcPr>
            <w:tcW w:w="193" w:type="pct"/>
            <w:shd w:val="clear" w:color="auto" w:fill="auto"/>
            <w:noWrap/>
            <w:vAlign w:val="center"/>
            <w:hideMark/>
          </w:tcPr>
          <w:p w14:paraId="2E8E266B" w14:textId="77777777" w:rsidR="00914695" w:rsidRPr="008A2954" w:rsidRDefault="00914695" w:rsidP="00914695">
            <w:pPr>
              <w:pStyle w:val="affffffffc"/>
              <w:rPr>
                <w:sz w:val="18"/>
              </w:rPr>
            </w:pPr>
            <w:r w:rsidRPr="008A2954">
              <w:rPr>
                <w:sz w:val="18"/>
              </w:rPr>
              <w:t>1 563,08</w:t>
            </w:r>
          </w:p>
        </w:tc>
        <w:tc>
          <w:tcPr>
            <w:tcW w:w="192" w:type="pct"/>
            <w:shd w:val="clear" w:color="auto" w:fill="auto"/>
            <w:noWrap/>
            <w:vAlign w:val="center"/>
            <w:hideMark/>
          </w:tcPr>
          <w:p w14:paraId="1E64954A" w14:textId="77777777" w:rsidR="00914695" w:rsidRPr="008A2954" w:rsidRDefault="00914695" w:rsidP="00914695">
            <w:pPr>
              <w:pStyle w:val="affffffffc"/>
              <w:rPr>
                <w:sz w:val="18"/>
              </w:rPr>
            </w:pPr>
            <w:r w:rsidRPr="008A2954">
              <w:rPr>
                <w:sz w:val="18"/>
              </w:rPr>
              <w:t>1 563,08</w:t>
            </w:r>
          </w:p>
        </w:tc>
        <w:tc>
          <w:tcPr>
            <w:tcW w:w="224" w:type="pct"/>
            <w:shd w:val="clear" w:color="auto" w:fill="auto"/>
            <w:noWrap/>
            <w:vAlign w:val="center"/>
            <w:hideMark/>
          </w:tcPr>
          <w:p w14:paraId="13BFF720" w14:textId="77777777" w:rsidR="00914695" w:rsidRPr="008A2954" w:rsidRDefault="00914695" w:rsidP="00914695">
            <w:pPr>
              <w:pStyle w:val="affffffffc"/>
              <w:rPr>
                <w:sz w:val="18"/>
              </w:rPr>
            </w:pPr>
            <w:r w:rsidRPr="008A2954">
              <w:rPr>
                <w:sz w:val="18"/>
              </w:rPr>
              <w:t>1 563,08</w:t>
            </w:r>
          </w:p>
        </w:tc>
        <w:tc>
          <w:tcPr>
            <w:tcW w:w="193" w:type="pct"/>
            <w:shd w:val="clear" w:color="auto" w:fill="auto"/>
            <w:noWrap/>
            <w:vAlign w:val="center"/>
            <w:hideMark/>
          </w:tcPr>
          <w:p w14:paraId="467845CA" w14:textId="77777777" w:rsidR="00914695" w:rsidRPr="008A2954" w:rsidRDefault="00914695" w:rsidP="00914695">
            <w:pPr>
              <w:pStyle w:val="affffffffc"/>
              <w:rPr>
                <w:sz w:val="18"/>
              </w:rPr>
            </w:pPr>
            <w:r w:rsidRPr="008A2954">
              <w:rPr>
                <w:sz w:val="18"/>
              </w:rPr>
              <w:t>1 563,08</w:t>
            </w:r>
          </w:p>
        </w:tc>
        <w:tc>
          <w:tcPr>
            <w:tcW w:w="224" w:type="pct"/>
            <w:shd w:val="clear" w:color="auto" w:fill="auto"/>
            <w:noWrap/>
            <w:vAlign w:val="center"/>
            <w:hideMark/>
          </w:tcPr>
          <w:p w14:paraId="0F1A34F2" w14:textId="77777777" w:rsidR="00914695" w:rsidRPr="008A2954" w:rsidRDefault="00914695" w:rsidP="00914695">
            <w:pPr>
              <w:pStyle w:val="affffffffc"/>
              <w:rPr>
                <w:sz w:val="18"/>
              </w:rPr>
            </w:pPr>
            <w:r w:rsidRPr="008A2954">
              <w:rPr>
                <w:sz w:val="18"/>
              </w:rPr>
              <w:t>1 563,08</w:t>
            </w:r>
          </w:p>
        </w:tc>
        <w:tc>
          <w:tcPr>
            <w:tcW w:w="193" w:type="pct"/>
            <w:shd w:val="clear" w:color="auto" w:fill="auto"/>
            <w:noWrap/>
            <w:vAlign w:val="center"/>
            <w:hideMark/>
          </w:tcPr>
          <w:p w14:paraId="7B6DE43A" w14:textId="77777777" w:rsidR="00914695" w:rsidRPr="008A2954" w:rsidRDefault="00914695" w:rsidP="00914695">
            <w:pPr>
              <w:pStyle w:val="affffffffc"/>
              <w:rPr>
                <w:sz w:val="18"/>
              </w:rPr>
            </w:pPr>
            <w:r w:rsidRPr="008A2954">
              <w:rPr>
                <w:sz w:val="18"/>
              </w:rPr>
              <w:t>1 563,08</w:t>
            </w:r>
          </w:p>
        </w:tc>
        <w:tc>
          <w:tcPr>
            <w:tcW w:w="224" w:type="pct"/>
            <w:shd w:val="clear" w:color="auto" w:fill="auto"/>
            <w:noWrap/>
            <w:vAlign w:val="center"/>
            <w:hideMark/>
          </w:tcPr>
          <w:p w14:paraId="41D98DBD" w14:textId="77777777" w:rsidR="00914695" w:rsidRPr="008A2954" w:rsidRDefault="00914695" w:rsidP="00914695">
            <w:pPr>
              <w:pStyle w:val="affffffffc"/>
              <w:rPr>
                <w:sz w:val="18"/>
              </w:rPr>
            </w:pPr>
            <w:r w:rsidRPr="008A2954">
              <w:rPr>
                <w:sz w:val="18"/>
              </w:rPr>
              <w:t>1 563,08</w:t>
            </w:r>
          </w:p>
        </w:tc>
        <w:tc>
          <w:tcPr>
            <w:tcW w:w="383" w:type="pct"/>
            <w:vMerge/>
            <w:shd w:val="clear" w:color="auto" w:fill="auto"/>
            <w:vAlign w:val="center"/>
            <w:hideMark/>
          </w:tcPr>
          <w:p w14:paraId="521F717D" w14:textId="77777777" w:rsidR="00914695" w:rsidRPr="008A2954" w:rsidRDefault="00914695" w:rsidP="00914695">
            <w:pPr>
              <w:pStyle w:val="affffffffc"/>
              <w:rPr>
                <w:sz w:val="18"/>
              </w:rPr>
            </w:pPr>
          </w:p>
        </w:tc>
      </w:tr>
      <w:tr w:rsidR="00914695" w:rsidRPr="008A2954" w14:paraId="2FE0BD89" w14:textId="77777777" w:rsidTr="008A2954">
        <w:trPr>
          <w:trHeight w:val="20"/>
        </w:trPr>
        <w:tc>
          <w:tcPr>
            <w:tcW w:w="224" w:type="pct"/>
            <w:shd w:val="clear" w:color="auto" w:fill="auto"/>
            <w:vAlign w:val="center"/>
            <w:hideMark/>
          </w:tcPr>
          <w:p w14:paraId="24ECECE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048578B" w14:textId="77777777" w:rsidR="00914695" w:rsidRPr="008A2954" w:rsidRDefault="00914695" w:rsidP="00914695">
            <w:pPr>
              <w:pStyle w:val="affffffffc"/>
              <w:rPr>
                <w:sz w:val="18"/>
              </w:rPr>
            </w:pPr>
            <w:r w:rsidRPr="008A2954">
              <w:rPr>
                <w:sz w:val="18"/>
              </w:rPr>
              <w:t>001.02.03.353</w:t>
            </w:r>
          </w:p>
        </w:tc>
        <w:tc>
          <w:tcPr>
            <w:tcW w:w="4584" w:type="pct"/>
            <w:gridSpan w:val="22"/>
            <w:shd w:val="clear" w:color="auto" w:fill="auto"/>
            <w:vAlign w:val="center"/>
            <w:hideMark/>
          </w:tcPr>
          <w:p w14:paraId="6253473C" w14:textId="77777777" w:rsidR="00914695" w:rsidRPr="008A2954" w:rsidRDefault="00914695" w:rsidP="00914695">
            <w:pPr>
              <w:pStyle w:val="affffffffc"/>
              <w:rPr>
                <w:sz w:val="18"/>
              </w:rPr>
            </w:pPr>
            <w:r w:rsidRPr="008A2954">
              <w:rPr>
                <w:sz w:val="18"/>
              </w:rPr>
              <w:t>Реконструкция участка тепловой сети от ТК 5-01-Т-1-7 до ТК 5-01-Т-1-7-2 1</w:t>
            </w:r>
          </w:p>
        </w:tc>
      </w:tr>
      <w:tr w:rsidR="008A2954" w:rsidRPr="008A2954" w14:paraId="658C2774" w14:textId="77777777" w:rsidTr="008A2954">
        <w:trPr>
          <w:trHeight w:val="20"/>
        </w:trPr>
        <w:tc>
          <w:tcPr>
            <w:tcW w:w="416" w:type="pct"/>
            <w:gridSpan w:val="2"/>
            <w:shd w:val="clear" w:color="auto" w:fill="auto"/>
            <w:vAlign w:val="center"/>
            <w:hideMark/>
          </w:tcPr>
          <w:p w14:paraId="5BD40A7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0A214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FD39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96B0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6ED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63B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5A1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CAD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187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054A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6B3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59F31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DCE766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A0C26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4ECEB8" w14:textId="77777777" w:rsidR="00914695" w:rsidRPr="008A2954" w:rsidRDefault="00914695" w:rsidP="00914695">
            <w:pPr>
              <w:pStyle w:val="affffffffc"/>
              <w:rPr>
                <w:sz w:val="18"/>
              </w:rPr>
            </w:pPr>
            <w:r w:rsidRPr="008A2954">
              <w:rPr>
                <w:sz w:val="18"/>
              </w:rPr>
              <w:t>2 495,16</w:t>
            </w:r>
          </w:p>
        </w:tc>
        <w:tc>
          <w:tcPr>
            <w:tcW w:w="193" w:type="pct"/>
            <w:shd w:val="clear" w:color="auto" w:fill="auto"/>
            <w:noWrap/>
            <w:vAlign w:val="center"/>
            <w:hideMark/>
          </w:tcPr>
          <w:p w14:paraId="485D58D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26DF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476A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D866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F17D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7B68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6C2C0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4E2380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6F70EF9" w14:textId="77777777" w:rsidTr="008A2954">
        <w:trPr>
          <w:trHeight w:val="20"/>
        </w:trPr>
        <w:tc>
          <w:tcPr>
            <w:tcW w:w="416" w:type="pct"/>
            <w:gridSpan w:val="2"/>
            <w:shd w:val="clear" w:color="auto" w:fill="auto"/>
            <w:vAlign w:val="center"/>
            <w:hideMark/>
          </w:tcPr>
          <w:p w14:paraId="4CD26ED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F34F4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3525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B3B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61B4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3F0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3B40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3452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4248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DC2F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85A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32A51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FF4C7F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CA809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7A90A4" w14:textId="77777777" w:rsidR="00914695" w:rsidRPr="008A2954" w:rsidRDefault="00914695" w:rsidP="00914695">
            <w:pPr>
              <w:pStyle w:val="affffffffc"/>
              <w:rPr>
                <w:sz w:val="18"/>
              </w:rPr>
            </w:pPr>
            <w:r w:rsidRPr="008A2954">
              <w:rPr>
                <w:sz w:val="18"/>
              </w:rPr>
              <w:t>2 495,16</w:t>
            </w:r>
          </w:p>
        </w:tc>
        <w:tc>
          <w:tcPr>
            <w:tcW w:w="193" w:type="pct"/>
            <w:shd w:val="clear" w:color="auto" w:fill="auto"/>
            <w:noWrap/>
            <w:vAlign w:val="center"/>
            <w:hideMark/>
          </w:tcPr>
          <w:p w14:paraId="3A0BB51A" w14:textId="77777777" w:rsidR="00914695" w:rsidRPr="008A2954" w:rsidRDefault="00914695" w:rsidP="00914695">
            <w:pPr>
              <w:pStyle w:val="affffffffc"/>
              <w:rPr>
                <w:sz w:val="18"/>
              </w:rPr>
            </w:pPr>
            <w:r w:rsidRPr="008A2954">
              <w:rPr>
                <w:sz w:val="18"/>
              </w:rPr>
              <w:t>2 495,16</w:t>
            </w:r>
          </w:p>
        </w:tc>
        <w:tc>
          <w:tcPr>
            <w:tcW w:w="192" w:type="pct"/>
            <w:shd w:val="clear" w:color="auto" w:fill="auto"/>
            <w:noWrap/>
            <w:vAlign w:val="center"/>
            <w:hideMark/>
          </w:tcPr>
          <w:p w14:paraId="6E2F71E5" w14:textId="77777777" w:rsidR="00914695" w:rsidRPr="008A2954" w:rsidRDefault="00914695" w:rsidP="00914695">
            <w:pPr>
              <w:pStyle w:val="affffffffc"/>
              <w:rPr>
                <w:sz w:val="18"/>
              </w:rPr>
            </w:pPr>
            <w:r w:rsidRPr="008A2954">
              <w:rPr>
                <w:sz w:val="18"/>
              </w:rPr>
              <w:t>2 495,16</w:t>
            </w:r>
          </w:p>
        </w:tc>
        <w:tc>
          <w:tcPr>
            <w:tcW w:w="224" w:type="pct"/>
            <w:shd w:val="clear" w:color="auto" w:fill="auto"/>
            <w:noWrap/>
            <w:vAlign w:val="center"/>
            <w:hideMark/>
          </w:tcPr>
          <w:p w14:paraId="2D315B06" w14:textId="77777777" w:rsidR="00914695" w:rsidRPr="008A2954" w:rsidRDefault="00914695" w:rsidP="00914695">
            <w:pPr>
              <w:pStyle w:val="affffffffc"/>
              <w:rPr>
                <w:sz w:val="18"/>
              </w:rPr>
            </w:pPr>
            <w:r w:rsidRPr="008A2954">
              <w:rPr>
                <w:sz w:val="18"/>
              </w:rPr>
              <w:t>2 495,16</w:t>
            </w:r>
          </w:p>
        </w:tc>
        <w:tc>
          <w:tcPr>
            <w:tcW w:w="193" w:type="pct"/>
            <w:shd w:val="clear" w:color="auto" w:fill="auto"/>
            <w:noWrap/>
            <w:vAlign w:val="center"/>
            <w:hideMark/>
          </w:tcPr>
          <w:p w14:paraId="597DC055" w14:textId="77777777" w:rsidR="00914695" w:rsidRPr="008A2954" w:rsidRDefault="00914695" w:rsidP="00914695">
            <w:pPr>
              <w:pStyle w:val="affffffffc"/>
              <w:rPr>
                <w:sz w:val="18"/>
              </w:rPr>
            </w:pPr>
            <w:r w:rsidRPr="008A2954">
              <w:rPr>
                <w:sz w:val="18"/>
              </w:rPr>
              <w:t>2 495,16</w:t>
            </w:r>
          </w:p>
        </w:tc>
        <w:tc>
          <w:tcPr>
            <w:tcW w:w="224" w:type="pct"/>
            <w:shd w:val="clear" w:color="auto" w:fill="auto"/>
            <w:noWrap/>
            <w:vAlign w:val="center"/>
            <w:hideMark/>
          </w:tcPr>
          <w:p w14:paraId="48485DD6" w14:textId="77777777" w:rsidR="00914695" w:rsidRPr="008A2954" w:rsidRDefault="00914695" w:rsidP="00914695">
            <w:pPr>
              <w:pStyle w:val="affffffffc"/>
              <w:rPr>
                <w:sz w:val="18"/>
              </w:rPr>
            </w:pPr>
            <w:r w:rsidRPr="008A2954">
              <w:rPr>
                <w:sz w:val="18"/>
              </w:rPr>
              <w:t>2 495,16</w:t>
            </w:r>
          </w:p>
        </w:tc>
        <w:tc>
          <w:tcPr>
            <w:tcW w:w="193" w:type="pct"/>
            <w:shd w:val="clear" w:color="auto" w:fill="auto"/>
            <w:noWrap/>
            <w:vAlign w:val="center"/>
            <w:hideMark/>
          </w:tcPr>
          <w:p w14:paraId="1B44B63B" w14:textId="77777777" w:rsidR="00914695" w:rsidRPr="008A2954" w:rsidRDefault="00914695" w:rsidP="00914695">
            <w:pPr>
              <w:pStyle w:val="affffffffc"/>
              <w:rPr>
                <w:sz w:val="18"/>
              </w:rPr>
            </w:pPr>
            <w:r w:rsidRPr="008A2954">
              <w:rPr>
                <w:sz w:val="18"/>
              </w:rPr>
              <w:t>2 495,16</w:t>
            </w:r>
          </w:p>
        </w:tc>
        <w:tc>
          <w:tcPr>
            <w:tcW w:w="224" w:type="pct"/>
            <w:shd w:val="clear" w:color="auto" w:fill="auto"/>
            <w:noWrap/>
            <w:vAlign w:val="center"/>
            <w:hideMark/>
          </w:tcPr>
          <w:p w14:paraId="360FC6F5" w14:textId="77777777" w:rsidR="00914695" w:rsidRPr="008A2954" w:rsidRDefault="00914695" w:rsidP="00914695">
            <w:pPr>
              <w:pStyle w:val="affffffffc"/>
              <w:rPr>
                <w:sz w:val="18"/>
              </w:rPr>
            </w:pPr>
            <w:r w:rsidRPr="008A2954">
              <w:rPr>
                <w:sz w:val="18"/>
              </w:rPr>
              <w:t>2 495,16</w:t>
            </w:r>
          </w:p>
        </w:tc>
        <w:tc>
          <w:tcPr>
            <w:tcW w:w="383" w:type="pct"/>
            <w:vMerge/>
            <w:shd w:val="clear" w:color="auto" w:fill="auto"/>
            <w:vAlign w:val="center"/>
            <w:hideMark/>
          </w:tcPr>
          <w:p w14:paraId="16507076" w14:textId="77777777" w:rsidR="00914695" w:rsidRPr="008A2954" w:rsidRDefault="00914695" w:rsidP="00914695">
            <w:pPr>
              <w:pStyle w:val="affffffffc"/>
              <w:rPr>
                <w:sz w:val="18"/>
              </w:rPr>
            </w:pPr>
          </w:p>
        </w:tc>
      </w:tr>
      <w:tr w:rsidR="00914695" w:rsidRPr="008A2954" w14:paraId="6525D4EF" w14:textId="77777777" w:rsidTr="008A2954">
        <w:trPr>
          <w:trHeight w:val="20"/>
        </w:trPr>
        <w:tc>
          <w:tcPr>
            <w:tcW w:w="224" w:type="pct"/>
            <w:shd w:val="clear" w:color="auto" w:fill="auto"/>
            <w:vAlign w:val="center"/>
            <w:hideMark/>
          </w:tcPr>
          <w:p w14:paraId="6F06317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A44EE3" w14:textId="77777777" w:rsidR="00914695" w:rsidRPr="008A2954" w:rsidRDefault="00914695" w:rsidP="00914695">
            <w:pPr>
              <w:pStyle w:val="affffffffc"/>
              <w:rPr>
                <w:sz w:val="18"/>
              </w:rPr>
            </w:pPr>
            <w:r w:rsidRPr="008A2954">
              <w:rPr>
                <w:sz w:val="18"/>
              </w:rPr>
              <w:t>001.02.03.354</w:t>
            </w:r>
          </w:p>
        </w:tc>
        <w:tc>
          <w:tcPr>
            <w:tcW w:w="4584" w:type="pct"/>
            <w:gridSpan w:val="22"/>
            <w:shd w:val="clear" w:color="auto" w:fill="auto"/>
            <w:vAlign w:val="center"/>
            <w:hideMark/>
          </w:tcPr>
          <w:p w14:paraId="49733E32" w14:textId="77777777" w:rsidR="00914695" w:rsidRPr="008A2954" w:rsidRDefault="00914695" w:rsidP="00914695">
            <w:pPr>
              <w:pStyle w:val="affffffffc"/>
              <w:rPr>
                <w:sz w:val="18"/>
              </w:rPr>
            </w:pPr>
            <w:r w:rsidRPr="008A2954">
              <w:rPr>
                <w:sz w:val="18"/>
              </w:rPr>
              <w:t>Реконструкция участка тепловой сети от ТК 5-01-Т-1-7-2 до ТК 5-01-Т-1-7-4 1</w:t>
            </w:r>
          </w:p>
        </w:tc>
      </w:tr>
      <w:tr w:rsidR="008A2954" w:rsidRPr="008A2954" w14:paraId="66BF78F1" w14:textId="77777777" w:rsidTr="008A2954">
        <w:trPr>
          <w:trHeight w:val="20"/>
        </w:trPr>
        <w:tc>
          <w:tcPr>
            <w:tcW w:w="416" w:type="pct"/>
            <w:gridSpan w:val="2"/>
            <w:shd w:val="clear" w:color="auto" w:fill="auto"/>
            <w:vAlign w:val="center"/>
            <w:hideMark/>
          </w:tcPr>
          <w:p w14:paraId="7766CDA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ED8B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1C71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2B28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CB98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CB3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A4F6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9C9D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3AD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93A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63D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E311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1A63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6BD52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DDBFFB8" w14:textId="77777777" w:rsidR="00914695" w:rsidRPr="008A2954" w:rsidRDefault="00914695" w:rsidP="00914695">
            <w:pPr>
              <w:pStyle w:val="affffffffc"/>
              <w:rPr>
                <w:sz w:val="18"/>
              </w:rPr>
            </w:pPr>
            <w:r w:rsidRPr="008A2954">
              <w:rPr>
                <w:sz w:val="18"/>
              </w:rPr>
              <w:t>4 381,54</w:t>
            </w:r>
          </w:p>
        </w:tc>
        <w:tc>
          <w:tcPr>
            <w:tcW w:w="193" w:type="pct"/>
            <w:shd w:val="clear" w:color="auto" w:fill="auto"/>
            <w:noWrap/>
            <w:vAlign w:val="center"/>
            <w:hideMark/>
          </w:tcPr>
          <w:p w14:paraId="7BEE208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6358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3C79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1E05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D597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3083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37939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26776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8C0CAC6" w14:textId="77777777" w:rsidTr="008A2954">
        <w:trPr>
          <w:trHeight w:val="20"/>
        </w:trPr>
        <w:tc>
          <w:tcPr>
            <w:tcW w:w="416" w:type="pct"/>
            <w:gridSpan w:val="2"/>
            <w:shd w:val="clear" w:color="auto" w:fill="auto"/>
            <w:vAlign w:val="center"/>
            <w:hideMark/>
          </w:tcPr>
          <w:p w14:paraId="5A8F9D2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28DA93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A112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46CD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5467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093B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3770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F452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11F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257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36EE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C213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73384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4230C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56960B" w14:textId="77777777" w:rsidR="00914695" w:rsidRPr="008A2954" w:rsidRDefault="00914695" w:rsidP="00914695">
            <w:pPr>
              <w:pStyle w:val="affffffffc"/>
              <w:rPr>
                <w:sz w:val="18"/>
              </w:rPr>
            </w:pPr>
            <w:r w:rsidRPr="008A2954">
              <w:rPr>
                <w:sz w:val="18"/>
              </w:rPr>
              <w:t>4 381,54</w:t>
            </w:r>
          </w:p>
        </w:tc>
        <w:tc>
          <w:tcPr>
            <w:tcW w:w="193" w:type="pct"/>
            <w:shd w:val="clear" w:color="auto" w:fill="auto"/>
            <w:noWrap/>
            <w:vAlign w:val="center"/>
            <w:hideMark/>
          </w:tcPr>
          <w:p w14:paraId="4DC6E39C" w14:textId="77777777" w:rsidR="00914695" w:rsidRPr="008A2954" w:rsidRDefault="00914695" w:rsidP="00914695">
            <w:pPr>
              <w:pStyle w:val="affffffffc"/>
              <w:rPr>
                <w:sz w:val="18"/>
              </w:rPr>
            </w:pPr>
            <w:r w:rsidRPr="008A2954">
              <w:rPr>
                <w:sz w:val="18"/>
              </w:rPr>
              <w:t>4 381,54</w:t>
            </w:r>
          </w:p>
        </w:tc>
        <w:tc>
          <w:tcPr>
            <w:tcW w:w="192" w:type="pct"/>
            <w:shd w:val="clear" w:color="auto" w:fill="auto"/>
            <w:noWrap/>
            <w:vAlign w:val="center"/>
            <w:hideMark/>
          </w:tcPr>
          <w:p w14:paraId="6216B9AD" w14:textId="77777777" w:rsidR="00914695" w:rsidRPr="008A2954" w:rsidRDefault="00914695" w:rsidP="00914695">
            <w:pPr>
              <w:pStyle w:val="affffffffc"/>
              <w:rPr>
                <w:sz w:val="18"/>
              </w:rPr>
            </w:pPr>
            <w:r w:rsidRPr="008A2954">
              <w:rPr>
                <w:sz w:val="18"/>
              </w:rPr>
              <w:t>4 381,54</w:t>
            </w:r>
          </w:p>
        </w:tc>
        <w:tc>
          <w:tcPr>
            <w:tcW w:w="224" w:type="pct"/>
            <w:shd w:val="clear" w:color="auto" w:fill="auto"/>
            <w:noWrap/>
            <w:vAlign w:val="center"/>
            <w:hideMark/>
          </w:tcPr>
          <w:p w14:paraId="1CDE122B" w14:textId="77777777" w:rsidR="00914695" w:rsidRPr="008A2954" w:rsidRDefault="00914695" w:rsidP="00914695">
            <w:pPr>
              <w:pStyle w:val="affffffffc"/>
              <w:rPr>
                <w:sz w:val="18"/>
              </w:rPr>
            </w:pPr>
            <w:r w:rsidRPr="008A2954">
              <w:rPr>
                <w:sz w:val="18"/>
              </w:rPr>
              <w:t>4 381,54</w:t>
            </w:r>
          </w:p>
        </w:tc>
        <w:tc>
          <w:tcPr>
            <w:tcW w:w="193" w:type="pct"/>
            <w:shd w:val="clear" w:color="auto" w:fill="auto"/>
            <w:noWrap/>
            <w:vAlign w:val="center"/>
            <w:hideMark/>
          </w:tcPr>
          <w:p w14:paraId="0E6BB9D1" w14:textId="77777777" w:rsidR="00914695" w:rsidRPr="008A2954" w:rsidRDefault="00914695" w:rsidP="00914695">
            <w:pPr>
              <w:pStyle w:val="affffffffc"/>
              <w:rPr>
                <w:sz w:val="18"/>
              </w:rPr>
            </w:pPr>
            <w:r w:rsidRPr="008A2954">
              <w:rPr>
                <w:sz w:val="18"/>
              </w:rPr>
              <w:t>4 381,54</w:t>
            </w:r>
          </w:p>
        </w:tc>
        <w:tc>
          <w:tcPr>
            <w:tcW w:w="224" w:type="pct"/>
            <w:shd w:val="clear" w:color="auto" w:fill="auto"/>
            <w:noWrap/>
            <w:vAlign w:val="center"/>
            <w:hideMark/>
          </w:tcPr>
          <w:p w14:paraId="55C43142" w14:textId="77777777" w:rsidR="00914695" w:rsidRPr="008A2954" w:rsidRDefault="00914695" w:rsidP="00914695">
            <w:pPr>
              <w:pStyle w:val="affffffffc"/>
              <w:rPr>
                <w:sz w:val="18"/>
              </w:rPr>
            </w:pPr>
            <w:r w:rsidRPr="008A2954">
              <w:rPr>
                <w:sz w:val="18"/>
              </w:rPr>
              <w:t>4 381,54</w:t>
            </w:r>
          </w:p>
        </w:tc>
        <w:tc>
          <w:tcPr>
            <w:tcW w:w="193" w:type="pct"/>
            <w:shd w:val="clear" w:color="auto" w:fill="auto"/>
            <w:noWrap/>
            <w:vAlign w:val="center"/>
            <w:hideMark/>
          </w:tcPr>
          <w:p w14:paraId="62A2A2DE" w14:textId="77777777" w:rsidR="00914695" w:rsidRPr="008A2954" w:rsidRDefault="00914695" w:rsidP="00914695">
            <w:pPr>
              <w:pStyle w:val="affffffffc"/>
              <w:rPr>
                <w:sz w:val="18"/>
              </w:rPr>
            </w:pPr>
            <w:r w:rsidRPr="008A2954">
              <w:rPr>
                <w:sz w:val="18"/>
              </w:rPr>
              <w:t>4 381,54</w:t>
            </w:r>
          </w:p>
        </w:tc>
        <w:tc>
          <w:tcPr>
            <w:tcW w:w="224" w:type="pct"/>
            <w:shd w:val="clear" w:color="auto" w:fill="auto"/>
            <w:noWrap/>
            <w:vAlign w:val="center"/>
            <w:hideMark/>
          </w:tcPr>
          <w:p w14:paraId="144EFC16" w14:textId="77777777" w:rsidR="00914695" w:rsidRPr="008A2954" w:rsidRDefault="00914695" w:rsidP="00914695">
            <w:pPr>
              <w:pStyle w:val="affffffffc"/>
              <w:rPr>
                <w:sz w:val="18"/>
              </w:rPr>
            </w:pPr>
            <w:r w:rsidRPr="008A2954">
              <w:rPr>
                <w:sz w:val="18"/>
              </w:rPr>
              <w:t>4 381,54</w:t>
            </w:r>
          </w:p>
        </w:tc>
        <w:tc>
          <w:tcPr>
            <w:tcW w:w="383" w:type="pct"/>
            <w:vMerge/>
            <w:shd w:val="clear" w:color="auto" w:fill="auto"/>
            <w:vAlign w:val="center"/>
            <w:hideMark/>
          </w:tcPr>
          <w:p w14:paraId="35299EE0" w14:textId="77777777" w:rsidR="00914695" w:rsidRPr="008A2954" w:rsidRDefault="00914695" w:rsidP="00914695">
            <w:pPr>
              <w:pStyle w:val="affffffffc"/>
              <w:rPr>
                <w:sz w:val="18"/>
              </w:rPr>
            </w:pPr>
          </w:p>
        </w:tc>
      </w:tr>
      <w:tr w:rsidR="00914695" w:rsidRPr="008A2954" w14:paraId="1A43E3DF" w14:textId="77777777" w:rsidTr="008A2954">
        <w:trPr>
          <w:trHeight w:val="20"/>
        </w:trPr>
        <w:tc>
          <w:tcPr>
            <w:tcW w:w="224" w:type="pct"/>
            <w:shd w:val="clear" w:color="auto" w:fill="auto"/>
            <w:vAlign w:val="center"/>
            <w:hideMark/>
          </w:tcPr>
          <w:p w14:paraId="372FC7C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F0FD976" w14:textId="77777777" w:rsidR="00914695" w:rsidRPr="008A2954" w:rsidRDefault="00914695" w:rsidP="00914695">
            <w:pPr>
              <w:pStyle w:val="affffffffc"/>
              <w:rPr>
                <w:sz w:val="18"/>
              </w:rPr>
            </w:pPr>
            <w:r w:rsidRPr="008A2954">
              <w:rPr>
                <w:sz w:val="18"/>
              </w:rPr>
              <w:t>001.02.03.355</w:t>
            </w:r>
          </w:p>
        </w:tc>
        <w:tc>
          <w:tcPr>
            <w:tcW w:w="4584" w:type="pct"/>
            <w:gridSpan w:val="22"/>
            <w:shd w:val="clear" w:color="auto" w:fill="auto"/>
            <w:vAlign w:val="center"/>
            <w:hideMark/>
          </w:tcPr>
          <w:p w14:paraId="5E16583C" w14:textId="77777777" w:rsidR="00914695" w:rsidRPr="008A2954" w:rsidRDefault="00914695" w:rsidP="00914695">
            <w:pPr>
              <w:pStyle w:val="affffffffc"/>
              <w:rPr>
                <w:sz w:val="18"/>
              </w:rPr>
            </w:pPr>
            <w:r w:rsidRPr="008A2954">
              <w:rPr>
                <w:sz w:val="18"/>
              </w:rPr>
              <w:t>Реконструкция участка тепловой сети от ТК 5-01-Т-1А-9-2А до ТК 5-01-Т-1А-9-2Б 1</w:t>
            </w:r>
          </w:p>
        </w:tc>
      </w:tr>
      <w:tr w:rsidR="008A2954" w:rsidRPr="008A2954" w14:paraId="43B276D1" w14:textId="77777777" w:rsidTr="008A2954">
        <w:trPr>
          <w:trHeight w:val="20"/>
        </w:trPr>
        <w:tc>
          <w:tcPr>
            <w:tcW w:w="416" w:type="pct"/>
            <w:gridSpan w:val="2"/>
            <w:shd w:val="clear" w:color="auto" w:fill="auto"/>
            <w:vAlign w:val="center"/>
            <w:hideMark/>
          </w:tcPr>
          <w:p w14:paraId="39898EF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D3E995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8D38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BE8D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933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453C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3484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C8EE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2AD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48D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DB5C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754E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4DEE6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BEF01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0D1E3C" w14:textId="77777777" w:rsidR="00914695" w:rsidRPr="008A2954" w:rsidRDefault="00914695" w:rsidP="00914695">
            <w:pPr>
              <w:pStyle w:val="affffffffc"/>
              <w:rPr>
                <w:sz w:val="18"/>
              </w:rPr>
            </w:pPr>
            <w:r w:rsidRPr="008A2954">
              <w:rPr>
                <w:sz w:val="18"/>
              </w:rPr>
              <w:t>514,47</w:t>
            </w:r>
          </w:p>
        </w:tc>
        <w:tc>
          <w:tcPr>
            <w:tcW w:w="193" w:type="pct"/>
            <w:shd w:val="clear" w:color="auto" w:fill="auto"/>
            <w:noWrap/>
            <w:vAlign w:val="center"/>
            <w:hideMark/>
          </w:tcPr>
          <w:p w14:paraId="3A4DBE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37F47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DCDA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AFD8C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1CEA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61877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95BE0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A7494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7631D3" w14:textId="77777777" w:rsidTr="008A2954">
        <w:trPr>
          <w:trHeight w:val="20"/>
        </w:trPr>
        <w:tc>
          <w:tcPr>
            <w:tcW w:w="416" w:type="pct"/>
            <w:gridSpan w:val="2"/>
            <w:shd w:val="clear" w:color="auto" w:fill="auto"/>
            <w:vAlign w:val="center"/>
            <w:hideMark/>
          </w:tcPr>
          <w:p w14:paraId="308503D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9F1601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003E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66CC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26D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81D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CB50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59C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184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E38E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CC0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DFC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ED50A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83B515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AD0F97" w14:textId="77777777" w:rsidR="00914695" w:rsidRPr="008A2954" w:rsidRDefault="00914695" w:rsidP="00914695">
            <w:pPr>
              <w:pStyle w:val="affffffffc"/>
              <w:rPr>
                <w:sz w:val="18"/>
              </w:rPr>
            </w:pPr>
            <w:r w:rsidRPr="008A2954">
              <w:rPr>
                <w:sz w:val="18"/>
              </w:rPr>
              <w:t>514,47</w:t>
            </w:r>
          </w:p>
        </w:tc>
        <w:tc>
          <w:tcPr>
            <w:tcW w:w="193" w:type="pct"/>
            <w:shd w:val="clear" w:color="auto" w:fill="auto"/>
            <w:noWrap/>
            <w:vAlign w:val="center"/>
            <w:hideMark/>
          </w:tcPr>
          <w:p w14:paraId="083BCD54" w14:textId="77777777" w:rsidR="00914695" w:rsidRPr="008A2954" w:rsidRDefault="00914695" w:rsidP="00914695">
            <w:pPr>
              <w:pStyle w:val="affffffffc"/>
              <w:rPr>
                <w:sz w:val="18"/>
              </w:rPr>
            </w:pPr>
            <w:r w:rsidRPr="008A2954">
              <w:rPr>
                <w:sz w:val="18"/>
              </w:rPr>
              <w:t>514,47</w:t>
            </w:r>
          </w:p>
        </w:tc>
        <w:tc>
          <w:tcPr>
            <w:tcW w:w="192" w:type="pct"/>
            <w:shd w:val="clear" w:color="auto" w:fill="auto"/>
            <w:noWrap/>
            <w:vAlign w:val="center"/>
            <w:hideMark/>
          </w:tcPr>
          <w:p w14:paraId="7940CF34" w14:textId="77777777" w:rsidR="00914695" w:rsidRPr="008A2954" w:rsidRDefault="00914695" w:rsidP="00914695">
            <w:pPr>
              <w:pStyle w:val="affffffffc"/>
              <w:rPr>
                <w:sz w:val="18"/>
              </w:rPr>
            </w:pPr>
            <w:r w:rsidRPr="008A2954">
              <w:rPr>
                <w:sz w:val="18"/>
              </w:rPr>
              <w:t>514,47</w:t>
            </w:r>
          </w:p>
        </w:tc>
        <w:tc>
          <w:tcPr>
            <w:tcW w:w="224" w:type="pct"/>
            <w:shd w:val="clear" w:color="auto" w:fill="auto"/>
            <w:noWrap/>
            <w:vAlign w:val="center"/>
            <w:hideMark/>
          </w:tcPr>
          <w:p w14:paraId="4659E6DD" w14:textId="77777777" w:rsidR="00914695" w:rsidRPr="008A2954" w:rsidRDefault="00914695" w:rsidP="00914695">
            <w:pPr>
              <w:pStyle w:val="affffffffc"/>
              <w:rPr>
                <w:sz w:val="18"/>
              </w:rPr>
            </w:pPr>
            <w:r w:rsidRPr="008A2954">
              <w:rPr>
                <w:sz w:val="18"/>
              </w:rPr>
              <w:t>514,47</w:t>
            </w:r>
          </w:p>
        </w:tc>
        <w:tc>
          <w:tcPr>
            <w:tcW w:w="193" w:type="pct"/>
            <w:shd w:val="clear" w:color="auto" w:fill="auto"/>
            <w:noWrap/>
            <w:vAlign w:val="center"/>
            <w:hideMark/>
          </w:tcPr>
          <w:p w14:paraId="01FA9890" w14:textId="77777777" w:rsidR="00914695" w:rsidRPr="008A2954" w:rsidRDefault="00914695" w:rsidP="00914695">
            <w:pPr>
              <w:pStyle w:val="affffffffc"/>
              <w:rPr>
                <w:sz w:val="18"/>
              </w:rPr>
            </w:pPr>
            <w:r w:rsidRPr="008A2954">
              <w:rPr>
                <w:sz w:val="18"/>
              </w:rPr>
              <w:t>514,47</w:t>
            </w:r>
          </w:p>
        </w:tc>
        <w:tc>
          <w:tcPr>
            <w:tcW w:w="224" w:type="pct"/>
            <w:shd w:val="clear" w:color="auto" w:fill="auto"/>
            <w:noWrap/>
            <w:vAlign w:val="center"/>
            <w:hideMark/>
          </w:tcPr>
          <w:p w14:paraId="05BB6B7D" w14:textId="77777777" w:rsidR="00914695" w:rsidRPr="008A2954" w:rsidRDefault="00914695" w:rsidP="00914695">
            <w:pPr>
              <w:pStyle w:val="affffffffc"/>
              <w:rPr>
                <w:sz w:val="18"/>
              </w:rPr>
            </w:pPr>
            <w:r w:rsidRPr="008A2954">
              <w:rPr>
                <w:sz w:val="18"/>
              </w:rPr>
              <w:t>514,47</w:t>
            </w:r>
          </w:p>
        </w:tc>
        <w:tc>
          <w:tcPr>
            <w:tcW w:w="193" w:type="pct"/>
            <w:shd w:val="clear" w:color="auto" w:fill="auto"/>
            <w:noWrap/>
            <w:vAlign w:val="center"/>
            <w:hideMark/>
          </w:tcPr>
          <w:p w14:paraId="02173D1C" w14:textId="77777777" w:rsidR="00914695" w:rsidRPr="008A2954" w:rsidRDefault="00914695" w:rsidP="00914695">
            <w:pPr>
              <w:pStyle w:val="affffffffc"/>
              <w:rPr>
                <w:sz w:val="18"/>
              </w:rPr>
            </w:pPr>
            <w:r w:rsidRPr="008A2954">
              <w:rPr>
                <w:sz w:val="18"/>
              </w:rPr>
              <w:t>514,47</w:t>
            </w:r>
          </w:p>
        </w:tc>
        <w:tc>
          <w:tcPr>
            <w:tcW w:w="224" w:type="pct"/>
            <w:shd w:val="clear" w:color="auto" w:fill="auto"/>
            <w:noWrap/>
            <w:vAlign w:val="center"/>
            <w:hideMark/>
          </w:tcPr>
          <w:p w14:paraId="50900319" w14:textId="77777777" w:rsidR="00914695" w:rsidRPr="008A2954" w:rsidRDefault="00914695" w:rsidP="00914695">
            <w:pPr>
              <w:pStyle w:val="affffffffc"/>
              <w:rPr>
                <w:sz w:val="18"/>
              </w:rPr>
            </w:pPr>
            <w:r w:rsidRPr="008A2954">
              <w:rPr>
                <w:sz w:val="18"/>
              </w:rPr>
              <w:t>514,47</w:t>
            </w:r>
          </w:p>
        </w:tc>
        <w:tc>
          <w:tcPr>
            <w:tcW w:w="383" w:type="pct"/>
            <w:vMerge/>
            <w:shd w:val="clear" w:color="auto" w:fill="auto"/>
            <w:vAlign w:val="center"/>
            <w:hideMark/>
          </w:tcPr>
          <w:p w14:paraId="3FD3BFE9" w14:textId="77777777" w:rsidR="00914695" w:rsidRPr="008A2954" w:rsidRDefault="00914695" w:rsidP="00914695">
            <w:pPr>
              <w:pStyle w:val="affffffffc"/>
              <w:rPr>
                <w:sz w:val="18"/>
              </w:rPr>
            </w:pPr>
          </w:p>
        </w:tc>
      </w:tr>
      <w:tr w:rsidR="00914695" w:rsidRPr="008A2954" w14:paraId="73E187DA" w14:textId="77777777" w:rsidTr="008A2954">
        <w:trPr>
          <w:trHeight w:val="20"/>
        </w:trPr>
        <w:tc>
          <w:tcPr>
            <w:tcW w:w="224" w:type="pct"/>
            <w:shd w:val="clear" w:color="auto" w:fill="auto"/>
            <w:vAlign w:val="center"/>
            <w:hideMark/>
          </w:tcPr>
          <w:p w14:paraId="06623F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2392E26" w14:textId="77777777" w:rsidR="00914695" w:rsidRPr="008A2954" w:rsidRDefault="00914695" w:rsidP="00914695">
            <w:pPr>
              <w:pStyle w:val="affffffffc"/>
              <w:rPr>
                <w:sz w:val="18"/>
              </w:rPr>
            </w:pPr>
            <w:r w:rsidRPr="008A2954">
              <w:rPr>
                <w:sz w:val="18"/>
              </w:rPr>
              <w:t>001.02.03.356</w:t>
            </w:r>
          </w:p>
        </w:tc>
        <w:tc>
          <w:tcPr>
            <w:tcW w:w="4584" w:type="pct"/>
            <w:gridSpan w:val="22"/>
            <w:shd w:val="clear" w:color="auto" w:fill="auto"/>
            <w:vAlign w:val="center"/>
            <w:hideMark/>
          </w:tcPr>
          <w:p w14:paraId="66AC1D00" w14:textId="77777777" w:rsidR="00914695" w:rsidRPr="008A2954" w:rsidRDefault="00914695" w:rsidP="00914695">
            <w:pPr>
              <w:pStyle w:val="affffffffc"/>
              <w:rPr>
                <w:sz w:val="18"/>
              </w:rPr>
            </w:pPr>
            <w:r w:rsidRPr="008A2954">
              <w:rPr>
                <w:sz w:val="18"/>
              </w:rPr>
              <w:t>Реконструкция участка тепловой сети от ТК 5-01-Т-1А-9-2Б до ТК 5-01-К-1А-9-2 1</w:t>
            </w:r>
          </w:p>
        </w:tc>
      </w:tr>
      <w:tr w:rsidR="008A2954" w:rsidRPr="008A2954" w14:paraId="03C26744" w14:textId="77777777" w:rsidTr="008A2954">
        <w:trPr>
          <w:trHeight w:val="20"/>
        </w:trPr>
        <w:tc>
          <w:tcPr>
            <w:tcW w:w="416" w:type="pct"/>
            <w:gridSpan w:val="2"/>
            <w:shd w:val="clear" w:color="auto" w:fill="auto"/>
            <w:vAlign w:val="center"/>
            <w:hideMark/>
          </w:tcPr>
          <w:p w14:paraId="2E25BAE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87FB10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B7C2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A4B1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45CC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B212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8EA4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5494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C0B0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3363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7BEA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DF3C2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12E12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55931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AF83948" w14:textId="77777777" w:rsidR="00914695" w:rsidRPr="008A2954" w:rsidRDefault="00914695" w:rsidP="00914695">
            <w:pPr>
              <w:pStyle w:val="affffffffc"/>
              <w:rPr>
                <w:sz w:val="18"/>
              </w:rPr>
            </w:pPr>
            <w:r w:rsidRPr="008A2954">
              <w:rPr>
                <w:sz w:val="18"/>
              </w:rPr>
              <w:t>2 260,13</w:t>
            </w:r>
          </w:p>
        </w:tc>
        <w:tc>
          <w:tcPr>
            <w:tcW w:w="193" w:type="pct"/>
            <w:shd w:val="clear" w:color="auto" w:fill="auto"/>
            <w:noWrap/>
            <w:vAlign w:val="center"/>
            <w:hideMark/>
          </w:tcPr>
          <w:p w14:paraId="1FBA894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302D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3EF1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C55D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8FA9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6EC43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698F8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AB3EE1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7EE2B47" w14:textId="77777777" w:rsidTr="008A2954">
        <w:trPr>
          <w:trHeight w:val="20"/>
        </w:trPr>
        <w:tc>
          <w:tcPr>
            <w:tcW w:w="416" w:type="pct"/>
            <w:gridSpan w:val="2"/>
            <w:shd w:val="clear" w:color="auto" w:fill="auto"/>
            <w:vAlign w:val="center"/>
            <w:hideMark/>
          </w:tcPr>
          <w:p w14:paraId="54004CE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A942D4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9945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351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5738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333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A79F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F9A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2672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0617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C7B4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57D1C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91798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3AE07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C155C5" w14:textId="77777777" w:rsidR="00914695" w:rsidRPr="008A2954" w:rsidRDefault="00914695" w:rsidP="00914695">
            <w:pPr>
              <w:pStyle w:val="affffffffc"/>
              <w:rPr>
                <w:sz w:val="18"/>
              </w:rPr>
            </w:pPr>
            <w:r w:rsidRPr="008A2954">
              <w:rPr>
                <w:sz w:val="18"/>
              </w:rPr>
              <w:t>2 260,13</w:t>
            </w:r>
          </w:p>
        </w:tc>
        <w:tc>
          <w:tcPr>
            <w:tcW w:w="193" w:type="pct"/>
            <w:shd w:val="clear" w:color="auto" w:fill="auto"/>
            <w:noWrap/>
            <w:vAlign w:val="center"/>
            <w:hideMark/>
          </w:tcPr>
          <w:p w14:paraId="2E04572F" w14:textId="77777777" w:rsidR="00914695" w:rsidRPr="008A2954" w:rsidRDefault="00914695" w:rsidP="00914695">
            <w:pPr>
              <w:pStyle w:val="affffffffc"/>
              <w:rPr>
                <w:sz w:val="18"/>
              </w:rPr>
            </w:pPr>
            <w:r w:rsidRPr="008A2954">
              <w:rPr>
                <w:sz w:val="18"/>
              </w:rPr>
              <w:t>2 260,13</w:t>
            </w:r>
          </w:p>
        </w:tc>
        <w:tc>
          <w:tcPr>
            <w:tcW w:w="192" w:type="pct"/>
            <w:shd w:val="clear" w:color="auto" w:fill="auto"/>
            <w:noWrap/>
            <w:vAlign w:val="center"/>
            <w:hideMark/>
          </w:tcPr>
          <w:p w14:paraId="77918023" w14:textId="77777777" w:rsidR="00914695" w:rsidRPr="008A2954" w:rsidRDefault="00914695" w:rsidP="00914695">
            <w:pPr>
              <w:pStyle w:val="affffffffc"/>
              <w:rPr>
                <w:sz w:val="18"/>
              </w:rPr>
            </w:pPr>
            <w:r w:rsidRPr="008A2954">
              <w:rPr>
                <w:sz w:val="18"/>
              </w:rPr>
              <w:t>2 260,13</w:t>
            </w:r>
          </w:p>
        </w:tc>
        <w:tc>
          <w:tcPr>
            <w:tcW w:w="224" w:type="pct"/>
            <w:shd w:val="clear" w:color="auto" w:fill="auto"/>
            <w:noWrap/>
            <w:vAlign w:val="center"/>
            <w:hideMark/>
          </w:tcPr>
          <w:p w14:paraId="23EDA54B" w14:textId="77777777" w:rsidR="00914695" w:rsidRPr="008A2954" w:rsidRDefault="00914695" w:rsidP="00914695">
            <w:pPr>
              <w:pStyle w:val="affffffffc"/>
              <w:rPr>
                <w:sz w:val="18"/>
              </w:rPr>
            </w:pPr>
            <w:r w:rsidRPr="008A2954">
              <w:rPr>
                <w:sz w:val="18"/>
              </w:rPr>
              <w:t>2 260,13</w:t>
            </w:r>
          </w:p>
        </w:tc>
        <w:tc>
          <w:tcPr>
            <w:tcW w:w="193" w:type="pct"/>
            <w:shd w:val="clear" w:color="auto" w:fill="auto"/>
            <w:noWrap/>
            <w:vAlign w:val="center"/>
            <w:hideMark/>
          </w:tcPr>
          <w:p w14:paraId="6EEAFB58" w14:textId="77777777" w:rsidR="00914695" w:rsidRPr="008A2954" w:rsidRDefault="00914695" w:rsidP="00914695">
            <w:pPr>
              <w:pStyle w:val="affffffffc"/>
              <w:rPr>
                <w:sz w:val="18"/>
              </w:rPr>
            </w:pPr>
            <w:r w:rsidRPr="008A2954">
              <w:rPr>
                <w:sz w:val="18"/>
              </w:rPr>
              <w:t>2 260,13</w:t>
            </w:r>
          </w:p>
        </w:tc>
        <w:tc>
          <w:tcPr>
            <w:tcW w:w="224" w:type="pct"/>
            <w:shd w:val="clear" w:color="auto" w:fill="auto"/>
            <w:noWrap/>
            <w:vAlign w:val="center"/>
            <w:hideMark/>
          </w:tcPr>
          <w:p w14:paraId="47B95BA6" w14:textId="77777777" w:rsidR="00914695" w:rsidRPr="008A2954" w:rsidRDefault="00914695" w:rsidP="00914695">
            <w:pPr>
              <w:pStyle w:val="affffffffc"/>
              <w:rPr>
                <w:sz w:val="18"/>
              </w:rPr>
            </w:pPr>
            <w:r w:rsidRPr="008A2954">
              <w:rPr>
                <w:sz w:val="18"/>
              </w:rPr>
              <w:t>2 260,13</w:t>
            </w:r>
          </w:p>
        </w:tc>
        <w:tc>
          <w:tcPr>
            <w:tcW w:w="193" w:type="pct"/>
            <w:shd w:val="clear" w:color="auto" w:fill="auto"/>
            <w:noWrap/>
            <w:vAlign w:val="center"/>
            <w:hideMark/>
          </w:tcPr>
          <w:p w14:paraId="2CFDD2BC" w14:textId="77777777" w:rsidR="00914695" w:rsidRPr="008A2954" w:rsidRDefault="00914695" w:rsidP="00914695">
            <w:pPr>
              <w:pStyle w:val="affffffffc"/>
              <w:rPr>
                <w:sz w:val="18"/>
              </w:rPr>
            </w:pPr>
            <w:r w:rsidRPr="008A2954">
              <w:rPr>
                <w:sz w:val="18"/>
              </w:rPr>
              <w:t>2 260,13</w:t>
            </w:r>
          </w:p>
        </w:tc>
        <w:tc>
          <w:tcPr>
            <w:tcW w:w="224" w:type="pct"/>
            <w:shd w:val="clear" w:color="auto" w:fill="auto"/>
            <w:noWrap/>
            <w:vAlign w:val="center"/>
            <w:hideMark/>
          </w:tcPr>
          <w:p w14:paraId="208A5190" w14:textId="77777777" w:rsidR="00914695" w:rsidRPr="008A2954" w:rsidRDefault="00914695" w:rsidP="00914695">
            <w:pPr>
              <w:pStyle w:val="affffffffc"/>
              <w:rPr>
                <w:sz w:val="18"/>
              </w:rPr>
            </w:pPr>
            <w:r w:rsidRPr="008A2954">
              <w:rPr>
                <w:sz w:val="18"/>
              </w:rPr>
              <w:t>2 260,13</w:t>
            </w:r>
          </w:p>
        </w:tc>
        <w:tc>
          <w:tcPr>
            <w:tcW w:w="383" w:type="pct"/>
            <w:vMerge/>
            <w:shd w:val="clear" w:color="auto" w:fill="auto"/>
            <w:vAlign w:val="center"/>
            <w:hideMark/>
          </w:tcPr>
          <w:p w14:paraId="7567BDED" w14:textId="77777777" w:rsidR="00914695" w:rsidRPr="008A2954" w:rsidRDefault="00914695" w:rsidP="00914695">
            <w:pPr>
              <w:pStyle w:val="affffffffc"/>
              <w:rPr>
                <w:sz w:val="18"/>
              </w:rPr>
            </w:pPr>
          </w:p>
        </w:tc>
      </w:tr>
      <w:tr w:rsidR="00914695" w:rsidRPr="008A2954" w14:paraId="63304E56" w14:textId="77777777" w:rsidTr="008A2954">
        <w:trPr>
          <w:trHeight w:val="20"/>
        </w:trPr>
        <w:tc>
          <w:tcPr>
            <w:tcW w:w="224" w:type="pct"/>
            <w:shd w:val="clear" w:color="auto" w:fill="auto"/>
            <w:vAlign w:val="center"/>
            <w:hideMark/>
          </w:tcPr>
          <w:p w14:paraId="76FF182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34DCC49" w14:textId="77777777" w:rsidR="00914695" w:rsidRPr="008A2954" w:rsidRDefault="00914695" w:rsidP="00914695">
            <w:pPr>
              <w:pStyle w:val="affffffffc"/>
              <w:rPr>
                <w:sz w:val="18"/>
              </w:rPr>
            </w:pPr>
            <w:r w:rsidRPr="008A2954">
              <w:rPr>
                <w:sz w:val="18"/>
              </w:rPr>
              <w:t>001.02.03.357</w:t>
            </w:r>
          </w:p>
        </w:tc>
        <w:tc>
          <w:tcPr>
            <w:tcW w:w="4584" w:type="pct"/>
            <w:gridSpan w:val="22"/>
            <w:shd w:val="clear" w:color="auto" w:fill="auto"/>
            <w:vAlign w:val="center"/>
            <w:hideMark/>
          </w:tcPr>
          <w:p w14:paraId="4AA2D0C7" w14:textId="77777777" w:rsidR="00914695" w:rsidRPr="008A2954" w:rsidRDefault="00914695" w:rsidP="00914695">
            <w:pPr>
              <w:pStyle w:val="affffffffc"/>
              <w:rPr>
                <w:sz w:val="18"/>
              </w:rPr>
            </w:pPr>
            <w:r w:rsidRPr="008A2954">
              <w:rPr>
                <w:sz w:val="18"/>
              </w:rPr>
              <w:t>Реконструкция участка тепловой сети от ТК 5-02-К-2-27-3 до ТК 5-02-К-2-27-3-2 1</w:t>
            </w:r>
          </w:p>
        </w:tc>
      </w:tr>
      <w:tr w:rsidR="008A2954" w:rsidRPr="008A2954" w14:paraId="360D7E9C" w14:textId="77777777" w:rsidTr="008A2954">
        <w:trPr>
          <w:trHeight w:val="20"/>
        </w:trPr>
        <w:tc>
          <w:tcPr>
            <w:tcW w:w="416" w:type="pct"/>
            <w:gridSpan w:val="2"/>
            <w:shd w:val="clear" w:color="auto" w:fill="auto"/>
            <w:vAlign w:val="center"/>
            <w:hideMark/>
          </w:tcPr>
          <w:p w14:paraId="4F3A369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4D61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8F19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383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5A1A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C0ED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54BE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D66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F8F8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6DB7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CDA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1E4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E2423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1414D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7097E1" w14:textId="77777777" w:rsidR="00914695" w:rsidRPr="008A2954" w:rsidRDefault="00914695" w:rsidP="00914695">
            <w:pPr>
              <w:pStyle w:val="affffffffc"/>
              <w:rPr>
                <w:sz w:val="18"/>
              </w:rPr>
            </w:pPr>
            <w:r w:rsidRPr="008A2954">
              <w:rPr>
                <w:sz w:val="18"/>
              </w:rPr>
              <w:t>5 787,62</w:t>
            </w:r>
          </w:p>
        </w:tc>
        <w:tc>
          <w:tcPr>
            <w:tcW w:w="193" w:type="pct"/>
            <w:shd w:val="clear" w:color="auto" w:fill="auto"/>
            <w:noWrap/>
            <w:vAlign w:val="center"/>
            <w:hideMark/>
          </w:tcPr>
          <w:p w14:paraId="657F84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15B1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4DAB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C32B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7B3B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AE94F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95145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39C37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EDC5FC1" w14:textId="77777777" w:rsidTr="008A2954">
        <w:trPr>
          <w:trHeight w:val="20"/>
        </w:trPr>
        <w:tc>
          <w:tcPr>
            <w:tcW w:w="416" w:type="pct"/>
            <w:gridSpan w:val="2"/>
            <w:shd w:val="clear" w:color="auto" w:fill="auto"/>
            <w:vAlign w:val="center"/>
            <w:hideMark/>
          </w:tcPr>
          <w:p w14:paraId="3EBEE53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6D225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CB1A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C58C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634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280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724C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F9C5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0CE0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099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F2B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6C19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1D69D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71AC8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F58274" w14:textId="77777777" w:rsidR="00914695" w:rsidRPr="008A2954" w:rsidRDefault="00914695" w:rsidP="00914695">
            <w:pPr>
              <w:pStyle w:val="affffffffc"/>
              <w:rPr>
                <w:sz w:val="18"/>
              </w:rPr>
            </w:pPr>
            <w:r w:rsidRPr="008A2954">
              <w:rPr>
                <w:sz w:val="18"/>
              </w:rPr>
              <w:t>5 787,62</w:t>
            </w:r>
          </w:p>
        </w:tc>
        <w:tc>
          <w:tcPr>
            <w:tcW w:w="193" w:type="pct"/>
            <w:shd w:val="clear" w:color="auto" w:fill="auto"/>
            <w:noWrap/>
            <w:vAlign w:val="center"/>
            <w:hideMark/>
          </w:tcPr>
          <w:p w14:paraId="1B9A5ED4" w14:textId="77777777" w:rsidR="00914695" w:rsidRPr="008A2954" w:rsidRDefault="00914695" w:rsidP="00914695">
            <w:pPr>
              <w:pStyle w:val="affffffffc"/>
              <w:rPr>
                <w:sz w:val="18"/>
              </w:rPr>
            </w:pPr>
            <w:r w:rsidRPr="008A2954">
              <w:rPr>
                <w:sz w:val="18"/>
              </w:rPr>
              <w:t>5 787,62</w:t>
            </w:r>
          </w:p>
        </w:tc>
        <w:tc>
          <w:tcPr>
            <w:tcW w:w="192" w:type="pct"/>
            <w:shd w:val="clear" w:color="auto" w:fill="auto"/>
            <w:noWrap/>
            <w:vAlign w:val="center"/>
            <w:hideMark/>
          </w:tcPr>
          <w:p w14:paraId="0C34B7D2" w14:textId="77777777" w:rsidR="00914695" w:rsidRPr="008A2954" w:rsidRDefault="00914695" w:rsidP="00914695">
            <w:pPr>
              <w:pStyle w:val="affffffffc"/>
              <w:rPr>
                <w:sz w:val="18"/>
              </w:rPr>
            </w:pPr>
            <w:r w:rsidRPr="008A2954">
              <w:rPr>
                <w:sz w:val="18"/>
              </w:rPr>
              <w:t>5 787,62</w:t>
            </w:r>
          </w:p>
        </w:tc>
        <w:tc>
          <w:tcPr>
            <w:tcW w:w="224" w:type="pct"/>
            <w:shd w:val="clear" w:color="auto" w:fill="auto"/>
            <w:noWrap/>
            <w:vAlign w:val="center"/>
            <w:hideMark/>
          </w:tcPr>
          <w:p w14:paraId="5D7CADBB" w14:textId="77777777" w:rsidR="00914695" w:rsidRPr="008A2954" w:rsidRDefault="00914695" w:rsidP="00914695">
            <w:pPr>
              <w:pStyle w:val="affffffffc"/>
              <w:rPr>
                <w:sz w:val="18"/>
              </w:rPr>
            </w:pPr>
            <w:r w:rsidRPr="008A2954">
              <w:rPr>
                <w:sz w:val="18"/>
              </w:rPr>
              <w:t>5 787,62</w:t>
            </w:r>
          </w:p>
        </w:tc>
        <w:tc>
          <w:tcPr>
            <w:tcW w:w="193" w:type="pct"/>
            <w:shd w:val="clear" w:color="auto" w:fill="auto"/>
            <w:noWrap/>
            <w:vAlign w:val="center"/>
            <w:hideMark/>
          </w:tcPr>
          <w:p w14:paraId="1321D2DA" w14:textId="77777777" w:rsidR="00914695" w:rsidRPr="008A2954" w:rsidRDefault="00914695" w:rsidP="00914695">
            <w:pPr>
              <w:pStyle w:val="affffffffc"/>
              <w:rPr>
                <w:sz w:val="18"/>
              </w:rPr>
            </w:pPr>
            <w:r w:rsidRPr="008A2954">
              <w:rPr>
                <w:sz w:val="18"/>
              </w:rPr>
              <w:t>5 787,62</w:t>
            </w:r>
          </w:p>
        </w:tc>
        <w:tc>
          <w:tcPr>
            <w:tcW w:w="224" w:type="pct"/>
            <w:shd w:val="clear" w:color="auto" w:fill="auto"/>
            <w:noWrap/>
            <w:vAlign w:val="center"/>
            <w:hideMark/>
          </w:tcPr>
          <w:p w14:paraId="13A2A899" w14:textId="77777777" w:rsidR="00914695" w:rsidRPr="008A2954" w:rsidRDefault="00914695" w:rsidP="00914695">
            <w:pPr>
              <w:pStyle w:val="affffffffc"/>
              <w:rPr>
                <w:sz w:val="18"/>
              </w:rPr>
            </w:pPr>
            <w:r w:rsidRPr="008A2954">
              <w:rPr>
                <w:sz w:val="18"/>
              </w:rPr>
              <w:t>5 787,62</w:t>
            </w:r>
          </w:p>
        </w:tc>
        <w:tc>
          <w:tcPr>
            <w:tcW w:w="193" w:type="pct"/>
            <w:shd w:val="clear" w:color="auto" w:fill="auto"/>
            <w:noWrap/>
            <w:vAlign w:val="center"/>
            <w:hideMark/>
          </w:tcPr>
          <w:p w14:paraId="622AC049" w14:textId="77777777" w:rsidR="00914695" w:rsidRPr="008A2954" w:rsidRDefault="00914695" w:rsidP="00914695">
            <w:pPr>
              <w:pStyle w:val="affffffffc"/>
              <w:rPr>
                <w:sz w:val="18"/>
              </w:rPr>
            </w:pPr>
            <w:r w:rsidRPr="008A2954">
              <w:rPr>
                <w:sz w:val="18"/>
              </w:rPr>
              <w:t>5 787,62</w:t>
            </w:r>
          </w:p>
        </w:tc>
        <w:tc>
          <w:tcPr>
            <w:tcW w:w="224" w:type="pct"/>
            <w:shd w:val="clear" w:color="auto" w:fill="auto"/>
            <w:noWrap/>
            <w:vAlign w:val="center"/>
            <w:hideMark/>
          </w:tcPr>
          <w:p w14:paraId="1D1F8E08" w14:textId="77777777" w:rsidR="00914695" w:rsidRPr="008A2954" w:rsidRDefault="00914695" w:rsidP="00914695">
            <w:pPr>
              <w:pStyle w:val="affffffffc"/>
              <w:rPr>
                <w:sz w:val="18"/>
              </w:rPr>
            </w:pPr>
            <w:r w:rsidRPr="008A2954">
              <w:rPr>
                <w:sz w:val="18"/>
              </w:rPr>
              <w:t>5 787,62</w:t>
            </w:r>
          </w:p>
        </w:tc>
        <w:tc>
          <w:tcPr>
            <w:tcW w:w="383" w:type="pct"/>
            <w:vMerge/>
            <w:shd w:val="clear" w:color="auto" w:fill="auto"/>
            <w:vAlign w:val="center"/>
            <w:hideMark/>
          </w:tcPr>
          <w:p w14:paraId="5E9896C1" w14:textId="77777777" w:rsidR="00914695" w:rsidRPr="008A2954" w:rsidRDefault="00914695" w:rsidP="00914695">
            <w:pPr>
              <w:pStyle w:val="affffffffc"/>
              <w:rPr>
                <w:sz w:val="18"/>
              </w:rPr>
            </w:pPr>
          </w:p>
        </w:tc>
      </w:tr>
      <w:tr w:rsidR="00914695" w:rsidRPr="008A2954" w14:paraId="651712DF" w14:textId="77777777" w:rsidTr="008A2954">
        <w:trPr>
          <w:trHeight w:val="20"/>
        </w:trPr>
        <w:tc>
          <w:tcPr>
            <w:tcW w:w="224" w:type="pct"/>
            <w:shd w:val="clear" w:color="auto" w:fill="auto"/>
            <w:vAlign w:val="center"/>
            <w:hideMark/>
          </w:tcPr>
          <w:p w14:paraId="0752295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60880E3" w14:textId="77777777" w:rsidR="00914695" w:rsidRPr="008A2954" w:rsidRDefault="00914695" w:rsidP="00914695">
            <w:pPr>
              <w:pStyle w:val="affffffffc"/>
              <w:rPr>
                <w:sz w:val="18"/>
              </w:rPr>
            </w:pPr>
            <w:r w:rsidRPr="008A2954">
              <w:rPr>
                <w:sz w:val="18"/>
              </w:rPr>
              <w:t>001.02.03.358</w:t>
            </w:r>
          </w:p>
        </w:tc>
        <w:tc>
          <w:tcPr>
            <w:tcW w:w="4584" w:type="pct"/>
            <w:gridSpan w:val="22"/>
            <w:shd w:val="clear" w:color="auto" w:fill="auto"/>
            <w:vAlign w:val="center"/>
            <w:hideMark/>
          </w:tcPr>
          <w:p w14:paraId="3F456A98" w14:textId="77777777" w:rsidR="00914695" w:rsidRPr="008A2954" w:rsidRDefault="00914695" w:rsidP="00914695">
            <w:pPr>
              <w:pStyle w:val="affffffffc"/>
              <w:rPr>
                <w:sz w:val="18"/>
              </w:rPr>
            </w:pPr>
            <w:r w:rsidRPr="008A2954">
              <w:rPr>
                <w:sz w:val="18"/>
              </w:rPr>
              <w:t>Реконструкция участка тепловой сети от ТК 5-01-Т-1-7-4 до ТК 5-01-К-1-7-6 1</w:t>
            </w:r>
          </w:p>
        </w:tc>
      </w:tr>
      <w:tr w:rsidR="008A2954" w:rsidRPr="008A2954" w14:paraId="6A4BBC17" w14:textId="77777777" w:rsidTr="008A2954">
        <w:trPr>
          <w:trHeight w:val="20"/>
        </w:trPr>
        <w:tc>
          <w:tcPr>
            <w:tcW w:w="416" w:type="pct"/>
            <w:gridSpan w:val="2"/>
            <w:shd w:val="clear" w:color="auto" w:fill="auto"/>
            <w:vAlign w:val="center"/>
            <w:hideMark/>
          </w:tcPr>
          <w:p w14:paraId="413BE40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1A8CE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FDF7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FD3F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FFA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DA83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DC7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0474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23E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91F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5B2C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BC987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310C0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A8493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0E35AD" w14:textId="77777777" w:rsidR="00914695" w:rsidRPr="008A2954" w:rsidRDefault="00914695" w:rsidP="00914695">
            <w:pPr>
              <w:pStyle w:val="affffffffc"/>
              <w:rPr>
                <w:sz w:val="18"/>
              </w:rPr>
            </w:pPr>
            <w:r w:rsidRPr="008A2954">
              <w:rPr>
                <w:sz w:val="18"/>
              </w:rPr>
              <w:t>3 891,40</w:t>
            </w:r>
          </w:p>
        </w:tc>
        <w:tc>
          <w:tcPr>
            <w:tcW w:w="193" w:type="pct"/>
            <w:shd w:val="clear" w:color="auto" w:fill="auto"/>
            <w:noWrap/>
            <w:vAlign w:val="center"/>
            <w:hideMark/>
          </w:tcPr>
          <w:p w14:paraId="2C2DEE2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1594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E3B5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B68B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050B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9B8B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541A1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A794B5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C9715D5" w14:textId="77777777" w:rsidTr="008A2954">
        <w:trPr>
          <w:trHeight w:val="20"/>
        </w:trPr>
        <w:tc>
          <w:tcPr>
            <w:tcW w:w="416" w:type="pct"/>
            <w:gridSpan w:val="2"/>
            <w:shd w:val="clear" w:color="auto" w:fill="auto"/>
            <w:vAlign w:val="center"/>
            <w:hideMark/>
          </w:tcPr>
          <w:p w14:paraId="767BB1B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25EBBB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5502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DF9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D0F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E1E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36C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2ED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3BD2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85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30C0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6716B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DEA47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59835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0F728C" w14:textId="77777777" w:rsidR="00914695" w:rsidRPr="008A2954" w:rsidRDefault="00914695" w:rsidP="00914695">
            <w:pPr>
              <w:pStyle w:val="affffffffc"/>
              <w:rPr>
                <w:sz w:val="18"/>
              </w:rPr>
            </w:pPr>
            <w:r w:rsidRPr="008A2954">
              <w:rPr>
                <w:sz w:val="18"/>
              </w:rPr>
              <w:t>3 891,40</w:t>
            </w:r>
          </w:p>
        </w:tc>
        <w:tc>
          <w:tcPr>
            <w:tcW w:w="193" w:type="pct"/>
            <w:shd w:val="clear" w:color="auto" w:fill="auto"/>
            <w:noWrap/>
            <w:vAlign w:val="center"/>
            <w:hideMark/>
          </w:tcPr>
          <w:p w14:paraId="56AA4092" w14:textId="77777777" w:rsidR="00914695" w:rsidRPr="008A2954" w:rsidRDefault="00914695" w:rsidP="00914695">
            <w:pPr>
              <w:pStyle w:val="affffffffc"/>
              <w:rPr>
                <w:sz w:val="18"/>
              </w:rPr>
            </w:pPr>
            <w:r w:rsidRPr="008A2954">
              <w:rPr>
                <w:sz w:val="18"/>
              </w:rPr>
              <w:t>3 891,40</w:t>
            </w:r>
          </w:p>
        </w:tc>
        <w:tc>
          <w:tcPr>
            <w:tcW w:w="192" w:type="pct"/>
            <w:shd w:val="clear" w:color="auto" w:fill="auto"/>
            <w:noWrap/>
            <w:vAlign w:val="center"/>
            <w:hideMark/>
          </w:tcPr>
          <w:p w14:paraId="5C7C0777" w14:textId="77777777" w:rsidR="00914695" w:rsidRPr="008A2954" w:rsidRDefault="00914695" w:rsidP="00914695">
            <w:pPr>
              <w:pStyle w:val="affffffffc"/>
              <w:rPr>
                <w:sz w:val="18"/>
              </w:rPr>
            </w:pPr>
            <w:r w:rsidRPr="008A2954">
              <w:rPr>
                <w:sz w:val="18"/>
              </w:rPr>
              <w:t>3 891,40</w:t>
            </w:r>
          </w:p>
        </w:tc>
        <w:tc>
          <w:tcPr>
            <w:tcW w:w="224" w:type="pct"/>
            <w:shd w:val="clear" w:color="auto" w:fill="auto"/>
            <w:noWrap/>
            <w:vAlign w:val="center"/>
            <w:hideMark/>
          </w:tcPr>
          <w:p w14:paraId="1D3745B0" w14:textId="77777777" w:rsidR="00914695" w:rsidRPr="008A2954" w:rsidRDefault="00914695" w:rsidP="00914695">
            <w:pPr>
              <w:pStyle w:val="affffffffc"/>
              <w:rPr>
                <w:sz w:val="18"/>
              </w:rPr>
            </w:pPr>
            <w:r w:rsidRPr="008A2954">
              <w:rPr>
                <w:sz w:val="18"/>
              </w:rPr>
              <w:t>3 891,40</w:t>
            </w:r>
          </w:p>
        </w:tc>
        <w:tc>
          <w:tcPr>
            <w:tcW w:w="193" w:type="pct"/>
            <w:shd w:val="clear" w:color="auto" w:fill="auto"/>
            <w:noWrap/>
            <w:vAlign w:val="center"/>
            <w:hideMark/>
          </w:tcPr>
          <w:p w14:paraId="6C79222A" w14:textId="77777777" w:rsidR="00914695" w:rsidRPr="008A2954" w:rsidRDefault="00914695" w:rsidP="00914695">
            <w:pPr>
              <w:pStyle w:val="affffffffc"/>
              <w:rPr>
                <w:sz w:val="18"/>
              </w:rPr>
            </w:pPr>
            <w:r w:rsidRPr="008A2954">
              <w:rPr>
                <w:sz w:val="18"/>
              </w:rPr>
              <w:t>3 891,40</w:t>
            </w:r>
          </w:p>
        </w:tc>
        <w:tc>
          <w:tcPr>
            <w:tcW w:w="224" w:type="pct"/>
            <w:shd w:val="clear" w:color="auto" w:fill="auto"/>
            <w:noWrap/>
            <w:vAlign w:val="center"/>
            <w:hideMark/>
          </w:tcPr>
          <w:p w14:paraId="7E208C0E" w14:textId="77777777" w:rsidR="00914695" w:rsidRPr="008A2954" w:rsidRDefault="00914695" w:rsidP="00914695">
            <w:pPr>
              <w:pStyle w:val="affffffffc"/>
              <w:rPr>
                <w:sz w:val="18"/>
              </w:rPr>
            </w:pPr>
            <w:r w:rsidRPr="008A2954">
              <w:rPr>
                <w:sz w:val="18"/>
              </w:rPr>
              <w:t>3 891,40</w:t>
            </w:r>
          </w:p>
        </w:tc>
        <w:tc>
          <w:tcPr>
            <w:tcW w:w="193" w:type="pct"/>
            <w:shd w:val="clear" w:color="auto" w:fill="auto"/>
            <w:noWrap/>
            <w:vAlign w:val="center"/>
            <w:hideMark/>
          </w:tcPr>
          <w:p w14:paraId="41A9FD61" w14:textId="77777777" w:rsidR="00914695" w:rsidRPr="008A2954" w:rsidRDefault="00914695" w:rsidP="00914695">
            <w:pPr>
              <w:pStyle w:val="affffffffc"/>
              <w:rPr>
                <w:sz w:val="18"/>
              </w:rPr>
            </w:pPr>
            <w:r w:rsidRPr="008A2954">
              <w:rPr>
                <w:sz w:val="18"/>
              </w:rPr>
              <w:t>3 891,40</w:t>
            </w:r>
          </w:p>
        </w:tc>
        <w:tc>
          <w:tcPr>
            <w:tcW w:w="224" w:type="pct"/>
            <w:shd w:val="clear" w:color="auto" w:fill="auto"/>
            <w:noWrap/>
            <w:vAlign w:val="center"/>
            <w:hideMark/>
          </w:tcPr>
          <w:p w14:paraId="316A5BAA" w14:textId="77777777" w:rsidR="00914695" w:rsidRPr="008A2954" w:rsidRDefault="00914695" w:rsidP="00914695">
            <w:pPr>
              <w:pStyle w:val="affffffffc"/>
              <w:rPr>
                <w:sz w:val="18"/>
              </w:rPr>
            </w:pPr>
            <w:r w:rsidRPr="008A2954">
              <w:rPr>
                <w:sz w:val="18"/>
              </w:rPr>
              <w:t>3 891,40</w:t>
            </w:r>
          </w:p>
        </w:tc>
        <w:tc>
          <w:tcPr>
            <w:tcW w:w="383" w:type="pct"/>
            <w:vMerge/>
            <w:shd w:val="clear" w:color="auto" w:fill="auto"/>
            <w:vAlign w:val="center"/>
            <w:hideMark/>
          </w:tcPr>
          <w:p w14:paraId="584B5209" w14:textId="77777777" w:rsidR="00914695" w:rsidRPr="008A2954" w:rsidRDefault="00914695" w:rsidP="00914695">
            <w:pPr>
              <w:pStyle w:val="affffffffc"/>
              <w:rPr>
                <w:sz w:val="18"/>
              </w:rPr>
            </w:pPr>
          </w:p>
        </w:tc>
      </w:tr>
      <w:tr w:rsidR="00914695" w:rsidRPr="008A2954" w14:paraId="5444D653" w14:textId="77777777" w:rsidTr="008A2954">
        <w:trPr>
          <w:trHeight w:val="20"/>
        </w:trPr>
        <w:tc>
          <w:tcPr>
            <w:tcW w:w="224" w:type="pct"/>
            <w:shd w:val="clear" w:color="auto" w:fill="auto"/>
            <w:vAlign w:val="center"/>
            <w:hideMark/>
          </w:tcPr>
          <w:p w14:paraId="2B2D822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BE773C8" w14:textId="77777777" w:rsidR="00914695" w:rsidRPr="008A2954" w:rsidRDefault="00914695" w:rsidP="00914695">
            <w:pPr>
              <w:pStyle w:val="affffffffc"/>
              <w:rPr>
                <w:sz w:val="18"/>
              </w:rPr>
            </w:pPr>
            <w:r w:rsidRPr="008A2954">
              <w:rPr>
                <w:sz w:val="18"/>
              </w:rPr>
              <w:t>001.02.03.359</w:t>
            </w:r>
          </w:p>
        </w:tc>
        <w:tc>
          <w:tcPr>
            <w:tcW w:w="4584" w:type="pct"/>
            <w:gridSpan w:val="22"/>
            <w:shd w:val="clear" w:color="auto" w:fill="auto"/>
            <w:vAlign w:val="center"/>
            <w:hideMark/>
          </w:tcPr>
          <w:p w14:paraId="4951700F" w14:textId="77777777" w:rsidR="00914695" w:rsidRPr="008A2954" w:rsidRDefault="00914695" w:rsidP="00914695">
            <w:pPr>
              <w:pStyle w:val="affffffffc"/>
              <w:rPr>
                <w:sz w:val="18"/>
              </w:rPr>
            </w:pPr>
            <w:r w:rsidRPr="008A2954">
              <w:rPr>
                <w:sz w:val="18"/>
              </w:rPr>
              <w:t>Реконструкция участка тепловой сети от ТК 5-02-К-2-27-3-2 до ТК 5-02-К-2-27-3-4 1</w:t>
            </w:r>
          </w:p>
        </w:tc>
      </w:tr>
      <w:tr w:rsidR="008A2954" w:rsidRPr="008A2954" w14:paraId="6998616B" w14:textId="77777777" w:rsidTr="008A2954">
        <w:trPr>
          <w:trHeight w:val="20"/>
        </w:trPr>
        <w:tc>
          <w:tcPr>
            <w:tcW w:w="416" w:type="pct"/>
            <w:gridSpan w:val="2"/>
            <w:shd w:val="clear" w:color="auto" w:fill="auto"/>
            <w:vAlign w:val="center"/>
            <w:hideMark/>
          </w:tcPr>
          <w:p w14:paraId="6FDF170D"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5C8432F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A37D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EAC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F08A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FBB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FAE6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683F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054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8A80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6B62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A3266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0427A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1716E3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79EBB5A" w14:textId="77777777" w:rsidR="00914695" w:rsidRPr="008A2954" w:rsidRDefault="00914695" w:rsidP="00914695">
            <w:pPr>
              <w:pStyle w:val="affffffffc"/>
              <w:rPr>
                <w:sz w:val="18"/>
              </w:rPr>
            </w:pPr>
            <w:r w:rsidRPr="008A2954">
              <w:rPr>
                <w:sz w:val="18"/>
              </w:rPr>
              <w:t>4 352,20</w:t>
            </w:r>
          </w:p>
        </w:tc>
        <w:tc>
          <w:tcPr>
            <w:tcW w:w="193" w:type="pct"/>
            <w:shd w:val="clear" w:color="auto" w:fill="auto"/>
            <w:noWrap/>
            <w:vAlign w:val="center"/>
            <w:hideMark/>
          </w:tcPr>
          <w:p w14:paraId="7F8657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D56B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8B26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4C5F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FCADA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9DB7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9C5EE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0F1DC2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3CBEA1F" w14:textId="77777777" w:rsidTr="008A2954">
        <w:trPr>
          <w:trHeight w:val="20"/>
        </w:trPr>
        <w:tc>
          <w:tcPr>
            <w:tcW w:w="416" w:type="pct"/>
            <w:gridSpan w:val="2"/>
            <w:shd w:val="clear" w:color="auto" w:fill="auto"/>
            <w:vAlign w:val="center"/>
            <w:hideMark/>
          </w:tcPr>
          <w:p w14:paraId="15DE331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85BD9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ABF2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12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E85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72A9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D469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0C4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72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60F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7BF2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0D2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714F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605216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E00061" w14:textId="77777777" w:rsidR="00914695" w:rsidRPr="008A2954" w:rsidRDefault="00914695" w:rsidP="00914695">
            <w:pPr>
              <w:pStyle w:val="affffffffc"/>
              <w:rPr>
                <w:sz w:val="18"/>
              </w:rPr>
            </w:pPr>
            <w:r w:rsidRPr="008A2954">
              <w:rPr>
                <w:sz w:val="18"/>
              </w:rPr>
              <w:t>4 352,20</w:t>
            </w:r>
          </w:p>
        </w:tc>
        <w:tc>
          <w:tcPr>
            <w:tcW w:w="193" w:type="pct"/>
            <w:shd w:val="clear" w:color="auto" w:fill="auto"/>
            <w:noWrap/>
            <w:vAlign w:val="center"/>
            <w:hideMark/>
          </w:tcPr>
          <w:p w14:paraId="257B6268" w14:textId="77777777" w:rsidR="00914695" w:rsidRPr="008A2954" w:rsidRDefault="00914695" w:rsidP="00914695">
            <w:pPr>
              <w:pStyle w:val="affffffffc"/>
              <w:rPr>
                <w:sz w:val="18"/>
              </w:rPr>
            </w:pPr>
            <w:r w:rsidRPr="008A2954">
              <w:rPr>
                <w:sz w:val="18"/>
              </w:rPr>
              <w:t>4 352,20</w:t>
            </w:r>
          </w:p>
        </w:tc>
        <w:tc>
          <w:tcPr>
            <w:tcW w:w="192" w:type="pct"/>
            <w:shd w:val="clear" w:color="auto" w:fill="auto"/>
            <w:noWrap/>
            <w:vAlign w:val="center"/>
            <w:hideMark/>
          </w:tcPr>
          <w:p w14:paraId="097AE91B" w14:textId="77777777" w:rsidR="00914695" w:rsidRPr="008A2954" w:rsidRDefault="00914695" w:rsidP="00914695">
            <w:pPr>
              <w:pStyle w:val="affffffffc"/>
              <w:rPr>
                <w:sz w:val="18"/>
              </w:rPr>
            </w:pPr>
            <w:r w:rsidRPr="008A2954">
              <w:rPr>
                <w:sz w:val="18"/>
              </w:rPr>
              <w:t>4 352,20</w:t>
            </w:r>
          </w:p>
        </w:tc>
        <w:tc>
          <w:tcPr>
            <w:tcW w:w="224" w:type="pct"/>
            <w:shd w:val="clear" w:color="auto" w:fill="auto"/>
            <w:noWrap/>
            <w:vAlign w:val="center"/>
            <w:hideMark/>
          </w:tcPr>
          <w:p w14:paraId="4B4D6290" w14:textId="77777777" w:rsidR="00914695" w:rsidRPr="008A2954" w:rsidRDefault="00914695" w:rsidP="00914695">
            <w:pPr>
              <w:pStyle w:val="affffffffc"/>
              <w:rPr>
                <w:sz w:val="18"/>
              </w:rPr>
            </w:pPr>
            <w:r w:rsidRPr="008A2954">
              <w:rPr>
                <w:sz w:val="18"/>
              </w:rPr>
              <w:t>4 352,20</w:t>
            </w:r>
          </w:p>
        </w:tc>
        <w:tc>
          <w:tcPr>
            <w:tcW w:w="193" w:type="pct"/>
            <w:shd w:val="clear" w:color="auto" w:fill="auto"/>
            <w:noWrap/>
            <w:vAlign w:val="center"/>
            <w:hideMark/>
          </w:tcPr>
          <w:p w14:paraId="72CAF92A" w14:textId="77777777" w:rsidR="00914695" w:rsidRPr="008A2954" w:rsidRDefault="00914695" w:rsidP="00914695">
            <w:pPr>
              <w:pStyle w:val="affffffffc"/>
              <w:rPr>
                <w:sz w:val="18"/>
              </w:rPr>
            </w:pPr>
            <w:r w:rsidRPr="008A2954">
              <w:rPr>
                <w:sz w:val="18"/>
              </w:rPr>
              <w:t>4 352,20</w:t>
            </w:r>
          </w:p>
        </w:tc>
        <w:tc>
          <w:tcPr>
            <w:tcW w:w="224" w:type="pct"/>
            <w:shd w:val="clear" w:color="auto" w:fill="auto"/>
            <w:noWrap/>
            <w:vAlign w:val="center"/>
            <w:hideMark/>
          </w:tcPr>
          <w:p w14:paraId="6FC5ABB4" w14:textId="77777777" w:rsidR="00914695" w:rsidRPr="008A2954" w:rsidRDefault="00914695" w:rsidP="00914695">
            <w:pPr>
              <w:pStyle w:val="affffffffc"/>
              <w:rPr>
                <w:sz w:val="18"/>
              </w:rPr>
            </w:pPr>
            <w:r w:rsidRPr="008A2954">
              <w:rPr>
                <w:sz w:val="18"/>
              </w:rPr>
              <w:t>4 352,20</w:t>
            </w:r>
          </w:p>
        </w:tc>
        <w:tc>
          <w:tcPr>
            <w:tcW w:w="193" w:type="pct"/>
            <w:shd w:val="clear" w:color="auto" w:fill="auto"/>
            <w:noWrap/>
            <w:vAlign w:val="center"/>
            <w:hideMark/>
          </w:tcPr>
          <w:p w14:paraId="0D590484" w14:textId="77777777" w:rsidR="00914695" w:rsidRPr="008A2954" w:rsidRDefault="00914695" w:rsidP="00914695">
            <w:pPr>
              <w:pStyle w:val="affffffffc"/>
              <w:rPr>
                <w:sz w:val="18"/>
              </w:rPr>
            </w:pPr>
            <w:r w:rsidRPr="008A2954">
              <w:rPr>
                <w:sz w:val="18"/>
              </w:rPr>
              <w:t>4 352,20</w:t>
            </w:r>
          </w:p>
        </w:tc>
        <w:tc>
          <w:tcPr>
            <w:tcW w:w="224" w:type="pct"/>
            <w:shd w:val="clear" w:color="auto" w:fill="auto"/>
            <w:noWrap/>
            <w:vAlign w:val="center"/>
            <w:hideMark/>
          </w:tcPr>
          <w:p w14:paraId="2B0EF3A0" w14:textId="77777777" w:rsidR="00914695" w:rsidRPr="008A2954" w:rsidRDefault="00914695" w:rsidP="00914695">
            <w:pPr>
              <w:pStyle w:val="affffffffc"/>
              <w:rPr>
                <w:sz w:val="18"/>
              </w:rPr>
            </w:pPr>
            <w:r w:rsidRPr="008A2954">
              <w:rPr>
                <w:sz w:val="18"/>
              </w:rPr>
              <w:t>4 352,20</w:t>
            </w:r>
          </w:p>
        </w:tc>
        <w:tc>
          <w:tcPr>
            <w:tcW w:w="383" w:type="pct"/>
            <w:vMerge/>
            <w:shd w:val="clear" w:color="auto" w:fill="auto"/>
            <w:vAlign w:val="center"/>
            <w:hideMark/>
          </w:tcPr>
          <w:p w14:paraId="77A51963" w14:textId="77777777" w:rsidR="00914695" w:rsidRPr="008A2954" w:rsidRDefault="00914695" w:rsidP="00914695">
            <w:pPr>
              <w:pStyle w:val="affffffffc"/>
              <w:rPr>
                <w:sz w:val="18"/>
              </w:rPr>
            </w:pPr>
          </w:p>
        </w:tc>
      </w:tr>
      <w:tr w:rsidR="00914695" w:rsidRPr="008A2954" w14:paraId="7ECE22D6" w14:textId="77777777" w:rsidTr="008A2954">
        <w:trPr>
          <w:trHeight w:val="20"/>
        </w:trPr>
        <w:tc>
          <w:tcPr>
            <w:tcW w:w="224" w:type="pct"/>
            <w:shd w:val="clear" w:color="auto" w:fill="auto"/>
            <w:vAlign w:val="center"/>
            <w:hideMark/>
          </w:tcPr>
          <w:p w14:paraId="10E1642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CD060A" w14:textId="77777777" w:rsidR="00914695" w:rsidRPr="008A2954" w:rsidRDefault="00914695" w:rsidP="00914695">
            <w:pPr>
              <w:pStyle w:val="affffffffc"/>
              <w:rPr>
                <w:sz w:val="18"/>
              </w:rPr>
            </w:pPr>
            <w:r w:rsidRPr="008A2954">
              <w:rPr>
                <w:sz w:val="18"/>
              </w:rPr>
              <w:t>001.02.03.360</w:t>
            </w:r>
          </w:p>
        </w:tc>
        <w:tc>
          <w:tcPr>
            <w:tcW w:w="4584" w:type="pct"/>
            <w:gridSpan w:val="22"/>
            <w:shd w:val="clear" w:color="auto" w:fill="auto"/>
            <w:vAlign w:val="center"/>
            <w:hideMark/>
          </w:tcPr>
          <w:p w14:paraId="216D727E" w14:textId="77777777" w:rsidR="00914695" w:rsidRPr="008A2954" w:rsidRDefault="00914695" w:rsidP="00914695">
            <w:pPr>
              <w:pStyle w:val="affffffffc"/>
              <w:rPr>
                <w:sz w:val="18"/>
              </w:rPr>
            </w:pPr>
            <w:r w:rsidRPr="008A2954">
              <w:rPr>
                <w:sz w:val="18"/>
              </w:rPr>
              <w:t>Реконструкция учатка тепловой сети от ТК 5-01-К-1А-11-6 до ТК 5-01-Т-1А-11-6А 1</w:t>
            </w:r>
          </w:p>
        </w:tc>
      </w:tr>
      <w:tr w:rsidR="008A2954" w:rsidRPr="008A2954" w14:paraId="43B6E696" w14:textId="77777777" w:rsidTr="008A2954">
        <w:trPr>
          <w:trHeight w:val="20"/>
        </w:trPr>
        <w:tc>
          <w:tcPr>
            <w:tcW w:w="416" w:type="pct"/>
            <w:gridSpan w:val="2"/>
            <w:shd w:val="clear" w:color="auto" w:fill="auto"/>
            <w:vAlign w:val="center"/>
            <w:hideMark/>
          </w:tcPr>
          <w:p w14:paraId="451B6E7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86AB04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F8E8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EA78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0EB8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B656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16FB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A96D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609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0DC7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6E5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9E9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911E5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45751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A93DB5" w14:textId="77777777" w:rsidR="00914695" w:rsidRPr="008A2954" w:rsidRDefault="00914695" w:rsidP="00914695">
            <w:pPr>
              <w:pStyle w:val="affffffffc"/>
              <w:rPr>
                <w:sz w:val="18"/>
              </w:rPr>
            </w:pPr>
            <w:r w:rsidRPr="008A2954">
              <w:rPr>
                <w:sz w:val="18"/>
              </w:rPr>
              <w:t>1 440,39</w:t>
            </w:r>
          </w:p>
        </w:tc>
        <w:tc>
          <w:tcPr>
            <w:tcW w:w="193" w:type="pct"/>
            <w:shd w:val="clear" w:color="auto" w:fill="auto"/>
            <w:noWrap/>
            <w:vAlign w:val="center"/>
            <w:hideMark/>
          </w:tcPr>
          <w:p w14:paraId="64B1207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A3876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2759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98E2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4806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27B4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3A34F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B0ED96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79F3DDC" w14:textId="77777777" w:rsidTr="008A2954">
        <w:trPr>
          <w:trHeight w:val="20"/>
        </w:trPr>
        <w:tc>
          <w:tcPr>
            <w:tcW w:w="416" w:type="pct"/>
            <w:gridSpan w:val="2"/>
            <w:shd w:val="clear" w:color="auto" w:fill="auto"/>
            <w:vAlign w:val="center"/>
            <w:hideMark/>
          </w:tcPr>
          <w:p w14:paraId="5AB8DBB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D2B3F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E4D9C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F7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B4C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1426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09F2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B3E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A71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E267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AAD2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FE4A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03653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4F79B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FDA0A0" w14:textId="77777777" w:rsidR="00914695" w:rsidRPr="008A2954" w:rsidRDefault="00914695" w:rsidP="00914695">
            <w:pPr>
              <w:pStyle w:val="affffffffc"/>
              <w:rPr>
                <w:sz w:val="18"/>
              </w:rPr>
            </w:pPr>
            <w:r w:rsidRPr="008A2954">
              <w:rPr>
                <w:sz w:val="18"/>
              </w:rPr>
              <w:t>1 440,39</w:t>
            </w:r>
          </w:p>
        </w:tc>
        <w:tc>
          <w:tcPr>
            <w:tcW w:w="193" w:type="pct"/>
            <w:shd w:val="clear" w:color="auto" w:fill="auto"/>
            <w:noWrap/>
            <w:vAlign w:val="center"/>
            <w:hideMark/>
          </w:tcPr>
          <w:p w14:paraId="0F07DB9E" w14:textId="77777777" w:rsidR="00914695" w:rsidRPr="008A2954" w:rsidRDefault="00914695" w:rsidP="00914695">
            <w:pPr>
              <w:pStyle w:val="affffffffc"/>
              <w:rPr>
                <w:sz w:val="18"/>
              </w:rPr>
            </w:pPr>
            <w:r w:rsidRPr="008A2954">
              <w:rPr>
                <w:sz w:val="18"/>
              </w:rPr>
              <w:t>1 440,39</w:t>
            </w:r>
          </w:p>
        </w:tc>
        <w:tc>
          <w:tcPr>
            <w:tcW w:w="192" w:type="pct"/>
            <w:shd w:val="clear" w:color="auto" w:fill="auto"/>
            <w:noWrap/>
            <w:vAlign w:val="center"/>
            <w:hideMark/>
          </w:tcPr>
          <w:p w14:paraId="3B80FD70" w14:textId="77777777" w:rsidR="00914695" w:rsidRPr="008A2954" w:rsidRDefault="00914695" w:rsidP="00914695">
            <w:pPr>
              <w:pStyle w:val="affffffffc"/>
              <w:rPr>
                <w:sz w:val="18"/>
              </w:rPr>
            </w:pPr>
            <w:r w:rsidRPr="008A2954">
              <w:rPr>
                <w:sz w:val="18"/>
              </w:rPr>
              <w:t>1 440,39</w:t>
            </w:r>
          </w:p>
        </w:tc>
        <w:tc>
          <w:tcPr>
            <w:tcW w:w="224" w:type="pct"/>
            <w:shd w:val="clear" w:color="auto" w:fill="auto"/>
            <w:noWrap/>
            <w:vAlign w:val="center"/>
            <w:hideMark/>
          </w:tcPr>
          <w:p w14:paraId="5E877EA3" w14:textId="77777777" w:rsidR="00914695" w:rsidRPr="008A2954" w:rsidRDefault="00914695" w:rsidP="00914695">
            <w:pPr>
              <w:pStyle w:val="affffffffc"/>
              <w:rPr>
                <w:sz w:val="18"/>
              </w:rPr>
            </w:pPr>
            <w:r w:rsidRPr="008A2954">
              <w:rPr>
                <w:sz w:val="18"/>
              </w:rPr>
              <w:t>1 440,39</w:t>
            </w:r>
          </w:p>
        </w:tc>
        <w:tc>
          <w:tcPr>
            <w:tcW w:w="193" w:type="pct"/>
            <w:shd w:val="clear" w:color="auto" w:fill="auto"/>
            <w:noWrap/>
            <w:vAlign w:val="center"/>
            <w:hideMark/>
          </w:tcPr>
          <w:p w14:paraId="0F1221F6" w14:textId="77777777" w:rsidR="00914695" w:rsidRPr="008A2954" w:rsidRDefault="00914695" w:rsidP="00914695">
            <w:pPr>
              <w:pStyle w:val="affffffffc"/>
              <w:rPr>
                <w:sz w:val="18"/>
              </w:rPr>
            </w:pPr>
            <w:r w:rsidRPr="008A2954">
              <w:rPr>
                <w:sz w:val="18"/>
              </w:rPr>
              <w:t>1 440,39</w:t>
            </w:r>
          </w:p>
        </w:tc>
        <w:tc>
          <w:tcPr>
            <w:tcW w:w="224" w:type="pct"/>
            <w:shd w:val="clear" w:color="auto" w:fill="auto"/>
            <w:noWrap/>
            <w:vAlign w:val="center"/>
            <w:hideMark/>
          </w:tcPr>
          <w:p w14:paraId="45AD9FAD" w14:textId="77777777" w:rsidR="00914695" w:rsidRPr="008A2954" w:rsidRDefault="00914695" w:rsidP="00914695">
            <w:pPr>
              <w:pStyle w:val="affffffffc"/>
              <w:rPr>
                <w:sz w:val="18"/>
              </w:rPr>
            </w:pPr>
            <w:r w:rsidRPr="008A2954">
              <w:rPr>
                <w:sz w:val="18"/>
              </w:rPr>
              <w:t>1 440,39</w:t>
            </w:r>
          </w:p>
        </w:tc>
        <w:tc>
          <w:tcPr>
            <w:tcW w:w="193" w:type="pct"/>
            <w:shd w:val="clear" w:color="auto" w:fill="auto"/>
            <w:noWrap/>
            <w:vAlign w:val="center"/>
            <w:hideMark/>
          </w:tcPr>
          <w:p w14:paraId="30D38A5D" w14:textId="77777777" w:rsidR="00914695" w:rsidRPr="008A2954" w:rsidRDefault="00914695" w:rsidP="00914695">
            <w:pPr>
              <w:pStyle w:val="affffffffc"/>
              <w:rPr>
                <w:sz w:val="18"/>
              </w:rPr>
            </w:pPr>
            <w:r w:rsidRPr="008A2954">
              <w:rPr>
                <w:sz w:val="18"/>
              </w:rPr>
              <w:t>1 440,39</w:t>
            </w:r>
          </w:p>
        </w:tc>
        <w:tc>
          <w:tcPr>
            <w:tcW w:w="224" w:type="pct"/>
            <w:shd w:val="clear" w:color="auto" w:fill="auto"/>
            <w:noWrap/>
            <w:vAlign w:val="center"/>
            <w:hideMark/>
          </w:tcPr>
          <w:p w14:paraId="3E6FD572" w14:textId="77777777" w:rsidR="00914695" w:rsidRPr="008A2954" w:rsidRDefault="00914695" w:rsidP="00914695">
            <w:pPr>
              <w:pStyle w:val="affffffffc"/>
              <w:rPr>
                <w:sz w:val="18"/>
              </w:rPr>
            </w:pPr>
            <w:r w:rsidRPr="008A2954">
              <w:rPr>
                <w:sz w:val="18"/>
              </w:rPr>
              <w:t>1 440,39</w:t>
            </w:r>
          </w:p>
        </w:tc>
        <w:tc>
          <w:tcPr>
            <w:tcW w:w="383" w:type="pct"/>
            <w:vMerge/>
            <w:shd w:val="clear" w:color="auto" w:fill="auto"/>
            <w:vAlign w:val="center"/>
            <w:hideMark/>
          </w:tcPr>
          <w:p w14:paraId="635C5113" w14:textId="77777777" w:rsidR="00914695" w:rsidRPr="008A2954" w:rsidRDefault="00914695" w:rsidP="00914695">
            <w:pPr>
              <w:pStyle w:val="affffffffc"/>
              <w:rPr>
                <w:sz w:val="18"/>
              </w:rPr>
            </w:pPr>
          </w:p>
        </w:tc>
      </w:tr>
      <w:tr w:rsidR="00914695" w:rsidRPr="008A2954" w14:paraId="4E54DD27" w14:textId="77777777" w:rsidTr="008A2954">
        <w:trPr>
          <w:trHeight w:val="20"/>
        </w:trPr>
        <w:tc>
          <w:tcPr>
            <w:tcW w:w="224" w:type="pct"/>
            <w:shd w:val="clear" w:color="auto" w:fill="auto"/>
            <w:vAlign w:val="center"/>
            <w:hideMark/>
          </w:tcPr>
          <w:p w14:paraId="631519B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B88071A" w14:textId="77777777" w:rsidR="00914695" w:rsidRPr="008A2954" w:rsidRDefault="00914695" w:rsidP="00914695">
            <w:pPr>
              <w:pStyle w:val="affffffffc"/>
              <w:rPr>
                <w:sz w:val="18"/>
              </w:rPr>
            </w:pPr>
            <w:r w:rsidRPr="008A2954">
              <w:rPr>
                <w:sz w:val="18"/>
              </w:rPr>
              <w:t>001.02.03.361</w:t>
            </w:r>
          </w:p>
        </w:tc>
        <w:tc>
          <w:tcPr>
            <w:tcW w:w="4584" w:type="pct"/>
            <w:gridSpan w:val="22"/>
            <w:shd w:val="clear" w:color="auto" w:fill="auto"/>
            <w:vAlign w:val="center"/>
            <w:hideMark/>
          </w:tcPr>
          <w:p w14:paraId="6C853BD2" w14:textId="77777777" w:rsidR="00914695" w:rsidRPr="008A2954" w:rsidRDefault="00914695" w:rsidP="00914695">
            <w:pPr>
              <w:pStyle w:val="affffffffc"/>
              <w:rPr>
                <w:sz w:val="18"/>
              </w:rPr>
            </w:pPr>
            <w:r w:rsidRPr="008A2954">
              <w:rPr>
                <w:sz w:val="18"/>
              </w:rPr>
              <w:t>Реконструкция участка тепловой сети от ТК 5-01-К-1А-11-6 до ПОТ-0271130001 1</w:t>
            </w:r>
          </w:p>
        </w:tc>
      </w:tr>
      <w:tr w:rsidR="008A2954" w:rsidRPr="008A2954" w14:paraId="23D883F8" w14:textId="77777777" w:rsidTr="008A2954">
        <w:trPr>
          <w:trHeight w:val="20"/>
        </w:trPr>
        <w:tc>
          <w:tcPr>
            <w:tcW w:w="416" w:type="pct"/>
            <w:gridSpan w:val="2"/>
            <w:shd w:val="clear" w:color="auto" w:fill="auto"/>
            <w:vAlign w:val="center"/>
            <w:hideMark/>
          </w:tcPr>
          <w:p w14:paraId="28B4F05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0761F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AD5E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2135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1B92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E0B1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F895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C77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0D9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668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6299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A25F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8064B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A428A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B871A6" w14:textId="77777777" w:rsidR="00914695" w:rsidRPr="008A2954" w:rsidRDefault="00914695" w:rsidP="00914695">
            <w:pPr>
              <w:pStyle w:val="affffffffc"/>
              <w:rPr>
                <w:sz w:val="18"/>
              </w:rPr>
            </w:pPr>
            <w:r w:rsidRPr="008A2954">
              <w:rPr>
                <w:sz w:val="18"/>
              </w:rPr>
              <w:t>4 228,83</w:t>
            </w:r>
          </w:p>
        </w:tc>
        <w:tc>
          <w:tcPr>
            <w:tcW w:w="193" w:type="pct"/>
            <w:shd w:val="clear" w:color="auto" w:fill="auto"/>
            <w:noWrap/>
            <w:vAlign w:val="center"/>
            <w:hideMark/>
          </w:tcPr>
          <w:p w14:paraId="43ECC51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530B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F10E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D492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F1CF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B943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61E71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FEB604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2DCB94F" w14:textId="77777777" w:rsidTr="008A2954">
        <w:trPr>
          <w:trHeight w:val="20"/>
        </w:trPr>
        <w:tc>
          <w:tcPr>
            <w:tcW w:w="416" w:type="pct"/>
            <w:gridSpan w:val="2"/>
            <w:shd w:val="clear" w:color="auto" w:fill="auto"/>
            <w:vAlign w:val="center"/>
            <w:hideMark/>
          </w:tcPr>
          <w:p w14:paraId="444B793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760EB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1E82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89FF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0960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D24C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C894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5AC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BEB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2E75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C3F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D943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5B348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FA19E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C048BA" w14:textId="77777777" w:rsidR="00914695" w:rsidRPr="008A2954" w:rsidRDefault="00914695" w:rsidP="00914695">
            <w:pPr>
              <w:pStyle w:val="affffffffc"/>
              <w:rPr>
                <w:sz w:val="18"/>
              </w:rPr>
            </w:pPr>
            <w:r w:rsidRPr="008A2954">
              <w:rPr>
                <w:sz w:val="18"/>
              </w:rPr>
              <w:t>4 228,83</w:t>
            </w:r>
          </w:p>
        </w:tc>
        <w:tc>
          <w:tcPr>
            <w:tcW w:w="193" w:type="pct"/>
            <w:shd w:val="clear" w:color="auto" w:fill="auto"/>
            <w:noWrap/>
            <w:vAlign w:val="center"/>
            <w:hideMark/>
          </w:tcPr>
          <w:p w14:paraId="69B2B5A6" w14:textId="77777777" w:rsidR="00914695" w:rsidRPr="008A2954" w:rsidRDefault="00914695" w:rsidP="00914695">
            <w:pPr>
              <w:pStyle w:val="affffffffc"/>
              <w:rPr>
                <w:sz w:val="18"/>
              </w:rPr>
            </w:pPr>
            <w:r w:rsidRPr="008A2954">
              <w:rPr>
                <w:sz w:val="18"/>
              </w:rPr>
              <w:t>4 228,83</w:t>
            </w:r>
          </w:p>
        </w:tc>
        <w:tc>
          <w:tcPr>
            <w:tcW w:w="192" w:type="pct"/>
            <w:shd w:val="clear" w:color="auto" w:fill="auto"/>
            <w:noWrap/>
            <w:vAlign w:val="center"/>
            <w:hideMark/>
          </w:tcPr>
          <w:p w14:paraId="07EF9659" w14:textId="77777777" w:rsidR="00914695" w:rsidRPr="008A2954" w:rsidRDefault="00914695" w:rsidP="00914695">
            <w:pPr>
              <w:pStyle w:val="affffffffc"/>
              <w:rPr>
                <w:sz w:val="18"/>
              </w:rPr>
            </w:pPr>
            <w:r w:rsidRPr="008A2954">
              <w:rPr>
                <w:sz w:val="18"/>
              </w:rPr>
              <w:t>4 228,83</w:t>
            </w:r>
          </w:p>
        </w:tc>
        <w:tc>
          <w:tcPr>
            <w:tcW w:w="224" w:type="pct"/>
            <w:shd w:val="clear" w:color="auto" w:fill="auto"/>
            <w:noWrap/>
            <w:vAlign w:val="center"/>
            <w:hideMark/>
          </w:tcPr>
          <w:p w14:paraId="0D677D2C" w14:textId="77777777" w:rsidR="00914695" w:rsidRPr="008A2954" w:rsidRDefault="00914695" w:rsidP="00914695">
            <w:pPr>
              <w:pStyle w:val="affffffffc"/>
              <w:rPr>
                <w:sz w:val="18"/>
              </w:rPr>
            </w:pPr>
            <w:r w:rsidRPr="008A2954">
              <w:rPr>
                <w:sz w:val="18"/>
              </w:rPr>
              <w:t>4 228,83</w:t>
            </w:r>
          </w:p>
        </w:tc>
        <w:tc>
          <w:tcPr>
            <w:tcW w:w="193" w:type="pct"/>
            <w:shd w:val="clear" w:color="auto" w:fill="auto"/>
            <w:noWrap/>
            <w:vAlign w:val="center"/>
            <w:hideMark/>
          </w:tcPr>
          <w:p w14:paraId="5639B43C" w14:textId="77777777" w:rsidR="00914695" w:rsidRPr="008A2954" w:rsidRDefault="00914695" w:rsidP="00914695">
            <w:pPr>
              <w:pStyle w:val="affffffffc"/>
              <w:rPr>
                <w:sz w:val="18"/>
              </w:rPr>
            </w:pPr>
            <w:r w:rsidRPr="008A2954">
              <w:rPr>
                <w:sz w:val="18"/>
              </w:rPr>
              <w:t>4 228,83</w:t>
            </w:r>
          </w:p>
        </w:tc>
        <w:tc>
          <w:tcPr>
            <w:tcW w:w="224" w:type="pct"/>
            <w:shd w:val="clear" w:color="auto" w:fill="auto"/>
            <w:noWrap/>
            <w:vAlign w:val="center"/>
            <w:hideMark/>
          </w:tcPr>
          <w:p w14:paraId="7EC444EC" w14:textId="77777777" w:rsidR="00914695" w:rsidRPr="008A2954" w:rsidRDefault="00914695" w:rsidP="00914695">
            <w:pPr>
              <w:pStyle w:val="affffffffc"/>
              <w:rPr>
                <w:sz w:val="18"/>
              </w:rPr>
            </w:pPr>
            <w:r w:rsidRPr="008A2954">
              <w:rPr>
                <w:sz w:val="18"/>
              </w:rPr>
              <w:t>4 228,83</w:t>
            </w:r>
          </w:p>
        </w:tc>
        <w:tc>
          <w:tcPr>
            <w:tcW w:w="193" w:type="pct"/>
            <w:shd w:val="clear" w:color="auto" w:fill="auto"/>
            <w:noWrap/>
            <w:vAlign w:val="center"/>
            <w:hideMark/>
          </w:tcPr>
          <w:p w14:paraId="4A951DDA" w14:textId="77777777" w:rsidR="00914695" w:rsidRPr="008A2954" w:rsidRDefault="00914695" w:rsidP="00914695">
            <w:pPr>
              <w:pStyle w:val="affffffffc"/>
              <w:rPr>
                <w:sz w:val="18"/>
              </w:rPr>
            </w:pPr>
            <w:r w:rsidRPr="008A2954">
              <w:rPr>
                <w:sz w:val="18"/>
              </w:rPr>
              <w:t>4 228,83</w:t>
            </w:r>
          </w:p>
        </w:tc>
        <w:tc>
          <w:tcPr>
            <w:tcW w:w="224" w:type="pct"/>
            <w:shd w:val="clear" w:color="auto" w:fill="auto"/>
            <w:noWrap/>
            <w:vAlign w:val="center"/>
            <w:hideMark/>
          </w:tcPr>
          <w:p w14:paraId="55A70172" w14:textId="77777777" w:rsidR="00914695" w:rsidRPr="008A2954" w:rsidRDefault="00914695" w:rsidP="00914695">
            <w:pPr>
              <w:pStyle w:val="affffffffc"/>
              <w:rPr>
                <w:sz w:val="18"/>
              </w:rPr>
            </w:pPr>
            <w:r w:rsidRPr="008A2954">
              <w:rPr>
                <w:sz w:val="18"/>
              </w:rPr>
              <w:t>4 228,83</w:t>
            </w:r>
          </w:p>
        </w:tc>
        <w:tc>
          <w:tcPr>
            <w:tcW w:w="383" w:type="pct"/>
            <w:vMerge/>
            <w:shd w:val="clear" w:color="auto" w:fill="auto"/>
            <w:vAlign w:val="center"/>
            <w:hideMark/>
          </w:tcPr>
          <w:p w14:paraId="02EF56AC" w14:textId="77777777" w:rsidR="00914695" w:rsidRPr="008A2954" w:rsidRDefault="00914695" w:rsidP="00914695">
            <w:pPr>
              <w:pStyle w:val="affffffffc"/>
              <w:rPr>
                <w:sz w:val="18"/>
              </w:rPr>
            </w:pPr>
          </w:p>
        </w:tc>
      </w:tr>
      <w:tr w:rsidR="00914695" w:rsidRPr="008A2954" w14:paraId="340A999C" w14:textId="77777777" w:rsidTr="008A2954">
        <w:trPr>
          <w:trHeight w:val="20"/>
        </w:trPr>
        <w:tc>
          <w:tcPr>
            <w:tcW w:w="224" w:type="pct"/>
            <w:shd w:val="clear" w:color="auto" w:fill="auto"/>
            <w:vAlign w:val="center"/>
            <w:hideMark/>
          </w:tcPr>
          <w:p w14:paraId="58BDE7B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86F2410" w14:textId="77777777" w:rsidR="00914695" w:rsidRPr="008A2954" w:rsidRDefault="00914695" w:rsidP="00914695">
            <w:pPr>
              <w:pStyle w:val="affffffffc"/>
              <w:rPr>
                <w:sz w:val="18"/>
              </w:rPr>
            </w:pPr>
            <w:r w:rsidRPr="008A2954">
              <w:rPr>
                <w:sz w:val="18"/>
              </w:rPr>
              <w:t>001.02.03.362</w:t>
            </w:r>
          </w:p>
        </w:tc>
        <w:tc>
          <w:tcPr>
            <w:tcW w:w="4584" w:type="pct"/>
            <w:gridSpan w:val="22"/>
            <w:shd w:val="clear" w:color="auto" w:fill="auto"/>
            <w:vAlign w:val="center"/>
            <w:hideMark/>
          </w:tcPr>
          <w:p w14:paraId="2AC71F5A" w14:textId="77777777" w:rsidR="00914695" w:rsidRPr="008A2954" w:rsidRDefault="00914695" w:rsidP="00914695">
            <w:pPr>
              <w:pStyle w:val="affffffffc"/>
              <w:rPr>
                <w:sz w:val="18"/>
              </w:rPr>
            </w:pPr>
            <w:r w:rsidRPr="008A2954">
              <w:rPr>
                <w:sz w:val="18"/>
              </w:rPr>
              <w:t>Реконструкция участка тепловой сети от ТК 5-02-К-2-27-3-4 до ТК 5-02-К-2-27-3-4-1 1</w:t>
            </w:r>
          </w:p>
        </w:tc>
      </w:tr>
      <w:tr w:rsidR="008A2954" w:rsidRPr="008A2954" w14:paraId="264D8A7C" w14:textId="77777777" w:rsidTr="008A2954">
        <w:trPr>
          <w:trHeight w:val="20"/>
        </w:trPr>
        <w:tc>
          <w:tcPr>
            <w:tcW w:w="416" w:type="pct"/>
            <w:gridSpan w:val="2"/>
            <w:shd w:val="clear" w:color="auto" w:fill="auto"/>
            <w:vAlign w:val="center"/>
            <w:hideMark/>
          </w:tcPr>
          <w:p w14:paraId="15B3CE5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FEA85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8C93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029D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70F7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D16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BFB9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3ED1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F371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44A8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F30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345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322E56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C6C66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B73E07" w14:textId="77777777" w:rsidR="00914695" w:rsidRPr="008A2954" w:rsidRDefault="00914695" w:rsidP="00914695">
            <w:pPr>
              <w:pStyle w:val="affffffffc"/>
              <w:rPr>
                <w:sz w:val="18"/>
              </w:rPr>
            </w:pPr>
            <w:r w:rsidRPr="008A2954">
              <w:rPr>
                <w:sz w:val="18"/>
              </w:rPr>
              <w:t>3 277,81</w:t>
            </w:r>
          </w:p>
        </w:tc>
        <w:tc>
          <w:tcPr>
            <w:tcW w:w="193" w:type="pct"/>
            <w:shd w:val="clear" w:color="auto" w:fill="auto"/>
            <w:noWrap/>
            <w:vAlign w:val="center"/>
            <w:hideMark/>
          </w:tcPr>
          <w:p w14:paraId="70D38B1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E8C483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BC96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F95C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6705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58D5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000D1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702ED1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410D74E" w14:textId="77777777" w:rsidTr="008A2954">
        <w:trPr>
          <w:trHeight w:val="20"/>
        </w:trPr>
        <w:tc>
          <w:tcPr>
            <w:tcW w:w="416" w:type="pct"/>
            <w:gridSpan w:val="2"/>
            <w:shd w:val="clear" w:color="auto" w:fill="auto"/>
            <w:vAlign w:val="center"/>
            <w:hideMark/>
          </w:tcPr>
          <w:p w14:paraId="07C6715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F6FC9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44C2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D882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9BE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B4C3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BE9D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A8BC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082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A397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2D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56729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76DF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5E7BC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BBF549C" w14:textId="77777777" w:rsidR="00914695" w:rsidRPr="008A2954" w:rsidRDefault="00914695" w:rsidP="00914695">
            <w:pPr>
              <w:pStyle w:val="affffffffc"/>
              <w:rPr>
                <w:sz w:val="18"/>
              </w:rPr>
            </w:pPr>
            <w:r w:rsidRPr="008A2954">
              <w:rPr>
                <w:sz w:val="18"/>
              </w:rPr>
              <w:t>3 277,81</w:t>
            </w:r>
          </w:p>
        </w:tc>
        <w:tc>
          <w:tcPr>
            <w:tcW w:w="193" w:type="pct"/>
            <w:shd w:val="clear" w:color="auto" w:fill="auto"/>
            <w:noWrap/>
            <w:vAlign w:val="center"/>
            <w:hideMark/>
          </w:tcPr>
          <w:p w14:paraId="761DE446" w14:textId="77777777" w:rsidR="00914695" w:rsidRPr="008A2954" w:rsidRDefault="00914695" w:rsidP="00914695">
            <w:pPr>
              <w:pStyle w:val="affffffffc"/>
              <w:rPr>
                <w:sz w:val="18"/>
              </w:rPr>
            </w:pPr>
            <w:r w:rsidRPr="008A2954">
              <w:rPr>
                <w:sz w:val="18"/>
              </w:rPr>
              <w:t>3 277,81</w:t>
            </w:r>
          </w:p>
        </w:tc>
        <w:tc>
          <w:tcPr>
            <w:tcW w:w="192" w:type="pct"/>
            <w:shd w:val="clear" w:color="auto" w:fill="auto"/>
            <w:noWrap/>
            <w:vAlign w:val="center"/>
            <w:hideMark/>
          </w:tcPr>
          <w:p w14:paraId="73CB3827" w14:textId="77777777" w:rsidR="00914695" w:rsidRPr="008A2954" w:rsidRDefault="00914695" w:rsidP="00914695">
            <w:pPr>
              <w:pStyle w:val="affffffffc"/>
              <w:rPr>
                <w:sz w:val="18"/>
              </w:rPr>
            </w:pPr>
            <w:r w:rsidRPr="008A2954">
              <w:rPr>
                <w:sz w:val="18"/>
              </w:rPr>
              <w:t>3 277,81</w:t>
            </w:r>
          </w:p>
        </w:tc>
        <w:tc>
          <w:tcPr>
            <w:tcW w:w="224" w:type="pct"/>
            <w:shd w:val="clear" w:color="auto" w:fill="auto"/>
            <w:noWrap/>
            <w:vAlign w:val="center"/>
            <w:hideMark/>
          </w:tcPr>
          <w:p w14:paraId="56363191" w14:textId="77777777" w:rsidR="00914695" w:rsidRPr="008A2954" w:rsidRDefault="00914695" w:rsidP="00914695">
            <w:pPr>
              <w:pStyle w:val="affffffffc"/>
              <w:rPr>
                <w:sz w:val="18"/>
              </w:rPr>
            </w:pPr>
            <w:r w:rsidRPr="008A2954">
              <w:rPr>
                <w:sz w:val="18"/>
              </w:rPr>
              <w:t>3 277,81</w:t>
            </w:r>
          </w:p>
        </w:tc>
        <w:tc>
          <w:tcPr>
            <w:tcW w:w="193" w:type="pct"/>
            <w:shd w:val="clear" w:color="auto" w:fill="auto"/>
            <w:noWrap/>
            <w:vAlign w:val="center"/>
            <w:hideMark/>
          </w:tcPr>
          <w:p w14:paraId="78187C30" w14:textId="77777777" w:rsidR="00914695" w:rsidRPr="008A2954" w:rsidRDefault="00914695" w:rsidP="00914695">
            <w:pPr>
              <w:pStyle w:val="affffffffc"/>
              <w:rPr>
                <w:sz w:val="18"/>
              </w:rPr>
            </w:pPr>
            <w:r w:rsidRPr="008A2954">
              <w:rPr>
                <w:sz w:val="18"/>
              </w:rPr>
              <w:t>3 277,81</w:t>
            </w:r>
          </w:p>
        </w:tc>
        <w:tc>
          <w:tcPr>
            <w:tcW w:w="224" w:type="pct"/>
            <w:shd w:val="clear" w:color="auto" w:fill="auto"/>
            <w:noWrap/>
            <w:vAlign w:val="center"/>
            <w:hideMark/>
          </w:tcPr>
          <w:p w14:paraId="5E612895" w14:textId="77777777" w:rsidR="00914695" w:rsidRPr="008A2954" w:rsidRDefault="00914695" w:rsidP="00914695">
            <w:pPr>
              <w:pStyle w:val="affffffffc"/>
              <w:rPr>
                <w:sz w:val="18"/>
              </w:rPr>
            </w:pPr>
            <w:r w:rsidRPr="008A2954">
              <w:rPr>
                <w:sz w:val="18"/>
              </w:rPr>
              <w:t>3 277,81</w:t>
            </w:r>
          </w:p>
        </w:tc>
        <w:tc>
          <w:tcPr>
            <w:tcW w:w="193" w:type="pct"/>
            <w:shd w:val="clear" w:color="auto" w:fill="auto"/>
            <w:noWrap/>
            <w:vAlign w:val="center"/>
            <w:hideMark/>
          </w:tcPr>
          <w:p w14:paraId="505ED2BD" w14:textId="77777777" w:rsidR="00914695" w:rsidRPr="008A2954" w:rsidRDefault="00914695" w:rsidP="00914695">
            <w:pPr>
              <w:pStyle w:val="affffffffc"/>
              <w:rPr>
                <w:sz w:val="18"/>
              </w:rPr>
            </w:pPr>
            <w:r w:rsidRPr="008A2954">
              <w:rPr>
                <w:sz w:val="18"/>
              </w:rPr>
              <w:t>3 277,81</w:t>
            </w:r>
          </w:p>
        </w:tc>
        <w:tc>
          <w:tcPr>
            <w:tcW w:w="224" w:type="pct"/>
            <w:shd w:val="clear" w:color="auto" w:fill="auto"/>
            <w:noWrap/>
            <w:vAlign w:val="center"/>
            <w:hideMark/>
          </w:tcPr>
          <w:p w14:paraId="60C78B1A" w14:textId="77777777" w:rsidR="00914695" w:rsidRPr="008A2954" w:rsidRDefault="00914695" w:rsidP="00914695">
            <w:pPr>
              <w:pStyle w:val="affffffffc"/>
              <w:rPr>
                <w:sz w:val="18"/>
              </w:rPr>
            </w:pPr>
            <w:r w:rsidRPr="008A2954">
              <w:rPr>
                <w:sz w:val="18"/>
              </w:rPr>
              <w:t>3 277,81</w:t>
            </w:r>
          </w:p>
        </w:tc>
        <w:tc>
          <w:tcPr>
            <w:tcW w:w="383" w:type="pct"/>
            <w:vMerge/>
            <w:shd w:val="clear" w:color="auto" w:fill="auto"/>
            <w:vAlign w:val="center"/>
            <w:hideMark/>
          </w:tcPr>
          <w:p w14:paraId="62305A9B" w14:textId="77777777" w:rsidR="00914695" w:rsidRPr="008A2954" w:rsidRDefault="00914695" w:rsidP="00914695">
            <w:pPr>
              <w:pStyle w:val="affffffffc"/>
              <w:rPr>
                <w:sz w:val="18"/>
              </w:rPr>
            </w:pPr>
          </w:p>
        </w:tc>
      </w:tr>
      <w:tr w:rsidR="00914695" w:rsidRPr="008A2954" w14:paraId="65A66F1C" w14:textId="77777777" w:rsidTr="008A2954">
        <w:trPr>
          <w:trHeight w:val="20"/>
        </w:trPr>
        <w:tc>
          <w:tcPr>
            <w:tcW w:w="224" w:type="pct"/>
            <w:shd w:val="clear" w:color="auto" w:fill="auto"/>
            <w:vAlign w:val="center"/>
            <w:hideMark/>
          </w:tcPr>
          <w:p w14:paraId="4520B3D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2A0E7C0" w14:textId="77777777" w:rsidR="00914695" w:rsidRPr="008A2954" w:rsidRDefault="00914695" w:rsidP="00914695">
            <w:pPr>
              <w:pStyle w:val="affffffffc"/>
              <w:rPr>
                <w:sz w:val="18"/>
              </w:rPr>
            </w:pPr>
            <w:r w:rsidRPr="008A2954">
              <w:rPr>
                <w:sz w:val="18"/>
              </w:rPr>
              <w:t>001.02.03.363</w:t>
            </w:r>
          </w:p>
        </w:tc>
        <w:tc>
          <w:tcPr>
            <w:tcW w:w="4584" w:type="pct"/>
            <w:gridSpan w:val="22"/>
            <w:shd w:val="clear" w:color="auto" w:fill="auto"/>
            <w:vAlign w:val="center"/>
            <w:hideMark/>
          </w:tcPr>
          <w:p w14:paraId="41E768A6" w14:textId="77777777" w:rsidR="00914695" w:rsidRPr="008A2954" w:rsidRDefault="00914695" w:rsidP="00914695">
            <w:pPr>
              <w:pStyle w:val="affffffffc"/>
              <w:rPr>
                <w:sz w:val="18"/>
              </w:rPr>
            </w:pPr>
            <w:r w:rsidRPr="008A2954">
              <w:rPr>
                <w:sz w:val="18"/>
              </w:rPr>
              <w:t>Реконструкция участка тепловой сети от ТК 5-02-К-2-27-3-4 до ТК 5-02-К-2-27-3-6 1</w:t>
            </w:r>
          </w:p>
        </w:tc>
      </w:tr>
      <w:tr w:rsidR="008A2954" w:rsidRPr="008A2954" w14:paraId="7EE3E2D3" w14:textId="77777777" w:rsidTr="008A2954">
        <w:trPr>
          <w:trHeight w:val="20"/>
        </w:trPr>
        <w:tc>
          <w:tcPr>
            <w:tcW w:w="416" w:type="pct"/>
            <w:gridSpan w:val="2"/>
            <w:shd w:val="clear" w:color="auto" w:fill="auto"/>
            <w:vAlign w:val="center"/>
            <w:hideMark/>
          </w:tcPr>
          <w:p w14:paraId="3D0177F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C63FCB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E21A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BC2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AFA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02FA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D53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483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C07D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A6F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1AFC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D3DC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1925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CB65F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D137551" w14:textId="77777777" w:rsidR="00914695" w:rsidRPr="008A2954" w:rsidRDefault="00914695" w:rsidP="00914695">
            <w:pPr>
              <w:pStyle w:val="affffffffc"/>
              <w:rPr>
                <w:sz w:val="18"/>
              </w:rPr>
            </w:pPr>
            <w:r w:rsidRPr="008A2954">
              <w:rPr>
                <w:sz w:val="18"/>
              </w:rPr>
              <w:t>7 820,57</w:t>
            </w:r>
          </w:p>
        </w:tc>
        <w:tc>
          <w:tcPr>
            <w:tcW w:w="193" w:type="pct"/>
            <w:shd w:val="clear" w:color="auto" w:fill="auto"/>
            <w:noWrap/>
            <w:vAlign w:val="center"/>
            <w:hideMark/>
          </w:tcPr>
          <w:p w14:paraId="6E88944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ADE2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D460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7638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5AD0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08C8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EE649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7951F7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781F82D" w14:textId="77777777" w:rsidTr="008A2954">
        <w:trPr>
          <w:trHeight w:val="20"/>
        </w:trPr>
        <w:tc>
          <w:tcPr>
            <w:tcW w:w="416" w:type="pct"/>
            <w:gridSpan w:val="2"/>
            <w:shd w:val="clear" w:color="auto" w:fill="auto"/>
            <w:vAlign w:val="center"/>
            <w:hideMark/>
          </w:tcPr>
          <w:p w14:paraId="0781C26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80A8AF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81A7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0A8D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DFCE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BCB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8EDF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1035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128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7BB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F28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4935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96B6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FF2E33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031955" w14:textId="77777777" w:rsidR="00914695" w:rsidRPr="008A2954" w:rsidRDefault="00914695" w:rsidP="00914695">
            <w:pPr>
              <w:pStyle w:val="affffffffc"/>
              <w:rPr>
                <w:sz w:val="18"/>
              </w:rPr>
            </w:pPr>
            <w:r w:rsidRPr="008A2954">
              <w:rPr>
                <w:sz w:val="18"/>
              </w:rPr>
              <w:t>7 820,57</w:t>
            </w:r>
          </w:p>
        </w:tc>
        <w:tc>
          <w:tcPr>
            <w:tcW w:w="193" w:type="pct"/>
            <w:shd w:val="clear" w:color="auto" w:fill="auto"/>
            <w:noWrap/>
            <w:vAlign w:val="center"/>
            <w:hideMark/>
          </w:tcPr>
          <w:p w14:paraId="45EFAABE" w14:textId="77777777" w:rsidR="00914695" w:rsidRPr="008A2954" w:rsidRDefault="00914695" w:rsidP="00914695">
            <w:pPr>
              <w:pStyle w:val="affffffffc"/>
              <w:rPr>
                <w:sz w:val="18"/>
              </w:rPr>
            </w:pPr>
            <w:r w:rsidRPr="008A2954">
              <w:rPr>
                <w:sz w:val="18"/>
              </w:rPr>
              <w:t>7 820,57</w:t>
            </w:r>
          </w:p>
        </w:tc>
        <w:tc>
          <w:tcPr>
            <w:tcW w:w="192" w:type="pct"/>
            <w:shd w:val="clear" w:color="auto" w:fill="auto"/>
            <w:noWrap/>
            <w:vAlign w:val="center"/>
            <w:hideMark/>
          </w:tcPr>
          <w:p w14:paraId="16762533" w14:textId="77777777" w:rsidR="00914695" w:rsidRPr="008A2954" w:rsidRDefault="00914695" w:rsidP="00914695">
            <w:pPr>
              <w:pStyle w:val="affffffffc"/>
              <w:rPr>
                <w:sz w:val="18"/>
              </w:rPr>
            </w:pPr>
            <w:r w:rsidRPr="008A2954">
              <w:rPr>
                <w:sz w:val="18"/>
              </w:rPr>
              <w:t>7 820,57</w:t>
            </w:r>
          </w:p>
        </w:tc>
        <w:tc>
          <w:tcPr>
            <w:tcW w:w="224" w:type="pct"/>
            <w:shd w:val="clear" w:color="auto" w:fill="auto"/>
            <w:noWrap/>
            <w:vAlign w:val="center"/>
            <w:hideMark/>
          </w:tcPr>
          <w:p w14:paraId="4D7DD7C3" w14:textId="77777777" w:rsidR="00914695" w:rsidRPr="008A2954" w:rsidRDefault="00914695" w:rsidP="00914695">
            <w:pPr>
              <w:pStyle w:val="affffffffc"/>
              <w:rPr>
                <w:sz w:val="18"/>
              </w:rPr>
            </w:pPr>
            <w:r w:rsidRPr="008A2954">
              <w:rPr>
                <w:sz w:val="18"/>
              </w:rPr>
              <w:t>7 820,57</w:t>
            </w:r>
          </w:p>
        </w:tc>
        <w:tc>
          <w:tcPr>
            <w:tcW w:w="193" w:type="pct"/>
            <w:shd w:val="clear" w:color="auto" w:fill="auto"/>
            <w:noWrap/>
            <w:vAlign w:val="center"/>
            <w:hideMark/>
          </w:tcPr>
          <w:p w14:paraId="6FCB438E" w14:textId="77777777" w:rsidR="00914695" w:rsidRPr="008A2954" w:rsidRDefault="00914695" w:rsidP="00914695">
            <w:pPr>
              <w:pStyle w:val="affffffffc"/>
              <w:rPr>
                <w:sz w:val="18"/>
              </w:rPr>
            </w:pPr>
            <w:r w:rsidRPr="008A2954">
              <w:rPr>
                <w:sz w:val="18"/>
              </w:rPr>
              <w:t>7 820,57</w:t>
            </w:r>
          </w:p>
        </w:tc>
        <w:tc>
          <w:tcPr>
            <w:tcW w:w="224" w:type="pct"/>
            <w:shd w:val="clear" w:color="auto" w:fill="auto"/>
            <w:noWrap/>
            <w:vAlign w:val="center"/>
            <w:hideMark/>
          </w:tcPr>
          <w:p w14:paraId="63EB981E" w14:textId="77777777" w:rsidR="00914695" w:rsidRPr="008A2954" w:rsidRDefault="00914695" w:rsidP="00914695">
            <w:pPr>
              <w:pStyle w:val="affffffffc"/>
              <w:rPr>
                <w:sz w:val="18"/>
              </w:rPr>
            </w:pPr>
            <w:r w:rsidRPr="008A2954">
              <w:rPr>
                <w:sz w:val="18"/>
              </w:rPr>
              <w:t>7 820,57</w:t>
            </w:r>
          </w:p>
        </w:tc>
        <w:tc>
          <w:tcPr>
            <w:tcW w:w="193" w:type="pct"/>
            <w:shd w:val="clear" w:color="auto" w:fill="auto"/>
            <w:noWrap/>
            <w:vAlign w:val="center"/>
            <w:hideMark/>
          </w:tcPr>
          <w:p w14:paraId="6037A8B6" w14:textId="77777777" w:rsidR="00914695" w:rsidRPr="008A2954" w:rsidRDefault="00914695" w:rsidP="00914695">
            <w:pPr>
              <w:pStyle w:val="affffffffc"/>
              <w:rPr>
                <w:sz w:val="18"/>
              </w:rPr>
            </w:pPr>
            <w:r w:rsidRPr="008A2954">
              <w:rPr>
                <w:sz w:val="18"/>
              </w:rPr>
              <w:t>7 820,57</w:t>
            </w:r>
          </w:p>
        </w:tc>
        <w:tc>
          <w:tcPr>
            <w:tcW w:w="224" w:type="pct"/>
            <w:shd w:val="clear" w:color="auto" w:fill="auto"/>
            <w:noWrap/>
            <w:vAlign w:val="center"/>
            <w:hideMark/>
          </w:tcPr>
          <w:p w14:paraId="52504AF2" w14:textId="77777777" w:rsidR="00914695" w:rsidRPr="008A2954" w:rsidRDefault="00914695" w:rsidP="00914695">
            <w:pPr>
              <w:pStyle w:val="affffffffc"/>
              <w:rPr>
                <w:sz w:val="18"/>
              </w:rPr>
            </w:pPr>
            <w:r w:rsidRPr="008A2954">
              <w:rPr>
                <w:sz w:val="18"/>
              </w:rPr>
              <w:t>7 820,57</w:t>
            </w:r>
          </w:p>
        </w:tc>
        <w:tc>
          <w:tcPr>
            <w:tcW w:w="383" w:type="pct"/>
            <w:vMerge/>
            <w:shd w:val="clear" w:color="auto" w:fill="auto"/>
            <w:vAlign w:val="center"/>
            <w:hideMark/>
          </w:tcPr>
          <w:p w14:paraId="6D581747" w14:textId="77777777" w:rsidR="00914695" w:rsidRPr="008A2954" w:rsidRDefault="00914695" w:rsidP="00914695">
            <w:pPr>
              <w:pStyle w:val="affffffffc"/>
              <w:rPr>
                <w:sz w:val="18"/>
              </w:rPr>
            </w:pPr>
          </w:p>
        </w:tc>
      </w:tr>
      <w:tr w:rsidR="00914695" w:rsidRPr="008A2954" w14:paraId="5B4195B0" w14:textId="77777777" w:rsidTr="008A2954">
        <w:trPr>
          <w:trHeight w:val="20"/>
        </w:trPr>
        <w:tc>
          <w:tcPr>
            <w:tcW w:w="224" w:type="pct"/>
            <w:shd w:val="clear" w:color="auto" w:fill="auto"/>
            <w:vAlign w:val="center"/>
            <w:hideMark/>
          </w:tcPr>
          <w:p w14:paraId="001ABA1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C61620A" w14:textId="77777777" w:rsidR="00914695" w:rsidRPr="008A2954" w:rsidRDefault="00914695" w:rsidP="00914695">
            <w:pPr>
              <w:pStyle w:val="affffffffc"/>
              <w:rPr>
                <w:sz w:val="18"/>
              </w:rPr>
            </w:pPr>
            <w:r w:rsidRPr="008A2954">
              <w:rPr>
                <w:sz w:val="18"/>
              </w:rPr>
              <w:t>001.02.03.364</w:t>
            </w:r>
          </w:p>
        </w:tc>
        <w:tc>
          <w:tcPr>
            <w:tcW w:w="4584" w:type="pct"/>
            <w:gridSpan w:val="22"/>
            <w:shd w:val="clear" w:color="auto" w:fill="auto"/>
            <w:vAlign w:val="center"/>
            <w:hideMark/>
          </w:tcPr>
          <w:p w14:paraId="5EFAEC21" w14:textId="77777777" w:rsidR="00914695" w:rsidRPr="008A2954" w:rsidRDefault="00914695" w:rsidP="00914695">
            <w:pPr>
              <w:pStyle w:val="affffffffc"/>
              <w:rPr>
                <w:sz w:val="18"/>
              </w:rPr>
            </w:pPr>
            <w:r w:rsidRPr="008A2954">
              <w:rPr>
                <w:sz w:val="18"/>
              </w:rPr>
              <w:t>Реконструкция участка тепловой сети от ТК 5-02-К-2-27-3-4 до ТК 5-02-Т-2-27-3-4А 1</w:t>
            </w:r>
          </w:p>
        </w:tc>
      </w:tr>
      <w:tr w:rsidR="008A2954" w:rsidRPr="008A2954" w14:paraId="1E14485C" w14:textId="77777777" w:rsidTr="008A2954">
        <w:trPr>
          <w:trHeight w:val="20"/>
        </w:trPr>
        <w:tc>
          <w:tcPr>
            <w:tcW w:w="416" w:type="pct"/>
            <w:gridSpan w:val="2"/>
            <w:shd w:val="clear" w:color="auto" w:fill="auto"/>
            <w:vAlign w:val="center"/>
            <w:hideMark/>
          </w:tcPr>
          <w:p w14:paraId="7E1869C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99E3C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7478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BE1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191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108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D063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7EA7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DFCB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CE8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CAC0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3F67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E7319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9BC3F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2B9211D" w14:textId="77777777" w:rsidR="00914695" w:rsidRPr="008A2954" w:rsidRDefault="00914695" w:rsidP="00914695">
            <w:pPr>
              <w:pStyle w:val="affffffffc"/>
              <w:rPr>
                <w:sz w:val="18"/>
              </w:rPr>
            </w:pPr>
            <w:r w:rsidRPr="008A2954">
              <w:rPr>
                <w:sz w:val="18"/>
              </w:rPr>
              <w:t>452,43</w:t>
            </w:r>
          </w:p>
        </w:tc>
        <w:tc>
          <w:tcPr>
            <w:tcW w:w="193" w:type="pct"/>
            <w:shd w:val="clear" w:color="auto" w:fill="auto"/>
            <w:noWrap/>
            <w:vAlign w:val="center"/>
            <w:hideMark/>
          </w:tcPr>
          <w:p w14:paraId="6338153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9314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8D43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5FD1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FD00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011A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63B2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CBF21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8E2ABCF" w14:textId="77777777" w:rsidTr="008A2954">
        <w:trPr>
          <w:trHeight w:val="20"/>
        </w:trPr>
        <w:tc>
          <w:tcPr>
            <w:tcW w:w="416" w:type="pct"/>
            <w:gridSpan w:val="2"/>
            <w:shd w:val="clear" w:color="auto" w:fill="auto"/>
            <w:vAlign w:val="center"/>
            <w:hideMark/>
          </w:tcPr>
          <w:p w14:paraId="0B28B4A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3A682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D8B0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F7EE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C23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C68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9A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488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70A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8F24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442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68F3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0E135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E0A17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9F56C7" w14:textId="77777777" w:rsidR="00914695" w:rsidRPr="008A2954" w:rsidRDefault="00914695" w:rsidP="00914695">
            <w:pPr>
              <w:pStyle w:val="affffffffc"/>
              <w:rPr>
                <w:sz w:val="18"/>
              </w:rPr>
            </w:pPr>
            <w:r w:rsidRPr="008A2954">
              <w:rPr>
                <w:sz w:val="18"/>
              </w:rPr>
              <w:t>452,43</w:t>
            </w:r>
          </w:p>
        </w:tc>
        <w:tc>
          <w:tcPr>
            <w:tcW w:w="193" w:type="pct"/>
            <w:shd w:val="clear" w:color="auto" w:fill="auto"/>
            <w:noWrap/>
            <w:vAlign w:val="center"/>
            <w:hideMark/>
          </w:tcPr>
          <w:p w14:paraId="59D101F5" w14:textId="77777777" w:rsidR="00914695" w:rsidRPr="008A2954" w:rsidRDefault="00914695" w:rsidP="00914695">
            <w:pPr>
              <w:pStyle w:val="affffffffc"/>
              <w:rPr>
                <w:sz w:val="18"/>
              </w:rPr>
            </w:pPr>
            <w:r w:rsidRPr="008A2954">
              <w:rPr>
                <w:sz w:val="18"/>
              </w:rPr>
              <w:t>452,43</w:t>
            </w:r>
          </w:p>
        </w:tc>
        <w:tc>
          <w:tcPr>
            <w:tcW w:w="192" w:type="pct"/>
            <w:shd w:val="clear" w:color="auto" w:fill="auto"/>
            <w:noWrap/>
            <w:vAlign w:val="center"/>
            <w:hideMark/>
          </w:tcPr>
          <w:p w14:paraId="424502F9" w14:textId="77777777" w:rsidR="00914695" w:rsidRPr="008A2954" w:rsidRDefault="00914695" w:rsidP="00914695">
            <w:pPr>
              <w:pStyle w:val="affffffffc"/>
              <w:rPr>
                <w:sz w:val="18"/>
              </w:rPr>
            </w:pPr>
            <w:r w:rsidRPr="008A2954">
              <w:rPr>
                <w:sz w:val="18"/>
              </w:rPr>
              <w:t>452,43</w:t>
            </w:r>
          </w:p>
        </w:tc>
        <w:tc>
          <w:tcPr>
            <w:tcW w:w="224" w:type="pct"/>
            <w:shd w:val="clear" w:color="auto" w:fill="auto"/>
            <w:noWrap/>
            <w:vAlign w:val="center"/>
            <w:hideMark/>
          </w:tcPr>
          <w:p w14:paraId="6C8FE4AB" w14:textId="77777777" w:rsidR="00914695" w:rsidRPr="008A2954" w:rsidRDefault="00914695" w:rsidP="00914695">
            <w:pPr>
              <w:pStyle w:val="affffffffc"/>
              <w:rPr>
                <w:sz w:val="18"/>
              </w:rPr>
            </w:pPr>
            <w:r w:rsidRPr="008A2954">
              <w:rPr>
                <w:sz w:val="18"/>
              </w:rPr>
              <w:t>452,43</w:t>
            </w:r>
          </w:p>
        </w:tc>
        <w:tc>
          <w:tcPr>
            <w:tcW w:w="193" w:type="pct"/>
            <w:shd w:val="clear" w:color="auto" w:fill="auto"/>
            <w:noWrap/>
            <w:vAlign w:val="center"/>
            <w:hideMark/>
          </w:tcPr>
          <w:p w14:paraId="674468A2" w14:textId="77777777" w:rsidR="00914695" w:rsidRPr="008A2954" w:rsidRDefault="00914695" w:rsidP="00914695">
            <w:pPr>
              <w:pStyle w:val="affffffffc"/>
              <w:rPr>
                <w:sz w:val="18"/>
              </w:rPr>
            </w:pPr>
            <w:r w:rsidRPr="008A2954">
              <w:rPr>
                <w:sz w:val="18"/>
              </w:rPr>
              <w:t>452,43</w:t>
            </w:r>
          </w:p>
        </w:tc>
        <w:tc>
          <w:tcPr>
            <w:tcW w:w="224" w:type="pct"/>
            <w:shd w:val="clear" w:color="auto" w:fill="auto"/>
            <w:noWrap/>
            <w:vAlign w:val="center"/>
            <w:hideMark/>
          </w:tcPr>
          <w:p w14:paraId="466EFA13" w14:textId="77777777" w:rsidR="00914695" w:rsidRPr="008A2954" w:rsidRDefault="00914695" w:rsidP="00914695">
            <w:pPr>
              <w:pStyle w:val="affffffffc"/>
              <w:rPr>
                <w:sz w:val="18"/>
              </w:rPr>
            </w:pPr>
            <w:r w:rsidRPr="008A2954">
              <w:rPr>
                <w:sz w:val="18"/>
              </w:rPr>
              <w:t>452,43</w:t>
            </w:r>
          </w:p>
        </w:tc>
        <w:tc>
          <w:tcPr>
            <w:tcW w:w="193" w:type="pct"/>
            <w:shd w:val="clear" w:color="auto" w:fill="auto"/>
            <w:noWrap/>
            <w:vAlign w:val="center"/>
            <w:hideMark/>
          </w:tcPr>
          <w:p w14:paraId="2A7C81F8" w14:textId="77777777" w:rsidR="00914695" w:rsidRPr="008A2954" w:rsidRDefault="00914695" w:rsidP="00914695">
            <w:pPr>
              <w:pStyle w:val="affffffffc"/>
              <w:rPr>
                <w:sz w:val="18"/>
              </w:rPr>
            </w:pPr>
            <w:r w:rsidRPr="008A2954">
              <w:rPr>
                <w:sz w:val="18"/>
              </w:rPr>
              <w:t>452,43</w:t>
            </w:r>
          </w:p>
        </w:tc>
        <w:tc>
          <w:tcPr>
            <w:tcW w:w="224" w:type="pct"/>
            <w:shd w:val="clear" w:color="auto" w:fill="auto"/>
            <w:noWrap/>
            <w:vAlign w:val="center"/>
            <w:hideMark/>
          </w:tcPr>
          <w:p w14:paraId="0592E37C" w14:textId="77777777" w:rsidR="00914695" w:rsidRPr="008A2954" w:rsidRDefault="00914695" w:rsidP="00914695">
            <w:pPr>
              <w:pStyle w:val="affffffffc"/>
              <w:rPr>
                <w:sz w:val="18"/>
              </w:rPr>
            </w:pPr>
            <w:r w:rsidRPr="008A2954">
              <w:rPr>
                <w:sz w:val="18"/>
              </w:rPr>
              <w:t>452,43</w:t>
            </w:r>
          </w:p>
        </w:tc>
        <w:tc>
          <w:tcPr>
            <w:tcW w:w="383" w:type="pct"/>
            <w:vMerge/>
            <w:shd w:val="clear" w:color="auto" w:fill="auto"/>
            <w:vAlign w:val="center"/>
            <w:hideMark/>
          </w:tcPr>
          <w:p w14:paraId="6F2DBE19" w14:textId="77777777" w:rsidR="00914695" w:rsidRPr="008A2954" w:rsidRDefault="00914695" w:rsidP="00914695">
            <w:pPr>
              <w:pStyle w:val="affffffffc"/>
              <w:rPr>
                <w:sz w:val="18"/>
              </w:rPr>
            </w:pPr>
          </w:p>
        </w:tc>
      </w:tr>
      <w:tr w:rsidR="00914695" w:rsidRPr="008A2954" w14:paraId="3A26050A" w14:textId="77777777" w:rsidTr="008A2954">
        <w:trPr>
          <w:trHeight w:val="20"/>
        </w:trPr>
        <w:tc>
          <w:tcPr>
            <w:tcW w:w="224" w:type="pct"/>
            <w:shd w:val="clear" w:color="auto" w:fill="auto"/>
            <w:vAlign w:val="center"/>
            <w:hideMark/>
          </w:tcPr>
          <w:p w14:paraId="3AE5FF3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7D953D" w14:textId="77777777" w:rsidR="00914695" w:rsidRPr="008A2954" w:rsidRDefault="00914695" w:rsidP="00914695">
            <w:pPr>
              <w:pStyle w:val="affffffffc"/>
              <w:rPr>
                <w:sz w:val="18"/>
              </w:rPr>
            </w:pPr>
            <w:r w:rsidRPr="008A2954">
              <w:rPr>
                <w:sz w:val="18"/>
              </w:rPr>
              <w:t>001.02.03.365</w:t>
            </w:r>
          </w:p>
        </w:tc>
        <w:tc>
          <w:tcPr>
            <w:tcW w:w="4584" w:type="pct"/>
            <w:gridSpan w:val="22"/>
            <w:shd w:val="clear" w:color="auto" w:fill="auto"/>
            <w:vAlign w:val="center"/>
            <w:hideMark/>
          </w:tcPr>
          <w:p w14:paraId="00D302FB" w14:textId="77777777" w:rsidR="00914695" w:rsidRPr="008A2954" w:rsidRDefault="00914695" w:rsidP="00914695">
            <w:pPr>
              <w:pStyle w:val="affffffffc"/>
              <w:rPr>
                <w:sz w:val="18"/>
              </w:rPr>
            </w:pPr>
            <w:r w:rsidRPr="008A2954">
              <w:rPr>
                <w:sz w:val="18"/>
              </w:rPr>
              <w:t>Реконструкция участка тепловой сети от ТК 5-02-К-2-27-3-2 до ПОТ-0231070013 1</w:t>
            </w:r>
          </w:p>
        </w:tc>
      </w:tr>
      <w:tr w:rsidR="008A2954" w:rsidRPr="008A2954" w14:paraId="4A780D0F" w14:textId="77777777" w:rsidTr="008A2954">
        <w:trPr>
          <w:trHeight w:val="20"/>
        </w:trPr>
        <w:tc>
          <w:tcPr>
            <w:tcW w:w="416" w:type="pct"/>
            <w:gridSpan w:val="2"/>
            <w:shd w:val="clear" w:color="auto" w:fill="auto"/>
            <w:vAlign w:val="center"/>
            <w:hideMark/>
          </w:tcPr>
          <w:p w14:paraId="5F9C30C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07B6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E6C5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332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EC44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0FAE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5F1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32E5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A32A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9A5B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18E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A8FC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29DF5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68F81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02B079" w14:textId="77777777" w:rsidR="00914695" w:rsidRPr="008A2954" w:rsidRDefault="00914695" w:rsidP="00914695">
            <w:pPr>
              <w:pStyle w:val="affffffffc"/>
              <w:rPr>
                <w:sz w:val="18"/>
              </w:rPr>
            </w:pPr>
            <w:r w:rsidRPr="008A2954">
              <w:rPr>
                <w:sz w:val="18"/>
              </w:rPr>
              <w:t>904,86</w:t>
            </w:r>
          </w:p>
        </w:tc>
        <w:tc>
          <w:tcPr>
            <w:tcW w:w="193" w:type="pct"/>
            <w:shd w:val="clear" w:color="auto" w:fill="auto"/>
            <w:noWrap/>
            <w:vAlign w:val="center"/>
            <w:hideMark/>
          </w:tcPr>
          <w:p w14:paraId="4438E02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4FD36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2D2E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70A7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C97E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F58E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63773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2E1C61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10C0BF" w14:textId="77777777" w:rsidTr="008A2954">
        <w:trPr>
          <w:trHeight w:val="20"/>
        </w:trPr>
        <w:tc>
          <w:tcPr>
            <w:tcW w:w="416" w:type="pct"/>
            <w:gridSpan w:val="2"/>
            <w:shd w:val="clear" w:color="auto" w:fill="auto"/>
            <w:vAlign w:val="center"/>
            <w:hideMark/>
          </w:tcPr>
          <w:p w14:paraId="7A99C99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D7C1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294F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E78F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72D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6B4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D9E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645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817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5F65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1AC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C8FE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8A329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8C3AD3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D9C398" w14:textId="77777777" w:rsidR="00914695" w:rsidRPr="008A2954" w:rsidRDefault="00914695" w:rsidP="00914695">
            <w:pPr>
              <w:pStyle w:val="affffffffc"/>
              <w:rPr>
                <w:sz w:val="18"/>
              </w:rPr>
            </w:pPr>
            <w:r w:rsidRPr="008A2954">
              <w:rPr>
                <w:sz w:val="18"/>
              </w:rPr>
              <w:t>904,86</w:t>
            </w:r>
          </w:p>
        </w:tc>
        <w:tc>
          <w:tcPr>
            <w:tcW w:w="193" w:type="pct"/>
            <w:shd w:val="clear" w:color="auto" w:fill="auto"/>
            <w:noWrap/>
            <w:vAlign w:val="center"/>
            <w:hideMark/>
          </w:tcPr>
          <w:p w14:paraId="4E316E2B" w14:textId="77777777" w:rsidR="00914695" w:rsidRPr="008A2954" w:rsidRDefault="00914695" w:rsidP="00914695">
            <w:pPr>
              <w:pStyle w:val="affffffffc"/>
              <w:rPr>
                <w:sz w:val="18"/>
              </w:rPr>
            </w:pPr>
            <w:r w:rsidRPr="008A2954">
              <w:rPr>
                <w:sz w:val="18"/>
              </w:rPr>
              <w:t>904,86</w:t>
            </w:r>
          </w:p>
        </w:tc>
        <w:tc>
          <w:tcPr>
            <w:tcW w:w="192" w:type="pct"/>
            <w:shd w:val="clear" w:color="auto" w:fill="auto"/>
            <w:noWrap/>
            <w:vAlign w:val="center"/>
            <w:hideMark/>
          </w:tcPr>
          <w:p w14:paraId="595C3A31" w14:textId="77777777" w:rsidR="00914695" w:rsidRPr="008A2954" w:rsidRDefault="00914695" w:rsidP="00914695">
            <w:pPr>
              <w:pStyle w:val="affffffffc"/>
              <w:rPr>
                <w:sz w:val="18"/>
              </w:rPr>
            </w:pPr>
            <w:r w:rsidRPr="008A2954">
              <w:rPr>
                <w:sz w:val="18"/>
              </w:rPr>
              <w:t>904,86</w:t>
            </w:r>
          </w:p>
        </w:tc>
        <w:tc>
          <w:tcPr>
            <w:tcW w:w="224" w:type="pct"/>
            <w:shd w:val="clear" w:color="auto" w:fill="auto"/>
            <w:noWrap/>
            <w:vAlign w:val="center"/>
            <w:hideMark/>
          </w:tcPr>
          <w:p w14:paraId="42314A15" w14:textId="77777777" w:rsidR="00914695" w:rsidRPr="008A2954" w:rsidRDefault="00914695" w:rsidP="00914695">
            <w:pPr>
              <w:pStyle w:val="affffffffc"/>
              <w:rPr>
                <w:sz w:val="18"/>
              </w:rPr>
            </w:pPr>
            <w:r w:rsidRPr="008A2954">
              <w:rPr>
                <w:sz w:val="18"/>
              </w:rPr>
              <w:t>904,86</w:t>
            </w:r>
          </w:p>
        </w:tc>
        <w:tc>
          <w:tcPr>
            <w:tcW w:w="193" w:type="pct"/>
            <w:shd w:val="clear" w:color="auto" w:fill="auto"/>
            <w:noWrap/>
            <w:vAlign w:val="center"/>
            <w:hideMark/>
          </w:tcPr>
          <w:p w14:paraId="77F3F120" w14:textId="77777777" w:rsidR="00914695" w:rsidRPr="008A2954" w:rsidRDefault="00914695" w:rsidP="00914695">
            <w:pPr>
              <w:pStyle w:val="affffffffc"/>
              <w:rPr>
                <w:sz w:val="18"/>
              </w:rPr>
            </w:pPr>
            <w:r w:rsidRPr="008A2954">
              <w:rPr>
                <w:sz w:val="18"/>
              </w:rPr>
              <w:t>904,86</w:t>
            </w:r>
          </w:p>
        </w:tc>
        <w:tc>
          <w:tcPr>
            <w:tcW w:w="224" w:type="pct"/>
            <w:shd w:val="clear" w:color="auto" w:fill="auto"/>
            <w:noWrap/>
            <w:vAlign w:val="center"/>
            <w:hideMark/>
          </w:tcPr>
          <w:p w14:paraId="64764F3C" w14:textId="77777777" w:rsidR="00914695" w:rsidRPr="008A2954" w:rsidRDefault="00914695" w:rsidP="00914695">
            <w:pPr>
              <w:pStyle w:val="affffffffc"/>
              <w:rPr>
                <w:sz w:val="18"/>
              </w:rPr>
            </w:pPr>
            <w:r w:rsidRPr="008A2954">
              <w:rPr>
                <w:sz w:val="18"/>
              </w:rPr>
              <w:t>904,86</w:t>
            </w:r>
          </w:p>
        </w:tc>
        <w:tc>
          <w:tcPr>
            <w:tcW w:w="193" w:type="pct"/>
            <w:shd w:val="clear" w:color="auto" w:fill="auto"/>
            <w:noWrap/>
            <w:vAlign w:val="center"/>
            <w:hideMark/>
          </w:tcPr>
          <w:p w14:paraId="29CA9F51" w14:textId="77777777" w:rsidR="00914695" w:rsidRPr="008A2954" w:rsidRDefault="00914695" w:rsidP="00914695">
            <w:pPr>
              <w:pStyle w:val="affffffffc"/>
              <w:rPr>
                <w:sz w:val="18"/>
              </w:rPr>
            </w:pPr>
            <w:r w:rsidRPr="008A2954">
              <w:rPr>
                <w:sz w:val="18"/>
              </w:rPr>
              <w:t>904,86</w:t>
            </w:r>
          </w:p>
        </w:tc>
        <w:tc>
          <w:tcPr>
            <w:tcW w:w="224" w:type="pct"/>
            <w:shd w:val="clear" w:color="auto" w:fill="auto"/>
            <w:noWrap/>
            <w:vAlign w:val="center"/>
            <w:hideMark/>
          </w:tcPr>
          <w:p w14:paraId="5D4EBD31" w14:textId="77777777" w:rsidR="00914695" w:rsidRPr="008A2954" w:rsidRDefault="00914695" w:rsidP="00914695">
            <w:pPr>
              <w:pStyle w:val="affffffffc"/>
              <w:rPr>
                <w:sz w:val="18"/>
              </w:rPr>
            </w:pPr>
            <w:r w:rsidRPr="008A2954">
              <w:rPr>
                <w:sz w:val="18"/>
              </w:rPr>
              <w:t>904,86</w:t>
            </w:r>
          </w:p>
        </w:tc>
        <w:tc>
          <w:tcPr>
            <w:tcW w:w="383" w:type="pct"/>
            <w:vMerge/>
            <w:shd w:val="clear" w:color="auto" w:fill="auto"/>
            <w:vAlign w:val="center"/>
            <w:hideMark/>
          </w:tcPr>
          <w:p w14:paraId="30BCE7AE" w14:textId="77777777" w:rsidR="00914695" w:rsidRPr="008A2954" w:rsidRDefault="00914695" w:rsidP="00914695">
            <w:pPr>
              <w:pStyle w:val="affffffffc"/>
              <w:rPr>
                <w:sz w:val="18"/>
              </w:rPr>
            </w:pPr>
          </w:p>
        </w:tc>
      </w:tr>
      <w:tr w:rsidR="00914695" w:rsidRPr="008A2954" w14:paraId="21BC48A1" w14:textId="77777777" w:rsidTr="008A2954">
        <w:trPr>
          <w:trHeight w:val="20"/>
        </w:trPr>
        <w:tc>
          <w:tcPr>
            <w:tcW w:w="224" w:type="pct"/>
            <w:shd w:val="clear" w:color="auto" w:fill="auto"/>
            <w:vAlign w:val="center"/>
            <w:hideMark/>
          </w:tcPr>
          <w:p w14:paraId="4FBF449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7B82415" w14:textId="77777777" w:rsidR="00914695" w:rsidRPr="008A2954" w:rsidRDefault="00914695" w:rsidP="00914695">
            <w:pPr>
              <w:pStyle w:val="affffffffc"/>
              <w:rPr>
                <w:sz w:val="18"/>
              </w:rPr>
            </w:pPr>
            <w:r w:rsidRPr="008A2954">
              <w:rPr>
                <w:sz w:val="18"/>
              </w:rPr>
              <w:t>001.02.03.366</w:t>
            </w:r>
          </w:p>
        </w:tc>
        <w:tc>
          <w:tcPr>
            <w:tcW w:w="4584" w:type="pct"/>
            <w:gridSpan w:val="22"/>
            <w:shd w:val="clear" w:color="auto" w:fill="auto"/>
            <w:vAlign w:val="center"/>
            <w:hideMark/>
          </w:tcPr>
          <w:p w14:paraId="6E4D2CCB" w14:textId="77777777" w:rsidR="00914695" w:rsidRPr="008A2954" w:rsidRDefault="00914695" w:rsidP="00914695">
            <w:pPr>
              <w:pStyle w:val="affffffffc"/>
              <w:rPr>
                <w:sz w:val="18"/>
              </w:rPr>
            </w:pPr>
            <w:r w:rsidRPr="008A2954">
              <w:rPr>
                <w:sz w:val="18"/>
              </w:rPr>
              <w:t>Реконструкция участка тепловой сети от ТК 5-01-К-1А-10-26 до ПОТ-0271150002 1</w:t>
            </w:r>
          </w:p>
        </w:tc>
      </w:tr>
      <w:tr w:rsidR="008A2954" w:rsidRPr="008A2954" w14:paraId="03227F17" w14:textId="77777777" w:rsidTr="008A2954">
        <w:trPr>
          <w:trHeight w:val="20"/>
        </w:trPr>
        <w:tc>
          <w:tcPr>
            <w:tcW w:w="416" w:type="pct"/>
            <w:gridSpan w:val="2"/>
            <w:shd w:val="clear" w:color="auto" w:fill="auto"/>
            <w:vAlign w:val="center"/>
            <w:hideMark/>
          </w:tcPr>
          <w:p w14:paraId="4F3B1D1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9D78B3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0590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499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03D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7221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7517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18A1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F70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B4A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843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2206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22188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14290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E776CB3" w14:textId="77777777" w:rsidR="00914695" w:rsidRPr="008A2954" w:rsidRDefault="00914695" w:rsidP="00914695">
            <w:pPr>
              <w:pStyle w:val="affffffffc"/>
              <w:rPr>
                <w:sz w:val="18"/>
              </w:rPr>
            </w:pPr>
            <w:r w:rsidRPr="008A2954">
              <w:rPr>
                <w:sz w:val="18"/>
              </w:rPr>
              <w:t>453,99</w:t>
            </w:r>
          </w:p>
        </w:tc>
        <w:tc>
          <w:tcPr>
            <w:tcW w:w="193" w:type="pct"/>
            <w:shd w:val="clear" w:color="auto" w:fill="auto"/>
            <w:noWrap/>
            <w:vAlign w:val="center"/>
            <w:hideMark/>
          </w:tcPr>
          <w:p w14:paraId="269209D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B9025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F849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18112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56E8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1A91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4769E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AB5FFC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3D65264" w14:textId="77777777" w:rsidTr="008A2954">
        <w:trPr>
          <w:trHeight w:val="20"/>
        </w:trPr>
        <w:tc>
          <w:tcPr>
            <w:tcW w:w="416" w:type="pct"/>
            <w:gridSpan w:val="2"/>
            <w:shd w:val="clear" w:color="auto" w:fill="auto"/>
            <w:vAlign w:val="center"/>
            <w:hideMark/>
          </w:tcPr>
          <w:p w14:paraId="5D724A4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49782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79F0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A7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7070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86F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3EBE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15F3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32C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2DE9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488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FBD81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E9EBAB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A6D9A5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C75E6A" w14:textId="77777777" w:rsidR="00914695" w:rsidRPr="008A2954" w:rsidRDefault="00914695" w:rsidP="00914695">
            <w:pPr>
              <w:pStyle w:val="affffffffc"/>
              <w:rPr>
                <w:sz w:val="18"/>
              </w:rPr>
            </w:pPr>
            <w:r w:rsidRPr="008A2954">
              <w:rPr>
                <w:sz w:val="18"/>
              </w:rPr>
              <w:t>453,99</w:t>
            </w:r>
          </w:p>
        </w:tc>
        <w:tc>
          <w:tcPr>
            <w:tcW w:w="193" w:type="pct"/>
            <w:shd w:val="clear" w:color="auto" w:fill="auto"/>
            <w:noWrap/>
            <w:vAlign w:val="center"/>
            <w:hideMark/>
          </w:tcPr>
          <w:p w14:paraId="607DDBAD" w14:textId="77777777" w:rsidR="00914695" w:rsidRPr="008A2954" w:rsidRDefault="00914695" w:rsidP="00914695">
            <w:pPr>
              <w:pStyle w:val="affffffffc"/>
              <w:rPr>
                <w:sz w:val="18"/>
              </w:rPr>
            </w:pPr>
            <w:r w:rsidRPr="008A2954">
              <w:rPr>
                <w:sz w:val="18"/>
              </w:rPr>
              <w:t>453,99</w:t>
            </w:r>
          </w:p>
        </w:tc>
        <w:tc>
          <w:tcPr>
            <w:tcW w:w="192" w:type="pct"/>
            <w:shd w:val="clear" w:color="auto" w:fill="auto"/>
            <w:noWrap/>
            <w:vAlign w:val="center"/>
            <w:hideMark/>
          </w:tcPr>
          <w:p w14:paraId="57616D83" w14:textId="77777777" w:rsidR="00914695" w:rsidRPr="008A2954" w:rsidRDefault="00914695" w:rsidP="00914695">
            <w:pPr>
              <w:pStyle w:val="affffffffc"/>
              <w:rPr>
                <w:sz w:val="18"/>
              </w:rPr>
            </w:pPr>
            <w:r w:rsidRPr="008A2954">
              <w:rPr>
                <w:sz w:val="18"/>
              </w:rPr>
              <w:t>453,99</w:t>
            </w:r>
          </w:p>
        </w:tc>
        <w:tc>
          <w:tcPr>
            <w:tcW w:w="224" w:type="pct"/>
            <w:shd w:val="clear" w:color="auto" w:fill="auto"/>
            <w:noWrap/>
            <w:vAlign w:val="center"/>
            <w:hideMark/>
          </w:tcPr>
          <w:p w14:paraId="4FB3297C" w14:textId="77777777" w:rsidR="00914695" w:rsidRPr="008A2954" w:rsidRDefault="00914695" w:rsidP="00914695">
            <w:pPr>
              <w:pStyle w:val="affffffffc"/>
              <w:rPr>
                <w:sz w:val="18"/>
              </w:rPr>
            </w:pPr>
            <w:r w:rsidRPr="008A2954">
              <w:rPr>
                <w:sz w:val="18"/>
              </w:rPr>
              <w:t>453,99</w:t>
            </w:r>
          </w:p>
        </w:tc>
        <w:tc>
          <w:tcPr>
            <w:tcW w:w="193" w:type="pct"/>
            <w:shd w:val="clear" w:color="auto" w:fill="auto"/>
            <w:noWrap/>
            <w:vAlign w:val="center"/>
            <w:hideMark/>
          </w:tcPr>
          <w:p w14:paraId="274B4D4B" w14:textId="77777777" w:rsidR="00914695" w:rsidRPr="008A2954" w:rsidRDefault="00914695" w:rsidP="00914695">
            <w:pPr>
              <w:pStyle w:val="affffffffc"/>
              <w:rPr>
                <w:sz w:val="18"/>
              </w:rPr>
            </w:pPr>
            <w:r w:rsidRPr="008A2954">
              <w:rPr>
                <w:sz w:val="18"/>
              </w:rPr>
              <w:t>453,99</w:t>
            </w:r>
          </w:p>
        </w:tc>
        <w:tc>
          <w:tcPr>
            <w:tcW w:w="224" w:type="pct"/>
            <w:shd w:val="clear" w:color="auto" w:fill="auto"/>
            <w:noWrap/>
            <w:vAlign w:val="center"/>
            <w:hideMark/>
          </w:tcPr>
          <w:p w14:paraId="0EE10885" w14:textId="77777777" w:rsidR="00914695" w:rsidRPr="008A2954" w:rsidRDefault="00914695" w:rsidP="00914695">
            <w:pPr>
              <w:pStyle w:val="affffffffc"/>
              <w:rPr>
                <w:sz w:val="18"/>
              </w:rPr>
            </w:pPr>
            <w:r w:rsidRPr="008A2954">
              <w:rPr>
                <w:sz w:val="18"/>
              </w:rPr>
              <w:t>453,99</w:t>
            </w:r>
          </w:p>
        </w:tc>
        <w:tc>
          <w:tcPr>
            <w:tcW w:w="193" w:type="pct"/>
            <w:shd w:val="clear" w:color="auto" w:fill="auto"/>
            <w:noWrap/>
            <w:vAlign w:val="center"/>
            <w:hideMark/>
          </w:tcPr>
          <w:p w14:paraId="6A109AB9" w14:textId="77777777" w:rsidR="00914695" w:rsidRPr="008A2954" w:rsidRDefault="00914695" w:rsidP="00914695">
            <w:pPr>
              <w:pStyle w:val="affffffffc"/>
              <w:rPr>
                <w:sz w:val="18"/>
              </w:rPr>
            </w:pPr>
            <w:r w:rsidRPr="008A2954">
              <w:rPr>
                <w:sz w:val="18"/>
              </w:rPr>
              <w:t>453,99</w:t>
            </w:r>
          </w:p>
        </w:tc>
        <w:tc>
          <w:tcPr>
            <w:tcW w:w="224" w:type="pct"/>
            <w:shd w:val="clear" w:color="auto" w:fill="auto"/>
            <w:noWrap/>
            <w:vAlign w:val="center"/>
            <w:hideMark/>
          </w:tcPr>
          <w:p w14:paraId="1A0CA531" w14:textId="77777777" w:rsidR="00914695" w:rsidRPr="008A2954" w:rsidRDefault="00914695" w:rsidP="00914695">
            <w:pPr>
              <w:pStyle w:val="affffffffc"/>
              <w:rPr>
                <w:sz w:val="18"/>
              </w:rPr>
            </w:pPr>
            <w:r w:rsidRPr="008A2954">
              <w:rPr>
                <w:sz w:val="18"/>
              </w:rPr>
              <w:t>453,99</w:t>
            </w:r>
          </w:p>
        </w:tc>
        <w:tc>
          <w:tcPr>
            <w:tcW w:w="383" w:type="pct"/>
            <w:vMerge/>
            <w:shd w:val="clear" w:color="auto" w:fill="auto"/>
            <w:vAlign w:val="center"/>
            <w:hideMark/>
          </w:tcPr>
          <w:p w14:paraId="722A178C" w14:textId="77777777" w:rsidR="00914695" w:rsidRPr="008A2954" w:rsidRDefault="00914695" w:rsidP="00914695">
            <w:pPr>
              <w:pStyle w:val="affffffffc"/>
              <w:rPr>
                <w:sz w:val="18"/>
              </w:rPr>
            </w:pPr>
          </w:p>
        </w:tc>
      </w:tr>
      <w:tr w:rsidR="00914695" w:rsidRPr="008A2954" w14:paraId="5AC06915" w14:textId="77777777" w:rsidTr="008A2954">
        <w:trPr>
          <w:trHeight w:val="20"/>
        </w:trPr>
        <w:tc>
          <w:tcPr>
            <w:tcW w:w="224" w:type="pct"/>
            <w:shd w:val="clear" w:color="auto" w:fill="auto"/>
            <w:vAlign w:val="center"/>
            <w:hideMark/>
          </w:tcPr>
          <w:p w14:paraId="60239BF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1236A89" w14:textId="77777777" w:rsidR="00914695" w:rsidRPr="008A2954" w:rsidRDefault="00914695" w:rsidP="00914695">
            <w:pPr>
              <w:pStyle w:val="affffffffc"/>
              <w:rPr>
                <w:sz w:val="18"/>
              </w:rPr>
            </w:pPr>
            <w:r w:rsidRPr="008A2954">
              <w:rPr>
                <w:sz w:val="18"/>
              </w:rPr>
              <w:t>001.02.03.367</w:t>
            </w:r>
          </w:p>
        </w:tc>
        <w:tc>
          <w:tcPr>
            <w:tcW w:w="4584" w:type="pct"/>
            <w:gridSpan w:val="22"/>
            <w:shd w:val="clear" w:color="auto" w:fill="auto"/>
            <w:vAlign w:val="center"/>
            <w:hideMark/>
          </w:tcPr>
          <w:p w14:paraId="56BAE3C2" w14:textId="77777777" w:rsidR="00914695" w:rsidRPr="008A2954" w:rsidRDefault="00914695" w:rsidP="00914695">
            <w:pPr>
              <w:pStyle w:val="affffffffc"/>
              <w:rPr>
                <w:sz w:val="18"/>
              </w:rPr>
            </w:pPr>
            <w:r w:rsidRPr="008A2954">
              <w:rPr>
                <w:sz w:val="18"/>
              </w:rPr>
              <w:t>Реконструкция участка тепловой сети от ТК 5-02-К-2-27-3-4-1 до ПОТ-0231070006 1</w:t>
            </w:r>
          </w:p>
        </w:tc>
      </w:tr>
      <w:tr w:rsidR="008A2954" w:rsidRPr="008A2954" w14:paraId="51EF8CF6" w14:textId="77777777" w:rsidTr="008A2954">
        <w:trPr>
          <w:trHeight w:val="20"/>
        </w:trPr>
        <w:tc>
          <w:tcPr>
            <w:tcW w:w="416" w:type="pct"/>
            <w:gridSpan w:val="2"/>
            <w:shd w:val="clear" w:color="auto" w:fill="auto"/>
            <w:vAlign w:val="center"/>
            <w:hideMark/>
          </w:tcPr>
          <w:p w14:paraId="228C422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9D22E0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3D93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5BC2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3A62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E7C0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E1A5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909F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3A06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27D6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4A01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64DC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C52CAF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4179B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E7316E" w14:textId="77777777" w:rsidR="00914695" w:rsidRPr="008A2954" w:rsidRDefault="00914695" w:rsidP="00914695">
            <w:pPr>
              <w:pStyle w:val="affffffffc"/>
              <w:rPr>
                <w:sz w:val="18"/>
              </w:rPr>
            </w:pPr>
            <w:r w:rsidRPr="008A2954">
              <w:rPr>
                <w:sz w:val="18"/>
              </w:rPr>
              <w:t>447,86</w:t>
            </w:r>
          </w:p>
        </w:tc>
        <w:tc>
          <w:tcPr>
            <w:tcW w:w="193" w:type="pct"/>
            <w:shd w:val="clear" w:color="auto" w:fill="auto"/>
            <w:noWrap/>
            <w:vAlign w:val="center"/>
            <w:hideMark/>
          </w:tcPr>
          <w:p w14:paraId="39601B8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0D10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4619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4AAD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FF98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815E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212F4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41FC5A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0985467" w14:textId="77777777" w:rsidTr="008A2954">
        <w:trPr>
          <w:trHeight w:val="20"/>
        </w:trPr>
        <w:tc>
          <w:tcPr>
            <w:tcW w:w="416" w:type="pct"/>
            <w:gridSpan w:val="2"/>
            <w:shd w:val="clear" w:color="auto" w:fill="auto"/>
            <w:vAlign w:val="center"/>
            <w:hideMark/>
          </w:tcPr>
          <w:p w14:paraId="6DFF90A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5D6E5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B5E32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B8DC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943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AB2D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A5E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FBC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312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D8B3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846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31D7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69E043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714B5B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8BA0AC" w14:textId="77777777" w:rsidR="00914695" w:rsidRPr="008A2954" w:rsidRDefault="00914695" w:rsidP="00914695">
            <w:pPr>
              <w:pStyle w:val="affffffffc"/>
              <w:rPr>
                <w:sz w:val="18"/>
              </w:rPr>
            </w:pPr>
            <w:r w:rsidRPr="008A2954">
              <w:rPr>
                <w:sz w:val="18"/>
              </w:rPr>
              <w:t>447,86</w:t>
            </w:r>
          </w:p>
        </w:tc>
        <w:tc>
          <w:tcPr>
            <w:tcW w:w="193" w:type="pct"/>
            <w:shd w:val="clear" w:color="auto" w:fill="auto"/>
            <w:noWrap/>
            <w:vAlign w:val="center"/>
            <w:hideMark/>
          </w:tcPr>
          <w:p w14:paraId="279F97A4" w14:textId="77777777" w:rsidR="00914695" w:rsidRPr="008A2954" w:rsidRDefault="00914695" w:rsidP="00914695">
            <w:pPr>
              <w:pStyle w:val="affffffffc"/>
              <w:rPr>
                <w:sz w:val="18"/>
              </w:rPr>
            </w:pPr>
            <w:r w:rsidRPr="008A2954">
              <w:rPr>
                <w:sz w:val="18"/>
              </w:rPr>
              <w:t>447,86</w:t>
            </w:r>
          </w:p>
        </w:tc>
        <w:tc>
          <w:tcPr>
            <w:tcW w:w="192" w:type="pct"/>
            <w:shd w:val="clear" w:color="auto" w:fill="auto"/>
            <w:noWrap/>
            <w:vAlign w:val="center"/>
            <w:hideMark/>
          </w:tcPr>
          <w:p w14:paraId="3089280D" w14:textId="77777777" w:rsidR="00914695" w:rsidRPr="008A2954" w:rsidRDefault="00914695" w:rsidP="00914695">
            <w:pPr>
              <w:pStyle w:val="affffffffc"/>
              <w:rPr>
                <w:sz w:val="18"/>
              </w:rPr>
            </w:pPr>
            <w:r w:rsidRPr="008A2954">
              <w:rPr>
                <w:sz w:val="18"/>
              </w:rPr>
              <w:t>447,86</w:t>
            </w:r>
          </w:p>
        </w:tc>
        <w:tc>
          <w:tcPr>
            <w:tcW w:w="224" w:type="pct"/>
            <w:shd w:val="clear" w:color="auto" w:fill="auto"/>
            <w:noWrap/>
            <w:vAlign w:val="center"/>
            <w:hideMark/>
          </w:tcPr>
          <w:p w14:paraId="18D23A6A" w14:textId="77777777" w:rsidR="00914695" w:rsidRPr="008A2954" w:rsidRDefault="00914695" w:rsidP="00914695">
            <w:pPr>
              <w:pStyle w:val="affffffffc"/>
              <w:rPr>
                <w:sz w:val="18"/>
              </w:rPr>
            </w:pPr>
            <w:r w:rsidRPr="008A2954">
              <w:rPr>
                <w:sz w:val="18"/>
              </w:rPr>
              <w:t>447,86</w:t>
            </w:r>
          </w:p>
        </w:tc>
        <w:tc>
          <w:tcPr>
            <w:tcW w:w="193" w:type="pct"/>
            <w:shd w:val="clear" w:color="auto" w:fill="auto"/>
            <w:noWrap/>
            <w:vAlign w:val="center"/>
            <w:hideMark/>
          </w:tcPr>
          <w:p w14:paraId="5417B71E" w14:textId="77777777" w:rsidR="00914695" w:rsidRPr="008A2954" w:rsidRDefault="00914695" w:rsidP="00914695">
            <w:pPr>
              <w:pStyle w:val="affffffffc"/>
              <w:rPr>
                <w:sz w:val="18"/>
              </w:rPr>
            </w:pPr>
            <w:r w:rsidRPr="008A2954">
              <w:rPr>
                <w:sz w:val="18"/>
              </w:rPr>
              <w:t>447,86</w:t>
            </w:r>
          </w:p>
        </w:tc>
        <w:tc>
          <w:tcPr>
            <w:tcW w:w="224" w:type="pct"/>
            <w:shd w:val="clear" w:color="auto" w:fill="auto"/>
            <w:noWrap/>
            <w:vAlign w:val="center"/>
            <w:hideMark/>
          </w:tcPr>
          <w:p w14:paraId="2CD8E619" w14:textId="77777777" w:rsidR="00914695" w:rsidRPr="008A2954" w:rsidRDefault="00914695" w:rsidP="00914695">
            <w:pPr>
              <w:pStyle w:val="affffffffc"/>
              <w:rPr>
                <w:sz w:val="18"/>
              </w:rPr>
            </w:pPr>
            <w:r w:rsidRPr="008A2954">
              <w:rPr>
                <w:sz w:val="18"/>
              </w:rPr>
              <w:t>447,86</w:t>
            </w:r>
          </w:p>
        </w:tc>
        <w:tc>
          <w:tcPr>
            <w:tcW w:w="193" w:type="pct"/>
            <w:shd w:val="clear" w:color="auto" w:fill="auto"/>
            <w:noWrap/>
            <w:vAlign w:val="center"/>
            <w:hideMark/>
          </w:tcPr>
          <w:p w14:paraId="18000BA6" w14:textId="77777777" w:rsidR="00914695" w:rsidRPr="008A2954" w:rsidRDefault="00914695" w:rsidP="00914695">
            <w:pPr>
              <w:pStyle w:val="affffffffc"/>
              <w:rPr>
                <w:sz w:val="18"/>
              </w:rPr>
            </w:pPr>
            <w:r w:rsidRPr="008A2954">
              <w:rPr>
                <w:sz w:val="18"/>
              </w:rPr>
              <w:t>447,86</w:t>
            </w:r>
          </w:p>
        </w:tc>
        <w:tc>
          <w:tcPr>
            <w:tcW w:w="224" w:type="pct"/>
            <w:shd w:val="clear" w:color="auto" w:fill="auto"/>
            <w:noWrap/>
            <w:vAlign w:val="center"/>
            <w:hideMark/>
          </w:tcPr>
          <w:p w14:paraId="54CBAC7B" w14:textId="77777777" w:rsidR="00914695" w:rsidRPr="008A2954" w:rsidRDefault="00914695" w:rsidP="00914695">
            <w:pPr>
              <w:pStyle w:val="affffffffc"/>
              <w:rPr>
                <w:sz w:val="18"/>
              </w:rPr>
            </w:pPr>
            <w:r w:rsidRPr="008A2954">
              <w:rPr>
                <w:sz w:val="18"/>
              </w:rPr>
              <w:t>447,86</w:t>
            </w:r>
          </w:p>
        </w:tc>
        <w:tc>
          <w:tcPr>
            <w:tcW w:w="383" w:type="pct"/>
            <w:vMerge/>
            <w:shd w:val="clear" w:color="auto" w:fill="auto"/>
            <w:vAlign w:val="center"/>
            <w:hideMark/>
          </w:tcPr>
          <w:p w14:paraId="24A4C7F9" w14:textId="77777777" w:rsidR="00914695" w:rsidRPr="008A2954" w:rsidRDefault="00914695" w:rsidP="00914695">
            <w:pPr>
              <w:pStyle w:val="affffffffc"/>
              <w:rPr>
                <w:sz w:val="18"/>
              </w:rPr>
            </w:pPr>
          </w:p>
        </w:tc>
      </w:tr>
      <w:tr w:rsidR="00914695" w:rsidRPr="008A2954" w14:paraId="65AC52C1" w14:textId="77777777" w:rsidTr="008A2954">
        <w:trPr>
          <w:trHeight w:val="20"/>
        </w:trPr>
        <w:tc>
          <w:tcPr>
            <w:tcW w:w="224" w:type="pct"/>
            <w:shd w:val="clear" w:color="auto" w:fill="auto"/>
            <w:vAlign w:val="center"/>
            <w:hideMark/>
          </w:tcPr>
          <w:p w14:paraId="4EEACF0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162B8C" w14:textId="77777777" w:rsidR="00914695" w:rsidRPr="008A2954" w:rsidRDefault="00914695" w:rsidP="00914695">
            <w:pPr>
              <w:pStyle w:val="affffffffc"/>
              <w:rPr>
                <w:sz w:val="18"/>
              </w:rPr>
            </w:pPr>
            <w:r w:rsidRPr="008A2954">
              <w:rPr>
                <w:sz w:val="18"/>
              </w:rPr>
              <w:t>001.02.03.368</w:t>
            </w:r>
          </w:p>
        </w:tc>
        <w:tc>
          <w:tcPr>
            <w:tcW w:w="4584" w:type="pct"/>
            <w:gridSpan w:val="22"/>
            <w:shd w:val="clear" w:color="auto" w:fill="auto"/>
            <w:vAlign w:val="center"/>
            <w:hideMark/>
          </w:tcPr>
          <w:p w14:paraId="6A915D11" w14:textId="77777777" w:rsidR="00914695" w:rsidRPr="008A2954" w:rsidRDefault="00914695" w:rsidP="00914695">
            <w:pPr>
              <w:pStyle w:val="affffffffc"/>
              <w:rPr>
                <w:sz w:val="18"/>
              </w:rPr>
            </w:pPr>
            <w:r w:rsidRPr="008A2954">
              <w:rPr>
                <w:sz w:val="18"/>
              </w:rPr>
              <w:t>Реконструкция участка тепловой сети от ТК 5-02-К-2-29-4-5 до ТК 5-02-К-2-29-4-7 1</w:t>
            </w:r>
          </w:p>
        </w:tc>
      </w:tr>
      <w:tr w:rsidR="008A2954" w:rsidRPr="008A2954" w14:paraId="05F77834" w14:textId="77777777" w:rsidTr="008A2954">
        <w:trPr>
          <w:trHeight w:val="20"/>
        </w:trPr>
        <w:tc>
          <w:tcPr>
            <w:tcW w:w="416" w:type="pct"/>
            <w:gridSpan w:val="2"/>
            <w:shd w:val="clear" w:color="auto" w:fill="auto"/>
            <w:vAlign w:val="center"/>
            <w:hideMark/>
          </w:tcPr>
          <w:p w14:paraId="1EEFA07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9EAB8D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C2B7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0297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8D16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4E9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C779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7BE3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688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6A1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D6BF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7C36C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74E8E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BCAB56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9F294E" w14:textId="77777777" w:rsidR="00914695" w:rsidRPr="008A2954" w:rsidRDefault="00914695" w:rsidP="00914695">
            <w:pPr>
              <w:pStyle w:val="affffffffc"/>
              <w:rPr>
                <w:sz w:val="18"/>
              </w:rPr>
            </w:pPr>
            <w:r w:rsidRPr="008A2954">
              <w:rPr>
                <w:sz w:val="18"/>
              </w:rPr>
              <w:t>7 998,79</w:t>
            </w:r>
          </w:p>
        </w:tc>
        <w:tc>
          <w:tcPr>
            <w:tcW w:w="193" w:type="pct"/>
            <w:shd w:val="clear" w:color="auto" w:fill="auto"/>
            <w:noWrap/>
            <w:vAlign w:val="center"/>
            <w:hideMark/>
          </w:tcPr>
          <w:p w14:paraId="7700883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75F7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B137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B233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632A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69386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A6273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93BCB6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44724E" w14:textId="77777777" w:rsidTr="008A2954">
        <w:trPr>
          <w:trHeight w:val="20"/>
        </w:trPr>
        <w:tc>
          <w:tcPr>
            <w:tcW w:w="416" w:type="pct"/>
            <w:gridSpan w:val="2"/>
            <w:shd w:val="clear" w:color="auto" w:fill="auto"/>
            <w:vAlign w:val="center"/>
            <w:hideMark/>
          </w:tcPr>
          <w:p w14:paraId="01CB1C84"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68119B3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7C6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89E3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D8D7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E31C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452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7AF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4FD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63FE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993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448E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CFCFF8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E4FB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96DBF5" w14:textId="77777777" w:rsidR="00914695" w:rsidRPr="008A2954" w:rsidRDefault="00914695" w:rsidP="00914695">
            <w:pPr>
              <w:pStyle w:val="affffffffc"/>
              <w:rPr>
                <w:sz w:val="18"/>
              </w:rPr>
            </w:pPr>
            <w:r w:rsidRPr="008A2954">
              <w:rPr>
                <w:sz w:val="18"/>
              </w:rPr>
              <w:t>7 998,79</w:t>
            </w:r>
          </w:p>
        </w:tc>
        <w:tc>
          <w:tcPr>
            <w:tcW w:w="193" w:type="pct"/>
            <w:shd w:val="clear" w:color="auto" w:fill="auto"/>
            <w:noWrap/>
            <w:vAlign w:val="center"/>
            <w:hideMark/>
          </w:tcPr>
          <w:p w14:paraId="058118F4" w14:textId="77777777" w:rsidR="00914695" w:rsidRPr="008A2954" w:rsidRDefault="00914695" w:rsidP="00914695">
            <w:pPr>
              <w:pStyle w:val="affffffffc"/>
              <w:rPr>
                <w:sz w:val="18"/>
              </w:rPr>
            </w:pPr>
            <w:r w:rsidRPr="008A2954">
              <w:rPr>
                <w:sz w:val="18"/>
              </w:rPr>
              <w:t>7 998,79</w:t>
            </w:r>
          </w:p>
        </w:tc>
        <w:tc>
          <w:tcPr>
            <w:tcW w:w="192" w:type="pct"/>
            <w:shd w:val="clear" w:color="auto" w:fill="auto"/>
            <w:noWrap/>
            <w:vAlign w:val="center"/>
            <w:hideMark/>
          </w:tcPr>
          <w:p w14:paraId="44A6FF0A" w14:textId="77777777" w:rsidR="00914695" w:rsidRPr="008A2954" w:rsidRDefault="00914695" w:rsidP="00914695">
            <w:pPr>
              <w:pStyle w:val="affffffffc"/>
              <w:rPr>
                <w:sz w:val="18"/>
              </w:rPr>
            </w:pPr>
            <w:r w:rsidRPr="008A2954">
              <w:rPr>
                <w:sz w:val="18"/>
              </w:rPr>
              <w:t>7 998,79</w:t>
            </w:r>
          </w:p>
        </w:tc>
        <w:tc>
          <w:tcPr>
            <w:tcW w:w="224" w:type="pct"/>
            <w:shd w:val="clear" w:color="auto" w:fill="auto"/>
            <w:noWrap/>
            <w:vAlign w:val="center"/>
            <w:hideMark/>
          </w:tcPr>
          <w:p w14:paraId="5592F787" w14:textId="77777777" w:rsidR="00914695" w:rsidRPr="008A2954" w:rsidRDefault="00914695" w:rsidP="00914695">
            <w:pPr>
              <w:pStyle w:val="affffffffc"/>
              <w:rPr>
                <w:sz w:val="18"/>
              </w:rPr>
            </w:pPr>
            <w:r w:rsidRPr="008A2954">
              <w:rPr>
                <w:sz w:val="18"/>
              </w:rPr>
              <w:t>7 998,79</w:t>
            </w:r>
          </w:p>
        </w:tc>
        <w:tc>
          <w:tcPr>
            <w:tcW w:w="193" w:type="pct"/>
            <w:shd w:val="clear" w:color="auto" w:fill="auto"/>
            <w:noWrap/>
            <w:vAlign w:val="center"/>
            <w:hideMark/>
          </w:tcPr>
          <w:p w14:paraId="022EC82B" w14:textId="77777777" w:rsidR="00914695" w:rsidRPr="008A2954" w:rsidRDefault="00914695" w:rsidP="00914695">
            <w:pPr>
              <w:pStyle w:val="affffffffc"/>
              <w:rPr>
                <w:sz w:val="18"/>
              </w:rPr>
            </w:pPr>
            <w:r w:rsidRPr="008A2954">
              <w:rPr>
                <w:sz w:val="18"/>
              </w:rPr>
              <w:t>7 998,79</w:t>
            </w:r>
          </w:p>
        </w:tc>
        <w:tc>
          <w:tcPr>
            <w:tcW w:w="224" w:type="pct"/>
            <w:shd w:val="clear" w:color="auto" w:fill="auto"/>
            <w:noWrap/>
            <w:vAlign w:val="center"/>
            <w:hideMark/>
          </w:tcPr>
          <w:p w14:paraId="57C1D018" w14:textId="77777777" w:rsidR="00914695" w:rsidRPr="008A2954" w:rsidRDefault="00914695" w:rsidP="00914695">
            <w:pPr>
              <w:pStyle w:val="affffffffc"/>
              <w:rPr>
                <w:sz w:val="18"/>
              </w:rPr>
            </w:pPr>
            <w:r w:rsidRPr="008A2954">
              <w:rPr>
                <w:sz w:val="18"/>
              </w:rPr>
              <w:t>7 998,79</w:t>
            </w:r>
          </w:p>
        </w:tc>
        <w:tc>
          <w:tcPr>
            <w:tcW w:w="193" w:type="pct"/>
            <w:shd w:val="clear" w:color="auto" w:fill="auto"/>
            <w:noWrap/>
            <w:vAlign w:val="center"/>
            <w:hideMark/>
          </w:tcPr>
          <w:p w14:paraId="41590495" w14:textId="77777777" w:rsidR="00914695" w:rsidRPr="008A2954" w:rsidRDefault="00914695" w:rsidP="00914695">
            <w:pPr>
              <w:pStyle w:val="affffffffc"/>
              <w:rPr>
                <w:sz w:val="18"/>
              </w:rPr>
            </w:pPr>
            <w:r w:rsidRPr="008A2954">
              <w:rPr>
                <w:sz w:val="18"/>
              </w:rPr>
              <w:t>7 998,79</w:t>
            </w:r>
          </w:p>
        </w:tc>
        <w:tc>
          <w:tcPr>
            <w:tcW w:w="224" w:type="pct"/>
            <w:shd w:val="clear" w:color="auto" w:fill="auto"/>
            <w:noWrap/>
            <w:vAlign w:val="center"/>
            <w:hideMark/>
          </w:tcPr>
          <w:p w14:paraId="0F11AD23" w14:textId="77777777" w:rsidR="00914695" w:rsidRPr="008A2954" w:rsidRDefault="00914695" w:rsidP="00914695">
            <w:pPr>
              <w:pStyle w:val="affffffffc"/>
              <w:rPr>
                <w:sz w:val="18"/>
              </w:rPr>
            </w:pPr>
            <w:r w:rsidRPr="008A2954">
              <w:rPr>
                <w:sz w:val="18"/>
              </w:rPr>
              <w:t>7 998,79</w:t>
            </w:r>
          </w:p>
        </w:tc>
        <w:tc>
          <w:tcPr>
            <w:tcW w:w="383" w:type="pct"/>
            <w:vMerge/>
            <w:shd w:val="clear" w:color="auto" w:fill="auto"/>
            <w:vAlign w:val="center"/>
            <w:hideMark/>
          </w:tcPr>
          <w:p w14:paraId="342BC57F" w14:textId="77777777" w:rsidR="00914695" w:rsidRPr="008A2954" w:rsidRDefault="00914695" w:rsidP="00914695">
            <w:pPr>
              <w:pStyle w:val="affffffffc"/>
              <w:rPr>
                <w:sz w:val="18"/>
              </w:rPr>
            </w:pPr>
          </w:p>
        </w:tc>
      </w:tr>
      <w:tr w:rsidR="00914695" w:rsidRPr="008A2954" w14:paraId="6111307A" w14:textId="77777777" w:rsidTr="008A2954">
        <w:trPr>
          <w:trHeight w:val="20"/>
        </w:trPr>
        <w:tc>
          <w:tcPr>
            <w:tcW w:w="224" w:type="pct"/>
            <w:shd w:val="clear" w:color="auto" w:fill="auto"/>
            <w:vAlign w:val="center"/>
            <w:hideMark/>
          </w:tcPr>
          <w:p w14:paraId="72E1D3A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C81AC25" w14:textId="77777777" w:rsidR="00914695" w:rsidRPr="008A2954" w:rsidRDefault="00914695" w:rsidP="00914695">
            <w:pPr>
              <w:pStyle w:val="affffffffc"/>
              <w:rPr>
                <w:sz w:val="18"/>
              </w:rPr>
            </w:pPr>
            <w:r w:rsidRPr="008A2954">
              <w:rPr>
                <w:sz w:val="18"/>
              </w:rPr>
              <w:t>001.02.03.369</w:t>
            </w:r>
          </w:p>
        </w:tc>
        <w:tc>
          <w:tcPr>
            <w:tcW w:w="4584" w:type="pct"/>
            <w:gridSpan w:val="22"/>
            <w:shd w:val="clear" w:color="auto" w:fill="auto"/>
            <w:vAlign w:val="center"/>
            <w:hideMark/>
          </w:tcPr>
          <w:p w14:paraId="75B5F8A8" w14:textId="77777777" w:rsidR="00914695" w:rsidRPr="008A2954" w:rsidRDefault="00914695" w:rsidP="00914695">
            <w:pPr>
              <w:pStyle w:val="affffffffc"/>
              <w:rPr>
                <w:sz w:val="18"/>
              </w:rPr>
            </w:pPr>
            <w:r w:rsidRPr="008A2954">
              <w:rPr>
                <w:sz w:val="18"/>
              </w:rPr>
              <w:t>Реконструкция участка тепловой сети от ТК 5-02-К-2-29-4-7 до ПОТ-0211070004 1</w:t>
            </w:r>
          </w:p>
        </w:tc>
      </w:tr>
      <w:tr w:rsidR="008A2954" w:rsidRPr="008A2954" w14:paraId="54C12487" w14:textId="77777777" w:rsidTr="008A2954">
        <w:trPr>
          <w:trHeight w:val="20"/>
        </w:trPr>
        <w:tc>
          <w:tcPr>
            <w:tcW w:w="416" w:type="pct"/>
            <w:gridSpan w:val="2"/>
            <w:shd w:val="clear" w:color="auto" w:fill="auto"/>
            <w:vAlign w:val="center"/>
            <w:hideMark/>
          </w:tcPr>
          <w:p w14:paraId="6B7DA47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1A610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0881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E4F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13A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0C6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2D7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9528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4BCF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5848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E3C9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F88A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E9D6C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E0F93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C58EEB" w14:textId="77777777" w:rsidR="00914695" w:rsidRPr="008A2954" w:rsidRDefault="00914695" w:rsidP="00914695">
            <w:pPr>
              <w:pStyle w:val="affffffffc"/>
              <w:rPr>
                <w:sz w:val="18"/>
              </w:rPr>
            </w:pPr>
            <w:r w:rsidRPr="008A2954">
              <w:rPr>
                <w:sz w:val="18"/>
              </w:rPr>
              <w:t>752,41</w:t>
            </w:r>
          </w:p>
        </w:tc>
        <w:tc>
          <w:tcPr>
            <w:tcW w:w="193" w:type="pct"/>
            <w:shd w:val="clear" w:color="auto" w:fill="auto"/>
            <w:noWrap/>
            <w:vAlign w:val="center"/>
            <w:hideMark/>
          </w:tcPr>
          <w:p w14:paraId="1808A25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E48BC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7BD1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1C52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94DC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E76D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50727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044A6D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77D6014" w14:textId="77777777" w:rsidTr="008A2954">
        <w:trPr>
          <w:trHeight w:val="20"/>
        </w:trPr>
        <w:tc>
          <w:tcPr>
            <w:tcW w:w="416" w:type="pct"/>
            <w:gridSpan w:val="2"/>
            <w:shd w:val="clear" w:color="auto" w:fill="auto"/>
            <w:vAlign w:val="center"/>
            <w:hideMark/>
          </w:tcPr>
          <w:p w14:paraId="10A31F2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EE889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FABA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2DD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E3F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1CCC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A12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FA76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8E58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E0F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6B2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CB6E2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4D23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590B0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709A1C1" w14:textId="77777777" w:rsidR="00914695" w:rsidRPr="008A2954" w:rsidRDefault="00914695" w:rsidP="00914695">
            <w:pPr>
              <w:pStyle w:val="affffffffc"/>
              <w:rPr>
                <w:sz w:val="18"/>
              </w:rPr>
            </w:pPr>
            <w:r w:rsidRPr="008A2954">
              <w:rPr>
                <w:sz w:val="18"/>
              </w:rPr>
              <w:t>752,41</w:t>
            </w:r>
          </w:p>
        </w:tc>
        <w:tc>
          <w:tcPr>
            <w:tcW w:w="193" w:type="pct"/>
            <w:shd w:val="clear" w:color="auto" w:fill="auto"/>
            <w:noWrap/>
            <w:vAlign w:val="center"/>
            <w:hideMark/>
          </w:tcPr>
          <w:p w14:paraId="178F2D27" w14:textId="77777777" w:rsidR="00914695" w:rsidRPr="008A2954" w:rsidRDefault="00914695" w:rsidP="00914695">
            <w:pPr>
              <w:pStyle w:val="affffffffc"/>
              <w:rPr>
                <w:sz w:val="18"/>
              </w:rPr>
            </w:pPr>
            <w:r w:rsidRPr="008A2954">
              <w:rPr>
                <w:sz w:val="18"/>
              </w:rPr>
              <w:t>752,41</w:t>
            </w:r>
          </w:p>
        </w:tc>
        <w:tc>
          <w:tcPr>
            <w:tcW w:w="192" w:type="pct"/>
            <w:shd w:val="clear" w:color="auto" w:fill="auto"/>
            <w:noWrap/>
            <w:vAlign w:val="center"/>
            <w:hideMark/>
          </w:tcPr>
          <w:p w14:paraId="6AC3E1F2" w14:textId="77777777" w:rsidR="00914695" w:rsidRPr="008A2954" w:rsidRDefault="00914695" w:rsidP="00914695">
            <w:pPr>
              <w:pStyle w:val="affffffffc"/>
              <w:rPr>
                <w:sz w:val="18"/>
              </w:rPr>
            </w:pPr>
            <w:r w:rsidRPr="008A2954">
              <w:rPr>
                <w:sz w:val="18"/>
              </w:rPr>
              <w:t>752,41</w:t>
            </w:r>
          </w:p>
        </w:tc>
        <w:tc>
          <w:tcPr>
            <w:tcW w:w="224" w:type="pct"/>
            <w:shd w:val="clear" w:color="auto" w:fill="auto"/>
            <w:noWrap/>
            <w:vAlign w:val="center"/>
            <w:hideMark/>
          </w:tcPr>
          <w:p w14:paraId="77BFE444" w14:textId="77777777" w:rsidR="00914695" w:rsidRPr="008A2954" w:rsidRDefault="00914695" w:rsidP="00914695">
            <w:pPr>
              <w:pStyle w:val="affffffffc"/>
              <w:rPr>
                <w:sz w:val="18"/>
              </w:rPr>
            </w:pPr>
            <w:r w:rsidRPr="008A2954">
              <w:rPr>
                <w:sz w:val="18"/>
              </w:rPr>
              <w:t>752,41</w:t>
            </w:r>
          </w:p>
        </w:tc>
        <w:tc>
          <w:tcPr>
            <w:tcW w:w="193" w:type="pct"/>
            <w:shd w:val="clear" w:color="auto" w:fill="auto"/>
            <w:noWrap/>
            <w:vAlign w:val="center"/>
            <w:hideMark/>
          </w:tcPr>
          <w:p w14:paraId="17A4FF5D" w14:textId="77777777" w:rsidR="00914695" w:rsidRPr="008A2954" w:rsidRDefault="00914695" w:rsidP="00914695">
            <w:pPr>
              <w:pStyle w:val="affffffffc"/>
              <w:rPr>
                <w:sz w:val="18"/>
              </w:rPr>
            </w:pPr>
            <w:r w:rsidRPr="008A2954">
              <w:rPr>
                <w:sz w:val="18"/>
              </w:rPr>
              <w:t>752,41</w:t>
            </w:r>
          </w:p>
        </w:tc>
        <w:tc>
          <w:tcPr>
            <w:tcW w:w="224" w:type="pct"/>
            <w:shd w:val="clear" w:color="auto" w:fill="auto"/>
            <w:noWrap/>
            <w:vAlign w:val="center"/>
            <w:hideMark/>
          </w:tcPr>
          <w:p w14:paraId="2FE55399" w14:textId="77777777" w:rsidR="00914695" w:rsidRPr="008A2954" w:rsidRDefault="00914695" w:rsidP="00914695">
            <w:pPr>
              <w:pStyle w:val="affffffffc"/>
              <w:rPr>
                <w:sz w:val="18"/>
              </w:rPr>
            </w:pPr>
            <w:r w:rsidRPr="008A2954">
              <w:rPr>
                <w:sz w:val="18"/>
              </w:rPr>
              <w:t>752,41</w:t>
            </w:r>
          </w:p>
        </w:tc>
        <w:tc>
          <w:tcPr>
            <w:tcW w:w="193" w:type="pct"/>
            <w:shd w:val="clear" w:color="auto" w:fill="auto"/>
            <w:noWrap/>
            <w:vAlign w:val="center"/>
            <w:hideMark/>
          </w:tcPr>
          <w:p w14:paraId="0BC4F2FF" w14:textId="77777777" w:rsidR="00914695" w:rsidRPr="008A2954" w:rsidRDefault="00914695" w:rsidP="00914695">
            <w:pPr>
              <w:pStyle w:val="affffffffc"/>
              <w:rPr>
                <w:sz w:val="18"/>
              </w:rPr>
            </w:pPr>
            <w:r w:rsidRPr="008A2954">
              <w:rPr>
                <w:sz w:val="18"/>
              </w:rPr>
              <w:t>752,41</w:t>
            </w:r>
          </w:p>
        </w:tc>
        <w:tc>
          <w:tcPr>
            <w:tcW w:w="224" w:type="pct"/>
            <w:shd w:val="clear" w:color="auto" w:fill="auto"/>
            <w:noWrap/>
            <w:vAlign w:val="center"/>
            <w:hideMark/>
          </w:tcPr>
          <w:p w14:paraId="1DAACF05" w14:textId="77777777" w:rsidR="00914695" w:rsidRPr="008A2954" w:rsidRDefault="00914695" w:rsidP="00914695">
            <w:pPr>
              <w:pStyle w:val="affffffffc"/>
              <w:rPr>
                <w:sz w:val="18"/>
              </w:rPr>
            </w:pPr>
            <w:r w:rsidRPr="008A2954">
              <w:rPr>
                <w:sz w:val="18"/>
              </w:rPr>
              <w:t>752,41</w:t>
            </w:r>
          </w:p>
        </w:tc>
        <w:tc>
          <w:tcPr>
            <w:tcW w:w="383" w:type="pct"/>
            <w:vMerge/>
            <w:shd w:val="clear" w:color="auto" w:fill="auto"/>
            <w:vAlign w:val="center"/>
            <w:hideMark/>
          </w:tcPr>
          <w:p w14:paraId="3CD4B700" w14:textId="77777777" w:rsidR="00914695" w:rsidRPr="008A2954" w:rsidRDefault="00914695" w:rsidP="00914695">
            <w:pPr>
              <w:pStyle w:val="affffffffc"/>
              <w:rPr>
                <w:sz w:val="18"/>
              </w:rPr>
            </w:pPr>
          </w:p>
        </w:tc>
      </w:tr>
      <w:tr w:rsidR="00914695" w:rsidRPr="008A2954" w14:paraId="7B674492" w14:textId="77777777" w:rsidTr="008A2954">
        <w:trPr>
          <w:trHeight w:val="20"/>
        </w:trPr>
        <w:tc>
          <w:tcPr>
            <w:tcW w:w="224" w:type="pct"/>
            <w:shd w:val="clear" w:color="auto" w:fill="auto"/>
            <w:vAlign w:val="center"/>
            <w:hideMark/>
          </w:tcPr>
          <w:p w14:paraId="2FDBBA6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89F049" w14:textId="77777777" w:rsidR="00914695" w:rsidRPr="008A2954" w:rsidRDefault="00914695" w:rsidP="00914695">
            <w:pPr>
              <w:pStyle w:val="affffffffc"/>
              <w:rPr>
                <w:sz w:val="18"/>
              </w:rPr>
            </w:pPr>
            <w:r w:rsidRPr="008A2954">
              <w:rPr>
                <w:sz w:val="18"/>
              </w:rPr>
              <w:t>001.02.03.370</w:t>
            </w:r>
          </w:p>
        </w:tc>
        <w:tc>
          <w:tcPr>
            <w:tcW w:w="4584" w:type="pct"/>
            <w:gridSpan w:val="22"/>
            <w:shd w:val="clear" w:color="auto" w:fill="auto"/>
            <w:vAlign w:val="center"/>
            <w:hideMark/>
          </w:tcPr>
          <w:p w14:paraId="15D3DA38" w14:textId="77777777" w:rsidR="00914695" w:rsidRPr="008A2954" w:rsidRDefault="00914695" w:rsidP="00914695">
            <w:pPr>
              <w:pStyle w:val="affffffffc"/>
              <w:rPr>
                <w:sz w:val="18"/>
              </w:rPr>
            </w:pPr>
            <w:r w:rsidRPr="008A2954">
              <w:rPr>
                <w:sz w:val="18"/>
              </w:rPr>
              <w:t>Реконструкция участка тепловой сети от ТК 5-02-К-2-27-3-4-1 до ПОТ-0231070005 1</w:t>
            </w:r>
          </w:p>
        </w:tc>
      </w:tr>
      <w:tr w:rsidR="008A2954" w:rsidRPr="008A2954" w14:paraId="075FB4AD" w14:textId="77777777" w:rsidTr="008A2954">
        <w:trPr>
          <w:trHeight w:val="20"/>
        </w:trPr>
        <w:tc>
          <w:tcPr>
            <w:tcW w:w="416" w:type="pct"/>
            <w:gridSpan w:val="2"/>
            <w:shd w:val="clear" w:color="auto" w:fill="auto"/>
            <w:vAlign w:val="center"/>
            <w:hideMark/>
          </w:tcPr>
          <w:p w14:paraId="43BE98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1DA98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15CE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A02D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74F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3CB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B9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F23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FCBD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BA5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FD01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3BB7E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0AA78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C9D01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F3FF6D6" w14:textId="77777777" w:rsidR="00914695" w:rsidRPr="008A2954" w:rsidRDefault="00914695" w:rsidP="00914695">
            <w:pPr>
              <w:pStyle w:val="affffffffc"/>
              <w:rPr>
                <w:sz w:val="18"/>
              </w:rPr>
            </w:pPr>
            <w:r w:rsidRPr="008A2954">
              <w:rPr>
                <w:sz w:val="18"/>
              </w:rPr>
              <w:t>3 360,13</w:t>
            </w:r>
          </w:p>
        </w:tc>
        <w:tc>
          <w:tcPr>
            <w:tcW w:w="193" w:type="pct"/>
            <w:shd w:val="clear" w:color="auto" w:fill="auto"/>
            <w:noWrap/>
            <w:vAlign w:val="center"/>
            <w:hideMark/>
          </w:tcPr>
          <w:p w14:paraId="53ED67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5B036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367B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376E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A6D6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8E67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2D48D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515CB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FA7B331" w14:textId="77777777" w:rsidTr="008A2954">
        <w:trPr>
          <w:trHeight w:val="20"/>
        </w:trPr>
        <w:tc>
          <w:tcPr>
            <w:tcW w:w="416" w:type="pct"/>
            <w:gridSpan w:val="2"/>
            <w:shd w:val="clear" w:color="auto" w:fill="auto"/>
            <w:vAlign w:val="center"/>
            <w:hideMark/>
          </w:tcPr>
          <w:p w14:paraId="7DA3079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26830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0B6C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9B1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3CF3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074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FEA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43B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8C7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7D7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608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8F51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EEB44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8670F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A79808" w14:textId="77777777" w:rsidR="00914695" w:rsidRPr="008A2954" w:rsidRDefault="00914695" w:rsidP="00914695">
            <w:pPr>
              <w:pStyle w:val="affffffffc"/>
              <w:rPr>
                <w:sz w:val="18"/>
              </w:rPr>
            </w:pPr>
            <w:r w:rsidRPr="008A2954">
              <w:rPr>
                <w:sz w:val="18"/>
              </w:rPr>
              <w:t>3 360,13</w:t>
            </w:r>
          </w:p>
        </w:tc>
        <w:tc>
          <w:tcPr>
            <w:tcW w:w="193" w:type="pct"/>
            <w:shd w:val="clear" w:color="auto" w:fill="auto"/>
            <w:noWrap/>
            <w:vAlign w:val="center"/>
            <w:hideMark/>
          </w:tcPr>
          <w:p w14:paraId="63803383" w14:textId="77777777" w:rsidR="00914695" w:rsidRPr="008A2954" w:rsidRDefault="00914695" w:rsidP="00914695">
            <w:pPr>
              <w:pStyle w:val="affffffffc"/>
              <w:rPr>
                <w:sz w:val="18"/>
              </w:rPr>
            </w:pPr>
            <w:r w:rsidRPr="008A2954">
              <w:rPr>
                <w:sz w:val="18"/>
              </w:rPr>
              <w:t>3 360,13</w:t>
            </w:r>
          </w:p>
        </w:tc>
        <w:tc>
          <w:tcPr>
            <w:tcW w:w="192" w:type="pct"/>
            <w:shd w:val="clear" w:color="auto" w:fill="auto"/>
            <w:noWrap/>
            <w:vAlign w:val="center"/>
            <w:hideMark/>
          </w:tcPr>
          <w:p w14:paraId="484502CE" w14:textId="77777777" w:rsidR="00914695" w:rsidRPr="008A2954" w:rsidRDefault="00914695" w:rsidP="00914695">
            <w:pPr>
              <w:pStyle w:val="affffffffc"/>
              <w:rPr>
                <w:sz w:val="18"/>
              </w:rPr>
            </w:pPr>
            <w:r w:rsidRPr="008A2954">
              <w:rPr>
                <w:sz w:val="18"/>
              </w:rPr>
              <w:t>3 360,13</w:t>
            </w:r>
          </w:p>
        </w:tc>
        <w:tc>
          <w:tcPr>
            <w:tcW w:w="224" w:type="pct"/>
            <w:shd w:val="clear" w:color="auto" w:fill="auto"/>
            <w:noWrap/>
            <w:vAlign w:val="center"/>
            <w:hideMark/>
          </w:tcPr>
          <w:p w14:paraId="1A8966FD" w14:textId="77777777" w:rsidR="00914695" w:rsidRPr="008A2954" w:rsidRDefault="00914695" w:rsidP="00914695">
            <w:pPr>
              <w:pStyle w:val="affffffffc"/>
              <w:rPr>
                <w:sz w:val="18"/>
              </w:rPr>
            </w:pPr>
            <w:r w:rsidRPr="008A2954">
              <w:rPr>
                <w:sz w:val="18"/>
              </w:rPr>
              <w:t>3 360,13</w:t>
            </w:r>
          </w:p>
        </w:tc>
        <w:tc>
          <w:tcPr>
            <w:tcW w:w="193" w:type="pct"/>
            <w:shd w:val="clear" w:color="auto" w:fill="auto"/>
            <w:noWrap/>
            <w:vAlign w:val="center"/>
            <w:hideMark/>
          </w:tcPr>
          <w:p w14:paraId="2440BCB2" w14:textId="77777777" w:rsidR="00914695" w:rsidRPr="008A2954" w:rsidRDefault="00914695" w:rsidP="00914695">
            <w:pPr>
              <w:pStyle w:val="affffffffc"/>
              <w:rPr>
                <w:sz w:val="18"/>
              </w:rPr>
            </w:pPr>
            <w:r w:rsidRPr="008A2954">
              <w:rPr>
                <w:sz w:val="18"/>
              </w:rPr>
              <w:t>3 360,13</w:t>
            </w:r>
          </w:p>
        </w:tc>
        <w:tc>
          <w:tcPr>
            <w:tcW w:w="224" w:type="pct"/>
            <w:shd w:val="clear" w:color="auto" w:fill="auto"/>
            <w:noWrap/>
            <w:vAlign w:val="center"/>
            <w:hideMark/>
          </w:tcPr>
          <w:p w14:paraId="6293C8C3" w14:textId="77777777" w:rsidR="00914695" w:rsidRPr="008A2954" w:rsidRDefault="00914695" w:rsidP="00914695">
            <w:pPr>
              <w:pStyle w:val="affffffffc"/>
              <w:rPr>
                <w:sz w:val="18"/>
              </w:rPr>
            </w:pPr>
            <w:r w:rsidRPr="008A2954">
              <w:rPr>
                <w:sz w:val="18"/>
              </w:rPr>
              <w:t>3 360,13</w:t>
            </w:r>
          </w:p>
        </w:tc>
        <w:tc>
          <w:tcPr>
            <w:tcW w:w="193" w:type="pct"/>
            <w:shd w:val="clear" w:color="auto" w:fill="auto"/>
            <w:noWrap/>
            <w:vAlign w:val="center"/>
            <w:hideMark/>
          </w:tcPr>
          <w:p w14:paraId="5A89C159" w14:textId="77777777" w:rsidR="00914695" w:rsidRPr="008A2954" w:rsidRDefault="00914695" w:rsidP="00914695">
            <w:pPr>
              <w:pStyle w:val="affffffffc"/>
              <w:rPr>
                <w:sz w:val="18"/>
              </w:rPr>
            </w:pPr>
            <w:r w:rsidRPr="008A2954">
              <w:rPr>
                <w:sz w:val="18"/>
              </w:rPr>
              <w:t>3 360,13</w:t>
            </w:r>
          </w:p>
        </w:tc>
        <w:tc>
          <w:tcPr>
            <w:tcW w:w="224" w:type="pct"/>
            <w:shd w:val="clear" w:color="auto" w:fill="auto"/>
            <w:noWrap/>
            <w:vAlign w:val="center"/>
            <w:hideMark/>
          </w:tcPr>
          <w:p w14:paraId="71CB4B5F" w14:textId="77777777" w:rsidR="00914695" w:rsidRPr="008A2954" w:rsidRDefault="00914695" w:rsidP="00914695">
            <w:pPr>
              <w:pStyle w:val="affffffffc"/>
              <w:rPr>
                <w:sz w:val="18"/>
              </w:rPr>
            </w:pPr>
            <w:r w:rsidRPr="008A2954">
              <w:rPr>
                <w:sz w:val="18"/>
              </w:rPr>
              <w:t>3 360,13</w:t>
            </w:r>
          </w:p>
        </w:tc>
        <w:tc>
          <w:tcPr>
            <w:tcW w:w="383" w:type="pct"/>
            <w:vMerge/>
            <w:shd w:val="clear" w:color="auto" w:fill="auto"/>
            <w:vAlign w:val="center"/>
            <w:hideMark/>
          </w:tcPr>
          <w:p w14:paraId="1F1765C3" w14:textId="77777777" w:rsidR="00914695" w:rsidRPr="008A2954" w:rsidRDefault="00914695" w:rsidP="00914695">
            <w:pPr>
              <w:pStyle w:val="affffffffc"/>
              <w:rPr>
                <w:sz w:val="18"/>
              </w:rPr>
            </w:pPr>
          </w:p>
        </w:tc>
      </w:tr>
      <w:tr w:rsidR="00914695" w:rsidRPr="008A2954" w14:paraId="228CFC93" w14:textId="77777777" w:rsidTr="008A2954">
        <w:trPr>
          <w:trHeight w:val="20"/>
        </w:trPr>
        <w:tc>
          <w:tcPr>
            <w:tcW w:w="224" w:type="pct"/>
            <w:shd w:val="clear" w:color="auto" w:fill="auto"/>
            <w:vAlign w:val="center"/>
            <w:hideMark/>
          </w:tcPr>
          <w:p w14:paraId="3F92585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C53A68B" w14:textId="77777777" w:rsidR="00914695" w:rsidRPr="008A2954" w:rsidRDefault="00914695" w:rsidP="00914695">
            <w:pPr>
              <w:pStyle w:val="affffffffc"/>
              <w:rPr>
                <w:sz w:val="18"/>
              </w:rPr>
            </w:pPr>
            <w:r w:rsidRPr="008A2954">
              <w:rPr>
                <w:sz w:val="18"/>
              </w:rPr>
              <w:t>001.02.03.371</w:t>
            </w:r>
          </w:p>
        </w:tc>
        <w:tc>
          <w:tcPr>
            <w:tcW w:w="4584" w:type="pct"/>
            <w:gridSpan w:val="22"/>
            <w:shd w:val="clear" w:color="auto" w:fill="auto"/>
            <w:vAlign w:val="center"/>
            <w:hideMark/>
          </w:tcPr>
          <w:p w14:paraId="60291163" w14:textId="77777777" w:rsidR="00914695" w:rsidRPr="008A2954" w:rsidRDefault="00914695" w:rsidP="00914695">
            <w:pPr>
              <w:pStyle w:val="affffffffc"/>
              <w:rPr>
                <w:sz w:val="18"/>
              </w:rPr>
            </w:pPr>
            <w:r w:rsidRPr="008A2954">
              <w:rPr>
                <w:sz w:val="18"/>
              </w:rPr>
              <w:t>Реконструкция участка тепловой сети от ТК 5-01-Т-КТЦ до ТК 5-01-П-6 2</w:t>
            </w:r>
          </w:p>
        </w:tc>
      </w:tr>
      <w:tr w:rsidR="008A2954" w:rsidRPr="008A2954" w14:paraId="3291904B" w14:textId="77777777" w:rsidTr="008A2954">
        <w:trPr>
          <w:trHeight w:val="20"/>
        </w:trPr>
        <w:tc>
          <w:tcPr>
            <w:tcW w:w="416" w:type="pct"/>
            <w:gridSpan w:val="2"/>
            <w:shd w:val="clear" w:color="auto" w:fill="auto"/>
            <w:vAlign w:val="center"/>
            <w:hideMark/>
          </w:tcPr>
          <w:p w14:paraId="15C265A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C362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9D51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029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E7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039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843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A0C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651E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5CCF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A1D5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E02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F9D70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BBDA5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B567D2" w14:textId="77777777" w:rsidR="00914695" w:rsidRPr="008A2954" w:rsidRDefault="00914695" w:rsidP="00914695">
            <w:pPr>
              <w:pStyle w:val="affffffffc"/>
              <w:rPr>
                <w:sz w:val="18"/>
              </w:rPr>
            </w:pPr>
            <w:r w:rsidRPr="008A2954">
              <w:rPr>
                <w:sz w:val="18"/>
              </w:rPr>
              <w:t>11 162,36</w:t>
            </w:r>
          </w:p>
        </w:tc>
        <w:tc>
          <w:tcPr>
            <w:tcW w:w="193" w:type="pct"/>
            <w:shd w:val="clear" w:color="auto" w:fill="auto"/>
            <w:noWrap/>
            <w:vAlign w:val="center"/>
            <w:hideMark/>
          </w:tcPr>
          <w:p w14:paraId="355CC00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24087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9F8A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91ED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43CD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1D79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DA967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1CC381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C1EAFA" w14:textId="77777777" w:rsidTr="008A2954">
        <w:trPr>
          <w:trHeight w:val="20"/>
        </w:trPr>
        <w:tc>
          <w:tcPr>
            <w:tcW w:w="416" w:type="pct"/>
            <w:gridSpan w:val="2"/>
            <w:shd w:val="clear" w:color="auto" w:fill="auto"/>
            <w:vAlign w:val="center"/>
            <w:hideMark/>
          </w:tcPr>
          <w:p w14:paraId="15596C5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29DBF9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CCA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55D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8635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ED7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6D64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A51E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984F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277B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90E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557C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54C6D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5D928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CA3B9F" w14:textId="77777777" w:rsidR="00914695" w:rsidRPr="008A2954" w:rsidRDefault="00914695" w:rsidP="00914695">
            <w:pPr>
              <w:pStyle w:val="affffffffc"/>
              <w:rPr>
                <w:sz w:val="18"/>
              </w:rPr>
            </w:pPr>
            <w:r w:rsidRPr="008A2954">
              <w:rPr>
                <w:sz w:val="18"/>
              </w:rPr>
              <w:t>11 162,36</w:t>
            </w:r>
          </w:p>
        </w:tc>
        <w:tc>
          <w:tcPr>
            <w:tcW w:w="193" w:type="pct"/>
            <w:shd w:val="clear" w:color="auto" w:fill="auto"/>
            <w:noWrap/>
            <w:vAlign w:val="center"/>
            <w:hideMark/>
          </w:tcPr>
          <w:p w14:paraId="0E5E3E06" w14:textId="77777777" w:rsidR="00914695" w:rsidRPr="008A2954" w:rsidRDefault="00914695" w:rsidP="00914695">
            <w:pPr>
              <w:pStyle w:val="affffffffc"/>
              <w:rPr>
                <w:sz w:val="18"/>
              </w:rPr>
            </w:pPr>
            <w:r w:rsidRPr="008A2954">
              <w:rPr>
                <w:sz w:val="18"/>
              </w:rPr>
              <w:t>11 162,36</w:t>
            </w:r>
          </w:p>
        </w:tc>
        <w:tc>
          <w:tcPr>
            <w:tcW w:w="192" w:type="pct"/>
            <w:shd w:val="clear" w:color="auto" w:fill="auto"/>
            <w:noWrap/>
            <w:vAlign w:val="center"/>
            <w:hideMark/>
          </w:tcPr>
          <w:p w14:paraId="507E17F0" w14:textId="77777777" w:rsidR="00914695" w:rsidRPr="008A2954" w:rsidRDefault="00914695" w:rsidP="00914695">
            <w:pPr>
              <w:pStyle w:val="affffffffc"/>
              <w:rPr>
                <w:sz w:val="18"/>
              </w:rPr>
            </w:pPr>
            <w:r w:rsidRPr="008A2954">
              <w:rPr>
                <w:sz w:val="18"/>
              </w:rPr>
              <w:t>11 162,36</w:t>
            </w:r>
          </w:p>
        </w:tc>
        <w:tc>
          <w:tcPr>
            <w:tcW w:w="224" w:type="pct"/>
            <w:shd w:val="clear" w:color="auto" w:fill="auto"/>
            <w:noWrap/>
            <w:vAlign w:val="center"/>
            <w:hideMark/>
          </w:tcPr>
          <w:p w14:paraId="10692F07" w14:textId="77777777" w:rsidR="00914695" w:rsidRPr="008A2954" w:rsidRDefault="00914695" w:rsidP="00914695">
            <w:pPr>
              <w:pStyle w:val="affffffffc"/>
              <w:rPr>
                <w:sz w:val="18"/>
              </w:rPr>
            </w:pPr>
            <w:r w:rsidRPr="008A2954">
              <w:rPr>
                <w:sz w:val="18"/>
              </w:rPr>
              <w:t>11 162,36</w:t>
            </w:r>
          </w:p>
        </w:tc>
        <w:tc>
          <w:tcPr>
            <w:tcW w:w="193" w:type="pct"/>
            <w:shd w:val="clear" w:color="auto" w:fill="auto"/>
            <w:noWrap/>
            <w:vAlign w:val="center"/>
            <w:hideMark/>
          </w:tcPr>
          <w:p w14:paraId="2E3DD50B" w14:textId="77777777" w:rsidR="00914695" w:rsidRPr="008A2954" w:rsidRDefault="00914695" w:rsidP="00914695">
            <w:pPr>
              <w:pStyle w:val="affffffffc"/>
              <w:rPr>
                <w:sz w:val="18"/>
              </w:rPr>
            </w:pPr>
            <w:r w:rsidRPr="008A2954">
              <w:rPr>
                <w:sz w:val="18"/>
              </w:rPr>
              <w:t>11 162,36</w:t>
            </w:r>
          </w:p>
        </w:tc>
        <w:tc>
          <w:tcPr>
            <w:tcW w:w="224" w:type="pct"/>
            <w:shd w:val="clear" w:color="auto" w:fill="auto"/>
            <w:noWrap/>
            <w:vAlign w:val="center"/>
            <w:hideMark/>
          </w:tcPr>
          <w:p w14:paraId="1522D500" w14:textId="77777777" w:rsidR="00914695" w:rsidRPr="008A2954" w:rsidRDefault="00914695" w:rsidP="00914695">
            <w:pPr>
              <w:pStyle w:val="affffffffc"/>
              <w:rPr>
                <w:sz w:val="18"/>
              </w:rPr>
            </w:pPr>
            <w:r w:rsidRPr="008A2954">
              <w:rPr>
                <w:sz w:val="18"/>
              </w:rPr>
              <w:t>11 162,36</w:t>
            </w:r>
          </w:p>
        </w:tc>
        <w:tc>
          <w:tcPr>
            <w:tcW w:w="193" w:type="pct"/>
            <w:shd w:val="clear" w:color="auto" w:fill="auto"/>
            <w:noWrap/>
            <w:vAlign w:val="center"/>
            <w:hideMark/>
          </w:tcPr>
          <w:p w14:paraId="745217D8" w14:textId="77777777" w:rsidR="00914695" w:rsidRPr="008A2954" w:rsidRDefault="00914695" w:rsidP="00914695">
            <w:pPr>
              <w:pStyle w:val="affffffffc"/>
              <w:rPr>
                <w:sz w:val="18"/>
              </w:rPr>
            </w:pPr>
            <w:r w:rsidRPr="008A2954">
              <w:rPr>
                <w:sz w:val="18"/>
              </w:rPr>
              <w:t>11 162,36</w:t>
            </w:r>
          </w:p>
        </w:tc>
        <w:tc>
          <w:tcPr>
            <w:tcW w:w="224" w:type="pct"/>
            <w:shd w:val="clear" w:color="auto" w:fill="auto"/>
            <w:noWrap/>
            <w:vAlign w:val="center"/>
            <w:hideMark/>
          </w:tcPr>
          <w:p w14:paraId="0C69B82D" w14:textId="77777777" w:rsidR="00914695" w:rsidRPr="008A2954" w:rsidRDefault="00914695" w:rsidP="00914695">
            <w:pPr>
              <w:pStyle w:val="affffffffc"/>
              <w:rPr>
                <w:sz w:val="18"/>
              </w:rPr>
            </w:pPr>
            <w:r w:rsidRPr="008A2954">
              <w:rPr>
                <w:sz w:val="18"/>
              </w:rPr>
              <w:t>11 162,36</w:t>
            </w:r>
          </w:p>
        </w:tc>
        <w:tc>
          <w:tcPr>
            <w:tcW w:w="383" w:type="pct"/>
            <w:vMerge/>
            <w:shd w:val="clear" w:color="auto" w:fill="auto"/>
            <w:vAlign w:val="center"/>
            <w:hideMark/>
          </w:tcPr>
          <w:p w14:paraId="4ECB4FD1" w14:textId="77777777" w:rsidR="00914695" w:rsidRPr="008A2954" w:rsidRDefault="00914695" w:rsidP="00914695">
            <w:pPr>
              <w:pStyle w:val="affffffffc"/>
              <w:rPr>
                <w:sz w:val="18"/>
              </w:rPr>
            </w:pPr>
          </w:p>
        </w:tc>
      </w:tr>
      <w:tr w:rsidR="00914695" w:rsidRPr="008A2954" w14:paraId="7A2529EE" w14:textId="77777777" w:rsidTr="008A2954">
        <w:trPr>
          <w:trHeight w:val="20"/>
        </w:trPr>
        <w:tc>
          <w:tcPr>
            <w:tcW w:w="224" w:type="pct"/>
            <w:shd w:val="clear" w:color="auto" w:fill="auto"/>
            <w:vAlign w:val="center"/>
            <w:hideMark/>
          </w:tcPr>
          <w:p w14:paraId="726061C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69494F1" w14:textId="77777777" w:rsidR="00914695" w:rsidRPr="008A2954" w:rsidRDefault="00914695" w:rsidP="00914695">
            <w:pPr>
              <w:pStyle w:val="affffffffc"/>
              <w:rPr>
                <w:sz w:val="18"/>
              </w:rPr>
            </w:pPr>
            <w:r w:rsidRPr="008A2954">
              <w:rPr>
                <w:sz w:val="18"/>
              </w:rPr>
              <w:t>001.02.03.372</w:t>
            </w:r>
          </w:p>
        </w:tc>
        <w:tc>
          <w:tcPr>
            <w:tcW w:w="4584" w:type="pct"/>
            <w:gridSpan w:val="22"/>
            <w:shd w:val="clear" w:color="auto" w:fill="auto"/>
            <w:vAlign w:val="center"/>
            <w:hideMark/>
          </w:tcPr>
          <w:p w14:paraId="3D22C67B" w14:textId="77777777" w:rsidR="00914695" w:rsidRPr="008A2954" w:rsidRDefault="00914695" w:rsidP="00914695">
            <w:pPr>
              <w:pStyle w:val="affffffffc"/>
              <w:rPr>
                <w:sz w:val="18"/>
              </w:rPr>
            </w:pPr>
            <w:r w:rsidRPr="008A2954">
              <w:rPr>
                <w:sz w:val="18"/>
              </w:rPr>
              <w:t>Реконструкция участка тепловой сети от ТК 5-01-К-1А-3-6 до ТК 5-01-Т-1А-3-6-1 1</w:t>
            </w:r>
          </w:p>
        </w:tc>
      </w:tr>
      <w:tr w:rsidR="008A2954" w:rsidRPr="008A2954" w14:paraId="0E9815AD" w14:textId="77777777" w:rsidTr="008A2954">
        <w:trPr>
          <w:trHeight w:val="20"/>
        </w:trPr>
        <w:tc>
          <w:tcPr>
            <w:tcW w:w="416" w:type="pct"/>
            <w:gridSpan w:val="2"/>
            <w:shd w:val="clear" w:color="auto" w:fill="auto"/>
            <w:vAlign w:val="center"/>
            <w:hideMark/>
          </w:tcPr>
          <w:p w14:paraId="7EC69A1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411CC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E319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819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B0F9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5020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F7C2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E87D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2DBE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EFC0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BEAB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5BAA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9C6DF8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7A1AB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6045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64DF2B" w14:textId="77777777" w:rsidR="00914695" w:rsidRPr="008A2954" w:rsidRDefault="00914695" w:rsidP="00914695">
            <w:pPr>
              <w:pStyle w:val="affffffffc"/>
              <w:rPr>
                <w:sz w:val="18"/>
              </w:rPr>
            </w:pPr>
            <w:r w:rsidRPr="008A2954">
              <w:rPr>
                <w:sz w:val="18"/>
              </w:rPr>
              <w:t>2 339,55</w:t>
            </w:r>
          </w:p>
        </w:tc>
        <w:tc>
          <w:tcPr>
            <w:tcW w:w="192" w:type="pct"/>
            <w:shd w:val="clear" w:color="auto" w:fill="auto"/>
            <w:noWrap/>
            <w:vAlign w:val="center"/>
            <w:hideMark/>
          </w:tcPr>
          <w:p w14:paraId="70D22A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BDB4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B7F7C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A863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ECF5E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A2E61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C615F7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3A8A97A" w14:textId="77777777" w:rsidTr="008A2954">
        <w:trPr>
          <w:trHeight w:val="20"/>
        </w:trPr>
        <w:tc>
          <w:tcPr>
            <w:tcW w:w="416" w:type="pct"/>
            <w:gridSpan w:val="2"/>
            <w:shd w:val="clear" w:color="auto" w:fill="auto"/>
            <w:vAlign w:val="center"/>
            <w:hideMark/>
          </w:tcPr>
          <w:p w14:paraId="7B843F3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7A627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1F89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E154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B4D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8B1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F63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D10C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C6D9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9510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9B58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A9CBF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03B9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E5936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54AC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5C8CC3" w14:textId="77777777" w:rsidR="00914695" w:rsidRPr="008A2954" w:rsidRDefault="00914695" w:rsidP="00914695">
            <w:pPr>
              <w:pStyle w:val="affffffffc"/>
              <w:rPr>
                <w:sz w:val="18"/>
              </w:rPr>
            </w:pPr>
            <w:r w:rsidRPr="008A2954">
              <w:rPr>
                <w:sz w:val="18"/>
              </w:rPr>
              <w:t>2 339,55</w:t>
            </w:r>
          </w:p>
        </w:tc>
        <w:tc>
          <w:tcPr>
            <w:tcW w:w="192" w:type="pct"/>
            <w:shd w:val="clear" w:color="auto" w:fill="auto"/>
            <w:noWrap/>
            <w:vAlign w:val="center"/>
            <w:hideMark/>
          </w:tcPr>
          <w:p w14:paraId="7D90EAB4" w14:textId="77777777" w:rsidR="00914695" w:rsidRPr="008A2954" w:rsidRDefault="00914695" w:rsidP="00914695">
            <w:pPr>
              <w:pStyle w:val="affffffffc"/>
              <w:rPr>
                <w:sz w:val="18"/>
              </w:rPr>
            </w:pPr>
            <w:r w:rsidRPr="008A2954">
              <w:rPr>
                <w:sz w:val="18"/>
              </w:rPr>
              <w:t>2 339,55</w:t>
            </w:r>
          </w:p>
        </w:tc>
        <w:tc>
          <w:tcPr>
            <w:tcW w:w="224" w:type="pct"/>
            <w:shd w:val="clear" w:color="auto" w:fill="auto"/>
            <w:noWrap/>
            <w:vAlign w:val="center"/>
            <w:hideMark/>
          </w:tcPr>
          <w:p w14:paraId="3B8901BD" w14:textId="77777777" w:rsidR="00914695" w:rsidRPr="008A2954" w:rsidRDefault="00914695" w:rsidP="00914695">
            <w:pPr>
              <w:pStyle w:val="affffffffc"/>
              <w:rPr>
                <w:sz w:val="18"/>
              </w:rPr>
            </w:pPr>
            <w:r w:rsidRPr="008A2954">
              <w:rPr>
                <w:sz w:val="18"/>
              </w:rPr>
              <w:t>2 339,55</w:t>
            </w:r>
          </w:p>
        </w:tc>
        <w:tc>
          <w:tcPr>
            <w:tcW w:w="193" w:type="pct"/>
            <w:shd w:val="clear" w:color="auto" w:fill="auto"/>
            <w:noWrap/>
            <w:vAlign w:val="center"/>
            <w:hideMark/>
          </w:tcPr>
          <w:p w14:paraId="12147D5D" w14:textId="77777777" w:rsidR="00914695" w:rsidRPr="008A2954" w:rsidRDefault="00914695" w:rsidP="00914695">
            <w:pPr>
              <w:pStyle w:val="affffffffc"/>
              <w:rPr>
                <w:sz w:val="18"/>
              </w:rPr>
            </w:pPr>
            <w:r w:rsidRPr="008A2954">
              <w:rPr>
                <w:sz w:val="18"/>
              </w:rPr>
              <w:t>2 339,55</w:t>
            </w:r>
          </w:p>
        </w:tc>
        <w:tc>
          <w:tcPr>
            <w:tcW w:w="224" w:type="pct"/>
            <w:shd w:val="clear" w:color="auto" w:fill="auto"/>
            <w:noWrap/>
            <w:vAlign w:val="center"/>
            <w:hideMark/>
          </w:tcPr>
          <w:p w14:paraId="371A1A20" w14:textId="77777777" w:rsidR="00914695" w:rsidRPr="008A2954" w:rsidRDefault="00914695" w:rsidP="00914695">
            <w:pPr>
              <w:pStyle w:val="affffffffc"/>
              <w:rPr>
                <w:sz w:val="18"/>
              </w:rPr>
            </w:pPr>
            <w:r w:rsidRPr="008A2954">
              <w:rPr>
                <w:sz w:val="18"/>
              </w:rPr>
              <w:t>2 339,55</w:t>
            </w:r>
          </w:p>
        </w:tc>
        <w:tc>
          <w:tcPr>
            <w:tcW w:w="193" w:type="pct"/>
            <w:shd w:val="clear" w:color="auto" w:fill="auto"/>
            <w:noWrap/>
            <w:vAlign w:val="center"/>
            <w:hideMark/>
          </w:tcPr>
          <w:p w14:paraId="7F690015" w14:textId="77777777" w:rsidR="00914695" w:rsidRPr="008A2954" w:rsidRDefault="00914695" w:rsidP="00914695">
            <w:pPr>
              <w:pStyle w:val="affffffffc"/>
              <w:rPr>
                <w:sz w:val="18"/>
              </w:rPr>
            </w:pPr>
            <w:r w:rsidRPr="008A2954">
              <w:rPr>
                <w:sz w:val="18"/>
              </w:rPr>
              <w:t>2 339,55</w:t>
            </w:r>
          </w:p>
        </w:tc>
        <w:tc>
          <w:tcPr>
            <w:tcW w:w="224" w:type="pct"/>
            <w:shd w:val="clear" w:color="auto" w:fill="auto"/>
            <w:noWrap/>
            <w:vAlign w:val="center"/>
            <w:hideMark/>
          </w:tcPr>
          <w:p w14:paraId="7A352A40" w14:textId="77777777" w:rsidR="00914695" w:rsidRPr="008A2954" w:rsidRDefault="00914695" w:rsidP="00914695">
            <w:pPr>
              <w:pStyle w:val="affffffffc"/>
              <w:rPr>
                <w:sz w:val="18"/>
              </w:rPr>
            </w:pPr>
            <w:r w:rsidRPr="008A2954">
              <w:rPr>
                <w:sz w:val="18"/>
              </w:rPr>
              <w:t>2 339,55</w:t>
            </w:r>
          </w:p>
        </w:tc>
        <w:tc>
          <w:tcPr>
            <w:tcW w:w="383" w:type="pct"/>
            <w:vMerge/>
            <w:shd w:val="clear" w:color="auto" w:fill="auto"/>
            <w:vAlign w:val="center"/>
            <w:hideMark/>
          </w:tcPr>
          <w:p w14:paraId="64A2C692" w14:textId="77777777" w:rsidR="00914695" w:rsidRPr="008A2954" w:rsidRDefault="00914695" w:rsidP="00914695">
            <w:pPr>
              <w:pStyle w:val="affffffffc"/>
              <w:rPr>
                <w:sz w:val="18"/>
              </w:rPr>
            </w:pPr>
          </w:p>
        </w:tc>
      </w:tr>
      <w:tr w:rsidR="00914695" w:rsidRPr="008A2954" w14:paraId="229F7058" w14:textId="77777777" w:rsidTr="008A2954">
        <w:trPr>
          <w:trHeight w:val="20"/>
        </w:trPr>
        <w:tc>
          <w:tcPr>
            <w:tcW w:w="224" w:type="pct"/>
            <w:shd w:val="clear" w:color="auto" w:fill="auto"/>
            <w:vAlign w:val="center"/>
            <w:hideMark/>
          </w:tcPr>
          <w:p w14:paraId="087A906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10191A8" w14:textId="77777777" w:rsidR="00914695" w:rsidRPr="008A2954" w:rsidRDefault="00914695" w:rsidP="00914695">
            <w:pPr>
              <w:pStyle w:val="affffffffc"/>
              <w:rPr>
                <w:sz w:val="18"/>
              </w:rPr>
            </w:pPr>
            <w:r w:rsidRPr="008A2954">
              <w:rPr>
                <w:sz w:val="18"/>
              </w:rPr>
              <w:t>001.02.03.373</w:t>
            </w:r>
          </w:p>
        </w:tc>
        <w:tc>
          <w:tcPr>
            <w:tcW w:w="4584" w:type="pct"/>
            <w:gridSpan w:val="22"/>
            <w:shd w:val="clear" w:color="auto" w:fill="auto"/>
            <w:vAlign w:val="center"/>
            <w:hideMark/>
          </w:tcPr>
          <w:p w14:paraId="143DD19F" w14:textId="77777777" w:rsidR="00914695" w:rsidRPr="008A2954" w:rsidRDefault="00914695" w:rsidP="00914695">
            <w:pPr>
              <w:pStyle w:val="affffffffc"/>
              <w:rPr>
                <w:sz w:val="18"/>
              </w:rPr>
            </w:pPr>
            <w:r w:rsidRPr="008A2954">
              <w:rPr>
                <w:sz w:val="18"/>
              </w:rPr>
              <w:t>Реконструкция участка тепловой сети от ТК 5-05-Т-5-9-10 до ТК 5-05-Т-5-9-10-1 1</w:t>
            </w:r>
          </w:p>
        </w:tc>
      </w:tr>
      <w:tr w:rsidR="008A2954" w:rsidRPr="008A2954" w14:paraId="64513864" w14:textId="77777777" w:rsidTr="008A2954">
        <w:trPr>
          <w:trHeight w:val="20"/>
        </w:trPr>
        <w:tc>
          <w:tcPr>
            <w:tcW w:w="416" w:type="pct"/>
            <w:gridSpan w:val="2"/>
            <w:shd w:val="clear" w:color="auto" w:fill="auto"/>
            <w:vAlign w:val="center"/>
            <w:hideMark/>
          </w:tcPr>
          <w:p w14:paraId="59A5A08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20D57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E0DE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BB00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7C6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50EA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469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CA9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7C5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29CA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BD2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DDCF5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568726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F8E66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ABDE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79249F" w14:textId="77777777" w:rsidR="00914695" w:rsidRPr="008A2954" w:rsidRDefault="00914695" w:rsidP="00914695">
            <w:pPr>
              <w:pStyle w:val="affffffffc"/>
              <w:rPr>
                <w:sz w:val="18"/>
              </w:rPr>
            </w:pPr>
            <w:r w:rsidRPr="008A2954">
              <w:rPr>
                <w:sz w:val="18"/>
              </w:rPr>
              <w:t>93,63</w:t>
            </w:r>
          </w:p>
        </w:tc>
        <w:tc>
          <w:tcPr>
            <w:tcW w:w="192" w:type="pct"/>
            <w:shd w:val="clear" w:color="auto" w:fill="auto"/>
            <w:noWrap/>
            <w:vAlign w:val="center"/>
            <w:hideMark/>
          </w:tcPr>
          <w:p w14:paraId="277EC1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D322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E8D6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8903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547C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2AE58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B4BA0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C30D49" w14:textId="77777777" w:rsidTr="008A2954">
        <w:trPr>
          <w:trHeight w:val="20"/>
        </w:trPr>
        <w:tc>
          <w:tcPr>
            <w:tcW w:w="416" w:type="pct"/>
            <w:gridSpan w:val="2"/>
            <w:shd w:val="clear" w:color="auto" w:fill="auto"/>
            <w:vAlign w:val="center"/>
            <w:hideMark/>
          </w:tcPr>
          <w:p w14:paraId="1AED47B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E52D3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0398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88F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92D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865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7A6F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0592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A2E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7C5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AB9A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591C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C5743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08AA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72FA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046DD0" w14:textId="77777777" w:rsidR="00914695" w:rsidRPr="008A2954" w:rsidRDefault="00914695" w:rsidP="00914695">
            <w:pPr>
              <w:pStyle w:val="affffffffc"/>
              <w:rPr>
                <w:sz w:val="18"/>
              </w:rPr>
            </w:pPr>
            <w:r w:rsidRPr="008A2954">
              <w:rPr>
                <w:sz w:val="18"/>
              </w:rPr>
              <w:t>93,63</w:t>
            </w:r>
          </w:p>
        </w:tc>
        <w:tc>
          <w:tcPr>
            <w:tcW w:w="192" w:type="pct"/>
            <w:shd w:val="clear" w:color="auto" w:fill="auto"/>
            <w:noWrap/>
            <w:vAlign w:val="center"/>
            <w:hideMark/>
          </w:tcPr>
          <w:p w14:paraId="6AF5A12C" w14:textId="77777777" w:rsidR="00914695" w:rsidRPr="008A2954" w:rsidRDefault="00914695" w:rsidP="00914695">
            <w:pPr>
              <w:pStyle w:val="affffffffc"/>
              <w:rPr>
                <w:sz w:val="18"/>
              </w:rPr>
            </w:pPr>
            <w:r w:rsidRPr="008A2954">
              <w:rPr>
                <w:sz w:val="18"/>
              </w:rPr>
              <w:t>93,63</w:t>
            </w:r>
          </w:p>
        </w:tc>
        <w:tc>
          <w:tcPr>
            <w:tcW w:w="224" w:type="pct"/>
            <w:shd w:val="clear" w:color="auto" w:fill="auto"/>
            <w:noWrap/>
            <w:vAlign w:val="center"/>
            <w:hideMark/>
          </w:tcPr>
          <w:p w14:paraId="6C35024D" w14:textId="77777777" w:rsidR="00914695" w:rsidRPr="008A2954" w:rsidRDefault="00914695" w:rsidP="00914695">
            <w:pPr>
              <w:pStyle w:val="affffffffc"/>
              <w:rPr>
                <w:sz w:val="18"/>
              </w:rPr>
            </w:pPr>
            <w:r w:rsidRPr="008A2954">
              <w:rPr>
                <w:sz w:val="18"/>
              </w:rPr>
              <w:t>93,63</w:t>
            </w:r>
          </w:p>
        </w:tc>
        <w:tc>
          <w:tcPr>
            <w:tcW w:w="193" w:type="pct"/>
            <w:shd w:val="clear" w:color="auto" w:fill="auto"/>
            <w:noWrap/>
            <w:vAlign w:val="center"/>
            <w:hideMark/>
          </w:tcPr>
          <w:p w14:paraId="48A644C6" w14:textId="77777777" w:rsidR="00914695" w:rsidRPr="008A2954" w:rsidRDefault="00914695" w:rsidP="00914695">
            <w:pPr>
              <w:pStyle w:val="affffffffc"/>
              <w:rPr>
                <w:sz w:val="18"/>
              </w:rPr>
            </w:pPr>
            <w:r w:rsidRPr="008A2954">
              <w:rPr>
                <w:sz w:val="18"/>
              </w:rPr>
              <w:t>93,63</w:t>
            </w:r>
          </w:p>
        </w:tc>
        <w:tc>
          <w:tcPr>
            <w:tcW w:w="224" w:type="pct"/>
            <w:shd w:val="clear" w:color="auto" w:fill="auto"/>
            <w:noWrap/>
            <w:vAlign w:val="center"/>
            <w:hideMark/>
          </w:tcPr>
          <w:p w14:paraId="2DA94310" w14:textId="77777777" w:rsidR="00914695" w:rsidRPr="008A2954" w:rsidRDefault="00914695" w:rsidP="00914695">
            <w:pPr>
              <w:pStyle w:val="affffffffc"/>
              <w:rPr>
                <w:sz w:val="18"/>
              </w:rPr>
            </w:pPr>
            <w:r w:rsidRPr="008A2954">
              <w:rPr>
                <w:sz w:val="18"/>
              </w:rPr>
              <w:t>93,63</w:t>
            </w:r>
          </w:p>
        </w:tc>
        <w:tc>
          <w:tcPr>
            <w:tcW w:w="193" w:type="pct"/>
            <w:shd w:val="clear" w:color="auto" w:fill="auto"/>
            <w:noWrap/>
            <w:vAlign w:val="center"/>
            <w:hideMark/>
          </w:tcPr>
          <w:p w14:paraId="517E7C33" w14:textId="77777777" w:rsidR="00914695" w:rsidRPr="008A2954" w:rsidRDefault="00914695" w:rsidP="00914695">
            <w:pPr>
              <w:pStyle w:val="affffffffc"/>
              <w:rPr>
                <w:sz w:val="18"/>
              </w:rPr>
            </w:pPr>
            <w:r w:rsidRPr="008A2954">
              <w:rPr>
                <w:sz w:val="18"/>
              </w:rPr>
              <w:t>93,63</w:t>
            </w:r>
          </w:p>
        </w:tc>
        <w:tc>
          <w:tcPr>
            <w:tcW w:w="224" w:type="pct"/>
            <w:shd w:val="clear" w:color="auto" w:fill="auto"/>
            <w:noWrap/>
            <w:vAlign w:val="center"/>
            <w:hideMark/>
          </w:tcPr>
          <w:p w14:paraId="7C6FA3FD" w14:textId="77777777" w:rsidR="00914695" w:rsidRPr="008A2954" w:rsidRDefault="00914695" w:rsidP="00914695">
            <w:pPr>
              <w:pStyle w:val="affffffffc"/>
              <w:rPr>
                <w:sz w:val="18"/>
              </w:rPr>
            </w:pPr>
            <w:r w:rsidRPr="008A2954">
              <w:rPr>
                <w:sz w:val="18"/>
              </w:rPr>
              <w:t>93,63</w:t>
            </w:r>
          </w:p>
        </w:tc>
        <w:tc>
          <w:tcPr>
            <w:tcW w:w="383" w:type="pct"/>
            <w:vMerge/>
            <w:shd w:val="clear" w:color="auto" w:fill="auto"/>
            <w:vAlign w:val="center"/>
            <w:hideMark/>
          </w:tcPr>
          <w:p w14:paraId="61F31D97" w14:textId="77777777" w:rsidR="00914695" w:rsidRPr="008A2954" w:rsidRDefault="00914695" w:rsidP="00914695">
            <w:pPr>
              <w:pStyle w:val="affffffffc"/>
              <w:rPr>
                <w:sz w:val="18"/>
              </w:rPr>
            </w:pPr>
          </w:p>
        </w:tc>
      </w:tr>
      <w:tr w:rsidR="00914695" w:rsidRPr="008A2954" w14:paraId="2BB2A040" w14:textId="77777777" w:rsidTr="008A2954">
        <w:trPr>
          <w:trHeight w:val="20"/>
        </w:trPr>
        <w:tc>
          <w:tcPr>
            <w:tcW w:w="224" w:type="pct"/>
            <w:shd w:val="clear" w:color="auto" w:fill="auto"/>
            <w:vAlign w:val="center"/>
            <w:hideMark/>
          </w:tcPr>
          <w:p w14:paraId="43E184C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DAFCFA3" w14:textId="77777777" w:rsidR="00914695" w:rsidRPr="008A2954" w:rsidRDefault="00914695" w:rsidP="00914695">
            <w:pPr>
              <w:pStyle w:val="affffffffc"/>
              <w:rPr>
                <w:sz w:val="18"/>
              </w:rPr>
            </w:pPr>
            <w:r w:rsidRPr="008A2954">
              <w:rPr>
                <w:sz w:val="18"/>
              </w:rPr>
              <w:t>001.02.03.374</w:t>
            </w:r>
          </w:p>
        </w:tc>
        <w:tc>
          <w:tcPr>
            <w:tcW w:w="4584" w:type="pct"/>
            <w:gridSpan w:val="22"/>
            <w:shd w:val="clear" w:color="auto" w:fill="auto"/>
            <w:vAlign w:val="center"/>
            <w:hideMark/>
          </w:tcPr>
          <w:p w14:paraId="1CBD7809" w14:textId="77777777" w:rsidR="00914695" w:rsidRPr="008A2954" w:rsidRDefault="00914695" w:rsidP="00914695">
            <w:pPr>
              <w:pStyle w:val="affffffffc"/>
              <w:rPr>
                <w:sz w:val="18"/>
              </w:rPr>
            </w:pPr>
            <w:r w:rsidRPr="008A2954">
              <w:rPr>
                <w:sz w:val="18"/>
              </w:rPr>
              <w:t>Реконструкция участка тепловой сети от ТК 5-05-Т-5-9-10 до ТК 5-05-Т-5-9-10-3 1</w:t>
            </w:r>
          </w:p>
        </w:tc>
      </w:tr>
      <w:tr w:rsidR="008A2954" w:rsidRPr="008A2954" w14:paraId="195B7D33" w14:textId="77777777" w:rsidTr="008A2954">
        <w:trPr>
          <w:trHeight w:val="20"/>
        </w:trPr>
        <w:tc>
          <w:tcPr>
            <w:tcW w:w="416" w:type="pct"/>
            <w:gridSpan w:val="2"/>
            <w:shd w:val="clear" w:color="auto" w:fill="auto"/>
            <w:vAlign w:val="center"/>
            <w:hideMark/>
          </w:tcPr>
          <w:p w14:paraId="7EBA8CD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B9186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E9DF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260D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B79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A95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E5D2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639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C2BB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ABE2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0BA4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BD258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55B7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67E2A6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2CD4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D8B075" w14:textId="77777777" w:rsidR="00914695" w:rsidRPr="008A2954" w:rsidRDefault="00914695" w:rsidP="00914695">
            <w:pPr>
              <w:pStyle w:val="affffffffc"/>
              <w:rPr>
                <w:sz w:val="18"/>
              </w:rPr>
            </w:pPr>
            <w:r w:rsidRPr="008A2954">
              <w:rPr>
                <w:sz w:val="18"/>
              </w:rPr>
              <w:t>2 702,02</w:t>
            </w:r>
          </w:p>
        </w:tc>
        <w:tc>
          <w:tcPr>
            <w:tcW w:w="192" w:type="pct"/>
            <w:shd w:val="clear" w:color="auto" w:fill="auto"/>
            <w:noWrap/>
            <w:vAlign w:val="center"/>
            <w:hideMark/>
          </w:tcPr>
          <w:p w14:paraId="36F684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4D74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8702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7289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1098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C228E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A8874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C156355" w14:textId="77777777" w:rsidTr="008A2954">
        <w:trPr>
          <w:trHeight w:val="20"/>
        </w:trPr>
        <w:tc>
          <w:tcPr>
            <w:tcW w:w="416" w:type="pct"/>
            <w:gridSpan w:val="2"/>
            <w:shd w:val="clear" w:color="auto" w:fill="auto"/>
            <w:vAlign w:val="center"/>
            <w:hideMark/>
          </w:tcPr>
          <w:p w14:paraId="65DEDA6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6D893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350C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0FD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479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69F8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425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074E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584B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55EF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CB5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BA26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12DB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704F2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996F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4E9DAE" w14:textId="77777777" w:rsidR="00914695" w:rsidRPr="008A2954" w:rsidRDefault="00914695" w:rsidP="00914695">
            <w:pPr>
              <w:pStyle w:val="affffffffc"/>
              <w:rPr>
                <w:sz w:val="18"/>
              </w:rPr>
            </w:pPr>
            <w:r w:rsidRPr="008A2954">
              <w:rPr>
                <w:sz w:val="18"/>
              </w:rPr>
              <w:t>2 702,02</w:t>
            </w:r>
          </w:p>
        </w:tc>
        <w:tc>
          <w:tcPr>
            <w:tcW w:w="192" w:type="pct"/>
            <w:shd w:val="clear" w:color="auto" w:fill="auto"/>
            <w:noWrap/>
            <w:vAlign w:val="center"/>
            <w:hideMark/>
          </w:tcPr>
          <w:p w14:paraId="29041778" w14:textId="77777777" w:rsidR="00914695" w:rsidRPr="008A2954" w:rsidRDefault="00914695" w:rsidP="00914695">
            <w:pPr>
              <w:pStyle w:val="affffffffc"/>
              <w:rPr>
                <w:sz w:val="18"/>
              </w:rPr>
            </w:pPr>
            <w:r w:rsidRPr="008A2954">
              <w:rPr>
                <w:sz w:val="18"/>
              </w:rPr>
              <w:t>2 702,02</w:t>
            </w:r>
          </w:p>
        </w:tc>
        <w:tc>
          <w:tcPr>
            <w:tcW w:w="224" w:type="pct"/>
            <w:shd w:val="clear" w:color="auto" w:fill="auto"/>
            <w:noWrap/>
            <w:vAlign w:val="center"/>
            <w:hideMark/>
          </w:tcPr>
          <w:p w14:paraId="1D0528CB" w14:textId="77777777" w:rsidR="00914695" w:rsidRPr="008A2954" w:rsidRDefault="00914695" w:rsidP="00914695">
            <w:pPr>
              <w:pStyle w:val="affffffffc"/>
              <w:rPr>
                <w:sz w:val="18"/>
              </w:rPr>
            </w:pPr>
            <w:r w:rsidRPr="008A2954">
              <w:rPr>
                <w:sz w:val="18"/>
              </w:rPr>
              <w:t>2 702,02</w:t>
            </w:r>
          </w:p>
        </w:tc>
        <w:tc>
          <w:tcPr>
            <w:tcW w:w="193" w:type="pct"/>
            <w:shd w:val="clear" w:color="auto" w:fill="auto"/>
            <w:noWrap/>
            <w:vAlign w:val="center"/>
            <w:hideMark/>
          </w:tcPr>
          <w:p w14:paraId="69FAB12F" w14:textId="77777777" w:rsidR="00914695" w:rsidRPr="008A2954" w:rsidRDefault="00914695" w:rsidP="00914695">
            <w:pPr>
              <w:pStyle w:val="affffffffc"/>
              <w:rPr>
                <w:sz w:val="18"/>
              </w:rPr>
            </w:pPr>
            <w:r w:rsidRPr="008A2954">
              <w:rPr>
                <w:sz w:val="18"/>
              </w:rPr>
              <w:t>2 702,02</w:t>
            </w:r>
          </w:p>
        </w:tc>
        <w:tc>
          <w:tcPr>
            <w:tcW w:w="224" w:type="pct"/>
            <w:shd w:val="clear" w:color="auto" w:fill="auto"/>
            <w:noWrap/>
            <w:vAlign w:val="center"/>
            <w:hideMark/>
          </w:tcPr>
          <w:p w14:paraId="516C562E" w14:textId="77777777" w:rsidR="00914695" w:rsidRPr="008A2954" w:rsidRDefault="00914695" w:rsidP="00914695">
            <w:pPr>
              <w:pStyle w:val="affffffffc"/>
              <w:rPr>
                <w:sz w:val="18"/>
              </w:rPr>
            </w:pPr>
            <w:r w:rsidRPr="008A2954">
              <w:rPr>
                <w:sz w:val="18"/>
              </w:rPr>
              <w:t>2 702,02</w:t>
            </w:r>
          </w:p>
        </w:tc>
        <w:tc>
          <w:tcPr>
            <w:tcW w:w="193" w:type="pct"/>
            <w:shd w:val="clear" w:color="auto" w:fill="auto"/>
            <w:noWrap/>
            <w:vAlign w:val="center"/>
            <w:hideMark/>
          </w:tcPr>
          <w:p w14:paraId="4432F116" w14:textId="77777777" w:rsidR="00914695" w:rsidRPr="008A2954" w:rsidRDefault="00914695" w:rsidP="00914695">
            <w:pPr>
              <w:pStyle w:val="affffffffc"/>
              <w:rPr>
                <w:sz w:val="18"/>
              </w:rPr>
            </w:pPr>
            <w:r w:rsidRPr="008A2954">
              <w:rPr>
                <w:sz w:val="18"/>
              </w:rPr>
              <w:t>2 702,02</w:t>
            </w:r>
          </w:p>
        </w:tc>
        <w:tc>
          <w:tcPr>
            <w:tcW w:w="224" w:type="pct"/>
            <w:shd w:val="clear" w:color="auto" w:fill="auto"/>
            <w:noWrap/>
            <w:vAlign w:val="center"/>
            <w:hideMark/>
          </w:tcPr>
          <w:p w14:paraId="7157B2AE" w14:textId="77777777" w:rsidR="00914695" w:rsidRPr="008A2954" w:rsidRDefault="00914695" w:rsidP="00914695">
            <w:pPr>
              <w:pStyle w:val="affffffffc"/>
              <w:rPr>
                <w:sz w:val="18"/>
              </w:rPr>
            </w:pPr>
            <w:r w:rsidRPr="008A2954">
              <w:rPr>
                <w:sz w:val="18"/>
              </w:rPr>
              <w:t>2 702,02</w:t>
            </w:r>
          </w:p>
        </w:tc>
        <w:tc>
          <w:tcPr>
            <w:tcW w:w="383" w:type="pct"/>
            <w:vMerge/>
            <w:shd w:val="clear" w:color="auto" w:fill="auto"/>
            <w:vAlign w:val="center"/>
            <w:hideMark/>
          </w:tcPr>
          <w:p w14:paraId="4C6EA74F" w14:textId="77777777" w:rsidR="00914695" w:rsidRPr="008A2954" w:rsidRDefault="00914695" w:rsidP="00914695">
            <w:pPr>
              <w:pStyle w:val="affffffffc"/>
              <w:rPr>
                <w:sz w:val="18"/>
              </w:rPr>
            </w:pPr>
          </w:p>
        </w:tc>
      </w:tr>
      <w:tr w:rsidR="00914695" w:rsidRPr="008A2954" w14:paraId="2D32EE9C" w14:textId="77777777" w:rsidTr="008A2954">
        <w:trPr>
          <w:trHeight w:val="20"/>
        </w:trPr>
        <w:tc>
          <w:tcPr>
            <w:tcW w:w="224" w:type="pct"/>
            <w:shd w:val="clear" w:color="auto" w:fill="auto"/>
            <w:vAlign w:val="center"/>
            <w:hideMark/>
          </w:tcPr>
          <w:p w14:paraId="6B90815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BF52DB" w14:textId="77777777" w:rsidR="00914695" w:rsidRPr="008A2954" w:rsidRDefault="00914695" w:rsidP="00914695">
            <w:pPr>
              <w:pStyle w:val="affffffffc"/>
              <w:rPr>
                <w:sz w:val="18"/>
              </w:rPr>
            </w:pPr>
            <w:r w:rsidRPr="008A2954">
              <w:rPr>
                <w:sz w:val="18"/>
              </w:rPr>
              <w:t>001.02.03.375</w:t>
            </w:r>
          </w:p>
        </w:tc>
        <w:tc>
          <w:tcPr>
            <w:tcW w:w="4584" w:type="pct"/>
            <w:gridSpan w:val="22"/>
            <w:shd w:val="clear" w:color="auto" w:fill="auto"/>
            <w:vAlign w:val="center"/>
            <w:hideMark/>
          </w:tcPr>
          <w:p w14:paraId="43DA6A75" w14:textId="77777777" w:rsidR="00914695" w:rsidRPr="008A2954" w:rsidRDefault="00914695" w:rsidP="00914695">
            <w:pPr>
              <w:pStyle w:val="affffffffc"/>
              <w:rPr>
                <w:sz w:val="18"/>
              </w:rPr>
            </w:pPr>
            <w:r w:rsidRPr="008A2954">
              <w:rPr>
                <w:sz w:val="18"/>
              </w:rPr>
              <w:t>Реконструкция участка теплвой сети от ТК 5-05-Т-5-9-10-3 до ПОТ-0341070001 1</w:t>
            </w:r>
          </w:p>
        </w:tc>
      </w:tr>
      <w:tr w:rsidR="008A2954" w:rsidRPr="008A2954" w14:paraId="67733B5A" w14:textId="77777777" w:rsidTr="008A2954">
        <w:trPr>
          <w:trHeight w:val="20"/>
        </w:trPr>
        <w:tc>
          <w:tcPr>
            <w:tcW w:w="416" w:type="pct"/>
            <w:gridSpan w:val="2"/>
            <w:shd w:val="clear" w:color="auto" w:fill="auto"/>
            <w:vAlign w:val="center"/>
            <w:hideMark/>
          </w:tcPr>
          <w:p w14:paraId="15F8A3E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EB578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EF5D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364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B6A8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6C13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43EB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A671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083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EB0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EDED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B168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2BC11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9A46F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A289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8A0CAA" w14:textId="77777777" w:rsidR="00914695" w:rsidRPr="008A2954" w:rsidRDefault="00914695" w:rsidP="00914695">
            <w:pPr>
              <w:pStyle w:val="affffffffc"/>
              <w:rPr>
                <w:sz w:val="18"/>
              </w:rPr>
            </w:pPr>
            <w:r w:rsidRPr="008A2954">
              <w:rPr>
                <w:sz w:val="18"/>
              </w:rPr>
              <w:t>1 194,93</w:t>
            </w:r>
          </w:p>
        </w:tc>
        <w:tc>
          <w:tcPr>
            <w:tcW w:w="192" w:type="pct"/>
            <w:shd w:val="clear" w:color="auto" w:fill="auto"/>
            <w:noWrap/>
            <w:vAlign w:val="center"/>
            <w:hideMark/>
          </w:tcPr>
          <w:p w14:paraId="4C14D8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B46C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AB27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24AF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655C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90460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DB91C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885E2C5" w14:textId="77777777" w:rsidTr="008A2954">
        <w:trPr>
          <w:trHeight w:val="20"/>
        </w:trPr>
        <w:tc>
          <w:tcPr>
            <w:tcW w:w="416" w:type="pct"/>
            <w:gridSpan w:val="2"/>
            <w:shd w:val="clear" w:color="auto" w:fill="auto"/>
            <w:vAlign w:val="center"/>
            <w:hideMark/>
          </w:tcPr>
          <w:p w14:paraId="4AB8EC4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34D079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28A3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2518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AA4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1E8F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2B2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35E2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2D6C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B6C6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725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C6732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3B3B0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53B84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D0A8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DC0465" w14:textId="77777777" w:rsidR="00914695" w:rsidRPr="008A2954" w:rsidRDefault="00914695" w:rsidP="00914695">
            <w:pPr>
              <w:pStyle w:val="affffffffc"/>
              <w:rPr>
                <w:sz w:val="18"/>
              </w:rPr>
            </w:pPr>
            <w:r w:rsidRPr="008A2954">
              <w:rPr>
                <w:sz w:val="18"/>
              </w:rPr>
              <w:t>1 194,93</w:t>
            </w:r>
          </w:p>
        </w:tc>
        <w:tc>
          <w:tcPr>
            <w:tcW w:w="192" w:type="pct"/>
            <w:shd w:val="clear" w:color="auto" w:fill="auto"/>
            <w:noWrap/>
            <w:vAlign w:val="center"/>
            <w:hideMark/>
          </w:tcPr>
          <w:p w14:paraId="18A179D3" w14:textId="77777777" w:rsidR="00914695" w:rsidRPr="008A2954" w:rsidRDefault="00914695" w:rsidP="00914695">
            <w:pPr>
              <w:pStyle w:val="affffffffc"/>
              <w:rPr>
                <w:sz w:val="18"/>
              </w:rPr>
            </w:pPr>
            <w:r w:rsidRPr="008A2954">
              <w:rPr>
                <w:sz w:val="18"/>
              </w:rPr>
              <w:t>1 194,93</w:t>
            </w:r>
          </w:p>
        </w:tc>
        <w:tc>
          <w:tcPr>
            <w:tcW w:w="224" w:type="pct"/>
            <w:shd w:val="clear" w:color="auto" w:fill="auto"/>
            <w:noWrap/>
            <w:vAlign w:val="center"/>
            <w:hideMark/>
          </w:tcPr>
          <w:p w14:paraId="05CB530C" w14:textId="77777777" w:rsidR="00914695" w:rsidRPr="008A2954" w:rsidRDefault="00914695" w:rsidP="00914695">
            <w:pPr>
              <w:pStyle w:val="affffffffc"/>
              <w:rPr>
                <w:sz w:val="18"/>
              </w:rPr>
            </w:pPr>
            <w:r w:rsidRPr="008A2954">
              <w:rPr>
                <w:sz w:val="18"/>
              </w:rPr>
              <w:t>1 194,93</w:t>
            </w:r>
          </w:p>
        </w:tc>
        <w:tc>
          <w:tcPr>
            <w:tcW w:w="193" w:type="pct"/>
            <w:shd w:val="clear" w:color="auto" w:fill="auto"/>
            <w:noWrap/>
            <w:vAlign w:val="center"/>
            <w:hideMark/>
          </w:tcPr>
          <w:p w14:paraId="643D9A18" w14:textId="77777777" w:rsidR="00914695" w:rsidRPr="008A2954" w:rsidRDefault="00914695" w:rsidP="00914695">
            <w:pPr>
              <w:pStyle w:val="affffffffc"/>
              <w:rPr>
                <w:sz w:val="18"/>
              </w:rPr>
            </w:pPr>
            <w:r w:rsidRPr="008A2954">
              <w:rPr>
                <w:sz w:val="18"/>
              </w:rPr>
              <w:t>1 194,93</w:t>
            </w:r>
          </w:p>
        </w:tc>
        <w:tc>
          <w:tcPr>
            <w:tcW w:w="224" w:type="pct"/>
            <w:shd w:val="clear" w:color="auto" w:fill="auto"/>
            <w:noWrap/>
            <w:vAlign w:val="center"/>
            <w:hideMark/>
          </w:tcPr>
          <w:p w14:paraId="2A4D8767" w14:textId="77777777" w:rsidR="00914695" w:rsidRPr="008A2954" w:rsidRDefault="00914695" w:rsidP="00914695">
            <w:pPr>
              <w:pStyle w:val="affffffffc"/>
              <w:rPr>
                <w:sz w:val="18"/>
              </w:rPr>
            </w:pPr>
            <w:r w:rsidRPr="008A2954">
              <w:rPr>
                <w:sz w:val="18"/>
              </w:rPr>
              <w:t>1 194,93</w:t>
            </w:r>
          </w:p>
        </w:tc>
        <w:tc>
          <w:tcPr>
            <w:tcW w:w="193" w:type="pct"/>
            <w:shd w:val="clear" w:color="auto" w:fill="auto"/>
            <w:noWrap/>
            <w:vAlign w:val="center"/>
            <w:hideMark/>
          </w:tcPr>
          <w:p w14:paraId="7B50377B" w14:textId="77777777" w:rsidR="00914695" w:rsidRPr="008A2954" w:rsidRDefault="00914695" w:rsidP="00914695">
            <w:pPr>
              <w:pStyle w:val="affffffffc"/>
              <w:rPr>
                <w:sz w:val="18"/>
              </w:rPr>
            </w:pPr>
            <w:r w:rsidRPr="008A2954">
              <w:rPr>
                <w:sz w:val="18"/>
              </w:rPr>
              <w:t>1 194,93</w:t>
            </w:r>
          </w:p>
        </w:tc>
        <w:tc>
          <w:tcPr>
            <w:tcW w:w="224" w:type="pct"/>
            <w:shd w:val="clear" w:color="auto" w:fill="auto"/>
            <w:noWrap/>
            <w:vAlign w:val="center"/>
            <w:hideMark/>
          </w:tcPr>
          <w:p w14:paraId="4F6D6B4F" w14:textId="77777777" w:rsidR="00914695" w:rsidRPr="008A2954" w:rsidRDefault="00914695" w:rsidP="00914695">
            <w:pPr>
              <w:pStyle w:val="affffffffc"/>
              <w:rPr>
                <w:sz w:val="18"/>
              </w:rPr>
            </w:pPr>
            <w:r w:rsidRPr="008A2954">
              <w:rPr>
                <w:sz w:val="18"/>
              </w:rPr>
              <w:t>1 194,93</w:t>
            </w:r>
          </w:p>
        </w:tc>
        <w:tc>
          <w:tcPr>
            <w:tcW w:w="383" w:type="pct"/>
            <w:vMerge/>
            <w:shd w:val="clear" w:color="auto" w:fill="auto"/>
            <w:vAlign w:val="center"/>
            <w:hideMark/>
          </w:tcPr>
          <w:p w14:paraId="33BA98D5" w14:textId="77777777" w:rsidR="00914695" w:rsidRPr="008A2954" w:rsidRDefault="00914695" w:rsidP="00914695">
            <w:pPr>
              <w:pStyle w:val="affffffffc"/>
              <w:rPr>
                <w:sz w:val="18"/>
              </w:rPr>
            </w:pPr>
          </w:p>
        </w:tc>
      </w:tr>
      <w:tr w:rsidR="00914695" w:rsidRPr="008A2954" w14:paraId="6DD0983C" w14:textId="77777777" w:rsidTr="008A2954">
        <w:trPr>
          <w:trHeight w:val="20"/>
        </w:trPr>
        <w:tc>
          <w:tcPr>
            <w:tcW w:w="224" w:type="pct"/>
            <w:shd w:val="clear" w:color="auto" w:fill="auto"/>
            <w:vAlign w:val="center"/>
            <w:hideMark/>
          </w:tcPr>
          <w:p w14:paraId="63596CA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8AAB26F" w14:textId="77777777" w:rsidR="00914695" w:rsidRPr="008A2954" w:rsidRDefault="00914695" w:rsidP="00914695">
            <w:pPr>
              <w:pStyle w:val="affffffffc"/>
              <w:rPr>
                <w:sz w:val="18"/>
              </w:rPr>
            </w:pPr>
            <w:r w:rsidRPr="008A2954">
              <w:rPr>
                <w:sz w:val="18"/>
              </w:rPr>
              <w:t>001.02.03.376</w:t>
            </w:r>
          </w:p>
        </w:tc>
        <w:tc>
          <w:tcPr>
            <w:tcW w:w="4584" w:type="pct"/>
            <w:gridSpan w:val="22"/>
            <w:shd w:val="clear" w:color="auto" w:fill="auto"/>
            <w:vAlign w:val="center"/>
            <w:hideMark/>
          </w:tcPr>
          <w:p w14:paraId="478C561E" w14:textId="77777777" w:rsidR="00914695" w:rsidRPr="008A2954" w:rsidRDefault="00914695" w:rsidP="00914695">
            <w:pPr>
              <w:pStyle w:val="affffffffc"/>
              <w:rPr>
                <w:sz w:val="18"/>
              </w:rPr>
            </w:pPr>
            <w:r w:rsidRPr="008A2954">
              <w:rPr>
                <w:sz w:val="18"/>
              </w:rPr>
              <w:t>Реконструкция участка тепловой сети от ТК 5-01-К-1-17-1 до ПОТ-32260020 1</w:t>
            </w:r>
          </w:p>
        </w:tc>
      </w:tr>
      <w:tr w:rsidR="008A2954" w:rsidRPr="008A2954" w14:paraId="78B4577D" w14:textId="77777777" w:rsidTr="008A2954">
        <w:trPr>
          <w:trHeight w:val="20"/>
        </w:trPr>
        <w:tc>
          <w:tcPr>
            <w:tcW w:w="416" w:type="pct"/>
            <w:gridSpan w:val="2"/>
            <w:shd w:val="clear" w:color="auto" w:fill="auto"/>
            <w:vAlign w:val="center"/>
            <w:hideMark/>
          </w:tcPr>
          <w:p w14:paraId="766D1FB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367B6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C6D9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85F1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7C92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0952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7BD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EFC0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BA1A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915C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4BC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833E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FC486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72CB0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E367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0EBCB5" w14:textId="77777777" w:rsidR="00914695" w:rsidRPr="008A2954" w:rsidRDefault="00914695" w:rsidP="00914695">
            <w:pPr>
              <w:pStyle w:val="affffffffc"/>
              <w:rPr>
                <w:sz w:val="18"/>
              </w:rPr>
            </w:pPr>
            <w:r w:rsidRPr="008A2954">
              <w:rPr>
                <w:sz w:val="18"/>
              </w:rPr>
              <w:t>2 381,44</w:t>
            </w:r>
          </w:p>
        </w:tc>
        <w:tc>
          <w:tcPr>
            <w:tcW w:w="192" w:type="pct"/>
            <w:shd w:val="clear" w:color="auto" w:fill="auto"/>
            <w:noWrap/>
            <w:vAlign w:val="center"/>
            <w:hideMark/>
          </w:tcPr>
          <w:p w14:paraId="2F6A54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470F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2DAA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FDAA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8F37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482B0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AA6B68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69A5724" w14:textId="77777777" w:rsidTr="008A2954">
        <w:trPr>
          <w:trHeight w:val="20"/>
        </w:trPr>
        <w:tc>
          <w:tcPr>
            <w:tcW w:w="416" w:type="pct"/>
            <w:gridSpan w:val="2"/>
            <w:shd w:val="clear" w:color="auto" w:fill="auto"/>
            <w:vAlign w:val="center"/>
            <w:hideMark/>
          </w:tcPr>
          <w:p w14:paraId="398D547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DED3A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EE38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E952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172A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F5E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C6F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6753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D8C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0AF9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0B5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1D367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BEB3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0625A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EE077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591E4C" w14:textId="77777777" w:rsidR="00914695" w:rsidRPr="008A2954" w:rsidRDefault="00914695" w:rsidP="00914695">
            <w:pPr>
              <w:pStyle w:val="affffffffc"/>
              <w:rPr>
                <w:sz w:val="18"/>
              </w:rPr>
            </w:pPr>
            <w:r w:rsidRPr="008A2954">
              <w:rPr>
                <w:sz w:val="18"/>
              </w:rPr>
              <w:t>2 381,44</w:t>
            </w:r>
          </w:p>
        </w:tc>
        <w:tc>
          <w:tcPr>
            <w:tcW w:w="192" w:type="pct"/>
            <w:shd w:val="clear" w:color="auto" w:fill="auto"/>
            <w:noWrap/>
            <w:vAlign w:val="center"/>
            <w:hideMark/>
          </w:tcPr>
          <w:p w14:paraId="39EC0ACC" w14:textId="77777777" w:rsidR="00914695" w:rsidRPr="008A2954" w:rsidRDefault="00914695" w:rsidP="00914695">
            <w:pPr>
              <w:pStyle w:val="affffffffc"/>
              <w:rPr>
                <w:sz w:val="18"/>
              </w:rPr>
            </w:pPr>
            <w:r w:rsidRPr="008A2954">
              <w:rPr>
                <w:sz w:val="18"/>
              </w:rPr>
              <w:t>2 381,44</w:t>
            </w:r>
          </w:p>
        </w:tc>
        <w:tc>
          <w:tcPr>
            <w:tcW w:w="224" w:type="pct"/>
            <w:shd w:val="clear" w:color="auto" w:fill="auto"/>
            <w:noWrap/>
            <w:vAlign w:val="center"/>
            <w:hideMark/>
          </w:tcPr>
          <w:p w14:paraId="2F670F00" w14:textId="77777777" w:rsidR="00914695" w:rsidRPr="008A2954" w:rsidRDefault="00914695" w:rsidP="00914695">
            <w:pPr>
              <w:pStyle w:val="affffffffc"/>
              <w:rPr>
                <w:sz w:val="18"/>
              </w:rPr>
            </w:pPr>
            <w:r w:rsidRPr="008A2954">
              <w:rPr>
                <w:sz w:val="18"/>
              </w:rPr>
              <w:t>2 381,44</w:t>
            </w:r>
          </w:p>
        </w:tc>
        <w:tc>
          <w:tcPr>
            <w:tcW w:w="193" w:type="pct"/>
            <w:shd w:val="clear" w:color="auto" w:fill="auto"/>
            <w:noWrap/>
            <w:vAlign w:val="center"/>
            <w:hideMark/>
          </w:tcPr>
          <w:p w14:paraId="1FB73324" w14:textId="77777777" w:rsidR="00914695" w:rsidRPr="008A2954" w:rsidRDefault="00914695" w:rsidP="00914695">
            <w:pPr>
              <w:pStyle w:val="affffffffc"/>
              <w:rPr>
                <w:sz w:val="18"/>
              </w:rPr>
            </w:pPr>
            <w:r w:rsidRPr="008A2954">
              <w:rPr>
                <w:sz w:val="18"/>
              </w:rPr>
              <w:t>2 381,44</w:t>
            </w:r>
          </w:p>
        </w:tc>
        <w:tc>
          <w:tcPr>
            <w:tcW w:w="224" w:type="pct"/>
            <w:shd w:val="clear" w:color="auto" w:fill="auto"/>
            <w:noWrap/>
            <w:vAlign w:val="center"/>
            <w:hideMark/>
          </w:tcPr>
          <w:p w14:paraId="5231B223" w14:textId="77777777" w:rsidR="00914695" w:rsidRPr="008A2954" w:rsidRDefault="00914695" w:rsidP="00914695">
            <w:pPr>
              <w:pStyle w:val="affffffffc"/>
              <w:rPr>
                <w:sz w:val="18"/>
              </w:rPr>
            </w:pPr>
            <w:r w:rsidRPr="008A2954">
              <w:rPr>
                <w:sz w:val="18"/>
              </w:rPr>
              <w:t>2 381,44</w:t>
            </w:r>
          </w:p>
        </w:tc>
        <w:tc>
          <w:tcPr>
            <w:tcW w:w="193" w:type="pct"/>
            <w:shd w:val="clear" w:color="auto" w:fill="auto"/>
            <w:noWrap/>
            <w:vAlign w:val="center"/>
            <w:hideMark/>
          </w:tcPr>
          <w:p w14:paraId="578BBC2F" w14:textId="77777777" w:rsidR="00914695" w:rsidRPr="008A2954" w:rsidRDefault="00914695" w:rsidP="00914695">
            <w:pPr>
              <w:pStyle w:val="affffffffc"/>
              <w:rPr>
                <w:sz w:val="18"/>
              </w:rPr>
            </w:pPr>
            <w:r w:rsidRPr="008A2954">
              <w:rPr>
                <w:sz w:val="18"/>
              </w:rPr>
              <w:t>2 381,44</w:t>
            </w:r>
          </w:p>
        </w:tc>
        <w:tc>
          <w:tcPr>
            <w:tcW w:w="224" w:type="pct"/>
            <w:shd w:val="clear" w:color="auto" w:fill="auto"/>
            <w:noWrap/>
            <w:vAlign w:val="center"/>
            <w:hideMark/>
          </w:tcPr>
          <w:p w14:paraId="26BF3E41" w14:textId="77777777" w:rsidR="00914695" w:rsidRPr="008A2954" w:rsidRDefault="00914695" w:rsidP="00914695">
            <w:pPr>
              <w:pStyle w:val="affffffffc"/>
              <w:rPr>
                <w:sz w:val="18"/>
              </w:rPr>
            </w:pPr>
            <w:r w:rsidRPr="008A2954">
              <w:rPr>
                <w:sz w:val="18"/>
              </w:rPr>
              <w:t>2 381,44</w:t>
            </w:r>
          </w:p>
        </w:tc>
        <w:tc>
          <w:tcPr>
            <w:tcW w:w="383" w:type="pct"/>
            <w:vMerge/>
            <w:shd w:val="clear" w:color="auto" w:fill="auto"/>
            <w:vAlign w:val="center"/>
            <w:hideMark/>
          </w:tcPr>
          <w:p w14:paraId="11C3FBAA" w14:textId="77777777" w:rsidR="00914695" w:rsidRPr="008A2954" w:rsidRDefault="00914695" w:rsidP="00914695">
            <w:pPr>
              <w:pStyle w:val="affffffffc"/>
              <w:rPr>
                <w:sz w:val="18"/>
              </w:rPr>
            </w:pPr>
          </w:p>
        </w:tc>
      </w:tr>
      <w:tr w:rsidR="00914695" w:rsidRPr="008A2954" w14:paraId="423C8A97" w14:textId="77777777" w:rsidTr="008A2954">
        <w:trPr>
          <w:trHeight w:val="20"/>
        </w:trPr>
        <w:tc>
          <w:tcPr>
            <w:tcW w:w="224" w:type="pct"/>
            <w:shd w:val="clear" w:color="auto" w:fill="auto"/>
            <w:vAlign w:val="center"/>
            <w:hideMark/>
          </w:tcPr>
          <w:p w14:paraId="0A0DC44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D2F236B" w14:textId="77777777" w:rsidR="00914695" w:rsidRPr="008A2954" w:rsidRDefault="00914695" w:rsidP="00914695">
            <w:pPr>
              <w:pStyle w:val="affffffffc"/>
              <w:rPr>
                <w:sz w:val="18"/>
              </w:rPr>
            </w:pPr>
            <w:r w:rsidRPr="008A2954">
              <w:rPr>
                <w:sz w:val="18"/>
              </w:rPr>
              <w:t>001.02.03.377</w:t>
            </w:r>
          </w:p>
        </w:tc>
        <w:tc>
          <w:tcPr>
            <w:tcW w:w="4584" w:type="pct"/>
            <w:gridSpan w:val="22"/>
            <w:shd w:val="clear" w:color="auto" w:fill="auto"/>
            <w:vAlign w:val="center"/>
            <w:hideMark/>
          </w:tcPr>
          <w:p w14:paraId="246E9AFC" w14:textId="77777777" w:rsidR="00914695" w:rsidRPr="008A2954" w:rsidRDefault="00914695" w:rsidP="00914695">
            <w:pPr>
              <w:pStyle w:val="affffffffc"/>
              <w:rPr>
                <w:sz w:val="18"/>
              </w:rPr>
            </w:pPr>
            <w:r w:rsidRPr="008A2954">
              <w:rPr>
                <w:sz w:val="18"/>
              </w:rPr>
              <w:t>Реконструкция участка тепловой сети от ТК 5-01-К-1А-3-20-14 до ТК 5-01-Т-1А-3-20-14А 1</w:t>
            </w:r>
          </w:p>
        </w:tc>
      </w:tr>
      <w:tr w:rsidR="008A2954" w:rsidRPr="008A2954" w14:paraId="480969FD" w14:textId="77777777" w:rsidTr="008A2954">
        <w:trPr>
          <w:trHeight w:val="20"/>
        </w:trPr>
        <w:tc>
          <w:tcPr>
            <w:tcW w:w="416" w:type="pct"/>
            <w:gridSpan w:val="2"/>
            <w:shd w:val="clear" w:color="auto" w:fill="auto"/>
            <w:vAlign w:val="center"/>
            <w:hideMark/>
          </w:tcPr>
          <w:p w14:paraId="279DA2E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57FBF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E653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05B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72AD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F4E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2AC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9A56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4B8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337F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BC71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6330B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503E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6F68C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132E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EF860A" w14:textId="77777777" w:rsidR="00914695" w:rsidRPr="008A2954" w:rsidRDefault="00914695" w:rsidP="00914695">
            <w:pPr>
              <w:pStyle w:val="affffffffc"/>
              <w:rPr>
                <w:sz w:val="18"/>
              </w:rPr>
            </w:pPr>
            <w:r w:rsidRPr="008A2954">
              <w:rPr>
                <w:sz w:val="18"/>
              </w:rPr>
              <w:t>1 229,13</w:t>
            </w:r>
          </w:p>
        </w:tc>
        <w:tc>
          <w:tcPr>
            <w:tcW w:w="192" w:type="pct"/>
            <w:shd w:val="clear" w:color="auto" w:fill="auto"/>
            <w:noWrap/>
            <w:vAlign w:val="center"/>
            <w:hideMark/>
          </w:tcPr>
          <w:p w14:paraId="56F5FB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AC54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2316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10E7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8670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8C59A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E57594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E95496" w14:textId="77777777" w:rsidTr="008A2954">
        <w:trPr>
          <w:trHeight w:val="20"/>
        </w:trPr>
        <w:tc>
          <w:tcPr>
            <w:tcW w:w="416" w:type="pct"/>
            <w:gridSpan w:val="2"/>
            <w:shd w:val="clear" w:color="auto" w:fill="auto"/>
            <w:vAlign w:val="center"/>
            <w:hideMark/>
          </w:tcPr>
          <w:p w14:paraId="2C33DD4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BD13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96C2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AD8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39DB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B972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59EB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A72B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CC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8BC5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BCF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C9DD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45910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1D906A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DE19B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09E729" w14:textId="77777777" w:rsidR="00914695" w:rsidRPr="008A2954" w:rsidRDefault="00914695" w:rsidP="00914695">
            <w:pPr>
              <w:pStyle w:val="affffffffc"/>
              <w:rPr>
                <w:sz w:val="18"/>
              </w:rPr>
            </w:pPr>
            <w:r w:rsidRPr="008A2954">
              <w:rPr>
                <w:sz w:val="18"/>
              </w:rPr>
              <w:t>1 229,13</w:t>
            </w:r>
          </w:p>
        </w:tc>
        <w:tc>
          <w:tcPr>
            <w:tcW w:w="192" w:type="pct"/>
            <w:shd w:val="clear" w:color="auto" w:fill="auto"/>
            <w:noWrap/>
            <w:vAlign w:val="center"/>
            <w:hideMark/>
          </w:tcPr>
          <w:p w14:paraId="7DF5C803" w14:textId="77777777" w:rsidR="00914695" w:rsidRPr="008A2954" w:rsidRDefault="00914695" w:rsidP="00914695">
            <w:pPr>
              <w:pStyle w:val="affffffffc"/>
              <w:rPr>
                <w:sz w:val="18"/>
              </w:rPr>
            </w:pPr>
            <w:r w:rsidRPr="008A2954">
              <w:rPr>
                <w:sz w:val="18"/>
              </w:rPr>
              <w:t>1 229,13</w:t>
            </w:r>
          </w:p>
        </w:tc>
        <w:tc>
          <w:tcPr>
            <w:tcW w:w="224" w:type="pct"/>
            <w:shd w:val="clear" w:color="auto" w:fill="auto"/>
            <w:noWrap/>
            <w:vAlign w:val="center"/>
            <w:hideMark/>
          </w:tcPr>
          <w:p w14:paraId="59071D2A" w14:textId="77777777" w:rsidR="00914695" w:rsidRPr="008A2954" w:rsidRDefault="00914695" w:rsidP="00914695">
            <w:pPr>
              <w:pStyle w:val="affffffffc"/>
              <w:rPr>
                <w:sz w:val="18"/>
              </w:rPr>
            </w:pPr>
            <w:r w:rsidRPr="008A2954">
              <w:rPr>
                <w:sz w:val="18"/>
              </w:rPr>
              <w:t>1 229,13</w:t>
            </w:r>
          </w:p>
        </w:tc>
        <w:tc>
          <w:tcPr>
            <w:tcW w:w="193" w:type="pct"/>
            <w:shd w:val="clear" w:color="auto" w:fill="auto"/>
            <w:noWrap/>
            <w:vAlign w:val="center"/>
            <w:hideMark/>
          </w:tcPr>
          <w:p w14:paraId="00F6BAB0" w14:textId="77777777" w:rsidR="00914695" w:rsidRPr="008A2954" w:rsidRDefault="00914695" w:rsidP="00914695">
            <w:pPr>
              <w:pStyle w:val="affffffffc"/>
              <w:rPr>
                <w:sz w:val="18"/>
              </w:rPr>
            </w:pPr>
            <w:r w:rsidRPr="008A2954">
              <w:rPr>
                <w:sz w:val="18"/>
              </w:rPr>
              <w:t>1 229,13</w:t>
            </w:r>
          </w:p>
        </w:tc>
        <w:tc>
          <w:tcPr>
            <w:tcW w:w="224" w:type="pct"/>
            <w:shd w:val="clear" w:color="auto" w:fill="auto"/>
            <w:noWrap/>
            <w:vAlign w:val="center"/>
            <w:hideMark/>
          </w:tcPr>
          <w:p w14:paraId="1464B108" w14:textId="77777777" w:rsidR="00914695" w:rsidRPr="008A2954" w:rsidRDefault="00914695" w:rsidP="00914695">
            <w:pPr>
              <w:pStyle w:val="affffffffc"/>
              <w:rPr>
                <w:sz w:val="18"/>
              </w:rPr>
            </w:pPr>
            <w:r w:rsidRPr="008A2954">
              <w:rPr>
                <w:sz w:val="18"/>
              </w:rPr>
              <w:t>1 229,13</w:t>
            </w:r>
          </w:p>
        </w:tc>
        <w:tc>
          <w:tcPr>
            <w:tcW w:w="193" w:type="pct"/>
            <w:shd w:val="clear" w:color="auto" w:fill="auto"/>
            <w:noWrap/>
            <w:vAlign w:val="center"/>
            <w:hideMark/>
          </w:tcPr>
          <w:p w14:paraId="75E83122" w14:textId="77777777" w:rsidR="00914695" w:rsidRPr="008A2954" w:rsidRDefault="00914695" w:rsidP="00914695">
            <w:pPr>
              <w:pStyle w:val="affffffffc"/>
              <w:rPr>
                <w:sz w:val="18"/>
              </w:rPr>
            </w:pPr>
            <w:r w:rsidRPr="008A2954">
              <w:rPr>
                <w:sz w:val="18"/>
              </w:rPr>
              <w:t>1 229,13</w:t>
            </w:r>
          </w:p>
        </w:tc>
        <w:tc>
          <w:tcPr>
            <w:tcW w:w="224" w:type="pct"/>
            <w:shd w:val="clear" w:color="auto" w:fill="auto"/>
            <w:noWrap/>
            <w:vAlign w:val="center"/>
            <w:hideMark/>
          </w:tcPr>
          <w:p w14:paraId="67B1D7A7" w14:textId="77777777" w:rsidR="00914695" w:rsidRPr="008A2954" w:rsidRDefault="00914695" w:rsidP="00914695">
            <w:pPr>
              <w:pStyle w:val="affffffffc"/>
              <w:rPr>
                <w:sz w:val="18"/>
              </w:rPr>
            </w:pPr>
            <w:r w:rsidRPr="008A2954">
              <w:rPr>
                <w:sz w:val="18"/>
              </w:rPr>
              <w:t>1 229,13</w:t>
            </w:r>
          </w:p>
        </w:tc>
        <w:tc>
          <w:tcPr>
            <w:tcW w:w="383" w:type="pct"/>
            <w:vMerge/>
            <w:shd w:val="clear" w:color="auto" w:fill="auto"/>
            <w:vAlign w:val="center"/>
            <w:hideMark/>
          </w:tcPr>
          <w:p w14:paraId="2CAB1249" w14:textId="77777777" w:rsidR="00914695" w:rsidRPr="008A2954" w:rsidRDefault="00914695" w:rsidP="00914695">
            <w:pPr>
              <w:pStyle w:val="affffffffc"/>
              <w:rPr>
                <w:sz w:val="18"/>
              </w:rPr>
            </w:pPr>
          </w:p>
        </w:tc>
      </w:tr>
      <w:tr w:rsidR="00914695" w:rsidRPr="008A2954" w14:paraId="3625B7EA" w14:textId="77777777" w:rsidTr="008A2954">
        <w:trPr>
          <w:trHeight w:val="20"/>
        </w:trPr>
        <w:tc>
          <w:tcPr>
            <w:tcW w:w="224" w:type="pct"/>
            <w:shd w:val="clear" w:color="auto" w:fill="auto"/>
            <w:vAlign w:val="center"/>
            <w:hideMark/>
          </w:tcPr>
          <w:p w14:paraId="475EBEB5"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18C6F2C8" w14:textId="77777777" w:rsidR="00914695" w:rsidRPr="008A2954" w:rsidRDefault="00914695" w:rsidP="00914695">
            <w:pPr>
              <w:pStyle w:val="affffffffc"/>
              <w:rPr>
                <w:sz w:val="18"/>
              </w:rPr>
            </w:pPr>
            <w:r w:rsidRPr="008A2954">
              <w:rPr>
                <w:sz w:val="18"/>
              </w:rPr>
              <w:t>001.02.03.378</w:t>
            </w:r>
          </w:p>
        </w:tc>
        <w:tc>
          <w:tcPr>
            <w:tcW w:w="4584" w:type="pct"/>
            <w:gridSpan w:val="22"/>
            <w:shd w:val="clear" w:color="auto" w:fill="auto"/>
            <w:vAlign w:val="center"/>
            <w:hideMark/>
          </w:tcPr>
          <w:p w14:paraId="235CB202" w14:textId="77777777" w:rsidR="00914695" w:rsidRPr="008A2954" w:rsidRDefault="00914695" w:rsidP="00914695">
            <w:pPr>
              <w:pStyle w:val="affffffffc"/>
              <w:rPr>
                <w:sz w:val="18"/>
              </w:rPr>
            </w:pPr>
            <w:r w:rsidRPr="008A2954">
              <w:rPr>
                <w:sz w:val="18"/>
              </w:rPr>
              <w:t>Реконструкция участка тепловой сети от ТК 5-02-К-2-29-7 до ПОТ-0221060010 1</w:t>
            </w:r>
          </w:p>
        </w:tc>
      </w:tr>
      <w:tr w:rsidR="008A2954" w:rsidRPr="008A2954" w14:paraId="1837290A" w14:textId="77777777" w:rsidTr="008A2954">
        <w:trPr>
          <w:trHeight w:val="20"/>
        </w:trPr>
        <w:tc>
          <w:tcPr>
            <w:tcW w:w="416" w:type="pct"/>
            <w:gridSpan w:val="2"/>
            <w:shd w:val="clear" w:color="auto" w:fill="auto"/>
            <w:vAlign w:val="center"/>
            <w:hideMark/>
          </w:tcPr>
          <w:p w14:paraId="600D66E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3145B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4B83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0923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D6A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EAAD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3DC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009F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B5E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9085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21C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254F2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59A85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F9BD5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4BAC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2D2FE9" w14:textId="77777777" w:rsidR="00914695" w:rsidRPr="008A2954" w:rsidRDefault="00914695" w:rsidP="00914695">
            <w:pPr>
              <w:pStyle w:val="affffffffc"/>
              <w:rPr>
                <w:sz w:val="18"/>
              </w:rPr>
            </w:pPr>
            <w:r w:rsidRPr="008A2954">
              <w:rPr>
                <w:sz w:val="18"/>
              </w:rPr>
              <w:t>412,91</w:t>
            </w:r>
          </w:p>
        </w:tc>
        <w:tc>
          <w:tcPr>
            <w:tcW w:w="192" w:type="pct"/>
            <w:shd w:val="clear" w:color="auto" w:fill="auto"/>
            <w:noWrap/>
            <w:vAlign w:val="center"/>
            <w:hideMark/>
          </w:tcPr>
          <w:p w14:paraId="2293D2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F26A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FBEAF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7312A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9E63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64F4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C02886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62FE0F0" w14:textId="77777777" w:rsidTr="008A2954">
        <w:trPr>
          <w:trHeight w:val="20"/>
        </w:trPr>
        <w:tc>
          <w:tcPr>
            <w:tcW w:w="416" w:type="pct"/>
            <w:gridSpan w:val="2"/>
            <w:shd w:val="clear" w:color="auto" w:fill="auto"/>
            <w:vAlign w:val="center"/>
            <w:hideMark/>
          </w:tcPr>
          <w:p w14:paraId="172E2DC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9E76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33B1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41E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C63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365E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E30F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DB02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AF9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68F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053D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5B01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412B2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22993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35BD4F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055AB3" w14:textId="77777777" w:rsidR="00914695" w:rsidRPr="008A2954" w:rsidRDefault="00914695" w:rsidP="00914695">
            <w:pPr>
              <w:pStyle w:val="affffffffc"/>
              <w:rPr>
                <w:sz w:val="18"/>
              </w:rPr>
            </w:pPr>
            <w:r w:rsidRPr="008A2954">
              <w:rPr>
                <w:sz w:val="18"/>
              </w:rPr>
              <w:t>412,91</w:t>
            </w:r>
          </w:p>
        </w:tc>
        <w:tc>
          <w:tcPr>
            <w:tcW w:w="192" w:type="pct"/>
            <w:shd w:val="clear" w:color="auto" w:fill="auto"/>
            <w:noWrap/>
            <w:vAlign w:val="center"/>
            <w:hideMark/>
          </w:tcPr>
          <w:p w14:paraId="4975587F" w14:textId="77777777" w:rsidR="00914695" w:rsidRPr="008A2954" w:rsidRDefault="00914695" w:rsidP="00914695">
            <w:pPr>
              <w:pStyle w:val="affffffffc"/>
              <w:rPr>
                <w:sz w:val="18"/>
              </w:rPr>
            </w:pPr>
            <w:r w:rsidRPr="008A2954">
              <w:rPr>
                <w:sz w:val="18"/>
              </w:rPr>
              <w:t>412,91</w:t>
            </w:r>
          </w:p>
        </w:tc>
        <w:tc>
          <w:tcPr>
            <w:tcW w:w="224" w:type="pct"/>
            <w:shd w:val="clear" w:color="auto" w:fill="auto"/>
            <w:noWrap/>
            <w:vAlign w:val="center"/>
            <w:hideMark/>
          </w:tcPr>
          <w:p w14:paraId="35D0E750" w14:textId="77777777" w:rsidR="00914695" w:rsidRPr="008A2954" w:rsidRDefault="00914695" w:rsidP="00914695">
            <w:pPr>
              <w:pStyle w:val="affffffffc"/>
              <w:rPr>
                <w:sz w:val="18"/>
              </w:rPr>
            </w:pPr>
            <w:r w:rsidRPr="008A2954">
              <w:rPr>
                <w:sz w:val="18"/>
              </w:rPr>
              <w:t>412,91</w:t>
            </w:r>
          </w:p>
        </w:tc>
        <w:tc>
          <w:tcPr>
            <w:tcW w:w="193" w:type="pct"/>
            <w:shd w:val="clear" w:color="auto" w:fill="auto"/>
            <w:noWrap/>
            <w:vAlign w:val="center"/>
            <w:hideMark/>
          </w:tcPr>
          <w:p w14:paraId="2A46C679" w14:textId="77777777" w:rsidR="00914695" w:rsidRPr="008A2954" w:rsidRDefault="00914695" w:rsidP="00914695">
            <w:pPr>
              <w:pStyle w:val="affffffffc"/>
              <w:rPr>
                <w:sz w:val="18"/>
              </w:rPr>
            </w:pPr>
            <w:r w:rsidRPr="008A2954">
              <w:rPr>
                <w:sz w:val="18"/>
              </w:rPr>
              <w:t>412,91</w:t>
            </w:r>
          </w:p>
        </w:tc>
        <w:tc>
          <w:tcPr>
            <w:tcW w:w="224" w:type="pct"/>
            <w:shd w:val="clear" w:color="auto" w:fill="auto"/>
            <w:noWrap/>
            <w:vAlign w:val="center"/>
            <w:hideMark/>
          </w:tcPr>
          <w:p w14:paraId="7838E4B3" w14:textId="77777777" w:rsidR="00914695" w:rsidRPr="008A2954" w:rsidRDefault="00914695" w:rsidP="00914695">
            <w:pPr>
              <w:pStyle w:val="affffffffc"/>
              <w:rPr>
                <w:sz w:val="18"/>
              </w:rPr>
            </w:pPr>
            <w:r w:rsidRPr="008A2954">
              <w:rPr>
                <w:sz w:val="18"/>
              </w:rPr>
              <w:t>412,91</w:t>
            </w:r>
          </w:p>
        </w:tc>
        <w:tc>
          <w:tcPr>
            <w:tcW w:w="193" w:type="pct"/>
            <w:shd w:val="clear" w:color="auto" w:fill="auto"/>
            <w:noWrap/>
            <w:vAlign w:val="center"/>
            <w:hideMark/>
          </w:tcPr>
          <w:p w14:paraId="39AA9193" w14:textId="77777777" w:rsidR="00914695" w:rsidRPr="008A2954" w:rsidRDefault="00914695" w:rsidP="00914695">
            <w:pPr>
              <w:pStyle w:val="affffffffc"/>
              <w:rPr>
                <w:sz w:val="18"/>
              </w:rPr>
            </w:pPr>
            <w:r w:rsidRPr="008A2954">
              <w:rPr>
                <w:sz w:val="18"/>
              </w:rPr>
              <w:t>412,91</w:t>
            </w:r>
          </w:p>
        </w:tc>
        <w:tc>
          <w:tcPr>
            <w:tcW w:w="224" w:type="pct"/>
            <w:shd w:val="clear" w:color="auto" w:fill="auto"/>
            <w:noWrap/>
            <w:vAlign w:val="center"/>
            <w:hideMark/>
          </w:tcPr>
          <w:p w14:paraId="5F9F99A1" w14:textId="77777777" w:rsidR="00914695" w:rsidRPr="008A2954" w:rsidRDefault="00914695" w:rsidP="00914695">
            <w:pPr>
              <w:pStyle w:val="affffffffc"/>
              <w:rPr>
                <w:sz w:val="18"/>
              </w:rPr>
            </w:pPr>
            <w:r w:rsidRPr="008A2954">
              <w:rPr>
                <w:sz w:val="18"/>
              </w:rPr>
              <w:t>412,91</w:t>
            </w:r>
          </w:p>
        </w:tc>
        <w:tc>
          <w:tcPr>
            <w:tcW w:w="383" w:type="pct"/>
            <w:vMerge/>
            <w:shd w:val="clear" w:color="auto" w:fill="auto"/>
            <w:vAlign w:val="center"/>
            <w:hideMark/>
          </w:tcPr>
          <w:p w14:paraId="08D59E8B" w14:textId="77777777" w:rsidR="00914695" w:rsidRPr="008A2954" w:rsidRDefault="00914695" w:rsidP="00914695">
            <w:pPr>
              <w:pStyle w:val="affffffffc"/>
              <w:rPr>
                <w:sz w:val="18"/>
              </w:rPr>
            </w:pPr>
          </w:p>
        </w:tc>
      </w:tr>
      <w:tr w:rsidR="00914695" w:rsidRPr="008A2954" w14:paraId="088543A7" w14:textId="77777777" w:rsidTr="008A2954">
        <w:trPr>
          <w:trHeight w:val="20"/>
        </w:trPr>
        <w:tc>
          <w:tcPr>
            <w:tcW w:w="224" w:type="pct"/>
            <w:shd w:val="clear" w:color="auto" w:fill="auto"/>
            <w:vAlign w:val="center"/>
            <w:hideMark/>
          </w:tcPr>
          <w:p w14:paraId="75D511A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124168" w14:textId="77777777" w:rsidR="00914695" w:rsidRPr="008A2954" w:rsidRDefault="00914695" w:rsidP="00914695">
            <w:pPr>
              <w:pStyle w:val="affffffffc"/>
              <w:rPr>
                <w:sz w:val="18"/>
              </w:rPr>
            </w:pPr>
            <w:r w:rsidRPr="008A2954">
              <w:rPr>
                <w:sz w:val="18"/>
              </w:rPr>
              <w:t>001.02.03.379</w:t>
            </w:r>
          </w:p>
        </w:tc>
        <w:tc>
          <w:tcPr>
            <w:tcW w:w="4584" w:type="pct"/>
            <w:gridSpan w:val="22"/>
            <w:shd w:val="clear" w:color="auto" w:fill="auto"/>
            <w:vAlign w:val="center"/>
            <w:hideMark/>
          </w:tcPr>
          <w:p w14:paraId="7963E641" w14:textId="77777777" w:rsidR="00914695" w:rsidRPr="008A2954" w:rsidRDefault="00914695" w:rsidP="00914695">
            <w:pPr>
              <w:pStyle w:val="affffffffc"/>
              <w:rPr>
                <w:sz w:val="18"/>
              </w:rPr>
            </w:pPr>
            <w:r w:rsidRPr="008A2954">
              <w:rPr>
                <w:sz w:val="18"/>
              </w:rPr>
              <w:t>Реконструкция участка тепловой сети от ТК 5-02-Т-2-29-7А до ТК 5-02-Т-2-29-7Б 1</w:t>
            </w:r>
          </w:p>
        </w:tc>
      </w:tr>
      <w:tr w:rsidR="008A2954" w:rsidRPr="008A2954" w14:paraId="3296F0C9" w14:textId="77777777" w:rsidTr="008A2954">
        <w:trPr>
          <w:trHeight w:val="20"/>
        </w:trPr>
        <w:tc>
          <w:tcPr>
            <w:tcW w:w="416" w:type="pct"/>
            <w:gridSpan w:val="2"/>
            <w:shd w:val="clear" w:color="auto" w:fill="auto"/>
            <w:vAlign w:val="center"/>
            <w:hideMark/>
          </w:tcPr>
          <w:p w14:paraId="7B8110D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700A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54AC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AF8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C2A7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595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372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DED2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438D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9F3D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A29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1E7B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5481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F9C42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E7CB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7D0004" w14:textId="77777777" w:rsidR="00914695" w:rsidRPr="008A2954" w:rsidRDefault="00914695" w:rsidP="00914695">
            <w:pPr>
              <w:pStyle w:val="affffffffc"/>
              <w:rPr>
                <w:sz w:val="18"/>
              </w:rPr>
            </w:pPr>
            <w:r w:rsidRPr="008A2954">
              <w:rPr>
                <w:sz w:val="18"/>
              </w:rPr>
              <w:t>2 118,47</w:t>
            </w:r>
          </w:p>
        </w:tc>
        <w:tc>
          <w:tcPr>
            <w:tcW w:w="192" w:type="pct"/>
            <w:shd w:val="clear" w:color="auto" w:fill="auto"/>
            <w:noWrap/>
            <w:vAlign w:val="center"/>
            <w:hideMark/>
          </w:tcPr>
          <w:p w14:paraId="387669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B387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536E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BB69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BBB7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8902E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540660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510073D" w14:textId="77777777" w:rsidTr="008A2954">
        <w:trPr>
          <w:trHeight w:val="20"/>
        </w:trPr>
        <w:tc>
          <w:tcPr>
            <w:tcW w:w="416" w:type="pct"/>
            <w:gridSpan w:val="2"/>
            <w:shd w:val="clear" w:color="auto" w:fill="auto"/>
            <w:vAlign w:val="center"/>
            <w:hideMark/>
          </w:tcPr>
          <w:p w14:paraId="63A02B7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B0ED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8387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FCDE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3A0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67E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CC0B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D6EF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3EB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22C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2E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C470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80F9D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A1451F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99940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CF95F9" w14:textId="77777777" w:rsidR="00914695" w:rsidRPr="008A2954" w:rsidRDefault="00914695" w:rsidP="00914695">
            <w:pPr>
              <w:pStyle w:val="affffffffc"/>
              <w:rPr>
                <w:sz w:val="18"/>
              </w:rPr>
            </w:pPr>
            <w:r w:rsidRPr="008A2954">
              <w:rPr>
                <w:sz w:val="18"/>
              </w:rPr>
              <w:t>2 118,47</w:t>
            </w:r>
          </w:p>
        </w:tc>
        <w:tc>
          <w:tcPr>
            <w:tcW w:w="192" w:type="pct"/>
            <w:shd w:val="clear" w:color="auto" w:fill="auto"/>
            <w:noWrap/>
            <w:vAlign w:val="center"/>
            <w:hideMark/>
          </w:tcPr>
          <w:p w14:paraId="24B9405C" w14:textId="77777777" w:rsidR="00914695" w:rsidRPr="008A2954" w:rsidRDefault="00914695" w:rsidP="00914695">
            <w:pPr>
              <w:pStyle w:val="affffffffc"/>
              <w:rPr>
                <w:sz w:val="18"/>
              </w:rPr>
            </w:pPr>
            <w:r w:rsidRPr="008A2954">
              <w:rPr>
                <w:sz w:val="18"/>
              </w:rPr>
              <w:t>2 118,47</w:t>
            </w:r>
          </w:p>
        </w:tc>
        <w:tc>
          <w:tcPr>
            <w:tcW w:w="224" w:type="pct"/>
            <w:shd w:val="clear" w:color="auto" w:fill="auto"/>
            <w:noWrap/>
            <w:vAlign w:val="center"/>
            <w:hideMark/>
          </w:tcPr>
          <w:p w14:paraId="71E6C729" w14:textId="77777777" w:rsidR="00914695" w:rsidRPr="008A2954" w:rsidRDefault="00914695" w:rsidP="00914695">
            <w:pPr>
              <w:pStyle w:val="affffffffc"/>
              <w:rPr>
                <w:sz w:val="18"/>
              </w:rPr>
            </w:pPr>
            <w:r w:rsidRPr="008A2954">
              <w:rPr>
                <w:sz w:val="18"/>
              </w:rPr>
              <w:t>2 118,47</w:t>
            </w:r>
          </w:p>
        </w:tc>
        <w:tc>
          <w:tcPr>
            <w:tcW w:w="193" w:type="pct"/>
            <w:shd w:val="clear" w:color="auto" w:fill="auto"/>
            <w:noWrap/>
            <w:vAlign w:val="center"/>
            <w:hideMark/>
          </w:tcPr>
          <w:p w14:paraId="3D736382" w14:textId="77777777" w:rsidR="00914695" w:rsidRPr="008A2954" w:rsidRDefault="00914695" w:rsidP="00914695">
            <w:pPr>
              <w:pStyle w:val="affffffffc"/>
              <w:rPr>
                <w:sz w:val="18"/>
              </w:rPr>
            </w:pPr>
            <w:r w:rsidRPr="008A2954">
              <w:rPr>
                <w:sz w:val="18"/>
              </w:rPr>
              <w:t>2 118,47</w:t>
            </w:r>
          </w:p>
        </w:tc>
        <w:tc>
          <w:tcPr>
            <w:tcW w:w="224" w:type="pct"/>
            <w:shd w:val="clear" w:color="auto" w:fill="auto"/>
            <w:noWrap/>
            <w:vAlign w:val="center"/>
            <w:hideMark/>
          </w:tcPr>
          <w:p w14:paraId="0EBD568F" w14:textId="77777777" w:rsidR="00914695" w:rsidRPr="008A2954" w:rsidRDefault="00914695" w:rsidP="00914695">
            <w:pPr>
              <w:pStyle w:val="affffffffc"/>
              <w:rPr>
                <w:sz w:val="18"/>
              </w:rPr>
            </w:pPr>
            <w:r w:rsidRPr="008A2954">
              <w:rPr>
                <w:sz w:val="18"/>
              </w:rPr>
              <w:t>2 118,47</w:t>
            </w:r>
          </w:p>
        </w:tc>
        <w:tc>
          <w:tcPr>
            <w:tcW w:w="193" w:type="pct"/>
            <w:shd w:val="clear" w:color="auto" w:fill="auto"/>
            <w:noWrap/>
            <w:vAlign w:val="center"/>
            <w:hideMark/>
          </w:tcPr>
          <w:p w14:paraId="10AE67BF" w14:textId="77777777" w:rsidR="00914695" w:rsidRPr="008A2954" w:rsidRDefault="00914695" w:rsidP="00914695">
            <w:pPr>
              <w:pStyle w:val="affffffffc"/>
              <w:rPr>
                <w:sz w:val="18"/>
              </w:rPr>
            </w:pPr>
            <w:r w:rsidRPr="008A2954">
              <w:rPr>
                <w:sz w:val="18"/>
              </w:rPr>
              <w:t>2 118,47</w:t>
            </w:r>
          </w:p>
        </w:tc>
        <w:tc>
          <w:tcPr>
            <w:tcW w:w="224" w:type="pct"/>
            <w:shd w:val="clear" w:color="auto" w:fill="auto"/>
            <w:noWrap/>
            <w:vAlign w:val="center"/>
            <w:hideMark/>
          </w:tcPr>
          <w:p w14:paraId="0DCEBBEB" w14:textId="77777777" w:rsidR="00914695" w:rsidRPr="008A2954" w:rsidRDefault="00914695" w:rsidP="00914695">
            <w:pPr>
              <w:pStyle w:val="affffffffc"/>
              <w:rPr>
                <w:sz w:val="18"/>
              </w:rPr>
            </w:pPr>
            <w:r w:rsidRPr="008A2954">
              <w:rPr>
                <w:sz w:val="18"/>
              </w:rPr>
              <w:t>2 118,47</w:t>
            </w:r>
          </w:p>
        </w:tc>
        <w:tc>
          <w:tcPr>
            <w:tcW w:w="383" w:type="pct"/>
            <w:vMerge/>
            <w:shd w:val="clear" w:color="auto" w:fill="auto"/>
            <w:vAlign w:val="center"/>
            <w:hideMark/>
          </w:tcPr>
          <w:p w14:paraId="4F0BDC52" w14:textId="77777777" w:rsidR="00914695" w:rsidRPr="008A2954" w:rsidRDefault="00914695" w:rsidP="00914695">
            <w:pPr>
              <w:pStyle w:val="affffffffc"/>
              <w:rPr>
                <w:sz w:val="18"/>
              </w:rPr>
            </w:pPr>
          </w:p>
        </w:tc>
      </w:tr>
      <w:tr w:rsidR="00914695" w:rsidRPr="008A2954" w14:paraId="3EFC9ED0" w14:textId="77777777" w:rsidTr="008A2954">
        <w:trPr>
          <w:trHeight w:val="20"/>
        </w:trPr>
        <w:tc>
          <w:tcPr>
            <w:tcW w:w="224" w:type="pct"/>
            <w:shd w:val="clear" w:color="auto" w:fill="auto"/>
            <w:vAlign w:val="center"/>
            <w:hideMark/>
          </w:tcPr>
          <w:p w14:paraId="22F273A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4B5B88" w14:textId="77777777" w:rsidR="00914695" w:rsidRPr="008A2954" w:rsidRDefault="00914695" w:rsidP="00914695">
            <w:pPr>
              <w:pStyle w:val="affffffffc"/>
              <w:rPr>
                <w:sz w:val="18"/>
              </w:rPr>
            </w:pPr>
            <w:r w:rsidRPr="008A2954">
              <w:rPr>
                <w:sz w:val="18"/>
              </w:rPr>
              <w:t>001.02.03.380</w:t>
            </w:r>
          </w:p>
        </w:tc>
        <w:tc>
          <w:tcPr>
            <w:tcW w:w="4584" w:type="pct"/>
            <w:gridSpan w:val="22"/>
            <w:shd w:val="clear" w:color="auto" w:fill="auto"/>
            <w:vAlign w:val="center"/>
            <w:hideMark/>
          </w:tcPr>
          <w:p w14:paraId="48033B09" w14:textId="77777777" w:rsidR="00914695" w:rsidRPr="008A2954" w:rsidRDefault="00914695" w:rsidP="00914695">
            <w:pPr>
              <w:pStyle w:val="affffffffc"/>
              <w:rPr>
                <w:sz w:val="18"/>
              </w:rPr>
            </w:pPr>
            <w:r w:rsidRPr="008A2954">
              <w:rPr>
                <w:sz w:val="18"/>
              </w:rPr>
              <w:t>Реконструкция участка тепловой сети от ТК 5-02-Т-2-29-7Б до ТК 5-02-К-2-29-7 1</w:t>
            </w:r>
          </w:p>
        </w:tc>
      </w:tr>
      <w:tr w:rsidR="008A2954" w:rsidRPr="008A2954" w14:paraId="5AFEB000" w14:textId="77777777" w:rsidTr="008A2954">
        <w:trPr>
          <w:trHeight w:val="20"/>
        </w:trPr>
        <w:tc>
          <w:tcPr>
            <w:tcW w:w="416" w:type="pct"/>
            <w:gridSpan w:val="2"/>
            <w:shd w:val="clear" w:color="auto" w:fill="auto"/>
            <w:vAlign w:val="center"/>
            <w:hideMark/>
          </w:tcPr>
          <w:p w14:paraId="7C65638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8A84DA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B87D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ABC7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0582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7CE6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21C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865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D151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324E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DAB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AA4E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91A8D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07FA8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2206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734034" w14:textId="77777777" w:rsidR="00914695" w:rsidRPr="008A2954" w:rsidRDefault="00914695" w:rsidP="00914695">
            <w:pPr>
              <w:pStyle w:val="affffffffc"/>
              <w:rPr>
                <w:sz w:val="18"/>
              </w:rPr>
            </w:pPr>
            <w:r w:rsidRPr="008A2954">
              <w:rPr>
                <w:sz w:val="18"/>
              </w:rPr>
              <w:t>2 467,86</w:t>
            </w:r>
          </w:p>
        </w:tc>
        <w:tc>
          <w:tcPr>
            <w:tcW w:w="192" w:type="pct"/>
            <w:shd w:val="clear" w:color="auto" w:fill="auto"/>
            <w:noWrap/>
            <w:vAlign w:val="center"/>
            <w:hideMark/>
          </w:tcPr>
          <w:p w14:paraId="7572BD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CA30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A5F8A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40BF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0A66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1685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6147CA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53B6408" w14:textId="77777777" w:rsidTr="008A2954">
        <w:trPr>
          <w:trHeight w:val="20"/>
        </w:trPr>
        <w:tc>
          <w:tcPr>
            <w:tcW w:w="416" w:type="pct"/>
            <w:gridSpan w:val="2"/>
            <w:shd w:val="clear" w:color="auto" w:fill="auto"/>
            <w:vAlign w:val="center"/>
            <w:hideMark/>
          </w:tcPr>
          <w:p w14:paraId="77B2E15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47B364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DDDE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D51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0B52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60B0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588E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6D3E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FFBC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FEA8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CAA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7F6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22B3D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F3FF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E8F27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E827F0" w14:textId="77777777" w:rsidR="00914695" w:rsidRPr="008A2954" w:rsidRDefault="00914695" w:rsidP="00914695">
            <w:pPr>
              <w:pStyle w:val="affffffffc"/>
              <w:rPr>
                <w:sz w:val="18"/>
              </w:rPr>
            </w:pPr>
            <w:r w:rsidRPr="008A2954">
              <w:rPr>
                <w:sz w:val="18"/>
              </w:rPr>
              <w:t>2 467,86</w:t>
            </w:r>
          </w:p>
        </w:tc>
        <w:tc>
          <w:tcPr>
            <w:tcW w:w="192" w:type="pct"/>
            <w:shd w:val="clear" w:color="auto" w:fill="auto"/>
            <w:noWrap/>
            <w:vAlign w:val="center"/>
            <w:hideMark/>
          </w:tcPr>
          <w:p w14:paraId="7950E386" w14:textId="77777777" w:rsidR="00914695" w:rsidRPr="008A2954" w:rsidRDefault="00914695" w:rsidP="00914695">
            <w:pPr>
              <w:pStyle w:val="affffffffc"/>
              <w:rPr>
                <w:sz w:val="18"/>
              </w:rPr>
            </w:pPr>
            <w:r w:rsidRPr="008A2954">
              <w:rPr>
                <w:sz w:val="18"/>
              </w:rPr>
              <w:t>2 467,86</w:t>
            </w:r>
          </w:p>
        </w:tc>
        <w:tc>
          <w:tcPr>
            <w:tcW w:w="224" w:type="pct"/>
            <w:shd w:val="clear" w:color="auto" w:fill="auto"/>
            <w:noWrap/>
            <w:vAlign w:val="center"/>
            <w:hideMark/>
          </w:tcPr>
          <w:p w14:paraId="2F357481" w14:textId="77777777" w:rsidR="00914695" w:rsidRPr="008A2954" w:rsidRDefault="00914695" w:rsidP="00914695">
            <w:pPr>
              <w:pStyle w:val="affffffffc"/>
              <w:rPr>
                <w:sz w:val="18"/>
              </w:rPr>
            </w:pPr>
            <w:r w:rsidRPr="008A2954">
              <w:rPr>
                <w:sz w:val="18"/>
              </w:rPr>
              <w:t>2 467,86</w:t>
            </w:r>
          </w:p>
        </w:tc>
        <w:tc>
          <w:tcPr>
            <w:tcW w:w="193" w:type="pct"/>
            <w:shd w:val="clear" w:color="auto" w:fill="auto"/>
            <w:noWrap/>
            <w:vAlign w:val="center"/>
            <w:hideMark/>
          </w:tcPr>
          <w:p w14:paraId="30C35733" w14:textId="77777777" w:rsidR="00914695" w:rsidRPr="008A2954" w:rsidRDefault="00914695" w:rsidP="00914695">
            <w:pPr>
              <w:pStyle w:val="affffffffc"/>
              <w:rPr>
                <w:sz w:val="18"/>
              </w:rPr>
            </w:pPr>
            <w:r w:rsidRPr="008A2954">
              <w:rPr>
                <w:sz w:val="18"/>
              </w:rPr>
              <w:t>2 467,86</w:t>
            </w:r>
          </w:p>
        </w:tc>
        <w:tc>
          <w:tcPr>
            <w:tcW w:w="224" w:type="pct"/>
            <w:shd w:val="clear" w:color="auto" w:fill="auto"/>
            <w:noWrap/>
            <w:vAlign w:val="center"/>
            <w:hideMark/>
          </w:tcPr>
          <w:p w14:paraId="50F50D4D" w14:textId="77777777" w:rsidR="00914695" w:rsidRPr="008A2954" w:rsidRDefault="00914695" w:rsidP="00914695">
            <w:pPr>
              <w:pStyle w:val="affffffffc"/>
              <w:rPr>
                <w:sz w:val="18"/>
              </w:rPr>
            </w:pPr>
            <w:r w:rsidRPr="008A2954">
              <w:rPr>
                <w:sz w:val="18"/>
              </w:rPr>
              <w:t>2 467,86</w:t>
            </w:r>
          </w:p>
        </w:tc>
        <w:tc>
          <w:tcPr>
            <w:tcW w:w="193" w:type="pct"/>
            <w:shd w:val="clear" w:color="auto" w:fill="auto"/>
            <w:noWrap/>
            <w:vAlign w:val="center"/>
            <w:hideMark/>
          </w:tcPr>
          <w:p w14:paraId="640C31A4" w14:textId="77777777" w:rsidR="00914695" w:rsidRPr="008A2954" w:rsidRDefault="00914695" w:rsidP="00914695">
            <w:pPr>
              <w:pStyle w:val="affffffffc"/>
              <w:rPr>
                <w:sz w:val="18"/>
              </w:rPr>
            </w:pPr>
            <w:r w:rsidRPr="008A2954">
              <w:rPr>
                <w:sz w:val="18"/>
              </w:rPr>
              <w:t>2 467,86</w:t>
            </w:r>
          </w:p>
        </w:tc>
        <w:tc>
          <w:tcPr>
            <w:tcW w:w="224" w:type="pct"/>
            <w:shd w:val="clear" w:color="auto" w:fill="auto"/>
            <w:noWrap/>
            <w:vAlign w:val="center"/>
            <w:hideMark/>
          </w:tcPr>
          <w:p w14:paraId="42D94548" w14:textId="77777777" w:rsidR="00914695" w:rsidRPr="008A2954" w:rsidRDefault="00914695" w:rsidP="00914695">
            <w:pPr>
              <w:pStyle w:val="affffffffc"/>
              <w:rPr>
                <w:sz w:val="18"/>
              </w:rPr>
            </w:pPr>
            <w:r w:rsidRPr="008A2954">
              <w:rPr>
                <w:sz w:val="18"/>
              </w:rPr>
              <w:t>2 467,86</w:t>
            </w:r>
          </w:p>
        </w:tc>
        <w:tc>
          <w:tcPr>
            <w:tcW w:w="383" w:type="pct"/>
            <w:vMerge/>
            <w:shd w:val="clear" w:color="auto" w:fill="auto"/>
            <w:vAlign w:val="center"/>
            <w:hideMark/>
          </w:tcPr>
          <w:p w14:paraId="2443B9CB" w14:textId="77777777" w:rsidR="00914695" w:rsidRPr="008A2954" w:rsidRDefault="00914695" w:rsidP="00914695">
            <w:pPr>
              <w:pStyle w:val="affffffffc"/>
              <w:rPr>
                <w:sz w:val="18"/>
              </w:rPr>
            </w:pPr>
          </w:p>
        </w:tc>
      </w:tr>
      <w:tr w:rsidR="00914695" w:rsidRPr="008A2954" w14:paraId="06D88318" w14:textId="77777777" w:rsidTr="008A2954">
        <w:trPr>
          <w:trHeight w:val="20"/>
        </w:trPr>
        <w:tc>
          <w:tcPr>
            <w:tcW w:w="224" w:type="pct"/>
            <w:shd w:val="clear" w:color="auto" w:fill="auto"/>
            <w:vAlign w:val="center"/>
            <w:hideMark/>
          </w:tcPr>
          <w:p w14:paraId="6279651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28098E" w14:textId="77777777" w:rsidR="00914695" w:rsidRPr="008A2954" w:rsidRDefault="00914695" w:rsidP="00914695">
            <w:pPr>
              <w:pStyle w:val="affffffffc"/>
              <w:rPr>
                <w:sz w:val="18"/>
              </w:rPr>
            </w:pPr>
            <w:r w:rsidRPr="008A2954">
              <w:rPr>
                <w:sz w:val="18"/>
              </w:rPr>
              <w:t>001.02.03.381</w:t>
            </w:r>
          </w:p>
        </w:tc>
        <w:tc>
          <w:tcPr>
            <w:tcW w:w="4584" w:type="pct"/>
            <w:gridSpan w:val="22"/>
            <w:shd w:val="clear" w:color="auto" w:fill="auto"/>
            <w:vAlign w:val="center"/>
            <w:hideMark/>
          </w:tcPr>
          <w:p w14:paraId="29038380" w14:textId="77777777" w:rsidR="00914695" w:rsidRPr="008A2954" w:rsidRDefault="00914695" w:rsidP="00914695">
            <w:pPr>
              <w:pStyle w:val="affffffffc"/>
              <w:rPr>
                <w:sz w:val="18"/>
              </w:rPr>
            </w:pPr>
            <w:r w:rsidRPr="008A2954">
              <w:rPr>
                <w:sz w:val="18"/>
              </w:rPr>
              <w:t>Реконструкция участка тепловой сети от ТК 5-01-К-1А-3-4А до ПОТ-0281110011 1</w:t>
            </w:r>
          </w:p>
        </w:tc>
      </w:tr>
      <w:tr w:rsidR="008A2954" w:rsidRPr="008A2954" w14:paraId="7F7E7DFB" w14:textId="77777777" w:rsidTr="008A2954">
        <w:trPr>
          <w:trHeight w:val="20"/>
        </w:trPr>
        <w:tc>
          <w:tcPr>
            <w:tcW w:w="416" w:type="pct"/>
            <w:gridSpan w:val="2"/>
            <w:shd w:val="clear" w:color="auto" w:fill="auto"/>
            <w:vAlign w:val="center"/>
            <w:hideMark/>
          </w:tcPr>
          <w:p w14:paraId="3B29EF0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C3F26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3733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CD3B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4D4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154D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B70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8F8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CAA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C627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DADF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B5EFB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B9BEF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DF8C6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1B20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ABF5AB" w14:textId="77777777" w:rsidR="00914695" w:rsidRPr="008A2954" w:rsidRDefault="00914695" w:rsidP="00914695">
            <w:pPr>
              <w:pStyle w:val="affffffffc"/>
              <w:rPr>
                <w:sz w:val="18"/>
              </w:rPr>
            </w:pPr>
            <w:r w:rsidRPr="008A2954">
              <w:rPr>
                <w:sz w:val="18"/>
              </w:rPr>
              <w:t>4 003,87</w:t>
            </w:r>
          </w:p>
        </w:tc>
        <w:tc>
          <w:tcPr>
            <w:tcW w:w="192" w:type="pct"/>
            <w:shd w:val="clear" w:color="auto" w:fill="auto"/>
            <w:noWrap/>
            <w:vAlign w:val="center"/>
            <w:hideMark/>
          </w:tcPr>
          <w:p w14:paraId="72FC61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3A6C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6AE6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2BED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5150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9BDC1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F5809D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8615DA4" w14:textId="77777777" w:rsidTr="008A2954">
        <w:trPr>
          <w:trHeight w:val="20"/>
        </w:trPr>
        <w:tc>
          <w:tcPr>
            <w:tcW w:w="416" w:type="pct"/>
            <w:gridSpan w:val="2"/>
            <w:shd w:val="clear" w:color="auto" w:fill="auto"/>
            <w:vAlign w:val="center"/>
            <w:hideMark/>
          </w:tcPr>
          <w:p w14:paraId="32B3F0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12FBF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5A1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5161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2A5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640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F2D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20F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749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89B4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CEC5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6C3BC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83D35B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42050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C7675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D50664" w14:textId="77777777" w:rsidR="00914695" w:rsidRPr="008A2954" w:rsidRDefault="00914695" w:rsidP="00914695">
            <w:pPr>
              <w:pStyle w:val="affffffffc"/>
              <w:rPr>
                <w:sz w:val="18"/>
              </w:rPr>
            </w:pPr>
            <w:r w:rsidRPr="008A2954">
              <w:rPr>
                <w:sz w:val="18"/>
              </w:rPr>
              <w:t>4 003,87</w:t>
            </w:r>
          </w:p>
        </w:tc>
        <w:tc>
          <w:tcPr>
            <w:tcW w:w="192" w:type="pct"/>
            <w:shd w:val="clear" w:color="auto" w:fill="auto"/>
            <w:noWrap/>
            <w:vAlign w:val="center"/>
            <w:hideMark/>
          </w:tcPr>
          <w:p w14:paraId="15631FBE" w14:textId="77777777" w:rsidR="00914695" w:rsidRPr="008A2954" w:rsidRDefault="00914695" w:rsidP="00914695">
            <w:pPr>
              <w:pStyle w:val="affffffffc"/>
              <w:rPr>
                <w:sz w:val="18"/>
              </w:rPr>
            </w:pPr>
            <w:r w:rsidRPr="008A2954">
              <w:rPr>
                <w:sz w:val="18"/>
              </w:rPr>
              <w:t>4 003,87</w:t>
            </w:r>
          </w:p>
        </w:tc>
        <w:tc>
          <w:tcPr>
            <w:tcW w:w="224" w:type="pct"/>
            <w:shd w:val="clear" w:color="auto" w:fill="auto"/>
            <w:noWrap/>
            <w:vAlign w:val="center"/>
            <w:hideMark/>
          </w:tcPr>
          <w:p w14:paraId="16C587B4" w14:textId="77777777" w:rsidR="00914695" w:rsidRPr="008A2954" w:rsidRDefault="00914695" w:rsidP="00914695">
            <w:pPr>
              <w:pStyle w:val="affffffffc"/>
              <w:rPr>
                <w:sz w:val="18"/>
              </w:rPr>
            </w:pPr>
            <w:r w:rsidRPr="008A2954">
              <w:rPr>
                <w:sz w:val="18"/>
              </w:rPr>
              <w:t>4 003,87</w:t>
            </w:r>
          </w:p>
        </w:tc>
        <w:tc>
          <w:tcPr>
            <w:tcW w:w="193" w:type="pct"/>
            <w:shd w:val="clear" w:color="auto" w:fill="auto"/>
            <w:noWrap/>
            <w:vAlign w:val="center"/>
            <w:hideMark/>
          </w:tcPr>
          <w:p w14:paraId="32F3C967" w14:textId="77777777" w:rsidR="00914695" w:rsidRPr="008A2954" w:rsidRDefault="00914695" w:rsidP="00914695">
            <w:pPr>
              <w:pStyle w:val="affffffffc"/>
              <w:rPr>
                <w:sz w:val="18"/>
              </w:rPr>
            </w:pPr>
            <w:r w:rsidRPr="008A2954">
              <w:rPr>
                <w:sz w:val="18"/>
              </w:rPr>
              <w:t>4 003,87</w:t>
            </w:r>
          </w:p>
        </w:tc>
        <w:tc>
          <w:tcPr>
            <w:tcW w:w="224" w:type="pct"/>
            <w:shd w:val="clear" w:color="auto" w:fill="auto"/>
            <w:noWrap/>
            <w:vAlign w:val="center"/>
            <w:hideMark/>
          </w:tcPr>
          <w:p w14:paraId="4D82330F" w14:textId="77777777" w:rsidR="00914695" w:rsidRPr="008A2954" w:rsidRDefault="00914695" w:rsidP="00914695">
            <w:pPr>
              <w:pStyle w:val="affffffffc"/>
              <w:rPr>
                <w:sz w:val="18"/>
              </w:rPr>
            </w:pPr>
            <w:r w:rsidRPr="008A2954">
              <w:rPr>
                <w:sz w:val="18"/>
              </w:rPr>
              <w:t>4 003,87</w:t>
            </w:r>
          </w:p>
        </w:tc>
        <w:tc>
          <w:tcPr>
            <w:tcW w:w="193" w:type="pct"/>
            <w:shd w:val="clear" w:color="auto" w:fill="auto"/>
            <w:noWrap/>
            <w:vAlign w:val="center"/>
            <w:hideMark/>
          </w:tcPr>
          <w:p w14:paraId="16ED9A99" w14:textId="77777777" w:rsidR="00914695" w:rsidRPr="008A2954" w:rsidRDefault="00914695" w:rsidP="00914695">
            <w:pPr>
              <w:pStyle w:val="affffffffc"/>
              <w:rPr>
                <w:sz w:val="18"/>
              </w:rPr>
            </w:pPr>
            <w:r w:rsidRPr="008A2954">
              <w:rPr>
                <w:sz w:val="18"/>
              </w:rPr>
              <w:t>4 003,87</w:t>
            </w:r>
          </w:p>
        </w:tc>
        <w:tc>
          <w:tcPr>
            <w:tcW w:w="224" w:type="pct"/>
            <w:shd w:val="clear" w:color="auto" w:fill="auto"/>
            <w:noWrap/>
            <w:vAlign w:val="center"/>
            <w:hideMark/>
          </w:tcPr>
          <w:p w14:paraId="34509262" w14:textId="77777777" w:rsidR="00914695" w:rsidRPr="008A2954" w:rsidRDefault="00914695" w:rsidP="00914695">
            <w:pPr>
              <w:pStyle w:val="affffffffc"/>
              <w:rPr>
                <w:sz w:val="18"/>
              </w:rPr>
            </w:pPr>
            <w:r w:rsidRPr="008A2954">
              <w:rPr>
                <w:sz w:val="18"/>
              </w:rPr>
              <w:t>4 003,87</w:t>
            </w:r>
          </w:p>
        </w:tc>
        <w:tc>
          <w:tcPr>
            <w:tcW w:w="383" w:type="pct"/>
            <w:vMerge/>
            <w:shd w:val="clear" w:color="auto" w:fill="auto"/>
            <w:vAlign w:val="center"/>
            <w:hideMark/>
          </w:tcPr>
          <w:p w14:paraId="120C994A" w14:textId="77777777" w:rsidR="00914695" w:rsidRPr="008A2954" w:rsidRDefault="00914695" w:rsidP="00914695">
            <w:pPr>
              <w:pStyle w:val="affffffffc"/>
              <w:rPr>
                <w:sz w:val="18"/>
              </w:rPr>
            </w:pPr>
          </w:p>
        </w:tc>
      </w:tr>
      <w:tr w:rsidR="00914695" w:rsidRPr="008A2954" w14:paraId="463DD352" w14:textId="77777777" w:rsidTr="008A2954">
        <w:trPr>
          <w:trHeight w:val="20"/>
        </w:trPr>
        <w:tc>
          <w:tcPr>
            <w:tcW w:w="224" w:type="pct"/>
            <w:shd w:val="clear" w:color="auto" w:fill="auto"/>
            <w:vAlign w:val="center"/>
            <w:hideMark/>
          </w:tcPr>
          <w:p w14:paraId="1A52011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6FFD49F" w14:textId="77777777" w:rsidR="00914695" w:rsidRPr="008A2954" w:rsidRDefault="00914695" w:rsidP="00914695">
            <w:pPr>
              <w:pStyle w:val="affffffffc"/>
              <w:rPr>
                <w:sz w:val="18"/>
              </w:rPr>
            </w:pPr>
            <w:r w:rsidRPr="008A2954">
              <w:rPr>
                <w:sz w:val="18"/>
              </w:rPr>
              <w:t>001.02.03.382</w:t>
            </w:r>
          </w:p>
        </w:tc>
        <w:tc>
          <w:tcPr>
            <w:tcW w:w="4584" w:type="pct"/>
            <w:gridSpan w:val="22"/>
            <w:shd w:val="clear" w:color="auto" w:fill="auto"/>
            <w:vAlign w:val="center"/>
            <w:hideMark/>
          </w:tcPr>
          <w:p w14:paraId="2F8CC3BC" w14:textId="77777777" w:rsidR="00914695" w:rsidRPr="008A2954" w:rsidRDefault="00914695" w:rsidP="00914695">
            <w:pPr>
              <w:pStyle w:val="affffffffc"/>
              <w:rPr>
                <w:sz w:val="18"/>
              </w:rPr>
            </w:pPr>
            <w:r w:rsidRPr="008A2954">
              <w:rPr>
                <w:sz w:val="18"/>
              </w:rPr>
              <w:t>Реконструкция участка тепловой сети от ТК 5-01-Т-1-50-1А до ПОТ-32260059 1</w:t>
            </w:r>
          </w:p>
        </w:tc>
      </w:tr>
      <w:tr w:rsidR="008A2954" w:rsidRPr="008A2954" w14:paraId="021835E0" w14:textId="77777777" w:rsidTr="008A2954">
        <w:trPr>
          <w:trHeight w:val="20"/>
        </w:trPr>
        <w:tc>
          <w:tcPr>
            <w:tcW w:w="416" w:type="pct"/>
            <w:gridSpan w:val="2"/>
            <w:shd w:val="clear" w:color="auto" w:fill="auto"/>
            <w:vAlign w:val="center"/>
            <w:hideMark/>
          </w:tcPr>
          <w:p w14:paraId="4CE0CA5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BED4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F1DA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0B7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D25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1ABC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E81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7311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7A2E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5F92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BC4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ED1D9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93D3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3661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C4BFC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314810" w14:textId="77777777" w:rsidR="00914695" w:rsidRPr="008A2954" w:rsidRDefault="00914695" w:rsidP="00914695">
            <w:pPr>
              <w:pStyle w:val="affffffffc"/>
              <w:rPr>
                <w:sz w:val="18"/>
              </w:rPr>
            </w:pPr>
            <w:r w:rsidRPr="008A2954">
              <w:rPr>
                <w:sz w:val="18"/>
              </w:rPr>
              <w:t>3 663,92</w:t>
            </w:r>
          </w:p>
        </w:tc>
        <w:tc>
          <w:tcPr>
            <w:tcW w:w="192" w:type="pct"/>
            <w:shd w:val="clear" w:color="auto" w:fill="auto"/>
            <w:noWrap/>
            <w:vAlign w:val="center"/>
            <w:hideMark/>
          </w:tcPr>
          <w:p w14:paraId="6FA65F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9B92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40127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1102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A336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80C34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5D045F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F501550" w14:textId="77777777" w:rsidTr="008A2954">
        <w:trPr>
          <w:trHeight w:val="20"/>
        </w:trPr>
        <w:tc>
          <w:tcPr>
            <w:tcW w:w="416" w:type="pct"/>
            <w:gridSpan w:val="2"/>
            <w:shd w:val="clear" w:color="auto" w:fill="auto"/>
            <w:vAlign w:val="center"/>
            <w:hideMark/>
          </w:tcPr>
          <w:p w14:paraId="75D7877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8760B0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91C7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A765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ED34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536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2DD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4DC9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42D1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1BE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81F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8C830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8B71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957E7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20D2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261EB2" w14:textId="77777777" w:rsidR="00914695" w:rsidRPr="008A2954" w:rsidRDefault="00914695" w:rsidP="00914695">
            <w:pPr>
              <w:pStyle w:val="affffffffc"/>
              <w:rPr>
                <w:sz w:val="18"/>
              </w:rPr>
            </w:pPr>
            <w:r w:rsidRPr="008A2954">
              <w:rPr>
                <w:sz w:val="18"/>
              </w:rPr>
              <w:t>3 663,92</w:t>
            </w:r>
          </w:p>
        </w:tc>
        <w:tc>
          <w:tcPr>
            <w:tcW w:w="192" w:type="pct"/>
            <w:shd w:val="clear" w:color="auto" w:fill="auto"/>
            <w:noWrap/>
            <w:vAlign w:val="center"/>
            <w:hideMark/>
          </w:tcPr>
          <w:p w14:paraId="5F748FCB" w14:textId="77777777" w:rsidR="00914695" w:rsidRPr="008A2954" w:rsidRDefault="00914695" w:rsidP="00914695">
            <w:pPr>
              <w:pStyle w:val="affffffffc"/>
              <w:rPr>
                <w:sz w:val="18"/>
              </w:rPr>
            </w:pPr>
            <w:r w:rsidRPr="008A2954">
              <w:rPr>
                <w:sz w:val="18"/>
              </w:rPr>
              <w:t>3 663,92</w:t>
            </w:r>
          </w:p>
        </w:tc>
        <w:tc>
          <w:tcPr>
            <w:tcW w:w="224" w:type="pct"/>
            <w:shd w:val="clear" w:color="auto" w:fill="auto"/>
            <w:noWrap/>
            <w:vAlign w:val="center"/>
            <w:hideMark/>
          </w:tcPr>
          <w:p w14:paraId="15BD45A0" w14:textId="77777777" w:rsidR="00914695" w:rsidRPr="008A2954" w:rsidRDefault="00914695" w:rsidP="00914695">
            <w:pPr>
              <w:pStyle w:val="affffffffc"/>
              <w:rPr>
                <w:sz w:val="18"/>
              </w:rPr>
            </w:pPr>
            <w:r w:rsidRPr="008A2954">
              <w:rPr>
                <w:sz w:val="18"/>
              </w:rPr>
              <w:t>3 663,92</w:t>
            </w:r>
          </w:p>
        </w:tc>
        <w:tc>
          <w:tcPr>
            <w:tcW w:w="193" w:type="pct"/>
            <w:shd w:val="clear" w:color="auto" w:fill="auto"/>
            <w:noWrap/>
            <w:vAlign w:val="center"/>
            <w:hideMark/>
          </w:tcPr>
          <w:p w14:paraId="1924CDAA" w14:textId="77777777" w:rsidR="00914695" w:rsidRPr="008A2954" w:rsidRDefault="00914695" w:rsidP="00914695">
            <w:pPr>
              <w:pStyle w:val="affffffffc"/>
              <w:rPr>
                <w:sz w:val="18"/>
              </w:rPr>
            </w:pPr>
            <w:r w:rsidRPr="008A2954">
              <w:rPr>
                <w:sz w:val="18"/>
              </w:rPr>
              <w:t>3 663,92</w:t>
            </w:r>
          </w:p>
        </w:tc>
        <w:tc>
          <w:tcPr>
            <w:tcW w:w="224" w:type="pct"/>
            <w:shd w:val="clear" w:color="auto" w:fill="auto"/>
            <w:noWrap/>
            <w:vAlign w:val="center"/>
            <w:hideMark/>
          </w:tcPr>
          <w:p w14:paraId="33F2B1A0" w14:textId="77777777" w:rsidR="00914695" w:rsidRPr="008A2954" w:rsidRDefault="00914695" w:rsidP="00914695">
            <w:pPr>
              <w:pStyle w:val="affffffffc"/>
              <w:rPr>
                <w:sz w:val="18"/>
              </w:rPr>
            </w:pPr>
            <w:r w:rsidRPr="008A2954">
              <w:rPr>
                <w:sz w:val="18"/>
              </w:rPr>
              <w:t>3 663,92</w:t>
            </w:r>
          </w:p>
        </w:tc>
        <w:tc>
          <w:tcPr>
            <w:tcW w:w="193" w:type="pct"/>
            <w:shd w:val="clear" w:color="auto" w:fill="auto"/>
            <w:noWrap/>
            <w:vAlign w:val="center"/>
            <w:hideMark/>
          </w:tcPr>
          <w:p w14:paraId="009509D1" w14:textId="77777777" w:rsidR="00914695" w:rsidRPr="008A2954" w:rsidRDefault="00914695" w:rsidP="00914695">
            <w:pPr>
              <w:pStyle w:val="affffffffc"/>
              <w:rPr>
                <w:sz w:val="18"/>
              </w:rPr>
            </w:pPr>
            <w:r w:rsidRPr="008A2954">
              <w:rPr>
                <w:sz w:val="18"/>
              </w:rPr>
              <w:t>3 663,92</w:t>
            </w:r>
          </w:p>
        </w:tc>
        <w:tc>
          <w:tcPr>
            <w:tcW w:w="224" w:type="pct"/>
            <w:shd w:val="clear" w:color="auto" w:fill="auto"/>
            <w:noWrap/>
            <w:vAlign w:val="center"/>
            <w:hideMark/>
          </w:tcPr>
          <w:p w14:paraId="70A63D5D" w14:textId="77777777" w:rsidR="00914695" w:rsidRPr="008A2954" w:rsidRDefault="00914695" w:rsidP="00914695">
            <w:pPr>
              <w:pStyle w:val="affffffffc"/>
              <w:rPr>
                <w:sz w:val="18"/>
              </w:rPr>
            </w:pPr>
            <w:r w:rsidRPr="008A2954">
              <w:rPr>
                <w:sz w:val="18"/>
              </w:rPr>
              <w:t>3 663,92</w:t>
            </w:r>
          </w:p>
        </w:tc>
        <w:tc>
          <w:tcPr>
            <w:tcW w:w="383" w:type="pct"/>
            <w:vMerge/>
            <w:shd w:val="clear" w:color="auto" w:fill="auto"/>
            <w:vAlign w:val="center"/>
            <w:hideMark/>
          </w:tcPr>
          <w:p w14:paraId="348CF998" w14:textId="77777777" w:rsidR="00914695" w:rsidRPr="008A2954" w:rsidRDefault="00914695" w:rsidP="00914695">
            <w:pPr>
              <w:pStyle w:val="affffffffc"/>
              <w:rPr>
                <w:sz w:val="18"/>
              </w:rPr>
            </w:pPr>
          </w:p>
        </w:tc>
      </w:tr>
      <w:tr w:rsidR="00914695" w:rsidRPr="008A2954" w14:paraId="58ADF067" w14:textId="77777777" w:rsidTr="008A2954">
        <w:trPr>
          <w:trHeight w:val="20"/>
        </w:trPr>
        <w:tc>
          <w:tcPr>
            <w:tcW w:w="224" w:type="pct"/>
            <w:shd w:val="clear" w:color="auto" w:fill="auto"/>
            <w:vAlign w:val="center"/>
            <w:hideMark/>
          </w:tcPr>
          <w:p w14:paraId="5E4E506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D6FCEBE" w14:textId="77777777" w:rsidR="00914695" w:rsidRPr="008A2954" w:rsidRDefault="00914695" w:rsidP="00914695">
            <w:pPr>
              <w:pStyle w:val="affffffffc"/>
              <w:rPr>
                <w:sz w:val="18"/>
              </w:rPr>
            </w:pPr>
            <w:r w:rsidRPr="008A2954">
              <w:rPr>
                <w:sz w:val="18"/>
              </w:rPr>
              <w:t>001.02.03.383</w:t>
            </w:r>
          </w:p>
        </w:tc>
        <w:tc>
          <w:tcPr>
            <w:tcW w:w="4584" w:type="pct"/>
            <w:gridSpan w:val="22"/>
            <w:shd w:val="clear" w:color="auto" w:fill="auto"/>
            <w:vAlign w:val="center"/>
            <w:hideMark/>
          </w:tcPr>
          <w:p w14:paraId="455B3FDE" w14:textId="77777777" w:rsidR="00914695" w:rsidRPr="008A2954" w:rsidRDefault="00914695" w:rsidP="00914695">
            <w:pPr>
              <w:pStyle w:val="affffffffc"/>
              <w:rPr>
                <w:sz w:val="18"/>
              </w:rPr>
            </w:pPr>
            <w:r w:rsidRPr="008A2954">
              <w:rPr>
                <w:sz w:val="18"/>
              </w:rPr>
              <w:t>Реконструкция участка тепловой сети от ТК 5-01-Т-1А-3-6-1 до ТК 5-01-Т-1А-3-6-3 1</w:t>
            </w:r>
          </w:p>
        </w:tc>
      </w:tr>
      <w:tr w:rsidR="008A2954" w:rsidRPr="008A2954" w14:paraId="5912C9A2" w14:textId="77777777" w:rsidTr="008A2954">
        <w:trPr>
          <w:trHeight w:val="20"/>
        </w:trPr>
        <w:tc>
          <w:tcPr>
            <w:tcW w:w="416" w:type="pct"/>
            <w:gridSpan w:val="2"/>
            <w:shd w:val="clear" w:color="auto" w:fill="auto"/>
            <w:vAlign w:val="center"/>
            <w:hideMark/>
          </w:tcPr>
          <w:p w14:paraId="23EC879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19B1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CC7C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D00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6D8B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C9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35DD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382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542A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E848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3FD4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D45F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57B1F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52E05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7454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E8D9DC" w14:textId="77777777" w:rsidR="00914695" w:rsidRPr="008A2954" w:rsidRDefault="00914695" w:rsidP="00914695">
            <w:pPr>
              <w:pStyle w:val="affffffffc"/>
              <w:rPr>
                <w:sz w:val="18"/>
              </w:rPr>
            </w:pPr>
            <w:r w:rsidRPr="008A2954">
              <w:rPr>
                <w:sz w:val="18"/>
              </w:rPr>
              <w:t>1 882,54</w:t>
            </w:r>
          </w:p>
        </w:tc>
        <w:tc>
          <w:tcPr>
            <w:tcW w:w="192" w:type="pct"/>
            <w:shd w:val="clear" w:color="auto" w:fill="auto"/>
            <w:noWrap/>
            <w:vAlign w:val="center"/>
            <w:hideMark/>
          </w:tcPr>
          <w:p w14:paraId="6EFAA7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F917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FC95E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0EF7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3752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68289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FEA42D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670C81C" w14:textId="77777777" w:rsidTr="008A2954">
        <w:trPr>
          <w:trHeight w:val="20"/>
        </w:trPr>
        <w:tc>
          <w:tcPr>
            <w:tcW w:w="416" w:type="pct"/>
            <w:gridSpan w:val="2"/>
            <w:shd w:val="clear" w:color="auto" w:fill="auto"/>
            <w:vAlign w:val="center"/>
            <w:hideMark/>
          </w:tcPr>
          <w:p w14:paraId="40CE273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C2466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B1317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F84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FC1E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2E0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2889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3466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4BA4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537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F07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B98AA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08CEB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EFC04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AFAC7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795C08" w14:textId="77777777" w:rsidR="00914695" w:rsidRPr="008A2954" w:rsidRDefault="00914695" w:rsidP="00914695">
            <w:pPr>
              <w:pStyle w:val="affffffffc"/>
              <w:rPr>
                <w:sz w:val="18"/>
              </w:rPr>
            </w:pPr>
            <w:r w:rsidRPr="008A2954">
              <w:rPr>
                <w:sz w:val="18"/>
              </w:rPr>
              <w:t>1 882,54</w:t>
            </w:r>
          </w:p>
        </w:tc>
        <w:tc>
          <w:tcPr>
            <w:tcW w:w="192" w:type="pct"/>
            <w:shd w:val="clear" w:color="auto" w:fill="auto"/>
            <w:noWrap/>
            <w:vAlign w:val="center"/>
            <w:hideMark/>
          </w:tcPr>
          <w:p w14:paraId="5FCC54DA" w14:textId="77777777" w:rsidR="00914695" w:rsidRPr="008A2954" w:rsidRDefault="00914695" w:rsidP="00914695">
            <w:pPr>
              <w:pStyle w:val="affffffffc"/>
              <w:rPr>
                <w:sz w:val="18"/>
              </w:rPr>
            </w:pPr>
            <w:r w:rsidRPr="008A2954">
              <w:rPr>
                <w:sz w:val="18"/>
              </w:rPr>
              <w:t>1 882,54</w:t>
            </w:r>
          </w:p>
        </w:tc>
        <w:tc>
          <w:tcPr>
            <w:tcW w:w="224" w:type="pct"/>
            <w:shd w:val="clear" w:color="auto" w:fill="auto"/>
            <w:noWrap/>
            <w:vAlign w:val="center"/>
            <w:hideMark/>
          </w:tcPr>
          <w:p w14:paraId="3CE02702" w14:textId="77777777" w:rsidR="00914695" w:rsidRPr="008A2954" w:rsidRDefault="00914695" w:rsidP="00914695">
            <w:pPr>
              <w:pStyle w:val="affffffffc"/>
              <w:rPr>
                <w:sz w:val="18"/>
              </w:rPr>
            </w:pPr>
            <w:r w:rsidRPr="008A2954">
              <w:rPr>
                <w:sz w:val="18"/>
              </w:rPr>
              <w:t>1 882,54</w:t>
            </w:r>
          </w:p>
        </w:tc>
        <w:tc>
          <w:tcPr>
            <w:tcW w:w="193" w:type="pct"/>
            <w:shd w:val="clear" w:color="auto" w:fill="auto"/>
            <w:noWrap/>
            <w:vAlign w:val="center"/>
            <w:hideMark/>
          </w:tcPr>
          <w:p w14:paraId="7E453C35" w14:textId="77777777" w:rsidR="00914695" w:rsidRPr="008A2954" w:rsidRDefault="00914695" w:rsidP="00914695">
            <w:pPr>
              <w:pStyle w:val="affffffffc"/>
              <w:rPr>
                <w:sz w:val="18"/>
              </w:rPr>
            </w:pPr>
            <w:r w:rsidRPr="008A2954">
              <w:rPr>
                <w:sz w:val="18"/>
              </w:rPr>
              <w:t>1 882,54</w:t>
            </w:r>
          </w:p>
        </w:tc>
        <w:tc>
          <w:tcPr>
            <w:tcW w:w="224" w:type="pct"/>
            <w:shd w:val="clear" w:color="auto" w:fill="auto"/>
            <w:noWrap/>
            <w:vAlign w:val="center"/>
            <w:hideMark/>
          </w:tcPr>
          <w:p w14:paraId="4123BE35" w14:textId="77777777" w:rsidR="00914695" w:rsidRPr="008A2954" w:rsidRDefault="00914695" w:rsidP="00914695">
            <w:pPr>
              <w:pStyle w:val="affffffffc"/>
              <w:rPr>
                <w:sz w:val="18"/>
              </w:rPr>
            </w:pPr>
            <w:r w:rsidRPr="008A2954">
              <w:rPr>
                <w:sz w:val="18"/>
              </w:rPr>
              <w:t>1 882,54</w:t>
            </w:r>
          </w:p>
        </w:tc>
        <w:tc>
          <w:tcPr>
            <w:tcW w:w="193" w:type="pct"/>
            <w:shd w:val="clear" w:color="auto" w:fill="auto"/>
            <w:noWrap/>
            <w:vAlign w:val="center"/>
            <w:hideMark/>
          </w:tcPr>
          <w:p w14:paraId="1344C1F6" w14:textId="77777777" w:rsidR="00914695" w:rsidRPr="008A2954" w:rsidRDefault="00914695" w:rsidP="00914695">
            <w:pPr>
              <w:pStyle w:val="affffffffc"/>
              <w:rPr>
                <w:sz w:val="18"/>
              </w:rPr>
            </w:pPr>
            <w:r w:rsidRPr="008A2954">
              <w:rPr>
                <w:sz w:val="18"/>
              </w:rPr>
              <w:t>1 882,54</w:t>
            </w:r>
          </w:p>
        </w:tc>
        <w:tc>
          <w:tcPr>
            <w:tcW w:w="224" w:type="pct"/>
            <w:shd w:val="clear" w:color="auto" w:fill="auto"/>
            <w:noWrap/>
            <w:vAlign w:val="center"/>
            <w:hideMark/>
          </w:tcPr>
          <w:p w14:paraId="4FD1B184" w14:textId="77777777" w:rsidR="00914695" w:rsidRPr="008A2954" w:rsidRDefault="00914695" w:rsidP="00914695">
            <w:pPr>
              <w:pStyle w:val="affffffffc"/>
              <w:rPr>
                <w:sz w:val="18"/>
              </w:rPr>
            </w:pPr>
            <w:r w:rsidRPr="008A2954">
              <w:rPr>
                <w:sz w:val="18"/>
              </w:rPr>
              <w:t>1 882,54</w:t>
            </w:r>
          </w:p>
        </w:tc>
        <w:tc>
          <w:tcPr>
            <w:tcW w:w="383" w:type="pct"/>
            <w:vMerge/>
            <w:shd w:val="clear" w:color="auto" w:fill="auto"/>
            <w:vAlign w:val="center"/>
            <w:hideMark/>
          </w:tcPr>
          <w:p w14:paraId="3A93E2CE" w14:textId="77777777" w:rsidR="00914695" w:rsidRPr="008A2954" w:rsidRDefault="00914695" w:rsidP="00914695">
            <w:pPr>
              <w:pStyle w:val="affffffffc"/>
              <w:rPr>
                <w:sz w:val="18"/>
              </w:rPr>
            </w:pPr>
          </w:p>
        </w:tc>
      </w:tr>
      <w:tr w:rsidR="00914695" w:rsidRPr="008A2954" w14:paraId="54BD49E8" w14:textId="77777777" w:rsidTr="008A2954">
        <w:trPr>
          <w:trHeight w:val="20"/>
        </w:trPr>
        <w:tc>
          <w:tcPr>
            <w:tcW w:w="224" w:type="pct"/>
            <w:shd w:val="clear" w:color="auto" w:fill="auto"/>
            <w:vAlign w:val="center"/>
            <w:hideMark/>
          </w:tcPr>
          <w:p w14:paraId="3FB9BAC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33E5D1F" w14:textId="77777777" w:rsidR="00914695" w:rsidRPr="008A2954" w:rsidRDefault="00914695" w:rsidP="00914695">
            <w:pPr>
              <w:pStyle w:val="affffffffc"/>
              <w:rPr>
                <w:sz w:val="18"/>
              </w:rPr>
            </w:pPr>
            <w:r w:rsidRPr="008A2954">
              <w:rPr>
                <w:sz w:val="18"/>
              </w:rPr>
              <w:t>001.02.03.384</w:t>
            </w:r>
          </w:p>
        </w:tc>
        <w:tc>
          <w:tcPr>
            <w:tcW w:w="4584" w:type="pct"/>
            <w:gridSpan w:val="22"/>
            <w:shd w:val="clear" w:color="auto" w:fill="auto"/>
            <w:vAlign w:val="center"/>
            <w:hideMark/>
          </w:tcPr>
          <w:p w14:paraId="1A875464" w14:textId="77777777" w:rsidR="00914695" w:rsidRPr="008A2954" w:rsidRDefault="00914695" w:rsidP="00914695">
            <w:pPr>
              <w:pStyle w:val="affffffffc"/>
              <w:rPr>
                <w:sz w:val="18"/>
              </w:rPr>
            </w:pPr>
            <w:r w:rsidRPr="008A2954">
              <w:rPr>
                <w:sz w:val="18"/>
              </w:rPr>
              <w:t>Реконструкция участка тепловой сети от ТК 5-01-Т-1А-3-6-3 до ПОТ-0281110016 1</w:t>
            </w:r>
          </w:p>
        </w:tc>
      </w:tr>
      <w:tr w:rsidR="008A2954" w:rsidRPr="008A2954" w14:paraId="721DFB55" w14:textId="77777777" w:rsidTr="008A2954">
        <w:trPr>
          <w:trHeight w:val="20"/>
        </w:trPr>
        <w:tc>
          <w:tcPr>
            <w:tcW w:w="416" w:type="pct"/>
            <w:gridSpan w:val="2"/>
            <w:shd w:val="clear" w:color="auto" w:fill="auto"/>
            <w:vAlign w:val="center"/>
            <w:hideMark/>
          </w:tcPr>
          <w:p w14:paraId="7CC9315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77555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129A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BA9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B4C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59A4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F17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0197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273F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22B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298E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BE20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F9E8A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60040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8819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594896" w14:textId="77777777" w:rsidR="00914695" w:rsidRPr="008A2954" w:rsidRDefault="00914695" w:rsidP="00914695">
            <w:pPr>
              <w:pStyle w:val="affffffffc"/>
              <w:rPr>
                <w:sz w:val="18"/>
              </w:rPr>
            </w:pPr>
            <w:r w:rsidRPr="008A2954">
              <w:rPr>
                <w:sz w:val="18"/>
              </w:rPr>
              <w:t>1 614,77</w:t>
            </w:r>
          </w:p>
        </w:tc>
        <w:tc>
          <w:tcPr>
            <w:tcW w:w="192" w:type="pct"/>
            <w:shd w:val="clear" w:color="auto" w:fill="auto"/>
            <w:noWrap/>
            <w:vAlign w:val="center"/>
            <w:hideMark/>
          </w:tcPr>
          <w:p w14:paraId="514288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71A5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F9B1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10E1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A7D2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3A45E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599A36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71D6B62" w14:textId="77777777" w:rsidTr="008A2954">
        <w:trPr>
          <w:trHeight w:val="20"/>
        </w:trPr>
        <w:tc>
          <w:tcPr>
            <w:tcW w:w="416" w:type="pct"/>
            <w:gridSpan w:val="2"/>
            <w:shd w:val="clear" w:color="auto" w:fill="auto"/>
            <w:vAlign w:val="center"/>
            <w:hideMark/>
          </w:tcPr>
          <w:p w14:paraId="033FDB1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3C430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88B85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8138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73FE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299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EBD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CB60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BBE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509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15C4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1AAA9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0FC4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E280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6E0F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449979" w14:textId="77777777" w:rsidR="00914695" w:rsidRPr="008A2954" w:rsidRDefault="00914695" w:rsidP="00914695">
            <w:pPr>
              <w:pStyle w:val="affffffffc"/>
              <w:rPr>
                <w:sz w:val="18"/>
              </w:rPr>
            </w:pPr>
            <w:r w:rsidRPr="008A2954">
              <w:rPr>
                <w:sz w:val="18"/>
              </w:rPr>
              <w:t>1 614,77</w:t>
            </w:r>
          </w:p>
        </w:tc>
        <w:tc>
          <w:tcPr>
            <w:tcW w:w="192" w:type="pct"/>
            <w:shd w:val="clear" w:color="auto" w:fill="auto"/>
            <w:noWrap/>
            <w:vAlign w:val="center"/>
            <w:hideMark/>
          </w:tcPr>
          <w:p w14:paraId="4EC0ADCB" w14:textId="77777777" w:rsidR="00914695" w:rsidRPr="008A2954" w:rsidRDefault="00914695" w:rsidP="00914695">
            <w:pPr>
              <w:pStyle w:val="affffffffc"/>
              <w:rPr>
                <w:sz w:val="18"/>
              </w:rPr>
            </w:pPr>
            <w:r w:rsidRPr="008A2954">
              <w:rPr>
                <w:sz w:val="18"/>
              </w:rPr>
              <w:t>1 614,77</w:t>
            </w:r>
          </w:p>
        </w:tc>
        <w:tc>
          <w:tcPr>
            <w:tcW w:w="224" w:type="pct"/>
            <w:shd w:val="clear" w:color="auto" w:fill="auto"/>
            <w:noWrap/>
            <w:vAlign w:val="center"/>
            <w:hideMark/>
          </w:tcPr>
          <w:p w14:paraId="50D821BB" w14:textId="77777777" w:rsidR="00914695" w:rsidRPr="008A2954" w:rsidRDefault="00914695" w:rsidP="00914695">
            <w:pPr>
              <w:pStyle w:val="affffffffc"/>
              <w:rPr>
                <w:sz w:val="18"/>
              </w:rPr>
            </w:pPr>
            <w:r w:rsidRPr="008A2954">
              <w:rPr>
                <w:sz w:val="18"/>
              </w:rPr>
              <w:t>1 614,77</w:t>
            </w:r>
          </w:p>
        </w:tc>
        <w:tc>
          <w:tcPr>
            <w:tcW w:w="193" w:type="pct"/>
            <w:shd w:val="clear" w:color="auto" w:fill="auto"/>
            <w:noWrap/>
            <w:vAlign w:val="center"/>
            <w:hideMark/>
          </w:tcPr>
          <w:p w14:paraId="0E92ECBC" w14:textId="77777777" w:rsidR="00914695" w:rsidRPr="008A2954" w:rsidRDefault="00914695" w:rsidP="00914695">
            <w:pPr>
              <w:pStyle w:val="affffffffc"/>
              <w:rPr>
                <w:sz w:val="18"/>
              </w:rPr>
            </w:pPr>
            <w:r w:rsidRPr="008A2954">
              <w:rPr>
                <w:sz w:val="18"/>
              </w:rPr>
              <w:t>1 614,77</w:t>
            </w:r>
          </w:p>
        </w:tc>
        <w:tc>
          <w:tcPr>
            <w:tcW w:w="224" w:type="pct"/>
            <w:shd w:val="clear" w:color="auto" w:fill="auto"/>
            <w:noWrap/>
            <w:vAlign w:val="center"/>
            <w:hideMark/>
          </w:tcPr>
          <w:p w14:paraId="3590AE0E" w14:textId="77777777" w:rsidR="00914695" w:rsidRPr="008A2954" w:rsidRDefault="00914695" w:rsidP="00914695">
            <w:pPr>
              <w:pStyle w:val="affffffffc"/>
              <w:rPr>
                <w:sz w:val="18"/>
              </w:rPr>
            </w:pPr>
            <w:r w:rsidRPr="008A2954">
              <w:rPr>
                <w:sz w:val="18"/>
              </w:rPr>
              <w:t>1 614,77</w:t>
            </w:r>
          </w:p>
        </w:tc>
        <w:tc>
          <w:tcPr>
            <w:tcW w:w="193" w:type="pct"/>
            <w:shd w:val="clear" w:color="auto" w:fill="auto"/>
            <w:noWrap/>
            <w:vAlign w:val="center"/>
            <w:hideMark/>
          </w:tcPr>
          <w:p w14:paraId="0A722D0D" w14:textId="77777777" w:rsidR="00914695" w:rsidRPr="008A2954" w:rsidRDefault="00914695" w:rsidP="00914695">
            <w:pPr>
              <w:pStyle w:val="affffffffc"/>
              <w:rPr>
                <w:sz w:val="18"/>
              </w:rPr>
            </w:pPr>
            <w:r w:rsidRPr="008A2954">
              <w:rPr>
                <w:sz w:val="18"/>
              </w:rPr>
              <w:t>1 614,77</w:t>
            </w:r>
          </w:p>
        </w:tc>
        <w:tc>
          <w:tcPr>
            <w:tcW w:w="224" w:type="pct"/>
            <w:shd w:val="clear" w:color="auto" w:fill="auto"/>
            <w:noWrap/>
            <w:vAlign w:val="center"/>
            <w:hideMark/>
          </w:tcPr>
          <w:p w14:paraId="5936F6A8" w14:textId="77777777" w:rsidR="00914695" w:rsidRPr="008A2954" w:rsidRDefault="00914695" w:rsidP="00914695">
            <w:pPr>
              <w:pStyle w:val="affffffffc"/>
              <w:rPr>
                <w:sz w:val="18"/>
              </w:rPr>
            </w:pPr>
            <w:r w:rsidRPr="008A2954">
              <w:rPr>
                <w:sz w:val="18"/>
              </w:rPr>
              <w:t>1 614,77</w:t>
            </w:r>
          </w:p>
        </w:tc>
        <w:tc>
          <w:tcPr>
            <w:tcW w:w="383" w:type="pct"/>
            <w:vMerge/>
            <w:shd w:val="clear" w:color="auto" w:fill="auto"/>
            <w:vAlign w:val="center"/>
            <w:hideMark/>
          </w:tcPr>
          <w:p w14:paraId="2CA167F2" w14:textId="77777777" w:rsidR="00914695" w:rsidRPr="008A2954" w:rsidRDefault="00914695" w:rsidP="00914695">
            <w:pPr>
              <w:pStyle w:val="affffffffc"/>
              <w:rPr>
                <w:sz w:val="18"/>
              </w:rPr>
            </w:pPr>
          </w:p>
        </w:tc>
      </w:tr>
      <w:tr w:rsidR="00914695" w:rsidRPr="008A2954" w14:paraId="7BCCD29D" w14:textId="77777777" w:rsidTr="008A2954">
        <w:trPr>
          <w:trHeight w:val="20"/>
        </w:trPr>
        <w:tc>
          <w:tcPr>
            <w:tcW w:w="224" w:type="pct"/>
            <w:shd w:val="clear" w:color="auto" w:fill="auto"/>
            <w:vAlign w:val="center"/>
            <w:hideMark/>
          </w:tcPr>
          <w:p w14:paraId="4EAD587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284444" w14:textId="77777777" w:rsidR="00914695" w:rsidRPr="008A2954" w:rsidRDefault="00914695" w:rsidP="00914695">
            <w:pPr>
              <w:pStyle w:val="affffffffc"/>
              <w:rPr>
                <w:sz w:val="18"/>
              </w:rPr>
            </w:pPr>
            <w:r w:rsidRPr="008A2954">
              <w:rPr>
                <w:sz w:val="18"/>
              </w:rPr>
              <w:t>001.02.03.385</w:t>
            </w:r>
          </w:p>
        </w:tc>
        <w:tc>
          <w:tcPr>
            <w:tcW w:w="4584" w:type="pct"/>
            <w:gridSpan w:val="22"/>
            <w:shd w:val="clear" w:color="auto" w:fill="auto"/>
            <w:vAlign w:val="center"/>
            <w:hideMark/>
          </w:tcPr>
          <w:p w14:paraId="02CFDFE4" w14:textId="77777777" w:rsidR="00914695" w:rsidRPr="008A2954" w:rsidRDefault="00914695" w:rsidP="00914695">
            <w:pPr>
              <w:pStyle w:val="affffffffc"/>
              <w:rPr>
                <w:sz w:val="18"/>
              </w:rPr>
            </w:pPr>
            <w:r w:rsidRPr="008A2954">
              <w:rPr>
                <w:sz w:val="18"/>
              </w:rPr>
              <w:t>Реконструкция участка тепловой сети от ТК 5-02-К-2-29-20-2 до ПОТ-0201080003 1</w:t>
            </w:r>
          </w:p>
        </w:tc>
      </w:tr>
      <w:tr w:rsidR="008A2954" w:rsidRPr="008A2954" w14:paraId="1AB94EF7" w14:textId="77777777" w:rsidTr="008A2954">
        <w:trPr>
          <w:trHeight w:val="20"/>
        </w:trPr>
        <w:tc>
          <w:tcPr>
            <w:tcW w:w="416" w:type="pct"/>
            <w:gridSpan w:val="2"/>
            <w:shd w:val="clear" w:color="auto" w:fill="auto"/>
            <w:vAlign w:val="center"/>
            <w:hideMark/>
          </w:tcPr>
          <w:p w14:paraId="7BB8D85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510D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8482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9403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060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9D22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AFC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FA9F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729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17F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2A0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A5D5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EBCCD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1D2B3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80FCD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3E016D" w14:textId="77777777" w:rsidR="00914695" w:rsidRPr="008A2954" w:rsidRDefault="00914695" w:rsidP="00914695">
            <w:pPr>
              <w:pStyle w:val="affffffffc"/>
              <w:rPr>
                <w:sz w:val="18"/>
              </w:rPr>
            </w:pPr>
            <w:r w:rsidRPr="008A2954">
              <w:rPr>
                <w:sz w:val="18"/>
              </w:rPr>
              <w:t>4 910,41</w:t>
            </w:r>
          </w:p>
        </w:tc>
        <w:tc>
          <w:tcPr>
            <w:tcW w:w="192" w:type="pct"/>
            <w:shd w:val="clear" w:color="auto" w:fill="auto"/>
            <w:noWrap/>
            <w:vAlign w:val="center"/>
            <w:hideMark/>
          </w:tcPr>
          <w:p w14:paraId="12C9652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3B3A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31C2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F04F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2830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E445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B536E4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C9007AB" w14:textId="77777777" w:rsidTr="008A2954">
        <w:trPr>
          <w:trHeight w:val="20"/>
        </w:trPr>
        <w:tc>
          <w:tcPr>
            <w:tcW w:w="416" w:type="pct"/>
            <w:gridSpan w:val="2"/>
            <w:shd w:val="clear" w:color="auto" w:fill="auto"/>
            <w:vAlign w:val="center"/>
            <w:hideMark/>
          </w:tcPr>
          <w:p w14:paraId="521718A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1A482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4E55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3CD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B721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A17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E3A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5F7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6E1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2848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1D6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7EE34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E279A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60F7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F52D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E87E75" w14:textId="77777777" w:rsidR="00914695" w:rsidRPr="008A2954" w:rsidRDefault="00914695" w:rsidP="00914695">
            <w:pPr>
              <w:pStyle w:val="affffffffc"/>
              <w:rPr>
                <w:sz w:val="18"/>
              </w:rPr>
            </w:pPr>
            <w:r w:rsidRPr="008A2954">
              <w:rPr>
                <w:sz w:val="18"/>
              </w:rPr>
              <w:t>4 910,41</w:t>
            </w:r>
          </w:p>
        </w:tc>
        <w:tc>
          <w:tcPr>
            <w:tcW w:w="192" w:type="pct"/>
            <w:shd w:val="clear" w:color="auto" w:fill="auto"/>
            <w:noWrap/>
            <w:vAlign w:val="center"/>
            <w:hideMark/>
          </w:tcPr>
          <w:p w14:paraId="1D481D55" w14:textId="77777777" w:rsidR="00914695" w:rsidRPr="008A2954" w:rsidRDefault="00914695" w:rsidP="00914695">
            <w:pPr>
              <w:pStyle w:val="affffffffc"/>
              <w:rPr>
                <w:sz w:val="18"/>
              </w:rPr>
            </w:pPr>
            <w:r w:rsidRPr="008A2954">
              <w:rPr>
                <w:sz w:val="18"/>
              </w:rPr>
              <w:t>4 910,41</w:t>
            </w:r>
          </w:p>
        </w:tc>
        <w:tc>
          <w:tcPr>
            <w:tcW w:w="224" w:type="pct"/>
            <w:shd w:val="clear" w:color="auto" w:fill="auto"/>
            <w:noWrap/>
            <w:vAlign w:val="center"/>
            <w:hideMark/>
          </w:tcPr>
          <w:p w14:paraId="7299FCA6" w14:textId="77777777" w:rsidR="00914695" w:rsidRPr="008A2954" w:rsidRDefault="00914695" w:rsidP="00914695">
            <w:pPr>
              <w:pStyle w:val="affffffffc"/>
              <w:rPr>
                <w:sz w:val="18"/>
              </w:rPr>
            </w:pPr>
            <w:r w:rsidRPr="008A2954">
              <w:rPr>
                <w:sz w:val="18"/>
              </w:rPr>
              <w:t>4 910,41</w:t>
            </w:r>
          </w:p>
        </w:tc>
        <w:tc>
          <w:tcPr>
            <w:tcW w:w="193" w:type="pct"/>
            <w:shd w:val="clear" w:color="auto" w:fill="auto"/>
            <w:noWrap/>
            <w:vAlign w:val="center"/>
            <w:hideMark/>
          </w:tcPr>
          <w:p w14:paraId="187E640B" w14:textId="77777777" w:rsidR="00914695" w:rsidRPr="008A2954" w:rsidRDefault="00914695" w:rsidP="00914695">
            <w:pPr>
              <w:pStyle w:val="affffffffc"/>
              <w:rPr>
                <w:sz w:val="18"/>
              </w:rPr>
            </w:pPr>
            <w:r w:rsidRPr="008A2954">
              <w:rPr>
                <w:sz w:val="18"/>
              </w:rPr>
              <w:t>4 910,41</w:t>
            </w:r>
          </w:p>
        </w:tc>
        <w:tc>
          <w:tcPr>
            <w:tcW w:w="224" w:type="pct"/>
            <w:shd w:val="clear" w:color="auto" w:fill="auto"/>
            <w:noWrap/>
            <w:vAlign w:val="center"/>
            <w:hideMark/>
          </w:tcPr>
          <w:p w14:paraId="43D0B7AA" w14:textId="77777777" w:rsidR="00914695" w:rsidRPr="008A2954" w:rsidRDefault="00914695" w:rsidP="00914695">
            <w:pPr>
              <w:pStyle w:val="affffffffc"/>
              <w:rPr>
                <w:sz w:val="18"/>
              </w:rPr>
            </w:pPr>
            <w:r w:rsidRPr="008A2954">
              <w:rPr>
                <w:sz w:val="18"/>
              </w:rPr>
              <w:t>4 910,41</w:t>
            </w:r>
          </w:p>
        </w:tc>
        <w:tc>
          <w:tcPr>
            <w:tcW w:w="193" w:type="pct"/>
            <w:shd w:val="clear" w:color="auto" w:fill="auto"/>
            <w:noWrap/>
            <w:vAlign w:val="center"/>
            <w:hideMark/>
          </w:tcPr>
          <w:p w14:paraId="3922BB0B" w14:textId="77777777" w:rsidR="00914695" w:rsidRPr="008A2954" w:rsidRDefault="00914695" w:rsidP="00914695">
            <w:pPr>
              <w:pStyle w:val="affffffffc"/>
              <w:rPr>
                <w:sz w:val="18"/>
              </w:rPr>
            </w:pPr>
            <w:r w:rsidRPr="008A2954">
              <w:rPr>
                <w:sz w:val="18"/>
              </w:rPr>
              <w:t>4 910,41</w:t>
            </w:r>
          </w:p>
        </w:tc>
        <w:tc>
          <w:tcPr>
            <w:tcW w:w="224" w:type="pct"/>
            <w:shd w:val="clear" w:color="auto" w:fill="auto"/>
            <w:noWrap/>
            <w:vAlign w:val="center"/>
            <w:hideMark/>
          </w:tcPr>
          <w:p w14:paraId="046E5703" w14:textId="77777777" w:rsidR="00914695" w:rsidRPr="008A2954" w:rsidRDefault="00914695" w:rsidP="00914695">
            <w:pPr>
              <w:pStyle w:val="affffffffc"/>
              <w:rPr>
                <w:sz w:val="18"/>
              </w:rPr>
            </w:pPr>
            <w:r w:rsidRPr="008A2954">
              <w:rPr>
                <w:sz w:val="18"/>
              </w:rPr>
              <w:t>4 910,41</w:t>
            </w:r>
          </w:p>
        </w:tc>
        <w:tc>
          <w:tcPr>
            <w:tcW w:w="383" w:type="pct"/>
            <w:vMerge/>
            <w:shd w:val="clear" w:color="auto" w:fill="auto"/>
            <w:vAlign w:val="center"/>
            <w:hideMark/>
          </w:tcPr>
          <w:p w14:paraId="180CC28B" w14:textId="77777777" w:rsidR="00914695" w:rsidRPr="008A2954" w:rsidRDefault="00914695" w:rsidP="00914695">
            <w:pPr>
              <w:pStyle w:val="affffffffc"/>
              <w:rPr>
                <w:sz w:val="18"/>
              </w:rPr>
            </w:pPr>
          </w:p>
        </w:tc>
      </w:tr>
      <w:tr w:rsidR="00914695" w:rsidRPr="008A2954" w14:paraId="0E13E9E7" w14:textId="77777777" w:rsidTr="008A2954">
        <w:trPr>
          <w:trHeight w:val="20"/>
        </w:trPr>
        <w:tc>
          <w:tcPr>
            <w:tcW w:w="224" w:type="pct"/>
            <w:shd w:val="clear" w:color="auto" w:fill="auto"/>
            <w:vAlign w:val="center"/>
            <w:hideMark/>
          </w:tcPr>
          <w:p w14:paraId="7C82F54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7095E11" w14:textId="77777777" w:rsidR="00914695" w:rsidRPr="008A2954" w:rsidRDefault="00914695" w:rsidP="00914695">
            <w:pPr>
              <w:pStyle w:val="affffffffc"/>
              <w:rPr>
                <w:sz w:val="18"/>
              </w:rPr>
            </w:pPr>
            <w:r w:rsidRPr="008A2954">
              <w:rPr>
                <w:sz w:val="18"/>
              </w:rPr>
              <w:t>001.02.03.386</w:t>
            </w:r>
          </w:p>
        </w:tc>
        <w:tc>
          <w:tcPr>
            <w:tcW w:w="4584" w:type="pct"/>
            <w:gridSpan w:val="22"/>
            <w:shd w:val="clear" w:color="auto" w:fill="auto"/>
            <w:vAlign w:val="center"/>
            <w:hideMark/>
          </w:tcPr>
          <w:p w14:paraId="4D6A9CF3" w14:textId="77777777" w:rsidR="00914695" w:rsidRPr="008A2954" w:rsidRDefault="00914695" w:rsidP="00914695">
            <w:pPr>
              <w:pStyle w:val="affffffffc"/>
              <w:rPr>
                <w:sz w:val="18"/>
              </w:rPr>
            </w:pPr>
            <w:r w:rsidRPr="008A2954">
              <w:rPr>
                <w:sz w:val="18"/>
              </w:rPr>
              <w:t>Реконструкция участка тепловой сети от ТК 5-02-Т-2-27-3-4-1Б до ПОТ-0231070007 1</w:t>
            </w:r>
          </w:p>
        </w:tc>
      </w:tr>
      <w:tr w:rsidR="008A2954" w:rsidRPr="008A2954" w14:paraId="0477F6EC" w14:textId="77777777" w:rsidTr="008A2954">
        <w:trPr>
          <w:trHeight w:val="20"/>
        </w:trPr>
        <w:tc>
          <w:tcPr>
            <w:tcW w:w="416" w:type="pct"/>
            <w:gridSpan w:val="2"/>
            <w:shd w:val="clear" w:color="auto" w:fill="auto"/>
            <w:vAlign w:val="center"/>
            <w:hideMark/>
          </w:tcPr>
          <w:p w14:paraId="2D00EB4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74FE58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245B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19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6397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B98E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711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7D96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5F7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2DCF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7F14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44735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0A803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E598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09A4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F67252" w14:textId="77777777" w:rsidR="00914695" w:rsidRPr="008A2954" w:rsidRDefault="00914695" w:rsidP="00914695">
            <w:pPr>
              <w:pStyle w:val="affffffffc"/>
              <w:rPr>
                <w:sz w:val="18"/>
              </w:rPr>
            </w:pPr>
            <w:r w:rsidRPr="008A2954">
              <w:rPr>
                <w:sz w:val="18"/>
              </w:rPr>
              <w:t>3 427,84</w:t>
            </w:r>
          </w:p>
        </w:tc>
        <w:tc>
          <w:tcPr>
            <w:tcW w:w="192" w:type="pct"/>
            <w:shd w:val="clear" w:color="auto" w:fill="auto"/>
            <w:noWrap/>
            <w:vAlign w:val="center"/>
            <w:hideMark/>
          </w:tcPr>
          <w:p w14:paraId="308C83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A0FC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032F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52CC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7EFA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64499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068184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93B8662" w14:textId="77777777" w:rsidTr="008A2954">
        <w:trPr>
          <w:trHeight w:val="20"/>
        </w:trPr>
        <w:tc>
          <w:tcPr>
            <w:tcW w:w="416" w:type="pct"/>
            <w:gridSpan w:val="2"/>
            <w:shd w:val="clear" w:color="auto" w:fill="auto"/>
            <w:vAlign w:val="center"/>
            <w:hideMark/>
          </w:tcPr>
          <w:p w14:paraId="094865C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750C9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709E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C1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CBD3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75A3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931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BDA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7B2A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80E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35B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F022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C377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C0CD3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8DDA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061AB4" w14:textId="77777777" w:rsidR="00914695" w:rsidRPr="008A2954" w:rsidRDefault="00914695" w:rsidP="00914695">
            <w:pPr>
              <w:pStyle w:val="affffffffc"/>
              <w:rPr>
                <w:sz w:val="18"/>
              </w:rPr>
            </w:pPr>
            <w:r w:rsidRPr="008A2954">
              <w:rPr>
                <w:sz w:val="18"/>
              </w:rPr>
              <w:t>3 427,84</w:t>
            </w:r>
          </w:p>
        </w:tc>
        <w:tc>
          <w:tcPr>
            <w:tcW w:w="192" w:type="pct"/>
            <w:shd w:val="clear" w:color="auto" w:fill="auto"/>
            <w:noWrap/>
            <w:vAlign w:val="center"/>
            <w:hideMark/>
          </w:tcPr>
          <w:p w14:paraId="423B502B" w14:textId="77777777" w:rsidR="00914695" w:rsidRPr="008A2954" w:rsidRDefault="00914695" w:rsidP="00914695">
            <w:pPr>
              <w:pStyle w:val="affffffffc"/>
              <w:rPr>
                <w:sz w:val="18"/>
              </w:rPr>
            </w:pPr>
            <w:r w:rsidRPr="008A2954">
              <w:rPr>
                <w:sz w:val="18"/>
              </w:rPr>
              <w:t>3 427,84</w:t>
            </w:r>
          </w:p>
        </w:tc>
        <w:tc>
          <w:tcPr>
            <w:tcW w:w="224" w:type="pct"/>
            <w:shd w:val="clear" w:color="auto" w:fill="auto"/>
            <w:noWrap/>
            <w:vAlign w:val="center"/>
            <w:hideMark/>
          </w:tcPr>
          <w:p w14:paraId="787F6739" w14:textId="77777777" w:rsidR="00914695" w:rsidRPr="008A2954" w:rsidRDefault="00914695" w:rsidP="00914695">
            <w:pPr>
              <w:pStyle w:val="affffffffc"/>
              <w:rPr>
                <w:sz w:val="18"/>
              </w:rPr>
            </w:pPr>
            <w:r w:rsidRPr="008A2954">
              <w:rPr>
                <w:sz w:val="18"/>
              </w:rPr>
              <w:t>3 427,84</w:t>
            </w:r>
          </w:p>
        </w:tc>
        <w:tc>
          <w:tcPr>
            <w:tcW w:w="193" w:type="pct"/>
            <w:shd w:val="clear" w:color="auto" w:fill="auto"/>
            <w:noWrap/>
            <w:vAlign w:val="center"/>
            <w:hideMark/>
          </w:tcPr>
          <w:p w14:paraId="4AA7DB3C" w14:textId="77777777" w:rsidR="00914695" w:rsidRPr="008A2954" w:rsidRDefault="00914695" w:rsidP="00914695">
            <w:pPr>
              <w:pStyle w:val="affffffffc"/>
              <w:rPr>
                <w:sz w:val="18"/>
              </w:rPr>
            </w:pPr>
            <w:r w:rsidRPr="008A2954">
              <w:rPr>
                <w:sz w:val="18"/>
              </w:rPr>
              <w:t>3 427,84</w:t>
            </w:r>
          </w:p>
        </w:tc>
        <w:tc>
          <w:tcPr>
            <w:tcW w:w="224" w:type="pct"/>
            <w:shd w:val="clear" w:color="auto" w:fill="auto"/>
            <w:noWrap/>
            <w:vAlign w:val="center"/>
            <w:hideMark/>
          </w:tcPr>
          <w:p w14:paraId="24926B6F" w14:textId="77777777" w:rsidR="00914695" w:rsidRPr="008A2954" w:rsidRDefault="00914695" w:rsidP="00914695">
            <w:pPr>
              <w:pStyle w:val="affffffffc"/>
              <w:rPr>
                <w:sz w:val="18"/>
              </w:rPr>
            </w:pPr>
            <w:r w:rsidRPr="008A2954">
              <w:rPr>
                <w:sz w:val="18"/>
              </w:rPr>
              <w:t>3 427,84</w:t>
            </w:r>
          </w:p>
        </w:tc>
        <w:tc>
          <w:tcPr>
            <w:tcW w:w="193" w:type="pct"/>
            <w:shd w:val="clear" w:color="auto" w:fill="auto"/>
            <w:noWrap/>
            <w:vAlign w:val="center"/>
            <w:hideMark/>
          </w:tcPr>
          <w:p w14:paraId="2030449D" w14:textId="77777777" w:rsidR="00914695" w:rsidRPr="008A2954" w:rsidRDefault="00914695" w:rsidP="00914695">
            <w:pPr>
              <w:pStyle w:val="affffffffc"/>
              <w:rPr>
                <w:sz w:val="18"/>
              </w:rPr>
            </w:pPr>
            <w:r w:rsidRPr="008A2954">
              <w:rPr>
                <w:sz w:val="18"/>
              </w:rPr>
              <w:t>3 427,84</w:t>
            </w:r>
          </w:p>
        </w:tc>
        <w:tc>
          <w:tcPr>
            <w:tcW w:w="224" w:type="pct"/>
            <w:shd w:val="clear" w:color="auto" w:fill="auto"/>
            <w:noWrap/>
            <w:vAlign w:val="center"/>
            <w:hideMark/>
          </w:tcPr>
          <w:p w14:paraId="76C4F2DB" w14:textId="77777777" w:rsidR="00914695" w:rsidRPr="008A2954" w:rsidRDefault="00914695" w:rsidP="00914695">
            <w:pPr>
              <w:pStyle w:val="affffffffc"/>
              <w:rPr>
                <w:sz w:val="18"/>
              </w:rPr>
            </w:pPr>
            <w:r w:rsidRPr="008A2954">
              <w:rPr>
                <w:sz w:val="18"/>
              </w:rPr>
              <w:t>3 427,84</w:t>
            </w:r>
          </w:p>
        </w:tc>
        <w:tc>
          <w:tcPr>
            <w:tcW w:w="383" w:type="pct"/>
            <w:vMerge/>
            <w:shd w:val="clear" w:color="auto" w:fill="auto"/>
            <w:vAlign w:val="center"/>
            <w:hideMark/>
          </w:tcPr>
          <w:p w14:paraId="7CA5A1C2" w14:textId="77777777" w:rsidR="00914695" w:rsidRPr="008A2954" w:rsidRDefault="00914695" w:rsidP="00914695">
            <w:pPr>
              <w:pStyle w:val="affffffffc"/>
              <w:rPr>
                <w:sz w:val="18"/>
              </w:rPr>
            </w:pPr>
          </w:p>
        </w:tc>
      </w:tr>
      <w:tr w:rsidR="00914695" w:rsidRPr="008A2954" w14:paraId="6930E5F5" w14:textId="77777777" w:rsidTr="008A2954">
        <w:trPr>
          <w:trHeight w:val="20"/>
        </w:trPr>
        <w:tc>
          <w:tcPr>
            <w:tcW w:w="224" w:type="pct"/>
            <w:shd w:val="clear" w:color="auto" w:fill="auto"/>
            <w:vAlign w:val="center"/>
            <w:hideMark/>
          </w:tcPr>
          <w:p w14:paraId="7B9F67F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D6567FF" w14:textId="77777777" w:rsidR="00914695" w:rsidRPr="008A2954" w:rsidRDefault="00914695" w:rsidP="00914695">
            <w:pPr>
              <w:pStyle w:val="affffffffc"/>
              <w:rPr>
                <w:sz w:val="18"/>
              </w:rPr>
            </w:pPr>
            <w:r w:rsidRPr="008A2954">
              <w:rPr>
                <w:sz w:val="18"/>
              </w:rPr>
              <w:t>001.02.03.387</w:t>
            </w:r>
          </w:p>
        </w:tc>
        <w:tc>
          <w:tcPr>
            <w:tcW w:w="4584" w:type="pct"/>
            <w:gridSpan w:val="22"/>
            <w:shd w:val="clear" w:color="auto" w:fill="auto"/>
            <w:vAlign w:val="center"/>
            <w:hideMark/>
          </w:tcPr>
          <w:p w14:paraId="26536AB2" w14:textId="77777777" w:rsidR="00914695" w:rsidRPr="008A2954" w:rsidRDefault="00914695" w:rsidP="00914695">
            <w:pPr>
              <w:pStyle w:val="affffffffc"/>
              <w:rPr>
                <w:sz w:val="18"/>
              </w:rPr>
            </w:pPr>
            <w:r w:rsidRPr="008A2954">
              <w:rPr>
                <w:sz w:val="18"/>
              </w:rPr>
              <w:t>Реконструкция участка тепловой сети от ТК 5-01-К-1А-3-12-1 до ПОТ-0291110025 1</w:t>
            </w:r>
          </w:p>
        </w:tc>
      </w:tr>
      <w:tr w:rsidR="008A2954" w:rsidRPr="008A2954" w14:paraId="4609F2AF" w14:textId="77777777" w:rsidTr="008A2954">
        <w:trPr>
          <w:trHeight w:val="20"/>
        </w:trPr>
        <w:tc>
          <w:tcPr>
            <w:tcW w:w="416" w:type="pct"/>
            <w:gridSpan w:val="2"/>
            <w:shd w:val="clear" w:color="auto" w:fill="auto"/>
            <w:vAlign w:val="center"/>
            <w:hideMark/>
          </w:tcPr>
          <w:p w14:paraId="13F2EA28"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690DC7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ADC0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451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8714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2CA5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B4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9D24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97DC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2F2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DE1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9C44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DB057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6CCEB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C43165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BC51CF" w14:textId="77777777" w:rsidR="00914695" w:rsidRPr="008A2954" w:rsidRDefault="00914695" w:rsidP="00914695">
            <w:pPr>
              <w:pStyle w:val="affffffffc"/>
              <w:rPr>
                <w:sz w:val="18"/>
              </w:rPr>
            </w:pPr>
            <w:r w:rsidRPr="008A2954">
              <w:rPr>
                <w:sz w:val="18"/>
              </w:rPr>
              <w:t>1 505,48</w:t>
            </w:r>
          </w:p>
        </w:tc>
        <w:tc>
          <w:tcPr>
            <w:tcW w:w="192" w:type="pct"/>
            <w:shd w:val="clear" w:color="auto" w:fill="auto"/>
            <w:noWrap/>
            <w:vAlign w:val="center"/>
            <w:hideMark/>
          </w:tcPr>
          <w:p w14:paraId="079B3C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59C8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801E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107C6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815F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48C44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D9EF42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BB8C845" w14:textId="77777777" w:rsidTr="008A2954">
        <w:trPr>
          <w:trHeight w:val="20"/>
        </w:trPr>
        <w:tc>
          <w:tcPr>
            <w:tcW w:w="416" w:type="pct"/>
            <w:gridSpan w:val="2"/>
            <w:shd w:val="clear" w:color="auto" w:fill="auto"/>
            <w:vAlign w:val="center"/>
            <w:hideMark/>
          </w:tcPr>
          <w:p w14:paraId="06AFEDF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4977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8691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D74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A8A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B51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51B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8F27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558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7FFD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25BA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6B332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96A0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E9D408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C1D8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410EF" w14:textId="77777777" w:rsidR="00914695" w:rsidRPr="008A2954" w:rsidRDefault="00914695" w:rsidP="00914695">
            <w:pPr>
              <w:pStyle w:val="affffffffc"/>
              <w:rPr>
                <w:sz w:val="18"/>
              </w:rPr>
            </w:pPr>
            <w:r w:rsidRPr="008A2954">
              <w:rPr>
                <w:sz w:val="18"/>
              </w:rPr>
              <w:t>1 505,48</w:t>
            </w:r>
          </w:p>
        </w:tc>
        <w:tc>
          <w:tcPr>
            <w:tcW w:w="192" w:type="pct"/>
            <w:shd w:val="clear" w:color="auto" w:fill="auto"/>
            <w:noWrap/>
            <w:vAlign w:val="center"/>
            <w:hideMark/>
          </w:tcPr>
          <w:p w14:paraId="1F5A908B" w14:textId="77777777" w:rsidR="00914695" w:rsidRPr="008A2954" w:rsidRDefault="00914695" w:rsidP="00914695">
            <w:pPr>
              <w:pStyle w:val="affffffffc"/>
              <w:rPr>
                <w:sz w:val="18"/>
              </w:rPr>
            </w:pPr>
            <w:r w:rsidRPr="008A2954">
              <w:rPr>
                <w:sz w:val="18"/>
              </w:rPr>
              <w:t>1 505,48</w:t>
            </w:r>
          </w:p>
        </w:tc>
        <w:tc>
          <w:tcPr>
            <w:tcW w:w="224" w:type="pct"/>
            <w:shd w:val="clear" w:color="auto" w:fill="auto"/>
            <w:noWrap/>
            <w:vAlign w:val="center"/>
            <w:hideMark/>
          </w:tcPr>
          <w:p w14:paraId="7067F7AA" w14:textId="77777777" w:rsidR="00914695" w:rsidRPr="008A2954" w:rsidRDefault="00914695" w:rsidP="00914695">
            <w:pPr>
              <w:pStyle w:val="affffffffc"/>
              <w:rPr>
                <w:sz w:val="18"/>
              </w:rPr>
            </w:pPr>
            <w:r w:rsidRPr="008A2954">
              <w:rPr>
                <w:sz w:val="18"/>
              </w:rPr>
              <w:t>1 505,48</w:t>
            </w:r>
          </w:p>
        </w:tc>
        <w:tc>
          <w:tcPr>
            <w:tcW w:w="193" w:type="pct"/>
            <w:shd w:val="clear" w:color="auto" w:fill="auto"/>
            <w:noWrap/>
            <w:vAlign w:val="center"/>
            <w:hideMark/>
          </w:tcPr>
          <w:p w14:paraId="5F95266C" w14:textId="77777777" w:rsidR="00914695" w:rsidRPr="008A2954" w:rsidRDefault="00914695" w:rsidP="00914695">
            <w:pPr>
              <w:pStyle w:val="affffffffc"/>
              <w:rPr>
                <w:sz w:val="18"/>
              </w:rPr>
            </w:pPr>
            <w:r w:rsidRPr="008A2954">
              <w:rPr>
                <w:sz w:val="18"/>
              </w:rPr>
              <w:t>1 505,48</w:t>
            </w:r>
          </w:p>
        </w:tc>
        <w:tc>
          <w:tcPr>
            <w:tcW w:w="224" w:type="pct"/>
            <w:shd w:val="clear" w:color="auto" w:fill="auto"/>
            <w:noWrap/>
            <w:vAlign w:val="center"/>
            <w:hideMark/>
          </w:tcPr>
          <w:p w14:paraId="77EFEC33" w14:textId="77777777" w:rsidR="00914695" w:rsidRPr="008A2954" w:rsidRDefault="00914695" w:rsidP="00914695">
            <w:pPr>
              <w:pStyle w:val="affffffffc"/>
              <w:rPr>
                <w:sz w:val="18"/>
              </w:rPr>
            </w:pPr>
            <w:r w:rsidRPr="008A2954">
              <w:rPr>
                <w:sz w:val="18"/>
              </w:rPr>
              <w:t>1 505,48</w:t>
            </w:r>
          </w:p>
        </w:tc>
        <w:tc>
          <w:tcPr>
            <w:tcW w:w="193" w:type="pct"/>
            <w:shd w:val="clear" w:color="auto" w:fill="auto"/>
            <w:noWrap/>
            <w:vAlign w:val="center"/>
            <w:hideMark/>
          </w:tcPr>
          <w:p w14:paraId="4A45611B" w14:textId="77777777" w:rsidR="00914695" w:rsidRPr="008A2954" w:rsidRDefault="00914695" w:rsidP="00914695">
            <w:pPr>
              <w:pStyle w:val="affffffffc"/>
              <w:rPr>
                <w:sz w:val="18"/>
              </w:rPr>
            </w:pPr>
            <w:r w:rsidRPr="008A2954">
              <w:rPr>
                <w:sz w:val="18"/>
              </w:rPr>
              <w:t>1 505,48</w:t>
            </w:r>
          </w:p>
        </w:tc>
        <w:tc>
          <w:tcPr>
            <w:tcW w:w="224" w:type="pct"/>
            <w:shd w:val="clear" w:color="auto" w:fill="auto"/>
            <w:noWrap/>
            <w:vAlign w:val="center"/>
            <w:hideMark/>
          </w:tcPr>
          <w:p w14:paraId="62AB16F5" w14:textId="77777777" w:rsidR="00914695" w:rsidRPr="008A2954" w:rsidRDefault="00914695" w:rsidP="00914695">
            <w:pPr>
              <w:pStyle w:val="affffffffc"/>
              <w:rPr>
                <w:sz w:val="18"/>
              </w:rPr>
            </w:pPr>
            <w:r w:rsidRPr="008A2954">
              <w:rPr>
                <w:sz w:val="18"/>
              </w:rPr>
              <w:t>1 505,48</w:t>
            </w:r>
          </w:p>
        </w:tc>
        <w:tc>
          <w:tcPr>
            <w:tcW w:w="383" w:type="pct"/>
            <w:vMerge/>
            <w:shd w:val="clear" w:color="auto" w:fill="auto"/>
            <w:vAlign w:val="center"/>
            <w:hideMark/>
          </w:tcPr>
          <w:p w14:paraId="589CA026" w14:textId="77777777" w:rsidR="00914695" w:rsidRPr="008A2954" w:rsidRDefault="00914695" w:rsidP="00914695">
            <w:pPr>
              <w:pStyle w:val="affffffffc"/>
              <w:rPr>
                <w:sz w:val="18"/>
              </w:rPr>
            </w:pPr>
          </w:p>
        </w:tc>
      </w:tr>
      <w:tr w:rsidR="00914695" w:rsidRPr="008A2954" w14:paraId="2249325D" w14:textId="77777777" w:rsidTr="008A2954">
        <w:trPr>
          <w:trHeight w:val="20"/>
        </w:trPr>
        <w:tc>
          <w:tcPr>
            <w:tcW w:w="224" w:type="pct"/>
            <w:shd w:val="clear" w:color="auto" w:fill="auto"/>
            <w:vAlign w:val="center"/>
            <w:hideMark/>
          </w:tcPr>
          <w:p w14:paraId="4AE7B93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6B924A9" w14:textId="77777777" w:rsidR="00914695" w:rsidRPr="008A2954" w:rsidRDefault="00914695" w:rsidP="00914695">
            <w:pPr>
              <w:pStyle w:val="affffffffc"/>
              <w:rPr>
                <w:sz w:val="18"/>
              </w:rPr>
            </w:pPr>
            <w:r w:rsidRPr="008A2954">
              <w:rPr>
                <w:sz w:val="18"/>
              </w:rPr>
              <w:t>001.02.03.388</w:t>
            </w:r>
          </w:p>
        </w:tc>
        <w:tc>
          <w:tcPr>
            <w:tcW w:w="4584" w:type="pct"/>
            <w:gridSpan w:val="22"/>
            <w:shd w:val="clear" w:color="auto" w:fill="auto"/>
            <w:vAlign w:val="center"/>
            <w:hideMark/>
          </w:tcPr>
          <w:p w14:paraId="77C02B47" w14:textId="77777777" w:rsidR="00914695" w:rsidRPr="008A2954" w:rsidRDefault="00914695" w:rsidP="00914695">
            <w:pPr>
              <w:pStyle w:val="affffffffc"/>
              <w:rPr>
                <w:sz w:val="18"/>
              </w:rPr>
            </w:pPr>
            <w:r w:rsidRPr="008A2954">
              <w:rPr>
                <w:sz w:val="18"/>
              </w:rPr>
              <w:t>Реконструкция участка тепловой сети от ТК 5-01-К-1А-3-12-3-1 до ПОТ-0291110011 1</w:t>
            </w:r>
          </w:p>
        </w:tc>
      </w:tr>
      <w:tr w:rsidR="008A2954" w:rsidRPr="008A2954" w14:paraId="3A0561B3" w14:textId="77777777" w:rsidTr="008A2954">
        <w:trPr>
          <w:trHeight w:val="20"/>
        </w:trPr>
        <w:tc>
          <w:tcPr>
            <w:tcW w:w="416" w:type="pct"/>
            <w:gridSpan w:val="2"/>
            <w:shd w:val="clear" w:color="auto" w:fill="auto"/>
            <w:vAlign w:val="center"/>
            <w:hideMark/>
          </w:tcPr>
          <w:p w14:paraId="6D1DDF1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0476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389F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A26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A711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223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28FC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6AD4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7089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6995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A302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B040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59BE5C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CAE9C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B77FD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382E17" w14:textId="77777777" w:rsidR="00914695" w:rsidRPr="008A2954" w:rsidRDefault="00914695" w:rsidP="00914695">
            <w:pPr>
              <w:pStyle w:val="affffffffc"/>
              <w:rPr>
                <w:sz w:val="18"/>
              </w:rPr>
            </w:pPr>
            <w:r w:rsidRPr="008A2954">
              <w:rPr>
                <w:sz w:val="18"/>
              </w:rPr>
              <w:t>374,09</w:t>
            </w:r>
          </w:p>
        </w:tc>
        <w:tc>
          <w:tcPr>
            <w:tcW w:w="192" w:type="pct"/>
            <w:shd w:val="clear" w:color="auto" w:fill="auto"/>
            <w:noWrap/>
            <w:vAlign w:val="center"/>
            <w:hideMark/>
          </w:tcPr>
          <w:p w14:paraId="174D0F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5F72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BAA4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43BB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6CBC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9938E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928B71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84C26E" w14:textId="77777777" w:rsidTr="008A2954">
        <w:trPr>
          <w:trHeight w:val="20"/>
        </w:trPr>
        <w:tc>
          <w:tcPr>
            <w:tcW w:w="416" w:type="pct"/>
            <w:gridSpan w:val="2"/>
            <w:shd w:val="clear" w:color="auto" w:fill="auto"/>
            <w:vAlign w:val="center"/>
            <w:hideMark/>
          </w:tcPr>
          <w:p w14:paraId="7B81D0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1BC7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C831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29A7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0269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D2A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B381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FDA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2954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A4E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B0D8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6E133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E5179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C64B6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B468E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C52D79" w14:textId="77777777" w:rsidR="00914695" w:rsidRPr="008A2954" w:rsidRDefault="00914695" w:rsidP="00914695">
            <w:pPr>
              <w:pStyle w:val="affffffffc"/>
              <w:rPr>
                <w:sz w:val="18"/>
              </w:rPr>
            </w:pPr>
            <w:r w:rsidRPr="008A2954">
              <w:rPr>
                <w:sz w:val="18"/>
              </w:rPr>
              <w:t>374,09</w:t>
            </w:r>
          </w:p>
        </w:tc>
        <w:tc>
          <w:tcPr>
            <w:tcW w:w="192" w:type="pct"/>
            <w:shd w:val="clear" w:color="auto" w:fill="auto"/>
            <w:noWrap/>
            <w:vAlign w:val="center"/>
            <w:hideMark/>
          </w:tcPr>
          <w:p w14:paraId="036E21D9" w14:textId="77777777" w:rsidR="00914695" w:rsidRPr="008A2954" w:rsidRDefault="00914695" w:rsidP="00914695">
            <w:pPr>
              <w:pStyle w:val="affffffffc"/>
              <w:rPr>
                <w:sz w:val="18"/>
              </w:rPr>
            </w:pPr>
            <w:r w:rsidRPr="008A2954">
              <w:rPr>
                <w:sz w:val="18"/>
              </w:rPr>
              <w:t>374,09</w:t>
            </w:r>
          </w:p>
        </w:tc>
        <w:tc>
          <w:tcPr>
            <w:tcW w:w="224" w:type="pct"/>
            <w:shd w:val="clear" w:color="auto" w:fill="auto"/>
            <w:noWrap/>
            <w:vAlign w:val="center"/>
            <w:hideMark/>
          </w:tcPr>
          <w:p w14:paraId="33153FB9" w14:textId="77777777" w:rsidR="00914695" w:rsidRPr="008A2954" w:rsidRDefault="00914695" w:rsidP="00914695">
            <w:pPr>
              <w:pStyle w:val="affffffffc"/>
              <w:rPr>
                <w:sz w:val="18"/>
              </w:rPr>
            </w:pPr>
            <w:r w:rsidRPr="008A2954">
              <w:rPr>
                <w:sz w:val="18"/>
              </w:rPr>
              <w:t>374,09</w:t>
            </w:r>
          </w:p>
        </w:tc>
        <w:tc>
          <w:tcPr>
            <w:tcW w:w="193" w:type="pct"/>
            <w:shd w:val="clear" w:color="auto" w:fill="auto"/>
            <w:noWrap/>
            <w:vAlign w:val="center"/>
            <w:hideMark/>
          </w:tcPr>
          <w:p w14:paraId="513A7765" w14:textId="77777777" w:rsidR="00914695" w:rsidRPr="008A2954" w:rsidRDefault="00914695" w:rsidP="00914695">
            <w:pPr>
              <w:pStyle w:val="affffffffc"/>
              <w:rPr>
                <w:sz w:val="18"/>
              </w:rPr>
            </w:pPr>
            <w:r w:rsidRPr="008A2954">
              <w:rPr>
                <w:sz w:val="18"/>
              </w:rPr>
              <w:t>374,09</w:t>
            </w:r>
          </w:p>
        </w:tc>
        <w:tc>
          <w:tcPr>
            <w:tcW w:w="224" w:type="pct"/>
            <w:shd w:val="clear" w:color="auto" w:fill="auto"/>
            <w:noWrap/>
            <w:vAlign w:val="center"/>
            <w:hideMark/>
          </w:tcPr>
          <w:p w14:paraId="4B0339B4" w14:textId="77777777" w:rsidR="00914695" w:rsidRPr="008A2954" w:rsidRDefault="00914695" w:rsidP="00914695">
            <w:pPr>
              <w:pStyle w:val="affffffffc"/>
              <w:rPr>
                <w:sz w:val="18"/>
              </w:rPr>
            </w:pPr>
            <w:r w:rsidRPr="008A2954">
              <w:rPr>
                <w:sz w:val="18"/>
              </w:rPr>
              <w:t>374,09</w:t>
            </w:r>
          </w:p>
        </w:tc>
        <w:tc>
          <w:tcPr>
            <w:tcW w:w="193" w:type="pct"/>
            <w:shd w:val="clear" w:color="auto" w:fill="auto"/>
            <w:noWrap/>
            <w:vAlign w:val="center"/>
            <w:hideMark/>
          </w:tcPr>
          <w:p w14:paraId="55C98A54" w14:textId="77777777" w:rsidR="00914695" w:rsidRPr="008A2954" w:rsidRDefault="00914695" w:rsidP="00914695">
            <w:pPr>
              <w:pStyle w:val="affffffffc"/>
              <w:rPr>
                <w:sz w:val="18"/>
              </w:rPr>
            </w:pPr>
            <w:r w:rsidRPr="008A2954">
              <w:rPr>
                <w:sz w:val="18"/>
              </w:rPr>
              <w:t>374,09</w:t>
            </w:r>
          </w:p>
        </w:tc>
        <w:tc>
          <w:tcPr>
            <w:tcW w:w="224" w:type="pct"/>
            <w:shd w:val="clear" w:color="auto" w:fill="auto"/>
            <w:noWrap/>
            <w:vAlign w:val="center"/>
            <w:hideMark/>
          </w:tcPr>
          <w:p w14:paraId="2FCC8D7C" w14:textId="77777777" w:rsidR="00914695" w:rsidRPr="008A2954" w:rsidRDefault="00914695" w:rsidP="00914695">
            <w:pPr>
              <w:pStyle w:val="affffffffc"/>
              <w:rPr>
                <w:sz w:val="18"/>
              </w:rPr>
            </w:pPr>
            <w:r w:rsidRPr="008A2954">
              <w:rPr>
                <w:sz w:val="18"/>
              </w:rPr>
              <w:t>374,09</w:t>
            </w:r>
          </w:p>
        </w:tc>
        <w:tc>
          <w:tcPr>
            <w:tcW w:w="383" w:type="pct"/>
            <w:vMerge/>
            <w:shd w:val="clear" w:color="auto" w:fill="auto"/>
            <w:vAlign w:val="center"/>
            <w:hideMark/>
          </w:tcPr>
          <w:p w14:paraId="555CA723" w14:textId="77777777" w:rsidR="00914695" w:rsidRPr="008A2954" w:rsidRDefault="00914695" w:rsidP="00914695">
            <w:pPr>
              <w:pStyle w:val="affffffffc"/>
              <w:rPr>
                <w:sz w:val="18"/>
              </w:rPr>
            </w:pPr>
          </w:p>
        </w:tc>
      </w:tr>
      <w:tr w:rsidR="00914695" w:rsidRPr="008A2954" w14:paraId="5AB97917" w14:textId="77777777" w:rsidTr="008A2954">
        <w:trPr>
          <w:trHeight w:val="20"/>
        </w:trPr>
        <w:tc>
          <w:tcPr>
            <w:tcW w:w="224" w:type="pct"/>
            <w:shd w:val="clear" w:color="auto" w:fill="auto"/>
            <w:vAlign w:val="center"/>
            <w:hideMark/>
          </w:tcPr>
          <w:p w14:paraId="2623D2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743B902" w14:textId="77777777" w:rsidR="00914695" w:rsidRPr="008A2954" w:rsidRDefault="00914695" w:rsidP="00914695">
            <w:pPr>
              <w:pStyle w:val="affffffffc"/>
              <w:rPr>
                <w:sz w:val="18"/>
              </w:rPr>
            </w:pPr>
            <w:r w:rsidRPr="008A2954">
              <w:rPr>
                <w:sz w:val="18"/>
              </w:rPr>
              <w:t>001.02.03.389</w:t>
            </w:r>
          </w:p>
        </w:tc>
        <w:tc>
          <w:tcPr>
            <w:tcW w:w="4584" w:type="pct"/>
            <w:gridSpan w:val="22"/>
            <w:shd w:val="clear" w:color="auto" w:fill="auto"/>
            <w:vAlign w:val="center"/>
            <w:hideMark/>
          </w:tcPr>
          <w:p w14:paraId="0C1D4A56" w14:textId="77777777" w:rsidR="00914695" w:rsidRPr="008A2954" w:rsidRDefault="00914695" w:rsidP="00914695">
            <w:pPr>
              <w:pStyle w:val="affffffffc"/>
              <w:rPr>
                <w:sz w:val="18"/>
              </w:rPr>
            </w:pPr>
            <w:r w:rsidRPr="008A2954">
              <w:rPr>
                <w:sz w:val="18"/>
              </w:rPr>
              <w:t>Реконструкция участка тепловой сети от ТК 5-01-К-1А-3-12-7 до ПОТ-0291110014 1</w:t>
            </w:r>
          </w:p>
        </w:tc>
      </w:tr>
      <w:tr w:rsidR="008A2954" w:rsidRPr="008A2954" w14:paraId="623DEDED" w14:textId="77777777" w:rsidTr="008A2954">
        <w:trPr>
          <w:trHeight w:val="20"/>
        </w:trPr>
        <w:tc>
          <w:tcPr>
            <w:tcW w:w="416" w:type="pct"/>
            <w:gridSpan w:val="2"/>
            <w:shd w:val="clear" w:color="auto" w:fill="auto"/>
            <w:vAlign w:val="center"/>
            <w:hideMark/>
          </w:tcPr>
          <w:p w14:paraId="18675BD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3C3EC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41E8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619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C725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0512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63D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536D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16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39D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4394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B0A1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3AAA8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ABE99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D2CE7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B422A9" w14:textId="77777777" w:rsidR="00914695" w:rsidRPr="008A2954" w:rsidRDefault="00914695" w:rsidP="00914695">
            <w:pPr>
              <w:pStyle w:val="affffffffc"/>
              <w:rPr>
                <w:sz w:val="18"/>
              </w:rPr>
            </w:pPr>
            <w:r w:rsidRPr="008A2954">
              <w:rPr>
                <w:sz w:val="18"/>
              </w:rPr>
              <w:t>1 751,83</w:t>
            </w:r>
          </w:p>
        </w:tc>
        <w:tc>
          <w:tcPr>
            <w:tcW w:w="192" w:type="pct"/>
            <w:shd w:val="clear" w:color="auto" w:fill="auto"/>
            <w:noWrap/>
            <w:vAlign w:val="center"/>
            <w:hideMark/>
          </w:tcPr>
          <w:p w14:paraId="5FA2AB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A2BB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0537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2E267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85EF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43018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E9DAE8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8A98F08" w14:textId="77777777" w:rsidTr="008A2954">
        <w:trPr>
          <w:trHeight w:val="20"/>
        </w:trPr>
        <w:tc>
          <w:tcPr>
            <w:tcW w:w="416" w:type="pct"/>
            <w:gridSpan w:val="2"/>
            <w:shd w:val="clear" w:color="auto" w:fill="auto"/>
            <w:vAlign w:val="center"/>
            <w:hideMark/>
          </w:tcPr>
          <w:p w14:paraId="7CDD785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5F446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CFFB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E8E2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335E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BE98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F1C0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4D7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3B3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2879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F8B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CEBC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FE754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E711C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A183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46D288" w14:textId="77777777" w:rsidR="00914695" w:rsidRPr="008A2954" w:rsidRDefault="00914695" w:rsidP="00914695">
            <w:pPr>
              <w:pStyle w:val="affffffffc"/>
              <w:rPr>
                <w:sz w:val="18"/>
              </w:rPr>
            </w:pPr>
            <w:r w:rsidRPr="008A2954">
              <w:rPr>
                <w:sz w:val="18"/>
              </w:rPr>
              <w:t>1 751,83</w:t>
            </w:r>
          </w:p>
        </w:tc>
        <w:tc>
          <w:tcPr>
            <w:tcW w:w="192" w:type="pct"/>
            <w:shd w:val="clear" w:color="auto" w:fill="auto"/>
            <w:noWrap/>
            <w:vAlign w:val="center"/>
            <w:hideMark/>
          </w:tcPr>
          <w:p w14:paraId="11077729" w14:textId="77777777" w:rsidR="00914695" w:rsidRPr="008A2954" w:rsidRDefault="00914695" w:rsidP="00914695">
            <w:pPr>
              <w:pStyle w:val="affffffffc"/>
              <w:rPr>
                <w:sz w:val="18"/>
              </w:rPr>
            </w:pPr>
            <w:r w:rsidRPr="008A2954">
              <w:rPr>
                <w:sz w:val="18"/>
              </w:rPr>
              <w:t>1 751,83</w:t>
            </w:r>
          </w:p>
        </w:tc>
        <w:tc>
          <w:tcPr>
            <w:tcW w:w="224" w:type="pct"/>
            <w:shd w:val="clear" w:color="auto" w:fill="auto"/>
            <w:noWrap/>
            <w:vAlign w:val="center"/>
            <w:hideMark/>
          </w:tcPr>
          <w:p w14:paraId="66732BDF" w14:textId="77777777" w:rsidR="00914695" w:rsidRPr="008A2954" w:rsidRDefault="00914695" w:rsidP="00914695">
            <w:pPr>
              <w:pStyle w:val="affffffffc"/>
              <w:rPr>
                <w:sz w:val="18"/>
              </w:rPr>
            </w:pPr>
            <w:r w:rsidRPr="008A2954">
              <w:rPr>
                <w:sz w:val="18"/>
              </w:rPr>
              <w:t>1 751,83</w:t>
            </w:r>
          </w:p>
        </w:tc>
        <w:tc>
          <w:tcPr>
            <w:tcW w:w="193" w:type="pct"/>
            <w:shd w:val="clear" w:color="auto" w:fill="auto"/>
            <w:noWrap/>
            <w:vAlign w:val="center"/>
            <w:hideMark/>
          </w:tcPr>
          <w:p w14:paraId="6B66EAE4" w14:textId="77777777" w:rsidR="00914695" w:rsidRPr="008A2954" w:rsidRDefault="00914695" w:rsidP="00914695">
            <w:pPr>
              <w:pStyle w:val="affffffffc"/>
              <w:rPr>
                <w:sz w:val="18"/>
              </w:rPr>
            </w:pPr>
            <w:r w:rsidRPr="008A2954">
              <w:rPr>
                <w:sz w:val="18"/>
              </w:rPr>
              <w:t>1 751,83</w:t>
            </w:r>
          </w:p>
        </w:tc>
        <w:tc>
          <w:tcPr>
            <w:tcW w:w="224" w:type="pct"/>
            <w:shd w:val="clear" w:color="auto" w:fill="auto"/>
            <w:noWrap/>
            <w:vAlign w:val="center"/>
            <w:hideMark/>
          </w:tcPr>
          <w:p w14:paraId="664E27B5" w14:textId="77777777" w:rsidR="00914695" w:rsidRPr="008A2954" w:rsidRDefault="00914695" w:rsidP="00914695">
            <w:pPr>
              <w:pStyle w:val="affffffffc"/>
              <w:rPr>
                <w:sz w:val="18"/>
              </w:rPr>
            </w:pPr>
            <w:r w:rsidRPr="008A2954">
              <w:rPr>
                <w:sz w:val="18"/>
              </w:rPr>
              <w:t>1 751,83</w:t>
            </w:r>
          </w:p>
        </w:tc>
        <w:tc>
          <w:tcPr>
            <w:tcW w:w="193" w:type="pct"/>
            <w:shd w:val="clear" w:color="auto" w:fill="auto"/>
            <w:noWrap/>
            <w:vAlign w:val="center"/>
            <w:hideMark/>
          </w:tcPr>
          <w:p w14:paraId="5F5646C2" w14:textId="77777777" w:rsidR="00914695" w:rsidRPr="008A2954" w:rsidRDefault="00914695" w:rsidP="00914695">
            <w:pPr>
              <w:pStyle w:val="affffffffc"/>
              <w:rPr>
                <w:sz w:val="18"/>
              </w:rPr>
            </w:pPr>
            <w:r w:rsidRPr="008A2954">
              <w:rPr>
                <w:sz w:val="18"/>
              </w:rPr>
              <w:t>1 751,83</w:t>
            </w:r>
          </w:p>
        </w:tc>
        <w:tc>
          <w:tcPr>
            <w:tcW w:w="224" w:type="pct"/>
            <w:shd w:val="clear" w:color="auto" w:fill="auto"/>
            <w:noWrap/>
            <w:vAlign w:val="center"/>
            <w:hideMark/>
          </w:tcPr>
          <w:p w14:paraId="0BE571EC" w14:textId="77777777" w:rsidR="00914695" w:rsidRPr="008A2954" w:rsidRDefault="00914695" w:rsidP="00914695">
            <w:pPr>
              <w:pStyle w:val="affffffffc"/>
              <w:rPr>
                <w:sz w:val="18"/>
              </w:rPr>
            </w:pPr>
            <w:r w:rsidRPr="008A2954">
              <w:rPr>
                <w:sz w:val="18"/>
              </w:rPr>
              <w:t>1 751,83</w:t>
            </w:r>
          </w:p>
        </w:tc>
        <w:tc>
          <w:tcPr>
            <w:tcW w:w="383" w:type="pct"/>
            <w:vMerge/>
            <w:shd w:val="clear" w:color="auto" w:fill="auto"/>
            <w:vAlign w:val="center"/>
            <w:hideMark/>
          </w:tcPr>
          <w:p w14:paraId="7C501E5B" w14:textId="77777777" w:rsidR="00914695" w:rsidRPr="008A2954" w:rsidRDefault="00914695" w:rsidP="00914695">
            <w:pPr>
              <w:pStyle w:val="affffffffc"/>
              <w:rPr>
                <w:sz w:val="18"/>
              </w:rPr>
            </w:pPr>
          </w:p>
        </w:tc>
      </w:tr>
      <w:tr w:rsidR="00914695" w:rsidRPr="008A2954" w14:paraId="19381AD0" w14:textId="77777777" w:rsidTr="008A2954">
        <w:trPr>
          <w:trHeight w:val="20"/>
        </w:trPr>
        <w:tc>
          <w:tcPr>
            <w:tcW w:w="224" w:type="pct"/>
            <w:shd w:val="clear" w:color="auto" w:fill="auto"/>
            <w:vAlign w:val="center"/>
            <w:hideMark/>
          </w:tcPr>
          <w:p w14:paraId="0BE0F70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72A30F" w14:textId="77777777" w:rsidR="00914695" w:rsidRPr="008A2954" w:rsidRDefault="00914695" w:rsidP="00914695">
            <w:pPr>
              <w:pStyle w:val="affffffffc"/>
              <w:rPr>
                <w:sz w:val="18"/>
              </w:rPr>
            </w:pPr>
            <w:r w:rsidRPr="008A2954">
              <w:rPr>
                <w:sz w:val="18"/>
              </w:rPr>
              <w:t>001.02.03.390</w:t>
            </w:r>
          </w:p>
        </w:tc>
        <w:tc>
          <w:tcPr>
            <w:tcW w:w="4584" w:type="pct"/>
            <w:gridSpan w:val="22"/>
            <w:shd w:val="clear" w:color="auto" w:fill="auto"/>
            <w:vAlign w:val="center"/>
            <w:hideMark/>
          </w:tcPr>
          <w:p w14:paraId="58E66185" w14:textId="77777777" w:rsidR="00914695" w:rsidRPr="008A2954" w:rsidRDefault="00914695" w:rsidP="00914695">
            <w:pPr>
              <w:pStyle w:val="affffffffc"/>
              <w:rPr>
                <w:sz w:val="18"/>
              </w:rPr>
            </w:pPr>
            <w:r w:rsidRPr="008A2954">
              <w:rPr>
                <w:sz w:val="18"/>
              </w:rPr>
              <w:t>Реконструкция участка тепловой сети от ТК 5-01-Т-1А-3-8-1 до ПОТ-0291110003 1</w:t>
            </w:r>
          </w:p>
        </w:tc>
      </w:tr>
      <w:tr w:rsidR="008A2954" w:rsidRPr="008A2954" w14:paraId="706B6BA3" w14:textId="77777777" w:rsidTr="008A2954">
        <w:trPr>
          <w:trHeight w:val="20"/>
        </w:trPr>
        <w:tc>
          <w:tcPr>
            <w:tcW w:w="416" w:type="pct"/>
            <w:gridSpan w:val="2"/>
            <w:shd w:val="clear" w:color="auto" w:fill="auto"/>
            <w:vAlign w:val="center"/>
            <w:hideMark/>
          </w:tcPr>
          <w:p w14:paraId="18695BD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F4ABA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6B1F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B6BD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A3A2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B0F5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228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72E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26E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39DB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416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C657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0E0EC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5AB6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1CDE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7EC4CE" w14:textId="77777777" w:rsidR="00914695" w:rsidRPr="008A2954" w:rsidRDefault="00914695" w:rsidP="00914695">
            <w:pPr>
              <w:pStyle w:val="affffffffc"/>
              <w:rPr>
                <w:sz w:val="18"/>
              </w:rPr>
            </w:pPr>
            <w:r w:rsidRPr="008A2954">
              <w:rPr>
                <w:sz w:val="18"/>
              </w:rPr>
              <w:t>4 206,21</w:t>
            </w:r>
          </w:p>
        </w:tc>
        <w:tc>
          <w:tcPr>
            <w:tcW w:w="192" w:type="pct"/>
            <w:shd w:val="clear" w:color="auto" w:fill="auto"/>
            <w:noWrap/>
            <w:vAlign w:val="center"/>
            <w:hideMark/>
          </w:tcPr>
          <w:p w14:paraId="1550DB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1097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9072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79D5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02B0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31921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0BF92B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8326B68" w14:textId="77777777" w:rsidTr="008A2954">
        <w:trPr>
          <w:trHeight w:val="20"/>
        </w:trPr>
        <w:tc>
          <w:tcPr>
            <w:tcW w:w="416" w:type="pct"/>
            <w:gridSpan w:val="2"/>
            <w:shd w:val="clear" w:color="auto" w:fill="auto"/>
            <w:vAlign w:val="center"/>
            <w:hideMark/>
          </w:tcPr>
          <w:p w14:paraId="640D362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9E3BD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DA72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819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CD82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257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8706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659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739B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E72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D94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EF94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CE188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9081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FB4F4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1E0F70" w14:textId="77777777" w:rsidR="00914695" w:rsidRPr="008A2954" w:rsidRDefault="00914695" w:rsidP="00914695">
            <w:pPr>
              <w:pStyle w:val="affffffffc"/>
              <w:rPr>
                <w:sz w:val="18"/>
              </w:rPr>
            </w:pPr>
            <w:r w:rsidRPr="008A2954">
              <w:rPr>
                <w:sz w:val="18"/>
              </w:rPr>
              <w:t>4 206,21</w:t>
            </w:r>
          </w:p>
        </w:tc>
        <w:tc>
          <w:tcPr>
            <w:tcW w:w="192" w:type="pct"/>
            <w:shd w:val="clear" w:color="auto" w:fill="auto"/>
            <w:noWrap/>
            <w:vAlign w:val="center"/>
            <w:hideMark/>
          </w:tcPr>
          <w:p w14:paraId="58432389" w14:textId="77777777" w:rsidR="00914695" w:rsidRPr="008A2954" w:rsidRDefault="00914695" w:rsidP="00914695">
            <w:pPr>
              <w:pStyle w:val="affffffffc"/>
              <w:rPr>
                <w:sz w:val="18"/>
              </w:rPr>
            </w:pPr>
            <w:r w:rsidRPr="008A2954">
              <w:rPr>
                <w:sz w:val="18"/>
              </w:rPr>
              <w:t>4 206,21</w:t>
            </w:r>
          </w:p>
        </w:tc>
        <w:tc>
          <w:tcPr>
            <w:tcW w:w="224" w:type="pct"/>
            <w:shd w:val="clear" w:color="auto" w:fill="auto"/>
            <w:noWrap/>
            <w:vAlign w:val="center"/>
            <w:hideMark/>
          </w:tcPr>
          <w:p w14:paraId="22B735AF" w14:textId="77777777" w:rsidR="00914695" w:rsidRPr="008A2954" w:rsidRDefault="00914695" w:rsidP="00914695">
            <w:pPr>
              <w:pStyle w:val="affffffffc"/>
              <w:rPr>
                <w:sz w:val="18"/>
              </w:rPr>
            </w:pPr>
            <w:r w:rsidRPr="008A2954">
              <w:rPr>
                <w:sz w:val="18"/>
              </w:rPr>
              <w:t>4 206,21</w:t>
            </w:r>
          </w:p>
        </w:tc>
        <w:tc>
          <w:tcPr>
            <w:tcW w:w="193" w:type="pct"/>
            <w:shd w:val="clear" w:color="auto" w:fill="auto"/>
            <w:noWrap/>
            <w:vAlign w:val="center"/>
            <w:hideMark/>
          </w:tcPr>
          <w:p w14:paraId="6993382A" w14:textId="77777777" w:rsidR="00914695" w:rsidRPr="008A2954" w:rsidRDefault="00914695" w:rsidP="00914695">
            <w:pPr>
              <w:pStyle w:val="affffffffc"/>
              <w:rPr>
                <w:sz w:val="18"/>
              </w:rPr>
            </w:pPr>
            <w:r w:rsidRPr="008A2954">
              <w:rPr>
                <w:sz w:val="18"/>
              </w:rPr>
              <w:t>4 206,21</w:t>
            </w:r>
          </w:p>
        </w:tc>
        <w:tc>
          <w:tcPr>
            <w:tcW w:w="224" w:type="pct"/>
            <w:shd w:val="clear" w:color="auto" w:fill="auto"/>
            <w:noWrap/>
            <w:vAlign w:val="center"/>
            <w:hideMark/>
          </w:tcPr>
          <w:p w14:paraId="4FDE88EF" w14:textId="77777777" w:rsidR="00914695" w:rsidRPr="008A2954" w:rsidRDefault="00914695" w:rsidP="00914695">
            <w:pPr>
              <w:pStyle w:val="affffffffc"/>
              <w:rPr>
                <w:sz w:val="18"/>
              </w:rPr>
            </w:pPr>
            <w:r w:rsidRPr="008A2954">
              <w:rPr>
                <w:sz w:val="18"/>
              </w:rPr>
              <w:t>4 206,21</w:t>
            </w:r>
          </w:p>
        </w:tc>
        <w:tc>
          <w:tcPr>
            <w:tcW w:w="193" w:type="pct"/>
            <w:shd w:val="clear" w:color="auto" w:fill="auto"/>
            <w:noWrap/>
            <w:vAlign w:val="center"/>
            <w:hideMark/>
          </w:tcPr>
          <w:p w14:paraId="27382552" w14:textId="77777777" w:rsidR="00914695" w:rsidRPr="008A2954" w:rsidRDefault="00914695" w:rsidP="00914695">
            <w:pPr>
              <w:pStyle w:val="affffffffc"/>
              <w:rPr>
                <w:sz w:val="18"/>
              </w:rPr>
            </w:pPr>
            <w:r w:rsidRPr="008A2954">
              <w:rPr>
                <w:sz w:val="18"/>
              </w:rPr>
              <w:t>4 206,21</w:t>
            </w:r>
          </w:p>
        </w:tc>
        <w:tc>
          <w:tcPr>
            <w:tcW w:w="224" w:type="pct"/>
            <w:shd w:val="clear" w:color="auto" w:fill="auto"/>
            <w:noWrap/>
            <w:vAlign w:val="center"/>
            <w:hideMark/>
          </w:tcPr>
          <w:p w14:paraId="2FFC953B" w14:textId="77777777" w:rsidR="00914695" w:rsidRPr="008A2954" w:rsidRDefault="00914695" w:rsidP="00914695">
            <w:pPr>
              <w:pStyle w:val="affffffffc"/>
              <w:rPr>
                <w:sz w:val="18"/>
              </w:rPr>
            </w:pPr>
            <w:r w:rsidRPr="008A2954">
              <w:rPr>
                <w:sz w:val="18"/>
              </w:rPr>
              <w:t>4 206,21</w:t>
            </w:r>
          </w:p>
        </w:tc>
        <w:tc>
          <w:tcPr>
            <w:tcW w:w="383" w:type="pct"/>
            <w:vMerge/>
            <w:shd w:val="clear" w:color="auto" w:fill="auto"/>
            <w:vAlign w:val="center"/>
            <w:hideMark/>
          </w:tcPr>
          <w:p w14:paraId="07F5B521" w14:textId="77777777" w:rsidR="00914695" w:rsidRPr="008A2954" w:rsidRDefault="00914695" w:rsidP="00914695">
            <w:pPr>
              <w:pStyle w:val="affffffffc"/>
              <w:rPr>
                <w:sz w:val="18"/>
              </w:rPr>
            </w:pPr>
          </w:p>
        </w:tc>
      </w:tr>
      <w:tr w:rsidR="00914695" w:rsidRPr="008A2954" w14:paraId="708B5D34" w14:textId="77777777" w:rsidTr="008A2954">
        <w:trPr>
          <w:trHeight w:val="20"/>
        </w:trPr>
        <w:tc>
          <w:tcPr>
            <w:tcW w:w="224" w:type="pct"/>
            <w:shd w:val="clear" w:color="auto" w:fill="auto"/>
            <w:vAlign w:val="center"/>
            <w:hideMark/>
          </w:tcPr>
          <w:p w14:paraId="414F6C5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EFD2818" w14:textId="77777777" w:rsidR="00914695" w:rsidRPr="008A2954" w:rsidRDefault="00914695" w:rsidP="00914695">
            <w:pPr>
              <w:pStyle w:val="affffffffc"/>
              <w:rPr>
                <w:sz w:val="18"/>
              </w:rPr>
            </w:pPr>
            <w:r w:rsidRPr="008A2954">
              <w:rPr>
                <w:sz w:val="18"/>
              </w:rPr>
              <w:t>001.02.03.391</w:t>
            </w:r>
          </w:p>
        </w:tc>
        <w:tc>
          <w:tcPr>
            <w:tcW w:w="4584" w:type="pct"/>
            <w:gridSpan w:val="22"/>
            <w:shd w:val="clear" w:color="auto" w:fill="auto"/>
            <w:vAlign w:val="center"/>
            <w:hideMark/>
          </w:tcPr>
          <w:p w14:paraId="70F7E14E" w14:textId="77777777" w:rsidR="00914695" w:rsidRPr="008A2954" w:rsidRDefault="00914695" w:rsidP="00914695">
            <w:pPr>
              <w:pStyle w:val="affffffffc"/>
              <w:rPr>
                <w:sz w:val="18"/>
              </w:rPr>
            </w:pPr>
            <w:r w:rsidRPr="008A2954">
              <w:rPr>
                <w:sz w:val="18"/>
              </w:rPr>
              <w:t>Реконструкция участка тепловой сети от ТК 5-01-К-1-23 до ТК 5-01-К-1-24 1</w:t>
            </w:r>
          </w:p>
        </w:tc>
      </w:tr>
      <w:tr w:rsidR="008A2954" w:rsidRPr="008A2954" w14:paraId="48C2C256" w14:textId="77777777" w:rsidTr="008A2954">
        <w:trPr>
          <w:trHeight w:val="20"/>
        </w:trPr>
        <w:tc>
          <w:tcPr>
            <w:tcW w:w="416" w:type="pct"/>
            <w:gridSpan w:val="2"/>
            <w:shd w:val="clear" w:color="auto" w:fill="auto"/>
            <w:vAlign w:val="center"/>
            <w:hideMark/>
          </w:tcPr>
          <w:p w14:paraId="2D83751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72F240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852C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696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85E3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E53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F81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29D5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B34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3C1D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3FAC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CDDA7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43533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DB1C4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D785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28D5C4" w14:textId="77777777" w:rsidR="00914695" w:rsidRPr="008A2954" w:rsidRDefault="00914695" w:rsidP="00914695">
            <w:pPr>
              <w:pStyle w:val="affffffffc"/>
              <w:rPr>
                <w:sz w:val="18"/>
              </w:rPr>
            </w:pPr>
            <w:r w:rsidRPr="008A2954">
              <w:rPr>
                <w:sz w:val="18"/>
              </w:rPr>
              <w:t>16 182,94</w:t>
            </w:r>
          </w:p>
        </w:tc>
        <w:tc>
          <w:tcPr>
            <w:tcW w:w="192" w:type="pct"/>
            <w:shd w:val="clear" w:color="auto" w:fill="auto"/>
            <w:noWrap/>
            <w:vAlign w:val="center"/>
            <w:hideMark/>
          </w:tcPr>
          <w:p w14:paraId="709D93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2E75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4D384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7503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1C49F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4F45D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236BB7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4E1399" w14:textId="77777777" w:rsidTr="008A2954">
        <w:trPr>
          <w:trHeight w:val="20"/>
        </w:trPr>
        <w:tc>
          <w:tcPr>
            <w:tcW w:w="416" w:type="pct"/>
            <w:gridSpan w:val="2"/>
            <w:shd w:val="clear" w:color="auto" w:fill="auto"/>
            <w:vAlign w:val="center"/>
            <w:hideMark/>
          </w:tcPr>
          <w:p w14:paraId="72A62B9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BE426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960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2AA7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94C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6B1C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3EC9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BDCE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636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63A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E09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3240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B9D42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0D55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28B89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29E81B" w14:textId="77777777" w:rsidR="00914695" w:rsidRPr="008A2954" w:rsidRDefault="00914695" w:rsidP="00914695">
            <w:pPr>
              <w:pStyle w:val="affffffffc"/>
              <w:rPr>
                <w:sz w:val="18"/>
              </w:rPr>
            </w:pPr>
            <w:r w:rsidRPr="008A2954">
              <w:rPr>
                <w:sz w:val="18"/>
              </w:rPr>
              <w:t>16 182,94</w:t>
            </w:r>
          </w:p>
        </w:tc>
        <w:tc>
          <w:tcPr>
            <w:tcW w:w="192" w:type="pct"/>
            <w:shd w:val="clear" w:color="auto" w:fill="auto"/>
            <w:noWrap/>
            <w:vAlign w:val="center"/>
            <w:hideMark/>
          </w:tcPr>
          <w:p w14:paraId="78BA1884" w14:textId="77777777" w:rsidR="00914695" w:rsidRPr="008A2954" w:rsidRDefault="00914695" w:rsidP="00914695">
            <w:pPr>
              <w:pStyle w:val="affffffffc"/>
              <w:rPr>
                <w:sz w:val="18"/>
              </w:rPr>
            </w:pPr>
            <w:r w:rsidRPr="008A2954">
              <w:rPr>
                <w:sz w:val="18"/>
              </w:rPr>
              <w:t>16 182,94</w:t>
            </w:r>
          </w:p>
        </w:tc>
        <w:tc>
          <w:tcPr>
            <w:tcW w:w="224" w:type="pct"/>
            <w:shd w:val="clear" w:color="auto" w:fill="auto"/>
            <w:noWrap/>
            <w:vAlign w:val="center"/>
            <w:hideMark/>
          </w:tcPr>
          <w:p w14:paraId="164B6F73" w14:textId="77777777" w:rsidR="00914695" w:rsidRPr="008A2954" w:rsidRDefault="00914695" w:rsidP="00914695">
            <w:pPr>
              <w:pStyle w:val="affffffffc"/>
              <w:rPr>
                <w:sz w:val="18"/>
              </w:rPr>
            </w:pPr>
            <w:r w:rsidRPr="008A2954">
              <w:rPr>
                <w:sz w:val="18"/>
              </w:rPr>
              <w:t>16 182,94</w:t>
            </w:r>
          </w:p>
        </w:tc>
        <w:tc>
          <w:tcPr>
            <w:tcW w:w="193" w:type="pct"/>
            <w:shd w:val="clear" w:color="auto" w:fill="auto"/>
            <w:noWrap/>
            <w:vAlign w:val="center"/>
            <w:hideMark/>
          </w:tcPr>
          <w:p w14:paraId="66FF4D0A" w14:textId="77777777" w:rsidR="00914695" w:rsidRPr="008A2954" w:rsidRDefault="00914695" w:rsidP="00914695">
            <w:pPr>
              <w:pStyle w:val="affffffffc"/>
              <w:rPr>
                <w:sz w:val="18"/>
              </w:rPr>
            </w:pPr>
            <w:r w:rsidRPr="008A2954">
              <w:rPr>
                <w:sz w:val="18"/>
              </w:rPr>
              <w:t>16 182,94</w:t>
            </w:r>
          </w:p>
        </w:tc>
        <w:tc>
          <w:tcPr>
            <w:tcW w:w="224" w:type="pct"/>
            <w:shd w:val="clear" w:color="auto" w:fill="auto"/>
            <w:noWrap/>
            <w:vAlign w:val="center"/>
            <w:hideMark/>
          </w:tcPr>
          <w:p w14:paraId="6B3B76A9" w14:textId="77777777" w:rsidR="00914695" w:rsidRPr="008A2954" w:rsidRDefault="00914695" w:rsidP="00914695">
            <w:pPr>
              <w:pStyle w:val="affffffffc"/>
              <w:rPr>
                <w:sz w:val="18"/>
              </w:rPr>
            </w:pPr>
            <w:r w:rsidRPr="008A2954">
              <w:rPr>
                <w:sz w:val="18"/>
              </w:rPr>
              <w:t>16 182,94</w:t>
            </w:r>
          </w:p>
        </w:tc>
        <w:tc>
          <w:tcPr>
            <w:tcW w:w="193" w:type="pct"/>
            <w:shd w:val="clear" w:color="auto" w:fill="auto"/>
            <w:noWrap/>
            <w:vAlign w:val="center"/>
            <w:hideMark/>
          </w:tcPr>
          <w:p w14:paraId="63441F2A" w14:textId="77777777" w:rsidR="00914695" w:rsidRPr="008A2954" w:rsidRDefault="00914695" w:rsidP="00914695">
            <w:pPr>
              <w:pStyle w:val="affffffffc"/>
              <w:rPr>
                <w:sz w:val="18"/>
              </w:rPr>
            </w:pPr>
            <w:r w:rsidRPr="008A2954">
              <w:rPr>
                <w:sz w:val="18"/>
              </w:rPr>
              <w:t>16 182,94</w:t>
            </w:r>
          </w:p>
        </w:tc>
        <w:tc>
          <w:tcPr>
            <w:tcW w:w="224" w:type="pct"/>
            <w:shd w:val="clear" w:color="auto" w:fill="auto"/>
            <w:noWrap/>
            <w:vAlign w:val="center"/>
            <w:hideMark/>
          </w:tcPr>
          <w:p w14:paraId="476C6C25" w14:textId="77777777" w:rsidR="00914695" w:rsidRPr="008A2954" w:rsidRDefault="00914695" w:rsidP="00914695">
            <w:pPr>
              <w:pStyle w:val="affffffffc"/>
              <w:rPr>
                <w:sz w:val="18"/>
              </w:rPr>
            </w:pPr>
            <w:r w:rsidRPr="008A2954">
              <w:rPr>
                <w:sz w:val="18"/>
              </w:rPr>
              <w:t>16 182,94</w:t>
            </w:r>
          </w:p>
        </w:tc>
        <w:tc>
          <w:tcPr>
            <w:tcW w:w="383" w:type="pct"/>
            <w:vMerge/>
            <w:shd w:val="clear" w:color="auto" w:fill="auto"/>
            <w:vAlign w:val="center"/>
            <w:hideMark/>
          </w:tcPr>
          <w:p w14:paraId="257D91C6" w14:textId="77777777" w:rsidR="00914695" w:rsidRPr="008A2954" w:rsidRDefault="00914695" w:rsidP="00914695">
            <w:pPr>
              <w:pStyle w:val="affffffffc"/>
              <w:rPr>
                <w:sz w:val="18"/>
              </w:rPr>
            </w:pPr>
          </w:p>
        </w:tc>
      </w:tr>
      <w:tr w:rsidR="00914695" w:rsidRPr="008A2954" w14:paraId="315B0B07" w14:textId="77777777" w:rsidTr="008A2954">
        <w:trPr>
          <w:trHeight w:val="20"/>
        </w:trPr>
        <w:tc>
          <w:tcPr>
            <w:tcW w:w="224" w:type="pct"/>
            <w:shd w:val="clear" w:color="auto" w:fill="auto"/>
            <w:vAlign w:val="center"/>
            <w:hideMark/>
          </w:tcPr>
          <w:p w14:paraId="1752B70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44C808" w14:textId="77777777" w:rsidR="00914695" w:rsidRPr="008A2954" w:rsidRDefault="00914695" w:rsidP="00914695">
            <w:pPr>
              <w:pStyle w:val="affffffffc"/>
              <w:rPr>
                <w:sz w:val="18"/>
              </w:rPr>
            </w:pPr>
            <w:r w:rsidRPr="008A2954">
              <w:rPr>
                <w:sz w:val="18"/>
              </w:rPr>
              <w:t>001.02.03.392</w:t>
            </w:r>
          </w:p>
        </w:tc>
        <w:tc>
          <w:tcPr>
            <w:tcW w:w="4584" w:type="pct"/>
            <w:gridSpan w:val="22"/>
            <w:shd w:val="clear" w:color="auto" w:fill="auto"/>
            <w:vAlign w:val="center"/>
            <w:hideMark/>
          </w:tcPr>
          <w:p w14:paraId="78BACD18" w14:textId="77777777" w:rsidR="00914695" w:rsidRPr="008A2954" w:rsidRDefault="00914695" w:rsidP="00914695">
            <w:pPr>
              <w:pStyle w:val="affffffffc"/>
              <w:rPr>
                <w:sz w:val="18"/>
              </w:rPr>
            </w:pPr>
            <w:r w:rsidRPr="008A2954">
              <w:rPr>
                <w:sz w:val="18"/>
              </w:rPr>
              <w:t>Реконструкция участка тепловой сети от ТК 5-01-К-1-24 до ТК 5-01-К-1-25 1</w:t>
            </w:r>
          </w:p>
        </w:tc>
      </w:tr>
      <w:tr w:rsidR="008A2954" w:rsidRPr="008A2954" w14:paraId="4EBFD876" w14:textId="77777777" w:rsidTr="008A2954">
        <w:trPr>
          <w:trHeight w:val="20"/>
        </w:trPr>
        <w:tc>
          <w:tcPr>
            <w:tcW w:w="416" w:type="pct"/>
            <w:gridSpan w:val="2"/>
            <w:shd w:val="clear" w:color="auto" w:fill="auto"/>
            <w:vAlign w:val="center"/>
            <w:hideMark/>
          </w:tcPr>
          <w:p w14:paraId="0CC2E86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59AD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528C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2CE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DA8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4BC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6314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941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BD9E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878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54E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18D5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BAFCC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C7F4A8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5B3C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1E1646" w14:textId="77777777" w:rsidR="00914695" w:rsidRPr="008A2954" w:rsidRDefault="00914695" w:rsidP="00914695">
            <w:pPr>
              <w:pStyle w:val="affffffffc"/>
              <w:rPr>
                <w:sz w:val="18"/>
              </w:rPr>
            </w:pPr>
            <w:r w:rsidRPr="008A2954">
              <w:rPr>
                <w:sz w:val="18"/>
              </w:rPr>
              <w:t>7 424,87</w:t>
            </w:r>
          </w:p>
        </w:tc>
        <w:tc>
          <w:tcPr>
            <w:tcW w:w="192" w:type="pct"/>
            <w:shd w:val="clear" w:color="auto" w:fill="auto"/>
            <w:noWrap/>
            <w:vAlign w:val="center"/>
            <w:hideMark/>
          </w:tcPr>
          <w:p w14:paraId="124971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8C197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B904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DC63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E8A3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CB28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D468A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9DD75C6" w14:textId="77777777" w:rsidTr="008A2954">
        <w:trPr>
          <w:trHeight w:val="20"/>
        </w:trPr>
        <w:tc>
          <w:tcPr>
            <w:tcW w:w="416" w:type="pct"/>
            <w:gridSpan w:val="2"/>
            <w:shd w:val="clear" w:color="auto" w:fill="auto"/>
            <w:vAlign w:val="center"/>
            <w:hideMark/>
          </w:tcPr>
          <w:p w14:paraId="30E002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C16ED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C601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FEB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2E88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4C2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E2D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4199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B2E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9D1E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AA58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0666D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9A4C09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7D435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8C21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EC9E0F" w14:textId="77777777" w:rsidR="00914695" w:rsidRPr="008A2954" w:rsidRDefault="00914695" w:rsidP="00914695">
            <w:pPr>
              <w:pStyle w:val="affffffffc"/>
              <w:rPr>
                <w:sz w:val="18"/>
              </w:rPr>
            </w:pPr>
            <w:r w:rsidRPr="008A2954">
              <w:rPr>
                <w:sz w:val="18"/>
              </w:rPr>
              <w:t>7 424,87</w:t>
            </w:r>
          </w:p>
        </w:tc>
        <w:tc>
          <w:tcPr>
            <w:tcW w:w="192" w:type="pct"/>
            <w:shd w:val="clear" w:color="auto" w:fill="auto"/>
            <w:noWrap/>
            <w:vAlign w:val="center"/>
            <w:hideMark/>
          </w:tcPr>
          <w:p w14:paraId="72787864" w14:textId="77777777" w:rsidR="00914695" w:rsidRPr="008A2954" w:rsidRDefault="00914695" w:rsidP="00914695">
            <w:pPr>
              <w:pStyle w:val="affffffffc"/>
              <w:rPr>
                <w:sz w:val="18"/>
              </w:rPr>
            </w:pPr>
            <w:r w:rsidRPr="008A2954">
              <w:rPr>
                <w:sz w:val="18"/>
              </w:rPr>
              <w:t>7 424,87</w:t>
            </w:r>
          </w:p>
        </w:tc>
        <w:tc>
          <w:tcPr>
            <w:tcW w:w="224" w:type="pct"/>
            <w:shd w:val="clear" w:color="auto" w:fill="auto"/>
            <w:noWrap/>
            <w:vAlign w:val="center"/>
            <w:hideMark/>
          </w:tcPr>
          <w:p w14:paraId="12AF9775" w14:textId="77777777" w:rsidR="00914695" w:rsidRPr="008A2954" w:rsidRDefault="00914695" w:rsidP="00914695">
            <w:pPr>
              <w:pStyle w:val="affffffffc"/>
              <w:rPr>
                <w:sz w:val="18"/>
              </w:rPr>
            </w:pPr>
            <w:r w:rsidRPr="008A2954">
              <w:rPr>
                <w:sz w:val="18"/>
              </w:rPr>
              <w:t>7 424,87</w:t>
            </w:r>
          </w:p>
        </w:tc>
        <w:tc>
          <w:tcPr>
            <w:tcW w:w="193" w:type="pct"/>
            <w:shd w:val="clear" w:color="auto" w:fill="auto"/>
            <w:noWrap/>
            <w:vAlign w:val="center"/>
            <w:hideMark/>
          </w:tcPr>
          <w:p w14:paraId="7552122E" w14:textId="77777777" w:rsidR="00914695" w:rsidRPr="008A2954" w:rsidRDefault="00914695" w:rsidP="00914695">
            <w:pPr>
              <w:pStyle w:val="affffffffc"/>
              <w:rPr>
                <w:sz w:val="18"/>
              </w:rPr>
            </w:pPr>
            <w:r w:rsidRPr="008A2954">
              <w:rPr>
                <w:sz w:val="18"/>
              </w:rPr>
              <w:t>7 424,87</w:t>
            </w:r>
          </w:p>
        </w:tc>
        <w:tc>
          <w:tcPr>
            <w:tcW w:w="224" w:type="pct"/>
            <w:shd w:val="clear" w:color="auto" w:fill="auto"/>
            <w:noWrap/>
            <w:vAlign w:val="center"/>
            <w:hideMark/>
          </w:tcPr>
          <w:p w14:paraId="68907521" w14:textId="77777777" w:rsidR="00914695" w:rsidRPr="008A2954" w:rsidRDefault="00914695" w:rsidP="00914695">
            <w:pPr>
              <w:pStyle w:val="affffffffc"/>
              <w:rPr>
                <w:sz w:val="18"/>
              </w:rPr>
            </w:pPr>
            <w:r w:rsidRPr="008A2954">
              <w:rPr>
                <w:sz w:val="18"/>
              </w:rPr>
              <w:t>7 424,87</w:t>
            </w:r>
          </w:p>
        </w:tc>
        <w:tc>
          <w:tcPr>
            <w:tcW w:w="193" w:type="pct"/>
            <w:shd w:val="clear" w:color="auto" w:fill="auto"/>
            <w:noWrap/>
            <w:vAlign w:val="center"/>
            <w:hideMark/>
          </w:tcPr>
          <w:p w14:paraId="08EA6E19" w14:textId="77777777" w:rsidR="00914695" w:rsidRPr="008A2954" w:rsidRDefault="00914695" w:rsidP="00914695">
            <w:pPr>
              <w:pStyle w:val="affffffffc"/>
              <w:rPr>
                <w:sz w:val="18"/>
              </w:rPr>
            </w:pPr>
            <w:r w:rsidRPr="008A2954">
              <w:rPr>
                <w:sz w:val="18"/>
              </w:rPr>
              <w:t>7 424,87</w:t>
            </w:r>
          </w:p>
        </w:tc>
        <w:tc>
          <w:tcPr>
            <w:tcW w:w="224" w:type="pct"/>
            <w:shd w:val="clear" w:color="auto" w:fill="auto"/>
            <w:noWrap/>
            <w:vAlign w:val="center"/>
            <w:hideMark/>
          </w:tcPr>
          <w:p w14:paraId="248E7945" w14:textId="77777777" w:rsidR="00914695" w:rsidRPr="008A2954" w:rsidRDefault="00914695" w:rsidP="00914695">
            <w:pPr>
              <w:pStyle w:val="affffffffc"/>
              <w:rPr>
                <w:sz w:val="18"/>
              </w:rPr>
            </w:pPr>
            <w:r w:rsidRPr="008A2954">
              <w:rPr>
                <w:sz w:val="18"/>
              </w:rPr>
              <w:t>7 424,87</w:t>
            </w:r>
          </w:p>
        </w:tc>
        <w:tc>
          <w:tcPr>
            <w:tcW w:w="383" w:type="pct"/>
            <w:vMerge/>
            <w:shd w:val="clear" w:color="auto" w:fill="auto"/>
            <w:vAlign w:val="center"/>
            <w:hideMark/>
          </w:tcPr>
          <w:p w14:paraId="08CF0AC9" w14:textId="77777777" w:rsidR="00914695" w:rsidRPr="008A2954" w:rsidRDefault="00914695" w:rsidP="00914695">
            <w:pPr>
              <w:pStyle w:val="affffffffc"/>
              <w:rPr>
                <w:sz w:val="18"/>
              </w:rPr>
            </w:pPr>
          </w:p>
        </w:tc>
      </w:tr>
      <w:tr w:rsidR="00914695" w:rsidRPr="008A2954" w14:paraId="700DD0A7" w14:textId="77777777" w:rsidTr="008A2954">
        <w:trPr>
          <w:trHeight w:val="20"/>
        </w:trPr>
        <w:tc>
          <w:tcPr>
            <w:tcW w:w="224" w:type="pct"/>
            <w:shd w:val="clear" w:color="auto" w:fill="auto"/>
            <w:vAlign w:val="center"/>
            <w:hideMark/>
          </w:tcPr>
          <w:p w14:paraId="0FFBDB9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C24CFBB" w14:textId="77777777" w:rsidR="00914695" w:rsidRPr="008A2954" w:rsidRDefault="00914695" w:rsidP="00914695">
            <w:pPr>
              <w:pStyle w:val="affffffffc"/>
              <w:rPr>
                <w:sz w:val="18"/>
              </w:rPr>
            </w:pPr>
            <w:r w:rsidRPr="008A2954">
              <w:rPr>
                <w:sz w:val="18"/>
              </w:rPr>
              <w:t>001.02.03.393</w:t>
            </w:r>
          </w:p>
        </w:tc>
        <w:tc>
          <w:tcPr>
            <w:tcW w:w="4584" w:type="pct"/>
            <w:gridSpan w:val="22"/>
            <w:shd w:val="clear" w:color="auto" w:fill="auto"/>
            <w:vAlign w:val="center"/>
            <w:hideMark/>
          </w:tcPr>
          <w:p w14:paraId="3B420D87" w14:textId="77777777" w:rsidR="00914695" w:rsidRPr="008A2954" w:rsidRDefault="00914695" w:rsidP="00914695">
            <w:pPr>
              <w:pStyle w:val="affffffffc"/>
              <w:rPr>
                <w:sz w:val="18"/>
              </w:rPr>
            </w:pPr>
            <w:r w:rsidRPr="008A2954">
              <w:rPr>
                <w:sz w:val="18"/>
              </w:rPr>
              <w:t>Реконструкция участка тепловой сети от ТК 5-01-К-1-25 до ТК 5-01-К-1-26 1</w:t>
            </w:r>
          </w:p>
        </w:tc>
      </w:tr>
      <w:tr w:rsidR="008A2954" w:rsidRPr="008A2954" w14:paraId="18ACBF9D" w14:textId="77777777" w:rsidTr="008A2954">
        <w:trPr>
          <w:trHeight w:val="20"/>
        </w:trPr>
        <w:tc>
          <w:tcPr>
            <w:tcW w:w="416" w:type="pct"/>
            <w:gridSpan w:val="2"/>
            <w:shd w:val="clear" w:color="auto" w:fill="auto"/>
            <w:vAlign w:val="center"/>
            <w:hideMark/>
          </w:tcPr>
          <w:p w14:paraId="5D0A83F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7765B5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9B48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4DC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0B42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0B34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DB0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594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0CC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C85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862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757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CA549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1BFCB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BC07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830F59" w14:textId="77777777" w:rsidR="00914695" w:rsidRPr="008A2954" w:rsidRDefault="00914695" w:rsidP="00914695">
            <w:pPr>
              <w:pStyle w:val="affffffffc"/>
              <w:rPr>
                <w:sz w:val="18"/>
              </w:rPr>
            </w:pPr>
            <w:r w:rsidRPr="008A2954">
              <w:rPr>
                <w:sz w:val="18"/>
              </w:rPr>
              <w:t>7 691,51</w:t>
            </w:r>
          </w:p>
        </w:tc>
        <w:tc>
          <w:tcPr>
            <w:tcW w:w="192" w:type="pct"/>
            <w:shd w:val="clear" w:color="auto" w:fill="auto"/>
            <w:noWrap/>
            <w:vAlign w:val="center"/>
            <w:hideMark/>
          </w:tcPr>
          <w:p w14:paraId="01F089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DF4C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8B839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445D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C44C7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B703B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16F47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283FB9B" w14:textId="77777777" w:rsidTr="008A2954">
        <w:trPr>
          <w:trHeight w:val="20"/>
        </w:trPr>
        <w:tc>
          <w:tcPr>
            <w:tcW w:w="416" w:type="pct"/>
            <w:gridSpan w:val="2"/>
            <w:shd w:val="clear" w:color="auto" w:fill="auto"/>
            <w:vAlign w:val="center"/>
            <w:hideMark/>
          </w:tcPr>
          <w:p w14:paraId="363FA9C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361E70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E9C5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608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8D94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79D7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5DF3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540D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E71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470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423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4AD2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CA38BD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383BF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61B8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E8D4BE" w14:textId="77777777" w:rsidR="00914695" w:rsidRPr="008A2954" w:rsidRDefault="00914695" w:rsidP="00914695">
            <w:pPr>
              <w:pStyle w:val="affffffffc"/>
              <w:rPr>
                <w:sz w:val="18"/>
              </w:rPr>
            </w:pPr>
            <w:r w:rsidRPr="008A2954">
              <w:rPr>
                <w:sz w:val="18"/>
              </w:rPr>
              <w:t>7 691,51</w:t>
            </w:r>
          </w:p>
        </w:tc>
        <w:tc>
          <w:tcPr>
            <w:tcW w:w="192" w:type="pct"/>
            <w:shd w:val="clear" w:color="auto" w:fill="auto"/>
            <w:noWrap/>
            <w:vAlign w:val="center"/>
            <w:hideMark/>
          </w:tcPr>
          <w:p w14:paraId="67364447" w14:textId="77777777" w:rsidR="00914695" w:rsidRPr="008A2954" w:rsidRDefault="00914695" w:rsidP="00914695">
            <w:pPr>
              <w:pStyle w:val="affffffffc"/>
              <w:rPr>
                <w:sz w:val="18"/>
              </w:rPr>
            </w:pPr>
            <w:r w:rsidRPr="008A2954">
              <w:rPr>
                <w:sz w:val="18"/>
              </w:rPr>
              <w:t>7 691,51</w:t>
            </w:r>
          </w:p>
        </w:tc>
        <w:tc>
          <w:tcPr>
            <w:tcW w:w="224" w:type="pct"/>
            <w:shd w:val="clear" w:color="auto" w:fill="auto"/>
            <w:noWrap/>
            <w:vAlign w:val="center"/>
            <w:hideMark/>
          </w:tcPr>
          <w:p w14:paraId="27E64E08" w14:textId="77777777" w:rsidR="00914695" w:rsidRPr="008A2954" w:rsidRDefault="00914695" w:rsidP="00914695">
            <w:pPr>
              <w:pStyle w:val="affffffffc"/>
              <w:rPr>
                <w:sz w:val="18"/>
              </w:rPr>
            </w:pPr>
            <w:r w:rsidRPr="008A2954">
              <w:rPr>
                <w:sz w:val="18"/>
              </w:rPr>
              <w:t>7 691,51</w:t>
            </w:r>
          </w:p>
        </w:tc>
        <w:tc>
          <w:tcPr>
            <w:tcW w:w="193" w:type="pct"/>
            <w:shd w:val="clear" w:color="auto" w:fill="auto"/>
            <w:noWrap/>
            <w:vAlign w:val="center"/>
            <w:hideMark/>
          </w:tcPr>
          <w:p w14:paraId="494C5482" w14:textId="77777777" w:rsidR="00914695" w:rsidRPr="008A2954" w:rsidRDefault="00914695" w:rsidP="00914695">
            <w:pPr>
              <w:pStyle w:val="affffffffc"/>
              <w:rPr>
                <w:sz w:val="18"/>
              </w:rPr>
            </w:pPr>
            <w:r w:rsidRPr="008A2954">
              <w:rPr>
                <w:sz w:val="18"/>
              </w:rPr>
              <w:t>7 691,51</w:t>
            </w:r>
          </w:p>
        </w:tc>
        <w:tc>
          <w:tcPr>
            <w:tcW w:w="224" w:type="pct"/>
            <w:shd w:val="clear" w:color="auto" w:fill="auto"/>
            <w:noWrap/>
            <w:vAlign w:val="center"/>
            <w:hideMark/>
          </w:tcPr>
          <w:p w14:paraId="1052E3A2" w14:textId="77777777" w:rsidR="00914695" w:rsidRPr="008A2954" w:rsidRDefault="00914695" w:rsidP="00914695">
            <w:pPr>
              <w:pStyle w:val="affffffffc"/>
              <w:rPr>
                <w:sz w:val="18"/>
              </w:rPr>
            </w:pPr>
            <w:r w:rsidRPr="008A2954">
              <w:rPr>
                <w:sz w:val="18"/>
              </w:rPr>
              <w:t>7 691,51</w:t>
            </w:r>
          </w:p>
        </w:tc>
        <w:tc>
          <w:tcPr>
            <w:tcW w:w="193" w:type="pct"/>
            <w:shd w:val="clear" w:color="auto" w:fill="auto"/>
            <w:noWrap/>
            <w:vAlign w:val="center"/>
            <w:hideMark/>
          </w:tcPr>
          <w:p w14:paraId="56F3809D" w14:textId="77777777" w:rsidR="00914695" w:rsidRPr="008A2954" w:rsidRDefault="00914695" w:rsidP="00914695">
            <w:pPr>
              <w:pStyle w:val="affffffffc"/>
              <w:rPr>
                <w:sz w:val="18"/>
              </w:rPr>
            </w:pPr>
            <w:r w:rsidRPr="008A2954">
              <w:rPr>
                <w:sz w:val="18"/>
              </w:rPr>
              <w:t>7 691,51</w:t>
            </w:r>
          </w:p>
        </w:tc>
        <w:tc>
          <w:tcPr>
            <w:tcW w:w="224" w:type="pct"/>
            <w:shd w:val="clear" w:color="auto" w:fill="auto"/>
            <w:noWrap/>
            <w:vAlign w:val="center"/>
            <w:hideMark/>
          </w:tcPr>
          <w:p w14:paraId="5699DACE" w14:textId="77777777" w:rsidR="00914695" w:rsidRPr="008A2954" w:rsidRDefault="00914695" w:rsidP="00914695">
            <w:pPr>
              <w:pStyle w:val="affffffffc"/>
              <w:rPr>
                <w:sz w:val="18"/>
              </w:rPr>
            </w:pPr>
            <w:r w:rsidRPr="008A2954">
              <w:rPr>
                <w:sz w:val="18"/>
              </w:rPr>
              <w:t>7 691,51</w:t>
            </w:r>
          </w:p>
        </w:tc>
        <w:tc>
          <w:tcPr>
            <w:tcW w:w="383" w:type="pct"/>
            <w:vMerge/>
            <w:shd w:val="clear" w:color="auto" w:fill="auto"/>
            <w:vAlign w:val="center"/>
            <w:hideMark/>
          </w:tcPr>
          <w:p w14:paraId="676BED85" w14:textId="77777777" w:rsidR="00914695" w:rsidRPr="008A2954" w:rsidRDefault="00914695" w:rsidP="00914695">
            <w:pPr>
              <w:pStyle w:val="affffffffc"/>
              <w:rPr>
                <w:sz w:val="18"/>
              </w:rPr>
            </w:pPr>
          </w:p>
        </w:tc>
      </w:tr>
      <w:tr w:rsidR="00914695" w:rsidRPr="008A2954" w14:paraId="0A5F319D" w14:textId="77777777" w:rsidTr="008A2954">
        <w:trPr>
          <w:trHeight w:val="20"/>
        </w:trPr>
        <w:tc>
          <w:tcPr>
            <w:tcW w:w="224" w:type="pct"/>
            <w:shd w:val="clear" w:color="auto" w:fill="auto"/>
            <w:vAlign w:val="center"/>
            <w:hideMark/>
          </w:tcPr>
          <w:p w14:paraId="0C583F8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08AE0AF" w14:textId="77777777" w:rsidR="00914695" w:rsidRPr="008A2954" w:rsidRDefault="00914695" w:rsidP="00914695">
            <w:pPr>
              <w:pStyle w:val="affffffffc"/>
              <w:rPr>
                <w:sz w:val="18"/>
              </w:rPr>
            </w:pPr>
            <w:r w:rsidRPr="008A2954">
              <w:rPr>
                <w:sz w:val="18"/>
              </w:rPr>
              <w:t>001.02.03.394</w:t>
            </w:r>
          </w:p>
        </w:tc>
        <w:tc>
          <w:tcPr>
            <w:tcW w:w="4584" w:type="pct"/>
            <w:gridSpan w:val="22"/>
            <w:shd w:val="clear" w:color="auto" w:fill="auto"/>
            <w:vAlign w:val="center"/>
            <w:hideMark/>
          </w:tcPr>
          <w:p w14:paraId="5ADA78F5" w14:textId="77777777" w:rsidR="00914695" w:rsidRPr="008A2954" w:rsidRDefault="00914695" w:rsidP="00914695">
            <w:pPr>
              <w:pStyle w:val="affffffffc"/>
              <w:rPr>
                <w:sz w:val="18"/>
              </w:rPr>
            </w:pPr>
            <w:r w:rsidRPr="008A2954">
              <w:rPr>
                <w:sz w:val="18"/>
              </w:rPr>
              <w:t>Реконструкция участка тепловой сети от ТК 5-01-К-1-26 до ТК 5-01-К-1-27 1</w:t>
            </w:r>
          </w:p>
        </w:tc>
      </w:tr>
      <w:tr w:rsidR="008A2954" w:rsidRPr="008A2954" w14:paraId="1D3CB63B" w14:textId="77777777" w:rsidTr="008A2954">
        <w:trPr>
          <w:trHeight w:val="20"/>
        </w:trPr>
        <w:tc>
          <w:tcPr>
            <w:tcW w:w="416" w:type="pct"/>
            <w:gridSpan w:val="2"/>
            <w:shd w:val="clear" w:color="auto" w:fill="auto"/>
            <w:vAlign w:val="center"/>
            <w:hideMark/>
          </w:tcPr>
          <w:p w14:paraId="00FF090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3097B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DA6F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608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7C5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6A0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F26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772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001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664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D4F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F412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7F09B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A4886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117F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555886" w14:textId="77777777" w:rsidR="00914695" w:rsidRPr="008A2954" w:rsidRDefault="00914695" w:rsidP="00914695">
            <w:pPr>
              <w:pStyle w:val="affffffffc"/>
              <w:rPr>
                <w:sz w:val="18"/>
              </w:rPr>
            </w:pPr>
            <w:r w:rsidRPr="008A2954">
              <w:rPr>
                <w:sz w:val="18"/>
              </w:rPr>
              <w:t>16 777,75</w:t>
            </w:r>
          </w:p>
        </w:tc>
        <w:tc>
          <w:tcPr>
            <w:tcW w:w="192" w:type="pct"/>
            <w:shd w:val="clear" w:color="auto" w:fill="auto"/>
            <w:noWrap/>
            <w:vAlign w:val="center"/>
            <w:hideMark/>
          </w:tcPr>
          <w:p w14:paraId="0531CC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773B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28F6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87FD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0A91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6E90E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1B8E52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B3DDFB0" w14:textId="77777777" w:rsidTr="008A2954">
        <w:trPr>
          <w:trHeight w:val="20"/>
        </w:trPr>
        <w:tc>
          <w:tcPr>
            <w:tcW w:w="416" w:type="pct"/>
            <w:gridSpan w:val="2"/>
            <w:shd w:val="clear" w:color="auto" w:fill="auto"/>
            <w:vAlign w:val="center"/>
            <w:hideMark/>
          </w:tcPr>
          <w:p w14:paraId="3D27C8D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A504D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AF66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F206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157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A7C6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8498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6B0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17FC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B68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6DA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E6C92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C0E1F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A9D5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6C1F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F567AE" w14:textId="77777777" w:rsidR="00914695" w:rsidRPr="008A2954" w:rsidRDefault="00914695" w:rsidP="00914695">
            <w:pPr>
              <w:pStyle w:val="affffffffc"/>
              <w:rPr>
                <w:sz w:val="18"/>
              </w:rPr>
            </w:pPr>
            <w:r w:rsidRPr="008A2954">
              <w:rPr>
                <w:sz w:val="18"/>
              </w:rPr>
              <w:t>16 777,75</w:t>
            </w:r>
          </w:p>
        </w:tc>
        <w:tc>
          <w:tcPr>
            <w:tcW w:w="192" w:type="pct"/>
            <w:shd w:val="clear" w:color="auto" w:fill="auto"/>
            <w:noWrap/>
            <w:vAlign w:val="center"/>
            <w:hideMark/>
          </w:tcPr>
          <w:p w14:paraId="48973FA0" w14:textId="77777777" w:rsidR="00914695" w:rsidRPr="008A2954" w:rsidRDefault="00914695" w:rsidP="00914695">
            <w:pPr>
              <w:pStyle w:val="affffffffc"/>
              <w:rPr>
                <w:sz w:val="18"/>
              </w:rPr>
            </w:pPr>
            <w:r w:rsidRPr="008A2954">
              <w:rPr>
                <w:sz w:val="18"/>
              </w:rPr>
              <w:t>16 777,75</w:t>
            </w:r>
          </w:p>
        </w:tc>
        <w:tc>
          <w:tcPr>
            <w:tcW w:w="224" w:type="pct"/>
            <w:shd w:val="clear" w:color="auto" w:fill="auto"/>
            <w:noWrap/>
            <w:vAlign w:val="center"/>
            <w:hideMark/>
          </w:tcPr>
          <w:p w14:paraId="6D70A68D" w14:textId="77777777" w:rsidR="00914695" w:rsidRPr="008A2954" w:rsidRDefault="00914695" w:rsidP="00914695">
            <w:pPr>
              <w:pStyle w:val="affffffffc"/>
              <w:rPr>
                <w:sz w:val="18"/>
              </w:rPr>
            </w:pPr>
            <w:r w:rsidRPr="008A2954">
              <w:rPr>
                <w:sz w:val="18"/>
              </w:rPr>
              <w:t>16 777,75</w:t>
            </w:r>
          </w:p>
        </w:tc>
        <w:tc>
          <w:tcPr>
            <w:tcW w:w="193" w:type="pct"/>
            <w:shd w:val="clear" w:color="auto" w:fill="auto"/>
            <w:noWrap/>
            <w:vAlign w:val="center"/>
            <w:hideMark/>
          </w:tcPr>
          <w:p w14:paraId="15B26FBA" w14:textId="77777777" w:rsidR="00914695" w:rsidRPr="008A2954" w:rsidRDefault="00914695" w:rsidP="00914695">
            <w:pPr>
              <w:pStyle w:val="affffffffc"/>
              <w:rPr>
                <w:sz w:val="18"/>
              </w:rPr>
            </w:pPr>
            <w:r w:rsidRPr="008A2954">
              <w:rPr>
                <w:sz w:val="18"/>
              </w:rPr>
              <w:t>16 777,75</w:t>
            </w:r>
          </w:p>
        </w:tc>
        <w:tc>
          <w:tcPr>
            <w:tcW w:w="224" w:type="pct"/>
            <w:shd w:val="clear" w:color="auto" w:fill="auto"/>
            <w:noWrap/>
            <w:vAlign w:val="center"/>
            <w:hideMark/>
          </w:tcPr>
          <w:p w14:paraId="7974F9D3" w14:textId="77777777" w:rsidR="00914695" w:rsidRPr="008A2954" w:rsidRDefault="00914695" w:rsidP="00914695">
            <w:pPr>
              <w:pStyle w:val="affffffffc"/>
              <w:rPr>
                <w:sz w:val="18"/>
              </w:rPr>
            </w:pPr>
            <w:r w:rsidRPr="008A2954">
              <w:rPr>
                <w:sz w:val="18"/>
              </w:rPr>
              <w:t>16 777,75</w:t>
            </w:r>
          </w:p>
        </w:tc>
        <w:tc>
          <w:tcPr>
            <w:tcW w:w="193" w:type="pct"/>
            <w:shd w:val="clear" w:color="auto" w:fill="auto"/>
            <w:noWrap/>
            <w:vAlign w:val="center"/>
            <w:hideMark/>
          </w:tcPr>
          <w:p w14:paraId="17A109E4" w14:textId="77777777" w:rsidR="00914695" w:rsidRPr="008A2954" w:rsidRDefault="00914695" w:rsidP="00914695">
            <w:pPr>
              <w:pStyle w:val="affffffffc"/>
              <w:rPr>
                <w:sz w:val="18"/>
              </w:rPr>
            </w:pPr>
            <w:r w:rsidRPr="008A2954">
              <w:rPr>
                <w:sz w:val="18"/>
              </w:rPr>
              <w:t>16 777,75</w:t>
            </w:r>
          </w:p>
        </w:tc>
        <w:tc>
          <w:tcPr>
            <w:tcW w:w="224" w:type="pct"/>
            <w:shd w:val="clear" w:color="auto" w:fill="auto"/>
            <w:noWrap/>
            <w:vAlign w:val="center"/>
            <w:hideMark/>
          </w:tcPr>
          <w:p w14:paraId="18053B95" w14:textId="77777777" w:rsidR="00914695" w:rsidRPr="008A2954" w:rsidRDefault="00914695" w:rsidP="00914695">
            <w:pPr>
              <w:pStyle w:val="affffffffc"/>
              <w:rPr>
                <w:sz w:val="18"/>
              </w:rPr>
            </w:pPr>
            <w:r w:rsidRPr="008A2954">
              <w:rPr>
                <w:sz w:val="18"/>
              </w:rPr>
              <w:t>16 777,75</w:t>
            </w:r>
          </w:p>
        </w:tc>
        <w:tc>
          <w:tcPr>
            <w:tcW w:w="383" w:type="pct"/>
            <w:vMerge/>
            <w:shd w:val="clear" w:color="auto" w:fill="auto"/>
            <w:vAlign w:val="center"/>
            <w:hideMark/>
          </w:tcPr>
          <w:p w14:paraId="1BCB8F1C" w14:textId="77777777" w:rsidR="00914695" w:rsidRPr="008A2954" w:rsidRDefault="00914695" w:rsidP="00914695">
            <w:pPr>
              <w:pStyle w:val="affffffffc"/>
              <w:rPr>
                <w:sz w:val="18"/>
              </w:rPr>
            </w:pPr>
          </w:p>
        </w:tc>
      </w:tr>
      <w:tr w:rsidR="00914695" w:rsidRPr="008A2954" w14:paraId="76CC0CE7" w14:textId="77777777" w:rsidTr="008A2954">
        <w:trPr>
          <w:trHeight w:val="20"/>
        </w:trPr>
        <w:tc>
          <w:tcPr>
            <w:tcW w:w="224" w:type="pct"/>
            <w:shd w:val="clear" w:color="auto" w:fill="auto"/>
            <w:vAlign w:val="center"/>
            <w:hideMark/>
          </w:tcPr>
          <w:p w14:paraId="3FBB5DD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20B16EF" w14:textId="77777777" w:rsidR="00914695" w:rsidRPr="008A2954" w:rsidRDefault="00914695" w:rsidP="00914695">
            <w:pPr>
              <w:pStyle w:val="affffffffc"/>
              <w:rPr>
                <w:sz w:val="18"/>
              </w:rPr>
            </w:pPr>
            <w:r w:rsidRPr="008A2954">
              <w:rPr>
                <w:sz w:val="18"/>
              </w:rPr>
              <w:t>001.02.03.395</w:t>
            </w:r>
          </w:p>
        </w:tc>
        <w:tc>
          <w:tcPr>
            <w:tcW w:w="4584" w:type="pct"/>
            <w:gridSpan w:val="22"/>
            <w:shd w:val="clear" w:color="auto" w:fill="auto"/>
            <w:vAlign w:val="center"/>
            <w:hideMark/>
          </w:tcPr>
          <w:p w14:paraId="4E7B99E7" w14:textId="77777777" w:rsidR="00914695" w:rsidRPr="008A2954" w:rsidRDefault="00914695" w:rsidP="00914695">
            <w:pPr>
              <w:pStyle w:val="affffffffc"/>
              <w:rPr>
                <w:sz w:val="18"/>
              </w:rPr>
            </w:pPr>
            <w:r w:rsidRPr="008A2954">
              <w:rPr>
                <w:sz w:val="18"/>
              </w:rPr>
              <w:t>Реконструкция участка тепловой сети от ТК 5-01-К-1-27 до ТК 5-01-К-1-28 1</w:t>
            </w:r>
          </w:p>
        </w:tc>
      </w:tr>
      <w:tr w:rsidR="008A2954" w:rsidRPr="008A2954" w14:paraId="09E9AF99" w14:textId="77777777" w:rsidTr="008A2954">
        <w:trPr>
          <w:trHeight w:val="20"/>
        </w:trPr>
        <w:tc>
          <w:tcPr>
            <w:tcW w:w="416" w:type="pct"/>
            <w:gridSpan w:val="2"/>
            <w:shd w:val="clear" w:color="auto" w:fill="auto"/>
            <w:vAlign w:val="center"/>
            <w:hideMark/>
          </w:tcPr>
          <w:p w14:paraId="0D17FFE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CC09E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9FAB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8E75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082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9E3B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5AD1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CC8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467E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28D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A9F3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6582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A12A0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D7636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0C69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3E6809" w14:textId="77777777" w:rsidR="00914695" w:rsidRPr="008A2954" w:rsidRDefault="00914695" w:rsidP="00914695">
            <w:pPr>
              <w:pStyle w:val="affffffffc"/>
              <w:rPr>
                <w:sz w:val="18"/>
              </w:rPr>
            </w:pPr>
            <w:r w:rsidRPr="008A2954">
              <w:rPr>
                <w:sz w:val="18"/>
              </w:rPr>
              <w:t>10 870,67</w:t>
            </w:r>
          </w:p>
        </w:tc>
        <w:tc>
          <w:tcPr>
            <w:tcW w:w="192" w:type="pct"/>
            <w:shd w:val="clear" w:color="auto" w:fill="auto"/>
            <w:noWrap/>
            <w:vAlign w:val="center"/>
            <w:hideMark/>
          </w:tcPr>
          <w:p w14:paraId="302A13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47D5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E4EA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F618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05896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76319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B58D4D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0C54FD" w14:textId="77777777" w:rsidTr="008A2954">
        <w:trPr>
          <w:trHeight w:val="20"/>
        </w:trPr>
        <w:tc>
          <w:tcPr>
            <w:tcW w:w="416" w:type="pct"/>
            <w:gridSpan w:val="2"/>
            <w:shd w:val="clear" w:color="auto" w:fill="auto"/>
            <w:vAlign w:val="center"/>
            <w:hideMark/>
          </w:tcPr>
          <w:p w14:paraId="6502273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A86B3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26C4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765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02FB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8479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4F3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971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CA14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A62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3145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3CB84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752C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4619C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E57FA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24849B" w14:textId="77777777" w:rsidR="00914695" w:rsidRPr="008A2954" w:rsidRDefault="00914695" w:rsidP="00914695">
            <w:pPr>
              <w:pStyle w:val="affffffffc"/>
              <w:rPr>
                <w:sz w:val="18"/>
              </w:rPr>
            </w:pPr>
            <w:r w:rsidRPr="008A2954">
              <w:rPr>
                <w:sz w:val="18"/>
              </w:rPr>
              <w:t>10 870,67</w:t>
            </w:r>
          </w:p>
        </w:tc>
        <w:tc>
          <w:tcPr>
            <w:tcW w:w="192" w:type="pct"/>
            <w:shd w:val="clear" w:color="auto" w:fill="auto"/>
            <w:noWrap/>
            <w:vAlign w:val="center"/>
            <w:hideMark/>
          </w:tcPr>
          <w:p w14:paraId="54001170" w14:textId="77777777" w:rsidR="00914695" w:rsidRPr="008A2954" w:rsidRDefault="00914695" w:rsidP="00914695">
            <w:pPr>
              <w:pStyle w:val="affffffffc"/>
              <w:rPr>
                <w:sz w:val="18"/>
              </w:rPr>
            </w:pPr>
            <w:r w:rsidRPr="008A2954">
              <w:rPr>
                <w:sz w:val="18"/>
              </w:rPr>
              <w:t>10 870,67</w:t>
            </w:r>
          </w:p>
        </w:tc>
        <w:tc>
          <w:tcPr>
            <w:tcW w:w="224" w:type="pct"/>
            <w:shd w:val="clear" w:color="auto" w:fill="auto"/>
            <w:noWrap/>
            <w:vAlign w:val="center"/>
            <w:hideMark/>
          </w:tcPr>
          <w:p w14:paraId="21A9DB71" w14:textId="77777777" w:rsidR="00914695" w:rsidRPr="008A2954" w:rsidRDefault="00914695" w:rsidP="00914695">
            <w:pPr>
              <w:pStyle w:val="affffffffc"/>
              <w:rPr>
                <w:sz w:val="18"/>
              </w:rPr>
            </w:pPr>
            <w:r w:rsidRPr="008A2954">
              <w:rPr>
                <w:sz w:val="18"/>
              </w:rPr>
              <w:t>10 870,67</w:t>
            </w:r>
          </w:p>
        </w:tc>
        <w:tc>
          <w:tcPr>
            <w:tcW w:w="193" w:type="pct"/>
            <w:shd w:val="clear" w:color="auto" w:fill="auto"/>
            <w:noWrap/>
            <w:vAlign w:val="center"/>
            <w:hideMark/>
          </w:tcPr>
          <w:p w14:paraId="0C544B28" w14:textId="77777777" w:rsidR="00914695" w:rsidRPr="008A2954" w:rsidRDefault="00914695" w:rsidP="00914695">
            <w:pPr>
              <w:pStyle w:val="affffffffc"/>
              <w:rPr>
                <w:sz w:val="18"/>
              </w:rPr>
            </w:pPr>
            <w:r w:rsidRPr="008A2954">
              <w:rPr>
                <w:sz w:val="18"/>
              </w:rPr>
              <w:t>10 870,67</w:t>
            </w:r>
          </w:p>
        </w:tc>
        <w:tc>
          <w:tcPr>
            <w:tcW w:w="224" w:type="pct"/>
            <w:shd w:val="clear" w:color="auto" w:fill="auto"/>
            <w:noWrap/>
            <w:vAlign w:val="center"/>
            <w:hideMark/>
          </w:tcPr>
          <w:p w14:paraId="18D3ED7D" w14:textId="77777777" w:rsidR="00914695" w:rsidRPr="008A2954" w:rsidRDefault="00914695" w:rsidP="00914695">
            <w:pPr>
              <w:pStyle w:val="affffffffc"/>
              <w:rPr>
                <w:sz w:val="18"/>
              </w:rPr>
            </w:pPr>
            <w:r w:rsidRPr="008A2954">
              <w:rPr>
                <w:sz w:val="18"/>
              </w:rPr>
              <w:t>10 870,67</w:t>
            </w:r>
          </w:p>
        </w:tc>
        <w:tc>
          <w:tcPr>
            <w:tcW w:w="193" w:type="pct"/>
            <w:shd w:val="clear" w:color="auto" w:fill="auto"/>
            <w:noWrap/>
            <w:vAlign w:val="center"/>
            <w:hideMark/>
          </w:tcPr>
          <w:p w14:paraId="154A917B" w14:textId="77777777" w:rsidR="00914695" w:rsidRPr="008A2954" w:rsidRDefault="00914695" w:rsidP="00914695">
            <w:pPr>
              <w:pStyle w:val="affffffffc"/>
              <w:rPr>
                <w:sz w:val="18"/>
              </w:rPr>
            </w:pPr>
            <w:r w:rsidRPr="008A2954">
              <w:rPr>
                <w:sz w:val="18"/>
              </w:rPr>
              <w:t>10 870,67</w:t>
            </w:r>
          </w:p>
        </w:tc>
        <w:tc>
          <w:tcPr>
            <w:tcW w:w="224" w:type="pct"/>
            <w:shd w:val="clear" w:color="auto" w:fill="auto"/>
            <w:noWrap/>
            <w:vAlign w:val="center"/>
            <w:hideMark/>
          </w:tcPr>
          <w:p w14:paraId="68BBD095" w14:textId="77777777" w:rsidR="00914695" w:rsidRPr="008A2954" w:rsidRDefault="00914695" w:rsidP="00914695">
            <w:pPr>
              <w:pStyle w:val="affffffffc"/>
              <w:rPr>
                <w:sz w:val="18"/>
              </w:rPr>
            </w:pPr>
            <w:r w:rsidRPr="008A2954">
              <w:rPr>
                <w:sz w:val="18"/>
              </w:rPr>
              <w:t>10 870,67</w:t>
            </w:r>
          </w:p>
        </w:tc>
        <w:tc>
          <w:tcPr>
            <w:tcW w:w="383" w:type="pct"/>
            <w:vMerge/>
            <w:shd w:val="clear" w:color="auto" w:fill="auto"/>
            <w:vAlign w:val="center"/>
            <w:hideMark/>
          </w:tcPr>
          <w:p w14:paraId="083DC71D" w14:textId="77777777" w:rsidR="00914695" w:rsidRPr="008A2954" w:rsidRDefault="00914695" w:rsidP="00914695">
            <w:pPr>
              <w:pStyle w:val="affffffffc"/>
              <w:rPr>
                <w:sz w:val="18"/>
              </w:rPr>
            </w:pPr>
          </w:p>
        </w:tc>
      </w:tr>
      <w:tr w:rsidR="00914695" w:rsidRPr="008A2954" w14:paraId="6D52D62F" w14:textId="77777777" w:rsidTr="008A2954">
        <w:trPr>
          <w:trHeight w:val="20"/>
        </w:trPr>
        <w:tc>
          <w:tcPr>
            <w:tcW w:w="224" w:type="pct"/>
            <w:shd w:val="clear" w:color="auto" w:fill="auto"/>
            <w:vAlign w:val="center"/>
            <w:hideMark/>
          </w:tcPr>
          <w:p w14:paraId="0525434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91EA2F" w14:textId="77777777" w:rsidR="00914695" w:rsidRPr="008A2954" w:rsidRDefault="00914695" w:rsidP="00914695">
            <w:pPr>
              <w:pStyle w:val="affffffffc"/>
              <w:rPr>
                <w:sz w:val="18"/>
              </w:rPr>
            </w:pPr>
            <w:r w:rsidRPr="008A2954">
              <w:rPr>
                <w:sz w:val="18"/>
              </w:rPr>
              <w:t>001.02.03.396</w:t>
            </w:r>
          </w:p>
        </w:tc>
        <w:tc>
          <w:tcPr>
            <w:tcW w:w="4584" w:type="pct"/>
            <w:gridSpan w:val="22"/>
            <w:shd w:val="clear" w:color="auto" w:fill="auto"/>
            <w:vAlign w:val="center"/>
            <w:hideMark/>
          </w:tcPr>
          <w:p w14:paraId="55D1D12F" w14:textId="77777777" w:rsidR="00914695" w:rsidRPr="008A2954" w:rsidRDefault="00914695" w:rsidP="00914695">
            <w:pPr>
              <w:pStyle w:val="affffffffc"/>
              <w:rPr>
                <w:sz w:val="18"/>
              </w:rPr>
            </w:pPr>
            <w:r w:rsidRPr="008A2954">
              <w:rPr>
                <w:sz w:val="18"/>
              </w:rPr>
              <w:t>Реконструкция участка тепловой сети от ТК 5-01-К-1-46 до ТК 5-01-К-46-2 1</w:t>
            </w:r>
          </w:p>
        </w:tc>
      </w:tr>
      <w:tr w:rsidR="008A2954" w:rsidRPr="008A2954" w14:paraId="6D1C6738" w14:textId="77777777" w:rsidTr="008A2954">
        <w:trPr>
          <w:trHeight w:val="20"/>
        </w:trPr>
        <w:tc>
          <w:tcPr>
            <w:tcW w:w="416" w:type="pct"/>
            <w:gridSpan w:val="2"/>
            <w:shd w:val="clear" w:color="auto" w:fill="auto"/>
            <w:vAlign w:val="center"/>
            <w:hideMark/>
          </w:tcPr>
          <w:p w14:paraId="1DEFB3C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FD07F9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BB4A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12B7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21BF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C66D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66F3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A5BC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35A2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887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A275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76D5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EB92F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72A4B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24D7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642C8B" w14:textId="77777777" w:rsidR="00914695" w:rsidRPr="008A2954" w:rsidRDefault="00914695" w:rsidP="00914695">
            <w:pPr>
              <w:pStyle w:val="affffffffc"/>
              <w:rPr>
                <w:sz w:val="18"/>
              </w:rPr>
            </w:pPr>
            <w:r w:rsidRPr="008A2954">
              <w:rPr>
                <w:sz w:val="18"/>
              </w:rPr>
              <w:t>3 624,65</w:t>
            </w:r>
          </w:p>
        </w:tc>
        <w:tc>
          <w:tcPr>
            <w:tcW w:w="192" w:type="pct"/>
            <w:shd w:val="clear" w:color="auto" w:fill="auto"/>
            <w:noWrap/>
            <w:vAlign w:val="center"/>
            <w:hideMark/>
          </w:tcPr>
          <w:p w14:paraId="570D91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8982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5637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89CB5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4B24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BC40F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D1516E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1F37413" w14:textId="77777777" w:rsidTr="008A2954">
        <w:trPr>
          <w:trHeight w:val="20"/>
        </w:trPr>
        <w:tc>
          <w:tcPr>
            <w:tcW w:w="416" w:type="pct"/>
            <w:gridSpan w:val="2"/>
            <w:shd w:val="clear" w:color="auto" w:fill="auto"/>
            <w:vAlign w:val="center"/>
            <w:hideMark/>
          </w:tcPr>
          <w:p w14:paraId="75B0BE3C"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187EFD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CC51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12A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327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A4DA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F60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050B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9520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DCE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B827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1E2E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FB795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6BA18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22183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D0DAEC" w14:textId="77777777" w:rsidR="00914695" w:rsidRPr="008A2954" w:rsidRDefault="00914695" w:rsidP="00914695">
            <w:pPr>
              <w:pStyle w:val="affffffffc"/>
              <w:rPr>
                <w:sz w:val="18"/>
              </w:rPr>
            </w:pPr>
            <w:r w:rsidRPr="008A2954">
              <w:rPr>
                <w:sz w:val="18"/>
              </w:rPr>
              <w:t>3 624,65</w:t>
            </w:r>
          </w:p>
        </w:tc>
        <w:tc>
          <w:tcPr>
            <w:tcW w:w="192" w:type="pct"/>
            <w:shd w:val="clear" w:color="auto" w:fill="auto"/>
            <w:noWrap/>
            <w:vAlign w:val="center"/>
            <w:hideMark/>
          </w:tcPr>
          <w:p w14:paraId="296B660E" w14:textId="77777777" w:rsidR="00914695" w:rsidRPr="008A2954" w:rsidRDefault="00914695" w:rsidP="00914695">
            <w:pPr>
              <w:pStyle w:val="affffffffc"/>
              <w:rPr>
                <w:sz w:val="18"/>
              </w:rPr>
            </w:pPr>
            <w:r w:rsidRPr="008A2954">
              <w:rPr>
                <w:sz w:val="18"/>
              </w:rPr>
              <w:t>3 624,65</w:t>
            </w:r>
          </w:p>
        </w:tc>
        <w:tc>
          <w:tcPr>
            <w:tcW w:w="224" w:type="pct"/>
            <w:shd w:val="clear" w:color="auto" w:fill="auto"/>
            <w:noWrap/>
            <w:vAlign w:val="center"/>
            <w:hideMark/>
          </w:tcPr>
          <w:p w14:paraId="1836E428" w14:textId="77777777" w:rsidR="00914695" w:rsidRPr="008A2954" w:rsidRDefault="00914695" w:rsidP="00914695">
            <w:pPr>
              <w:pStyle w:val="affffffffc"/>
              <w:rPr>
                <w:sz w:val="18"/>
              </w:rPr>
            </w:pPr>
            <w:r w:rsidRPr="008A2954">
              <w:rPr>
                <w:sz w:val="18"/>
              </w:rPr>
              <w:t>3 624,65</w:t>
            </w:r>
          </w:p>
        </w:tc>
        <w:tc>
          <w:tcPr>
            <w:tcW w:w="193" w:type="pct"/>
            <w:shd w:val="clear" w:color="auto" w:fill="auto"/>
            <w:noWrap/>
            <w:vAlign w:val="center"/>
            <w:hideMark/>
          </w:tcPr>
          <w:p w14:paraId="0CDB876F" w14:textId="77777777" w:rsidR="00914695" w:rsidRPr="008A2954" w:rsidRDefault="00914695" w:rsidP="00914695">
            <w:pPr>
              <w:pStyle w:val="affffffffc"/>
              <w:rPr>
                <w:sz w:val="18"/>
              </w:rPr>
            </w:pPr>
            <w:r w:rsidRPr="008A2954">
              <w:rPr>
                <w:sz w:val="18"/>
              </w:rPr>
              <w:t>3 624,65</w:t>
            </w:r>
          </w:p>
        </w:tc>
        <w:tc>
          <w:tcPr>
            <w:tcW w:w="224" w:type="pct"/>
            <w:shd w:val="clear" w:color="auto" w:fill="auto"/>
            <w:noWrap/>
            <w:vAlign w:val="center"/>
            <w:hideMark/>
          </w:tcPr>
          <w:p w14:paraId="5CE769F1" w14:textId="77777777" w:rsidR="00914695" w:rsidRPr="008A2954" w:rsidRDefault="00914695" w:rsidP="00914695">
            <w:pPr>
              <w:pStyle w:val="affffffffc"/>
              <w:rPr>
                <w:sz w:val="18"/>
              </w:rPr>
            </w:pPr>
            <w:r w:rsidRPr="008A2954">
              <w:rPr>
                <w:sz w:val="18"/>
              </w:rPr>
              <w:t>3 624,65</w:t>
            </w:r>
          </w:p>
        </w:tc>
        <w:tc>
          <w:tcPr>
            <w:tcW w:w="193" w:type="pct"/>
            <w:shd w:val="clear" w:color="auto" w:fill="auto"/>
            <w:noWrap/>
            <w:vAlign w:val="center"/>
            <w:hideMark/>
          </w:tcPr>
          <w:p w14:paraId="34D81A5E" w14:textId="77777777" w:rsidR="00914695" w:rsidRPr="008A2954" w:rsidRDefault="00914695" w:rsidP="00914695">
            <w:pPr>
              <w:pStyle w:val="affffffffc"/>
              <w:rPr>
                <w:sz w:val="18"/>
              </w:rPr>
            </w:pPr>
            <w:r w:rsidRPr="008A2954">
              <w:rPr>
                <w:sz w:val="18"/>
              </w:rPr>
              <w:t>3 624,65</w:t>
            </w:r>
          </w:p>
        </w:tc>
        <w:tc>
          <w:tcPr>
            <w:tcW w:w="224" w:type="pct"/>
            <w:shd w:val="clear" w:color="auto" w:fill="auto"/>
            <w:noWrap/>
            <w:vAlign w:val="center"/>
            <w:hideMark/>
          </w:tcPr>
          <w:p w14:paraId="61785D7D" w14:textId="77777777" w:rsidR="00914695" w:rsidRPr="008A2954" w:rsidRDefault="00914695" w:rsidP="00914695">
            <w:pPr>
              <w:pStyle w:val="affffffffc"/>
              <w:rPr>
                <w:sz w:val="18"/>
              </w:rPr>
            </w:pPr>
            <w:r w:rsidRPr="008A2954">
              <w:rPr>
                <w:sz w:val="18"/>
              </w:rPr>
              <w:t>3 624,65</w:t>
            </w:r>
          </w:p>
        </w:tc>
        <w:tc>
          <w:tcPr>
            <w:tcW w:w="383" w:type="pct"/>
            <w:vMerge/>
            <w:shd w:val="clear" w:color="auto" w:fill="auto"/>
            <w:vAlign w:val="center"/>
            <w:hideMark/>
          </w:tcPr>
          <w:p w14:paraId="61A78057" w14:textId="77777777" w:rsidR="00914695" w:rsidRPr="008A2954" w:rsidRDefault="00914695" w:rsidP="00914695">
            <w:pPr>
              <w:pStyle w:val="affffffffc"/>
              <w:rPr>
                <w:sz w:val="18"/>
              </w:rPr>
            </w:pPr>
          </w:p>
        </w:tc>
      </w:tr>
      <w:tr w:rsidR="00914695" w:rsidRPr="008A2954" w14:paraId="2BC620B0" w14:textId="77777777" w:rsidTr="008A2954">
        <w:trPr>
          <w:trHeight w:val="20"/>
        </w:trPr>
        <w:tc>
          <w:tcPr>
            <w:tcW w:w="224" w:type="pct"/>
            <w:shd w:val="clear" w:color="auto" w:fill="auto"/>
            <w:vAlign w:val="center"/>
            <w:hideMark/>
          </w:tcPr>
          <w:p w14:paraId="23B9016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B769F1D" w14:textId="77777777" w:rsidR="00914695" w:rsidRPr="008A2954" w:rsidRDefault="00914695" w:rsidP="00914695">
            <w:pPr>
              <w:pStyle w:val="affffffffc"/>
              <w:rPr>
                <w:sz w:val="18"/>
              </w:rPr>
            </w:pPr>
            <w:r w:rsidRPr="008A2954">
              <w:rPr>
                <w:sz w:val="18"/>
              </w:rPr>
              <w:t>001.02.03.397</w:t>
            </w:r>
          </w:p>
        </w:tc>
        <w:tc>
          <w:tcPr>
            <w:tcW w:w="4584" w:type="pct"/>
            <w:gridSpan w:val="22"/>
            <w:shd w:val="clear" w:color="auto" w:fill="auto"/>
            <w:vAlign w:val="center"/>
            <w:hideMark/>
          </w:tcPr>
          <w:p w14:paraId="60C2C9D7" w14:textId="77777777" w:rsidR="00914695" w:rsidRPr="008A2954" w:rsidRDefault="00914695" w:rsidP="00914695">
            <w:pPr>
              <w:pStyle w:val="affffffffc"/>
              <w:rPr>
                <w:sz w:val="18"/>
              </w:rPr>
            </w:pPr>
            <w:r w:rsidRPr="008A2954">
              <w:rPr>
                <w:sz w:val="18"/>
              </w:rPr>
              <w:t>Реконструкция участка тепловой сети от ТК 5-01-К-1-48-10 до ТК 5-01-К-1-48-12 1</w:t>
            </w:r>
          </w:p>
        </w:tc>
      </w:tr>
      <w:tr w:rsidR="008A2954" w:rsidRPr="008A2954" w14:paraId="63D9A4B3" w14:textId="77777777" w:rsidTr="008A2954">
        <w:trPr>
          <w:trHeight w:val="20"/>
        </w:trPr>
        <w:tc>
          <w:tcPr>
            <w:tcW w:w="416" w:type="pct"/>
            <w:gridSpan w:val="2"/>
            <w:shd w:val="clear" w:color="auto" w:fill="auto"/>
            <w:vAlign w:val="center"/>
            <w:hideMark/>
          </w:tcPr>
          <w:p w14:paraId="6AE0C2C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B9D00A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2F78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8A6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94E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FCA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E44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6C1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5C1F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101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3538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B6844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FE812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AE50E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6342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02CC7C" w14:textId="77777777" w:rsidR="00914695" w:rsidRPr="008A2954" w:rsidRDefault="00914695" w:rsidP="00914695">
            <w:pPr>
              <w:pStyle w:val="affffffffc"/>
              <w:rPr>
                <w:sz w:val="18"/>
              </w:rPr>
            </w:pPr>
            <w:r w:rsidRPr="008A2954">
              <w:rPr>
                <w:sz w:val="18"/>
              </w:rPr>
              <w:t>4 931,73</w:t>
            </w:r>
          </w:p>
        </w:tc>
        <w:tc>
          <w:tcPr>
            <w:tcW w:w="192" w:type="pct"/>
            <w:shd w:val="clear" w:color="auto" w:fill="auto"/>
            <w:noWrap/>
            <w:vAlign w:val="center"/>
            <w:hideMark/>
          </w:tcPr>
          <w:p w14:paraId="626B63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D11C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3733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C82F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C6AB9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B0817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563770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6A32A85" w14:textId="77777777" w:rsidTr="008A2954">
        <w:trPr>
          <w:trHeight w:val="20"/>
        </w:trPr>
        <w:tc>
          <w:tcPr>
            <w:tcW w:w="416" w:type="pct"/>
            <w:gridSpan w:val="2"/>
            <w:shd w:val="clear" w:color="auto" w:fill="auto"/>
            <w:vAlign w:val="center"/>
            <w:hideMark/>
          </w:tcPr>
          <w:p w14:paraId="2F90557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2BD2C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4121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017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B9F0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48E9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E28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A3A3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E24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4C8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FA13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DC2AA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5DB0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43121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219A1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6787FA" w14:textId="77777777" w:rsidR="00914695" w:rsidRPr="008A2954" w:rsidRDefault="00914695" w:rsidP="00914695">
            <w:pPr>
              <w:pStyle w:val="affffffffc"/>
              <w:rPr>
                <w:sz w:val="18"/>
              </w:rPr>
            </w:pPr>
            <w:r w:rsidRPr="008A2954">
              <w:rPr>
                <w:sz w:val="18"/>
              </w:rPr>
              <w:t>4 931,73</w:t>
            </w:r>
          </w:p>
        </w:tc>
        <w:tc>
          <w:tcPr>
            <w:tcW w:w="192" w:type="pct"/>
            <w:shd w:val="clear" w:color="auto" w:fill="auto"/>
            <w:noWrap/>
            <w:vAlign w:val="center"/>
            <w:hideMark/>
          </w:tcPr>
          <w:p w14:paraId="1AD85658" w14:textId="77777777" w:rsidR="00914695" w:rsidRPr="008A2954" w:rsidRDefault="00914695" w:rsidP="00914695">
            <w:pPr>
              <w:pStyle w:val="affffffffc"/>
              <w:rPr>
                <w:sz w:val="18"/>
              </w:rPr>
            </w:pPr>
            <w:r w:rsidRPr="008A2954">
              <w:rPr>
                <w:sz w:val="18"/>
              </w:rPr>
              <w:t>4 931,73</w:t>
            </w:r>
          </w:p>
        </w:tc>
        <w:tc>
          <w:tcPr>
            <w:tcW w:w="224" w:type="pct"/>
            <w:shd w:val="clear" w:color="auto" w:fill="auto"/>
            <w:noWrap/>
            <w:vAlign w:val="center"/>
            <w:hideMark/>
          </w:tcPr>
          <w:p w14:paraId="78753440" w14:textId="77777777" w:rsidR="00914695" w:rsidRPr="008A2954" w:rsidRDefault="00914695" w:rsidP="00914695">
            <w:pPr>
              <w:pStyle w:val="affffffffc"/>
              <w:rPr>
                <w:sz w:val="18"/>
              </w:rPr>
            </w:pPr>
            <w:r w:rsidRPr="008A2954">
              <w:rPr>
                <w:sz w:val="18"/>
              </w:rPr>
              <w:t>4 931,73</w:t>
            </w:r>
          </w:p>
        </w:tc>
        <w:tc>
          <w:tcPr>
            <w:tcW w:w="193" w:type="pct"/>
            <w:shd w:val="clear" w:color="auto" w:fill="auto"/>
            <w:noWrap/>
            <w:vAlign w:val="center"/>
            <w:hideMark/>
          </w:tcPr>
          <w:p w14:paraId="436263A0" w14:textId="77777777" w:rsidR="00914695" w:rsidRPr="008A2954" w:rsidRDefault="00914695" w:rsidP="00914695">
            <w:pPr>
              <w:pStyle w:val="affffffffc"/>
              <w:rPr>
                <w:sz w:val="18"/>
              </w:rPr>
            </w:pPr>
            <w:r w:rsidRPr="008A2954">
              <w:rPr>
                <w:sz w:val="18"/>
              </w:rPr>
              <w:t>4 931,73</w:t>
            </w:r>
          </w:p>
        </w:tc>
        <w:tc>
          <w:tcPr>
            <w:tcW w:w="224" w:type="pct"/>
            <w:shd w:val="clear" w:color="auto" w:fill="auto"/>
            <w:noWrap/>
            <w:vAlign w:val="center"/>
            <w:hideMark/>
          </w:tcPr>
          <w:p w14:paraId="3094CC04" w14:textId="77777777" w:rsidR="00914695" w:rsidRPr="008A2954" w:rsidRDefault="00914695" w:rsidP="00914695">
            <w:pPr>
              <w:pStyle w:val="affffffffc"/>
              <w:rPr>
                <w:sz w:val="18"/>
              </w:rPr>
            </w:pPr>
            <w:r w:rsidRPr="008A2954">
              <w:rPr>
                <w:sz w:val="18"/>
              </w:rPr>
              <w:t>4 931,73</w:t>
            </w:r>
          </w:p>
        </w:tc>
        <w:tc>
          <w:tcPr>
            <w:tcW w:w="193" w:type="pct"/>
            <w:shd w:val="clear" w:color="auto" w:fill="auto"/>
            <w:noWrap/>
            <w:vAlign w:val="center"/>
            <w:hideMark/>
          </w:tcPr>
          <w:p w14:paraId="57637597" w14:textId="77777777" w:rsidR="00914695" w:rsidRPr="008A2954" w:rsidRDefault="00914695" w:rsidP="00914695">
            <w:pPr>
              <w:pStyle w:val="affffffffc"/>
              <w:rPr>
                <w:sz w:val="18"/>
              </w:rPr>
            </w:pPr>
            <w:r w:rsidRPr="008A2954">
              <w:rPr>
                <w:sz w:val="18"/>
              </w:rPr>
              <w:t>4 931,73</w:t>
            </w:r>
          </w:p>
        </w:tc>
        <w:tc>
          <w:tcPr>
            <w:tcW w:w="224" w:type="pct"/>
            <w:shd w:val="clear" w:color="auto" w:fill="auto"/>
            <w:noWrap/>
            <w:vAlign w:val="center"/>
            <w:hideMark/>
          </w:tcPr>
          <w:p w14:paraId="1DA30E47" w14:textId="77777777" w:rsidR="00914695" w:rsidRPr="008A2954" w:rsidRDefault="00914695" w:rsidP="00914695">
            <w:pPr>
              <w:pStyle w:val="affffffffc"/>
              <w:rPr>
                <w:sz w:val="18"/>
              </w:rPr>
            </w:pPr>
            <w:r w:rsidRPr="008A2954">
              <w:rPr>
                <w:sz w:val="18"/>
              </w:rPr>
              <w:t>4 931,73</w:t>
            </w:r>
          </w:p>
        </w:tc>
        <w:tc>
          <w:tcPr>
            <w:tcW w:w="383" w:type="pct"/>
            <w:vMerge/>
            <w:shd w:val="clear" w:color="auto" w:fill="auto"/>
            <w:vAlign w:val="center"/>
            <w:hideMark/>
          </w:tcPr>
          <w:p w14:paraId="13678D44" w14:textId="77777777" w:rsidR="00914695" w:rsidRPr="008A2954" w:rsidRDefault="00914695" w:rsidP="00914695">
            <w:pPr>
              <w:pStyle w:val="affffffffc"/>
              <w:rPr>
                <w:sz w:val="18"/>
              </w:rPr>
            </w:pPr>
          </w:p>
        </w:tc>
      </w:tr>
      <w:tr w:rsidR="00914695" w:rsidRPr="008A2954" w14:paraId="54D262EF" w14:textId="77777777" w:rsidTr="008A2954">
        <w:trPr>
          <w:trHeight w:val="20"/>
        </w:trPr>
        <w:tc>
          <w:tcPr>
            <w:tcW w:w="224" w:type="pct"/>
            <w:shd w:val="clear" w:color="auto" w:fill="auto"/>
            <w:vAlign w:val="center"/>
            <w:hideMark/>
          </w:tcPr>
          <w:p w14:paraId="3CA2E85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B90C87" w14:textId="77777777" w:rsidR="00914695" w:rsidRPr="008A2954" w:rsidRDefault="00914695" w:rsidP="00914695">
            <w:pPr>
              <w:pStyle w:val="affffffffc"/>
              <w:rPr>
                <w:sz w:val="18"/>
              </w:rPr>
            </w:pPr>
            <w:r w:rsidRPr="008A2954">
              <w:rPr>
                <w:sz w:val="18"/>
              </w:rPr>
              <w:t>001.02.03.398</w:t>
            </w:r>
          </w:p>
        </w:tc>
        <w:tc>
          <w:tcPr>
            <w:tcW w:w="4584" w:type="pct"/>
            <w:gridSpan w:val="22"/>
            <w:shd w:val="clear" w:color="auto" w:fill="auto"/>
            <w:vAlign w:val="center"/>
            <w:hideMark/>
          </w:tcPr>
          <w:p w14:paraId="66228197" w14:textId="77777777" w:rsidR="00914695" w:rsidRPr="008A2954" w:rsidRDefault="00914695" w:rsidP="00914695">
            <w:pPr>
              <w:pStyle w:val="affffffffc"/>
              <w:rPr>
                <w:sz w:val="18"/>
              </w:rPr>
            </w:pPr>
            <w:r w:rsidRPr="008A2954">
              <w:rPr>
                <w:sz w:val="18"/>
              </w:rPr>
              <w:t>Реконструкция участка тепловой сети от ТК 5-01-К-1-48-12 до ТК 5-01-К-1-48-14 1</w:t>
            </w:r>
          </w:p>
        </w:tc>
      </w:tr>
      <w:tr w:rsidR="008A2954" w:rsidRPr="008A2954" w14:paraId="1F596E16" w14:textId="77777777" w:rsidTr="008A2954">
        <w:trPr>
          <w:trHeight w:val="20"/>
        </w:trPr>
        <w:tc>
          <w:tcPr>
            <w:tcW w:w="416" w:type="pct"/>
            <w:gridSpan w:val="2"/>
            <w:shd w:val="clear" w:color="auto" w:fill="auto"/>
            <w:vAlign w:val="center"/>
            <w:hideMark/>
          </w:tcPr>
          <w:p w14:paraId="262A45F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EC9DD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3900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D4B6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6510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40CF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09F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A2C1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D4A5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D5F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7FBB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F645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C83F0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27EE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3010B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2FD0A8" w14:textId="77777777" w:rsidR="00914695" w:rsidRPr="008A2954" w:rsidRDefault="00914695" w:rsidP="00914695">
            <w:pPr>
              <w:pStyle w:val="affffffffc"/>
              <w:rPr>
                <w:sz w:val="18"/>
              </w:rPr>
            </w:pPr>
            <w:r w:rsidRPr="008A2954">
              <w:rPr>
                <w:sz w:val="18"/>
              </w:rPr>
              <w:t>5 294,19</w:t>
            </w:r>
          </w:p>
        </w:tc>
        <w:tc>
          <w:tcPr>
            <w:tcW w:w="192" w:type="pct"/>
            <w:shd w:val="clear" w:color="auto" w:fill="auto"/>
            <w:noWrap/>
            <w:vAlign w:val="center"/>
            <w:hideMark/>
          </w:tcPr>
          <w:p w14:paraId="576494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A39EB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0BD25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91AF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0D1F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774B5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92AF3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681BCED" w14:textId="77777777" w:rsidTr="008A2954">
        <w:trPr>
          <w:trHeight w:val="20"/>
        </w:trPr>
        <w:tc>
          <w:tcPr>
            <w:tcW w:w="416" w:type="pct"/>
            <w:gridSpan w:val="2"/>
            <w:shd w:val="clear" w:color="auto" w:fill="auto"/>
            <w:vAlign w:val="center"/>
            <w:hideMark/>
          </w:tcPr>
          <w:p w14:paraId="44E0FAF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07A4D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4B12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02A5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D67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9F49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C5B6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E8F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78C3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F101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E202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8CD2C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7EFDC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DA7AD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A718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608EF2" w14:textId="77777777" w:rsidR="00914695" w:rsidRPr="008A2954" w:rsidRDefault="00914695" w:rsidP="00914695">
            <w:pPr>
              <w:pStyle w:val="affffffffc"/>
              <w:rPr>
                <w:sz w:val="18"/>
              </w:rPr>
            </w:pPr>
            <w:r w:rsidRPr="008A2954">
              <w:rPr>
                <w:sz w:val="18"/>
              </w:rPr>
              <w:t>5 294,19</w:t>
            </w:r>
          </w:p>
        </w:tc>
        <w:tc>
          <w:tcPr>
            <w:tcW w:w="192" w:type="pct"/>
            <w:shd w:val="clear" w:color="auto" w:fill="auto"/>
            <w:noWrap/>
            <w:vAlign w:val="center"/>
            <w:hideMark/>
          </w:tcPr>
          <w:p w14:paraId="5D58BE17" w14:textId="77777777" w:rsidR="00914695" w:rsidRPr="008A2954" w:rsidRDefault="00914695" w:rsidP="00914695">
            <w:pPr>
              <w:pStyle w:val="affffffffc"/>
              <w:rPr>
                <w:sz w:val="18"/>
              </w:rPr>
            </w:pPr>
            <w:r w:rsidRPr="008A2954">
              <w:rPr>
                <w:sz w:val="18"/>
              </w:rPr>
              <w:t>5 294,19</w:t>
            </w:r>
          </w:p>
        </w:tc>
        <w:tc>
          <w:tcPr>
            <w:tcW w:w="224" w:type="pct"/>
            <w:shd w:val="clear" w:color="auto" w:fill="auto"/>
            <w:noWrap/>
            <w:vAlign w:val="center"/>
            <w:hideMark/>
          </w:tcPr>
          <w:p w14:paraId="308172F0" w14:textId="77777777" w:rsidR="00914695" w:rsidRPr="008A2954" w:rsidRDefault="00914695" w:rsidP="00914695">
            <w:pPr>
              <w:pStyle w:val="affffffffc"/>
              <w:rPr>
                <w:sz w:val="18"/>
              </w:rPr>
            </w:pPr>
            <w:r w:rsidRPr="008A2954">
              <w:rPr>
                <w:sz w:val="18"/>
              </w:rPr>
              <w:t>5 294,19</w:t>
            </w:r>
          </w:p>
        </w:tc>
        <w:tc>
          <w:tcPr>
            <w:tcW w:w="193" w:type="pct"/>
            <w:shd w:val="clear" w:color="auto" w:fill="auto"/>
            <w:noWrap/>
            <w:vAlign w:val="center"/>
            <w:hideMark/>
          </w:tcPr>
          <w:p w14:paraId="71234151" w14:textId="77777777" w:rsidR="00914695" w:rsidRPr="008A2954" w:rsidRDefault="00914695" w:rsidP="00914695">
            <w:pPr>
              <w:pStyle w:val="affffffffc"/>
              <w:rPr>
                <w:sz w:val="18"/>
              </w:rPr>
            </w:pPr>
            <w:r w:rsidRPr="008A2954">
              <w:rPr>
                <w:sz w:val="18"/>
              </w:rPr>
              <w:t>5 294,19</w:t>
            </w:r>
          </w:p>
        </w:tc>
        <w:tc>
          <w:tcPr>
            <w:tcW w:w="224" w:type="pct"/>
            <w:shd w:val="clear" w:color="auto" w:fill="auto"/>
            <w:noWrap/>
            <w:vAlign w:val="center"/>
            <w:hideMark/>
          </w:tcPr>
          <w:p w14:paraId="708DC259" w14:textId="77777777" w:rsidR="00914695" w:rsidRPr="008A2954" w:rsidRDefault="00914695" w:rsidP="00914695">
            <w:pPr>
              <w:pStyle w:val="affffffffc"/>
              <w:rPr>
                <w:sz w:val="18"/>
              </w:rPr>
            </w:pPr>
            <w:r w:rsidRPr="008A2954">
              <w:rPr>
                <w:sz w:val="18"/>
              </w:rPr>
              <w:t>5 294,19</w:t>
            </w:r>
          </w:p>
        </w:tc>
        <w:tc>
          <w:tcPr>
            <w:tcW w:w="193" w:type="pct"/>
            <w:shd w:val="clear" w:color="auto" w:fill="auto"/>
            <w:noWrap/>
            <w:vAlign w:val="center"/>
            <w:hideMark/>
          </w:tcPr>
          <w:p w14:paraId="0965CF57" w14:textId="77777777" w:rsidR="00914695" w:rsidRPr="008A2954" w:rsidRDefault="00914695" w:rsidP="00914695">
            <w:pPr>
              <w:pStyle w:val="affffffffc"/>
              <w:rPr>
                <w:sz w:val="18"/>
              </w:rPr>
            </w:pPr>
            <w:r w:rsidRPr="008A2954">
              <w:rPr>
                <w:sz w:val="18"/>
              </w:rPr>
              <w:t>5 294,19</w:t>
            </w:r>
          </w:p>
        </w:tc>
        <w:tc>
          <w:tcPr>
            <w:tcW w:w="224" w:type="pct"/>
            <w:shd w:val="clear" w:color="auto" w:fill="auto"/>
            <w:noWrap/>
            <w:vAlign w:val="center"/>
            <w:hideMark/>
          </w:tcPr>
          <w:p w14:paraId="21CFEB96" w14:textId="77777777" w:rsidR="00914695" w:rsidRPr="008A2954" w:rsidRDefault="00914695" w:rsidP="00914695">
            <w:pPr>
              <w:pStyle w:val="affffffffc"/>
              <w:rPr>
                <w:sz w:val="18"/>
              </w:rPr>
            </w:pPr>
            <w:r w:rsidRPr="008A2954">
              <w:rPr>
                <w:sz w:val="18"/>
              </w:rPr>
              <w:t>5 294,19</w:t>
            </w:r>
          </w:p>
        </w:tc>
        <w:tc>
          <w:tcPr>
            <w:tcW w:w="383" w:type="pct"/>
            <w:vMerge/>
            <w:shd w:val="clear" w:color="auto" w:fill="auto"/>
            <w:vAlign w:val="center"/>
            <w:hideMark/>
          </w:tcPr>
          <w:p w14:paraId="408DAF10" w14:textId="77777777" w:rsidR="00914695" w:rsidRPr="008A2954" w:rsidRDefault="00914695" w:rsidP="00914695">
            <w:pPr>
              <w:pStyle w:val="affffffffc"/>
              <w:rPr>
                <w:sz w:val="18"/>
              </w:rPr>
            </w:pPr>
          </w:p>
        </w:tc>
      </w:tr>
      <w:tr w:rsidR="00914695" w:rsidRPr="008A2954" w14:paraId="0A3E8108" w14:textId="77777777" w:rsidTr="008A2954">
        <w:trPr>
          <w:trHeight w:val="20"/>
        </w:trPr>
        <w:tc>
          <w:tcPr>
            <w:tcW w:w="224" w:type="pct"/>
            <w:shd w:val="clear" w:color="auto" w:fill="auto"/>
            <w:vAlign w:val="center"/>
            <w:hideMark/>
          </w:tcPr>
          <w:p w14:paraId="0A3987D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C1D48B4" w14:textId="77777777" w:rsidR="00914695" w:rsidRPr="008A2954" w:rsidRDefault="00914695" w:rsidP="00914695">
            <w:pPr>
              <w:pStyle w:val="affffffffc"/>
              <w:rPr>
                <w:sz w:val="18"/>
              </w:rPr>
            </w:pPr>
            <w:r w:rsidRPr="008A2954">
              <w:rPr>
                <w:sz w:val="18"/>
              </w:rPr>
              <w:t>001.02.03.399</w:t>
            </w:r>
          </w:p>
        </w:tc>
        <w:tc>
          <w:tcPr>
            <w:tcW w:w="4584" w:type="pct"/>
            <w:gridSpan w:val="22"/>
            <w:shd w:val="clear" w:color="auto" w:fill="auto"/>
            <w:vAlign w:val="center"/>
            <w:hideMark/>
          </w:tcPr>
          <w:p w14:paraId="6A7AF60F" w14:textId="77777777" w:rsidR="00914695" w:rsidRPr="008A2954" w:rsidRDefault="00914695" w:rsidP="00914695">
            <w:pPr>
              <w:pStyle w:val="affffffffc"/>
              <w:rPr>
                <w:sz w:val="18"/>
              </w:rPr>
            </w:pPr>
            <w:r w:rsidRPr="008A2954">
              <w:rPr>
                <w:sz w:val="18"/>
              </w:rPr>
              <w:t>Реконструкция участка тепловой сети от ТК 5-01-К-1-48-8 до ТК 5-01-К-1-48-10 1</w:t>
            </w:r>
          </w:p>
        </w:tc>
      </w:tr>
      <w:tr w:rsidR="008A2954" w:rsidRPr="008A2954" w14:paraId="41A69A51" w14:textId="77777777" w:rsidTr="008A2954">
        <w:trPr>
          <w:trHeight w:val="20"/>
        </w:trPr>
        <w:tc>
          <w:tcPr>
            <w:tcW w:w="416" w:type="pct"/>
            <w:gridSpan w:val="2"/>
            <w:shd w:val="clear" w:color="auto" w:fill="auto"/>
            <w:vAlign w:val="center"/>
            <w:hideMark/>
          </w:tcPr>
          <w:p w14:paraId="1AE8D2B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0E99D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561A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3FD6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0A76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136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3FC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F6E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37F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BD8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CB99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DE07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F8E48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6340A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B4BA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54A3C7" w14:textId="77777777" w:rsidR="00914695" w:rsidRPr="008A2954" w:rsidRDefault="00914695" w:rsidP="00914695">
            <w:pPr>
              <w:pStyle w:val="affffffffc"/>
              <w:rPr>
                <w:sz w:val="18"/>
              </w:rPr>
            </w:pPr>
            <w:r w:rsidRPr="008A2954">
              <w:rPr>
                <w:sz w:val="18"/>
              </w:rPr>
              <w:t>2 306,60</w:t>
            </w:r>
          </w:p>
        </w:tc>
        <w:tc>
          <w:tcPr>
            <w:tcW w:w="192" w:type="pct"/>
            <w:shd w:val="clear" w:color="auto" w:fill="auto"/>
            <w:noWrap/>
            <w:vAlign w:val="center"/>
            <w:hideMark/>
          </w:tcPr>
          <w:p w14:paraId="7C1C00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57AD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B3C9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430B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1565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DE52E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D1FA26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4943305" w14:textId="77777777" w:rsidTr="008A2954">
        <w:trPr>
          <w:trHeight w:val="20"/>
        </w:trPr>
        <w:tc>
          <w:tcPr>
            <w:tcW w:w="416" w:type="pct"/>
            <w:gridSpan w:val="2"/>
            <w:shd w:val="clear" w:color="auto" w:fill="auto"/>
            <w:vAlign w:val="center"/>
            <w:hideMark/>
          </w:tcPr>
          <w:p w14:paraId="2F7AFF2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9B39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0B4E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BF72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A85B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C8CF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1A6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1D67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0FB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488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192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7FA5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BB69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DB2A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4F83B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130A70" w14:textId="77777777" w:rsidR="00914695" w:rsidRPr="008A2954" w:rsidRDefault="00914695" w:rsidP="00914695">
            <w:pPr>
              <w:pStyle w:val="affffffffc"/>
              <w:rPr>
                <w:sz w:val="18"/>
              </w:rPr>
            </w:pPr>
            <w:r w:rsidRPr="008A2954">
              <w:rPr>
                <w:sz w:val="18"/>
              </w:rPr>
              <w:t>2 306,60</w:t>
            </w:r>
          </w:p>
        </w:tc>
        <w:tc>
          <w:tcPr>
            <w:tcW w:w="192" w:type="pct"/>
            <w:shd w:val="clear" w:color="auto" w:fill="auto"/>
            <w:noWrap/>
            <w:vAlign w:val="center"/>
            <w:hideMark/>
          </w:tcPr>
          <w:p w14:paraId="1F844AD3" w14:textId="77777777" w:rsidR="00914695" w:rsidRPr="008A2954" w:rsidRDefault="00914695" w:rsidP="00914695">
            <w:pPr>
              <w:pStyle w:val="affffffffc"/>
              <w:rPr>
                <w:sz w:val="18"/>
              </w:rPr>
            </w:pPr>
            <w:r w:rsidRPr="008A2954">
              <w:rPr>
                <w:sz w:val="18"/>
              </w:rPr>
              <w:t>2 306,60</w:t>
            </w:r>
          </w:p>
        </w:tc>
        <w:tc>
          <w:tcPr>
            <w:tcW w:w="224" w:type="pct"/>
            <w:shd w:val="clear" w:color="auto" w:fill="auto"/>
            <w:noWrap/>
            <w:vAlign w:val="center"/>
            <w:hideMark/>
          </w:tcPr>
          <w:p w14:paraId="313735DA" w14:textId="77777777" w:rsidR="00914695" w:rsidRPr="008A2954" w:rsidRDefault="00914695" w:rsidP="00914695">
            <w:pPr>
              <w:pStyle w:val="affffffffc"/>
              <w:rPr>
                <w:sz w:val="18"/>
              </w:rPr>
            </w:pPr>
            <w:r w:rsidRPr="008A2954">
              <w:rPr>
                <w:sz w:val="18"/>
              </w:rPr>
              <w:t>2 306,60</w:t>
            </w:r>
          </w:p>
        </w:tc>
        <w:tc>
          <w:tcPr>
            <w:tcW w:w="193" w:type="pct"/>
            <w:shd w:val="clear" w:color="auto" w:fill="auto"/>
            <w:noWrap/>
            <w:vAlign w:val="center"/>
            <w:hideMark/>
          </w:tcPr>
          <w:p w14:paraId="2E19C4B0" w14:textId="77777777" w:rsidR="00914695" w:rsidRPr="008A2954" w:rsidRDefault="00914695" w:rsidP="00914695">
            <w:pPr>
              <w:pStyle w:val="affffffffc"/>
              <w:rPr>
                <w:sz w:val="18"/>
              </w:rPr>
            </w:pPr>
            <w:r w:rsidRPr="008A2954">
              <w:rPr>
                <w:sz w:val="18"/>
              </w:rPr>
              <w:t>2 306,60</w:t>
            </w:r>
          </w:p>
        </w:tc>
        <w:tc>
          <w:tcPr>
            <w:tcW w:w="224" w:type="pct"/>
            <w:shd w:val="clear" w:color="auto" w:fill="auto"/>
            <w:noWrap/>
            <w:vAlign w:val="center"/>
            <w:hideMark/>
          </w:tcPr>
          <w:p w14:paraId="2D9B5B45" w14:textId="77777777" w:rsidR="00914695" w:rsidRPr="008A2954" w:rsidRDefault="00914695" w:rsidP="00914695">
            <w:pPr>
              <w:pStyle w:val="affffffffc"/>
              <w:rPr>
                <w:sz w:val="18"/>
              </w:rPr>
            </w:pPr>
            <w:r w:rsidRPr="008A2954">
              <w:rPr>
                <w:sz w:val="18"/>
              </w:rPr>
              <w:t>2 306,60</w:t>
            </w:r>
          </w:p>
        </w:tc>
        <w:tc>
          <w:tcPr>
            <w:tcW w:w="193" w:type="pct"/>
            <w:shd w:val="clear" w:color="auto" w:fill="auto"/>
            <w:noWrap/>
            <w:vAlign w:val="center"/>
            <w:hideMark/>
          </w:tcPr>
          <w:p w14:paraId="3C093CE9" w14:textId="77777777" w:rsidR="00914695" w:rsidRPr="008A2954" w:rsidRDefault="00914695" w:rsidP="00914695">
            <w:pPr>
              <w:pStyle w:val="affffffffc"/>
              <w:rPr>
                <w:sz w:val="18"/>
              </w:rPr>
            </w:pPr>
            <w:r w:rsidRPr="008A2954">
              <w:rPr>
                <w:sz w:val="18"/>
              </w:rPr>
              <w:t>2 306,60</w:t>
            </w:r>
          </w:p>
        </w:tc>
        <w:tc>
          <w:tcPr>
            <w:tcW w:w="224" w:type="pct"/>
            <w:shd w:val="clear" w:color="auto" w:fill="auto"/>
            <w:noWrap/>
            <w:vAlign w:val="center"/>
            <w:hideMark/>
          </w:tcPr>
          <w:p w14:paraId="49727E20" w14:textId="77777777" w:rsidR="00914695" w:rsidRPr="008A2954" w:rsidRDefault="00914695" w:rsidP="00914695">
            <w:pPr>
              <w:pStyle w:val="affffffffc"/>
              <w:rPr>
                <w:sz w:val="18"/>
              </w:rPr>
            </w:pPr>
            <w:r w:rsidRPr="008A2954">
              <w:rPr>
                <w:sz w:val="18"/>
              </w:rPr>
              <w:t>2 306,60</w:t>
            </w:r>
          </w:p>
        </w:tc>
        <w:tc>
          <w:tcPr>
            <w:tcW w:w="383" w:type="pct"/>
            <w:vMerge/>
            <w:shd w:val="clear" w:color="auto" w:fill="auto"/>
            <w:vAlign w:val="center"/>
            <w:hideMark/>
          </w:tcPr>
          <w:p w14:paraId="485D7667" w14:textId="77777777" w:rsidR="00914695" w:rsidRPr="008A2954" w:rsidRDefault="00914695" w:rsidP="00914695">
            <w:pPr>
              <w:pStyle w:val="affffffffc"/>
              <w:rPr>
                <w:sz w:val="18"/>
              </w:rPr>
            </w:pPr>
          </w:p>
        </w:tc>
      </w:tr>
      <w:tr w:rsidR="00914695" w:rsidRPr="008A2954" w14:paraId="02F7FE84" w14:textId="77777777" w:rsidTr="008A2954">
        <w:trPr>
          <w:trHeight w:val="20"/>
        </w:trPr>
        <w:tc>
          <w:tcPr>
            <w:tcW w:w="224" w:type="pct"/>
            <w:shd w:val="clear" w:color="auto" w:fill="auto"/>
            <w:vAlign w:val="center"/>
            <w:hideMark/>
          </w:tcPr>
          <w:p w14:paraId="04762C5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4900A87" w14:textId="77777777" w:rsidR="00914695" w:rsidRPr="008A2954" w:rsidRDefault="00914695" w:rsidP="00914695">
            <w:pPr>
              <w:pStyle w:val="affffffffc"/>
              <w:rPr>
                <w:sz w:val="18"/>
              </w:rPr>
            </w:pPr>
            <w:r w:rsidRPr="008A2954">
              <w:rPr>
                <w:sz w:val="18"/>
              </w:rPr>
              <w:t>001.02.03.400</w:t>
            </w:r>
          </w:p>
        </w:tc>
        <w:tc>
          <w:tcPr>
            <w:tcW w:w="4584" w:type="pct"/>
            <w:gridSpan w:val="22"/>
            <w:shd w:val="clear" w:color="auto" w:fill="auto"/>
            <w:vAlign w:val="center"/>
            <w:hideMark/>
          </w:tcPr>
          <w:p w14:paraId="64F0BFB9" w14:textId="77777777" w:rsidR="00914695" w:rsidRPr="008A2954" w:rsidRDefault="00914695" w:rsidP="00914695">
            <w:pPr>
              <w:pStyle w:val="affffffffc"/>
              <w:rPr>
                <w:sz w:val="18"/>
              </w:rPr>
            </w:pPr>
            <w:r w:rsidRPr="008A2954">
              <w:rPr>
                <w:sz w:val="18"/>
              </w:rPr>
              <w:t>Реконструкция участка тепловой сети от ТК 5-01-К-1А-15 до ТК 5-01-К-1А-15-1 1</w:t>
            </w:r>
          </w:p>
        </w:tc>
      </w:tr>
      <w:tr w:rsidR="008A2954" w:rsidRPr="008A2954" w14:paraId="3F59C946" w14:textId="77777777" w:rsidTr="008A2954">
        <w:trPr>
          <w:trHeight w:val="20"/>
        </w:trPr>
        <w:tc>
          <w:tcPr>
            <w:tcW w:w="416" w:type="pct"/>
            <w:gridSpan w:val="2"/>
            <w:shd w:val="clear" w:color="auto" w:fill="auto"/>
            <w:vAlign w:val="center"/>
            <w:hideMark/>
          </w:tcPr>
          <w:p w14:paraId="7EEBCD6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3455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D1E7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B76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9E7C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91F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A382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CC90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909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AEF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1D25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AE77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CD971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C2B352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A348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2F9132" w14:textId="77777777" w:rsidR="00914695" w:rsidRPr="008A2954" w:rsidRDefault="00914695" w:rsidP="00914695">
            <w:pPr>
              <w:pStyle w:val="affffffffc"/>
              <w:rPr>
                <w:sz w:val="18"/>
              </w:rPr>
            </w:pPr>
            <w:r w:rsidRPr="008A2954">
              <w:rPr>
                <w:sz w:val="18"/>
              </w:rPr>
              <w:t>5 261,24</w:t>
            </w:r>
          </w:p>
        </w:tc>
        <w:tc>
          <w:tcPr>
            <w:tcW w:w="192" w:type="pct"/>
            <w:shd w:val="clear" w:color="auto" w:fill="auto"/>
            <w:noWrap/>
            <w:vAlign w:val="center"/>
            <w:hideMark/>
          </w:tcPr>
          <w:p w14:paraId="22E1DA2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7A9E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1FDA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0866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601B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11EC4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2A2170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4AEFCB1" w14:textId="77777777" w:rsidTr="008A2954">
        <w:trPr>
          <w:trHeight w:val="20"/>
        </w:trPr>
        <w:tc>
          <w:tcPr>
            <w:tcW w:w="416" w:type="pct"/>
            <w:gridSpan w:val="2"/>
            <w:shd w:val="clear" w:color="auto" w:fill="auto"/>
            <w:vAlign w:val="center"/>
            <w:hideMark/>
          </w:tcPr>
          <w:p w14:paraId="728B4D9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52C2E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F0DD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7348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255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5C33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B7F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CC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D242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DAC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ECC8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1A8F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1AC7F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7550B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EA5CF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0E8E1F" w14:textId="77777777" w:rsidR="00914695" w:rsidRPr="008A2954" w:rsidRDefault="00914695" w:rsidP="00914695">
            <w:pPr>
              <w:pStyle w:val="affffffffc"/>
              <w:rPr>
                <w:sz w:val="18"/>
              </w:rPr>
            </w:pPr>
            <w:r w:rsidRPr="008A2954">
              <w:rPr>
                <w:sz w:val="18"/>
              </w:rPr>
              <w:t>5 261,24</w:t>
            </w:r>
          </w:p>
        </w:tc>
        <w:tc>
          <w:tcPr>
            <w:tcW w:w="192" w:type="pct"/>
            <w:shd w:val="clear" w:color="auto" w:fill="auto"/>
            <w:noWrap/>
            <w:vAlign w:val="center"/>
            <w:hideMark/>
          </w:tcPr>
          <w:p w14:paraId="3B6F0A3D" w14:textId="77777777" w:rsidR="00914695" w:rsidRPr="008A2954" w:rsidRDefault="00914695" w:rsidP="00914695">
            <w:pPr>
              <w:pStyle w:val="affffffffc"/>
              <w:rPr>
                <w:sz w:val="18"/>
              </w:rPr>
            </w:pPr>
            <w:r w:rsidRPr="008A2954">
              <w:rPr>
                <w:sz w:val="18"/>
              </w:rPr>
              <w:t>5 261,24</w:t>
            </w:r>
          </w:p>
        </w:tc>
        <w:tc>
          <w:tcPr>
            <w:tcW w:w="224" w:type="pct"/>
            <w:shd w:val="clear" w:color="auto" w:fill="auto"/>
            <w:noWrap/>
            <w:vAlign w:val="center"/>
            <w:hideMark/>
          </w:tcPr>
          <w:p w14:paraId="2DE88ADF" w14:textId="77777777" w:rsidR="00914695" w:rsidRPr="008A2954" w:rsidRDefault="00914695" w:rsidP="00914695">
            <w:pPr>
              <w:pStyle w:val="affffffffc"/>
              <w:rPr>
                <w:sz w:val="18"/>
              </w:rPr>
            </w:pPr>
            <w:r w:rsidRPr="008A2954">
              <w:rPr>
                <w:sz w:val="18"/>
              </w:rPr>
              <w:t>5 261,24</w:t>
            </w:r>
          </w:p>
        </w:tc>
        <w:tc>
          <w:tcPr>
            <w:tcW w:w="193" w:type="pct"/>
            <w:shd w:val="clear" w:color="auto" w:fill="auto"/>
            <w:noWrap/>
            <w:vAlign w:val="center"/>
            <w:hideMark/>
          </w:tcPr>
          <w:p w14:paraId="4D245624" w14:textId="77777777" w:rsidR="00914695" w:rsidRPr="008A2954" w:rsidRDefault="00914695" w:rsidP="00914695">
            <w:pPr>
              <w:pStyle w:val="affffffffc"/>
              <w:rPr>
                <w:sz w:val="18"/>
              </w:rPr>
            </w:pPr>
            <w:r w:rsidRPr="008A2954">
              <w:rPr>
                <w:sz w:val="18"/>
              </w:rPr>
              <w:t>5 261,24</w:t>
            </w:r>
          </w:p>
        </w:tc>
        <w:tc>
          <w:tcPr>
            <w:tcW w:w="224" w:type="pct"/>
            <w:shd w:val="clear" w:color="auto" w:fill="auto"/>
            <w:noWrap/>
            <w:vAlign w:val="center"/>
            <w:hideMark/>
          </w:tcPr>
          <w:p w14:paraId="060987B6" w14:textId="77777777" w:rsidR="00914695" w:rsidRPr="008A2954" w:rsidRDefault="00914695" w:rsidP="00914695">
            <w:pPr>
              <w:pStyle w:val="affffffffc"/>
              <w:rPr>
                <w:sz w:val="18"/>
              </w:rPr>
            </w:pPr>
            <w:r w:rsidRPr="008A2954">
              <w:rPr>
                <w:sz w:val="18"/>
              </w:rPr>
              <w:t>5 261,24</w:t>
            </w:r>
          </w:p>
        </w:tc>
        <w:tc>
          <w:tcPr>
            <w:tcW w:w="193" w:type="pct"/>
            <w:shd w:val="clear" w:color="auto" w:fill="auto"/>
            <w:noWrap/>
            <w:vAlign w:val="center"/>
            <w:hideMark/>
          </w:tcPr>
          <w:p w14:paraId="36A8026C" w14:textId="77777777" w:rsidR="00914695" w:rsidRPr="008A2954" w:rsidRDefault="00914695" w:rsidP="00914695">
            <w:pPr>
              <w:pStyle w:val="affffffffc"/>
              <w:rPr>
                <w:sz w:val="18"/>
              </w:rPr>
            </w:pPr>
            <w:r w:rsidRPr="008A2954">
              <w:rPr>
                <w:sz w:val="18"/>
              </w:rPr>
              <w:t>5 261,24</w:t>
            </w:r>
          </w:p>
        </w:tc>
        <w:tc>
          <w:tcPr>
            <w:tcW w:w="224" w:type="pct"/>
            <w:shd w:val="clear" w:color="auto" w:fill="auto"/>
            <w:noWrap/>
            <w:vAlign w:val="center"/>
            <w:hideMark/>
          </w:tcPr>
          <w:p w14:paraId="6671B0A4" w14:textId="77777777" w:rsidR="00914695" w:rsidRPr="008A2954" w:rsidRDefault="00914695" w:rsidP="00914695">
            <w:pPr>
              <w:pStyle w:val="affffffffc"/>
              <w:rPr>
                <w:sz w:val="18"/>
              </w:rPr>
            </w:pPr>
            <w:r w:rsidRPr="008A2954">
              <w:rPr>
                <w:sz w:val="18"/>
              </w:rPr>
              <w:t>5 261,24</w:t>
            </w:r>
          </w:p>
        </w:tc>
        <w:tc>
          <w:tcPr>
            <w:tcW w:w="383" w:type="pct"/>
            <w:vMerge/>
            <w:shd w:val="clear" w:color="auto" w:fill="auto"/>
            <w:vAlign w:val="center"/>
            <w:hideMark/>
          </w:tcPr>
          <w:p w14:paraId="32926164" w14:textId="77777777" w:rsidR="00914695" w:rsidRPr="008A2954" w:rsidRDefault="00914695" w:rsidP="00914695">
            <w:pPr>
              <w:pStyle w:val="affffffffc"/>
              <w:rPr>
                <w:sz w:val="18"/>
              </w:rPr>
            </w:pPr>
          </w:p>
        </w:tc>
      </w:tr>
      <w:tr w:rsidR="00914695" w:rsidRPr="008A2954" w14:paraId="525CDF1B" w14:textId="77777777" w:rsidTr="008A2954">
        <w:trPr>
          <w:trHeight w:val="20"/>
        </w:trPr>
        <w:tc>
          <w:tcPr>
            <w:tcW w:w="224" w:type="pct"/>
            <w:shd w:val="clear" w:color="auto" w:fill="auto"/>
            <w:vAlign w:val="center"/>
            <w:hideMark/>
          </w:tcPr>
          <w:p w14:paraId="3820D11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E02416F" w14:textId="77777777" w:rsidR="00914695" w:rsidRPr="008A2954" w:rsidRDefault="00914695" w:rsidP="00914695">
            <w:pPr>
              <w:pStyle w:val="affffffffc"/>
              <w:rPr>
                <w:sz w:val="18"/>
              </w:rPr>
            </w:pPr>
            <w:r w:rsidRPr="008A2954">
              <w:rPr>
                <w:sz w:val="18"/>
              </w:rPr>
              <w:t>001.02.03.401</w:t>
            </w:r>
          </w:p>
        </w:tc>
        <w:tc>
          <w:tcPr>
            <w:tcW w:w="4584" w:type="pct"/>
            <w:gridSpan w:val="22"/>
            <w:shd w:val="clear" w:color="auto" w:fill="auto"/>
            <w:vAlign w:val="center"/>
            <w:hideMark/>
          </w:tcPr>
          <w:p w14:paraId="1795369D" w14:textId="77777777" w:rsidR="00914695" w:rsidRPr="008A2954" w:rsidRDefault="00914695" w:rsidP="00914695">
            <w:pPr>
              <w:pStyle w:val="affffffffc"/>
              <w:rPr>
                <w:sz w:val="18"/>
              </w:rPr>
            </w:pPr>
            <w:r w:rsidRPr="008A2954">
              <w:rPr>
                <w:sz w:val="18"/>
              </w:rPr>
              <w:t>Реконструкция участка тепловой сети от ТК 5-01-К-1А-15-1 до ТК 5-01-Т-1А-15-1А 1</w:t>
            </w:r>
          </w:p>
        </w:tc>
      </w:tr>
      <w:tr w:rsidR="008A2954" w:rsidRPr="008A2954" w14:paraId="781A4693" w14:textId="77777777" w:rsidTr="008A2954">
        <w:trPr>
          <w:trHeight w:val="20"/>
        </w:trPr>
        <w:tc>
          <w:tcPr>
            <w:tcW w:w="416" w:type="pct"/>
            <w:gridSpan w:val="2"/>
            <w:shd w:val="clear" w:color="auto" w:fill="auto"/>
            <w:vAlign w:val="center"/>
            <w:hideMark/>
          </w:tcPr>
          <w:p w14:paraId="4FE7DFE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D84A9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5860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7CF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819A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FFAA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41CE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775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11E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AB0A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F9B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E1FB3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D6F91A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3456C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EF16A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90A844" w14:textId="77777777" w:rsidR="00914695" w:rsidRPr="008A2954" w:rsidRDefault="00914695" w:rsidP="00914695">
            <w:pPr>
              <w:pStyle w:val="affffffffc"/>
              <w:rPr>
                <w:sz w:val="18"/>
              </w:rPr>
            </w:pPr>
            <w:r w:rsidRPr="008A2954">
              <w:rPr>
                <w:sz w:val="18"/>
              </w:rPr>
              <w:t>6 403,56</w:t>
            </w:r>
          </w:p>
        </w:tc>
        <w:tc>
          <w:tcPr>
            <w:tcW w:w="192" w:type="pct"/>
            <w:shd w:val="clear" w:color="auto" w:fill="auto"/>
            <w:noWrap/>
            <w:vAlign w:val="center"/>
            <w:hideMark/>
          </w:tcPr>
          <w:p w14:paraId="4E940F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30B4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5D6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63E9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EF15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27CB0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EA5C24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83A2522" w14:textId="77777777" w:rsidTr="008A2954">
        <w:trPr>
          <w:trHeight w:val="20"/>
        </w:trPr>
        <w:tc>
          <w:tcPr>
            <w:tcW w:w="416" w:type="pct"/>
            <w:gridSpan w:val="2"/>
            <w:shd w:val="clear" w:color="auto" w:fill="auto"/>
            <w:vAlign w:val="center"/>
            <w:hideMark/>
          </w:tcPr>
          <w:p w14:paraId="2312651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3BE298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4B32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DD1C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AAEA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A0C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FE61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F016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9D83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BF18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0B0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AB9DB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CF5DB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4BDBB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392D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983FC" w14:textId="77777777" w:rsidR="00914695" w:rsidRPr="008A2954" w:rsidRDefault="00914695" w:rsidP="00914695">
            <w:pPr>
              <w:pStyle w:val="affffffffc"/>
              <w:rPr>
                <w:sz w:val="18"/>
              </w:rPr>
            </w:pPr>
            <w:r w:rsidRPr="008A2954">
              <w:rPr>
                <w:sz w:val="18"/>
              </w:rPr>
              <w:t>6 403,56</w:t>
            </w:r>
          </w:p>
        </w:tc>
        <w:tc>
          <w:tcPr>
            <w:tcW w:w="192" w:type="pct"/>
            <w:shd w:val="clear" w:color="auto" w:fill="auto"/>
            <w:noWrap/>
            <w:vAlign w:val="center"/>
            <w:hideMark/>
          </w:tcPr>
          <w:p w14:paraId="70694159" w14:textId="77777777" w:rsidR="00914695" w:rsidRPr="008A2954" w:rsidRDefault="00914695" w:rsidP="00914695">
            <w:pPr>
              <w:pStyle w:val="affffffffc"/>
              <w:rPr>
                <w:sz w:val="18"/>
              </w:rPr>
            </w:pPr>
            <w:r w:rsidRPr="008A2954">
              <w:rPr>
                <w:sz w:val="18"/>
              </w:rPr>
              <w:t>6 403,56</w:t>
            </w:r>
          </w:p>
        </w:tc>
        <w:tc>
          <w:tcPr>
            <w:tcW w:w="224" w:type="pct"/>
            <w:shd w:val="clear" w:color="auto" w:fill="auto"/>
            <w:noWrap/>
            <w:vAlign w:val="center"/>
            <w:hideMark/>
          </w:tcPr>
          <w:p w14:paraId="10FCD544" w14:textId="77777777" w:rsidR="00914695" w:rsidRPr="008A2954" w:rsidRDefault="00914695" w:rsidP="00914695">
            <w:pPr>
              <w:pStyle w:val="affffffffc"/>
              <w:rPr>
                <w:sz w:val="18"/>
              </w:rPr>
            </w:pPr>
            <w:r w:rsidRPr="008A2954">
              <w:rPr>
                <w:sz w:val="18"/>
              </w:rPr>
              <w:t>6 403,56</w:t>
            </w:r>
          </w:p>
        </w:tc>
        <w:tc>
          <w:tcPr>
            <w:tcW w:w="193" w:type="pct"/>
            <w:shd w:val="clear" w:color="auto" w:fill="auto"/>
            <w:noWrap/>
            <w:vAlign w:val="center"/>
            <w:hideMark/>
          </w:tcPr>
          <w:p w14:paraId="4E8E54C3" w14:textId="77777777" w:rsidR="00914695" w:rsidRPr="008A2954" w:rsidRDefault="00914695" w:rsidP="00914695">
            <w:pPr>
              <w:pStyle w:val="affffffffc"/>
              <w:rPr>
                <w:sz w:val="18"/>
              </w:rPr>
            </w:pPr>
            <w:r w:rsidRPr="008A2954">
              <w:rPr>
                <w:sz w:val="18"/>
              </w:rPr>
              <w:t>6 403,56</w:t>
            </w:r>
          </w:p>
        </w:tc>
        <w:tc>
          <w:tcPr>
            <w:tcW w:w="224" w:type="pct"/>
            <w:shd w:val="clear" w:color="auto" w:fill="auto"/>
            <w:noWrap/>
            <w:vAlign w:val="center"/>
            <w:hideMark/>
          </w:tcPr>
          <w:p w14:paraId="4556AC7C" w14:textId="77777777" w:rsidR="00914695" w:rsidRPr="008A2954" w:rsidRDefault="00914695" w:rsidP="00914695">
            <w:pPr>
              <w:pStyle w:val="affffffffc"/>
              <w:rPr>
                <w:sz w:val="18"/>
              </w:rPr>
            </w:pPr>
            <w:r w:rsidRPr="008A2954">
              <w:rPr>
                <w:sz w:val="18"/>
              </w:rPr>
              <w:t>6 403,56</w:t>
            </w:r>
          </w:p>
        </w:tc>
        <w:tc>
          <w:tcPr>
            <w:tcW w:w="193" w:type="pct"/>
            <w:shd w:val="clear" w:color="auto" w:fill="auto"/>
            <w:noWrap/>
            <w:vAlign w:val="center"/>
            <w:hideMark/>
          </w:tcPr>
          <w:p w14:paraId="2923DD40" w14:textId="77777777" w:rsidR="00914695" w:rsidRPr="008A2954" w:rsidRDefault="00914695" w:rsidP="00914695">
            <w:pPr>
              <w:pStyle w:val="affffffffc"/>
              <w:rPr>
                <w:sz w:val="18"/>
              </w:rPr>
            </w:pPr>
            <w:r w:rsidRPr="008A2954">
              <w:rPr>
                <w:sz w:val="18"/>
              </w:rPr>
              <w:t>6 403,56</w:t>
            </w:r>
          </w:p>
        </w:tc>
        <w:tc>
          <w:tcPr>
            <w:tcW w:w="224" w:type="pct"/>
            <w:shd w:val="clear" w:color="auto" w:fill="auto"/>
            <w:noWrap/>
            <w:vAlign w:val="center"/>
            <w:hideMark/>
          </w:tcPr>
          <w:p w14:paraId="5FEBAFAC" w14:textId="77777777" w:rsidR="00914695" w:rsidRPr="008A2954" w:rsidRDefault="00914695" w:rsidP="00914695">
            <w:pPr>
              <w:pStyle w:val="affffffffc"/>
              <w:rPr>
                <w:sz w:val="18"/>
              </w:rPr>
            </w:pPr>
            <w:r w:rsidRPr="008A2954">
              <w:rPr>
                <w:sz w:val="18"/>
              </w:rPr>
              <w:t>6 403,56</w:t>
            </w:r>
          </w:p>
        </w:tc>
        <w:tc>
          <w:tcPr>
            <w:tcW w:w="383" w:type="pct"/>
            <w:vMerge/>
            <w:shd w:val="clear" w:color="auto" w:fill="auto"/>
            <w:vAlign w:val="center"/>
            <w:hideMark/>
          </w:tcPr>
          <w:p w14:paraId="6FBF4800" w14:textId="77777777" w:rsidR="00914695" w:rsidRPr="008A2954" w:rsidRDefault="00914695" w:rsidP="00914695">
            <w:pPr>
              <w:pStyle w:val="affffffffc"/>
              <w:rPr>
                <w:sz w:val="18"/>
              </w:rPr>
            </w:pPr>
          </w:p>
        </w:tc>
      </w:tr>
      <w:tr w:rsidR="00914695" w:rsidRPr="008A2954" w14:paraId="45522F6D" w14:textId="77777777" w:rsidTr="008A2954">
        <w:trPr>
          <w:trHeight w:val="20"/>
        </w:trPr>
        <w:tc>
          <w:tcPr>
            <w:tcW w:w="224" w:type="pct"/>
            <w:shd w:val="clear" w:color="auto" w:fill="auto"/>
            <w:vAlign w:val="center"/>
            <w:hideMark/>
          </w:tcPr>
          <w:p w14:paraId="09AF4A0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B74BEE" w14:textId="77777777" w:rsidR="00914695" w:rsidRPr="008A2954" w:rsidRDefault="00914695" w:rsidP="00914695">
            <w:pPr>
              <w:pStyle w:val="affffffffc"/>
              <w:rPr>
                <w:sz w:val="18"/>
              </w:rPr>
            </w:pPr>
            <w:r w:rsidRPr="008A2954">
              <w:rPr>
                <w:sz w:val="18"/>
              </w:rPr>
              <w:t>001.02.03.402</w:t>
            </w:r>
          </w:p>
        </w:tc>
        <w:tc>
          <w:tcPr>
            <w:tcW w:w="4584" w:type="pct"/>
            <w:gridSpan w:val="22"/>
            <w:shd w:val="clear" w:color="auto" w:fill="auto"/>
            <w:vAlign w:val="center"/>
            <w:hideMark/>
          </w:tcPr>
          <w:p w14:paraId="26E8A016" w14:textId="77777777" w:rsidR="00914695" w:rsidRPr="008A2954" w:rsidRDefault="00914695" w:rsidP="00914695">
            <w:pPr>
              <w:pStyle w:val="affffffffc"/>
              <w:rPr>
                <w:sz w:val="18"/>
              </w:rPr>
            </w:pPr>
            <w:r w:rsidRPr="008A2954">
              <w:rPr>
                <w:sz w:val="18"/>
              </w:rPr>
              <w:t>Реконструкция участка тепловой сети от ТК 5-02-Т-2-9 до ТК 5-02-Т-2-9-1 1</w:t>
            </w:r>
          </w:p>
        </w:tc>
      </w:tr>
      <w:tr w:rsidR="008A2954" w:rsidRPr="008A2954" w14:paraId="1473AC33" w14:textId="77777777" w:rsidTr="008A2954">
        <w:trPr>
          <w:trHeight w:val="20"/>
        </w:trPr>
        <w:tc>
          <w:tcPr>
            <w:tcW w:w="416" w:type="pct"/>
            <w:gridSpan w:val="2"/>
            <w:shd w:val="clear" w:color="auto" w:fill="auto"/>
            <w:vAlign w:val="center"/>
            <w:hideMark/>
          </w:tcPr>
          <w:p w14:paraId="7CF254B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7A8F4C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C454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E239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B495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486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BA9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E5F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7FE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160F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6072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4ACB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6318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9E018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ACDC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877F2B" w14:textId="77777777" w:rsidR="00914695" w:rsidRPr="008A2954" w:rsidRDefault="00914695" w:rsidP="00914695">
            <w:pPr>
              <w:pStyle w:val="affffffffc"/>
              <w:rPr>
                <w:sz w:val="18"/>
              </w:rPr>
            </w:pPr>
            <w:r w:rsidRPr="008A2954">
              <w:rPr>
                <w:sz w:val="18"/>
              </w:rPr>
              <w:t>860,53</w:t>
            </w:r>
          </w:p>
        </w:tc>
        <w:tc>
          <w:tcPr>
            <w:tcW w:w="192" w:type="pct"/>
            <w:shd w:val="clear" w:color="auto" w:fill="auto"/>
            <w:noWrap/>
            <w:vAlign w:val="center"/>
            <w:hideMark/>
          </w:tcPr>
          <w:p w14:paraId="34265F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350F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AF52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0E2C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C112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F7A6A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CC1735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A7F7CA7" w14:textId="77777777" w:rsidTr="008A2954">
        <w:trPr>
          <w:trHeight w:val="20"/>
        </w:trPr>
        <w:tc>
          <w:tcPr>
            <w:tcW w:w="416" w:type="pct"/>
            <w:gridSpan w:val="2"/>
            <w:shd w:val="clear" w:color="auto" w:fill="auto"/>
            <w:vAlign w:val="center"/>
            <w:hideMark/>
          </w:tcPr>
          <w:p w14:paraId="34A1EC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EF724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FF59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1359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4E86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540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B68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365E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1B9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87B1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91F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0EAC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6C099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B9E2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246C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52B9D7" w14:textId="77777777" w:rsidR="00914695" w:rsidRPr="008A2954" w:rsidRDefault="00914695" w:rsidP="00914695">
            <w:pPr>
              <w:pStyle w:val="affffffffc"/>
              <w:rPr>
                <w:sz w:val="18"/>
              </w:rPr>
            </w:pPr>
            <w:r w:rsidRPr="008A2954">
              <w:rPr>
                <w:sz w:val="18"/>
              </w:rPr>
              <w:t>860,53</w:t>
            </w:r>
          </w:p>
        </w:tc>
        <w:tc>
          <w:tcPr>
            <w:tcW w:w="192" w:type="pct"/>
            <w:shd w:val="clear" w:color="auto" w:fill="auto"/>
            <w:noWrap/>
            <w:vAlign w:val="center"/>
            <w:hideMark/>
          </w:tcPr>
          <w:p w14:paraId="69B05BFF" w14:textId="77777777" w:rsidR="00914695" w:rsidRPr="008A2954" w:rsidRDefault="00914695" w:rsidP="00914695">
            <w:pPr>
              <w:pStyle w:val="affffffffc"/>
              <w:rPr>
                <w:sz w:val="18"/>
              </w:rPr>
            </w:pPr>
            <w:r w:rsidRPr="008A2954">
              <w:rPr>
                <w:sz w:val="18"/>
              </w:rPr>
              <w:t>860,53</w:t>
            </w:r>
          </w:p>
        </w:tc>
        <w:tc>
          <w:tcPr>
            <w:tcW w:w="224" w:type="pct"/>
            <w:shd w:val="clear" w:color="auto" w:fill="auto"/>
            <w:noWrap/>
            <w:vAlign w:val="center"/>
            <w:hideMark/>
          </w:tcPr>
          <w:p w14:paraId="2DC63F3F" w14:textId="77777777" w:rsidR="00914695" w:rsidRPr="008A2954" w:rsidRDefault="00914695" w:rsidP="00914695">
            <w:pPr>
              <w:pStyle w:val="affffffffc"/>
              <w:rPr>
                <w:sz w:val="18"/>
              </w:rPr>
            </w:pPr>
            <w:r w:rsidRPr="008A2954">
              <w:rPr>
                <w:sz w:val="18"/>
              </w:rPr>
              <w:t>860,53</w:t>
            </w:r>
          </w:p>
        </w:tc>
        <w:tc>
          <w:tcPr>
            <w:tcW w:w="193" w:type="pct"/>
            <w:shd w:val="clear" w:color="auto" w:fill="auto"/>
            <w:noWrap/>
            <w:vAlign w:val="center"/>
            <w:hideMark/>
          </w:tcPr>
          <w:p w14:paraId="29752629" w14:textId="77777777" w:rsidR="00914695" w:rsidRPr="008A2954" w:rsidRDefault="00914695" w:rsidP="00914695">
            <w:pPr>
              <w:pStyle w:val="affffffffc"/>
              <w:rPr>
                <w:sz w:val="18"/>
              </w:rPr>
            </w:pPr>
            <w:r w:rsidRPr="008A2954">
              <w:rPr>
                <w:sz w:val="18"/>
              </w:rPr>
              <w:t>860,53</w:t>
            </w:r>
          </w:p>
        </w:tc>
        <w:tc>
          <w:tcPr>
            <w:tcW w:w="224" w:type="pct"/>
            <w:shd w:val="clear" w:color="auto" w:fill="auto"/>
            <w:noWrap/>
            <w:vAlign w:val="center"/>
            <w:hideMark/>
          </w:tcPr>
          <w:p w14:paraId="0E45B74F" w14:textId="77777777" w:rsidR="00914695" w:rsidRPr="008A2954" w:rsidRDefault="00914695" w:rsidP="00914695">
            <w:pPr>
              <w:pStyle w:val="affffffffc"/>
              <w:rPr>
                <w:sz w:val="18"/>
              </w:rPr>
            </w:pPr>
            <w:r w:rsidRPr="008A2954">
              <w:rPr>
                <w:sz w:val="18"/>
              </w:rPr>
              <w:t>860,53</w:t>
            </w:r>
          </w:p>
        </w:tc>
        <w:tc>
          <w:tcPr>
            <w:tcW w:w="193" w:type="pct"/>
            <w:shd w:val="clear" w:color="auto" w:fill="auto"/>
            <w:noWrap/>
            <w:vAlign w:val="center"/>
            <w:hideMark/>
          </w:tcPr>
          <w:p w14:paraId="2395FEF5" w14:textId="77777777" w:rsidR="00914695" w:rsidRPr="008A2954" w:rsidRDefault="00914695" w:rsidP="00914695">
            <w:pPr>
              <w:pStyle w:val="affffffffc"/>
              <w:rPr>
                <w:sz w:val="18"/>
              </w:rPr>
            </w:pPr>
            <w:r w:rsidRPr="008A2954">
              <w:rPr>
                <w:sz w:val="18"/>
              </w:rPr>
              <w:t>860,53</w:t>
            </w:r>
          </w:p>
        </w:tc>
        <w:tc>
          <w:tcPr>
            <w:tcW w:w="224" w:type="pct"/>
            <w:shd w:val="clear" w:color="auto" w:fill="auto"/>
            <w:noWrap/>
            <w:vAlign w:val="center"/>
            <w:hideMark/>
          </w:tcPr>
          <w:p w14:paraId="4C62CBC1" w14:textId="77777777" w:rsidR="00914695" w:rsidRPr="008A2954" w:rsidRDefault="00914695" w:rsidP="00914695">
            <w:pPr>
              <w:pStyle w:val="affffffffc"/>
              <w:rPr>
                <w:sz w:val="18"/>
              </w:rPr>
            </w:pPr>
            <w:r w:rsidRPr="008A2954">
              <w:rPr>
                <w:sz w:val="18"/>
              </w:rPr>
              <w:t>860,53</w:t>
            </w:r>
          </w:p>
        </w:tc>
        <w:tc>
          <w:tcPr>
            <w:tcW w:w="383" w:type="pct"/>
            <w:vMerge/>
            <w:shd w:val="clear" w:color="auto" w:fill="auto"/>
            <w:vAlign w:val="center"/>
            <w:hideMark/>
          </w:tcPr>
          <w:p w14:paraId="052F8149" w14:textId="77777777" w:rsidR="00914695" w:rsidRPr="008A2954" w:rsidRDefault="00914695" w:rsidP="00914695">
            <w:pPr>
              <w:pStyle w:val="affffffffc"/>
              <w:rPr>
                <w:sz w:val="18"/>
              </w:rPr>
            </w:pPr>
          </w:p>
        </w:tc>
      </w:tr>
      <w:tr w:rsidR="00914695" w:rsidRPr="008A2954" w14:paraId="06426CA2" w14:textId="77777777" w:rsidTr="008A2954">
        <w:trPr>
          <w:trHeight w:val="20"/>
        </w:trPr>
        <w:tc>
          <w:tcPr>
            <w:tcW w:w="224" w:type="pct"/>
            <w:shd w:val="clear" w:color="auto" w:fill="auto"/>
            <w:vAlign w:val="center"/>
            <w:hideMark/>
          </w:tcPr>
          <w:p w14:paraId="57DDCFC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7A1A6D" w14:textId="77777777" w:rsidR="00914695" w:rsidRPr="008A2954" w:rsidRDefault="00914695" w:rsidP="00914695">
            <w:pPr>
              <w:pStyle w:val="affffffffc"/>
              <w:rPr>
                <w:sz w:val="18"/>
              </w:rPr>
            </w:pPr>
            <w:r w:rsidRPr="008A2954">
              <w:rPr>
                <w:sz w:val="18"/>
              </w:rPr>
              <w:t>001.02.03.403</w:t>
            </w:r>
          </w:p>
        </w:tc>
        <w:tc>
          <w:tcPr>
            <w:tcW w:w="4584" w:type="pct"/>
            <w:gridSpan w:val="22"/>
            <w:shd w:val="clear" w:color="auto" w:fill="auto"/>
            <w:vAlign w:val="center"/>
            <w:hideMark/>
          </w:tcPr>
          <w:p w14:paraId="2E54CCD2" w14:textId="77777777" w:rsidR="00914695" w:rsidRPr="008A2954" w:rsidRDefault="00914695" w:rsidP="00914695">
            <w:pPr>
              <w:pStyle w:val="affffffffc"/>
              <w:rPr>
                <w:sz w:val="18"/>
              </w:rPr>
            </w:pPr>
            <w:r w:rsidRPr="008A2954">
              <w:rPr>
                <w:sz w:val="18"/>
              </w:rPr>
              <w:t>Реконструкция участка тепловой сети от ТК 5-02-Т-2-9-1 до ТК 5-02-Т-2-9-3 1</w:t>
            </w:r>
          </w:p>
        </w:tc>
      </w:tr>
      <w:tr w:rsidR="008A2954" w:rsidRPr="008A2954" w14:paraId="4D422158" w14:textId="77777777" w:rsidTr="008A2954">
        <w:trPr>
          <w:trHeight w:val="20"/>
        </w:trPr>
        <w:tc>
          <w:tcPr>
            <w:tcW w:w="416" w:type="pct"/>
            <w:gridSpan w:val="2"/>
            <w:shd w:val="clear" w:color="auto" w:fill="auto"/>
            <w:vAlign w:val="center"/>
            <w:hideMark/>
          </w:tcPr>
          <w:p w14:paraId="3D4E3C3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6A1BF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BFE6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EAB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2CEB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096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A5E2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F4EB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F0B9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00D5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01C6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3381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FE067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49FF6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D90B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A4E16D" w14:textId="77777777" w:rsidR="00914695" w:rsidRPr="008A2954" w:rsidRDefault="00914695" w:rsidP="00914695">
            <w:pPr>
              <w:pStyle w:val="affffffffc"/>
              <w:rPr>
                <w:sz w:val="18"/>
              </w:rPr>
            </w:pPr>
            <w:r w:rsidRPr="008A2954">
              <w:rPr>
                <w:sz w:val="18"/>
              </w:rPr>
              <w:t>1 872,66</w:t>
            </w:r>
          </w:p>
        </w:tc>
        <w:tc>
          <w:tcPr>
            <w:tcW w:w="192" w:type="pct"/>
            <w:shd w:val="clear" w:color="auto" w:fill="auto"/>
            <w:noWrap/>
            <w:vAlign w:val="center"/>
            <w:hideMark/>
          </w:tcPr>
          <w:p w14:paraId="3D68E5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2F62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ED2B4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A346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D082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2E6B9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CE1608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2B96534" w14:textId="77777777" w:rsidTr="008A2954">
        <w:trPr>
          <w:trHeight w:val="20"/>
        </w:trPr>
        <w:tc>
          <w:tcPr>
            <w:tcW w:w="416" w:type="pct"/>
            <w:gridSpan w:val="2"/>
            <w:shd w:val="clear" w:color="auto" w:fill="auto"/>
            <w:vAlign w:val="center"/>
            <w:hideMark/>
          </w:tcPr>
          <w:p w14:paraId="7D060D2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C3459E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68E1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396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0DF2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937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DD7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4422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E04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5EE1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3B3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90E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1C675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B516F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3401C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9D374B" w14:textId="77777777" w:rsidR="00914695" w:rsidRPr="008A2954" w:rsidRDefault="00914695" w:rsidP="00914695">
            <w:pPr>
              <w:pStyle w:val="affffffffc"/>
              <w:rPr>
                <w:sz w:val="18"/>
              </w:rPr>
            </w:pPr>
            <w:r w:rsidRPr="008A2954">
              <w:rPr>
                <w:sz w:val="18"/>
              </w:rPr>
              <w:t>1 872,66</w:t>
            </w:r>
          </w:p>
        </w:tc>
        <w:tc>
          <w:tcPr>
            <w:tcW w:w="192" w:type="pct"/>
            <w:shd w:val="clear" w:color="auto" w:fill="auto"/>
            <w:noWrap/>
            <w:vAlign w:val="center"/>
            <w:hideMark/>
          </w:tcPr>
          <w:p w14:paraId="335EFDC8" w14:textId="77777777" w:rsidR="00914695" w:rsidRPr="008A2954" w:rsidRDefault="00914695" w:rsidP="00914695">
            <w:pPr>
              <w:pStyle w:val="affffffffc"/>
              <w:rPr>
                <w:sz w:val="18"/>
              </w:rPr>
            </w:pPr>
            <w:r w:rsidRPr="008A2954">
              <w:rPr>
                <w:sz w:val="18"/>
              </w:rPr>
              <w:t>1 872,66</w:t>
            </w:r>
          </w:p>
        </w:tc>
        <w:tc>
          <w:tcPr>
            <w:tcW w:w="224" w:type="pct"/>
            <w:shd w:val="clear" w:color="auto" w:fill="auto"/>
            <w:noWrap/>
            <w:vAlign w:val="center"/>
            <w:hideMark/>
          </w:tcPr>
          <w:p w14:paraId="5E3AAAB6" w14:textId="77777777" w:rsidR="00914695" w:rsidRPr="008A2954" w:rsidRDefault="00914695" w:rsidP="00914695">
            <w:pPr>
              <w:pStyle w:val="affffffffc"/>
              <w:rPr>
                <w:sz w:val="18"/>
              </w:rPr>
            </w:pPr>
            <w:r w:rsidRPr="008A2954">
              <w:rPr>
                <w:sz w:val="18"/>
              </w:rPr>
              <w:t>1 872,66</w:t>
            </w:r>
          </w:p>
        </w:tc>
        <w:tc>
          <w:tcPr>
            <w:tcW w:w="193" w:type="pct"/>
            <w:shd w:val="clear" w:color="auto" w:fill="auto"/>
            <w:noWrap/>
            <w:vAlign w:val="center"/>
            <w:hideMark/>
          </w:tcPr>
          <w:p w14:paraId="0BB3E5C8" w14:textId="77777777" w:rsidR="00914695" w:rsidRPr="008A2954" w:rsidRDefault="00914695" w:rsidP="00914695">
            <w:pPr>
              <w:pStyle w:val="affffffffc"/>
              <w:rPr>
                <w:sz w:val="18"/>
              </w:rPr>
            </w:pPr>
            <w:r w:rsidRPr="008A2954">
              <w:rPr>
                <w:sz w:val="18"/>
              </w:rPr>
              <w:t>1 872,66</w:t>
            </w:r>
          </w:p>
        </w:tc>
        <w:tc>
          <w:tcPr>
            <w:tcW w:w="224" w:type="pct"/>
            <w:shd w:val="clear" w:color="auto" w:fill="auto"/>
            <w:noWrap/>
            <w:vAlign w:val="center"/>
            <w:hideMark/>
          </w:tcPr>
          <w:p w14:paraId="0F82DF15" w14:textId="77777777" w:rsidR="00914695" w:rsidRPr="008A2954" w:rsidRDefault="00914695" w:rsidP="00914695">
            <w:pPr>
              <w:pStyle w:val="affffffffc"/>
              <w:rPr>
                <w:sz w:val="18"/>
              </w:rPr>
            </w:pPr>
            <w:r w:rsidRPr="008A2954">
              <w:rPr>
                <w:sz w:val="18"/>
              </w:rPr>
              <w:t>1 872,66</w:t>
            </w:r>
          </w:p>
        </w:tc>
        <w:tc>
          <w:tcPr>
            <w:tcW w:w="193" w:type="pct"/>
            <w:shd w:val="clear" w:color="auto" w:fill="auto"/>
            <w:noWrap/>
            <w:vAlign w:val="center"/>
            <w:hideMark/>
          </w:tcPr>
          <w:p w14:paraId="2AB4EFAA" w14:textId="77777777" w:rsidR="00914695" w:rsidRPr="008A2954" w:rsidRDefault="00914695" w:rsidP="00914695">
            <w:pPr>
              <w:pStyle w:val="affffffffc"/>
              <w:rPr>
                <w:sz w:val="18"/>
              </w:rPr>
            </w:pPr>
            <w:r w:rsidRPr="008A2954">
              <w:rPr>
                <w:sz w:val="18"/>
              </w:rPr>
              <w:t>1 872,66</w:t>
            </w:r>
          </w:p>
        </w:tc>
        <w:tc>
          <w:tcPr>
            <w:tcW w:w="224" w:type="pct"/>
            <w:shd w:val="clear" w:color="auto" w:fill="auto"/>
            <w:noWrap/>
            <w:vAlign w:val="center"/>
            <w:hideMark/>
          </w:tcPr>
          <w:p w14:paraId="7A5B07B9" w14:textId="77777777" w:rsidR="00914695" w:rsidRPr="008A2954" w:rsidRDefault="00914695" w:rsidP="00914695">
            <w:pPr>
              <w:pStyle w:val="affffffffc"/>
              <w:rPr>
                <w:sz w:val="18"/>
              </w:rPr>
            </w:pPr>
            <w:r w:rsidRPr="008A2954">
              <w:rPr>
                <w:sz w:val="18"/>
              </w:rPr>
              <w:t>1 872,66</w:t>
            </w:r>
          </w:p>
        </w:tc>
        <w:tc>
          <w:tcPr>
            <w:tcW w:w="383" w:type="pct"/>
            <w:vMerge/>
            <w:shd w:val="clear" w:color="auto" w:fill="auto"/>
            <w:vAlign w:val="center"/>
            <w:hideMark/>
          </w:tcPr>
          <w:p w14:paraId="1144428A" w14:textId="77777777" w:rsidR="00914695" w:rsidRPr="008A2954" w:rsidRDefault="00914695" w:rsidP="00914695">
            <w:pPr>
              <w:pStyle w:val="affffffffc"/>
              <w:rPr>
                <w:sz w:val="18"/>
              </w:rPr>
            </w:pPr>
          </w:p>
        </w:tc>
      </w:tr>
      <w:tr w:rsidR="00914695" w:rsidRPr="008A2954" w14:paraId="22E20496" w14:textId="77777777" w:rsidTr="008A2954">
        <w:trPr>
          <w:trHeight w:val="20"/>
        </w:trPr>
        <w:tc>
          <w:tcPr>
            <w:tcW w:w="224" w:type="pct"/>
            <w:shd w:val="clear" w:color="auto" w:fill="auto"/>
            <w:vAlign w:val="center"/>
            <w:hideMark/>
          </w:tcPr>
          <w:p w14:paraId="1D6C30C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A98985D" w14:textId="77777777" w:rsidR="00914695" w:rsidRPr="008A2954" w:rsidRDefault="00914695" w:rsidP="00914695">
            <w:pPr>
              <w:pStyle w:val="affffffffc"/>
              <w:rPr>
                <w:sz w:val="18"/>
              </w:rPr>
            </w:pPr>
            <w:r w:rsidRPr="008A2954">
              <w:rPr>
                <w:sz w:val="18"/>
              </w:rPr>
              <w:t>001.02.03.404</w:t>
            </w:r>
          </w:p>
        </w:tc>
        <w:tc>
          <w:tcPr>
            <w:tcW w:w="4584" w:type="pct"/>
            <w:gridSpan w:val="22"/>
            <w:shd w:val="clear" w:color="auto" w:fill="auto"/>
            <w:vAlign w:val="center"/>
            <w:hideMark/>
          </w:tcPr>
          <w:p w14:paraId="2B1A169B" w14:textId="77777777" w:rsidR="00914695" w:rsidRPr="008A2954" w:rsidRDefault="00914695" w:rsidP="00914695">
            <w:pPr>
              <w:pStyle w:val="affffffffc"/>
              <w:rPr>
                <w:sz w:val="18"/>
              </w:rPr>
            </w:pPr>
            <w:r w:rsidRPr="008A2954">
              <w:rPr>
                <w:sz w:val="18"/>
              </w:rPr>
              <w:t>Реконструкция участка тепловой сети от ТК 5-02-Т-2-9-3 до ТК 5-02-Т-2-9-5 1</w:t>
            </w:r>
          </w:p>
        </w:tc>
      </w:tr>
      <w:tr w:rsidR="008A2954" w:rsidRPr="008A2954" w14:paraId="1A36B1F2" w14:textId="77777777" w:rsidTr="008A2954">
        <w:trPr>
          <w:trHeight w:val="20"/>
        </w:trPr>
        <w:tc>
          <w:tcPr>
            <w:tcW w:w="416" w:type="pct"/>
            <w:gridSpan w:val="2"/>
            <w:shd w:val="clear" w:color="auto" w:fill="auto"/>
            <w:vAlign w:val="center"/>
            <w:hideMark/>
          </w:tcPr>
          <w:p w14:paraId="53D6C4E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14BFC7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2291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A24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843B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E3B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C71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37C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AEDB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39F0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2AA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EBD2D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039FC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31649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07C4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076A2F" w14:textId="77777777" w:rsidR="00914695" w:rsidRPr="008A2954" w:rsidRDefault="00914695" w:rsidP="00914695">
            <w:pPr>
              <w:pStyle w:val="affffffffc"/>
              <w:rPr>
                <w:sz w:val="18"/>
              </w:rPr>
            </w:pPr>
            <w:r w:rsidRPr="008A2954">
              <w:rPr>
                <w:sz w:val="18"/>
              </w:rPr>
              <w:t>2 349,74</w:t>
            </w:r>
          </w:p>
        </w:tc>
        <w:tc>
          <w:tcPr>
            <w:tcW w:w="192" w:type="pct"/>
            <w:shd w:val="clear" w:color="auto" w:fill="auto"/>
            <w:noWrap/>
            <w:vAlign w:val="center"/>
            <w:hideMark/>
          </w:tcPr>
          <w:p w14:paraId="798145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5C89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25DF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ED24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9613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65062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AAD83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17BB87" w14:textId="77777777" w:rsidTr="008A2954">
        <w:trPr>
          <w:trHeight w:val="20"/>
        </w:trPr>
        <w:tc>
          <w:tcPr>
            <w:tcW w:w="416" w:type="pct"/>
            <w:gridSpan w:val="2"/>
            <w:shd w:val="clear" w:color="auto" w:fill="auto"/>
            <w:vAlign w:val="center"/>
            <w:hideMark/>
          </w:tcPr>
          <w:p w14:paraId="3F55483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C01B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E82B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5AB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048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FE9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4A7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568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5C6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818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36BF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5C41A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4F5C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48CAF9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3896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FA84B4" w14:textId="77777777" w:rsidR="00914695" w:rsidRPr="008A2954" w:rsidRDefault="00914695" w:rsidP="00914695">
            <w:pPr>
              <w:pStyle w:val="affffffffc"/>
              <w:rPr>
                <w:sz w:val="18"/>
              </w:rPr>
            </w:pPr>
            <w:r w:rsidRPr="008A2954">
              <w:rPr>
                <w:sz w:val="18"/>
              </w:rPr>
              <w:t>2 349,74</w:t>
            </w:r>
          </w:p>
        </w:tc>
        <w:tc>
          <w:tcPr>
            <w:tcW w:w="192" w:type="pct"/>
            <w:shd w:val="clear" w:color="auto" w:fill="auto"/>
            <w:noWrap/>
            <w:vAlign w:val="center"/>
            <w:hideMark/>
          </w:tcPr>
          <w:p w14:paraId="4AC1DD42" w14:textId="77777777" w:rsidR="00914695" w:rsidRPr="008A2954" w:rsidRDefault="00914695" w:rsidP="00914695">
            <w:pPr>
              <w:pStyle w:val="affffffffc"/>
              <w:rPr>
                <w:sz w:val="18"/>
              </w:rPr>
            </w:pPr>
            <w:r w:rsidRPr="008A2954">
              <w:rPr>
                <w:sz w:val="18"/>
              </w:rPr>
              <w:t>2 349,74</w:t>
            </w:r>
          </w:p>
        </w:tc>
        <w:tc>
          <w:tcPr>
            <w:tcW w:w="224" w:type="pct"/>
            <w:shd w:val="clear" w:color="auto" w:fill="auto"/>
            <w:noWrap/>
            <w:vAlign w:val="center"/>
            <w:hideMark/>
          </w:tcPr>
          <w:p w14:paraId="0A520E16" w14:textId="77777777" w:rsidR="00914695" w:rsidRPr="008A2954" w:rsidRDefault="00914695" w:rsidP="00914695">
            <w:pPr>
              <w:pStyle w:val="affffffffc"/>
              <w:rPr>
                <w:sz w:val="18"/>
              </w:rPr>
            </w:pPr>
            <w:r w:rsidRPr="008A2954">
              <w:rPr>
                <w:sz w:val="18"/>
              </w:rPr>
              <w:t>2 349,74</w:t>
            </w:r>
          </w:p>
        </w:tc>
        <w:tc>
          <w:tcPr>
            <w:tcW w:w="193" w:type="pct"/>
            <w:shd w:val="clear" w:color="auto" w:fill="auto"/>
            <w:noWrap/>
            <w:vAlign w:val="center"/>
            <w:hideMark/>
          </w:tcPr>
          <w:p w14:paraId="08F3250F" w14:textId="77777777" w:rsidR="00914695" w:rsidRPr="008A2954" w:rsidRDefault="00914695" w:rsidP="00914695">
            <w:pPr>
              <w:pStyle w:val="affffffffc"/>
              <w:rPr>
                <w:sz w:val="18"/>
              </w:rPr>
            </w:pPr>
            <w:r w:rsidRPr="008A2954">
              <w:rPr>
                <w:sz w:val="18"/>
              </w:rPr>
              <w:t>2 349,74</w:t>
            </w:r>
          </w:p>
        </w:tc>
        <w:tc>
          <w:tcPr>
            <w:tcW w:w="224" w:type="pct"/>
            <w:shd w:val="clear" w:color="auto" w:fill="auto"/>
            <w:noWrap/>
            <w:vAlign w:val="center"/>
            <w:hideMark/>
          </w:tcPr>
          <w:p w14:paraId="72E1535D" w14:textId="77777777" w:rsidR="00914695" w:rsidRPr="008A2954" w:rsidRDefault="00914695" w:rsidP="00914695">
            <w:pPr>
              <w:pStyle w:val="affffffffc"/>
              <w:rPr>
                <w:sz w:val="18"/>
              </w:rPr>
            </w:pPr>
            <w:r w:rsidRPr="008A2954">
              <w:rPr>
                <w:sz w:val="18"/>
              </w:rPr>
              <w:t>2 349,74</w:t>
            </w:r>
          </w:p>
        </w:tc>
        <w:tc>
          <w:tcPr>
            <w:tcW w:w="193" w:type="pct"/>
            <w:shd w:val="clear" w:color="auto" w:fill="auto"/>
            <w:noWrap/>
            <w:vAlign w:val="center"/>
            <w:hideMark/>
          </w:tcPr>
          <w:p w14:paraId="4948095A" w14:textId="77777777" w:rsidR="00914695" w:rsidRPr="008A2954" w:rsidRDefault="00914695" w:rsidP="00914695">
            <w:pPr>
              <w:pStyle w:val="affffffffc"/>
              <w:rPr>
                <w:sz w:val="18"/>
              </w:rPr>
            </w:pPr>
            <w:r w:rsidRPr="008A2954">
              <w:rPr>
                <w:sz w:val="18"/>
              </w:rPr>
              <w:t>2 349,74</w:t>
            </w:r>
          </w:p>
        </w:tc>
        <w:tc>
          <w:tcPr>
            <w:tcW w:w="224" w:type="pct"/>
            <w:shd w:val="clear" w:color="auto" w:fill="auto"/>
            <w:noWrap/>
            <w:vAlign w:val="center"/>
            <w:hideMark/>
          </w:tcPr>
          <w:p w14:paraId="6B9B9131" w14:textId="77777777" w:rsidR="00914695" w:rsidRPr="008A2954" w:rsidRDefault="00914695" w:rsidP="00914695">
            <w:pPr>
              <w:pStyle w:val="affffffffc"/>
              <w:rPr>
                <w:sz w:val="18"/>
              </w:rPr>
            </w:pPr>
            <w:r w:rsidRPr="008A2954">
              <w:rPr>
                <w:sz w:val="18"/>
              </w:rPr>
              <w:t>2 349,74</w:t>
            </w:r>
          </w:p>
        </w:tc>
        <w:tc>
          <w:tcPr>
            <w:tcW w:w="383" w:type="pct"/>
            <w:vMerge/>
            <w:shd w:val="clear" w:color="auto" w:fill="auto"/>
            <w:vAlign w:val="center"/>
            <w:hideMark/>
          </w:tcPr>
          <w:p w14:paraId="4A1DFA4A" w14:textId="77777777" w:rsidR="00914695" w:rsidRPr="008A2954" w:rsidRDefault="00914695" w:rsidP="00914695">
            <w:pPr>
              <w:pStyle w:val="affffffffc"/>
              <w:rPr>
                <w:sz w:val="18"/>
              </w:rPr>
            </w:pPr>
          </w:p>
        </w:tc>
      </w:tr>
      <w:tr w:rsidR="00914695" w:rsidRPr="008A2954" w14:paraId="19EEC718" w14:textId="77777777" w:rsidTr="008A2954">
        <w:trPr>
          <w:trHeight w:val="20"/>
        </w:trPr>
        <w:tc>
          <w:tcPr>
            <w:tcW w:w="224" w:type="pct"/>
            <w:shd w:val="clear" w:color="auto" w:fill="auto"/>
            <w:vAlign w:val="center"/>
            <w:hideMark/>
          </w:tcPr>
          <w:p w14:paraId="588211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0DE4FC7" w14:textId="77777777" w:rsidR="00914695" w:rsidRPr="008A2954" w:rsidRDefault="00914695" w:rsidP="00914695">
            <w:pPr>
              <w:pStyle w:val="affffffffc"/>
              <w:rPr>
                <w:sz w:val="18"/>
              </w:rPr>
            </w:pPr>
            <w:r w:rsidRPr="008A2954">
              <w:rPr>
                <w:sz w:val="18"/>
              </w:rPr>
              <w:t>001.02.03.405</w:t>
            </w:r>
          </w:p>
        </w:tc>
        <w:tc>
          <w:tcPr>
            <w:tcW w:w="4584" w:type="pct"/>
            <w:gridSpan w:val="22"/>
            <w:shd w:val="clear" w:color="auto" w:fill="auto"/>
            <w:vAlign w:val="center"/>
            <w:hideMark/>
          </w:tcPr>
          <w:p w14:paraId="3BA73D7D" w14:textId="77777777" w:rsidR="00914695" w:rsidRPr="008A2954" w:rsidRDefault="00914695" w:rsidP="00914695">
            <w:pPr>
              <w:pStyle w:val="affffffffc"/>
              <w:rPr>
                <w:sz w:val="18"/>
              </w:rPr>
            </w:pPr>
            <w:r w:rsidRPr="008A2954">
              <w:rPr>
                <w:sz w:val="18"/>
              </w:rPr>
              <w:t>Реконструкция участка тепловой сети от ТК 5-02-Т-2-9-5 до ТК 5-02-Т-2-9-7 1</w:t>
            </w:r>
          </w:p>
        </w:tc>
      </w:tr>
      <w:tr w:rsidR="008A2954" w:rsidRPr="008A2954" w14:paraId="38786BC0" w14:textId="77777777" w:rsidTr="008A2954">
        <w:trPr>
          <w:trHeight w:val="20"/>
        </w:trPr>
        <w:tc>
          <w:tcPr>
            <w:tcW w:w="416" w:type="pct"/>
            <w:gridSpan w:val="2"/>
            <w:shd w:val="clear" w:color="auto" w:fill="auto"/>
            <w:vAlign w:val="center"/>
            <w:hideMark/>
          </w:tcPr>
          <w:p w14:paraId="78589FA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AF1FC3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065EA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EF86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0536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1AE8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6265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CF71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327D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F586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4A0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D8291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AD1F6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9BDB7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400F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8E0185" w14:textId="77777777" w:rsidR="00914695" w:rsidRPr="008A2954" w:rsidRDefault="00914695" w:rsidP="00914695">
            <w:pPr>
              <w:pStyle w:val="affffffffc"/>
              <w:rPr>
                <w:sz w:val="18"/>
              </w:rPr>
            </w:pPr>
            <w:r w:rsidRPr="008A2954">
              <w:rPr>
                <w:sz w:val="18"/>
              </w:rPr>
              <w:t>463,71</w:t>
            </w:r>
          </w:p>
        </w:tc>
        <w:tc>
          <w:tcPr>
            <w:tcW w:w="192" w:type="pct"/>
            <w:shd w:val="clear" w:color="auto" w:fill="auto"/>
            <w:noWrap/>
            <w:vAlign w:val="center"/>
            <w:hideMark/>
          </w:tcPr>
          <w:p w14:paraId="7BDD34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2347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7F51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6041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BC10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E3266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44F50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76206AC" w14:textId="77777777" w:rsidTr="008A2954">
        <w:trPr>
          <w:trHeight w:val="20"/>
        </w:trPr>
        <w:tc>
          <w:tcPr>
            <w:tcW w:w="416" w:type="pct"/>
            <w:gridSpan w:val="2"/>
            <w:shd w:val="clear" w:color="auto" w:fill="auto"/>
            <w:vAlign w:val="center"/>
            <w:hideMark/>
          </w:tcPr>
          <w:p w14:paraId="7ECA81A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DD13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3762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864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D51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1ED1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6A66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527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C15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2269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6D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93932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8217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D95B9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59A6F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B7CA3F" w14:textId="77777777" w:rsidR="00914695" w:rsidRPr="008A2954" w:rsidRDefault="00914695" w:rsidP="00914695">
            <w:pPr>
              <w:pStyle w:val="affffffffc"/>
              <w:rPr>
                <w:sz w:val="18"/>
              </w:rPr>
            </w:pPr>
            <w:r w:rsidRPr="008A2954">
              <w:rPr>
                <w:sz w:val="18"/>
              </w:rPr>
              <w:t>463,71</w:t>
            </w:r>
          </w:p>
        </w:tc>
        <w:tc>
          <w:tcPr>
            <w:tcW w:w="192" w:type="pct"/>
            <w:shd w:val="clear" w:color="auto" w:fill="auto"/>
            <w:noWrap/>
            <w:vAlign w:val="center"/>
            <w:hideMark/>
          </w:tcPr>
          <w:p w14:paraId="05D6BD4A" w14:textId="77777777" w:rsidR="00914695" w:rsidRPr="008A2954" w:rsidRDefault="00914695" w:rsidP="00914695">
            <w:pPr>
              <w:pStyle w:val="affffffffc"/>
              <w:rPr>
                <w:sz w:val="18"/>
              </w:rPr>
            </w:pPr>
            <w:r w:rsidRPr="008A2954">
              <w:rPr>
                <w:sz w:val="18"/>
              </w:rPr>
              <w:t>463,71</w:t>
            </w:r>
          </w:p>
        </w:tc>
        <w:tc>
          <w:tcPr>
            <w:tcW w:w="224" w:type="pct"/>
            <w:shd w:val="clear" w:color="auto" w:fill="auto"/>
            <w:noWrap/>
            <w:vAlign w:val="center"/>
            <w:hideMark/>
          </w:tcPr>
          <w:p w14:paraId="1A2870AA" w14:textId="77777777" w:rsidR="00914695" w:rsidRPr="008A2954" w:rsidRDefault="00914695" w:rsidP="00914695">
            <w:pPr>
              <w:pStyle w:val="affffffffc"/>
              <w:rPr>
                <w:sz w:val="18"/>
              </w:rPr>
            </w:pPr>
            <w:r w:rsidRPr="008A2954">
              <w:rPr>
                <w:sz w:val="18"/>
              </w:rPr>
              <w:t>463,71</w:t>
            </w:r>
          </w:p>
        </w:tc>
        <w:tc>
          <w:tcPr>
            <w:tcW w:w="193" w:type="pct"/>
            <w:shd w:val="clear" w:color="auto" w:fill="auto"/>
            <w:noWrap/>
            <w:vAlign w:val="center"/>
            <w:hideMark/>
          </w:tcPr>
          <w:p w14:paraId="1C76E6C0" w14:textId="77777777" w:rsidR="00914695" w:rsidRPr="008A2954" w:rsidRDefault="00914695" w:rsidP="00914695">
            <w:pPr>
              <w:pStyle w:val="affffffffc"/>
              <w:rPr>
                <w:sz w:val="18"/>
              </w:rPr>
            </w:pPr>
            <w:r w:rsidRPr="008A2954">
              <w:rPr>
                <w:sz w:val="18"/>
              </w:rPr>
              <w:t>463,71</w:t>
            </w:r>
          </w:p>
        </w:tc>
        <w:tc>
          <w:tcPr>
            <w:tcW w:w="224" w:type="pct"/>
            <w:shd w:val="clear" w:color="auto" w:fill="auto"/>
            <w:noWrap/>
            <w:vAlign w:val="center"/>
            <w:hideMark/>
          </w:tcPr>
          <w:p w14:paraId="187F280C" w14:textId="77777777" w:rsidR="00914695" w:rsidRPr="008A2954" w:rsidRDefault="00914695" w:rsidP="00914695">
            <w:pPr>
              <w:pStyle w:val="affffffffc"/>
              <w:rPr>
                <w:sz w:val="18"/>
              </w:rPr>
            </w:pPr>
            <w:r w:rsidRPr="008A2954">
              <w:rPr>
                <w:sz w:val="18"/>
              </w:rPr>
              <w:t>463,71</w:t>
            </w:r>
          </w:p>
        </w:tc>
        <w:tc>
          <w:tcPr>
            <w:tcW w:w="193" w:type="pct"/>
            <w:shd w:val="clear" w:color="auto" w:fill="auto"/>
            <w:noWrap/>
            <w:vAlign w:val="center"/>
            <w:hideMark/>
          </w:tcPr>
          <w:p w14:paraId="61301519" w14:textId="77777777" w:rsidR="00914695" w:rsidRPr="008A2954" w:rsidRDefault="00914695" w:rsidP="00914695">
            <w:pPr>
              <w:pStyle w:val="affffffffc"/>
              <w:rPr>
                <w:sz w:val="18"/>
              </w:rPr>
            </w:pPr>
            <w:r w:rsidRPr="008A2954">
              <w:rPr>
                <w:sz w:val="18"/>
              </w:rPr>
              <w:t>463,71</w:t>
            </w:r>
          </w:p>
        </w:tc>
        <w:tc>
          <w:tcPr>
            <w:tcW w:w="224" w:type="pct"/>
            <w:shd w:val="clear" w:color="auto" w:fill="auto"/>
            <w:noWrap/>
            <w:vAlign w:val="center"/>
            <w:hideMark/>
          </w:tcPr>
          <w:p w14:paraId="0CA63787" w14:textId="77777777" w:rsidR="00914695" w:rsidRPr="008A2954" w:rsidRDefault="00914695" w:rsidP="00914695">
            <w:pPr>
              <w:pStyle w:val="affffffffc"/>
              <w:rPr>
                <w:sz w:val="18"/>
              </w:rPr>
            </w:pPr>
            <w:r w:rsidRPr="008A2954">
              <w:rPr>
                <w:sz w:val="18"/>
              </w:rPr>
              <w:t>463,71</w:t>
            </w:r>
          </w:p>
        </w:tc>
        <w:tc>
          <w:tcPr>
            <w:tcW w:w="383" w:type="pct"/>
            <w:vMerge/>
            <w:shd w:val="clear" w:color="auto" w:fill="auto"/>
            <w:vAlign w:val="center"/>
            <w:hideMark/>
          </w:tcPr>
          <w:p w14:paraId="5FACE88B" w14:textId="77777777" w:rsidR="00914695" w:rsidRPr="008A2954" w:rsidRDefault="00914695" w:rsidP="00914695">
            <w:pPr>
              <w:pStyle w:val="affffffffc"/>
              <w:rPr>
                <w:sz w:val="18"/>
              </w:rPr>
            </w:pPr>
          </w:p>
        </w:tc>
      </w:tr>
      <w:tr w:rsidR="00914695" w:rsidRPr="008A2954" w14:paraId="3C226B5A" w14:textId="77777777" w:rsidTr="008A2954">
        <w:trPr>
          <w:trHeight w:val="20"/>
        </w:trPr>
        <w:tc>
          <w:tcPr>
            <w:tcW w:w="224" w:type="pct"/>
            <w:shd w:val="clear" w:color="auto" w:fill="auto"/>
            <w:vAlign w:val="center"/>
            <w:hideMark/>
          </w:tcPr>
          <w:p w14:paraId="56A6B6B8"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54BCA090" w14:textId="77777777" w:rsidR="00914695" w:rsidRPr="008A2954" w:rsidRDefault="00914695" w:rsidP="00914695">
            <w:pPr>
              <w:pStyle w:val="affffffffc"/>
              <w:rPr>
                <w:sz w:val="18"/>
              </w:rPr>
            </w:pPr>
            <w:r w:rsidRPr="008A2954">
              <w:rPr>
                <w:sz w:val="18"/>
              </w:rPr>
              <w:t>001.02.03.406</w:t>
            </w:r>
          </w:p>
        </w:tc>
        <w:tc>
          <w:tcPr>
            <w:tcW w:w="4584" w:type="pct"/>
            <w:gridSpan w:val="22"/>
            <w:shd w:val="clear" w:color="auto" w:fill="auto"/>
            <w:vAlign w:val="center"/>
            <w:hideMark/>
          </w:tcPr>
          <w:p w14:paraId="6368877B" w14:textId="77777777" w:rsidR="00914695" w:rsidRPr="008A2954" w:rsidRDefault="00914695" w:rsidP="00914695">
            <w:pPr>
              <w:pStyle w:val="affffffffc"/>
              <w:rPr>
                <w:sz w:val="18"/>
              </w:rPr>
            </w:pPr>
            <w:r w:rsidRPr="008A2954">
              <w:rPr>
                <w:sz w:val="18"/>
              </w:rPr>
              <w:t>Реконструкция участка тепловой сети от ТК 5-01-К-1А-3-20-14-2 до ТК 5-01-Т-1А-3-20-14-4 1</w:t>
            </w:r>
          </w:p>
        </w:tc>
      </w:tr>
      <w:tr w:rsidR="008A2954" w:rsidRPr="008A2954" w14:paraId="5AF2C97D" w14:textId="77777777" w:rsidTr="008A2954">
        <w:trPr>
          <w:trHeight w:val="20"/>
        </w:trPr>
        <w:tc>
          <w:tcPr>
            <w:tcW w:w="416" w:type="pct"/>
            <w:gridSpan w:val="2"/>
            <w:shd w:val="clear" w:color="auto" w:fill="auto"/>
            <w:vAlign w:val="center"/>
            <w:hideMark/>
          </w:tcPr>
          <w:p w14:paraId="0F7D243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E3985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C572D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80F0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4CC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6EC1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02F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18AF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0BF6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EB08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F22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9205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D6FF0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03BA6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1357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1BADB6" w14:textId="77777777" w:rsidR="00914695" w:rsidRPr="008A2954" w:rsidRDefault="00914695" w:rsidP="00914695">
            <w:pPr>
              <w:pStyle w:val="affffffffc"/>
              <w:rPr>
                <w:sz w:val="18"/>
              </w:rPr>
            </w:pPr>
            <w:r w:rsidRPr="008A2954">
              <w:rPr>
                <w:sz w:val="18"/>
              </w:rPr>
              <w:t>895,31</w:t>
            </w:r>
          </w:p>
        </w:tc>
        <w:tc>
          <w:tcPr>
            <w:tcW w:w="192" w:type="pct"/>
            <w:shd w:val="clear" w:color="auto" w:fill="auto"/>
            <w:noWrap/>
            <w:vAlign w:val="center"/>
            <w:hideMark/>
          </w:tcPr>
          <w:p w14:paraId="00E3E3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ADC4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6714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97D31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895E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FF774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902BF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4C8C7B4" w14:textId="77777777" w:rsidTr="008A2954">
        <w:trPr>
          <w:trHeight w:val="20"/>
        </w:trPr>
        <w:tc>
          <w:tcPr>
            <w:tcW w:w="416" w:type="pct"/>
            <w:gridSpan w:val="2"/>
            <w:shd w:val="clear" w:color="auto" w:fill="auto"/>
            <w:vAlign w:val="center"/>
            <w:hideMark/>
          </w:tcPr>
          <w:p w14:paraId="2F28B3C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868ED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21F5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113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8DD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F0E1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22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3263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8DC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332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FD24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726BD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9EB6B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D3A3F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469B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C60DEE" w14:textId="77777777" w:rsidR="00914695" w:rsidRPr="008A2954" w:rsidRDefault="00914695" w:rsidP="00914695">
            <w:pPr>
              <w:pStyle w:val="affffffffc"/>
              <w:rPr>
                <w:sz w:val="18"/>
              </w:rPr>
            </w:pPr>
            <w:r w:rsidRPr="008A2954">
              <w:rPr>
                <w:sz w:val="18"/>
              </w:rPr>
              <w:t>895,31</w:t>
            </w:r>
          </w:p>
        </w:tc>
        <w:tc>
          <w:tcPr>
            <w:tcW w:w="192" w:type="pct"/>
            <w:shd w:val="clear" w:color="auto" w:fill="auto"/>
            <w:noWrap/>
            <w:vAlign w:val="center"/>
            <w:hideMark/>
          </w:tcPr>
          <w:p w14:paraId="3D1108B3" w14:textId="77777777" w:rsidR="00914695" w:rsidRPr="008A2954" w:rsidRDefault="00914695" w:rsidP="00914695">
            <w:pPr>
              <w:pStyle w:val="affffffffc"/>
              <w:rPr>
                <w:sz w:val="18"/>
              </w:rPr>
            </w:pPr>
            <w:r w:rsidRPr="008A2954">
              <w:rPr>
                <w:sz w:val="18"/>
              </w:rPr>
              <w:t>895,31</w:t>
            </w:r>
          </w:p>
        </w:tc>
        <w:tc>
          <w:tcPr>
            <w:tcW w:w="224" w:type="pct"/>
            <w:shd w:val="clear" w:color="auto" w:fill="auto"/>
            <w:noWrap/>
            <w:vAlign w:val="center"/>
            <w:hideMark/>
          </w:tcPr>
          <w:p w14:paraId="51879F6E" w14:textId="77777777" w:rsidR="00914695" w:rsidRPr="008A2954" w:rsidRDefault="00914695" w:rsidP="00914695">
            <w:pPr>
              <w:pStyle w:val="affffffffc"/>
              <w:rPr>
                <w:sz w:val="18"/>
              </w:rPr>
            </w:pPr>
            <w:r w:rsidRPr="008A2954">
              <w:rPr>
                <w:sz w:val="18"/>
              </w:rPr>
              <w:t>895,31</w:t>
            </w:r>
          </w:p>
        </w:tc>
        <w:tc>
          <w:tcPr>
            <w:tcW w:w="193" w:type="pct"/>
            <w:shd w:val="clear" w:color="auto" w:fill="auto"/>
            <w:noWrap/>
            <w:vAlign w:val="center"/>
            <w:hideMark/>
          </w:tcPr>
          <w:p w14:paraId="5AFC2816" w14:textId="77777777" w:rsidR="00914695" w:rsidRPr="008A2954" w:rsidRDefault="00914695" w:rsidP="00914695">
            <w:pPr>
              <w:pStyle w:val="affffffffc"/>
              <w:rPr>
                <w:sz w:val="18"/>
              </w:rPr>
            </w:pPr>
            <w:r w:rsidRPr="008A2954">
              <w:rPr>
                <w:sz w:val="18"/>
              </w:rPr>
              <w:t>895,31</w:t>
            </w:r>
          </w:p>
        </w:tc>
        <w:tc>
          <w:tcPr>
            <w:tcW w:w="224" w:type="pct"/>
            <w:shd w:val="clear" w:color="auto" w:fill="auto"/>
            <w:noWrap/>
            <w:vAlign w:val="center"/>
            <w:hideMark/>
          </w:tcPr>
          <w:p w14:paraId="169AA7C4" w14:textId="77777777" w:rsidR="00914695" w:rsidRPr="008A2954" w:rsidRDefault="00914695" w:rsidP="00914695">
            <w:pPr>
              <w:pStyle w:val="affffffffc"/>
              <w:rPr>
                <w:sz w:val="18"/>
              </w:rPr>
            </w:pPr>
            <w:r w:rsidRPr="008A2954">
              <w:rPr>
                <w:sz w:val="18"/>
              </w:rPr>
              <w:t>895,31</w:t>
            </w:r>
          </w:p>
        </w:tc>
        <w:tc>
          <w:tcPr>
            <w:tcW w:w="193" w:type="pct"/>
            <w:shd w:val="clear" w:color="auto" w:fill="auto"/>
            <w:noWrap/>
            <w:vAlign w:val="center"/>
            <w:hideMark/>
          </w:tcPr>
          <w:p w14:paraId="4622C087" w14:textId="77777777" w:rsidR="00914695" w:rsidRPr="008A2954" w:rsidRDefault="00914695" w:rsidP="00914695">
            <w:pPr>
              <w:pStyle w:val="affffffffc"/>
              <w:rPr>
                <w:sz w:val="18"/>
              </w:rPr>
            </w:pPr>
            <w:r w:rsidRPr="008A2954">
              <w:rPr>
                <w:sz w:val="18"/>
              </w:rPr>
              <w:t>895,31</w:t>
            </w:r>
          </w:p>
        </w:tc>
        <w:tc>
          <w:tcPr>
            <w:tcW w:w="224" w:type="pct"/>
            <w:shd w:val="clear" w:color="auto" w:fill="auto"/>
            <w:noWrap/>
            <w:vAlign w:val="center"/>
            <w:hideMark/>
          </w:tcPr>
          <w:p w14:paraId="3E40C8F8" w14:textId="77777777" w:rsidR="00914695" w:rsidRPr="008A2954" w:rsidRDefault="00914695" w:rsidP="00914695">
            <w:pPr>
              <w:pStyle w:val="affffffffc"/>
              <w:rPr>
                <w:sz w:val="18"/>
              </w:rPr>
            </w:pPr>
            <w:r w:rsidRPr="008A2954">
              <w:rPr>
                <w:sz w:val="18"/>
              </w:rPr>
              <w:t>895,31</w:t>
            </w:r>
          </w:p>
        </w:tc>
        <w:tc>
          <w:tcPr>
            <w:tcW w:w="383" w:type="pct"/>
            <w:vMerge/>
            <w:shd w:val="clear" w:color="auto" w:fill="auto"/>
            <w:vAlign w:val="center"/>
            <w:hideMark/>
          </w:tcPr>
          <w:p w14:paraId="566AA856" w14:textId="77777777" w:rsidR="00914695" w:rsidRPr="008A2954" w:rsidRDefault="00914695" w:rsidP="00914695">
            <w:pPr>
              <w:pStyle w:val="affffffffc"/>
              <w:rPr>
                <w:sz w:val="18"/>
              </w:rPr>
            </w:pPr>
          </w:p>
        </w:tc>
      </w:tr>
      <w:tr w:rsidR="00914695" w:rsidRPr="008A2954" w14:paraId="2CA619C2" w14:textId="77777777" w:rsidTr="008A2954">
        <w:trPr>
          <w:trHeight w:val="20"/>
        </w:trPr>
        <w:tc>
          <w:tcPr>
            <w:tcW w:w="224" w:type="pct"/>
            <w:shd w:val="clear" w:color="auto" w:fill="auto"/>
            <w:vAlign w:val="center"/>
            <w:hideMark/>
          </w:tcPr>
          <w:p w14:paraId="35A223C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8434589" w14:textId="77777777" w:rsidR="00914695" w:rsidRPr="008A2954" w:rsidRDefault="00914695" w:rsidP="00914695">
            <w:pPr>
              <w:pStyle w:val="affffffffc"/>
              <w:rPr>
                <w:sz w:val="18"/>
              </w:rPr>
            </w:pPr>
            <w:r w:rsidRPr="008A2954">
              <w:rPr>
                <w:sz w:val="18"/>
              </w:rPr>
              <w:t>001.02.03.407</w:t>
            </w:r>
          </w:p>
        </w:tc>
        <w:tc>
          <w:tcPr>
            <w:tcW w:w="4584" w:type="pct"/>
            <w:gridSpan w:val="22"/>
            <w:shd w:val="clear" w:color="auto" w:fill="auto"/>
            <w:vAlign w:val="center"/>
            <w:hideMark/>
          </w:tcPr>
          <w:p w14:paraId="37CF741C" w14:textId="77777777" w:rsidR="00914695" w:rsidRPr="008A2954" w:rsidRDefault="00914695" w:rsidP="00914695">
            <w:pPr>
              <w:pStyle w:val="affffffffc"/>
              <w:rPr>
                <w:sz w:val="18"/>
              </w:rPr>
            </w:pPr>
            <w:r w:rsidRPr="008A2954">
              <w:rPr>
                <w:sz w:val="18"/>
              </w:rPr>
              <w:t>Реконструкция участка телповой сети от ТК 5-01-Т-1А-3-20-14Б до ТК 5-01-К-1А-3-20-14-2 1</w:t>
            </w:r>
          </w:p>
        </w:tc>
      </w:tr>
      <w:tr w:rsidR="008A2954" w:rsidRPr="008A2954" w14:paraId="3BC4A884" w14:textId="77777777" w:rsidTr="008A2954">
        <w:trPr>
          <w:trHeight w:val="20"/>
        </w:trPr>
        <w:tc>
          <w:tcPr>
            <w:tcW w:w="416" w:type="pct"/>
            <w:gridSpan w:val="2"/>
            <w:shd w:val="clear" w:color="auto" w:fill="auto"/>
            <w:vAlign w:val="center"/>
            <w:hideMark/>
          </w:tcPr>
          <w:p w14:paraId="7B36FB2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4E9CB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DE77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98D9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DEFC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1FA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4040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E8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803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218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1B5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AC4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901DF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DB77E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93E8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5BD0A7" w14:textId="77777777" w:rsidR="00914695" w:rsidRPr="008A2954" w:rsidRDefault="00914695" w:rsidP="00914695">
            <w:pPr>
              <w:pStyle w:val="affffffffc"/>
              <w:rPr>
                <w:sz w:val="18"/>
              </w:rPr>
            </w:pPr>
            <w:r w:rsidRPr="008A2954">
              <w:rPr>
                <w:sz w:val="18"/>
              </w:rPr>
              <w:t>2 148,74</w:t>
            </w:r>
          </w:p>
        </w:tc>
        <w:tc>
          <w:tcPr>
            <w:tcW w:w="192" w:type="pct"/>
            <w:shd w:val="clear" w:color="auto" w:fill="auto"/>
            <w:noWrap/>
            <w:vAlign w:val="center"/>
            <w:hideMark/>
          </w:tcPr>
          <w:p w14:paraId="666047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9644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C689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8E0E3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C413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1F510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D734FA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63A4477" w14:textId="77777777" w:rsidTr="008A2954">
        <w:trPr>
          <w:trHeight w:val="20"/>
        </w:trPr>
        <w:tc>
          <w:tcPr>
            <w:tcW w:w="416" w:type="pct"/>
            <w:gridSpan w:val="2"/>
            <w:shd w:val="clear" w:color="auto" w:fill="auto"/>
            <w:vAlign w:val="center"/>
            <w:hideMark/>
          </w:tcPr>
          <w:p w14:paraId="0281B5C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278DB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74EA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F5C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59AD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C07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64D4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71A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1EB1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7A00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69A0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3E256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F2D223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86EE0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6740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23C379" w14:textId="77777777" w:rsidR="00914695" w:rsidRPr="008A2954" w:rsidRDefault="00914695" w:rsidP="00914695">
            <w:pPr>
              <w:pStyle w:val="affffffffc"/>
              <w:rPr>
                <w:sz w:val="18"/>
              </w:rPr>
            </w:pPr>
            <w:r w:rsidRPr="008A2954">
              <w:rPr>
                <w:sz w:val="18"/>
              </w:rPr>
              <w:t>2 148,74</w:t>
            </w:r>
          </w:p>
        </w:tc>
        <w:tc>
          <w:tcPr>
            <w:tcW w:w="192" w:type="pct"/>
            <w:shd w:val="clear" w:color="auto" w:fill="auto"/>
            <w:noWrap/>
            <w:vAlign w:val="center"/>
            <w:hideMark/>
          </w:tcPr>
          <w:p w14:paraId="1B0EF4E4" w14:textId="77777777" w:rsidR="00914695" w:rsidRPr="008A2954" w:rsidRDefault="00914695" w:rsidP="00914695">
            <w:pPr>
              <w:pStyle w:val="affffffffc"/>
              <w:rPr>
                <w:sz w:val="18"/>
              </w:rPr>
            </w:pPr>
            <w:r w:rsidRPr="008A2954">
              <w:rPr>
                <w:sz w:val="18"/>
              </w:rPr>
              <w:t>2 148,74</w:t>
            </w:r>
          </w:p>
        </w:tc>
        <w:tc>
          <w:tcPr>
            <w:tcW w:w="224" w:type="pct"/>
            <w:shd w:val="clear" w:color="auto" w:fill="auto"/>
            <w:noWrap/>
            <w:vAlign w:val="center"/>
            <w:hideMark/>
          </w:tcPr>
          <w:p w14:paraId="27D59317" w14:textId="77777777" w:rsidR="00914695" w:rsidRPr="008A2954" w:rsidRDefault="00914695" w:rsidP="00914695">
            <w:pPr>
              <w:pStyle w:val="affffffffc"/>
              <w:rPr>
                <w:sz w:val="18"/>
              </w:rPr>
            </w:pPr>
            <w:r w:rsidRPr="008A2954">
              <w:rPr>
                <w:sz w:val="18"/>
              </w:rPr>
              <w:t>2 148,74</w:t>
            </w:r>
          </w:p>
        </w:tc>
        <w:tc>
          <w:tcPr>
            <w:tcW w:w="193" w:type="pct"/>
            <w:shd w:val="clear" w:color="auto" w:fill="auto"/>
            <w:noWrap/>
            <w:vAlign w:val="center"/>
            <w:hideMark/>
          </w:tcPr>
          <w:p w14:paraId="47789F0A" w14:textId="77777777" w:rsidR="00914695" w:rsidRPr="008A2954" w:rsidRDefault="00914695" w:rsidP="00914695">
            <w:pPr>
              <w:pStyle w:val="affffffffc"/>
              <w:rPr>
                <w:sz w:val="18"/>
              </w:rPr>
            </w:pPr>
            <w:r w:rsidRPr="008A2954">
              <w:rPr>
                <w:sz w:val="18"/>
              </w:rPr>
              <w:t>2 148,74</w:t>
            </w:r>
          </w:p>
        </w:tc>
        <w:tc>
          <w:tcPr>
            <w:tcW w:w="224" w:type="pct"/>
            <w:shd w:val="clear" w:color="auto" w:fill="auto"/>
            <w:noWrap/>
            <w:vAlign w:val="center"/>
            <w:hideMark/>
          </w:tcPr>
          <w:p w14:paraId="797A199F" w14:textId="77777777" w:rsidR="00914695" w:rsidRPr="008A2954" w:rsidRDefault="00914695" w:rsidP="00914695">
            <w:pPr>
              <w:pStyle w:val="affffffffc"/>
              <w:rPr>
                <w:sz w:val="18"/>
              </w:rPr>
            </w:pPr>
            <w:r w:rsidRPr="008A2954">
              <w:rPr>
                <w:sz w:val="18"/>
              </w:rPr>
              <w:t>2 148,74</w:t>
            </w:r>
          </w:p>
        </w:tc>
        <w:tc>
          <w:tcPr>
            <w:tcW w:w="193" w:type="pct"/>
            <w:shd w:val="clear" w:color="auto" w:fill="auto"/>
            <w:noWrap/>
            <w:vAlign w:val="center"/>
            <w:hideMark/>
          </w:tcPr>
          <w:p w14:paraId="5C35E48B" w14:textId="77777777" w:rsidR="00914695" w:rsidRPr="008A2954" w:rsidRDefault="00914695" w:rsidP="00914695">
            <w:pPr>
              <w:pStyle w:val="affffffffc"/>
              <w:rPr>
                <w:sz w:val="18"/>
              </w:rPr>
            </w:pPr>
            <w:r w:rsidRPr="008A2954">
              <w:rPr>
                <w:sz w:val="18"/>
              </w:rPr>
              <w:t>2 148,74</w:t>
            </w:r>
          </w:p>
        </w:tc>
        <w:tc>
          <w:tcPr>
            <w:tcW w:w="224" w:type="pct"/>
            <w:shd w:val="clear" w:color="auto" w:fill="auto"/>
            <w:noWrap/>
            <w:vAlign w:val="center"/>
            <w:hideMark/>
          </w:tcPr>
          <w:p w14:paraId="1A8D8509" w14:textId="77777777" w:rsidR="00914695" w:rsidRPr="008A2954" w:rsidRDefault="00914695" w:rsidP="00914695">
            <w:pPr>
              <w:pStyle w:val="affffffffc"/>
              <w:rPr>
                <w:sz w:val="18"/>
              </w:rPr>
            </w:pPr>
            <w:r w:rsidRPr="008A2954">
              <w:rPr>
                <w:sz w:val="18"/>
              </w:rPr>
              <w:t>2 148,74</w:t>
            </w:r>
          </w:p>
        </w:tc>
        <w:tc>
          <w:tcPr>
            <w:tcW w:w="383" w:type="pct"/>
            <w:vMerge/>
            <w:shd w:val="clear" w:color="auto" w:fill="auto"/>
            <w:vAlign w:val="center"/>
            <w:hideMark/>
          </w:tcPr>
          <w:p w14:paraId="42356A42" w14:textId="77777777" w:rsidR="00914695" w:rsidRPr="008A2954" w:rsidRDefault="00914695" w:rsidP="00914695">
            <w:pPr>
              <w:pStyle w:val="affffffffc"/>
              <w:rPr>
                <w:sz w:val="18"/>
              </w:rPr>
            </w:pPr>
          </w:p>
        </w:tc>
      </w:tr>
      <w:tr w:rsidR="00914695" w:rsidRPr="008A2954" w14:paraId="4B23A834" w14:textId="77777777" w:rsidTr="008A2954">
        <w:trPr>
          <w:trHeight w:val="20"/>
        </w:trPr>
        <w:tc>
          <w:tcPr>
            <w:tcW w:w="224" w:type="pct"/>
            <w:shd w:val="clear" w:color="auto" w:fill="auto"/>
            <w:vAlign w:val="center"/>
            <w:hideMark/>
          </w:tcPr>
          <w:p w14:paraId="54613E9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AA9A32" w14:textId="77777777" w:rsidR="00914695" w:rsidRPr="008A2954" w:rsidRDefault="00914695" w:rsidP="00914695">
            <w:pPr>
              <w:pStyle w:val="affffffffc"/>
              <w:rPr>
                <w:sz w:val="18"/>
              </w:rPr>
            </w:pPr>
            <w:r w:rsidRPr="008A2954">
              <w:rPr>
                <w:sz w:val="18"/>
              </w:rPr>
              <w:t>001.02.03.408</w:t>
            </w:r>
          </w:p>
        </w:tc>
        <w:tc>
          <w:tcPr>
            <w:tcW w:w="4584" w:type="pct"/>
            <w:gridSpan w:val="22"/>
            <w:shd w:val="clear" w:color="auto" w:fill="auto"/>
            <w:vAlign w:val="center"/>
            <w:hideMark/>
          </w:tcPr>
          <w:p w14:paraId="78EA2F40" w14:textId="77777777" w:rsidR="00914695" w:rsidRPr="008A2954" w:rsidRDefault="00914695" w:rsidP="00914695">
            <w:pPr>
              <w:pStyle w:val="affffffffc"/>
              <w:rPr>
                <w:sz w:val="18"/>
              </w:rPr>
            </w:pPr>
            <w:r w:rsidRPr="008A2954">
              <w:rPr>
                <w:sz w:val="18"/>
              </w:rPr>
              <w:t>Реконструкция участка тепловой сети от ТК 5-02-Т-2-7-9-1 до ТК 5-02-Т-2-9-7-3 1</w:t>
            </w:r>
          </w:p>
        </w:tc>
      </w:tr>
      <w:tr w:rsidR="008A2954" w:rsidRPr="008A2954" w14:paraId="496D95DD" w14:textId="77777777" w:rsidTr="008A2954">
        <w:trPr>
          <w:trHeight w:val="20"/>
        </w:trPr>
        <w:tc>
          <w:tcPr>
            <w:tcW w:w="416" w:type="pct"/>
            <w:gridSpan w:val="2"/>
            <w:shd w:val="clear" w:color="auto" w:fill="auto"/>
            <w:vAlign w:val="center"/>
            <w:hideMark/>
          </w:tcPr>
          <w:p w14:paraId="31F8B9C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FB7D1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FB33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A36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AF2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8AB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B85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4E0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E718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B4ED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FB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FCC01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6190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DFA22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5BA5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E16898" w14:textId="77777777" w:rsidR="00914695" w:rsidRPr="008A2954" w:rsidRDefault="00914695" w:rsidP="00914695">
            <w:pPr>
              <w:pStyle w:val="affffffffc"/>
              <w:rPr>
                <w:sz w:val="18"/>
              </w:rPr>
            </w:pPr>
            <w:r w:rsidRPr="008A2954">
              <w:rPr>
                <w:sz w:val="18"/>
              </w:rPr>
              <w:t>1 598,59</w:t>
            </w:r>
          </w:p>
        </w:tc>
        <w:tc>
          <w:tcPr>
            <w:tcW w:w="192" w:type="pct"/>
            <w:shd w:val="clear" w:color="auto" w:fill="auto"/>
            <w:noWrap/>
            <w:vAlign w:val="center"/>
            <w:hideMark/>
          </w:tcPr>
          <w:p w14:paraId="3C765F1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2AE75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F919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4855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1538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33795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FC2A62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0D3DA0B" w14:textId="77777777" w:rsidTr="008A2954">
        <w:trPr>
          <w:trHeight w:val="20"/>
        </w:trPr>
        <w:tc>
          <w:tcPr>
            <w:tcW w:w="416" w:type="pct"/>
            <w:gridSpan w:val="2"/>
            <w:shd w:val="clear" w:color="auto" w:fill="auto"/>
            <w:vAlign w:val="center"/>
            <w:hideMark/>
          </w:tcPr>
          <w:p w14:paraId="0C1B1BC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7044DC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2861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4B0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8D23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A0DD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8C1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EC1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BFC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B18D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9F24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3BB31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51F33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EEC3CA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7DFAA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AD6B9E" w14:textId="77777777" w:rsidR="00914695" w:rsidRPr="008A2954" w:rsidRDefault="00914695" w:rsidP="00914695">
            <w:pPr>
              <w:pStyle w:val="affffffffc"/>
              <w:rPr>
                <w:sz w:val="18"/>
              </w:rPr>
            </w:pPr>
            <w:r w:rsidRPr="008A2954">
              <w:rPr>
                <w:sz w:val="18"/>
              </w:rPr>
              <w:t>1 598,59</w:t>
            </w:r>
          </w:p>
        </w:tc>
        <w:tc>
          <w:tcPr>
            <w:tcW w:w="192" w:type="pct"/>
            <w:shd w:val="clear" w:color="auto" w:fill="auto"/>
            <w:noWrap/>
            <w:vAlign w:val="center"/>
            <w:hideMark/>
          </w:tcPr>
          <w:p w14:paraId="0A06493E" w14:textId="77777777" w:rsidR="00914695" w:rsidRPr="008A2954" w:rsidRDefault="00914695" w:rsidP="00914695">
            <w:pPr>
              <w:pStyle w:val="affffffffc"/>
              <w:rPr>
                <w:sz w:val="18"/>
              </w:rPr>
            </w:pPr>
            <w:r w:rsidRPr="008A2954">
              <w:rPr>
                <w:sz w:val="18"/>
              </w:rPr>
              <w:t>1 598,59</w:t>
            </w:r>
          </w:p>
        </w:tc>
        <w:tc>
          <w:tcPr>
            <w:tcW w:w="224" w:type="pct"/>
            <w:shd w:val="clear" w:color="auto" w:fill="auto"/>
            <w:noWrap/>
            <w:vAlign w:val="center"/>
            <w:hideMark/>
          </w:tcPr>
          <w:p w14:paraId="2E3495E2" w14:textId="77777777" w:rsidR="00914695" w:rsidRPr="008A2954" w:rsidRDefault="00914695" w:rsidP="00914695">
            <w:pPr>
              <w:pStyle w:val="affffffffc"/>
              <w:rPr>
                <w:sz w:val="18"/>
              </w:rPr>
            </w:pPr>
            <w:r w:rsidRPr="008A2954">
              <w:rPr>
                <w:sz w:val="18"/>
              </w:rPr>
              <w:t>1 598,59</w:t>
            </w:r>
          </w:p>
        </w:tc>
        <w:tc>
          <w:tcPr>
            <w:tcW w:w="193" w:type="pct"/>
            <w:shd w:val="clear" w:color="auto" w:fill="auto"/>
            <w:noWrap/>
            <w:vAlign w:val="center"/>
            <w:hideMark/>
          </w:tcPr>
          <w:p w14:paraId="3266C815" w14:textId="77777777" w:rsidR="00914695" w:rsidRPr="008A2954" w:rsidRDefault="00914695" w:rsidP="00914695">
            <w:pPr>
              <w:pStyle w:val="affffffffc"/>
              <w:rPr>
                <w:sz w:val="18"/>
              </w:rPr>
            </w:pPr>
            <w:r w:rsidRPr="008A2954">
              <w:rPr>
                <w:sz w:val="18"/>
              </w:rPr>
              <w:t>1 598,59</w:t>
            </w:r>
          </w:p>
        </w:tc>
        <w:tc>
          <w:tcPr>
            <w:tcW w:w="224" w:type="pct"/>
            <w:shd w:val="clear" w:color="auto" w:fill="auto"/>
            <w:noWrap/>
            <w:vAlign w:val="center"/>
            <w:hideMark/>
          </w:tcPr>
          <w:p w14:paraId="2C16A453" w14:textId="77777777" w:rsidR="00914695" w:rsidRPr="008A2954" w:rsidRDefault="00914695" w:rsidP="00914695">
            <w:pPr>
              <w:pStyle w:val="affffffffc"/>
              <w:rPr>
                <w:sz w:val="18"/>
              </w:rPr>
            </w:pPr>
            <w:r w:rsidRPr="008A2954">
              <w:rPr>
                <w:sz w:val="18"/>
              </w:rPr>
              <w:t>1 598,59</w:t>
            </w:r>
          </w:p>
        </w:tc>
        <w:tc>
          <w:tcPr>
            <w:tcW w:w="193" w:type="pct"/>
            <w:shd w:val="clear" w:color="auto" w:fill="auto"/>
            <w:noWrap/>
            <w:vAlign w:val="center"/>
            <w:hideMark/>
          </w:tcPr>
          <w:p w14:paraId="7BAABDB2" w14:textId="77777777" w:rsidR="00914695" w:rsidRPr="008A2954" w:rsidRDefault="00914695" w:rsidP="00914695">
            <w:pPr>
              <w:pStyle w:val="affffffffc"/>
              <w:rPr>
                <w:sz w:val="18"/>
              </w:rPr>
            </w:pPr>
            <w:r w:rsidRPr="008A2954">
              <w:rPr>
                <w:sz w:val="18"/>
              </w:rPr>
              <w:t>1 598,59</w:t>
            </w:r>
          </w:p>
        </w:tc>
        <w:tc>
          <w:tcPr>
            <w:tcW w:w="224" w:type="pct"/>
            <w:shd w:val="clear" w:color="auto" w:fill="auto"/>
            <w:noWrap/>
            <w:vAlign w:val="center"/>
            <w:hideMark/>
          </w:tcPr>
          <w:p w14:paraId="603C42AF" w14:textId="77777777" w:rsidR="00914695" w:rsidRPr="008A2954" w:rsidRDefault="00914695" w:rsidP="00914695">
            <w:pPr>
              <w:pStyle w:val="affffffffc"/>
              <w:rPr>
                <w:sz w:val="18"/>
              </w:rPr>
            </w:pPr>
            <w:r w:rsidRPr="008A2954">
              <w:rPr>
                <w:sz w:val="18"/>
              </w:rPr>
              <w:t>1 598,59</w:t>
            </w:r>
          </w:p>
        </w:tc>
        <w:tc>
          <w:tcPr>
            <w:tcW w:w="383" w:type="pct"/>
            <w:vMerge/>
            <w:shd w:val="clear" w:color="auto" w:fill="auto"/>
            <w:vAlign w:val="center"/>
            <w:hideMark/>
          </w:tcPr>
          <w:p w14:paraId="02D71882" w14:textId="77777777" w:rsidR="00914695" w:rsidRPr="008A2954" w:rsidRDefault="00914695" w:rsidP="00914695">
            <w:pPr>
              <w:pStyle w:val="affffffffc"/>
              <w:rPr>
                <w:sz w:val="18"/>
              </w:rPr>
            </w:pPr>
          </w:p>
        </w:tc>
      </w:tr>
      <w:tr w:rsidR="00914695" w:rsidRPr="008A2954" w14:paraId="0DE8E2BA" w14:textId="77777777" w:rsidTr="008A2954">
        <w:trPr>
          <w:trHeight w:val="20"/>
        </w:trPr>
        <w:tc>
          <w:tcPr>
            <w:tcW w:w="224" w:type="pct"/>
            <w:shd w:val="clear" w:color="auto" w:fill="auto"/>
            <w:vAlign w:val="center"/>
            <w:hideMark/>
          </w:tcPr>
          <w:p w14:paraId="2A608EE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557C3AF" w14:textId="77777777" w:rsidR="00914695" w:rsidRPr="008A2954" w:rsidRDefault="00914695" w:rsidP="00914695">
            <w:pPr>
              <w:pStyle w:val="affffffffc"/>
              <w:rPr>
                <w:sz w:val="18"/>
              </w:rPr>
            </w:pPr>
            <w:r w:rsidRPr="008A2954">
              <w:rPr>
                <w:sz w:val="18"/>
              </w:rPr>
              <w:t>001.02.03.409</w:t>
            </w:r>
          </w:p>
        </w:tc>
        <w:tc>
          <w:tcPr>
            <w:tcW w:w="4584" w:type="pct"/>
            <w:gridSpan w:val="22"/>
            <w:shd w:val="clear" w:color="auto" w:fill="auto"/>
            <w:vAlign w:val="center"/>
            <w:hideMark/>
          </w:tcPr>
          <w:p w14:paraId="22FAE326" w14:textId="77777777" w:rsidR="00914695" w:rsidRPr="008A2954" w:rsidRDefault="00914695" w:rsidP="00914695">
            <w:pPr>
              <w:pStyle w:val="affffffffc"/>
              <w:rPr>
                <w:sz w:val="18"/>
              </w:rPr>
            </w:pPr>
            <w:r w:rsidRPr="008A2954">
              <w:rPr>
                <w:sz w:val="18"/>
              </w:rPr>
              <w:t>Реконструкция участка тепловой сети от ТК 5-02-Т-2-9-7 до ТК 5-02-Т-2-7-9-1 1</w:t>
            </w:r>
          </w:p>
        </w:tc>
      </w:tr>
      <w:tr w:rsidR="008A2954" w:rsidRPr="008A2954" w14:paraId="30B2EE40" w14:textId="77777777" w:rsidTr="008A2954">
        <w:trPr>
          <w:trHeight w:val="20"/>
        </w:trPr>
        <w:tc>
          <w:tcPr>
            <w:tcW w:w="416" w:type="pct"/>
            <w:gridSpan w:val="2"/>
            <w:shd w:val="clear" w:color="auto" w:fill="auto"/>
            <w:vAlign w:val="center"/>
            <w:hideMark/>
          </w:tcPr>
          <w:p w14:paraId="3A4EBCB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9AA3C0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CCBA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1977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4FD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86C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E12F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D8EF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57DA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763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55AC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D668F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869AA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E81CD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A716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1B227B" w14:textId="77777777" w:rsidR="00914695" w:rsidRPr="008A2954" w:rsidRDefault="00914695" w:rsidP="00914695">
            <w:pPr>
              <w:pStyle w:val="affffffffc"/>
              <w:rPr>
                <w:sz w:val="18"/>
              </w:rPr>
            </w:pPr>
            <w:r w:rsidRPr="008A2954">
              <w:rPr>
                <w:sz w:val="18"/>
              </w:rPr>
              <w:t>635,39</w:t>
            </w:r>
          </w:p>
        </w:tc>
        <w:tc>
          <w:tcPr>
            <w:tcW w:w="192" w:type="pct"/>
            <w:shd w:val="clear" w:color="auto" w:fill="auto"/>
            <w:noWrap/>
            <w:vAlign w:val="center"/>
            <w:hideMark/>
          </w:tcPr>
          <w:p w14:paraId="1606B1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CC06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3092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72D0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A8A3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A04FA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51BA5C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3C7CD1D" w14:textId="77777777" w:rsidTr="008A2954">
        <w:trPr>
          <w:trHeight w:val="20"/>
        </w:trPr>
        <w:tc>
          <w:tcPr>
            <w:tcW w:w="416" w:type="pct"/>
            <w:gridSpan w:val="2"/>
            <w:shd w:val="clear" w:color="auto" w:fill="auto"/>
            <w:vAlign w:val="center"/>
            <w:hideMark/>
          </w:tcPr>
          <w:p w14:paraId="5B6AE0D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E4199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B4A4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04B6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F65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8318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3EFC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02A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27C0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03B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B817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5960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CF8F1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B10C2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2CAA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A565AA" w14:textId="77777777" w:rsidR="00914695" w:rsidRPr="008A2954" w:rsidRDefault="00914695" w:rsidP="00914695">
            <w:pPr>
              <w:pStyle w:val="affffffffc"/>
              <w:rPr>
                <w:sz w:val="18"/>
              </w:rPr>
            </w:pPr>
            <w:r w:rsidRPr="008A2954">
              <w:rPr>
                <w:sz w:val="18"/>
              </w:rPr>
              <w:t>635,39</w:t>
            </w:r>
          </w:p>
        </w:tc>
        <w:tc>
          <w:tcPr>
            <w:tcW w:w="192" w:type="pct"/>
            <w:shd w:val="clear" w:color="auto" w:fill="auto"/>
            <w:noWrap/>
            <w:vAlign w:val="center"/>
            <w:hideMark/>
          </w:tcPr>
          <w:p w14:paraId="3A3A0D5D" w14:textId="77777777" w:rsidR="00914695" w:rsidRPr="008A2954" w:rsidRDefault="00914695" w:rsidP="00914695">
            <w:pPr>
              <w:pStyle w:val="affffffffc"/>
              <w:rPr>
                <w:sz w:val="18"/>
              </w:rPr>
            </w:pPr>
            <w:r w:rsidRPr="008A2954">
              <w:rPr>
                <w:sz w:val="18"/>
              </w:rPr>
              <w:t>635,39</w:t>
            </w:r>
          </w:p>
        </w:tc>
        <w:tc>
          <w:tcPr>
            <w:tcW w:w="224" w:type="pct"/>
            <w:shd w:val="clear" w:color="auto" w:fill="auto"/>
            <w:noWrap/>
            <w:vAlign w:val="center"/>
            <w:hideMark/>
          </w:tcPr>
          <w:p w14:paraId="601F841F" w14:textId="77777777" w:rsidR="00914695" w:rsidRPr="008A2954" w:rsidRDefault="00914695" w:rsidP="00914695">
            <w:pPr>
              <w:pStyle w:val="affffffffc"/>
              <w:rPr>
                <w:sz w:val="18"/>
              </w:rPr>
            </w:pPr>
            <w:r w:rsidRPr="008A2954">
              <w:rPr>
                <w:sz w:val="18"/>
              </w:rPr>
              <w:t>635,39</w:t>
            </w:r>
          </w:p>
        </w:tc>
        <w:tc>
          <w:tcPr>
            <w:tcW w:w="193" w:type="pct"/>
            <w:shd w:val="clear" w:color="auto" w:fill="auto"/>
            <w:noWrap/>
            <w:vAlign w:val="center"/>
            <w:hideMark/>
          </w:tcPr>
          <w:p w14:paraId="341C8336" w14:textId="77777777" w:rsidR="00914695" w:rsidRPr="008A2954" w:rsidRDefault="00914695" w:rsidP="00914695">
            <w:pPr>
              <w:pStyle w:val="affffffffc"/>
              <w:rPr>
                <w:sz w:val="18"/>
              </w:rPr>
            </w:pPr>
            <w:r w:rsidRPr="008A2954">
              <w:rPr>
                <w:sz w:val="18"/>
              </w:rPr>
              <w:t>635,39</w:t>
            </w:r>
          </w:p>
        </w:tc>
        <w:tc>
          <w:tcPr>
            <w:tcW w:w="224" w:type="pct"/>
            <w:shd w:val="clear" w:color="auto" w:fill="auto"/>
            <w:noWrap/>
            <w:vAlign w:val="center"/>
            <w:hideMark/>
          </w:tcPr>
          <w:p w14:paraId="44E28250" w14:textId="77777777" w:rsidR="00914695" w:rsidRPr="008A2954" w:rsidRDefault="00914695" w:rsidP="00914695">
            <w:pPr>
              <w:pStyle w:val="affffffffc"/>
              <w:rPr>
                <w:sz w:val="18"/>
              </w:rPr>
            </w:pPr>
            <w:r w:rsidRPr="008A2954">
              <w:rPr>
                <w:sz w:val="18"/>
              </w:rPr>
              <w:t>635,39</w:t>
            </w:r>
          </w:p>
        </w:tc>
        <w:tc>
          <w:tcPr>
            <w:tcW w:w="193" w:type="pct"/>
            <w:shd w:val="clear" w:color="auto" w:fill="auto"/>
            <w:noWrap/>
            <w:vAlign w:val="center"/>
            <w:hideMark/>
          </w:tcPr>
          <w:p w14:paraId="40AE0CC8" w14:textId="77777777" w:rsidR="00914695" w:rsidRPr="008A2954" w:rsidRDefault="00914695" w:rsidP="00914695">
            <w:pPr>
              <w:pStyle w:val="affffffffc"/>
              <w:rPr>
                <w:sz w:val="18"/>
              </w:rPr>
            </w:pPr>
            <w:r w:rsidRPr="008A2954">
              <w:rPr>
                <w:sz w:val="18"/>
              </w:rPr>
              <w:t>635,39</w:t>
            </w:r>
          </w:p>
        </w:tc>
        <w:tc>
          <w:tcPr>
            <w:tcW w:w="224" w:type="pct"/>
            <w:shd w:val="clear" w:color="auto" w:fill="auto"/>
            <w:noWrap/>
            <w:vAlign w:val="center"/>
            <w:hideMark/>
          </w:tcPr>
          <w:p w14:paraId="702D26B3" w14:textId="77777777" w:rsidR="00914695" w:rsidRPr="008A2954" w:rsidRDefault="00914695" w:rsidP="00914695">
            <w:pPr>
              <w:pStyle w:val="affffffffc"/>
              <w:rPr>
                <w:sz w:val="18"/>
              </w:rPr>
            </w:pPr>
            <w:r w:rsidRPr="008A2954">
              <w:rPr>
                <w:sz w:val="18"/>
              </w:rPr>
              <w:t>635,39</w:t>
            </w:r>
          </w:p>
        </w:tc>
        <w:tc>
          <w:tcPr>
            <w:tcW w:w="383" w:type="pct"/>
            <w:vMerge/>
            <w:shd w:val="clear" w:color="auto" w:fill="auto"/>
            <w:vAlign w:val="center"/>
            <w:hideMark/>
          </w:tcPr>
          <w:p w14:paraId="0F329D43" w14:textId="77777777" w:rsidR="00914695" w:rsidRPr="008A2954" w:rsidRDefault="00914695" w:rsidP="00914695">
            <w:pPr>
              <w:pStyle w:val="affffffffc"/>
              <w:rPr>
                <w:sz w:val="18"/>
              </w:rPr>
            </w:pPr>
          </w:p>
        </w:tc>
      </w:tr>
      <w:tr w:rsidR="00914695" w:rsidRPr="008A2954" w14:paraId="3ED26153" w14:textId="77777777" w:rsidTr="008A2954">
        <w:trPr>
          <w:trHeight w:val="20"/>
        </w:trPr>
        <w:tc>
          <w:tcPr>
            <w:tcW w:w="224" w:type="pct"/>
            <w:shd w:val="clear" w:color="auto" w:fill="auto"/>
            <w:vAlign w:val="center"/>
            <w:hideMark/>
          </w:tcPr>
          <w:p w14:paraId="431486B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581B2CB" w14:textId="77777777" w:rsidR="00914695" w:rsidRPr="008A2954" w:rsidRDefault="00914695" w:rsidP="00914695">
            <w:pPr>
              <w:pStyle w:val="affffffffc"/>
              <w:rPr>
                <w:sz w:val="18"/>
              </w:rPr>
            </w:pPr>
            <w:r w:rsidRPr="008A2954">
              <w:rPr>
                <w:sz w:val="18"/>
              </w:rPr>
              <w:t>001.02.03.410</w:t>
            </w:r>
          </w:p>
        </w:tc>
        <w:tc>
          <w:tcPr>
            <w:tcW w:w="4584" w:type="pct"/>
            <w:gridSpan w:val="22"/>
            <w:shd w:val="clear" w:color="auto" w:fill="auto"/>
            <w:vAlign w:val="center"/>
            <w:hideMark/>
          </w:tcPr>
          <w:p w14:paraId="5BB4B6B7" w14:textId="77777777" w:rsidR="00914695" w:rsidRPr="008A2954" w:rsidRDefault="00914695" w:rsidP="00914695">
            <w:pPr>
              <w:pStyle w:val="affffffffc"/>
              <w:rPr>
                <w:sz w:val="18"/>
              </w:rPr>
            </w:pPr>
            <w:r w:rsidRPr="008A2954">
              <w:rPr>
                <w:sz w:val="18"/>
              </w:rPr>
              <w:t>Реконструкция участка тепловой сети от ТК 5-02-Т-2-9-7 до ТК 5-02-Т-2-9-9 1</w:t>
            </w:r>
          </w:p>
        </w:tc>
      </w:tr>
      <w:tr w:rsidR="008A2954" w:rsidRPr="008A2954" w14:paraId="6208ECAA" w14:textId="77777777" w:rsidTr="008A2954">
        <w:trPr>
          <w:trHeight w:val="20"/>
        </w:trPr>
        <w:tc>
          <w:tcPr>
            <w:tcW w:w="416" w:type="pct"/>
            <w:gridSpan w:val="2"/>
            <w:shd w:val="clear" w:color="auto" w:fill="auto"/>
            <w:vAlign w:val="center"/>
            <w:hideMark/>
          </w:tcPr>
          <w:p w14:paraId="27EC74A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5434F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52B9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938C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909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04D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B1B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B74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BBC5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81EA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FEE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1292B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937CD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A289EB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35DBA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BC5F89" w14:textId="77777777" w:rsidR="00914695" w:rsidRPr="008A2954" w:rsidRDefault="00914695" w:rsidP="00914695">
            <w:pPr>
              <w:pStyle w:val="affffffffc"/>
              <w:rPr>
                <w:sz w:val="18"/>
              </w:rPr>
            </w:pPr>
            <w:r w:rsidRPr="008A2954">
              <w:rPr>
                <w:sz w:val="18"/>
              </w:rPr>
              <w:t>1 764,52</w:t>
            </w:r>
          </w:p>
        </w:tc>
        <w:tc>
          <w:tcPr>
            <w:tcW w:w="192" w:type="pct"/>
            <w:shd w:val="clear" w:color="auto" w:fill="auto"/>
            <w:noWrap/>
            <w:vAlign w:val="center"/>
            <w:hideMark/>
          </w:tcPr>
          <w:p w14:paraId="1EA9E90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5D9E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9E9E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430E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9458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2094E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FD649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32BDE3B" w14:textId="77777777" w:rsidTr="008A2954">
        <w:trPr>
          <w:trHeight w:val="20"/>
        </w:trPr>
        <w:tc>
          <w:tcPr>
            <w:tcW w:w="416" w:type="pct"/>
            <w:gridSpan w:val="2"/>
            <w:shd w:val="clear" w:color="auto" w:fill="auto"/>
            <w:vAlign w:val="center"/>
            <w:hideMark/>
          </w:tcPr>
          <w:p w14:paraId="0B6C209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E2BB4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C7A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3F2F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1292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8F5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398B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6BB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D57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F208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3D3B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14AA1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0CDB4F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A3DFD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CFF8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77713C" w14:textId="77777777" w:rsidR="00914695" w:rsidRPr="008A2954" w:rsidRDefault="00914695" w:rsidP="00914695">
            <w:pPr>
              <w:pStyle w:val="affffffffc"/>
              <w:rPr>
                <w:sz w:val="18"/>
              </w:rPr>
            </w:pPr>
            <w:r w:rsidRPr="008A2954">
              <w:rPr>
                <w:sz w:val="18"/>
              </w:rPr>
              <w:t>1 764,52</w:t>
            </w:r>
          </w:p>
        </w:tc>
        <w:tc>
          <w:tcPr>
            <w:tcW w:w="192" w:type="pct"/>
            <w:shd w:val="clear" w:color="auto" w:fill="auto"/>
            <w:noWrap/>
            <w:vAlign w:val="center"/>
            <w:hideMark/>
          </w:tcPr>
          <w:p w14:paraId="393FCADC" w14:textId="77777777" w:rsidR="00914695" w:rsidRPr="008A2954" w:rsidRDefault="00914695" w:rsidP="00914695">
            <w:pPr>
              <w:pStyle w:val="affffffffc"/>
              <w:rPr>
                <w:sz w:val="18"/>
              </w:rPr>
            </w:pPr>
            <w:r w:rsidRPr="008A2954">
              <w:rPr>
                <w:sz w:val="18"/>
              </w:rPr>
              <w:t>1 764,52</w:t>
            </w:r>
          </w:p>
        </w:tc>
        <w:tc>
          <w:tcPr>
            <w:tcW w:w="224" w:type="pct"/>
            <w:shd w:val="clear" w:color="auto" w:fill="auto"/>
            <w:noWrap/>
            <w:vAlign w:val="center"/>
            <w:hideMark/>
          </w:tcPr>
          <w:p w14:paraId="5F563F60" w14:textId="77777777" w:rsidR="00914695" w:rsidRPr="008A2954" w:rsidRDefault="00914695" w:rsidP="00914695">
            <w:pPr>
              <w:pStyle w:val="affffffffc"/>
              <w:rPr>
                <w:sz w:val="18"/>
              </w:rPr>
            </w:pPr>
            <w:r w:rsidRPr="008A2954">
              <w:rPr>
                <w:sz w:val="18"/>
              </w:rPr>
              <w:t>1 764,52</w:t>
            </w:r>
          </w:p>
        </w:tc>
        <w:tc>
          <w:tcPr>
            <w:tcW w:w="193" w:type="pct"/>
            <w:shd w:val="clear" w:color="auto" w:fill="auto"/>
            <w:noWrap/>
            <w:vAlign w:val="center"/>
            <w:hideMark/>
          </w:tcPr>
          <w:p w14:paraId="0ACA1D78" w14:textId="77777777" w:rsidR="00914695" w:rsidRPr="008A2954" w:rsidRDefault="00914695" w:rsidP="00914695">
            <w:pPr>
              <w:pStyle w:val="affffffffc"/>
              <w:rPr>
                <w:sz w:val="18"/>
              </w:rPr>
            </w:pPr>
            <w:r w:rsidRPr="008A2954">
              <w:rPr>
                <w:sz w:val="18"/>
              </w:rPr>
              <w:t>1 764,52</w:t>
            </w:r>
          </w:p>
        </w:tc>
        <w:tc>
          <w:tcPr>
            <w:tcW w:w="224" w:type="pct"/>
            <w:shd w:val="clear" w:color="auto" w:fill="auto"/>
            <w:noWrap/>
            <w:vAlign w:val="center"/>
            <w:hideMark/>
          </w:tcPr>
          <w:p w14:paraId="06D94509" w14:textId="77777777" w:rsidR="00914695" w:rsidRPr="008A2954" w:rsidRDefault="00914695" w:rsidP="00914695">
            <w:pPr>
              <w:pStyle w:val="affffffffc"/>
              <w:rPr>
                <w:sz w:val="18"/>
              </w:rPr>
            </w:pPr>
            <w:r w:rsidRPr="008A2954">
              <w:rPr>
                <w:sz w:val="18"/>
              </w:rPr>
              <w:t>1 764,52</w:t>
            </w:r>
          </w:p>
        </w:tc>
        <w:tc>
          <w:tcPr>
            <w:tcW w:w="193" w:type="pct"/>
            <w:shd w:val="clear" w:color="auto" w:fill="auto"/>
            <w:noWrap/>
            <w:vAlign w:val="center"/>
            <w:hideMark/>
          </w:tcPr>
          <w:p w14:paraId="583A25D6" w14:textId="77777777" w:rsidR="00914695" w:rsidRPr="008A2954" w:rsidRDefault="00914695" w:rsidP="00914695">
            <w:pPr>
              <w:pStyle w:val="affffffffc"/>
              <w:rPr>
                <w:sz w:val="18"/>
              </w:rPr>
            </w:pPr>
            <w:r w:rsidRPr="008A2954">
              <w:rPr>
                <w:sz w:val="18"/>
              </w:rPr>
              <w:t>1 764,52</w:t>
            </w:r>
          </w:p>
        </w:tc>
        <w:tc>
          <w:tcPr>
            <w:tcW w:w="224" w:type="pct"/>
            <w:shd w:val="clear" w:color="auto" w:fill="auto"/>
            <w:noWrap/>
            <w:vAlign w:val="center"/>
            <w:hideMark/>
          </w:tcPr>
          <w:p w14:paraId="49CA6C17" w14:textId="77777777" w:rsidR="00914695" w:rsidRPr="008A2954" w:rsidRDefault="00914695" w:rsidP="00914695">
            <w:pPr>
              <w:pStyle w:val="affffffffc"/>
              <w:rPr>
                <w:sz w:val="18"/>
              </w:rPr>
            </w:pPr>
            <w:r w:rsidRPr="008A2954">
              <w:rPr>
                <w:sz w:val="18"/>
              </w:rPr>
              <w:t>1 764,52</w:t>
            </w:r>
          </w:p>
        </w:tc>
        <w:tc>
          <w:tcPr>
            <w:tcW w:w="383" w:type="pct"/>
            <w:vMerge/>
            <w:shd w:val="clear" w:color="auto" w:fill="auto"/>
            <w:vAlign w:val="center"/>
            <w:hideMark/>
          </w:tcPr>
          <w:p w14:paraId="75A19707" w14:textId="77777777" w:rsidR="00914695" w:rsidRPr="008A2954" w:rsidRDefault="00914695" w:rsidP="00914695">
            <w:pPr>
              <w:pStyle w:val="affffffffc"/>
              <w:rPr>
                <w:sz w:val="18"/>
              </w:rPr>
            </w:pPr>
          </w:p>
        </w:tc>
      </w:tr>
      <w:tr w:rsidR="00914695" w:rsidRPr="008A2954" w14:paraId="26FF82D9" w14:textId="77777777" w:rsidTr="008A2954">
        <w:trPr>
          <w:trHeight w:val="20"/>
        </w:trPr>
        <w:tc>
          <w:tcPr>
            <w:tcW w:w="224" w:type="pct"/>
            <w:shd w:val="clear" w:color="auto" w:fill="auto"/>
            <w:vAlign w:val="center"/>
            <w:hideMark/>
          </w:tcPr>
          <w:p w14:paraId="54F94C7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F7FCB9" w14:textId="77777777" w:rsidR="00914695" w:rsidRPr="008A2954" w:rsidRDefault="00914695" w:rsidP="00914695">
            <w:pPr>
              <w:pStyle w:val="affffffffc"/>
              <w:rPr>
                <w:sz w:val="18"/>
              </w:rPr>
            </w:pPr>
            <w:r w:rsidRPr="008A2954">
              <w:rPr>
                <w:sz w:val="18"/>
              </w:rPr>
              <w:t>001.02.03.411</w:t>
            </w:r>
          </w:p>
        </w:tc>
        <w:tc>
          <w:tcPr>
            <w:tcW w:w="4584" w:type="pct"/>
            <w:gridSpan w:val="22"/>
            <w:shd w:val="clear" w:color="auto" w:fill="auto"/>
            <w:vAlign w:val="center"/>
            <w:hideMark/>
          </w:tcPr>
          <w:p w14:paraId="16A73095" w14:textId="77777777" w:rsidR="00914695" w:rsidRPr="008A2954" w:rsidRDefault="00914695" w:rsidP="00914695">
            <w:pPr>
              <w:pStyle w:val="affffffffc"/>
              <w:rPr>
                <w:sz w:val="18"/>
              </w:rPr>
            </w:pPr>
            <w:r w:rsidRPr="008A2954">
              <w:rPr>
                <w:sz w:val="18"/>
              </w:rPr>
              <w:t>Реконструкция участка тепловой сети от ТК 5-02-Т-2-9-7-3 до ТК 5-02-К-2-9-7-5 1</w:t>
            </w:r>
          </w:p>
        </w:tc>
      </w:tr>
      <w:tr w:rsidR="008A2954" w:rsidRPr="008A2954" w14:paraId="13DCD856" w14:textId="77777777" w:rsidTr="008A2954">
        <w:trPr>
          <w:trHeight w:val="20"/>
        </w:trPr>
        <w:tc>
          <w:tcPr>
            <w:tcW w:w="416" w:type="pct"/>
            <w:gridSpan w:val="2"/>
            <w:shd w:val="clear" w:color="auto" w:fill="auto"/>
            <w:vAlign w:val="center"/>
            <w:hideMark/>
          </w:tcPr>
          <w:p w14:paraId="334B739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09DF02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13A8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282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FE77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32F1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5F0E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5D3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C40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451B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7DA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8875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FED1E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C8745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2543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9550D8" w14:textId="77777777" w:rsidR="00914695" w:rsidRPr="008A2954" w:rsidRDefault="00914695" w:rsidP="00914695">
            <w:pPr>
              <w:pStyle w:val="affffffffc"/>
              <w:rPr>
                <w:sz w:val="18"/>
              </w:rPr>
            </w:pPr>
            <w:r w:rsidRPr="008A2954">
              <w:rPr>
                <w:sz w:val="18"/>
              </w:rPr>
              <w:t>2 687,24</w:t>
            </w:r>
          </w:p>
        </w:tc>
        <w:tc>
          <w:tcPr>
            <w:tcW w:w="192" w:type="pct"/>
            <w:shd w:val="clear" w:color="auto" w:fill="auto"/>
            <w:noWrap/>
            <w:vAlign w:val="center"/>
            <w:hideMark/>
          </w:tcPr>
          <w:p w14:paraId="084B72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7147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DAFC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0ED8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A73D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F9B9E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A5ED9F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647FA9D" w14:textId="77777777" w:rsidTr="008A2954">
        <w:trPr>
          <w:trHeight w:val="20"/>
        </w:trPr>
        <w:tc>
          <w:tcPr>
            <w:tcW w:w="416" w:type="pct"/>
            <w:gridSpan w:val="2"/>
            <w:shd w:val="clear" w:color="auto" w:fill="auto"/>
            <w:vAlign w:val="center"/>
            <w:hideMark/>
          </w:tcPr>
          <w:p w14:paraId="1A641B8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D81046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92AE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2D7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6037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2B66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812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B580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0165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B208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FEF6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6AD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AB1E8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1C00E9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FDA5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D36FD5" w14:textId="77777777" w:rsidR="00914695" w:rsidRPr="008A2954" w:rsidRDefault="00914695" w:rsidP="00914695">
            <w:pPr>
              <w:pStyle w:val="affffffffc"/>
              <w:rPr>
                <w:sz w:val="18"/>
              </w:rPr>
            </w:pPr>
            <w:r w:rsidRPr="008A2954">
              <w:rPr>
                <w:sz w:val="18"/>
              </w:rPr>
              <w:t>2 687,24</w:t>
            </w:r>
          </w:p>
        </w:tc>
        <w:tc>
          <w:tcPr>
            <w:tcW w:w="192" w:type="pct"/>
            <w:shd w:val="clear" w:color="auto" w:fill="auto"/>
            <w:noWrap/>
            <w:vAlign w:val="center"/>
            <w:hideMark/>
          </w:tcPr>
          <w:p w14:paraId="1A760617" w14:textId="77777777" w:rsidR="00914695" w:rsidRPr="008A2954" w:rsidRDefault="00914695" w:rsidP="00914695">
            <w:pPr>
              <w:pStyle w:val="affffffffc"/>
              <w:rPr>
                <w:sz w:val="18"/>
              </w:rPr>
            </w:pPr>
            <w:r w:rsidRPr="008A2954">
              <w:rPr>
                <w:sz w:val="18"/>
              </w:rPr>
              <w:t>2 687,24</w:t>
            </w:r>
          </w:p>
        </w:tc>
        <w:tc>
          <w:tcPr>
            <w:tcW w:w="224" w:type="pct"/>
            <w:shd w:val="clear" w:color="auto" w:fill="auto"/>
            <w:noWrap/>
            <w:vAlign w:val="center"/>
            <w:hideMark/>
          </w:tcPr>
          <w:p w14:paraId="3CD44D50" w14:textId="77777777" w:rsidR="00914695" w:rsidRPr="008A2954" w:rsidRDefault="00914695" w:rsidP="00914695">
            <w:pPr>
              <w:pStyle w:val="affffffffc"/>
              <w:rPr>
                <w:sz w:val="18"/>
              </w:rPr>
            </w:pPr>
            <w:r w:rsidRPr="008A2954">
              <w:rPr>
                <w:sz w:val="18"/>
              </w:rPr>
              <w:t>2 687,24</w:t>
            </w:r>
          </w:p>
        </w:tc>
        <w:tc>
          <w:tcPr>
            <w:tcW w:w="193" w:type="pct"/>
            <w:shd w:val="clear" w:color="auto" w:fill="auto"/>
            <w:noWrap/>
            <w:vAlign w:val="center"/>
            <w:hideMark/>
          </w:tcPr>
          <w:p w14:paraId="37A6CF4E" w14:textId="77777777" w:rsidR="00914695" w:rsidRPr="008A2954" w:rsidRDefault="00914695" w:rsidP="00914695">
            <w:pPr>
              <w:pStyle w:val="affffffffc"/>
              <w:rPr>
                <w:sz w:val="18"/>
              </w:rPr>
            </w:pPr>
            <w:r w:rsidRPr="008A2954">
              <w:rPr>
                <w:sz w:val="18"/>
              </w:rPr>
              <w:t>2 687,24</w:t>
            </w:r>
          </w:p>
        </w:tc>
        <w:tc>
          <w:tcPr>
            <w:tcW w:w="224" w:type="pct"/>
            <w:shd w:val="clear" w:color="auto" w:fill="auto"/>
            <w:noWrap/>
            <w:vAlign w:val="center"/>
            <w:hideMark/>
          </w:tcPr>
          <w:p w14:paraId="156BA3A1" w14:textId="77777777" w:rsidR="00914695" w:rsidRPr="008A2954" w:rsidRDefault="00914695" w:rsidP="00914695">
            <w:pPr>
              <w:pStyle w:val="affffffffc"/>
              <w:rPr>
                <w:sz w:val="18"/>
              </w:rPr>
            </w:pPr>
            <w:r w:rsidRPr="008A2954">
              <w:rPr>
                <w:sz w:val="18"/>
              </w:rPr>
              <w:t>2 687,24</w:t>
            </w:r>
          </w:p>
        </w:tc>
        <w:tc>
          <w:tcPr>
            <w:tcW w:w="193" w:type="pct"/>
            <w:shd w:val="clear" w:color="auto" w:fill="auto"/>
            <w:noWrap/>
            <w:vAlign w:val="center"/>
            <w:hideMark/>
          </w:tcPr>
          <w:p w14:paraId="5D71051E" w14:textId="77777777" w:rsidR="00914695" w:rsidRPr="008A2954" w:rsidRDefault="00914695" w:rsidP="00914695">
            <w:pPr>
              <w:pStyle w:val="affffffffc"/>
              <w:rPr>
                <w:sz w:val="18"/>
              </w:rPr>
            </w:pPr>
            <w:r w:rsidRPr="008A2954">
              <w:rPr>
                <w:sz w:val="18"/>
              </w:rPr>
              <w:t>2 687,24</w:t>
            </w:r>
          </w:p>
        </w:tc>
        <w:tc>
          <w:tcPr>
            <w:tcW w:w="224" w:type="pct"/>
            <w:shd w:val="clear" w:color="auto" w:fill="auto"/>
            <w:noWrap/>
            <w:vAlign w:val="center"/>
            <w:hideMark/>
          </w:tcPr>
          <w:p w14:paraId="53DE417D" w14:textId="77777777" w:rsidR="00914695" w:rsidRPr="008A2954" w:rsidRDefault="00914695" w:rsidP="00914695">
            <w:pPr>
              <w:pStyle w:val="affffffffc"/>
              <w:rPr>
                <w:sz w:val="18"/>
              </w:rPr>
            </w:pPr>
            <w:r w:rsidRPr="008A2954">
              <w:rPr>
                <w:sz w:val="18"/>
              </w:rPr>
              <w:t>2 687,24</w:t>
            </w:r>
          </w:p>
        </w:tc>
        <w:tc>
          <w:tcPr>
            <w:tcW w:w="383" w:type="pct"/>
            <w:vMerge/>
            <w:shd w:val="clear" w:color="auto" w:fill="auto"/>
            <w:vAlign w:val="center"/>
            <w:hideMark/>
          </w:tcPr>
          <w:p w14:paraId="10834057" w14:textId="77777777" w:rsidR="00914695" w:rsidRPr="008A2954" w:rsidRDefault="00914695" w:rsidP="00914695">
            <w:pPr>
              <w:pStyle w:val="affffffffc"/>
              <w:rPr>
                <w:sz w:val="18"/>
              </w:rPr>
            </w:pPr>
          </w:p>
        </w:tc>
      </w:tr>
      <w:tr w:rsidR="00914695" w:rsidRPr="008A2954" w14:paraId="12519CBE" w14:textId="77777777" w:rsidTr="008A2954">
        <w:trPr>
          <w:trHeight w:val="20"/>
        </w:trPr>
        <w:tc>
          <w:tcPr>
            <w:tcW w:w="224" w:type="pct"/>
            <w:shd w:val="clear" w:color="auto" w:fill="auto"/>
            <w:vAlign w:val="center"/>
            <w:hideMark/>
          </w:tcPr>
          <w:p w14:paraId="6266049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CA1CF7" w14:textId="77777777" w:rsidR="00914695" w:rsidRPr="008A2954" w:rsidRDefault="00914695" w:rsidP="00914695">
            <w:pPr>
              <w:pStyle w:val="affffffffc"/>
              <w:rPr>
                <w:sz w:val="18"/>
              </w:rPr>
            </w:pPr>
            <w:r w:rsidRPr="008A2954">
              <w:rPr>
                <w:sz w:val="18"/>
              </w:rPr>
              <w:t>001.02.03.412</w:t>
            </w:r>
          </w:p>
        </w:tc>
        <w:tc>
          <w:tcPr>
            <w:tcW w:w="4584" w:type="pct"/>
            <w:gridSpan w:val="22"/>
            <w:shd w:val="clear" w:color="auto" w:fill="auto"/>
            <w:vAlign w:val="center"/>
            <w:hideMark/>
          </w:tcPr>
          <w:p w14:paraId="2AC63E52" w14:textId="77777777" w:rsidR="00914695" w:rsidRPr="008A2954" w:rsidRDefault="00914695" w:rsidP="00914695">
            <w:pPr>
              <w:pStyle w:val="affffffffc"/>
              <w:rPr>
                <w:sz w:val="18"/>
              </w:rPr>
            </w:pPr>
            <w:r w:rsidRPr="008A2954">
              <w:rPr>
                <w:sz w:val="18"/>
              </w:rPr>
              <w:t>Реконструкция участка тепловой сети от ТК 5-02-Т-2-9-9 до ТК 5-02-К-2-9-11 1</w:t>
            </w:r>
          </w:p>
        </w:tc>
      </w:tr>
      <w:tr w:rsidR="008A2954" w:rsidRPr="008A2954" w14:paraId="12450138" w14:textId="77777777" w:rsidTr="008A2954">
        <w:trPr>
          <w:trHeight w:val="20"/>
        </w:trPr>
        <w:tc>
          <w:tcPr>
            <w:tcW w:w="416" w:type="pct"/>
            <w:gridSpan w:val="2"/>
            <w:shd w:val="clear" w:color="auto" w:fill="auto"/>
            <w:vAlign w:val="center"/>
            <w:hideMark/>
          </w:tcPr>
          <w:p w14:paraId="5FF6ED6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FE741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B870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CEDE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147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34E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39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4E5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35E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3DE3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F57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7D1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DF86C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436B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E7344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249518" w14:textId="77777777" w:rsidR="00914695" w:rsidRPr="008A2954" w:rsidRDefault="00914695" w:rsidP="00914695">
            <w:pPr>
              <w:pStyle w:val="affffffffc"/>
              <w:rPr>
                <w:sz w:val="18"/>
              </w:rPr>
            </w:pPr>
            <w:r w:rsidRPr="008A2954">
              <w:rPr>
                <w:sz w:val="18"/>
              </w:rPr>
              <w:t>1 007,72</w:t>
            </w:r>
          </w:p>
        </w:tc>
        <w:tc>
          <w:tcPr>
            <w:tcW w:w="192" w:type="pct"/>
            <w:shd w:val="clear" w:color="auto" w:fill="auto"/>
            <w:noWrap/>
            <w:vAlign w:val="center"/>
            <w:hideMark/>
          </w:tcPr>
          <w:p w14:paraId="11787A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0FF1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A3E5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99C2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CE870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1F985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8236E2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41A7806" w14:textId="77777777" w:rsidTr="008A2954">
        <w:trPr>
          <w:trHeight w:val="20"/>
        </w:trPr>
        <w:tc>
          <w:tcPr>
            <w:tcW w:w="416" w:type="pct"/>
            <w:gridSpan w:val="2"/>
            <w:shd w:val="clear" w:color="auto" w:fill="auto"/>
            <w:vAlign w:val="center"/>
            <w:hideMark/>
          </w:tcPr>
          <w:p w14:paraId="7C4C864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C82FD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DFB0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7D72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A9B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0994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8C08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5B4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98DA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72E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A2B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0DE7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547B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19E8B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010C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39D23B" w14:textId="77777777" w:rsidR="00914695" w:rsidRPr="008A2954" w:rsidRDefault="00914695" w:rsidP="00914695">
            <w:pPr>
              <w:pStyle w:val="affffffffc"/>
              <w:rPr>
                <w:sz w:val="18"/>
              </w:rPr>
            </w:pPr>
            <w:r w:rsidRPr="008A2954">
              <w:rPr>
                <w:sz w:val="18"/>
              </w:rPr>
              <w:t>1 007,72</w:t>
            </w:r>
          </w:p>
        </w:tc>
        <w:tc>
          <w:tcPr>
            <w:tcW w:w="192" w:type="pct"/>
            <w:shd w:val="clear" w:color="auto" w:fill="auto"/>
            <w:noWrap/>
            <w:vAlign w:val="center"/>
            <w:hideMark/>
          </w:tcPr>
          <w:p w14:paraId="1042EF4A" w14:textId="77777777" w:rsidR="00914695" w:rsidRPr="008A2954" w:rsidRDefault="00914695" w:rsidP="00914695">
            <w:pPr>
              <w:pStyle w:val="affffffffc"/>
              <w:rPr>
                <w:sz w:val="18"/>
              </w:rPr>
            </w:pPr>
            <w:r w:rsidRPr="008A2954">
              <w:rPr>
                <w:sz w:val="18"/>
              </w:rPr>
              <w:t>1 007,72</w:t>
            </w:r>
          </w:p>
        </w:tc>
        <w:tc>
          <w:tcPr>
            <w:tcW w:w="224" w:type="pct"/>
            <w:shd w:val="clear" w:color="auto" w:fill="auto"/>
            <w:noWrap/>
            <w:vAlign w:val="center"/>
            <w:hideMark/>
          </w:tcPr>
          <w:p w14:paraId="72E292CA" w14:textId="77777777" w:rsidR="00914695" w:rsidRPr="008A2954" w:rsidRDefault="00914695" w:rsidP="00914695">
            <w:pPr>
              <w:pStyle w:val="affffffffc"/>
              <w:rPr>
                <w:sz w:val="18"/>
              </w:rPr>
            </w:pPr>
            <w:r w:rsidRPr="008A2954">
              <w:rPr>
                <w:sz w:val="18"/>
              </w:rPr>
              <w:t>1 007,72</w:t>
            </w:r>
          </w:p>
        </w:tc>
        <w:tc>
          <w:tcPr>
            <w:tcW w:w="193" w:type="pct"/>
            <w:shd w:val="clear" w:color="auto" w:fill="auto"/>
            <w:noWrap/>
            <w:vAlign w:val="center"/>
            <w:hideMark/>
          </w:tcPr>
          <w:p w14:paraId="79265653" w14:textId="77777777" w:rsidR="00914695" w:rsidRPr="008A2954" w:rsidRDefault="00914695" w:rsidP="00914695">
            <w:pPr>
              <w:pStyle w:val="affffffffc"/>
              <w:rPr>
                <w:sz w:val="18"/>
              </w:rPr>
            </w:pPr>
            <w:r w:rsidRPr="008A2954">
              <w:rPr>
                <w:sz w:val="18"/>
              </w:rPr>
              <w:t>1 007,72</w:t>
            </w:r>
          </w:p>
        </w:tc>
        <w:tc>
          <w:tcPr>
            <w:tcW w:w="224" w:type="pct"/>
            <w:shd w:val="clear" w:color="auto" w:fill="auto"/>
            <w:noWrap/>
            <w:vAlign w:val="center"/>
            <w:hideMark/>
          </w:tcPr>
          <w:p w14:paraId="4ECAB399" w14:textId="77777777" w:rsidR="00914695" w:rsidRPr="008A2954" w:rsidRDefault="00914695" w:rsidP="00914695">
            <w:pPr>
              <w:pStyle w:val="affffffffc"/>
              <w:rPr>
                <w:sz w:val="18"/>
              </w:rPr>
            </w:pPr>
            <w:r w:rsidRPr="008A2954">
              <w:rPr>
                <w:sz w:val="18"/>
              </w:rPr>
              <w:t>1 007,72</w:t>
            </w:r>
          </w:p>
        </w:tc>
        <w:tc>
          <w:tcPr>
            <w:tcW w:w="193" w:type="pct"/>
            <w:shd w:val="clear" w:color="auto" w:fill="auto"/>
            <w:noWrap/>
            <w:vAlign w:val="center"/>
            <w:hideMark/>
          </w:tcPr>
          <w:p w14:paraId="5158E1C0" w14:textId="77777777" w:rsidR="00914695" w:rsidRPr="008A2954" w:rsidRDefault="00914695" w:rsidP="00914695">
            <w:pPr>
              <w:pStyle w:val="affffffffc"/>
              <w:rPr>
                <w:sz w:val="18"/>
              </w:rPr>
            </w:pPr>
            <w:r w:rsidRPr="008A2954">
              <w:rPr>
                <w:sz w:val="18"/>
              </w:rPr>
              <w:t>1 007,72</w:t>
            </w:r>
          </w:p>
        </w:tc>
        <w:tc>
          <w:tcPr>
            <w:tcW w:w="224" w:type="pct"/>
            <w:shd w:val="clear" w:color="auto" w:fill="auto"/>
            <w:noWrap/>
            <w:vAlign w:val="center"/>
            <w:hideMark/>
          </w:tcPr>
          <w:p w14:paraId="59D9758A" w14:textId="77777777" w:rsidR="00914695" w:rsidRPr="008A2954" w:rsidRDefault="00914695" w:rsidP="00914695">
            <w:pPr>
              <w:pStyle w:val="affffffffc"/>
              <w:rPr>
                <w:sz w:val="18"/>
              </w:rPr>
            </w:pPr>
            <w:r w:rsidRPr="008A2954">
              <w:rPr>
                <w:sz w:val="18"/>
              </w:rPr>
              <w:t>1 007,72</w:t>
            </w:r>
          </w:p>
        </w:tc>
        <w:tc>
          <w:tcPr>
            <w:tcW w:w="383" w:type="pct"/>
            <w:vMerge/>
            <w:shd w:val="clear" w:color="auto" w:fill="auto"/>
            <w:vAlign w:val="center"/>
            <w:hideMark/>
          </w:tcPr>
          <w:p w14:paraId="067F1377" w14:textId="77777777" w:rsidR="00914695" w:rsidRPr="008A2954" w:rsidRDefault="00914695" w:rsidP="00914695">
            <w:pPr>
              <w:pStyle w:val="affffffffc"/>
              <w:rPr>
                <w:sz w:val="18"/>
              </w:rPr>
            </w:pPr>
          </w:p>
        </w:tc>
      </w:tr>
      <w:tr w:rsidR="00914695" w:rsidRPr="008A2954" w14:paraId="15B8B66E" w14:textId="77777777" w:rsidTr="008A2954">
        <w:trPr>
          <w:trHeight w:val="20"/>
        </w:trPr>
        <w:tc>
          <w:tcPr>
            <w:tcW w:w="224" w:type="pct"/>
            <w:shd w:val="clear" w:color="auto" w:fill="auto"/>
            <w:vAlign w:val="center"/>
            <w:hideMark/>
          </w:tcPr>
          <w:p w14:paraId="167B561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4A1CCDB" w14:textId="77777777" w:rsidR="00914695" w:rsidRPr="008A2954" w:rsidRDefault="00914695" w:rsidP="00914695">
            <w:pPr>
              <w:pStyle w:val="affffffffc"/>
              <w:rPr>
                <w:sz w:val="18"/>
              </w:rPr>
            </w:pPr>
            <w:r w:rsidRPr="008A2954">
              <w:rPr>
                <w:sz w:val="18"/>
              </w:rPr>
              <w:t>001.02.03.413</w:t>
            </w:r>
          </w:p>
        </w:tc>
        <w:tc>
          <w:tcPr>
            <w:tcW w:w="4584" w:type="pct"/>
            <w:gridSpan w:val="22"/>
            <w:shd w:val="clear" w:color="auto" w:fill="auto"/>
            <w:vAlign w:val="center"/>
            <w:hideMark/>
          </w:tcPr>
          <w:p w14:paraId="1E3C98A5" w14:textId="77777777" w:rsidR="00914695" w:rsidRPr="008A2954" w:rsidRDefault="00914695" w:rsidP="00914695">
            <w:pPr>
              <w:pStyle w:val="affffffffc"/>
              <w:rPr>
                <w:sz w:val="18"/>
              </w:rPr>
            </w:pPr>
            <w:r w:rsidRPr="008A2954">
              <w:rPr>
                <w:sz w:val="18"/>
              </w:rPr>
              <w:t>Реконструкция участка тепловой сети от ТК 5-01-К-1-39 до ТК 5-01-К-1-39-2 1</w:t>
            </w:r>
          </w:p>
        </w:tc>
      </w:tr>
      <w:tr w:rsidR="008A2954" w:rsidRPr="008A2954" w14:paraId="5EE57F93" w14:textId="77777777" w:rsidTr="008A2954">
        <w:trPr>
          <w:trHeight w:val="20"/>
        </w:trPr>
        <w:tc>
          <w:tcPr>
            <w:tcW w:w="416" w:type="pct"/>
            <w:gridSpan w:val="2"/>
            <w:shd w:val="clear" w:color="auto" w:fill="auto"/>
            <w:vAlign w:val="center"/>
            <w:hideMark/>
          </w:tcPr>
          <w:p w14:paraId="6A3B4E2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03352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E02C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060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F0F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676A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5A64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D269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BC8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C6A6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F38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3731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7382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5B173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695B4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45FBEE" w14:textId="77777777" w:rsidR="00914695" w:rsidRPr="008A2954" w:rsidRDefault="00914695" w:rsidP="00914695">
            <w:pPr>
              <w:pStyle w:val="affffffffc"/>
              <w:rPr>
                <w:sz w:val="18"/>
              </w:rPr>
            </w:pPr>
            <w:r w:rsidRPr="008A2954">
              <w:rPr>
                <w:sz w:val="18"/>
              </w:rPr>
              <w:t>6 894,66</w:t>
            </w:r>
          </w:p>
        </w:tc>
        <w:tc>
          <w:tcPr>
            <w:tcW w:w="192" w:type="pct"/>
            <w:shd w:val="clear" w:color="auto" w:fill="auto"/>
            <w:noWrap/>
            <w:vAlign w:val="center"/>
            <w:hideMark/>
          </w:tcPr>
          <w:p w14:paraId="3FDEC3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ED07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450A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ABAE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5957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6D61A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447BB3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9C0024" w14:textId="77777777" w:rsidTr="008A2954">
        <w:trPr>
          <w:trHeight w:val="20"/>
        </w:trPr>
        <w:tc>
          <w:tcPr>
            <w:tcW w:w="416" w:type="pct"/>
            <w:gridSpan w:val="2"/>
            <w:shd w:val="clear" w:color="auto" w:fill="auto"/>
            <w:vAlign w:val="center"/>
            <w:hideMark/>
          </w:tcPr>
          <w:p w14:paraId="255C016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AE55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03EF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0FD9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08BF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9F7B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34C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77F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1A3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09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57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AAF86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0860C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76B36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CE285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EED0AC" w14:textId="77777777" w:rsidR="00914695" w:rsidRPr="008A2954" w:rsidRDefault="00914695" w:rsidP="00914695">
            <w:pPr>
              <w:pStyle w:val="affffffffc"/>
              <w:rPr>
                <w:sz w:val="18"/>
              </w:rPr>
            </w:pPr>
            <w:r w:rsidRPr="008A2954">
              <w:rPr>
                <w:sz w:val="18"/>
              </w:rPr>
              <w:t>6 894,66</w:t>
            </w:r>
          </w:p>
        </w:tc>
        <w:tc>
          <w:tcPr>
            <w:tcW w:w="192" w:type="pct"/>
            <w:shd w:val="clear" w:color="auto" w:fill="auto"/>
            <w:noWrap/>
            <w:vAlign w:val="center"/>
            <w:hideMark/>
          </w:tcPr>
          <w:p w14:paraId="37C8375E" w14:textId="77777777" w:rsidR="00914695" w:rsidRPr="008A2954" w:rsidRDefault="00914695" w:rsidP="00914695">
            <w:pPr>
              <w:pStyle w:val="affffffffc"/>
              <w:rPr>
                <w:sz w:val="18"/>
              </w:rPr>
            </w:pPr>
            <w:r w:rsidRPr="008A2954">
              <w:rPr>
                <w:sz w:val="18"/>
              </w:rPr>
              <w:t>6 894,66</w:t>
            </w:r>
          </w:p>
        </w:tc>
        <w:tc>
          <w:tcPr>
            <w:tcW w:w="224" w:type="pct"/>
            <w:shd w:val="clear" w:color="auto" w:fill="auto"/>
            <w:noWrap/>
            <w:vAlign w:val="center"/>
            <w:hideMark/>
          </w:tcPr>
          <w:p w14:paraId="1700E5BF" w14:textId="77777777" w:rsidR="00914695" w:rsidRPr="008A2954" w:rsidRDefault="00914695" w:rsidP="00914695">
            <w:pPr>
              <w:pStyle w:val="affffffffc"/>
              <w:rPr>
                <w:sz w:val="18"/>
              </w:rPr>
            </w:pPr>
            <w:r w:rsidRPr="008A2954">
              <w:rPr>
                <w:sz w:val="18"/>
              </w:rPr>
              <w:t>6 894,66</w:t>
            </w:r>
          </w:p>
        </w:tc>
        <w:tc>
          <w:tcPr>
            <w:tcW w:w="193" w:type="pct"/>
            <w:shd w:val="clear" w:color="auto" w:fill="auto"/>
            <w:noWrap/>
            <w:vAlign w:val="center"/>
            <w:hideMark/>
          </w:tcPr>
          <w:p w14:paraId="187A86A3" w14:textId="77777777" w:rsidR="00914695" w:rsidRPr="008A2954" w:rsidRDefault="00914695" w:rsidP="00914695">
            <w:pPr>
              <w:pStyle w:val="affffffffc"/>
              <w:rPr>
                <w:sz w:val="18"/>
              </w:rPr>
            </w:pPr>
            <w:r w:rsidRPr="008A2954">
              <w:rPr>
                <w:sz w:val="18"/>
              </w:rPr>
              <w:t>6 894,66</w:t>
            </w:r>
          </w:p>
        </w:tc>
        <w:tc>
          <w:tcPr>
            <w:tcW w:w="224" w:type="pct"/>
            <w:shd w:val="clear" w:color="auto" w:fill="auto"/>
            <w:noWrap/>
            <w:vAlign w:val="center"/>
            <w:hideMark/>
          </w:tcPr>
          <w:p w14:paraId="2F8BE22C" w14:textId="77777777" w:rsidR="00914695" w:rsidRPr="008A2954" w:rsidRDefault="00914695" w:rsidP="00914695">
            <w:pPr>
              <w:pStyle w:val="affffffffc"/>
              <w:rPr>
                <w:sz w:val="18"/>
              </w:rPr>
            </w:pPr>
            <w:r w:rsidRPr="008A2954">
              <w:rPr>
                <w:sz w:val="18"/>
              </w:rPr>
              <w:t>6 894,66</w:t>
            </w:r>
          </w:p>
        </w:tc>
        <w:tc>
          <w:tcPr>
            <w:tcW w:w="193" w:type="pct"/>
            <w:shd w:val="clear" w:color="auto" w:fill="auto"/>
            <w:noWrap/>
            <w:vAlign w:val="center"/>
            <w:hideMark/>
          </w:tcPr>
          <w:p w14:paraId="24708C5A" w14:textId="77777777" w:rsidR="00914695" w:rsidRPr="008A2954" w:rsidRDefault="00914695" w:rsidP="00914695">
            <w:pPr>
              <w:pStyle w:val="affffffffc"/>
              <w:rPr>
                <w:sz w:val="18"/>
              </w:rPr>
            </w:pPr>
            <w:r w:rsidRPr="008A2954">
              <w:rPr>
                <w:sz w:val="18"/>
              </w:rPr>
              <w:t>6 894,66</w:t>
            </w:r>
          </w:p>
        </w:tc>
        <w:tc>
          <w:tcPr>
            <w:tcW w:w="224" w:type="pct"/>
            <w:shd w:val="clear" w:color="auto" w:fill="auto"/>
            <w:noWrap/>
            <w:vAlign w:val="center"/>
            <w:hideMark/>
          </w:tcPr>
          <w:p w14:paraId="0CC50E6C" w14:textId="77777777" w:rsidR="00914695" w:rsidRPr="008A2954" w:rsidRDefault="00914695" w:rsidP="00914695">
            <w:pPr>
              <w:pStyle w:val="affffffffc"/>
              <w:rPr>
                <w:sz w:val="18"/>
              </w:rPr>
            </w:pPr>
            <w:r w:rsidRPr="008A2954">
              <w:rPr>
                <w:sz w:val="18"/>
              </w:rPr>
              <w:t>6 894,66</w:t>
            </w:r>
          </w:p>
        </w:tc>
        <w:tc>
          <w:tcPr>
            <w:tcW w:w="383" w:type="pct"/>
            <w:vMerge/>
            <w:shd w:val="clear" w:color="auto" w:fill="auto"/>
            <w:vAlign w:val="center"/>
            <w:hideMark/>
          </w:tcPr>
          <w:p w14:paraId="7EC701C6" w14:textId="77777777" w:rsidR="00914695" w:rsidRPr="008A2954" w:rsidRDefault="00914695" w:rsidP="00914695">
            <w:pPr>
              <w:pStyle w:val="affffffffc"/>
              <w:rPr>
                <w:sz w:val="18"/>
              </w:rPr>
            </w:pPr>
          </w:p>
        </w:tc>
      </w:tr>
      <w:tr w:rsidR="00914695" w:rsidRPr="008A2954" w14:paraId="578BE461" w14:textId="77777777" w:rsidTr="008A2954">
        <w:trPr>
          <w:trHeight w:val="20"/>
        </w:trPr>
        <w:tc>
          <w:tcPr>
            <w:tcW w:w="224" w:type="pct"/>
            <w:shd w:val="clear" w:color="auto" w:fill="auto"/>
            <w:vAlign w:val="center"/>
            <w:hideMark/>
          </w:tcPr>
          <w:p w14:paraId="02BE3E9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750F8F" w14:textId="77777777" w:rsidR="00914695" w:rsidRPr="008A2954" w:rsidRDefault="00914695" w:rsidP="00914695">
            <w:pPr>
              <w:pStyle w:val="affffffffc"/>
              <w:rPr>
                <w:sz w:val="18"/>
              </w:rPr>
            </w:pPr>
            <w:r w:rsidRPr="008A2954">
              <w:rPr>
                <w:sz w:val="18"/>
              </w:rPr>
              <w:t>001.02.03.414</w:t>
            </w:r>
          </w:p>
        </w:tc>
        <w:tc>
          <w:tcPr>
            <w:tcW w:w="4584" w:type="pct"/>
            <w:gridSpan w:val="22"/>
            <w:shd w:val="clear" w:color="auto" w:fill="auto"/>
            <w:vAlign w:val="center"/>
            <w:hideMark/>
          </w:tcPr>
          <w:p w14:paraId="40E2CAD3" w14:textId="77777777" w:rsidR="00914695" w:rsidRPr="008A2954" w:rsidRDefault="00914695" w:rsidP="00914695">
            <w:pPr>
              <w:pStyle w:val="affffffffc"/>
              <w:rPr>
                <w:sz w:val="18"/>
              </w:rPr>
            </w:pPr>
            <w:r w:rsidRPr="008A2954">
              <w:rPr>
                <w:sz w:val="18"/>
              </w:rPr>
              <w:t>Реконструкция участка тепловой сети от ТК 5-01-К-1-39-2 до ПОТ-32260046 1</w:t>
            </w:r>
          </w:p>
        </w:tc>
      </w:tr>
      <w:tr w:rsidR="008A2954" w:rsidRPr="008A2954" w14:paraId="0074E491" w14:textId="77777777" w:rsidTr="008A2954">
        <w:trPr>
          <w:trHeight w:val="20"/>
        </w:trPr>
        <w:tc>
          <w:tcPr>
            <w:tcW w:w="416" w:type="pct"/>
            <w:gridSpan w:val="2"/>
            <w:shd w:val="clear" w:color="auto" w:fill="auto"/>
            <w:vAlign w:val="center"/>
            <w:hideMark/>
          </w:tcPr>
          <w:p w14:paraId="2CC5546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942B9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CE4A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96E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A843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DB2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18F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00A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8FEE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E4A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723E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CE2B0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5597D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ADF27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33B61E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287866" w14:textId="77777777" w:rsidR="00914695" w:rsidRPr="008A2954" w:rsidRDefault="00914695" w:rsidP="00914695">
            <w:pPr>
              <w:pStyle w:val="affffffffc"/>
              <w:rPr>
                <w:sz w:val="18"/>
              </w:rPr>
            </w:pPr>
            <w:r w:rsidRPr="008A2954">
              <w:rPr>
                <w:sz w:val="18"/>
              </w:rPr>
              <w:t>11 407,87</w:t>
            </w:r>
          </w:p>
        </w:tc>
        <w:tc>
          <w:tcPr>
            <w:tcW w:w="192" w:type="pct"/>
            <w:shd w:val="clear" w:color="auto" w:fill="auto"/>
            <w:noWrap/>
            <w:vAlign w:val="center"/>
            <w:hideMark/>
          </w:tcPr>
          <w:p w14:paraId="339F96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5CB3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6754D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2D87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B529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FF227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DA8D8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6967C67" w14:textId="77777777" w:rsidTr="008A2954">
        <w:trPr>
          <w:trHeight w:val="20"/>
        </w:trPr>
        <w:tc>
          <w:tcPr>
            <w:tcW w:w="416" w:type="pct"/>
            <w:gridSpan w:val="2"/>
            <w:shd w:val="clear" w:color="auto" w:fill="auto"/>
            <w:vAlign w:val="center"/>
            <w:hideMark/>
          </w:tcPr>
          <w:p w14:paraId="1F7144B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655F7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0B6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2E1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F8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706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BDFE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B24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2025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181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7E4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A4B2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6669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9DA689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EACB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95C5B5" w14:textId="77777777" w:rsidR="00914695" w:rsidRPr="008A2954" w:rsidRDefault="00914695" w:rsidP="00914695">
            <w:pPr>
              <w:pStyle w:val="affffffffc"/>
              <w:rPr>
                <w:sz w:val="18"/>
              </w:rPr>
            </w:pPr>
            <w:r w:rsidRPr="008A2954">
              <w:rPr>
                <w:sz w:val="18"/>
              </w:rPr>
              <w:t>11 407,87</w:t>
            </w:r>
          </w:p>
        </w:tc>
        <w:tc>
          <w:tcPr>
            <w:tcW w:w="192" w:type="pct"/>
            <w:shd w:val="clear" w:color="auto" w:fill="auto"/>
            <w:noWrap/>
            <w:vAlign w:val="center"/>
            <w:hideMark/>
          </w:tcPr>
          <w:p w14:paraId="58CE7A42" w14:textId="77777777" w:rsidR="00914695" w:rsidRPr="008A2954" w:rsidRDefault="00914695" w:rsidP="00914695">
            <w:pPr>
              <w:pStyle w:val="affffffffc"/>
              <w:rPr>
                <w:sz w:val="18"/>
              </w:rPr>
            </w:pPr>
            <w:r w:rsidRPr="008A2954">
              <w:rPr>
                <w:sz w:val="18"/>
              </w:rPr>
              <w:t>11 407,87</w:t>
            </w:r>
          </w:p>
        </w:tc>
        <w:tc>
          <w:tcPr>
            <w:tcW w:w="224" w:type="pct"/>
            <w:shd w:val="clear" w:color="auto" w:fill="auto"/>
            <w:noWrap/>
            <w:vAlign w:val="center"/>
            <w:hideMark/>
          </w:tcPr>
          <w:p w14:paraId="04351716" w14:textId="77777777" w:rsidR="00914695" w:rsidRPr="008A2954" w:rsidRDefault="00914695" w:rsidP="00914695">
            <w:pPr>
              <w:pStyle w:val="affffffffc"/>
              <w:rPr>
                <w:sz w:val="18"/>
              </w:rPr>
            </w:pPr>
            <w:r w:rsidRPr="008A2954">
              <w:rPr>
                <w:sz w:val="18"/>
              </w:rPr>
              <w:t>11 407,87</w:t>
            </w:r>
          </w:p>
        </w:tc>
        <w:tc>
          <w:tcPr>
            <w:tcW w:w="193" w:type="pct"/>
            <w:shd w:val="clear" w:color="auto" w:fill="auto"/>
            <w:noWrap/>
            <w:vAlign w:val="center"/>
            <w:hideMark/>
          </w:tcPr>
          <w:p w14:paraId="03C36A0F" w14:textId="77777777" w:rsidR="00914695" w:rsidRPr="008A2954" w:rsidRDefault="00914695" w:rsidP="00914695">
            <w:pPr>
              <w:pStyle w:val="affffffffc"/>
              <w:rPr>
                <w:sz w:val="18"/>
              </w:rPr>
            </w:pPr>
            <w:r w:rsidRPr="008A2954">
              <w:rPr>
                <w:sz w:val="18"/>
              </w:rPr>
              <w:t>11 407,87</w:t>
            </w:r>
          </w:p>
        </w:tc>
        <w:tc>
          <w:tcPr>
            <w:tcW w:w="224" w:type="pct"/>
            <w:shd w:val="clear" w:color="auto" w:fill="auto"/>
            <w:noWrap/>
            <w:vAlign w:val="center"/>
            <w:hideMark/>
          </w:tcPr>
          <w:p w14:paraId="7AC8645D" w14:textId="77777777" w:rsidR="00914695" w:rsidRPr="008A2954" w:rsidRDefault="00914695" w:rsidP="00914695">
            <w:pPr>
              <w:pStyle w:val="affffffffc"/>
              <w:rPr>
                <w:sz w:val="18"/>
              </w:rPr>
            </w:pPr>
            <w:r w:rsidRPr="008A2954">
              <w:rPr>
                <w:sz w:val="18"/>
              </w:rPr>
              <w:t>11 407,87</w:t>
            </w:r>
          </w:p>
        </w:tc>
        <w:tc>
          <w:tcPr>
            <w:tcW w:w="193" w:type="pct"/>
            <w:shd w:val="clear" w:color="auto" w:fill="auto"/>
            <w:noWrap/>
            <w:vAlign w:val="center"/>
            <w:hideMark/>
          </w:tcPr>
          <w:p w14:paraId="74BF3659" w14:textId="77777777" w:rsidR="00914695" w:rsidRPr="008A2954" w:rsidRDefault="00914695" w:rsidP="00914695">
            <w:pPr>
              <w:pStyle w:val="affffffffc"/>
              <w:rPr>
                <w:sz w:val="18"/>
              </w:rPr>
            </w:pPr>
            <w:r w:rsidRPr="008A2954">
              <w:rPr>
                <w:sz w:val="18"/>
              </w:rPr>
              <w:t>11 407,87</w:t>
            </w:r>
          </w:p>
        </w:tc>
        <w:tc>
          <w:tcPr>
            <w:tcW w:w="224" w:type="pct"/>
            <w:shd w:val="clear" w:color="auto" w:fill="auto"/>
            <w:noWrap/>
            <w:vAlign w:val="center"/>
            <w:hideMark/>
          </w:tcPr>
          <w:p w14:paraId="6694EA31" w14:textId="77777777" w:rsidR="00914695" w:rsidRPr="008A2954" w:rsidRDefault="00914695" w:rsidP="00914695">
            <w:pPr>
              <w:pStyle w:val="affffffffc"/>
              <w:rPr>
                <w:sz w:val="18"/>
              </w:rPr>
            </w:pPr>
            <w:r w:rsidRPr="008A2954">
              <w:rPr>
                <w:sz w:val="18"/>
              </w:rPr>
              <w:t>11 407,87</w:t>
            </w:r>
          </w:p>
        </w:tc>
        <w:tc>
          <w:tcPr>
            <w:tcW w:w="383" w:type="pct"/>
            <w:vMerge/>
            <w:shd w:val="clear" w:color="auto" w:fill="auto"/>
            <w:vAlign w:val="center"/>
            <w:hideMark/>
          </w:tcPr>
          <w:p w14:paraId="79E94F5C" w14:textId="77777777" w:rsidR="00914695" w:rsidRPr="008A2954" w:rsidRDefault="00914695" w:rsidP="00914695">
            <w:pPr>
              <w:pStyle w:val="affffffffc"/>
              <w:rPr>
                <w:sz w:val="18"/>
              </w:rPr>
            </w:pPr>
          </w:p>
        </w:tc>
      </w:tr>
      <w:tr w:rsidR="00914695" w:rsidRPr="008A2954" w14:paraId="5D71E74A" w14:textId="77777777" w:rsidTr="008A2954">
        <w:trPr>
          <w:trHeight w:val="20"/>
        </w:trPr>
        <w:tc>
          <w:tcPr>
            <w:tcW w:w="224" w:type="pct"/>
            <w:shd w:val="clear" w:color="auto" w:fill="auto"/>
            <w:vAlign w:val="center"/>
            <w:hideMark/>
          </w:tcPr>
          <w:p w14:paraId="562F382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C8B48D3" w14:textId="77777777" w:rsidR="00914695" w:rsidRPr="008A2954" w:rsidRDefault="00914695" w:rsidP="00914695">
            <w:pPr>
              <w:pStyle w:val="affffffffc"/>
              <w:rPr>
                <w:sz w:val="18"/>
              </w:rPr>
            </w:pPr>
            <w:r w:rsidRPr="008A2954">
              <w:rPr>
                <w:sz w:val="18"/>
              </w:rPr>
              <w:t>001.02.03.415</w:t>
            </w:r>
          </w:p>
        </w:tc>
        <w:tc>
          <w:tcPr>
            <w:tcW w:w="4584" w:type="pct"/>
            <w:gridSpan w:val="22"/>
            <w:shd w:val="clear" w:color="auto" w:fill="auto"/>
            <w:vAlign w:val="center"/>
            <w:hideMark/>
          </w:tcPr>
          <w:p w14:paraId="3675BA1E" w14:textId="77777777" w:rsidR="00914695" w:rsidRPr="008A2954" w:rsidRDefault="00914695" w:rsidP="00914695">
            <w:pPr>
              <w:pStyle w:val="affffffffc"/>
              <w:rPr>
                <w:sz w:val="18"/>
              </w:rPr>
            </w:pPr>
            <w:r w:rsidRPr="008A2954">
              <w:rPr>
                <w:sz w:val="18"/>
              </w:rPr>
              <w:t>Реконструкция участка тепловой сети от ТК 5-01-К-1-48-14 до ПОТ-32260086 1</w:t>
            </w:r>
          </w:p>
        </w:tc>
      </w:tr>
      <w:tr w:rsidR="008A2954" w:rsidRPr="008A2954" w14:paraId="7945B447" w14:textId="77777777" w:rsidTr="008A2954">
        <w:trPr>
          <w:trHeight w:val="20"/>
        </w:trPr>
        <w:tc>
          <w:tcPr>
            <w:tcW w:w="416" w:type="pct"/>
            <w:gridSpan w:val="2"/>
            <w:shd w:val="clear" w:color="auto" w:fill="auto"/>
            <w:vAlign w:val="center"/>
            <w:hideMark/>
          </w:tcPr>
          <w:p w14:paraId="75C2EC47"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51EF5D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DB10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032A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9176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6F4D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B66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21F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5E7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8CF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FDB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7702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CB106D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61564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738B8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FD13B1" w14:textId="77777777" w:rsidR="00914695" w:rsidRPr="008A2954" w:rsidRDefault="00914695" w:rsidP="00914695">
            <w:pPr>
              <w:pStyle w:val="affffffffc"/>
              <w:rPr>
                <w:sz w:val="18"/>
              </w:rPr>
            </w:pPr>
            <w:r w:rsidRPr="008A2954">
              <w:rPr>
                <w:sz w:val="18"/>
              </w:rPr>
              <w:t>2 218,20</w:t>
            </w:r>
          </w:p>
        </w:tc>
        <w:tc>
          <w:tcPr>
            <w:tcW w:w="192" w:type="pct"/>
            <w:shd w:val="clear" w:color="auto" w:fill="auto"/>
            <w:noWrap/>
            <w:vAlign w:val="center"/>
            <w:hideMark/>
          </w:tcPr>
          <w:p w14:paraId="38E96C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F841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E5CD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0864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0E637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0A58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EFD83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F84323D" w14:textId="77777777" w:rsidTr="008A2954">
        <w:trPr>
          <w:trHeight w:val="20"/>
        </w:trPr>
        <w:tc>
          <w:tcPr>
            <w:tcW w:w="416" w:type="pct"/>
            <w:gridSpan w:val="2"/>
            <w:shd w:val="clear" w:color="auto" w:fill="auto"/>
            <w:vAlign w:val="center"/>
            <w:hideMark/>
          </w:tcPr>
          <w:p w14:paraId="0221F7E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C2F8F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9228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2C5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14E6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6B5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C987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7B9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7C4B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B1C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F57F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3B40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BF497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712B0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A8D5D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397DF1" w14:textId="77777777" w:rsidR="00914695" w:rsidRPr="008A2954" w:rsidRDefault="00914695" w:rsidP="00914695">
            <w:pPr>
              <w:pStyle w:val="affffffffc"/>
              <w:rPr>
                <w:sz w:val="18"/>
              </w:rPr>
            </w:pPr>
            <w:r w:rsidRPr="008A2954">
              <w:rPr>
                <w:sz w:val="18"/>
              </w:rPr>
              <w:t>2 218,20</w:t>
            </w:r>
          </w:p>
        </w:tc>
        <w:tc>
          <w:tcPr>
            <w:tcW w:w="192" w:type="pct"/>
            <w:shd w:val="clear" w:color="auto" w:fill="auto"/>
            <w:noWrap/>
            <w:vAlign w:val="center"/>
            <w:hideMark/>
          </w:tcPr>
          <w:p w14:paraId="24A17C0A" w14:textId="77777777" w:rsidR="00914695" w:rsidRPr="008A2954" w:rsidRDefault="00914695" w:rsidP="00914695">
            <w:pPr>
              <w:pStyle w:val="affffffffc"/>
              <w:rPr>
                <w:sz w:val="18"/>
              </w:rPr>
            </w:pPr>
            <w:r w:rsidRPr="008A2954">
              <w:rPr>
                <w:sz w:val="18"/>
              </w:rPr>
              <w:t>2 218,20</w:t>
            </w:r>
          </w:p>
        </w:tc>
        <w:tc>
          <w:tcPr>
            <w:tcW w:w="224" w:type="pct"/>
            <w:shd w:val="clear" w:color="auto" w:fill="auto"/>
            <w:noWrap/>
            <w:vAlign w:val="center"/>
            <w:hideMark/>
          </w:tcPr>
          <w:p w14:paraId="62205E47" w14:textId="77777777" w:rsidR="00914695" w:rsidRPr="008A2954" w:rsidRDefault="00914695" w:rsidP="00914695">
            <w:pPr>
              <w:pStyle w:val="affffffffc"/>
              <w:rPr>
                <w:sz w:val="18"/>
              </w:rPr>
            </w:pPr>
            <w:r w:rsidRPr="008A2954">
              <w:rPr>
                <w:sz w:val="18"/>
              </w:rPr>
              <w:t>2 218,20</w:t>
            </w:r>
          </w:p>
        </w:tc>
        <w:tc>
          <w:tcPr>
            <w:tcW w:w="193" w:type="pct"/>
            <w:shd w:val="clear" w:color="auto" w:fill="auto"/>
            <w:noWrap/>
            <w:vAlign w:val="center"/>
            <w:hideMark/>
          </w:tcPr>
          <w:p w14:paraId="0ECDB10C" w14:textId="77777777" w:rsidR="00914695" w:rsidRPr="008A2954" w:rsidRDefault="00914695" w:rsidP="00914695">
            <w:pPr>
              <w:pStyle w:val="affffffffc"/>
              <w:rPr>
                <w:sz w:val="18"/>
              </w:rPr>
            </w:pPr>
            <w:r w:rsidRPr="008A2954">
              <w:rPr>
                <w:sz w:val="18"/>
              </w:rPr>
              <w:t>2 218,20</w:t>
            </w:r>
          </w:p>
        </w:tc>
        <w:tc>
          <w:tcPr>
            <w:tcW w:w="224" w:type="pct"/>
            <w:shd w:val="clear" w:color="auto" w:fill="auto"/>
            <w:noWrap/>
            <w:vAlign w:val="center"/>
            <w:hideMark/>
          </w:tcPr>
          <w:p w14:paraId="040DD861" w14:textId="77777777" w:rsidR="00914695" w:rsidRPr="008A2954" w:rsidRDefault="00914695" w:rsidP="00914695">
            <w:pPr>
              <w:pStyle w:val="affffffffc"/>
              <w:rPr>
                <w:sz w:val="18"/>
              </w:rPr>
            </w:pPr>
            <w:r w:rsidRPr="008A2954">
              <w:rPr>
                <w:sz w:val="18"/>
              </w:rPr>
              <w:t>2 218,20</w:t>
            </w:r>
          </w:p>
        </w:tc>
        <w:tc>
          <w:tcPr>
            <w:tcW w:w="193" w:type="pct"/>
            <w:shd w:val="clear" w:color="auto" w:fill="auto"/>
            <w:noWrap/>
            <w:vAlign w:val="center"/>
            <w:hideMark/>
          </w:tcPr>
          <w:p w14:paraId="2232AB80" w14:textId="77777777" w:rsidR="00914695" w:rsidRPr="008A2954" w:rsidRDefault="00914695" w:rsidP="00914695">
            <w:pPr>
              <w:pStyle w:val="affffffffc"/>
              <w:rPr>
                <w:sz w:val="18"/>
              </w:rPr>
            </w:pPr>
            <w:r w:rsidRPr="008A2954">
              <w:rPr>
                <w:sz w:val="18"/>
              </w:rPr>
              <w:t>2 218,20</w:t>
            </w:r>
          </w:p>
        </w:tc>
        <w:tc>
          <w:tcPr>
            <w:tcW w:w="224" w:type="pct"/>
            <w:shd w:val="clear" w:color="auto" w:fill="auto"/>
            <w:noWrap/>
            <w:vAlign w:val="center"/>
            <w:hideMark/>
          </w:tcPr>
          <w:p w14:paraId="0CEA1210" w14:textId="77777777" w:rsidR="00914695" w:rsidRPr="008A2954" w:rsidRDefault="00914695" w:rsidP="00914695">
            <w:pPr>
              <w:pStyle w:val="affffffffc"/>
              <w:rPr>
                <w:sz w:val="18"/>
              </w:rPr>
            </w:pPr>
            <w:r w:rsidRPr="008A2954">
              <w:rPr>
                <w:sz w:val="18"/>
              </w:rPr>
              <w:t>2 218,20</w:t>
            </w:r>
          </w:p>
        </w:tc>
        <w:tc>
          <w:tcPr>
            <w:tcW w:w="383" w:type="pct"/>
            <w:vMerge/>
            <w:shd w:val="clear" w:color="auto" w:fill="auto"/>
            <w:vAlign w:val="center"/>
            <w:hideMark/>
          </w:tcPr>
          <w:p w14:paraId="0AC3AB02" w14:textId="77777777" w:rsidR="00914695" w:rsidRPr="008A2954" w:rsidRDefault="00914695" w:rsidP="00914695">
            <w:pPr>
              <w:pStyle w:val="affffffffc"/>
              <w:rPr>
                <w:sz w:val="18"/>
              </w:rPr>
            </w:pPr>
          </w:p>
        </w:tc>
      </w:tr>
      <w:tr w:rsidR="00914695" w:rsidRPr="008A2954" w14:paraId="67D563E0" w14:textId="77777777" w:rsidTr="008A2954">
        <w:trPr>
          <w:trHeight w:val="20"/>
        </w:trPr>
        <w:tc>
          <w:tcPr>
            <w:tcW w:w="224" w:type="pct"/>
            <w:shd w:val="clear" w:color="auto" w:fill="auto"/>
            <w:vAlign w:val="center"/>
            <w:hideMark/>
          </w:tcPr>
          <w:p w14:paraId="5D87FEB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54380EE" w14:textId="77777777" w:rsidR="00914695" w:rsidRPr="008A2954" w:rsidRDefault="00914695" w:rsidP="00914695">
            <w:pPr>
              <w:pStyle w:val="affffffffc"/>
              <w:rPr>
                <w:sz w:val="18"/>
              </w:rPr>
            </w:pPr>
            <w:r w:rsidRPr="008A2954">
              <w:rPr>
                <w:sz w:val="18"/>
              </w:rPr>
              <w:t>001.02.03.416</w:t>
            </w:r>
          </w:p>
        </w:tc>
        <w:tc>
          <w:tcPr>
            <w:tcW w:w="4584" w:type="pct"/>
            <w:gridSpan w:val="22"/>
            <w:shd w:val="clear" w:color="auto" w:fill="auto"/>
            <w:vAlign w:val="center"/>
            <w:hideMark/>
          </w:tcPr>
          <w:p w14:paraId="49B60B1E" w14:textId="77777777" w:rsidR="00914695" w:rsidRPr="008A2954" w:rsidRDefault="00914695" w:rsidP="00914695">
            <w:pPr>
              <w:pStyle w:val="affffffffc"/>
              <w:rPr>
                <w:sz w:val="18"/>
              </w:rPr>
            </w:pPr>
            <w:r w:rsidRPr="008A2954">
              <w:rPr>
                <w:sz w:val="18"/>
              </w:rPr>
              <w:t>Реконструкция участка тепловой сети от ТК 5-01-К-1А-17 до ТК 5-01-Т-1А-17-2 1</w:t>
            </w:r>
          </w:p>
        </w:tc>
      </w:tr>
      <w:tr w:rsidR="008A2954" w:rsidRPr="008A2954" w14:paraId="03494365" w14:textId="77777777" w:rsidTr="008A2954">
        <w:trPr>
          <w:trHeight w:val="20"/>
        </w:trPr>
        <w:tc>
          <w:tcPr>
            <w:tcW w:w="416" w:type="pct"/>
            <w:gridSpan w:val="2"/>
            <w:shd w:val="clear" w:color="auto" w:fill="auto"/>
            <w:vAlign w:val="center"/>
            <w:hideMark/>
          </w:tcPr>
          <w:p w14:paraId="00656A6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AEFB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F55B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B653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138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142D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2B47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5E5C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10B6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3FF2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51FF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B91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A557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1B27F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D8ED5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1729A9" w14:textId="77777777" w:rsidR="00914695" w:rsidRPr="008A2954" w:rsidRDefault="00914695" w:rsidP="00914695">
            <w:pPr>
              <w:pStyle w:val="affffffffc"/>
              <w:rPr>
                <w:sz w:val="18"/>
              </w:rPr>
            </w:pPr>
            <w:r w:rsidRPr="008A2954">
              <w:rPr>
                <w:sz w:val="18"/>
              </w:rPr>
              <w:t>2 400,65</w:t>
            </w:r>
          </w:p>
        </w:tc>
        <w:tc>
          <w:tcPr>
            <w:tcW w:w="192" w:type="pct"/>
            <w:shd w:val="clear" w:color="auto" w:fill="auto"/>
            <w:noWrap/>
            <w:vAlign w:val="center"/>
            <w:hideMark/>
          </w:tcPr>
          <w:p w14:paraId="11A5EB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3CBC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25A8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CF3D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6906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28BC4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FCC7FA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FFFEC5B" w14:textId="77777777" w:rsidTr="008A2954">
        <w:trPr>
          <w:trHeight w:val="20"/>
        </w:trPr>
        <w:tc>
          <w:tcPr>
            <w:tcW w:w="416" w:type="pct"/>
            <w:gridSpan w:val="2"/>
            <w:shd w:val="clear" w:color="auto" w:fill="auto"/>
            <w:vAlign w:val="center"/>
            <w:hideMark/>
          </w:tcPr>
          <w:p w14:paraId="2CAB2F7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49B84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2FAC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EFE4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B8C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0A2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9EC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353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E3B7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080C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DFFD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0AA5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D641B6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7B4C8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33AD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8BA5FC" w14:textId="77777777" w:rsidR="00914695" w:rsidRPr="008A2954" w:rsidRDefault="00914695" w:rsidP="00914695">
            <w:pPr>
              <w:pStyle w:val="affffffffc"/>
              <w:rPr>
                <w:sz w:val="18"/>
              </w:rPr>
            </w:pPr>
            <w:r w:rsidRPr="008A2954">
              <w:rPr>
                <w:sz w:val="18"/>
              </w:rPr>
              <w:t>2 400,65</w:t>
            </w:r>
          </w:p>
        </w:tc>
        <w:tc>
          <w:tcPr>
            <w:tcW w:w="192" w:type="pct"/>
            <w:shd w:val="clear" w:color="auto" w:fill="auto"/>
            <w:noWrap/>
            <w:vAlign w:val="center"/>
            <w:hideMark/>
          </w:tcPr>
          <w:p w14:paraId="6E6B6D91" w14:textId="77777777" w:rsidR="00914695" w:rsidRPr="008A2954" w:rsidRDefault="00914695" w:rsidP="00914695">
            <w:pPr>
              <w:pStyle w:val="affffffffc"/>
              <w:rPr>
                <w:sz w:val="18"/>
              </w:rPr>
            </w:pPr>
            <w:r w:rsidRPr="008A2954">
              <w:rPr>
                <w:sz w:val="18"/>
              </w:rPr>
              <w:t>2 400,65</w:t>
            </w:r>
          </w:p>
        </w:tc>
        <w:tc>
          <w:tcPr>
            <w:tcW w:w="224" w:type="pct"/>
            <w:shd w:val="clear" w:color="auto" w:fill="auto"/>
            <w:noWrap/>
            <w:vAlign w:val="center"/>
            <w:hideMark/>
          </w:tcPr>
          <w:p w14:paraId="2A573648" w14:textId="77777777" w:rsidR="00914695" w:rsidRPr="008A2954" w:rsidRDefault="00914695" w:rsidP="00914695">
            <w:pPr>
              <w:pStyle w:val="affffffffc"/>
              <w:rPr>
                <w:sz w:val="18"/>
              </w:rPr>
            </w:pPr>
            <w:r w:rsidRPr="008A2954">
              <w:rPr>
                <w:sz w:val="18"/>
              </w:rPr>
              <w:t>2 400,65</w:t>
            </w:r>
          </w:p>
        </w:tc>
        <w:tc>
          <w:tcPr>
            <w:tcW w:w="193" w:type="pct"/>
            <w:shd w:val="clear" w:color="auto" w:fill="auto"/>
            <w:noWrap/>
            <w:vAlign w:val="center"/>
            <w:hideMark/>
          </w:tcPr>
          <w:p w14:paraId="6ECA437E" w14:textId="77777777" w:rsidR="00914695" w:rsidRPr="008A2954" w:rsidRDefault="00914695" w:rsidP="00914695">
            <w:pPr>
              <w:pStyle w:val="affffffffc"/>
              <w:rPr>
                <w:sz w:val="18"/>
              </w:rPr>
            </w:pPr>
            <w:r w:rsidRPr="008A2954">
              <w:rPr>
                <w:sz w:val="18"/>
              </w:rPr>
              <w:t>2 400,65</w:t>
            </w:r>
          </w:p>
        </w:tc>
        <w:tc>
          <w:tcPr>
            <w:tcW w:w="224" w:type="pct"/>
            <w:shd w:val="clear" w:color="auto" w:fill="auto"/>
            <w:noWrap/>
            <w:vAlign w:val="center"/>
            <w:hideMark/>
          </w:tcPr>
          <w:p w14:paraId="608C22B8" w14:textId="77777777" w:rsidR="00914695" w:rsidRPr="008A2954" w:rsidRDefault="00914695" w:rsidP="00914695">
            <w:pPr>
              <w:pStyle w:val="affffffffc"/>
              <w:rPr>
                <w:sz w:val="18"/>
              </w:rPr>
            </w:pPr>
            <w:r w:rsidRPr="008A2954">
              <w:rPr>
                <w:sz w:val="18"/>
              </w:rPr>
              <w:t>2 400,65</w:t>
            </w:r>
          </w:p>
        </w:tc>
        <w:tc>
          <w:tcPr>
            <w:tcW w:w="193" w:type="pct"/>
            <w:shd w:val="clear" w:color="auto" w:fill="auto"/>
            <w:noWrap/>
            <w:vAlign w:val="center"/>
            <w:hideMark/>
          </w:tcPr>
          <w:p w14:paraId="7B1CE70C" w14:textId="77777777" w:rsidR="00914695" w:rsidRPr="008A2954" w:rsidRDefault="00914695" w:rsidP="00914695">
            <w:pPr>
              <w:pStyle w:val="affffffffc"/>
              <w:rPr>
                <w:sz w:val="18"/>
              </w:rPr>
            </w:pPr>
            <w:r w:rsidRPr="008A2954">
              <w:rPr>
                <w:sz w:val="18"/>
              </w:rPr>
              <w:t>2 400,65</w:t>
            </w:r>
          </w:p>
        </w:tc>
        <w:tc>
          <w:tcPr>
            <w:tcW w:w="224" w:type="pct"/>
            <w:shd w:val="clear" w:color="auto" w:fill="auto"/>
            <w:noWrap/>
            <w:vAlign w:val="center"/>
            <w:hideMark/>
          </w:tcPr>
          <w:p w14:paraId="1ED8C161" w14:textId="77777777" w:rsidR="00914695" w:rsidRPr="008A2954" w:rsidRDefault="00914695" w:rsidP="00914695">
            <w:pPr>
              <w:pStyle w:val="affffffffc"/>
              <w:rPr>
                <w:sz w:val="18"/>
              </w:rPr>
            </w:pPr>
            <w:r w:rsidRPr="008A2954">
              <w:rPr>
                <w:sz w:val="18"/>
              </w:rPr>
              <w:t>2 400,65</w:t>
            </w:r>
          </w:p>
        </w:tc>
        <w:tc>
          <w:tcPr>
            <w:tcW w:w="383" w:type="pct"/>
            <w:vMerge/>
            <w:shd w:val="clear" w:color="auto" w:fill="auto"/>
            <w:vAlign w:val="center"/>
            <w:hideMark/>
          </w:tcPr>
          <w:p w14:paraId="7C7F7030" w14:textId="77777777" w:rsidR="00914695" w:rsidRPr="008A2954" w:rsidRDefault="00914695" w:rsidP="00914695">
            <w:pPr>
              <w:pStyle w:val="affffffffc"/>
              <w:rPr>
                <w:sz w:val="18"/>
              </w:rPr>
            </w:pPr>
          </w:p>
        </w:tc>
      </w:tr>
      <w:tr w:rsidR="00914695" w:rsidRPr="008A2954" w14:paraId="74F56FC2" w14:textId="77777777" w:rsidTr="008A2954">
        <w:trPr>
          <w:trHeight w:val="20"/>
        </w:trPr>
        <w:tc>
          <w:tcPr>
            <w:tcW w:w="224" w:type="pct"/>
            <w:shd w:val="clear" w:color="auto" w:fill="auto"/>
            <w:vAlign w:val="center"/>
            <w:hideMark/>
          </w:tcPr>
          <w:p w14:paraId="581B2FE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09B0BF" w14:textId="77777777" w:rsidR="00914695" w:rsidRPr="008A2954" w:rsidRDefault="00914695" w:rsidP="00914695">
            <w:pPr>
              <w:pStyle w:val="affffffffc"/>
              <w:rPr>
                <w:sz w:val="18"/>
              </w:rPr>
            </w:pPr>
            <w:r w:rsidRPr="008A2954">
              <w:rPr>
                <w:sz w:val="18"/>
              </w:rPr>
              <w:t>001.02.03.417</w:t>
            </w:r>
          </w:p>
        </w:tc>
        <w:tc>
          <w:tcPr>
            <w:tcW w:w="4584" w:type="pct"/>
            <w:gridSpan w:val="22"/>
            <w:shd w:val="clear" w:color="auto" w:fill="auto"/>
            <w:vAlign w:val="center"/>
            <w:hideMark/>
          </w:tcPr>
          <w:p w14:paraId="5CCE6494" w14:textId="77777777" w:rsidR="00914695" w:rsidRPr="008A2954" w:rsidRDefault="00914695" w:rsidP="00914695">
            <w:pPr>
              <w:pStyle w:val="affffffffc"/>
              <w:rPr>
                <w:sz w:val="18"/>
              </w:rPr>
            </w:pPr>
            <w:r w:rsidRPr="008A2954">
              <w:rPr>
                <w:sz w:val="18"/>
              </w:rPr>
              <w:t>Реконструкция участка тепловой сети от ТК 5-01-Т-1А-5 до ТК 5-01-К-1А-5-2 1</w:t>
            </w:r>
          </w:p>
        </w:tc>
      </w:tr>
      <w:tr w:rsidR="008A2954" w:rsidRPr="008A2954" w14:paraId="2D99E169" w14:textId="77777777" w:rsidTr="008A2954">
        <w:trPr>
          <w:trHeight w:val="20"/>
        </w:trPr>
        <w:tc>
          <w:tcPr>
            <w:tcW w:w="416" w:type="pct"/>
            <w:gridSpan w:val="2"/>
            <w:shd w:val="clear" w:color="auto" w:fill="auto"/>
            <w:vAlign w:val="center"/>
            <w:hideMark/>
          </w:tcPr>
          <w:p w14:paraId="06CD583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EBD2D3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7D44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A82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235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CAB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B494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AB7C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5BB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3A7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8ED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9DE8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3B819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E76A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F918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284BC0" w14:textId="77777777" w:rsidR="00914695" w:rsidRPr="008A2954" w:rsidRDefault="00914695" w:rsidP="00914695">
            <w:pPr>
              <w:pStyle w:val="affffffffc"/>
              <w:rPr>
                <w:sz w:val="18"/>
              </w:rPr>
            </w:pPr>
            <w:r w:rsidRPr="008A2954">
              <w:rPr>
                <w:sz w:val="18"/>
              </w:rPr>
              <w:t>2 387,01</w:t>
            </w:r>
          </w:p>
        </w:tc>
        <w:tc>
          <w:tcPr>
            <w:tcW w:w="192" w:type="pct"/>
            <w:shd w:val="clear" w:color="auto" w:fill="auto"/>
            <w:noWrap/>
            <w:vAlign w:val="center"/>
            <w:hideMark/>
          </w:tcPr>
          <w:p w14:paraId="05EEE5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F20C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C781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D0A0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978C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F201D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53C83D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421F82E" w14:textId="77777777" w:rsidTr="008A2954">
        <w:trPr>
          <w:trHeight w:val="20"/>
        </w:trPr>
        <w:tc>
          <w:tcPr>
            <w:tcW w:w="416" w:type="pct"/>
            <w:gridSpan w:val="2"/>
            <w:shd w:val="clear" w:color="auto" w:fill="auto"/>
            <w:vAlign w:val="center"/>
            <w:hideMark/>
          </w:tcPr>
          <w:p w14:paraId="036955F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145A0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CF4C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B142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8F9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7B6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FF39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39C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2CE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A14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088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1C873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7B45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1702A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7CCFB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D0F1B7" w14:textId="77777777" w:rsidR="00914695" w:rsidRPr="008A2954" w:rsidRDefault="00914695" w:rsidP="00914695">
            <w:pPr>
              <w:pStyle w:val="affffffffc"/>
              <w:rPr>
                <w:sz w:val="18"/>
              </w:rPr>
            </w:pPr>
            <w:r w:rsidRPr="008A2954">
              <w:rPr>
                <w:sz w:val="18"/>
              </w:rPr>
              <w:t>2 387,01</w:t>
            </w:r>
          </w:p>
        </w:tc>
        <w:tc>
          <w:tcPr>
            <w:tcW w:w="192" w:type="pct"/>
            <w:shd w:val="clear" w:color="auto" w:fill="auto"/>
            <w:noWrap/>
            <w:vAlign w:val="center"/>
            <w:hideMark/>
          </w:tcPr>
          <w:p w14:paraId="33D5DD49" w14:textId="77777777" w:rsidR="00914695" w:rsidRPr="008A2954" w:rsidRDefault="00914695" w:rsidP="00914695">
            <w:pPr>
              <w:pStyle w:val="affffffffc"/>
              <w:rPr>
                <w:sz w:val="18"/>
              </w:rPr>
            </w:pPr>
            <w:r w:rsidRPr="008A2954">
              <w:rPr>
                <w:sz w:val="18"/>
              </w:rPr>
              <w:t>2 387,01</w:t>
            </w:r>
          </w:p>
        </w:tc>
        <w:tc>
          <w:tcPr>
            <w:tcW w:w="224" w:type="pct"/>
            <w:shd w:val="clear" w:color="auto" w:fill="auto"/>
            <w:noWrap/>
            <w:vAlign w:val="center"/>
            <w:hideMark/>
          </w:tcPr>
          <w:p w14:paraId="2E971143" w14:textId="77777777" w:rsidR="00914695" w:rsidRPr="008A2954" w:rsidRDefault="00914695" w:rsidP="00914695">
            <w:pPr>
              <w:pStyle w:val="affffffffc"/>
              <w:rPr>
                <w:sz w:val="18"/>
              </w:rPr>
            </w:pPr>
            <w:r w:rsidRPr="008A2954">
              <w:rPr>
                <w:sz w:val="18"/>
              </w:rPr>
              <w:t>2 387,01</w:t>
            </w:r>
          </w:p>
        </w:tc>
        <w:tc>
          <w:tcPr>
            <w:tcW w:w="193" w:type="pct"/>
            <w:shd w:val="clear" w:color="auto" w:fill="auto"/>
            <w:noWrap/>
            <w:vAlign w:val="center"/>
            <w:hideMark/>
          </w:tcPr>
          <w:p w14:paraId="747E05B6" w14:textId="77777777" w:rsidR="00914695" w:rsidRPr="008A2954" w:rsidRDefault="00914695" w:rsidP="00914695">
            <w:pPr>
              <w:pStyle w:val="affffffffc"/>
              <w:rPr>
                <w:sz w:val="18"/>
              </w:rPr>
            </w:pPr>
            <w:r w:rsidRPr="008A2954">
              <w:rPr>
                <w:sz w:val="18"/>
              </w:rPr>
              <w:t>2 387,01</w:t>
            </w:r>
          </w:p>
        </w:tc>
        <w:tc>
          <w:tcPr>
            <w:tcW w:w="224" w:type="pct"/>
            <w:shd w:val="clear" w:color="auto" w:fill="auto"/>
            <w:noWrap/>
            <w:vAlign w:val="center"/>
            <w:hideMark/>
          </w:tcPr>
          <w:p w14:paraId="21AE172C" w14:textId="77777777" w:rsidR="00914695" w:rsidRPr="008A2954" w:rsidRDefault="00914695" w:rsidP="00914695">
            <w:pPr>
              <w:pStyle w:val="affffffffc"/>
              <w:rPr>
                <w:sz w:val="18"/>
              </w:rPr>
            </w:pPr>
            <w:r w:rsidRPr="008A2954">
              <w:rPr>
                <w:sz w:val="18"/>
              </w:rPr>
              <w:t>2 387,01</w:t>
            </w:r>
          </w:p>
        </w:tc>
        <w:tc>
          <w:tcPr>
            <w:tcW w:w="193" w:type="pct"/>
            <w:shd w:val="clear" w:color="auto" w:fill="auto"/>
            <w:noWrap/>
            <w:vAlign w:val="center"/>
            <w:hideMark/>
          </w:tcPr>
          <w:p w14:paraId="2EBBB6CC" w14:textId="77777777" w:rsidR="00914695" w:rsidRPr="008A2954" w:rsidRDefault="00914695" w:rsidP="00914695">
            <w:pPr>
              <w:pStyle w:val="affffffffc"/>
              <w:rPr>
                <w:sz w:val="18"/>
              </w:rPr>
            </w:pPr>
            <w:r w:rsidRPr="008A2954">
              <w:rPr>
                <w:sz w:val="18"/>
              </w:rPr>
              <w:t>2 387,01</w:t>
            </w:r>
          </w:p>
        </w:tc>
        <w:tc>
          <w:tcPr>
            <w:tcW w:w="224" w:type="pct"/>
            <w:shd w:val="clear" w:color="auto" w:fill="auto"/>
            <w:noWrap/>
            <w:vAlign w:val="center"/>
            <w:hideMark/>
          </w:tcPr>
          <w:p w14:paraId="72607258" w14:textId="77777777" w:rsidR="00914695" w:rsidRPr="008A2954" w:rsidRDefault="00914695" w:rsidP="00914695">
            <w:pPr>
              <w:pStyle w:val="affffffffc"/>
              <w:rPr>
                <w:sz w:val="18"/>
              </w:rPr>
            </w:pPr>
            <w:r w:rsidRPr="008A2954">
              <w:rPr>
                <w:sz w:val="18"/>
              </w:rPr>
              <w:t>2 387,01</w:t>
            </w:r>
          </w:p>
        </w:tc>
        <w:tc>
          <w:tcPr>
            <w:tcW w:w="383" w:type="pct"/>
            <w:vMerge/>
            <w:shd w:val="clear" w:color="auto" w:fill="auto"/>
            <w:vAlign w:val="center"/>
            <w:hideMark/>
          </w:tcPr>
          <w:p w14:paraId="790F89AF" w14:textId="77777777" w:rsidR="00914695" w:rsidRPr="008A2954" w:rsidRDefault="00914695" w:rsidP="00914695">
            <w:pPr>
              <w:pStyle w:val="affffffffc"/>
              <w:rPr>
                <w:sz w:val="18"/>
              </w:rPr>
            </w:pPr>
          </w:p>
        </w:tc>
      </w:tr>
      <w:tr w:rsidR="00914695" w:rsidRPr="008A2954" w14:paraId="2DF9A7E5" w14:textId="77777777" w:rsidTr="008A2954">
        <w:trPr>
          <w:trHeight w:val="20"/>
        </w:trPr>
        <w:tc>
          <w:tcPr>
            <w:tcW w:w="224" w:type="pct"/>
            <w:shd w:val="clear" w:color="auto" w:fill="auto"/>
            <w:vAlign w:val="center"/>
            <w:hideMark/>
          </w:tcPr>
          <w:p w14:paraId="063AF56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EE5FB9D" w14:textId="77777777" w:rsidR="00914695" w:rsidRPr="008A2954" w:rsidRDefault="00914695" w:rsidP="00914695">
            <w:pPr>
              <w:pStyle w:val="affffffffc"/>
              <w:rPr>
                <w:sz w:val="18"/>
              </w:rPr>
            </w:pPr>
            <w:r w:rsidRPr="008A2954">
              <w:rPr>
                <w:sz w:val="18"/>
              </w:rPr>
              <w:t>001.02.03.418</w:t>
            </w:r>
          </w:p>
        </w:tc>
        <w:tc>
          <w:tcPr>
            <w:tcW w:w="4584" w:type="pct"/>
            <w:gridSpan w:val="22"/>
            <w:shd w:val="clear" w:color="auto" w:fill="auto"/>
            <w:vAlign w:val="center"/>
            <w:hideMark/>
          </w:tcPr>
          <w:p w14:paraId="77F28588" w14:textId="77777777" w:rsidR="00914695" w:rsidRPr="008A2954" w:rsidRDefault="00914695" w:rsidP="00914695">
            <w:pPr>
              <w:pStyle w:val="affffffffc"/>
              <w:rPr>
                <w:sz w:val="18"/>
              </w:rPr>
            </w:pPr>
            <w:r w:rsidRPr="008A2954">
              <w:rPr>
                <w:sz w:val="18"/>
              </w:rPr>
              <w:t>Реконструкция участка тепловой сети от ТК 5-02-К-2-9-11 до ТК 5-02-Т-2-9-13 1</w:t>
            </w:r>
          </w:p>
        </w:tc>
      </w:tr>
      <w:tr w:rsidR="008A2954" w:rsidRPr="008A2954" w14:paraId="43050352" w14:textId="77777777" w:rsidTr="008A2954">
        <w:trPr>
          <w:trHeight w:val="20"/>
        </w:trPr>
        <w:tc>
          <w:tcPr>
            <w:tcW w:w="416" w:type="pct"/>
            <w:gridSpan w:val="2"/>
            <w:shd w:val="clear" w:color="auto" w:fill="auto"/>
            <w:vAlign w:val="center"/>
            <w:hideMark/>
          </w:tcPr>
          <w:p w14:paraId="5DAACED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CCDCE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8ACB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B396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C5F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122D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B1A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C83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B0D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9AB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116C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72F91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C9D9E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B8DC1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DF42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0CEFA3" w14:textId="77777777" w:rsidR="00914695" w:rsidRPr="008A2954" w:rsidRDefault="00914695" w:rsidP="00914695">
            <w:pPr>
              <w:pStyle w:val="affffffffc"/>
              <w:rPr>
                <w:sz w:val="18"/>
              </w:rPr>
            </w:pPr>
            <w:r w:rsidRPr="008A2954">
              <w:rPr>
                <w:sz w:val="18"/>
              </w:rPr>
              <w:t>2 618,25</w:t>
            </w:r>
          </w:p>
        </w:tc>
        <w:tc>
          <w:tcPr>
            <w:tcW w:w="192" w:type="pct"/>
            <w:shd w:val="clear" w:color="auto" w:fill="auto"/>
            <w:noWrap/>
            <w:vAlign w:val="center"/>
            <w:hideMark/>
          </w:tcPr>
          <w:p w14:paraId="10521A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CCBC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5969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2A3E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BB6A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03AA7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1B0B46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9BE23A" w14:textId="77777777" w:rsidTr="008A2954">
        <w:trPr>
          <w:trHeight w:val="20"/>
        </w:trPr>
        <w:tc>
          <w:tcPr>
            <w:tcW w:w="416" w:type="pct"/>
            <w:gridSpan w:val="2"/>
            <w:shd w:val="clear" w:color="auto" w:fill="auto"/>
            <w:vAlign w:val="center"/>
            <w:hideMark/>
          </w:tcPr>
          <w:p w14:paraId="325D33F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9F2F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F4A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846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BD1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A35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EC4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A8D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197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B47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4538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EAA6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2B507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BA973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47AC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9ECE2C" w14:textId="77777777" w:rsidR="00914695" w:rsidRPr="008A2954" w:rsidRDefault="00914695" w:rsidP="00914695">
            <w:pPr>
              <w:pStyle w:val="affffffffc"/>
              <w:rPr>
                <w:sz w:val="18"/>
              </w:rPr>
            </w:pPr>
            <w:r w:rsidRPr="008A2954">
              <w:rPr>
                <w:sz w:val="18"/>
              </w:rPr>
              <w:t>2 618,25</w:t>
            </w:r>
          </w:p>
        </w:tc>
        <w:tc>
          <w:tcPr>
            <w:tcW w:w="192" w:type="pct"/>
            <w:shd w:val="clear" w:color="auto" w:fill="auto"/>
            <w:noWrap/>
            <w:vAlign w:val="center"/>
            <w:hideMark/>
          </w:tcPr>
          <w:p w14:paraId="7F585B14" w14:textId="77777777" w:rsidR="00914695" w:rsidRPr="008A2954" w:rsidRDefault="00914695" w:rsidP="00914695">
            <w:pPr>
              <w:pStyle w:val="affffffffc"/>
              <w:rPr>
                <w:sz w:val="18"/>
              </w:rPr>
            </w:pPr>
            <w:r w:rsidRPr="008A2954">
              <w:rPr>
                <w:sz w:val="18"/>
              </w:rPr>
              <w:t>2 618,25</w:t>
            </w:r>
          </w:p>
        </w:tc>
        <w:tc>
          <w:tcPr>
            <w:tcW w:w="224" w:type="pct"/>
            <w:shd w:val="clear" w:color="auto" w:fill="auto"/>
            <w:noWrap/>
            <w:vAlign w:val="center"/>
            <w:hideMark/>
          </w:tcPr>
          <w:p w14:paraId="7BAAFA16" w14:textId="77777777" w:rsidR="00914695" w:rsidRPr="008A2954" w:rsidRDefault="00914695" w:rsidP="00914695">
            <w:pPr>
              <w:pStyle w:val="affffffffc"/>
              <w:rPr>
                <w:sz w:val="18"/>
              </w:rPr>
            </w:pPr>
            <w:r w:rsidRPr="008A2954">
              <w:rPr>
                <w:sz w:val="18"/>
              </w:rPr>
              <w:t>2 618,25</w:t>
            </w:r>
          </w:p>
        </w:tc>
        <w:tc>
          <w:tcPr>
            <w:tcW w:w="193" w:type="pct"/>
            <w:shd w:val="clear" w:color="auto" w:fill="auto"/>
            <w:noWrap/>
            <w:vAlign w:val="center"/>
            <w:hideMark/>
          </w:tcPr>
          <w:p w14:paraId="69490684" w14:textId="77777777" w:rsidR="00914695" w:rsidRPr="008A2954" w:rsidRDefault="00914695" w:rsidP="00914695">
            <w:pPr>
              <w:pStyle w:val="affffffffc"/>
              <w:rPr>
                <w:sz w:val="18"/>
              </w:rPr>
            </w:pPr>
            <w:r w:rsidRPr="008A2954">
              <w:rPr>
                <w:sz w:val="18"/>
              </w:rPr>
              <w:t>2 618,25</w:t>
            </w:r>
          </w:p>
        </w:tc>
        <w:tc>
          <w:tcPr>
            <w:tcW w:w="224" w:type="pct"/>
            <w:shd w:val="clear" w:color="auto" w:fill="auto"/>
            <w:noWrap/>
            <w:vAlign w:val="center"/>
            <w:hideMark/>
          </w:tcPr>
          <w:p w14:paraId="318BDEC7" w14:textId="77777777" w:rsidR="00914695" w:rsidRPr="008A2954" w:rsidRDefault="00914695" w:rsidP="00914695">
            <w:pPr>
              <w:pStyle w:val="affffffffc"/>
              <w:rPr>
                <w:sz w:val="18"/>
              </w:rPr>
            </w:pPr>
            <w:r w:rsidRPr="008A2954">
              <w:rPr>
                <w:sz w:val="18"/>
              </w:rPr>
              <w:t>2 618,25</w:t>
            </w:r>
          </w:p>
        </w:tc>
        <w:tc>
          <w:tcPr>
            <w:tcW w:w="193" w:type="pct"/>
            <w:shd w:val="clear" w:color="auto" w:fill="auto"/>
            <w:noWrap/>
            <w:vAlign w:val="center"/>
            <w:hideMark/>
          </w:tcPr>
          <w:p w14:paraId="5DEE568D" w14:textId="77777777" w:rsidR="00914695" w:rsidRPr="008A2954" w:rsidRDefault="00914695" w:rsidP="00914695">
            <w:pPr>
              <w:pStyle w:val="affffffffc"/>
              <w:rPr>
                <w:sz w:val="18"/>
              </w:rPr>
            </w:pPr>
            <w:r w:rsidRPr="008A2954">
              <w:rPr>
                <w:sz w:val="18"/>
              </w:rPr>
              <w:t>2 618,25</w:t>
            </w:r>
          </w:p>
        </w:tc>
        <w:tc>
          <w:tcPr>
            <w:tcW w:w="224" w:type="pct"/>
            <w:shd w:val="clear" w:color="auto" w:fill="auto"/>
            <w:noWrap/>
            <w:vAlign w:val="center"/>
            <w:hideMark/>
          </w:tcPr>
          <w:p w14:paraId="1B7B4C65" w14:textId="77777777" w:rsidR="00914695" w:rsidRPr="008A2954" w:rsidRDefault="00914695" w:rsidP="00914695">
            <w:pPr>
              <w:pStyle w:val="affffffffc"/>
              <w:rPr>
                <w:sz w:val="18"/>
              </w:rPr>
            </w:pPr>
            <w:r w:rsidRPr="008A2954">
              <w:rPr>
                <w:sz w:val="18"/>
              </w:rPr>
              <w:t>2 618,25</w:t>
            </w:r>
          </w:p>
        </w:tc>
        <w:tc>
          <w:tcPr>
            <w:tcW w:w="383" w:type="pct"/>
            <w:vMerge/>
            <w:shd w:val="clear" w:color="auto" w:fill="auto"/>
            <w:vAlign w:val="center"/>
            <w:hideMark/>
          </w:tcPr>
          <w:p w14:paraId="642E8B1E" w14:textId="77777777" w:rsidR="00914695" w:rsidRPr="008A2954" w:rsidRDefault="00914695" w:rsidP="00914695">
            <w:pPr>
              <w:pStyle w:val="affffffffc"/>
              <w:rPr>
                <w:sz w:val="18"/>
              </w:rPr>
            </w:pPr>
          </w:p>
        </w:tc>
      </w:tr>
      <w:tr w:rsidR="00914695" w:rsidRPr="008A2954" w14:paraId="697242A8" w14:textId="77777777" w:rsidTr="008A2954">
        <w:trPr>
          <w:trHeight w:val="20"/>
        </w:trPr>
        <w:tc>
          <w:tcPr>
            <w:tcW w:w="224" w:type="pct"/>
            <w:shd w:val="clear" w:color="auto" w:fill="auto"/>
            <w:vAlign w:val="center"/>
            <w:hideMark/>
          </w:tcPr>
          <w:p w14:paraId="3F42AD3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BFC61F5" w14:textId="77777777" w:rsidR="00914695" w:rsidRPr="008A2954" w:rsidRDefault="00914695" w:rsidP="00914695">
            <w:pPr>
              <w:pStyle w:val="affffffffc"/>
              <w:rPr>
                <w:sz w:val="18"/>
              </w:rPr>
            </w:pPr>
            <w:r w:rsidRPr="008A2954">
              <w:rPr>
                <w:sz w:val="18"/>
              </w:rPr>
              <w:t>001.02.03.419</w:t>
            </w:r>
          </w:p>
        </w:tc>
        <w:tc>
          <w:tcPr>
            <w:tcW w:w="4584" w:type="pct"/>
            <w:gridSpan w:val="22"/>
            <w:shd w:val="clear" w:color="auto" w:fill="auto"/>
            <w:vAlign w:val="center"/>
            <w:hideMark/>
          </w:tcPr>
          <w:p w14:paraId="1C46F6AE" w14:textId="77777777" w:rsidR="00914695" w:rsidRPr="008A2954" w:rsidRDefault="00914695" w:rsidP="00914695">
            <w:pPr>
              <w:pStyle w:val="affffffffc"/>
              <w:rPr>
                <w:sz w:val="18"/>
              </w:rPr>
            </w:pPr>
            <w:r w:rsidRPr="008A2954">
              <w:rPr>
                <w:sz w:val="18"/>
              </w:rPr>
              <w:t>Реконструкция участка тепловой сети от ТК 5-02-Т-2-27-7-13Б до ПОТ-0221060007 1</w:t>
            </w:r>
          </w:p>
        </w:tc>
      </w:tr>
      <w:tr w:rsidR="008A2954" w:rsidRPr="008A2954" w14:paraId="18FAE418" w14:textId="77777777" w:rsidTr="008A2954">
        <w:trPr>
          <w:trHeight w:val="20"/>
        </w:trPr>
        <w:tc>
          <w:tcPr>
            <w:tcW w:w="416" w:type="pct"/>
            <w:gridSpan w:val="2"/>
            <w:shd w:val="clear" w:color="auto" w:fill="auto"/>
            <w:vAlign w:val="center"/>
            <w:hideMark/>
          </w:tcPr>
          <w:p w14:paraId="5F7411E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2DEBF5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5EC4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979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61CD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653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18D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9FE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0D3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58D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3F2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88B2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3EF08C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30510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A021E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415789" w14:textId="77777777" w:rsidR="00914695" w:rsidRPr="008A2954" w:rsidRDefault="00914695" w:rsidP="00914695">
            <w:pPr>
              <w:pStyle w:val="affffffffc"/>
              <w:rPr>
                <w:sz w:val="18"/>
              </w:rPr>
            </w:pPr>
            <w:r w:rsidRPr="008A2954">
              <w:rPr>
                <w:sz w:val="18"/>
              </w:rPr>
              <w:t>2 717,53</w:t>
            </w:r>
          </w:p>
        </w:tc>
        <w:tc>
          <w:tcPr>
            <w:tcW w:w="192" w:type="pct"/>
            <w:shd w:val="clear" w:color="auto" w:fill="auto"/>
            <w:noWrap/>
            <w:vAlign w:val="center"/>
            <w:hideMark/>
          </w:tcPr>
          <w:p w14:paraId="23C7FA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E801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964E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42E55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666E7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A895E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48CCF5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F6A4566" w14:textId="77777777" w:rsidTr="008A2954">
        <w:trPr>
          <w:trHeight w:val="20"/>
        </w:trPr>
        <w:tc>
          <w:tcPr>
            <w:tcW w:w="416" w:type="pct"/>
            <w:gridSpan w:val="2"/>
            <w:shd w:val="clear" w:color="auto" w:fill="auto"/>
            <w:vAlign w:val="center"/>
            <w:hideMark/>
          </w:tcPr>
          <w:p w14:paraId="6C0D3BF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2C35FD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4133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6707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9E3D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A2C1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11D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6DC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1ACE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7C5E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5067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D657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A7A4B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0B687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74C2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5FF4CD" w14:textId="77777777" w:rsidR="00914695" w:rsidRPr="008A2954" w:rsidRDefault="00914695" w:rsidP="00914695">
            <w:pPr>
              <w:pStyle w:val="affffffffc"/>
              <w:rPr>
                <w:sz w:val="18"/>
              </w:rPr>
            </w:pPr>
            <w:r w:rsidRPr="008A2954">
              <w:rPr>
                <w:sz w:val="18"/>
              </w:rPr>
              <w:t>2 717,53</w:t>
            </w:r>
          </w:p>
        </w:tc>
        <w:tc>
          <w:tcPr>
            <w:tcW w:w="192" w:type="pct"/>
            <w:shd w:val="clear" w:color="auto" w:fill="auto"/>
            <w:noWrap/>
            <w:vAlign w:val="center"/>
            <w:hideMark/>
          </w:tcPr>
          <w:p w14:paraId="1B3F2707" w14:textId="77777777" w:rsidR="00914695" w:rsidRPr="008A2954" w:rsidRDefault="00914695" w:rsidP="00914695">
            <w:pPr>
              <w:pStyle w:val="affffffffc"/>
              <w:rPr>
                <w:sz w:val="18"/>
              </w:rPr>
            </w:pPr>
            <w:r w:rsidRPr="008A2954">
              <w:rPr>
                <w:sz w:val="18"/>
              </w:rPr>
              <w:t>2 717,53</w:t>
            </w:r>
          </w:p>
        </w:tc>
        <w:tc>
          <w:tcPr>
            <w:tcW w:w="224" w:type="pct"/>
            <w:shd w:val="clear" w:color="auto" w:fill="auto"/>
            <w:noWrap/>
            <w:vAlign w:val="center"/>
            <w:hideMark/>
          </w:tcPr>
          <w:p w14:paraId="60C9071D" w14:textId="77777777" w:rsidR="00914695" w:rsidRPr="008A2954" w:rsidRDefault="00914695" w:rsidP="00914695">
            <w:pPr>
              <w:pStyle w:val="affffffffc"/>
              <w:rPr>
                <w:sz w:val="18"/>
              </w:rPr>
            </w:pPr>
            <w:r w:rsidRPr="008A2954">
              <w:rPr>
                <w:sz w:val="18"/>
              </w:rPr>
              <w:t>2 717,53</w:t>
            </w:r>
          </w:p>
        </w:tc>
        <w:tc>
          <w:tcPr>
            <w:tcW w:w="193" w:type="pct"/>
            <w:shd w:val="clear" w:color="auto" w:fill="auto"/>
            <w:noWrap/>
            <w:vAlign w:val="center"/>
            <w:hideMark/>
          </w:tcPr>
          <w:p w14:paraId="1B22DFFE" w14:textId="77777777" w:rsidR="00914695" w:rsidRPr="008A2954" w:rsidRDefault="00914695" w:rsidP="00914695">
            <w:pPr>
              <w:pStyle w:val="affffffffc"/>
              <w:rPr>
                <w:sz w:val="18"/>
              </w:rPr>
            </w:pPr>
            <w:r w:rsidRPr="008A2954">
              <w:rPr>
                <w:sz w:val="18"/>
              </w:rPr>
              <w:t>2 717,53</w:t>
            </w:r>
          </w:p>
        </w:tc>
        <w:tc>
          <w:tcPr>
            <w:tcW w:w="224" w:type="pct"/>
            <w:shd w:val="clear" w:color="auto" w:fill="auto"/>
            <w:noWrap/>
            <w:vAlign w:val="center"/>
            <w:hideMark/>
          </w:tcPr>
          <w:p w14:paraId="23F7E1CD" w14:textId="77777777" w:rsidR="00914695" w:rsidRPr="008A2954" w:rsidRDefault="00914695" w:rsidP="00914695">
            <w:pPr>
              <w:pStyle w:val="affffffffc"/>
              <w:rPr>
                <w:sz w:val="18"/>
              </w:rPr>
            </w:pPr>
            <w:r w:rsidRPr="008A2954">
              <w:rPr>
                <w:sz w:val="18"/>
              </w:rPr>
              <w:t>2 717,53</w:t>
            </w:r>
          </w:p>
        </w:tc>
        <w:tc>
          <w:tcPr>
            <w:tcW w:w="193" w:type="pct"/>
            <w:shd w:val="clear" w:color="auto" w:fill="auto"/>
            <w:noWrap/>
            <w:vAlign w:val="center"/>
            <w:hideMark/>
          </w:tcPr>
          <w:p w14:paraId="779E36BB" w14:textId="77777777" w:rsidR="00914695" w:rsidRPr="008A2954" w:rsidRDefault="00914695" w:rsidP="00914695">
            <w:pPr>
              <w:pStyle w:val="affffffffc"/>
              <w:rPr>
                <w:sz w:val="18"/>
              </w:rPr>
            </w:pPr>
            <w:r w:rsidRPr="008A2954">
              <w:rPr>
                <w:sz w:val="18"/>
              </w:rPr>
              <w:t>2 717,53</w:t>
            </w:r>
          </w:p>
        </w:tc>
        <w:tc>
          <w:tcPr>
            <w:tcW w:w="224" w:type="pct"/>
            <w:shd w:val="clear" w:color="auto" w:fill="auto"/>
            <w:noWrap/>
            <w:vAlign w:val="center"/>
            <w:hideMark/>
          </w:tcPr>
          <w:p w14:paraId="0BA6AC28" w14:textId="77777777" w:rsidR="00914695" w:rsidRPr="008A2954" w:rsidRDefault="00914695" w:rsidP="00914695">
            <w:pPr>
              <w:pStyle w:val="affffffffc"/>
              <w:rPr>
                <w:sz w:val="18"/>
              </w:rPr>
            </w:pPr>
            <w:r w:rsidRPr="008A2954">
              <w:rPr>
                <w:sz w:val="18"/>
              </w:rPr>
              <w:t>2 717,53</w:t>
            </w:r>
          </w:p>
        </w:tc>
        <w:tc>
          <w:tcPr>
            <w:tcW w:w="383" w:type="pct"/>
            <w:vMerge/>
            <w:shd w:val="clear" w:color="auto" w:fill="auto"/>
            <w:vAlign w:val="center"/>
            <w:hideMark/>
          </w:tcPr>
          <w:p w14:paraId="142736B4" w14:textId="77777777" w:rsidR="00914695" w:rsidRPr="008A2954" w:rsidRDefault="00914695" w:rsidP="00914695">
            <w:pPr>
              <w:pStyle w:val="affffffffc"/>
              <w:rPr>
                <w:sz w:val="18"/>
              </w:rPr>
            </w:pPr>
          </w:p>
        </w:tc>
      </w:tr>
      <w:tr w:rsidR="00914695" w:rsidRPr="008A2954" w14:paraId="611D5600" w14:textId="77777777" w:rsidTr="008A2954">
        <w:trPr>
          <w:trHeight w:val="20"/>
        </w:trPr>
        <w:tc>
          <w:tcPr>
            <w:tcW w:w="224" w:type="pct"/>
            <w:shd w:val="clear" w:color="auto" w:fill="auto"/>
            <w:vAlign w:val="center"/>
            <w:hideMark/>
          </w:tcPr>
          <w:p w14:paraId="6AF521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91D0929" w14:textId="77777777" w:rsidR="00914695" w:rsidRPr="008A2954" w:rsidRDefault="00914695" w:rsidP="00914695">
            <w:pPr>
              <w:pStyle w:val="affffffffc"/>
              <w:rPr>
                <w:sz w:val="18"/>
              </w:rPr>
            </w:pPr>
            <w:r w:rsidRPr="008A2954">
              <w:rPr>
                <w:sz w:val="18"/>
              </w:rPr>
              <w:t>001.02.03.420</w:t>
            </w:r>
          </w:p>
        </w:tc>
        <w:tc>
          <w:tcPr>
            <w:tcW w:w="4584" w:type="pct"/>
            <w:gridSpan w:val="22"/>
            <w:shd w:val="clear" w:color="auto" w:fill="auto"/>
            <w:vAlign w:val="center"/>
            <w:hideMark/>
          </w:tcPr>
          <w:p w14:paraId="49F54322" w14:textId="77777777" w:rsidR="00914695" w:rsidRPr="008A2954" w:rsidRDefault="00914695" w:rsidP="00914695">
            <w:pPr>
              <w:pStyle w:val="affffffffc"/>
              <w:rPr>
                <w:sz w:val="18"/>
              </w:rPr>
            </w:pPr>
            <w:r w:rsidRPr="008A2954">
              <w:rPr>
                <w:sz w:val="18"/>
              </w:rPr>
              <w:t>Реконструкция участка тепловой сети от ТК 5-02-Т-2-9-13 до ПОТ-0291070002 1</w:t>
            </w:r>
          </w:p>
        </w:tc>
      </w:tr>
      <w:tr w:rsidR="008A2954" w:rsidRPr="008A2954" w14:paraId="28366FFB" w14:textId="77777777" w:rsidTr="008A2954">
        <w:trPr>
          <w:trHeight w:val="20"/>
        </w:trPr>
        <w:tc>
          <w:tcPr>
            <w:tcW w:w="416" w:type="pct"/>
            <w:gridSpan w:val="2"/>
            <w:shd w:val="clear" w:color="auto" w:fill="auto"/>
            <w:vAlign w:val="center"/>
            <w:hideMark/>
          </w:tcPr>
          <w:p w14:paraId="3D79385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E73ECA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4A84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BFA2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D844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C1A2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7B69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8135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029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021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2EBB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2792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4E5B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09EC6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7BF24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DCC851" w14:textId="77777777" w:rsidR="00914695" w:rsidRPr="008A2954" w:rsidRDefault="00914695" w:rsidP="00914695">
            <w:pPr>
              <w:pStyle w:val="affffffffc"/>
              <w:rPr>
                <w:sz w:val="18"/>
              </w:rPr>
            </w:pPr>
            <w:r w:rsidRPr="008A2954">
              <w:rPr>
                <w:sz w:val="18"/>
              </w:rPr>
              <w:t>2 379,55</w:t>
            </w:r>
          </w:p>
        </w:tc>
        <w:tc>
          <w:tcPr>
            <w:tcW w:w="192" w:type="pct"/>
            <w:shd w:val="clear" w:color="auto" w:fill="auto"/>
            <w:noWrap/>
            <w:vAlign w:val="center"/>
            <w:hideMark/>
          </w:tcPr>
          <w:p w14:paraId="52FD94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3EAF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F1196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6959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8CAA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7C22A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4989C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8F31442" w14:textId="77777777" w:rsidTr="008A2954">
        <w:trPr>
          <w:trHeight w:val="20"/>
        </w:trPr>
        <w:tc>
          <w:tcPr>
            <w:tcW w:w="416" w:type="pct"/>
            <w:gridSpan w:val="2"/>
            <w:shd w:val="clear" w:color="auto" w:fill="auto"/>
            <w:vAlign w:val="center"/>
            <w:hideMark/>
          </w:tcPr>
          <w:p w14:paraId="4B72B2D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A44E1D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97C9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50F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FB2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A2A2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3FB3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C6E0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A582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59A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57D4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8017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DCD8E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79988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DDCD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288D77" w14:textId="77777777" w:rsidR="00914695" w:rsidRPr="008A2954" w:rsidRDefault="00914695" w:rsidP="00914695">
            <w:pPr>
              <w:pStyle w:val="affffffffc"/>
              <w:rPr>
                <w:sz w:val="18"/>
              </w:rPr>
            </w:pPr>
            <w:r w:rsidRPr="008A2954">
              <w:rPr>
                <w:sz w:val="18"/>
              </w:rPr>
              <w:t>2 379,55</w:t>
            </w:r>
          </w:p>
        </w:tc>
        <w:tc>
          <w:tcPr>
            <w:tcW w:w="192" w:type="pct"/>
            <w:shd w:val="clear" w:color="auto" w:fill="auto"/>
            <w:noWrap/>
            <w:vAlign w:val="center"/>
            <w:hideMark/>
          </w:tcPr>
          <w:p w14:paraId="41C7CE5F" w14:textId="77777777" w:rsidR="00914695" w:rsidRPr="008A2954" w:rsidRDefault="00914695" w:rsidP="00914695">
            <w:pPr>
              <w:pStyle w:val="affffffffc"/>
              <w:rPr>
                <w:sz w:val="18"/>
              </w:rPr>
            </w:pPr>
            <w:r w:rsidRPr="008A2954">
              <w:rPr>
                <w:sz w:val="18"/>
              </w:rPr>
              <w:t>2 379,55</w:t>
            </w:r>
          </w:p>
        </w:tc>
        <w:tc>
          <w:tcPr>
            <w:tcW w:w="224" w:type="pct"/>
            <w:shd w:val="clear" w:color="auto" w:fill="auto"/>
            <w:noWrap/>
            <w:vAlign w:val="center"/>
            <w:hideMark/>
          </w:tcPr>
          <w:p w14:paraId="2944D892" w14:textId="77777777" w:rsidR="00914695" w:rsidRPr="008A2954" w:rsidRDefault="00914695" w:rsidP="00914695">
            <w:pPr>
              <w:pStyle w:val="affffffffc"/>
              <w:rPr>
                <w:sz w:val="18"/>
              </w:rPr>
            </w:pPr>
            <w:r w:rsidRPr="008A2954">
              <w:rPr>
                <w:sz w:val="18"/>
              </w:rPr>
              <w:t>2 379,55</w:t>
            </w:r>
          </w:p>
        </w:tc>
        <w:tc>
          <w:tcPr>
            <w:tcW w:w="193" w:type="pct"/>
            <w:shd w:val="clear" w:color="auto" w:fill="auto"/>
            <w:noWrap/>
            <w:vAlign w:val="center"/>
            <w:hideMark/>
          </w:tcPr>
          <w:p w14:paraId="51352C82" w14:textId="77777777" w:rsidR="00914695" w:rsidRPr="008A2954" w:rsidRDefault="00914695" w:rsidP="00914695">
            <w:pPr>
              <w:pStyle w:val="affffffffc"/>
              <w:rPr>
                <w:sz w:val="18"/>
              </w:rPr>
            </w:pPr>
            <w:r w:rsidRPr="008A2954">
              <w:rPr>
                <w:sz w:val="18"/>
              </w:rPr>
              <w:t>2 379,55</w:t>
            </w:r>
          </w:p>
        </w:tc>
        <w:tc>
          <w:tcPr>
            <w:tcW w:w="224" w:type="pct"/>
            <w:shd w:val="clear" w:color="auto" w:fill="auto"/>
            <w:noWrap/>
            <w:vAlign w:val="center"/>
            <w:hideMark/>
          </w:tcPr>
          <w:p w14:paraId="7FF95E66" w14:textId="77777777" w:rsidR="00914695" w:rsidRPr="008A2954" w:rsidRDefault="00914695" w:rsidP="00914695">
            <w:pPr>
              <w:pStyle w:val="affffffffc"/>
              <w:rPr>
                <w:sz w:val="18"/>
              </w:rPr>
            </w:pPr>
            <w:r w:rsidRPr="008A2954">
              <w:rPr>
                <w:sz w:val="18"/>
              </w:rPr>
              <w:t>2 379,55</w:t>
            </w:r>
          </w:p>
        </w:tc>
        <w:tc>
          <w:tcPr>
            <w:tcW w:w="193" w:type="pct"/>
            <w:shd w:val="clear" w:color="auto" w:fill="auto"/>
            <w:noWrap/>
            <w:vAlign w:val="center"/>
            <w:hideMark/>
          </w:tcPr>
          <w:p w14:paraId="1CA773D5" w14:textId="77777777" w:rsidR="00914695" w:rsidRPr="008A2954" w:rsidRDefault="00914695" w:rsidP="00914695">
            <w:pPr>
              <w:pStyle w:val="affffffffc"/>
              <w:rPr>
                <w:sz w:val="18"/>
              </w:rPr>
            </w:pPr>
            <w:r w:rsidRPr="008A2954">
              <w:rPr>
                <w:sz w:val="18"/>
              </w:rPr>
              <w:t>2 379,55</w:t>
            </w:r>
          </w:p>
        </w:tc>
        <w:tc>
          <w:tcPr>
            <w:tcW w:w="224" w:type="pct"/>
            <w:shd w:val="clear" w:color="auto" w:fill="auto"/>
            <w:noWrap/>
            <w:vAlign w:val="center"/>
            <w:hideMark/>
          </w:tcPr>
          <w:p w14:paraId="5F1360C2" w14:textId="77777777" w:rsidR="00914695" w:rsidRPr="008A2954" w:rsidRDefault="00914695" w:rsidP="00914695">
            <w:pPr>
              <w:pStyle w:val="affffffffc"/>
              <w:rPr>
                <w:sz w:val="18"/>
              </w:rPr>
            </w:pPr>
            <w:r w:rsidRPr="008A2954">
              <w:rPr>
                <w:sz w:val="18"/>
              </w:rPr>
              <w:t>2 379,55</w:t>
            </w:r>
          </w:p>
        </w:tc>
        <w:tc>
          <w:tcPr>
            <w:tcW w:w="383" w:type="pct"/>
            <w:vMerge/>
            <w:shd w:val="clear" w:color="auto" w:fill="auto"/>
            <w:vAlign w:val="center"/>
            <w:hideMark/>
          </w:tcPr>
          <w:p w14:paraId="0573DD07" w14:textId="77777777" w:rsidR="00914695" w:rsidRPr="008A2954" w:rsidRDefault="00914695" w:rsidP="00914695">
            <w:pPr>
              <w:pStyle w:val="affffffffc"/>
              <w:rPr>
                <w:sz w:val="18"/>
              </w:rPr>
            </w:pPr>
          </w:p>
        </w:tc>
      </w:tr>
      <w:tr w:rsidR="00914695" w:rsidRPr="008A2954" w14:paraId="74BDE047" w14:textId="77777777" w:rsidTr="008A2954">
        <w:trPr>
          <w:trHeight w:val="20"/>
        </w:trPr>
        <w:tc>
          <w:tcPr>
            <w:tcW w:w="224" w:type="pct"/>
            <w:shd w:val="clear" w:color="auto" w:fill="auto"/>
            <w:vAlign w:val="center"/>
            <w:hideMark/>
          </w:tcPr>
          <w:p w14:paraId="305D031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B4C5E65" w14:textId="77777777" w:rsidR="00914695" w:rsidRPr="008A2954" w:rsidRDefault="00914695" w:rsidP="00914695">
            <w:pPr>
              <w:pStyle w:val="affffffffc"/>
              <w:rPr>
                <w:sz w:val="18"/>
              </w:rPr>
            </w:pPr>
            <w:r w:rsidRPr="008A2954">
              <w:rPr>
                <w:sz w:val="18"/>
              </w:rPr>
              <w:t>001.02.03.421</w:t>
            </w:r>
          </w:p>
        </w:tc>
        <w:tc>
          <w:tcPr>
            <w:tcW w:w="4584" w:type="pct"/>
            <w:gridSpan w:val="22"/>
            <w:shd w:val="clear" w:color="auto" w:fill="auto"/>
            <w:vAlign w:val="center"/>
            <w:hideMark/>
          </w:tcPr>
          <w:p w14:paraId="3BCE4F1D" w14:textId="77777777" w:rsidR="00914695" w:rsidRPr="008A2954" w:rsidRDefault="00914695" w:rsidP="00914695">
            <w:pPr>
              <w:pStyle w:val="affffffffc"/>
              <w:rPr>
                <w:sz w:val="18"/>
              </w:rPr>
            </w:pPr>
            <w:r w:rsidRPr="008A2954">
              <w:rPr>
                <w:sz w:val="18"/>
              </w:rPr>
              <w:t>Реконструкция участка тепловой сети от ТК 5-01-К-1-23-1-5 до ПОТ-32260067 1</w:t>
            </w:r>
          </w:p>
        </w:tc>
      </w:tr>
      <w:tr w:rsidR="008A2954" w:rsidRPr="008A2954" w14:paraId="4F9C1FFB" w14:textId="77777777" w:rsidTr="008A2954">
        <w:trPr>
          <w:trHeight w:val="20"/>
        </w:trPr>
        <w:tc>
          <w:tcPr>
            <w:tcW w:w="416" w:type="pct"/>
            <w:gridSpan w:val="2"/>
            <w:shd w:val="clear" w:color="auto" w:fill="auto"/>
            <w:vAlign w:val="center"/>
            <w:hideMark/>
          </w:tcPr>
          <w:p w14:paraId="3351EE5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93164D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6F628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79D0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AA9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B12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EF35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E05B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BC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A2F6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DDD0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A1B65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DC6F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ADC01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AEF6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2971BC" w14:textId="77777777" w:rsidR="00914695" w:rsidRPr="008A2954" w:rsidRDefault="00914695" w:rsidP="00914695">
            <w:pPr>
              <w:pStyle w:val="affffffffc"/>
              <w:rPr>
                <w:sz w:val="18"/>
              </w:rPr>
            </w:pPr>
            <w:r w:rsidRPr="008A2954">
              <w:rPr>
                <w:sz w:val="18"/>
              </w:rPr>
              <w:t>3 191,76</w:t>
            </w:r>
          </w:p>
        </w:tc>
        <w:tc>
          <w:tcPr>
            <w:tcW w:w="192" w:type="pct"/>
            <w:shd w:val="clear" w:color="auto" w:fill="auto"/>
            <w:noWrap/>
            <w:vAlign w:val="center"/>
            <w:hideMark/>
          </w:tcPr>
          <w:p w14:paraId="50FCD8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FDBD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4EF0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784A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DD56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5AD7F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11C23F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0AEB126" w14:textId="77777777" w:rsidTr="008A2954">
        <w:trPr>
          <w:trHeight w:val="20"/>
        </w:trPr>
        <w:tc>
          <w:tcPr>
            <w:tcW w:w="416" w:type="pct"/>
            <w:gridSpan w:val="2"/>
            <w:shd w:val="clear" w:color="auto" w:fill="auto"/>
            <w:vAlign w:val="center"/>
            <w:hideMark/>
          </w:tcPr>
          <w:p w14:paraId="3383BFF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0675FA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CCB6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34D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A0D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11A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A0C8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8F7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993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E016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BB80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E4D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F4B1C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0563DF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7934E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335E98" w14:textId="77777777" w:rsidR="00914695" w:rsidRPr="008A2954" w:rsidRDefault="00914695" w:rsidP="00914695">
            <w:pPr>
              <w:pStyle w:val="affffffffc"/>
              <w:rPr>
                <w:sz w:val="18"/>
              </w:rPr>
            </w:pPr>
            <w:r w:rsidRPr="008A2954">
              <w:rPr>
                <w:sz w:val="18"/>
              </w:rPr>
              <w:t>3 191,76</w:t>
            </w:r>
          </w:p>
        </w:tc>
        <w:tc>
          <w:tcPr>
            <w:tcW w:w="192" w:type="pct"/>
            <w:shd w:val="clear" w:color="auto" w:fill="auto"/>
            <w:noWrap/>
            <w:vAlign w:val="center"/>
            <w:hideMark/>
          </w:tcPr>
          <w:p w14:paraId="52C0C841" w14:textId="77777777" w:rsidR="00914695" w:rsidRPr="008A2954" w:rsidRDefault="00914695" w:rsidP="00914695">
            <w:pPr>
              <w:pStyle w:val="affffffffc"/>
              <w:rPr>
                <w:sz w:val="18"/>
              </w:rPr>
            </w:pPr>
            <w:r w:rsidRPr="008A2954">
              <w:rPr>
                <w:sz w:val="18"/>
              </w:rPr>
              <w:t>3 191,76</w:t>
            </w:r>
          </w:p>
        </w:tc>
        <w:tc>
          <w:tcPr>
            <w:tcW w:w="224" w:type="pct"/>
            <w:shd w:val="clear" w:color="auto" w:fill="auto"/>
            <w:noWrap/>
            <w:vAlign w:val="center"/>
            <w:hideMark/>
          </w:tcPr>
          <w:p w14:paraId="48CF5A0D" w14:textId="77777777" w:rsidR="00914695" w:rsidRPr="008A2954" w:rsidRDefault="00914695" w:rsidP="00914695">
            <w:pPr>
              <w:pStyle w:val="affffffffc"/>
              <w:rPr>
                <w:sz w:val="18"/>
              </w:rPr>
            </w:pPr>
            <w:r w:rsidRPr="008A2954">
              <w:rPr>
                <w:sz w:val="18"/>
              </w:rPr>
              <w:t>3 191,76</w:t>
            </w:r>
          </w:p>
        </w:tc>
        <w:tc>
          <w:tcPr>
            <w:tcW w:w="193" w:type="pct"/>
            <w:shd w:val="clear" w:color="auto" w:fill="auto"/>
            <w:noWrap/>
            <w:vAlign w:val="center"/>
            <w:hideMark/>
          </w:tcPr>
          <w:p w14:paraId="55BE88E7" w14:textId="77777777" w:rsidR="00914695" w:rsidRPr="008A2954" w:rsidRDefault="00914695" w:rsidP="00914695">
            <w:pPr>
              <w:pStyle w:val="affffffffc"/>
              <w:rPr>
                <w:sz w:val="18"/>
              </w:rPr>
            </w:pPr>
            <w:r w:rsidRPr="008A2954">
              <w:rPr>
                <w:sz w:val="18"/>
              </w:rPr>
              <w:t>3 191,76</w:t>
            </w:r>
          </w:p>
        </w:tc>
        <w:tc>
          <w:tcPr>
            <w:tcW w:w="224" w:type="pct"/>
            <w:shd w:val="clear" w:color="auto" w:fill="auto"/>
            <w:noWrap/>
            <w:vAlign w:val="center"/>
            <w:hideMark/>
          </w:tcPr>
          <w:p w14:paraId="0996DA24" w14:textId="77777777" w:rsidR="00914695" w:rsidRPr="008A2954" w:rsidRDefault="00914695" w:rsidP="00914695">
            <w:pPr>
              <w:pStyle w:val="affffffffc"/>
              <w:rPr>
                <w:sz w:val="18"/>
              </w:rPr>
            </w:pPr>
            <w:r w:rsidRPr="008A2954">
              <w:rPr>
                <w:sz w:val="18"/>
              </w:rPr>
              <w:t>3 191,76</w:t>
            </w:r>
          </w:p>
        </w:tc>
        <w:tc>
          <w:tcPr>
            <w:tcW w:w="193" w:type="pct"/>
            <w:shd w:val="clear" w:color="auto" w:fill="auto"/>
            <w:noWrap/>
            <w:vAlign w:val="center"/>
            <w:hideMark/>
          </w:tcPr>
          <w:p w14:paraId="7B3B50D8" w14:textId="77777777" w:rsidR="00914695" w:rsidRPr="008A2954" w:rsidRDefault="00914695" w:rsidP="00914695">
            <w:pPr>
              <w:pStyle w:val="affffffffc"/>
              <w:rPr>
                <w:sz w:val="18"/>
              </w:rPr>
            </w:pPr>
            <w:r w:rsidRPr="008A2954">
              <w:rPr>
                <w:sz w:val="18"/>
              </w:rPr>
              <w:t>3 191,76</w:t>
            </w:r>
          </w:p>
        </w:tc>
        <w:tc>
          <w:tcPr>
            <w:tcW w:w="224" w:type="pct"/>
            <w:shd w:val="clear" w:color="auto" w:fill="auto"/>
            <w:noWrap/>
            <w:vAlign w:val="center"/>
            <w:hideMark/>
          </w:tcPr>
          <w:p w14:paraId="2D997065" w14:textId="77777777" w:rsidR="00914695" w:rsidRPr="008A2954" w:rsidRDefault="00914695" w:rsidP="00914695">
            <w:pPr>
              <w:pStyle w:val="affffffffc"/>
              <w:rPr>
                <w:sz w:val="18"/>
              </w:rPr>
            </w:pPr>
            <w:r w:rsidRPr="008A2954">
              <w:rPr>
                <w:sz w:val="18"/>
              </w:rPr>
              <w:t>3 191,76</w:t>
            </w:r>
          </w:p>
        </w:tc>
        <w:tc>
          <w:tcPr>
            <w:tcW w:w="383" w:type="pct"/>
            <w:vMerge/>
            <w:shd w:val="clear" w:color="auto" w:fill="auto"/>
            <w:vAlign w:val="center"/>
            <w:hideMark/>
          </w:tcPr>
          <w:p w14:paraId="7279AB54" w14:textId="77777777" w:rsidR="00914695" w:rsidRPr="008A2954" w:rsidRDefault="00914695" w:rsidP="00914695">
            <w:pPr>
              <w:pStyle w:val="affffffffc"/>
              <w:rPr>
                <w:sz w:val="18"/>
              </w:rPr>
            </w:pPr>
          </w:p>
        </w:tc>
      </w:tr>
      <w:tr w:rsidR="00914695" w:rsidRPr="008A2954" w14:paraId="7F5900D0" w14:textId="77777777" w:rsidTr="008A2954">
        <w:trPr>
          <w:trHeight w:val="20"/>
        </w:trPr>
        <w:tc>
          <w:tcPr>
            <w:tcW w:w="224" w:type="pct"/>
            <w:shd w:val="clear" w:color="auto" w:fill="auto"/>
            <w:vAlign w:val="center"/>
            <w:hideMark/>
          </w:tcPr>
          <w:p w14:paraId="08CECD8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B096C2" w14:textId="77777777" w:rsidR="00914695" w:rsidRPr="008A2954" w:rsidRDefault="00914695" w:rsidP="00914695">
            <w:pPr>
              <w:pStyle w:val="affffffffc"/>
              <w:rPr>
                <w:sz w:val="18"/>
              </w:rPr>
            </w:pPr>
            <w:r w:rsidRPr="008A2954">
              <w:rPr>
                <w:sz w:val="18"/>
              </w:rPr>
              <w:t>001.02.03.422</w:t>
            </w:r>
          </w:p>
        </w:tc>
        <w:tc>
          <w:tcPr>
            <w:tcW w:w="4584" w:type="pct"/>
            <w:gridSpan w:val="22"/>
            <w:shd w:val="clear" w:color="auto" w:fill="auto"/>
            <w:vAlign w:val="center"/>
            <w:hideMark/>
          </w:tcPr>
          <w:p w14:paraId="11943F9C" w14:textId="77777777" w:rsidR="00914695" w:rsidRPr="008A2954" w:rsidRDefault="00914695" w:rsidP="00914695">
            <w:pPr>
              <w:pStyle w:val="affffffffc"/>
              <w:rPr>
                <w:sz w:val="18"/>
              </w:rPr>
            </w:pPr>
            <w:r w:rsidRPr="008A2954">
              <w:rPr>
                <w:sz w:val="18"/>
              </w:rPr>
              <w:t>Реконструкция участка тепловой сети от ТК 5-01-К-1-29-1 до ПОТ-32260038 1</w:t>
            </w:r>
          </w:p>
        </w:tc>
      </w:tr>
      <w:tr w:rsidR="008A2954" w:rsidRPr="008A2954" w14:paraId="23746AD8" w14:textId="77777777" w:rsidTr="008A2954">
        <w:trPr>
          <w:trHeight w:val="20"/>
        </w:trPr>
        <w:tc>
          <w:tcPr>
            <w:tcW w:w="416" w:type="pct"/>
            <w:gridSpan w:val="2"/>
            <w:shd w:val="clear" w:color="auto" w:fill="auto"/>
            <w:vAlign w:val="center"/>
            <w:hideMark/>
          </w:tcPr>
          <w:p w14:paraId="1481194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B43FD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902F7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DE9B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7FD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740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F1EC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143F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C352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218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F74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AAE8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B692F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30D55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761D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48A514" w14:textId="77777777" w:rsidR="00914695" w:rsidRPr="008A2954" w:rsidRDefault="00914695" w:rsidP="00914695">
            <w:pPr>
              <w:pStyle w:val="affffffffc"/>
              <w:rPr>
                <w:sz w:val="18"/>
              </w:rPr>
            </w:pPr>
            <w:r w:rsidRPr="008A2954">
              <w:rPr>
                <w:sz w:val="18"/>
              </w:rPr>
              <w:t>254,96</w:t>
            </w:r>
          </w:p>
        </w:tc>
        <w:tc>
          <w:tcPr>
            <w:tcW w:w="192" w:type="pct"/>
            <w:shd w:val="clear" w:color="auto" w:fill="auto"/>
            <w:noWrap/>
            <w:vAlign w:val="center"/>
            <w:hideMark/>
          </w:tcPr>
          <w:p w14:paraId="3FF1B0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00AC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DC0CE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E7DF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8816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C3765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8A0FF7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9D84196" w14:textId="77777777" w:rsidTr="008A2954">
        <w:trPr>
          <w:trHeight w:val="20"/>
        </w:trPr>
        <w:tc>
          <w:tcPr>
            <w:tcW w:w="416" w:type="pct"/>
            <w:gridSpan w:val="2"/>
            <w:shd w:val="clear" w:color="auto" w:fill="auto"/>
            <w:vAlign w:val="center"/>
            <w:hideMark/>
          </w:tcPr>
          <w:p w14:paraId="44339D5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B26CC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7D14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7D5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BF9E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C4F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CEE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7D4D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39E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AA69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9CFC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8542E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640E6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895C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0B39D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A19785" w14:textId="77777777" w:rsidR="00914695" w:rsidRPr="008A2954" w:rsidRDefault="00914695" w:rsidP="00914695">
            <w:pPr>
              <w:pStyle w:val="affffffffc"/>
              <w:rPr>
                <w:sz w:val="18"/>
              </w:rPr>
            </w:pPr>
            <w:r w:rsidRPr="008A2954">
              <w:rPr>
                <w:sz w:val="18"/>
              </w:rPr>
              <w:t>254,96</w:t>
            </w:r>
          </w:p>
        </w:tc>
        <w:tc>
          <w:tcPr>
            <w:tcW w:w="192" w:type="pct"/>
            <w:shd w:val="clear" w:color="auto" w:fill="auto"/>
            <w:noWrap/>
            <w:vAlign w:val="center"/>
            <w:hideMark/>
          </w:tcPr>
          <w:p w14:paraId="333EB0CB" w14:textId="77777777" w:rsidR="00914695" w:rsidRPr="008A2954" w:rsidRDefault="00914695" w:rsidP="00914695">
            <w:pPr>
              <w:pStyle w:val="affffffffc"/>
              <w:rPr>
                <w:sz w:val="18"/>
              </w:rPr>
            </w:pPr>
            <w:r w:rsidRPr="008A2954">
              <w:rPr>
                <w:sz w:val="18"/>
              </w:rPr>
              <w:t>254,96</w:t>
            </w:r>
          </w:p>
        </w:tc>
        <w:tc>
          <w:tcPr>
            <w:tcW w:w="224" w:type="pct"/>
            <w:shd w:val="clear" w:color="auto" w:fill="auto"/>
            <w:noWrap/>
            <w:vAlign w:val="center"/>
            <w:hideMark/>
          </w:tcPr>
          <w:p w14:paraId="07112FAB" w14:textId="77777777" w:rsidR="00914695" w:rsidRPr="008A2954" w:rsidRDefault="00914695" w:rsidP="00914695">
            <w:pPr>
              <w:pStyle w:val="affffffffc"/>
              <w:rPr>
                <w:sz w:val="18"/>
              </w:rPr>
            </w:pPr>
            <w:r w:rsidRPr="008A2954">
              <w:rPr>
                <w:sz w:val="18"/>
              </w:rPr>
              <w:t>254,96</w:t>
            </w:r>
          </w:p>
        </w:tc>
        <w:tc>
          <w:tcPr>
            <w:tcW w:w="193" w:type="pct"/>
            <w:shd w:val="clear" w:color="auto" w:fill="auto"/>
            <w:noWrap/>
            <w:vAlign w:val="center"/>
            <w:hideMark/>
          </w:tcPr>
          <w:p w14:paraId="395E7762" w14:textId="77777777" w:rsidR="00914695" w:rsidRPr="008A2954" w:rsidRDefault="00914695" w:rsidP="00914695">
            <w:pPr>
              <w:pStyle w:val="affffffffc"/>
              <w:rPr>
                <w:sz w:val="18"/>
              </w:rPr>
            </w:pPr>
            <w:r w:rsidRPr="008A2954">
              <w:rPr>
                <w:sz w:val="18"/>
              </w:rPr>
              <w:t>254,96</w:t>
            </w:r>
          </w:p>
        </w:tc>
        <w:tc>
          <w:tcPr>
            <w:tcW w:w="224" w:type="pct"/>
            <w:shd w:val="clear" w:color="auto" w:fill="auto"/>
            <w:noWrap/>
            <w:vAlign w:val="center"/>
            <w:hideMark/>
          </w:tcPr>
          <w:p w14:paraId="7816B048" w14:textId="77777777" w:rsidR="00914695" w:rsidRPr="008A2954" w:rsidRDefault="00914695" w:rsidP="00914695">
            <w:pPr>
              <w:pStyle w:val="affffffffc"/>
              <w:rPr>
                <w:sz w:val="18"/>
              </w:rPr>
            </w:pPr>
            <w:r w:rsidRPr="008A2954">
              <w:rPr>
                <w:sz w:val="18"/>
              </w:rPr>
              <w:t>254,96</w:t>
            </w:r>
          </w:p>
        </w:tc>
        <w:tc>
          <w:tcPr>
            <w:tcW w:w="193" w:type="pct"/>
            <w:shd w:val="clear" w:color="auto" w:fill="auto"/>
            <w:noWrap/>
            <w:vAlign w:val="center"/>
            <w:hideMark/>
          </w:tcPr>
          <w:p w14:paraId="1975B784" w14:textId="77777777" w:rsidR="00914695" w:rsidRPr="008A2954" w:rsidRDefault="00914695" w:rsidP="00914695">
            <w:pPr>
              <w:pStyle w:val="affffffffc"/>
              <w:rPr>
                <w:sz w:val="18"/>
              </w:rPr>
            </w:pPr>
            <w:r w:rsidRPr="008A2954">
              <w:rPr>
                <w:sz w:val="18"/>
              </w:rPr>
              <w:t>254,96</w:t>
            </w:r>
          </w:p>
        </w:tc>
        <w:tc>
          <w:tcPr>
            <w:tcW w:w="224" w:type="pct"/>
            <w:shd w:val="clear" w:color="auto" w:fill="auto"/>
            <w:noWrap/>
            <w:vAlign w:val="center"/>
            <w:hideMark/>
          </w:tcPr>
          <w:p w14:paraId="540DF215" w14:textId="77777777" w:rsidR="00914695" w:rsidRPr="008A2954" w:rsidRDefault="00914695" w:rsidP="00914695">
            <w:pPr>
              <w:pStyle w:val="affffffffc"/>
              <w:rPr>
                <w:sz w:val="18"/>
              </w:rPr>
            </w:pPr>
            <w:r w:rsidRPr="008A2954">
              <w:rPr>
                <w:sz w:val="18"/>
              </w:rPr>
              <w:t>254,96</w:t>
            </w:r>
          </w:p>
        </w:tc>
        <w:tc>
          <w:tcPr>
            <w:tcW w:w="383" w:type="pct"/>
            <w:vMerge/>
            <w:shd w:val="clear" w:color="auto" w:fill="auto"/>
            <w:vAlign w:val="center"/>
            <w:hideMark/>
          </w:tcPr>
          <w:p w14:paraId="360CF322" w14:textId="77777777" w:rsidR="00914695" w:rsidRPr="008A2954" w:rsidRDefault="00914695" w:rsidP="00914695">
            <w:pPr>
              <w:pStyle w:val="affffffffc"/>
              <w:rPr>
                <w:sz w:val="18"/>
              </w:rPr>
            </w:pPr>
          </w:p>
        </w:tc>
      </w:tr>
      <w:tr w:rsidR="00914695" w:rsidRPr="008A2954" w14:paraId="05DBF008" w14:textId="77777777" w:rsidTr="008A2954">
        <w:trPr>
          <w:trHeight w:val="20"/>
        </w:trPr>
        <w:tc>
          <w:tcPr>
            <w:tcW w:w="224" w:type="pct"/>
            <w:shd w:val="clear" w:color="auto" w:fill="auto"/>
            <w:vAlign w:val="center"/>
            <w:hideMark/>
          </w:tcPr>
          <w:p w14:paraId="6858CFF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22FF51A" w14:textId="77777777" w:rsidR="00914695" w:rsidRPr="008A2954" w:rsidRDefault="00914695" w:rsidP="00914695">
            <w:pPr>
              <w:pStyle w:val="affffffffc"/>
              <w:rPr>
                <w:sz w:val="18"/>
              </w:rPr>
            </w:pPr>
            <w:r w:rsidRPr="008A2954">
              <w:rPr>
                <w:sz w:val="18"/>
              </w:rPr>
              <w:t>001.02.03.423</w:t>
            </w:r>
          </w:p>
        </w:tc>
        <w:tc>
          <w:tcPr>
            <w:tcW w:w="4584" w:type="pct"/>
            <w:gridSpan w:val="22"/>
            <w:shd w:val="clear" w:color="auto" w:fill="auto"/>
            <w:vAlign w:val="center"/>
            <w:hideMark/>
          </w:tcPr>
          <w:p w14:paraId="74DAB844" w14:textId="77777777" w:rsidR="00914695" w:rsidRPr="008A2954" w:rsidRDefault="00914695" w:rsidP="00914695">
            <w:pPr>
              <w:pStyle w:val="affffffffc"/>
              <w:rPr>
                <w:sz w:val="18"/>
              </w:rPr>
            </w:pPr>
            <w:r w:rsidRPr="008A2954">
              <w:rPr>
                <w:sz w:val="18"/>
              </w:rPr>
              <w:t>Реконструкция участка тепловой сети от ТК 5-01-К-1-39-2 до ТК 5-01-К-39-2-2 1</w:t>
            </w:r>
          </w:p>
        </w:tc>
      </w:tr>
      <w:tr w:rsidR="008A2954" w:rsidRPr="008A2954" w14:paraId="1B1D0618" w14:textId="77777777" w:rsidTr="008A2954">
        <w:trPr>
          <w:trHeight w:val="20"/>
        </w:trPr>
        <w:tc>
          <w:tcPr>
            <w:tcW w:w="416" w:type="pct"/>
            <w:gridSpan w:val="2"/>
            <w:shd w:val="clear" w:color="auto" w:fill="auto"/>
            <w:vAlign w:val="center"/>
            <w:hideMark/>
          </w:tcPr>
          <w:p w14:paraId="619428F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BF45F3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F50E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1ED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CA6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176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7CFE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3386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CF9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F9E8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5C3B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3226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5C26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3F0A1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7234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550E5A" w14:textId="77777777" w:rsidR="00914695" w:rsidRPr="008A2954" w:rsidRDefault="00914695" w:rsidP="00914695">
            <w:pPr>
              <w:pStyle w:val="affffffffc"/>
              <w:rPr>
                <w:sz w:val="18"/>
              </w:rPr>
            </w:pPr>
            <w:r w:rsidRPr="008A2954">
              <w:rPr>
                <w:sz w:val="18"/>
              </w:rPr>
              <w:t>642,13</w:t>
            </w:r>
          </w:p>
        </w:tc>
        <w:tc>
          <w:tcPr>
            <w:tcW w:w="192" w:type="pct"/>
            <w:shd w:val="clear" w:color="auto" w:fill="auto"/>
            <w:noWrap/>
            <w:vAlign w:val="center"/>
            <w:hideMark/>
          </w:tcPr>
          <w:p w14:paraId="09149C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C722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850D5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5E34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0D0C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B166A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BBB50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6B79BB" w14:textId="77777777" w:rsidTr="008A2954">
        <w:trPr>
          <w:trHeight w:val="20"/>
        </w:trPr>
        <w:tc>
          <w:tcPr>
            <w:tcW w:w="416" w:type="pct"/>
            <w:gridSpan w:val="2"/>
            <w:shd w:val="clear" w:color="auto" w:fill="auto"/>
            <w:vAlign w:val="center"/>
            <w:hideMark/>
          </w:tcPr>
          <w:p w14:paraId="437F88E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EB308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597A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C516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613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6406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BB5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B06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2BE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D93C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A04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D54C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6997E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2F460D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32EF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24203D" w14:textId="77777777" w:rsidR="00914695" w:rsidRPr="008A2954" w:rsidRDefault="00914695" w:rsidP="00914695">
            <w:pPr>
              <w:pStyle w:val="affffffffc"/>
              <w:rPr>
                <w:sz w:val="18"/>
              </w:rPr>
            </w:pPr>
            <w:r w:rsidRPr="008A2954">
              <w:rPr>
                <w:sz w:val="18"/>
              </w:rPr>
              <w:t>642,13</w:t>
            </w:r>
          </w:p>
        </w:tc>
        <w:tc>
          <w:tcPr>
            <w:tcW w:w="192" w:type="pct"/>
            <w:shd w:val="clear" w:color="auto" w:fill="auto"/>
            <w:noWrap/>
            <w:vAlign w:val="center"/>
            <w:hideMark/>
          </w:tcPr>
          <w:p w14:paraId="11F5CAA9" w14:textId="77777777" w:rsidR="00914695" w:rsidRPr="008A2954" w:rsidRDefault="00914695" w:rsidP="00914695">
            <w:pPr>
              <w:pStyle w:val="affffffffc"/>
              <w:rPr>
                <w:sz w:val="18"/>
              </w:rPr>
            </w:pPr>
            <w:r w:rsidRPr="008A2954">
              <w:rPr>
                <w:sz w:val="18"/>
              </w:rPr>
              <w:t>642,13</w:t>
            </w:r>
          </w:p>
        </w:tc>
        <w:tc>
          <w:tcPr>
            <w:tcW w:w="224" w:type="pct"/>
            <w:shd w:val="clear" w:color="auto" w:fill="auto"/>
            <w:noWrap/>
            <w:vAlign w:val="center"/>
            <w:hideMark/>
          </w:tcPr>
          <w:p w14:paraId="1D6C6AAC" w14:textId="77777777" w:rsidR="00914695" w:rsidRPr="008A2954" w:rsidRDefault="00914695" w:rsidP="00914695">
            <w:pPr>
              <w:pStyle w:val="affffffffc"/>
              <w:rPr>
                <w:sz w:val="18"/>
              </w:rPr>
            </w:pPr>
            <w:r w:rsidRPr="008A2954">
              <w:rPr>
                <w:sz w:val="18"/>
              </w:rPr>
              <w:t>642,13</w:t>
            </w:r>
          </w:p>
        </w:tc>
        <w:tc>
          <w:tcPr>
            <w:tcW w:w="193" w:type="pct"/>
            <w:shd w:val="clear" w:color="auto" w:fill="auto"/>
            <w:noWrap/>
            <w:vAlign w:val="center"/>
            <w:hideMark/>
          </w:tcPr>
          <w:p w14:paraId="63450194" w14:textId="77777777" w:rsidR="00914695" w:rsidRPr="008A2954" w:rsidRDefault="00914695" w:rsidP="00914695">
            <w:pPr>
              <w:pStyle w:val="affffffffc"/>
              <w:rPr>
                <w:sz w:val="18"/>
              </w:rPr>
            </w:pPr>
            <w:r w:rsidRPr="008A2954">
              <w:rPr>
                <w:sz w:val="18"/>
              </w:rPr>
              <w:t>642,13</w:t>
            </w:r>
          </w:p>
        </w:tc>
        <w:tc>
          <w:tcPr>
            <w:tcW w:w="224" w:type="pct"/>
            <w:shd w:val="clear" w:color="auto" w:fill="auto"/>
            <w:noWrap/>
            <w:vAlign w:val="center"/>
            <w:hideMark/>
          </w:tcPr>
          <w:p w14:paraId="695A7456" w14:textId="77777777" w:rsidR="00914695" w:rsidRPr="008A2954" w:rsidRDefault="00914695" w:rsidP="00914695">
            <w:pPr>
              <w:pStyle w:val="affffffffc"/>
              <w:rPr>
                <w:sz w:val="18"/>
              </w:rPr>
            </w:pPr>
            <w:r w:rsidRPr="008A2954">
              <w:rPr>
                <w:sz w:val="18"/>
              </w:rPr>
              <w:t>642,13</w:t>
            </w:r>
          </w:p>
        </w:tc>
        <w:tc>
          <w:tcPr>
            <w:tcW w:w="193" w:type="pct"/>
            <w:shd w:val="clear" w:color="auto" w:fill="auto"/>
            <w:noWrap/>
            <w:vAlign w:val="center"/>
            <w:hideMark/>
          </w:tcPr>
          <w:p w14:paraId="4E2E04D2" w14:textId="77777777" w:rsidR="00914695" w:rsidRPr="008A2954" w:rsidRDefault="00914695" w:rsidP="00914695">
            <w:pPr>
              <w:pStyle w:val="affffffffc"/>
              <w:rPr>
                <w:sz w:val="18"/>
              </w:rPr>
            </w:pPr>
            <w:r w:rsidRPr="008A2954">
              <w:rPr>
                <w:sz w:val="18"/>
              </w:rPr>
              <w:t>642,13</w:t>
            </w:r>
          </w:p>
        </w:tc>
        <w:tc>
          <w:tcPr>
            <w:tcW w:w="224" w:type="pct"/>
            <w:shd w:val="clear" w:color="auto" w:fill="auto"/>
            <w:noWrap/>
            <w:vAlign w:val="center"/>
            <w:hideMark/>
          </w:tcPr>
          <w:p w14:paraId="567BD69C" w14:textId="77777777" w:rsidR="00914695" w:rsidRPr="008A2954" w:rsidRDefault="00914695" w:rsidP="00914695">
            <w:pPr>
              <w:pStyle w:val="affffffffc"/>
              <w:rPr>
                <w:sz w:val="18"/>
              </w:rPr>
            </w:pPr>
            <w:r w:rsidRPr="008A2954">
              <w:rPr>
                <w:sz w:val="18"/>
              </w:rPr>
              <w:t>642,13</w:t>
            </w:r>
          </w:p>
        </w:tc>
        <w:tc>
          <w:tcPr>
            <w:tcW w:w="383" w:type="pct"/>
            <w:vMerge/>
            <w:shd w:val="clear" w:color="auto" w:fill="auto"/>
            <w:vAlign w:val="center"/>
            <w:hideMark/>
          </w:tcPr>
          <w:p w14:paraId="67E51535" w14:textId="77777777" w:rsidR="00914695" w:rsidRPr="008A2954" w:rsidRDefault="00914695" w:rsidP="00914695">
            <w:pPr>
              <w:pStyle w:val="affffffffc"/>
              <w:rPr>
                <w:sz w:val="18"/>
              </w:rPr>
            </w:pPr>
          </w:p>
        </w:tc>
      </w:tr>
      <w:tr w:rsidR="00914695" w:rsidRPr="008A2954" w14:paraId="2FDE5373" w14:textId="77777777" w:rsidTr="008A2954">
        <w:trPr>
          <w:trHeight w:val="20"/>
        </w:trPr>
        <w:tc>
          <w:tcPr>
            <w:tcW w:w="224" w:type="pct"/>
            <w:shd w:val="clear" w:color="auto" w:fill="auto"/>
            <w:vAlign w:val="center"/>
            <w:hideMark/>
          </w:tcPr>
          <w:p w14:paraId="6829CED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F16BD2" w14:textId="77777777" w:rsidR="00914695" w:rsidRPr="008A2954" w:rsidRDefault="00914695" w:rsidP="00914695">
            <w:pPr>
              <w:pStyle w:val="affffffffc"/>
              <w:rPr>
                <w:sz w:val="18"/>
              </w:rPr>
            </w:pPr>
            <w:r w:rsidRPr="008A2954">
              <w:rPr>
                <w:sz w:val="18"/>
              </w:rPr>
              <w:t>001.02.03.424</w:t>
            </w:r>
          </w:p>
        </w:tc>
        <w:tc>
          <w:tcPr>
            <w:tcW w:w="4584" w:type="pct"/>
            <w:gridSpan w:val="22"/>
            <w:shd w:val="clear" w:color="auto" w:fill="auto"/>
            <w:vAlign w:val="center"/>
            <w:hideMark/>
          </w:tcPr>
          <w:p w14:paraId="16C21CFA" w14:textId="77777777" w:rsidR="00914695" w:rsidRPr="008A2954" w:rsidRDefault="00914695" w:rsidP="00914695">
            <w:pPr>
              <w:pStyle w:val="affffffffc"/>
              <w:rPr>
                <w:sz w:val="18"/>
              </w:rPr>
            </w:pPr>
            <w:r w:rsidRPr="008A2954">
              <w:rPr>
                <w:sz w:val="18"/>
              </w:rPr>
              <w:t>Реконструкция участка тепловой сети от ТК 5-01-К-1А-10-16 до ТК ПОТ-0271140004 1</w:t>
            </w:r>
          </w:p>
        </w:tc>
      </w:tr>
      <w:tr w:rsidR="008A2954" w:rsidRPr="008A2954" w14:paraId="78735790" w14:textId="77777777" w:rsidTr="008A2954">
        <w:trPr>
          <w:trHeight w:val="20"/>
        </w:trPr>
        <w:tc>
          <w:tcPr>
            <w:tcW w:w="416" w:type="pct"/>
            <w:gridSpan w:val="2"/>
            <w:shd w:val="clear" w:color="auto" w:fill="auto"/>
            <w:vAlign w:val="center"/>
            <w:hideMark/>
          </w:tcPr>
          <w:p w14:paraId="7F34383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15CB2B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4063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343E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224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5B00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1BE1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750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3F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F4A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F18F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DFB1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368D2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D16FE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CBEB1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BAF115" w14:textId="77777777" w:rsidR="00914695" w:rsidRPr="008A2954" w:rsidRDefault="00914695" w:rsidP="00914695">
            <w:pPr>
              <w:pStyle w:val="affffffffc"/>
              <w:rPr>
                <w:sz w:val="18"/>
              </w:rPr>
            </w:pPr>
            <w:r w:rsidRPr="008A2954">
              <w:rPr>
                <w:sz w:val="18"/>
              </w:rPr>
              <w:t>4 438,25</w:t>
            </w:r>
          </w:p>
        </w:tc>
        <w:tc>
          <w:tcPr>
            <w:tcW w:w="192" w:type="pct"/>
            <w:shd w:val="clear" w:color="auto" w:fill="auto"/>
            <w:noWrap/>
            <w:vAlign w:val="center"/>
            <w:hideMark/>
          </w:tcPr>
          <w:p w14:paraId="50BFA5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3CBE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54969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215D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1341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D46AD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013F38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F188523" w14:textId="77777777" w:rsidTr="008A2954">
        <w:trPr>
          <w:trHeight w:val="20"/>
        </w:trPr>
        <w:tc>
          <w:tcPr>
            <w:tcW w:w="416" w:type="pct"/>
            <w:gridSpan w:val="2"/>
            <w:shd w:val="clear" w:color="auto" w:fill="auto"/>
            <w:vAlign w:val="center"/>
            <w:hideMark/>
          </w:tcPr>
          <w:p w14:paraId="7BF32C5D"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3AF9F2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CAD0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C6A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AB9A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20F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645F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BDD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2A10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BCC6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E6E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14B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8377D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9A29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343B4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6A068E" w14:textId="77777777" w:rsidR="00914695" w:rsidRPr="008A2954" w:rsidRDefault="00914695" w:rsidP="00914695">
            <w:pPr>
              <w:pStyle w:val="affffffffc"/>
              <w:rPr>
                <w:sz w:val="18"/>
              </w:rPr>
            </w:pPr>
            <w:r w:rsidRPr="008A2954">
              <w:rPr>
                <w:sz w:val="18"/>
              </w:rPr>
              <w:t>4 438,25</w:t>
            </w:r>
          </w:p>
        </w:tc>
        <w:tc>
          <w:tcPr>
            <w:tcW w:w="192" w:type="pct"/>
            <w:shd w:val="clear" w:color="auto" w:fill="auto"/>
            <w:noWrap/>
            <w:vAlign w:val="center"/>
            <w:hideMark/>
          </w:tcPr>
          <w:p w14:paraId="698A6214" w14:textId="77777777" w:rsidR="00914695" w:rsidRPr="008A2954" w:rsidRDefault="00914695" w:rsidP="00914695">
            <w:pPr>
              <w:pStyle w:val="affffffffc"/>
              <w:rPr>
                <w:sz w:val="18"/>
              </w:rPr>
            </w:pPr>
            <w:r w:rsidRPr="008A2954">
              <w:rPr>
                <w:sz w:val="18"/>
              </w:rPr>
              <w:t>4 438,25</w:t>
            </w:r>
          </w:p>
        </w:tc>
        <w:tc>
          <w:tcPr>
            <w:tcW w:w="224" w:type="pct"/>
            <w:shd w:val="clear" w:color="auto" w:fill="auto"/>
            <w:noWrap/>
            <w:vAlign w:val="center"/>
            <w:hideMark/>
          </w:tcPr>
          <w:p w14:paraId="7CE19A10" w14:textId="77777777" w:rsidR="00914695" w:rsidRPr="008A2954" w:rsidRDefault="00914695" w:rsidP="00914695">
            <w:pPr>
              <w:pStyle w:val="affffffffc"/>
              <w:rPr>
                <w:sz w:val="18"/>
              </w:rPr>
            </w:pPr>
            <w:r w:rsidRPr="008A2954">
              <w:rPr>
                <w:sz w:val="18"/>
              </w:rPr>
              <w:t>4 438,25</w:t>
            </w:r>
          </w:p>
        </w:tc>
        <w:tc>
          <w:tcPr>
            <w:tcW w:w="193" w:type="pct"/>
            <w:shd w:val="clear" w:color="auto" w:fill="auto"/>
            <w:noWrap/>
            <w:vAlign w:val="center"/>
            <w:hideMark/>
          </w:tcPr>
          <w:p w14:paraId="75E0613A" w14:textId="77777777" w:rsidR="00914695" w:rsidRPr="008A2954" w:rsidRDefault="00914695" w:rsidP="00914695">
            <w:pPr>
              <w:pStyle w:val="affffffffc"/>
              <w:rPr>
                <w:sz w:val="18"/>
              </w:rPr>
            </w:pPr>
            <w:r w:rsidRPr="008A2954">
              <w:rPr>
                <w:sz w:val="18"/>
              </w:rPr>
              <w:t>4 438,25</w:t>
            </w:r>
          </w:p>
        </w:tc>
        <w:tc>
          <w:tcPr>
            <w:tcW w:w="224" w:type="pct"/>
            <w:shd w:val="clear" w:color="auto" w:fill="auto"/>
            <w:noWrap/>
            <w:vAlign w:val="center"/>
            <w:hideMark/>
          </w:tcPr>
          <w:p w14:paraId="3BFEF35E" w14:textId="77777777" w:rsidR="00914695" w:rsidRPr="008A2954" w:rsidRDefault="00914695" w:rsidP="00914695">
            <w:pPr>
              <w:pStyle w:val="affffffffc"/>
              <w:rPr>
                <w:sz w:val="18"/>
              </w:rPr>
            </w:pPr>
            <w:r w:rsidRPr="008A2954">
              <w:rPr>
                <w:sz w:val="18"/>
              </w:rPr>
              <w:t>4 438,25</w:t>
            </w:r>
          </w:p>
        </w:tc>
        <w:tc>
          <w:tcPr>
            <w:tcW w:w="193" w:type="pct"/>
            <w:shd w:val="clear" w:color="auto" w:fill="auto"/>
            <w:noWrap/>
            <w:vAlign w:val="center"/>
            <w:hideMark/>
          </w:tcPr>
          <w:p w14:paraId="3ECB3C62" w14:textId="77777777" w:rsidR="00914695" w:rsidRPr="008A2954" w:rsidRDefault="00914695" w:rsidP="00914695">
            <w:pPr>
              <w:pStyle w:val="affffffffc"/>
              <w:rPr>
                <w:sz w:val="18"/>
              </w:rPr>
            </w:pPr>
            <w:r w:rsidRPr="008A2954">
              <w:rPr>
                <w:sz w:val="18"/>
              </w:rPr>
              <w:t>4 438,25</w:t>
            </w:r>
          </w:p>
        </w:tc>
        <w:tc>
          <w:tcPr>
            <w:tcW w:w="224" w:type="pct"/>
            <w:shd w:val="clear" w:color="auto" w:fill="auto"/>
            <w:noWrap/>
            <w:vAlign w:val="center"/>
            <w:hideMark/>
          </w:tcPr>
          <w:p w14:paraId="15D85046" w14:textId="77777777" w:rsidR="00914695" w:rsidRPr="008A2954" w:rsidRDefault="00914695" w:rsidP="00914695">
            <w:pPr>
              <w:pStyle w:val="affffffffc"/>
              <w:rPr>
                <w:sz w:val="18"/>
              </w:rPr>
            </w:pPr>
            <w:r w:rsidRPr="008A2954">
              <w:rPr>
                <w:sz w:val="18"/>
              </w:rPr>
              <w:t>4 438,25</w:t>
            </w:r>
          </w:p>
        </w:tc>
        <w:tc>
          <w:tcPr>
            <w:tcW w:w="383" w:type="pct"/>
            <w:vMerge/>
            <w:shd w:val="clear" w:color="auto" w:fill="auto"/>
            <w:vAlign w:val="center"/>
            <w:hideMark/>
          </w:tcPr>
          <w:p w14:paraId="268C4AA6" w14:textId="77777777" w:rsidR="00914695" w:rsidRPr="008A2954" w:rsidRDefault="00914695" w:rsidP="00914695">
            <w:pPr>
              <w:pStyle w:val="affffffffc"/>
              <w:rPr>
                <w:sz w:val="18"/>
              </w:rPr>
            </w:pPr>
          </w:p>
        </w:tc>
      </w:tr>
      <w:tr w:rsidR="00914695" w:rsidRPr="008A2954" w14:paraId="44C2CF84" w14:textId="77777777" w:rsidTr="008A2954">
        <w:trPr>
          <w:trHeight w:val="20"/>
        </w:trPr>
        <w:tc>
          <w:tcPr>
            <w:tcW w:w="224" w:type="pct"/>
            <w:shd w:val="clear" w:color="auto" w:fill="auto"/>
            <w:vAlign w:val="center"/>
            <w:hideMark/>
          </w:tcPr>
          <w:p w14:paraId="1AB890D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5987A91" w14:textId="77777777" w:rsidR="00914695" w:rsidRPr="008A2954" w:rsidRDefault="00914695" w:rsidP="00914695">
            <w:pPr>
              <w:pStyle w:val="affffffffc"/>
              <w:rPr>
                <w:sz w:val="18"/>
              </w:rPr>
            </w:pPr>
            <w:r w:rsidRPr="008A2954">
              <w:rPr>
                <w:sz w:val="18"/>
              </w:rPr>
              <w:t>001.02.03.425</w:t>
            </w:r>
          </w:p>
        </w:tc>
        <w:tc>
          <w:tcPr>
            <w:tcW w:w="4584" w:type="pct"/>
            <w:gridSpan w:val="22"/>
            <w:shd w:val="clear" w:color="auto" w:fill="auto"/>
            <w:vAlign w:val="center"/>
            <w:hideMark/>
          </w:tcPr>
          <w:p w14:paraId="35A2E1F2" w14:textId="77777777" w:rsidR="00914695" w:rsidRPr="008A2954" w:rsidRDefault="00914695" w:rsidP="00914695">
            <w:pPr>
              <w:pStyle w:val="affffffffc"/>
              <w:rPr>
                <w:sz w:val="18"/>
              </w:rPr>
            </w:pPr>
            <w:r w:rsidRPr="008A2954">
              <w:rPr>
                <w:sz w:val="18"/>
              </w:rPr>
              <w:t>Реконструкция участка тепловой сети от ТК 5-01-К-1А-13 до ПОТ-0261120002 1</w:t>
            </w:r>
          </w:p>
        </w:tc>
      </w:tr>
      <w:tr w:rsidR="008A2954" w:rsidRPr="008A2954" w14:paraId="1CD9CAE8" w14:textId="77777777" w:rsidTr="008A2954">
        <w:trPr>
          <w:trHeight w:val="20"/>
        </w:trPr>
        <w:tc>
          <w:tcPr>
            <w:tcW w:w="416" w:type="pct"/>
            <w:gridSpan w:val="2"/>
            <w:shd w:val="clear" w:color="auto" w:fill="auto"/>
            <w:vAlign w:val="center"/>
            <w:hideMark/>
          </w:tcPr>
          <w:p w14:paraId="009FC33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C0FBFD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3E4A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E67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623D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D8C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3A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EAD5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0877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DA69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41E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10309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23CC8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6ACE3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77690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894A96" w14:textId="77777777" w:rsidR="00914695" w:rsidRPr="008A2954" w:rsidRDefault="00914695" w:rsidP="00914695">
            <w:pPr>
              <w:pStyle w:val="affffffffc"/>
              <w:rPr>
                <w:sz w:val="18"/>
              </w:rPr>
            </w:pPr>
            <w:r w:rsidRPr="008A2954">
              <w:rPr>
                <w:sz w:val="18"/>
              </w:rPr>
              <w:t>4 400,48</w:t>
            </w:r>
          </w:p>
        </w:tc>
        <w:tc>
          <w:tcPr>
            <w:tcW w:w="192" w:type="pct"/>
            <w:shd w:val="clear" w:color="auto" w:fill="auto"/>
            <w:noWrap/>
            <w:vAlign w:val="center"/>
            <w:hideMark/>
          </w:tcPr>
          <w:p w14:paraId="6FFF13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A428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AADD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F1F5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6730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C0EEE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E9A9F3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01F0DB6" w14:textId="77777777" w:rsidTr="008A2954">
        <w:trPr>
          <w:trHeight w:val="20"/>
        </w:trPr>
        <w:tc>
          <w:tcPr>
            <w:tcW w:w="416" w:type="pct"/>
            <w:gridSpan w:val="2"/>
            <w:shd w:val="clear" w:color="auto" w:fill="auto"/>
            <w:vAlign w:val="center"/>
            <w:hideMark/>
          </w:tcPr>
          <w:p w14:paraId="6A49F14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BA50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B0A1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3E6C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C44D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F16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349C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C02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9C43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E7A5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BED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5CD0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A4DFC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29A33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16771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7D6408" w14:textId="77777777" w:rsidR="00914695" w:rsidRPr="008A2954" w:rsidRDefault="00914695" w:rsidP="00914695">
            <w:pPr>
              <w:pStyle w:val="affffffffc"/>
              <w:rPr>
                <w:sz w:val="18"/>
              </w:rPr>
            </w:pPr>
            <w:r w:rsidRPr="008A2954">
              <w:rPr>
                <w:sz w:val="18"/>
              </w:rPr>
              <w:t>4 400,48</w:t>
            </w:r>
          </w:p>
        </w:tc>
        <w:tc>
          <w:tcPr>
            <w:tcW w:w="192" w:type="pct"/>
            <w:shd w:val="clear" w:color="auto" w:fill="auto"/>
            <w:noWrap/>
            <w:vAlign w:val="center"/>
            <w:hideMark/>
          </w:tcPr>
          <w:p w14:paraId="6D7346F8" w14:textId="77777777" w:rsidR="00914695" w:rsidRPr="008A2954" w:rsidRDefault="00914695" w:rsidP="00914695">
            <w:pPr>
              <w:pStyle w:val="affffffffc"/>
              <w:rPr>
                <w:sz w:val="18"/>
              </w:rPr>
            </w:pPr>
            <w:r w:rsidRPr="008A2954">
              <w:rPr>
                <w:sz w:val="18"/>
              </w:rPr>
              <w:t>4 400,48</w:t>
            </w:r>
          </w:p>
        </w:tc>
        <w:tc>
          <w:tcPr>
            <w:tcW w:w="224" w:type="pct"/>
            <w:shd w:val="clear" w:color="auto" w:fill="auto"/>
            <w:noWrap/>
            <w:vAlign w:val="center"/>
            <w:hideMark/>
          </w:tcPr>
          <w:p w14:paraId="7A767D8B" w14:textId="77777777" w:rsidR="00914695" w:rsidRPr="008A2954" w:rsidRDefault="00914695" w:rsidP="00914695">
            <w:pPr>
              <w:pStyle w:val="affffffffc"/>
              <w:rPr>
                <w:sz w:val="18"/>
              </w:rPr>
            </w:pPr>
            <w:r w:rsidRPr="008A2954">
              <w:rPr>
                <w:sz w:val="18"/>
              </w:rPr>
              <w:t>4 400,48</w:t>
            </w:r>
          </w:p>
        </w:tc>
        <w:tc>
          <w:tcPr>
            <w:tcW w:w="193" w:type="pct"/>
            <w:shd w:val="clear" w:color="auto" w:fill="auto"/>
            <w:noWrap/>
            <w:vAlign w:val="center"/>
            <w:hideMark/>
          </w:tcPr>
          <w:p w14:paraId="2EBB3B9A" w14:textId="77777777" w:rsidR="00914695" w:rsidRPr="008A2954" w:rsidRDefault="00914695" w:rsidP="00914695">
            <w:pPr>
              <w:pStyle w:val="affffffffc"/>
              <w:rPr>
                <w:sz w:val="18"/>
              </w:rPr>
            </w:pPr>
            <w:r w:rsidRPr="008A2954">
              <w:rPr>
                <w:sz w:val="18"/>
              </w:rPr>
              <w:t>4 400,48</w:t>
            </w:r>
          </w:p>
        </w:tc>
        <w:tc>
          <w:tcPr>
            <w:tcW w:w="224" w:type="pct"/>
            <w:shd w:val="clear" w:color="auto" w:fill="auto"/>
            <w:noWrap/>
            <w:vAlign w:val="center"/>
            <w:hideMark/>
          </w:tcPr>
          <w:p w14:paraId="5FEA5165" w14:textId="77777777" w:rsidR="00914695" w:rsidRPr="008A2954" w:rsidRDefault="00914695" w:rsidP="00914695">
            <w:pPr>
              <w:pStyle w:val="affffffffc"/>
              <w:rPr>
                <w:sz w:val="18"/>
              </w:rPr>
            </w:pPr>
            <w:r w:rsidRPr="008A2954">
              <w:rPr>
                <w:sz w:val="18"/>
              </w:rPr>
              <w:t>4 400,48</w:t>
            </w:r>
          </w:p>
        </w:tc>
        <w:tc>
          <w:tcPr>
            <w:tcW w:w="193" w:type="pct"/>
            <w:shd w:val="clear" w:color="auto" w:fill="auto"/>
            <w:noWrap/>
            <w:vAlign w:val="center"/>
            <w:hideMark/>
          </w:tcPr>
          <w:p w14:paraId="3B417059" w14:textId="77777777" w:rsidR="00914695" w:rsidRPr="008A2954" w:rsidRDefault="00914695" w:rsidP="00914695">
            <w:pPr>
              <w:pStyle w:val="affffffffc"/>
              <w:rPr>
                <w:sz w:val="18"/>
              </w:rPr>
            </w:pPr>
            <w:r w:rsidRPr="008A2954">
              <w:rPr>
                <w:sz w:val="18"/>
              </w:rPr>
              <w:t>4 400,48</w:t>
            </w:r>
          </w:p>
        </w:tc>
        <w:tc>
          <w:tcPr>
            <w:tcW w:w="224" w:type="pct"/>
            <w:shd w:val="clear" w:color="auto" w:fill="auto"/>
            <w:noWrap/>
            <w:vAlign w:val="center"/>
            <w:hideMark/>
          </w:tcPr>
          <w:p w14:paraId="587FEC4F" w14:textId="77777777" w:rsidR="00914695" w:rsidRPr="008A2954" w:rsidRDefault="00914695" w:rsidP="00914695">
            <w:pPr>
              <w:pStyle w:val="affffffffc"/>
              <w:rPr>
                <w:sz w:val="18"/>
              </w:rPr>
            </w:pPr>
            <w:r w:rsidRPr="008A2954">
              <w:rPr>
                <w:sz w:val="18"/>
              </w:rPr>
              <w:t>4 400,48</w:t>
            </w:r>
          </w:p>
        </w:tc>
        <w:tc>
          <w:tcPr>
            <w:tcW w:w="383" w:type="pct"/>
            <w:vMerge/>
            <w:shd w:val="clear" w:color="auto" w:fill="auto"/>
            <w:vAlign w:val="center"/>
            <w:hideMark/>
          </w:tcPr>
          <w:p w14:paraId="3E9974B5" w14:textId="77777777" w:rsidR="00914695" w:rsidRPr="008A2954" w:rsidRDefault="00914695" w:rsidP="00914695">
            <w:pPr>
              <w:pStyle w:val="affffffffc"/>
              <w:rPr>
                <w:sz w:val="18"/>
              </w:rPr>
            </w:pPr>
          </w:p>
        </w:tc>
      </w:tr>
      <w:tr w:rsidR="00914695" w:rsidRPr="008A2954" w14:paraId="20714591" w14:textId="77777777" w:rsidTr="008A2954">
        <w:trPr>
          <w:trHeight w:val="20"/>
        </w:trPr>
        <w:tc>
          <w:tcPr>
            <w:tcW w:w="224" w:type="pct"/>
            <w:shd w:val="clear" w:color="auto" w:fill="auto"/>
            <w:vAlign w:val="center"/>
            <w:hideMark/>
          </w:tcPr>
          <w:p w14:paraId="625DBD4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1345066" w14:textId="77777777" w:rsidR="00914695" w:rsidRPr="008A2954" w:rsidRDefault="00914695" w:rsidP="00914695">
            <w:pPr>
              <w:pStyle w:val="affffffffc"/>
              <w:rPr>
                <w:sz w:val="18"/>
              </w:rPr>
            </w:pPr>
            <w:r w:rsidRPr="008A2954">
              <w:rPr>
                <w:sz w:val="18"/>
              </w:rPr>
              <w:t>001.02.03.426</w:t>
            </w:r>
          </w:p>
        </w:tc>
        <w:tc>
          <w:tcPr>
            <w:tcW w:w="4584" w:type="pct"/>
            <w:gridSpan w:val="22"/>
            <w:shd w:val="clear" w:color="auto" w:fill="auto"/>
            <w:vAlign w:val="center"/>
            <w:hideMark/>
          </w:tcPr>
          <w:p w14:paraId="0EFD2496" w14:textId="77777777" w:rsidR="00914695" w:rsidRPr="008A2954" w:rsidRDefault="00914695" w:rsidP="00914695">
            <w:pPr>
              <w:pStyle w:val="affffffffc"/>
              <w:rPr>
                <w:sz w:val="18"/>
              </w:rPr>
            </w:pPr>
            <w:r w:rsidRPr="008A2954">
              <w:rPr>
                <w:sz w:val="18"/>
              </w:rPr>
              <w:t>Реконструкция участка тепловой сети от ТК 5-01-К-1А-3-20-12 до ТК 5-01-Т-1А-3-20-12А 1</w:t>
            </w:r>
          </w:p>
        </w:tc>
      </w:tr>
      <w:tr w:rsidR="008A2954" w:rsidRPr="008A2954" w14:paraId="1286E325" w14:textId="77777777" w:rsidTr="008A2954">
        <w:trPr>
          <w:trHeight w:val="20"/>
        </w:trPr>
        <w:tc>
          <w:tcPr>
            <w:tcW w:w="416" w:type="pct"/>
            <w:gridSpan w:val="2"/>
            <w:shd w:val="clear" w:color="auto" w:fill="auto"/>
            <w:vAlign w:val="center"/>
            <w:hideMark/>
          </w:tcPr>
          <w:p w14:paraId="3486928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9B14B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A44F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7E53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64B3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3800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868B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477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B8B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2C2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3E3A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03AE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EC08C6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D644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6136A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E4737C" w14:textId="77777777" w:rsidR="00914695" w:rsidRPr="008A2954" w:rsidRDefault="00914695" w:rsidP="00914695">
            <w:pPr>
              <w:pStyle w:val="affffffffc"/>
              <w:rPr>
                <w:sz w:val="18"/>
              </w:rPr>
            </w:pPr>
            <w:r w:rsidRPr="008A2954">
              <w:rPr>
                <w:sz w:val="18"/>
              </w:rPr>
              <w:t>1 322,03</w:t>
            </w:r>
          </w:p>
        </w:tc>
        <w:tc>
          <w:tcPr>
            <w:tcW w:w="192" w:type="pct"/>
            <w:shd w:val="clear" w:color="auto" w:fill="auto"/>
            <w:noWrap/>
            <w:vAlign w:val="center"/>
            <w:hideMark/>
          </w:tcPr>
          <w:p w14:paraId="742F45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9D1B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2E61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65DC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C8EC3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1C0D3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34F42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F2998D8" w14:textId="77777777" w:rsidTr="008A2954">
        <w:trPr>
          <w:trHeight w:val="20"/>
        </w:trPr>
        <w:tc>
          <w:tcPr>
            <w:tcW w:w="416" w:type="pct"/>
            <w:gridSpan w:val="2"/>
            <w:shd w:val="clear" w:color="auto" w:fill="auto"/>
            <w:vAlign w:val="center"/>
            <w:hideMark/>
          </w:tcPr>
          <w:p w14:paraId="5BC4C2A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6C740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AD32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2A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D65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B361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B936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65DD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F5F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130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0A0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AF08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294C1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5A112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5037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6702D4" w14:textId="77777777" w:rsidR="00914695" w:rsidRPr="008A2954" w:rsidRDefault="00914695" w:rsidP="00914695">
            <w:pPr>
              <w:pStyle w:val="affffffffc"/>
              <w:rPr>
                <w:sz w:val="18"/>
              </w:rPr>
            </w:pPr>
            <w:r w:rsidRPr="008A2954">
              <w:rPr>
                <w:sz w:val="18"/>
              </w:rPr>
              <w:t>1 322,03</w:t>
            </w:r>
          </w:p>
        </w:tc>
        <w:tc>
          <w:tcPr>
            <w:tcW w:w="192" w:type="pct"/>
            <w:shd w:val="clear" w:color="auto" w:fill="auto"/>
            <w:noWrap/>
            <w:vAlign w:val="center"/>
            <w:hideMark/>
          </w:tcPr>
          <w:p w14:paraId="23E46824" w14:textId="77777777" w:rsidR="00914695" w:rsidRPr="008A2954" w:rsidRDefault="00914695" w:rsidP="00914695">
            <w:pPr>
              <w:pStyle w:val="affffffffc"/>
              <w:rPr>
                <w:sz w:val="18"/>
              </w:rPr>
            </w:pPr>
            <w:r w:rsidRPr="008A2954">
              <w:rPr>
                <w:sz w:val="18"/>
              </w:rPr>
              <w:t>1 322,03</w:t>
            </w:r>
          </w:p>
        </w:tc>
        <w:tc>
          <w:tcPr>
            <w:tcW w:w="224" w:type="pct"/>
            <w:shd w:val="clear" w:color="auto" w:fill="auto"/>
            <w:noWrap/>
            <w:vAlign w:val="center"/>
            <w:hideMark/>
          </w:tcPr>
          <w:p w14:paraId="0C7C00ED" w14:textId="77777777" w:rsidR="00914695" w:rsidRPr="008A2954" w:rsidRDefault="00914695" w:rsidP="00914695">
            <w:pPr>
              <w:pStyle w:val="affffffffc"/>
              <w:rPr>
                <w:sz w:val="18"/>
              </w:rPr>
            </w:pPr>
            <w:r w:rsidRPr="008A2954">
              <w:rPr>
                <w:sz w:val="18"/>
              </w:rPr>
              <w:t>1 322,03</w:t>
            </w:r>
          </w:p>
        </w:tc>
        <w:tc>
          <w:tcPr>
            <w:tcW w:w="193" w:type="pct"/>
            <w:shd w:val="clear" w:color="auto" w:fill="auto"/>
            <w:noWrap/>
            <w:vAlign w:val="center"/>
            <w:hideMark/>
          </w:tcPr>
          <w:p w14:paraId="0C3C4164" w14:textId="77777777" w:rsidR="00914695" w:rsidRPr="008A2954" w:rsidRDefault="00914695" w:rsidP="00914695">
            <w:pPr>
              <w:pStyle w:val="affffffffc"/>
              <w:rPr>
                <w:sz w:val="18"/>
              </w:rPr>
            </w:pPr>
            <w:r w:rsidRPr="008A2954">
              <w:rPr>
                <w:sz w:val="18"/>
              </w:rPr>
              <w:t>1 322,03</w:t>
            </w:r>
          </w:p>
        </w:tc>
        <w:tc>
          <w:tcPr>
            <w:tcW w:w="224" w:type="pct"/>
            <w:shd w:val="clear" w:color="auto" w:fill="auto"/>
            <w:noWrap/>
            <w:vAlign w:val="center"/>
            <w:hideMark/>
          </w:tcPr>
          <w:p w14:paraId="7EA56321" w14:textId="77777777" w:rsidR="00914695" w:rsidRPr="008A2954" w:rsidRDefault="00914695" w:rsidP="00914695">
            <w:pPr>
              <w:pStyle w:val="affffffffc"/>
              <w:rPr>
                <w:sz w:val="18"/>
              </w:rPr>
            </w:pPr>
            <w:r w:rsidRPr="008A2954">
              <w:rPr>
                <w:sz w:val="18"/>
              </w:rPr>
              <w:t>1 322,03</w:t>
            </w:r>
          </w:p>
        </w:tc>
        <w:tc>
          <w:tcPr>
            <w:tcW w:w="193" w:type="pct"/>
            <w:shd w:val="clear" w:color="auto" w:fill="auto"/>
            <w:noWrap/>
            <w:vAlign w:val="center"/>
            <w:hideMark/>
          </w:tcPr>
          <w:p w14:paraId="29D8E5F8" w14:textId="77777777" w:rsidR="00914695" w:rsidRPr="008A2954" w:rsidRDefault="00914695" w:rsidP="00914695">
            <w:pPr>
              <w:pStyle w:val="affffffffc"/>
              <w:rPr>
                <w:sz w:val="18"/>
              </w:rPr>
            </w:pPr>
            <w:r w:rsidRPr="008A2954">
              <w:rPr>
                <w:sz w:val="18"/>
              </w:rPr>
              <w:t>1 322,03</w:t>
            </w:r>
          </w:p>
        </w:tc>
        <w:tc>
          <w:tcPr>
            <w:tcW w:w="224" w:type="pct"/>
            <w:shd w:val="clear" w:color="auto" w:fill="auto"/>
            <w:noWrap/>
            <w:vAlign w:val="center"/>
            <w:hideMark/>
          </w:tcPr>
          <w:p w14:paraId="00FB340A" w14:textId="77777777" w:rsidR="00914695" w:rsidRPr="008A2954" w:rsidRDefault="00914695" w:rsidP="00914695">
            <w:pPr>
              <w:pStyle w:val="affffffffc"/>
              <w:rPr>
                <w:sz w:val="18"/>
              </w:rPr>
            </w:pPr>
            <w:r w:rsidRPr="008A2954">
              <w:rPr>
                <w:sz w:val="18"/>
              </w:rPr>
              <w:t>1 322,03</w:t>
            </w:r>
          </w:p>
        </w:tc>
        <w:tc>
          <w:tcPr>
            <w:tcW w:w="383" w:type="pct"/>
            <w:vMerge/>
            <w:shd w:val="clear" w:color="auto" w:fill="auto"/>
            <w:vAlign w:val="center"/>
            <w:hideMark/>
          </w:tcPr>
          <w:p w14:paraId="4008080C" w14:textId="77777777" w:rsidR="00914695" w:rsidRPr="008A2954" w:rsidRDefault="00914695" w:rsidP="00914695">
            <w:pPr>
              <w:pStyle w:val="affffffffc"/>
              <w:rPr>
                <w:sz w:val="18"/>
              </w:rPr>
            </w:pPr>
          </w:p>
        </w:tc>
      </w:tr>
      <w:tr w:rsidR="00914695" w:rsidRPr="008A2954" w14:paraId="072B50C2" w14:textId="77777777" w:rsidTr="008A2954">
        <w:trPr>
          <w:trHeight w:val="20"/>
        </w:trPr>
        <w:tc>
          <w:tcPr>
            <w:tcW w:w="224" w:type="pct"/>
            <w:shd w:val="clear" w:color="auto" w:fill="auto"/>
            <w:vAlign w:val="center"/>
            <w:hideMark/>
          </w:tcPr>
          <w:p w14:paraId="49D9454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44629B" w14:textId="77777777" w:rsidR="00914695" w:rsidRPr="008A2954" w:rsidRDefault="00914695" w:rsidP="00914695">
            <w:pPr>
              <w:pStyle w:val="affffffffc"/>
              <w:rPr>
                <w:sz w:val="18"/>
              </w:rPr>
            </w:pPr>
            <w:r w:rsidRPr="008A2954">
              <w:rPr>
                <w:sz w:val="18"/>
              </w:rPr>
              <w:t>001.02.03.427</w:t>
            </w:r>
          </w:p>
        </w:tc>
        <w:tc>
          <w:tcPr>
            <w:tcW w:w="4584" w:type="pct"/>
            <w:gridSpan w:val="22"/>
            <w:shd w:val="clear" w:color="auto" w:fill="auto"/>
            <w:vAlign w:val="center"/>
            <w:hideMark/>
          </w:tcPr>
          <w:p w14:paraId="6D87A0A8" w14:textId="77777777" w:rsidR="00914695" w:rsidRPr="008A2954" w:rsidRDefault="00914695" w:rsidP="00914695">
            <w:pPr>
              <w:pStyle w:val="affffffffc"/>
              <w:rPr>
                <w:sz w:val="18"/>
              </w:rPr>
            </w:pPr>
            <w:r w:rsidRPr="008A2954">
              <w:rPr>
                <w:sz w:val="18"/>
              </w:rPr>
              <w:t>Реконструкция участка тепловой сети от ТК 5-01-К-1А-3-24А до ПОТ-0301120002 1</w:t>
            </w:r>
          </w:p>
        </w:tc>
      </w:tr>
      <w:tr w:rsidR="008A2954" w:rsidRPr="008A2954" w14:paraId="2800F7B4" w14:textId="77777777" w:rsidTr="008A2954">
        <w:trPr>
          <w:trHeight w:val="20"/>
        </w:trPr>
        <w:tc>
          <w:tcPr>
            <w:tcW w:w="416" w:type="pct"/>
            <w:gridSpan w:val="2"/>
            <w:shd w:val="clear" w:color="auto" w:fill="auto"/>
            <w:vAlign w:val="center"/>
            <w:hideMark/>
          </w:tcPr>
          <w:p w14:paraId="23C5E2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990AD9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602B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61AB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D5C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DC8A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997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1B58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D43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8F9C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0BD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00DE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66CEFF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C3FB12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7AFE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91BB70" w14:textId="77777777" w:rsidR="00914695" w:rsidRPr="008A2954" w:rsidRDefault="00914695" w:rsidP="00914695">
            <w:pPr>
              <w:pStyle w:val="affffffffc"/>
              <w:rPr>
                <w:sz w:val="18"/>
              </w:rPr>
            </w:pPr>
            <w:r w:rsidRPr="008A2954">
              <w:rPr>
                <w:sz w:val="18"/>
              </w:rPr>
              <w:t>2 275,78</w:t>
            </w:r>
          </w:p>
        </w:tc>
        <w:tc>
          <w:tcPr>
            <w:tcW w:w="192" w:type="pct"/>
            <w:shd w:val="clear" w:color="auto" w:fill="auto"/>
            <w:noWrap/>
            <w:vAlign w:val="center"/>
            <w:hideMark/>
          </w:tcPr>
          <w:p w14:paraId="08D071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91F1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EDCA1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6F33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1CFF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82EB6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A8DABB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78E0FF" w14:textId="77777777" w:rsidTr="008A2954">
        <w:trPr>
          <w:trHeight w:val="20"/>
        </w:trPr>
        <w:tc>
          <w:tcPr>
            <w:tcW w:w="416" w:type="pct"/>
            <w:gridSpan w:val="2"/>
            <w:shd w:val="clear" w:color="auto" w:fill="auto"/>
            <w:vAlign w:val="center"/>
            <w:hideMark/>
          </w:tcPr>
          <w:p w14:paraId="482B69A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4817E3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D3ED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D37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629D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C6B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BF70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4BD4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A42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41DE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0F39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2ED0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F64C4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D8530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F4E4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E9BAEC" w14:textId="77777777" w:rsidR="00914695" w:rsidRPr="008A2954" w:rsidRDefault="00914695" w:rsidP="00914695">
            <w:pPr>
              <w:pStyle w:val="affffffffc"/>
              <w:rPr>
                <w:sz w:val="18"/>
              </w:rPr>
            </w:pPr>
            <w:r w:rsidRPr="008A2954">
              <w:rPr>
                <w:sz w:val="18"/>
              </w:rPr>
              <w:t>2 275,78</w:t>
            </w:r>
          </w:p>
        </w:tc>
        <w:tc>
          <w:tcPr>
            <w:tcW w:w="192" w:type="pct"/>
            <w:shd w:val="clear" w:color="auto" w:fill="auto"/>
            <w:noWrap/>
            <w:vAlign w:val="center"/>
            <w:hideMark/>
          </w:tcPr>
          <w:p w14:paraId="70B4C23A" w14:textId="77777777" w:rsidR="00914695" w:rsidRPr="008A2954" w:rsidRDefault="00914695" w:rsidP="00914695">
            <w:pPr>
              <w:pStyle w:val="affffffffc"/>
              <w:rPr>
                <w:sz w:val="18"/>
              </w:rPr>
            </w:pPr>
            <w:r w:rsidRPr="008A2954">
              <w:rPr>
                <w:sz w:val="18"/>
              </w:rPr>
              <w:t>2 275,78</w:t>
            </w:r>
          </w:p>
        </w:tc>
        <w:tc>
          <w:tcPr>
            <w:tcW w:w="224" w:type="pct"/>
            <w:shd w:val="clear" w:color="auto" w:fill="auto"/>
            <w:noWrap/>
            <w:vAlign w:val="center"/>
            <w:hideMark/>
          </w:tcPr>
          <w:p w14:paraId="618C2ABF" w14:textId="77777777" w:rsidR="00914695" w:rsidRPr="008A2954" w:rsidRDefault="00914695" w:rsidP="00914695">
            <w:pPr>
              <w:pStyle w:val="affffffffc"/>
              <w:rPr>
                <w:sz w:val="18"/>
              </w:rPr>
            </w:pPr>
            <w:r w:rsidRPr="008A2954">
              <w:rPr>
                <w:sz w:val="18"/>
              </w:rPr>
              <w:t>2 275,78</w:t>
            </w:r>
          </w:p>
        </w:tc>
        <w:tc>
          <w:tcPr>
            <w:tcW w:w="193" w:type="pct"/>
            <w:shd w:val="clear" w:color="auto" w:fill="auto"/>
            <w:noWrap/>
            <w:vAlign w:val="center"/>
            <w:hideMark/>
          </w:tcPr>
          <w:p w14:paraId="5950CF01" w14:textId="77777777" w:rsidR="00914695" w:rsidRPr="008A2954" w:rsidRDefault="00914695" w:rsidP="00914695">
            <w:pPr>
              <w:pStyle w:val="affffffffc"/>
              <w:rPr>
                <w:sz w:val="18"/>
              </w:rPr>
            </w:pPr>
            <w:r w:rsidRPr="008A2954">
              <w:rPr>
                <w:sz w:val="18"/>
              </w:rPr>
              <w:t>2 275,78</w:t>
            </w:r>
          </w:p>
        </w:tc>
        <w:tc>
          <w:tcPr>
            <w:tcW w:w="224" w:type="pct"/>
            <w:shd w:val="clear" w:color="auto" w:fill="auto"/>
            <w:noWrap/>
            <w:vAlign w:val="center"/>
            <w:hideMark/>
          </w:tcPr>
          <w:p w14:paraId="0C224F9B" w14:textId="77777777" w:rsidR="00914695" w:rsidRPr="008A2954" w:rsidRDefault="00914695" w:rsidP="00914695">
            <w:pPr>
              <w:pStyle w:val="affffffffc"/>
              <w:rPr>
                <w:sz w:val="18"/>
              </w:rPr>
            </w:pPr>
            <w:r w:rsidRPr="008A2954">
              <w:rPr>
                <w:sz w:val="18"/>
              </w:rPr>
              <w:t>2 275,78</w:t>
            </w:r>
          </w:p>
        </w:tc>
        <w:tc>
          <w:tcPr>
            <w:tcW w:w="193" w:type="pct"/>
            <w:shd w:val="clear" w:color="auto" w:fill="auto"/>
            <w:noWrap/>
            <w:vAlign w:val="center"/>
            <w:hideMark/>
          </w:tcPr>
          <w:p w14:paraId="1B54928D" w14:textId="77777777" w:rsidR="00914695" w:rsidRPr="008A2954" w:rsidRDefault="00914695" w:rsidP="00914695">
            <w:pPr>
              <w:pStyle w:val="affffffffc"/>
              <w:rPr>
                <w:sz w:val="18"/>
              </w:rPr>
            </w:pPr>
            <w:r w:rsidRPr="008A2954">
              <w:rPr>
                <w:sz w:val="18"/>
              </w:rPr>
              <w:t>2 275,78</w:t>
            </w:r>
          </w:p>
        </w:tc>
        <w:tc>
          <w:tcPr>
            <w:tcW w:w="224" w:type="pct"/>
            <w:shd w:val="clear" w:color="auto" w:fill="auto"/>
            <w:noWrap/>
            <w:vAlign w:val="center"/>
            <w:hideMark/>
          </w:tcPr>
          <w:p w14:paraId="1686E944" w14:textId="77777777" w:rsidR="00914695" w:rsidRPr="008A2954" w:rsidRDefault="00914695" w:rsidP="00914695">
            <w:pPr>
              <w:pStyle w:val="affffffffc"/>
              <w:rPr>
                <w:sz w:val="18"/>
              </w:rPr>
            </w:pPr>
            <w:r w:rsidRPr="008A2954">
              <w:rPr>
                <w:sz w:val="18"/>
              </w:rPr>
              <w:t>2 275,78</w:t>
            </w:r>
          </w:p>
        </w:tc>
        <w:tc>
          <w:tcPr>
            <w:tcW w:w="383" w:type="pct"/>
            <w:vMerge/>
            <w:shd w:val="clear" w:color="auto" w:fill="auto"/>
            <w:vAlign w:val="center"/>
            <w:hideMark/>
          </w:tcPr>
          <w:p w14:paraId="50AF9877" w14:textId="77777777" w:rsidR="00914695" w:rsidRPr="008A2954" w:rsidRDefault="00914695" w:rsidP="00914695">
            <w:pPr>
              <w:pStyle w:val="affffffffc"/>
              <w:rPr>
                <w:sz w:val="18"/>
              </w:rPr>
            </w:pPr>
          </w:p>
        </w:tc>
      </w:tr>
      <w:tr w:rsidR="00914695" w:rsidRPr="008A2954" w14:paraId="03A37766" w14:textId="77777777" w:rsidTr="008A2954">
        <w:trPr>
          <w:trHeight w:val="20"/>
        </w:trPr>
        <w:tc>
          <w:tcPr>
            <w:tcW w:w="224" w:type="pct"/>
            <w:shd w:val="clear" w:color="auto" w:fill="auto"/>
            <w:vAlign w:val="center"/>
            <w:hideMark/>
          </w:tcPr>
          <w:p w14:paraId="675C99A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80C2F0" w14:textId="77777777" w:rsidR="00914695" w:rsidRPr="008A2954" w:rsidRDefault="00914695" w:rsidP="00914695">
            <w:pPr>
              <w:pStyle w:val="affffffffc"/>
              <w:rPr>
                <w:sz w:val="18"/>
              </w:rPr>
            </w:pPr>
            <w:r w:rsidRPr="008A2954">
              <w:rPr>
                <w:sz w:val="18"/>
              </w:rPr>
              <w:t>001.02.03.428</w:t>
            </w:r>
          </w:p>
        </w:tc>
        <w:tc>
          <w:tcPr>
            <w:tcW w:w="4584" w:type="pct"/>
            <w:gridSpan w:val="22"/>
            <w:shd w:val="clear" w:color="auto" w:fill="auto"/>
            <w:vAlign w:val="center"/>
            <w:hideMark/>
          </w:tcPr>
          <w:p w14:paraId="74C34E65" w14:textId="77777777" w:rsidR="00914695" w:rsidRPr="008A2954" w:rsidRDefault="00914695" w:rsidP="00914695">
            <w:pPr>
              <w:pStyle w:val="affffffffc"/>
              <w:rPr>
                <w:sz w:val="18"/>
              </w:rPr>
            </w:pPr>
            <w:r w:rsidRPr="008A2954">
              <w:rPr>
                <w:sz w:val="18"/>
              </w:rPr>
              <w:t>Реконструкция участка тепловой сети от ТК 5-01-К-1А-5-2 до ПОТ-0281110006 1</w:t>
            </w:r>
          </w:p>
        </w:tc>
      </w:tr>
      <w:tr w:rsidR="008A2954" w:rsidRPr="008A2954" w14:paraId="7C426EA5" w14:textId="77777777" w:rsidTr="008A2954">
        <w:trPr>
          <w:trHeight w:val="20"/>
        </w:trPr>
        <w:tc>
          <w:tcPr>
            <w:tcW w:w="416" w:type="pct"/>
            <w:gridSpan w:val="2"/>
            <w:shd w:val="clear" w:color="auto" w:fill="auto"/>
            <w:vAlign w:val="center"/>
            <w:hideMark/>
          </w:tcPr>
          <w:p w14:paraId="31283D8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FCD23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E0A5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49A1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C78A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A90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4F5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974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2CED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328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47E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82041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E3DC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7E5FB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2B3D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E19815" w14:textId="77777777" w:rsidR="00914695" w:rsidRPr="008A2954" w:rsidRDefault="00914695" w:rsidP="00914695">
            <w:pPr>
              <w:pStyle w:val="affffffffc"/>
              <w:rPr>
                <w:sz w:val="18"/>
              </w:rPr>
            </w:pPr>
            <w:r w:rsidRPr="008A2954">
              <w:rPr>
                <w:sz w:val="18"/>
              </w:rPr>
              <w:t>4 438,25</w:t>
            </w:r>
          </w:p>
        </w:tc>
        <w:tc>
          <w:tcPr>
            <w:tcW w:w="192" w:type="pct"/>
            <w:shd w:val="clear" w:color="auto" w:fill="auto"/>
            <w:noWrap/>
            <w:vAlign w:val="center"/>
            <w:hideMark/>
          </w:tcPr>
          <w:p w14:paraId="44942A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353E6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A6F6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567E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371A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03366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4A94F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7CC21AB" w14:textId="77777777" w:rsidTr="008A2954">
        <w:trPr>
          <w:trHeight w:val="20"/>
        </w:trPr>
        <w:tc>
          <w:tcPr>
            <w:tcW w:w="416" w:type="pct"/>
            <w:gridSpan w:val="2"/>
            <w:shd w:val="clear" w:color="auto" w:fill="auto"/>
            <w:vAlign w:val="center"/>
            <w:hideMark/>
          </w:tcPr>
          <w:p w14:paraId="1B9BADC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65515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EDCE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FF7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9F64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7AD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2C89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02E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E3B7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F3A5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A55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46E6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20793E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C2C9B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C1F4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D0D650" w14:textId="77777777" w:rsidR="00914695" w:rsidRPr="008A2954" w:rsidRDefault="00914695" w:rsidP="00914695">
            <w:pPr>
              <w:pStyle w:val="affffffffc"/>
              <w:rPr>
                <w:sz w:val="18"/>
              </w:rPr>
            </w:pPr>
            <w:r w:rsidRPr="008A2954">
              <w:rPr>
                <w:sz w:val="18"/>
              </w:rPr>
              <w:t>4 438,25</w:t>
            </w:r>
          </w:p>
        </w:tc>
        <w:tc>
          <w:tcPr>
            <w:tcW w:w="192" w:type="pct"/>
            <w:shd w:val="clear" w:color="auto" w:fill="auto"/>
            <w:noWrap/>
            <w:vAlign w:val="center"/>
            <w:hideMark/>
          </w:tcPr>
          <w:p w14:paraId="5BBAA143" w14:textId="77777777" w:rsidR="00914695" w:rsidRPr="008A2954" w:rsidRDefault="00914695" w:rsidP="00914695">
            <w:pPr>
              <w:pStyle w:val="affffffffc"/>
              <w:rPr>
                <w:sz w:val="18"/>
              </w:rPr>
            </w:pPr>
            <w:r w:rsidRPr="008A2954">
              <w:rPr>
                <w:sz w:val="18"/>
              </w:rPr>
              <w:t>4 438,25</w:t>
            </w:r>
          </w:p>
        </w:tc>
        <w:tc>
          <w:tcPr>
            <w:tcW w:w="224" w:type="pct"/>
            <w:shd w:val="clear" w:color="auto" w:fill="auto"/>
            <w:noWrap/>
            <w:vAlign w:val="center"/>
            <w:hideMark/>
          </w:tcPr>
          <w:p w14:paraId="21C97E41" w14:textId="77777777" w:rsidR="00914695" w:rsidRPr="008A2954" w:rsidRDefault="00914695" w:rsidP="00914695">
            <w:pPr>
              <w:pStyle w:val="affffffffc"/>
              <w:rPr>
                <w:sz w:val="18"/>
              </w:rPr>
            </w:pPr>
            <w:r w:rsidRPr="008A2954">
              <w:rPr>
                <w:sz w:val="18"/>
              </w:rPr>
              <w:t>4 438,25</w:t>
            </w:r>
          </w:p>
        </w:tc>
        <w:tc>
          <w:tcPr>
            <w:tcW w:w="193" w:type="pct"/>
            <w:shd w:val="clear" w:color="auto" w:fill="auto"/>
            <w:noWrap/>
            <w:vAlign w:val="center"/>
            <w:hideMark/>
          </w:tcPr>
          <w:p w14:paraId="49FD4134" w14:textId="77777777" w:rsidR="00914695" w:rsidRPr="008A2954" w:rsidRDefault="00914695" w:rsidP="00914695">
            <w:pPr>
              <w:pStyle w:val="affffffffc"/>
              <w:rPr>
                <w:sz w:val="18"/>
              </w:rPr>
            </w:pPr>
            <w:r w:rsidRPr="008A2954">
              <w:rPr>
                <w:sz w:val="18"/>
              </w:rPr>
              <w:t>4 438,25</w:t>
            </w:r>
          </w:p>
        </w:tc>
        <w:tc>
          <w:tcPr>
            <w:tcW w:w="224" w:type="pct"/>
            <w:shd w:val="clear" w:color="auto" w:fill="auto"/>
            <w:noWrap/>
            <w:vAlign w:val="center"/>
            <w:hideMark/>
          </w:tcPr>
          <w:p w14:paraId="13BB4D92" w14:textId="77777777" w:rsidR="00914695" w:rsidRPr="008A2954" w:rsidRDefault="00914695" w:rsidP="00914695">
            <w:pPr>
              <w:pStyle w:val="affffffffc"/>
              <w:rPr>
                <w:sz w:val="18"/>
              </w:rPr>
            </w:pPr>
            <w:r w:rsidRPr="008A2954">
              <w:rPr>
                <w:sz w:val="18"/>
              </w:rPr>
              <w:t>4 438,25</w:t>
            </w:r>
          </w:p>
        </w:tc>
        <w:tc>
          <w:tcPr>
            <w:tcW w:w="193" w:type="pct"/>
            <w:shd w:val="clear" w:color="auto" w:fill="auto"/>
            <w:noWrap/>
            <w:vAlign w:val="center"/>
            <w:hideMark/>
          </w:tcPr>
          <w:p w14:paraId="139BA02D" w14:textId="77777777" w:rsidR="00914695" w:rsidRPr="008A2954" w:rsidRDefault="00914695" w:rsidP="00914695">
            <w:pPr>
              <w:pStyle w:val="affffffffc"/>
              <w:rPr>
                <w:sz w:val="18"/>
              </w:rPr>
            </w:pPr>
            <w:r w:rsidRPr="008A2954">
              <w:rPr>
                <w:sz w:val="18"/>
              </w:rPr>
              <w:t>4 438,25</w:t>
            </w:r>
          </w:p>
        </w:tc>
        <w:tc>
          <w:tcPr>
            <w:tcW w:w="224" w:type="pct"/>
            <w:shd w:val="clear" w:color="auto" w:fill="auto"/>
            <w:noWrap/>
            <w:vAlign w:val="center"/>
            <w:hideMark/>
          </w:tcPr>
          <w:p w14:paraId="545C926C" w14:textId="77777777" w:rsidR="00914695" w:rsidRPr="008A2954" w:rsidRDefault="00914695" w:rsidP="00914695">
            <w:pPr>
              <w:pStyle w:val="affffffffc"/>
              <w:rPr>
                <w:sz w:val="18"/>
              </w:rPr>
            </w:pPr>
            <w:r w:rsidRPr="008A2954">
              <w:rPr>
                <w:sz w:val="18"/>
              </w:rPr>
              <w:t>4 438,25</w:t>
            </w:r>
          </w:p>
        </w:tc>
        <w:tc>
          <w:tcPr>
            <w:tcW w:w="383" w:type="pct"/>
            <w:vMerge/>
            <w:shd w:val="clear" w:color="auto" w:fill="auto"/>
            <w:vAlign w:val="center"/>
            <w:hideMark/>
          </w:tcPr>
          <w:p w14:paraId="7E6A1C49" w14:textId="77777777" w:rsidR="00914695" w:rsidRPr="008A2954" w:rsidRDefault="00914695" w:rsidP="00914695">
            <w:pPr>
              <w:pStyle w:val="affffffffc"/>
              <w:rPr>
                <w:sz w:val="18"/>
              </w:rPr>
            </w:pPr>
          </w:p>
        </w:tc>
      </w:tr>
      <w:tr w:rsidR="00914695" w:rsidRPr="008A2954" w14:paraId="61EA074A" w14:textId="77777777" w:rsidTr="008A2954">
        <w:trPr>
          <w:trHeight w:val="20"/>
        </w:trPr>
        <w:tc>
          <w:tcPr>
            <w:tcW w:w="224" w:type="pct"/>
            <w:shd w:val="clear" w:color="auto" w:fill="auto"/>
            <w:vAlign w:val="center"/>
            <w:hideMark/>
          </w:tcPr>
          <w:p w14:paraId="7D346E6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F7CDBC8" w14:textId="77777777" w:rsidR="00914695" w:rsidRPr="008A2954" w:rsidRDefault="00914695" w:rsidP="00914695">
            <w:pPr>
              <w:pStyle w:val="affffffffc"/>
              <w:rPr>
                <w:sz w:val="18"/>
              </w:rPr>
            </w:pPr>
            <w:r w:rsidRPr="008A2954">
              <w:rPr>
                <w:sz w:val="18"/>
              </w:rPr>
              <w:t>001.02.03.429</w:t>
            </w:r>
          </w:p>
        </w:tc>
        <w:tc>
          <w:tcPr>
            <w:tcW w:w="4584" w:type="pct"/>
            <w:gridSpan w:val="22"/>
            <w:shd w:val="clear" w:color="auto" w:fill="auto"/>
            <w:vAlign w:val="center"/>
            <w:hideMark/>
          </w:tcPr>
          <w:p w14:paraId="54086A7C" w14:textId="77777777" w:rsidR="00914695" w:rsidRPr="008A2954" w:rsidRDefault="00914695" w:rsidP="00914695">
            <w:pPr>
              <w:pStyle w:val="affffffffc"/>
              <w:rPr>
                <w:sz w:val="18"/>
              </w:rPr>
            </w:pPr>
            <w:r w:rsidRPr="008A2954">
              <w:rPr>
                <w:sz w:val="18"/>
              </w:rPr>
              <w:t>Реконструкция участка тепловой сети от ТК 5-01-К-39-2-2 до ПОТ-32260045 1</w:t>
            </w:r>
          </w:p>
        </w:tc>
      </w:tr>
      <w:tr w:rsidR="008A2954" w:rsidRPr="008A2954" w14:paraId="0ED7B81D" w14:textId="77777777" w:rsidTr="008A2954">
        <w:trPr>
          <w:trHeight w:val="20"/>
        </w:trPr>
        <w:tc>
          <w:tcPr>
            <w:tcW w:w="416" w:type="pct"/>
            <w:gridSpan w:val="2"/>
            <w:shd w:val="clear" w:color="auto" w:fill="auto"/>
            <w:vAlign w:val="center"/>
            <w:hideMark/>
          </w:tcPr>
          <w:p w14:paraId="6A267F7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1F4F3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2AF4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8D8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90D0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F6C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5F5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D630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188D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FF85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BC07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6641F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FFD002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FB18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D5B2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20C522" w14:textId="77777777" w:rsidR="00914695" w:rsidRPr="008A2954" w:rsidRDefault="00914695" w:rsidP="00914695">
            <w:pPr>
              <w:pStyle w:val="affffffffc"/>
              <w:rPr>
                <w:sz w:val="18"/>
              </w:rPr>
            </w:pPr>
            <w:r w:rsidRPr="008A2954">
              <w:rPr>
                <w:sz w:val="18"/>
              </w:rPr>
              <w:t>802,66</w:t>
            </w:r>
          </w:p>
        </w:tc>
        <w:tc>
          <w:tcPr>
            <w:tcW w:w="192" w:type="pct"/>
            <w:shd w:val="clear" w:color="auto" w:fill="auto"/>
            <w:noWrap/>
            <w:vAlign w:val="center"/>
            <w:hideMark/>
          </w:tcPr>
          <w:p w14:paraId="473774F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8E99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9224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808D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AF489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80BD2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5E50AB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A1CE1E5" w14:textId="77777777" w:rsidTr="008A2954">
        <w:trPr>
          <w:trHeight w:val="20"/>
        </w:trPr>
        <w:tc>
          <w:tcPr>
            <w:tcW w:w="416" w:type="pct"/>
            <w:gridSpan w:val="2"/>
            <w:shd w:val="clear" w:color="auto" w:fill="auto"/>
            <w:vAlign w:val="center"/>
            <w:hideMark/>
          </w:tcPr>
          <w:p w14:paraId="04BEF08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1E232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B37DD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4B59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B628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6E5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D216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F9C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F9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8D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A4B9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5DA8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0D396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65F9D1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19C3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6F2C3F" w14:textId="77777777" w:rsidR="00914695" w:rsidRPr="008A2954" w:rsidRDefault="00914695" w:rsidP="00914695">
            <w:pPr>
              <w:pStyle w:val="affffffffc"/>
              <w:rPr>
                <w:sz w:val="18"/>
              </w:rPr>
            </w:pPr>
            <w:r w:rsidRPr="008A2954">
              <w:rPr>
                <w:sz w:val="18"/>
              </w:rPr>
              <w:t>802,66</w:t>
            </w:r>
          </w:p>
        </w:tc>
        <w:tc>
          <w:tcPr>
            <w:tcW w:w="192" w:type="pct"/>
            <w:shd w:val="clear" w:color="auto" w:fill="auto"/>
            <w:noWrap/>
            <w:vAlign w:val="center"/>
            <w:hideMark/>
          </w:tcPr>
          <w:p w14:paraId="04013FB0" w14:textId="77777777" w:rsidR="00914695" w:rsidRPr="008A2954" w:rsidRDefault="00914695" w:rsidP="00914695">
            <w:pPr>
              <w:pStyle w:val="affffffffc"/>
              <w:rPr>
                <w:sz w:val="18"/>
              </w:rPr>
            </w:pPr>
            <w:r w:rsidRPr="008A2954">
              <w:rPr>
                <w:sz w:val="18"/>
              </w:rPr>
              <w:t>802,66</w:t>
            </w:r>
          </w:p>
        </w:tc>
        <w:tc>
          <w:tcPr>
            <w:tcW w:w="224" w:type="pct"/>
            <w:shd w:val="clear" w:color="auto" w:fill="auto"/>
            <w:noWrap/>
            <w:vAlign w:val="center"/>
            <w:hideMark/>
          </w:tcPr>
          <w:p w14:paraId="3EF4EB66" w14:textId="77777777" w:rsidR="00914695" w:rsidRPr="008A2954" w:rsidRDefault="00914695" w:rsidP="00914695">
            <w:pPr>
              <w:pStyle w:val="affffffffc"/>
              <w:rPr>
                <w:sz w:val="18"/>
              </w:rPr>
            </w:pPr>
            <w:r w:rsidRPr="008A2954">
              <w:rPr>
                <w:sz w:val="18"/>
              </w:rPr>
              <w:t>802,66</w:t>
            </w:r>
          </w:p>
        </w:tc>
        <w:tc>
          <w:tcPr>
            <w:tcW w:w="193" w:type="pct"/>
            <w:shd w:val="clear" w:color="auto" w:fill="auto"/>
            <w:noWrap/>
            <w:vAlign w:val="center"/>
            <w:hideMark/>
          </w:tcPr>
          <w:p w14:paraId="54F78531" w14:textId="77777777" w:rsidR="00914695" w:rsidRPr="008A2954" w:rsidRDefault="00914695" w:rsidP="00914695">
            <w:pPr>
              <w:pStyle w:val="affffffffc"/>
              <w:rPr>
                <w:sz w:val="18"/>
              </w:rPr>
            </w:pPr>
            <w:r w:rsidRPr="008A2954">
              <w:rPr>
                <w:sz w:val="18"/>
              </w:rPr>
              <w:t>802,66</w:t>
            </w:r>
          </w:p>
        </w:tc>
        <w:tc>
          <w:tcPr>
            <w:tcW w:w="224" w:type="pct"/>
            <w:shd w:val="clear" w:color="auto" w:fill="auto"/>
            <w:noWrap/>
            <w:vAlign w:val="center"/>
            <w:hideMark/>
          </w:tcPr>
          <w:p w14:paraId="36BD7A2C" w14:textId="77777777" w:rsidR="00914695" w:rsidRPr="008A2954" w:rsidRDefault="00914695" w:rsidP="00914695">
            <w:pPr>
              <w:pStyle w:val="affffffffc"/>
              <w:rPr>
                <w:sz w:val="18"/>
              </w:rPr>
            </w:pPr>
            <w:r w:rsidRPr="008A2954">
              <w:rPr>
                <w:sz w:val="18"/>
              </w:rPr>
              <w:t>802,66</w:t>
            </w:r>
          </w:p>
        </w:tc>
        <w:tc>
          <w:tcPr>
            <w:tcW w:w="193" w:type="pct"/>
            <w:shd w:val="clear" w:color="auto" w:fill="auto"/>
            <w:noWrap/>
            <w:vAlign w:val="center"/>
            <w:hideMark/>
          </w:tcPr>
          <w:p w14:paraId="1E04CDDE" w14:textId="77777777" w:rsidR="00914695" w:rsidRPr="008A2954" w:rsidRDefault="00914695" w:rsidP="00914695">
            <w:pPr>
              <w:pStyle w:val="affffffffc"/>
              <w:rPr>
                <w:sz w:val="18"/>
              </w:rPr>
            </w:pPr>
            <w:r w:rsidRPr="008A2954">
              <w:rPr>
                <w:sz w:val="18"/>
              </w:rPr>
              <w:t>802,66</w:t>
            </w:r>
          </w:p>
        </w:tc>
        <w:tc>
          <w:tcPr>
            <w:tcW w:w="224" w:type="pct"/>
            <w:shd w:val="clear" w:color="auto" w:fill="auto"/>
            <w:noWrap/>
            <w:vAlign w:val="center"/>
            <w:hideMark/>
          </w:tcPr>
          <w:p w14:paraId="395A75FF" w14:textId="77777777" w:rsidR="00914695" w:rsidRPr="008A2954" w:rsidRDefault="00914695" w:rsidP="00914695">
            <w:pPr>
              <w:pStyle w:val="affffffffc"/>
              <w:rPr>
                <w:sz w:val="18"/>
              </w:rPr>
            </w:pPr>
            <w:r w:rsidRPr="008A2954">
              <w:rPr>
                <w:sz w:val="18"/>
              </w:rPr>
              <w:t>802,66</w:t>
            </w:r>
          </w:p>
        </w:tc>
        <w:tc>
          <w:tcPr>
            <w:tcW w:w="383" w:type="pct"/>
            <w:vMerge/>
            <w:shd w:val="clear" w:color="auto" w:fill="auto"/>
            <w:vAlign w:val="center"/>
            <w:hideMark/>
          </w:tcPr>
          <w:p w14:paraId="5E6D81E4" w14:textId="77777777" w:rsidR="00914695" w:rsidRPr="008A2954" w:rsidRDefault="00914695" w:rsidP="00914695">
            <w:pPr>
              <w:pStyle w:val="affffffffc"/>
              <w:rPr>
                <w:sz w:val="18"/>
              </w:rPr>
            </w:pPr>
          </w:p>
        </w:tc>
      </w:tr>
      <w:tr w:rsidR="00914695" w:rsidRPr="008A2954" w14:paraId="4776DE69" w14:textId="77777777" w:rsidTr="008A2954">
        <w:trPr>
          <w:trHeight w:val="20"/>
        </w:trPr>
        <w:tc>
          <w:tcPr>
            <w:tcW w:w="224" w:type="pct"/>
            <w:shd w:val="clear" w:color="auto" w:fill="auto"/>
            <w:vAlign w:val="center"/>
            <w:hideMark/>
          </w:tcPr>
          <w:p w14:paraId="3112CE6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98538CF" w14:textId="77777777" w:rsidR="00914695" w:rsidRPr="008A2954" w:rsidRDefault="00914695" w:rsidP="00914695">
            <w:pPr>
              <w:pStyle w:val="affffffffc"/>
              <w:rPr>
                <w:sz w:val="18"/>
              </w:rPr>
            </w:pPr>
            <w:r w:rsidRPr="008A2954">
              <w:rPr>
                <w:sz w:val="18"/>
              </w:rPr>
              <w:t>001.02.03.430</w:t>
            </w:r>
          </w:p>
        </w:tc>
        <w:tc>
          <w:tcPr>
            <w:tcW w:w="4584" w:type="pct"/>
            <w:gridSpan w:val="22"/>
            <w:shd w:val="clear" w:color="auto" w:fill="auto"/>
            <w:vAlign w:val="center"/>
            <w:hideMark/>
          </w:tcPr>
          <w:p w14:paraId="46E12C8C" w14:textId="77777777" w:rsidR="00914695" w:rsidRPr="008A2954" w:rsidRDefault="00914695" w:rsidP="00914695">
            <w:pPr>
              <w:pStyle w:val="affffffffc"/>
              <w:rPr>
                <w:sz w:val="18"/>
              </w:rPr>
            </w:pPr>
            <w:r w:rsidRPr="008A2954">
              <w:rPr>
                <w:sz w:val="18"/>
              </w:rPr>
              <w:t>Реконструкция участка тепловой сети от ТК 5-01-К-46-2 до ПОТ-32260057 1</w:t>
            </w:r>
          </w:p>
        </w:tc>
      </w:tr>
      <w:tr w:rsidR="008A2954" w:rsidRPr="008A2954" w14:paraId="51D8794A" w14:textId="77777777" w:rsidTr="008A2954">
        <w:trPr>
          <w:trHeight w:val="20"/>
        </w:trPr>
        <w:tc>
          <w:tcPr>
            <w:tcW w:w="416" w:type="pct"/>
            <w:gridSpan w:val="2"/>
            <w:shd w:val="clear" w:color="auto" w:fill="auto"/>
            <w:vAlign w:val="center"/>
            <w:hideMark/>
          </w:tcPr>
          <w:p w14:paraId="363F3D0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31542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A17C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6AA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272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D335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B26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7E52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1CAF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56D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F1F7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A8653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83FC39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3EBB0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E994F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884996" w14:textId="77777777" w:rsidR="00914695" w:rsidRPr="008A2954" w:rsidRDefault="00914695" w:rsidP="00914695">
            <w:pPr>
              <w:pStyle w:val="affffffffc"/>
              <w:rPr>
                <w:sz w:val="18"/>
              </w:rPr>
            </w:pPr>
            <w:r w:rsidRPr="008A2954">
              <w:rPr>
                <w:sz w:val="18"/>
              </w:rPr>
              <w:t>5 335,35</w:t>
            </w:r>
          </w:p>
        </w:tc>
        <w:tc>
          <w:tcPr>
            <w:tcW w:w="192" w:type="pct"/>
            <w:shd w:val="clear" w:color="auto" w:fill="auto"/>
            <w:noWrap/>
            <w:vAlign w:val="center"/>
            <w:hideMark/>
          </w:tcPr>
          <w:p w14:paraId="497BBC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EF35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F20A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7C03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9AAD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00EA1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821557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0207D69" w14:textId="77777777" w:rsidTr="008A2954">
        <w:trPr>
          <w:trHeight w:val="20"/>
        </w:trPr>
        <w:tc>
          <w:tcPr>
            <w:tcW w:w="416" w:type="pct"/>
            <w:gridSpan w:val="2"/>
            <w:shd w:val="clear" w:color="auto" w:fill="auto"/>
            <w:vAlign w:val="center"/>
            <w:hideMark/>
          </w:tcPr>
          <w:p w14:paraId="78B1FB8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F0B363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2CDE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C4B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984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9DB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2FEB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A5A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0B9D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9E4A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274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50EE0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C8FF3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F3343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32844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CE6246" w14:textId="77777777" w:rsidR="00914695" w:rsidRPr="008A2954" w:rsidRDefault="00914695" w:rsidP="00914695">
            <w:pPr>
              <w:pStyle w:val="affffffffc"/>
              <w:rPr>
                <w:sz w:val="18"/>
              </w:rPr>
            </w:pPr>
            <w:r w:rsidRPr="008A2954">
              <w:rPr>
                <w:sz w:val="18"/>
              </w:rPr>
              <w:t>5 335,35</w:t>
            </w:r>
          </w:p>
        </w:tc>
        <w:tc>
          <w:tcPr>
            <w:tcW w:w="192" w:type="pct"/>
            <w:shd w:val="clear" w:color="auto" w:fill="auto"/>
            <w:noWrap/>
            <w:vAlign w:val="center"/>
            <w:hideMark/>
          </w:tcPr>
          <w:p w14:paraId="6A9D0546" w14:textId="77777777" w:rsidR="00914695" w:rsidRPr="008A2954" w:rsidRDefault="00914695" w:rsidP="00914695">
            <w:pPr>
              <w:pStyle w:val="affffffffc"/>
              <w:rPr>
                <w:sz w:val="18"/>
              </w:rPr>
            </w:pPr>
            <w:r w:rsidRPr="008A2954">
              <w:rPr>
                <w:sz w:val="18"/>
              </w:rPr>
              <w:t>5 335,35</w:t>
            </w:r>
          </w:p>
        </w:tc>
        <w:tc>
          <w:tcPr>
            <w:tcW w:w="224" w:type="pct"/>
            <w:shd w:val="clear" w:color="auto" w:fill="auto"/>
            <w:noWrap/>
            <w:vAlign w:val="center"/>
            <w:hideMark/>
          </w:tcPr>
          <w:p w14:paraId="24E03336" w14:textId="77777777" w:rsidR="00914695" w:rsidRPr="008A2954" w:rsidRDefault="00914695" w:rsidP="00914695">
            <w:pPr>
              <w:pStyle w:val="affffffffc"/>
              <w:rPr>
                <w:sz w:val="18"/>
              </w:rPr>
            </w:pPr>
            <w:r w:rsidRPr="008A2954">
              <w:rPr>
                <w:sz w:val="18"/>
              </w:rPr>
              <w:t>5 335,35</w:t>
            </w:r>
          </w:p>
        </w:tc>
        <w:tc>
          <w:tcPr>
            <w:tcW w:w="193" w:type="pct"/>
            <w:shd w:val="clear" w:color="auto" w:fill="auto"/>
            <w:noWrap/>
            <w:vAlign w:val="center"/>
            <w:hideMark/>
          </w:tcPr>
          <w:p w14:paraId="48195DDB" w14:textId="77777777" w:rsidR="00914695" w:rsidRPr="008A2954" w:rsidRDefault="00914695" w:rsidP="00914695">
            <w:pPr>
              <w:pStyle w:val="affffffffc"/>
              <w:rPr>
                <w:sz w:val="18"/>
              </w:rPr>
            </w:pPr>
            <w:r w:rsidRPr="008A2954">
              <w:rPr>
                <w:sz w:val="18"/>
              </w:rPr>
              <w:t>5 335,35</w:t>
            </w:r>
          </w:p>
        </w:tc>
        <w:tc>
          <w:tcPr>
            <w:tcW w:w="224" w:type="pct"/>
            <w:shd w:val="clear" w:color="auto" w:fill="auto"/>
            <w:noWrap/>
            <w:vAlign w:val="center"/>
            <w:hideMark/>
          </w:tcPr>
          <w:p w14:paraId="10328017" w14:textId="77777777" w:rsidR="00914695" w:rsidRPr="008A2954" w:rsidRDefault="00914695" w:rsidP="00914695">
            <w:pPr>
              <w:pStyle w:val="affffffffc"/>
              <w:rPr>
                <w:sz w:val="18"/>
              </w:rPr>
            </w:pPr>
            <w:r w:rsidRPr="008A2954">
              <w:rPr>
                <w:sz w:val="18"/>
              </w:rPr>
              <w:t>5 335,35</w:t>
            </w:r>
          </w:p>
        </w:tc>
        <w:tc>
          <w:tcPr>
            <w:tcW w:w="193" w:type="pct"/>
            <w:shd w:val="clear" w:color="auto" w:fill="auto"/>
            <w:noWrap/>
            <w:vAlign w:val="center"/>
            <w:hideMark/>
          </w:tcPr>
          <w:p w14:paraId="7C68AA8C" w14:textId="77777777" w:rsidR="00914695" w:rsidRPr="008A2954" w:rsidRDefault="00914695" w:rsidP="00914695">
            <w:pPr>
              <w:pStyle w:val="affffffffc"/>
              <w:rPr>
                <w:sz w:val="18"/>
              </w:rPr>
            </w:pPr>
            <w:r w:rsidRPr="008A2954">
              <w:rPr>
                <w:sz w:val="18"/>
              </w:rPr>
              <w:t>5 335,35</w:t>
            </w:r>
          </w:p>
        </w:tc>
        <w:tc>
          <w:tcPr>
            <w:tcW w:w="224" w:type="pct"/>
            <w:shd w:val="clear" w:color="auto" w:fill="auto"/>
            <w:noWrap/>
            <w:vAlign w:val="center"/>
            <w:hideMark/>
          </w:tcPr>
          <w:p w14:paraId="5663C5E7" w14:textId="77777777" w:rsidR="00914695" w:rsidRPr="008A2954" w:rsidRDefault="00914695" w:rsidP="00914695">
            <w:pPr>
              <w:pStyle w:val="affffffffc"/>
              <w:rPr>
                <w:sz w:val="18"/>
              </w:rPr>
            </w:pPr>
            <w:r w:rsidRPr="008A2954">
              <w:rPr>
                <w:sz w:val="18"/>
              </w:rPr>
              <w:t>5 335,35</w:t>
            </w:r>
          </w:p>
        </w:tc>
        <w:tc>
          <w:tcPr>
            <w:tcW w:w="383" w:type="pct"/>
            <w:vMerge/>
            <w:shd w:val="clear" w:color="auto" w:fill="auto"/>
            <w:vAlign w:val="center"/>
            <w:hideMark/>
          </w:tcPr>
          <w:p w14:paraId="4CAC114C" w14:textId="77777777" w:rsidR="00914695" w:rsidRPr="008A2954" w:rsidRDefault="00914695" w:rsidP="00914695">
            <w:pPr>
              <w:pStyle w:val="affffffffc"/>
              <w:rPr>
                <w:sz w:val="18"/>
              </w:rPr>
            </w:pPr>
          </w:p>
        </w:tc>
      </w:tr>
      <w:tr w:rsidR="00914695" w:rsidRPr="008A2954" w14:paraId="249C3B1D" w14:textId="77777777" w:rsidTr="008A2954">
        <w:trPr>
          <w:trHeight w:val="20"/>
        </w:trPr>
        <w:tc>
          <w:tcPr>
            <w:tcW w:w="224" w:type="pct"/>
            <w:shd w:val="clear" w:color="auto" w:fill="auto"/>
            <w:vAlign w:val="center"/>
            <w:hideMark/>
          </w:tcPr>
          <w:p w14:paraId="7977CEB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442AE83" w14:textId="77777777" w:rsidR="00914695" w:rsidRPr="008A2954" w:rsidRDefault="00914695" w:rsidP="00914695">
            <w:pPr>
              <w:pStyle w:val="affffffffc"/>
              <w:rPr>
                <w:sz w:val="18"/>
              </w:rPr>
            </w:pPr>
            <w:r w:rsidRPr="008A2954">
              <w:rPr>
                <w:sz w:val="18"/>
              </w:rPr>
              <w:t>001.02.03.431</w:t>
            </w:r>
          </w:p>
        </w:tc>
        <w:tc>
          <w:tcPr>
            <w:tcW w:w="4584" w:type="pct"/>
            <w:gridSpan w:val="22"/>
            <w:shd w:val="clear" w:color="auto" w:fill="auto"/>
            <w:vAlign w:val="center"/>
            <w:hideMark/>
          </w:tcPr>
          <w:p w14:paraId="0D2D7989" w14:textId="77777777" w:rsidR="00914695" w:rsidRPr="008A2954" w:rsidRDefault="00914695" w:rsidP="00914695">
            <w:pPr>
              <w:pStyle w:val="affffffffc"/>
              <w:rPr>
                <w:sz w:val="18"/>
              </w:rPr>
            </w:pPr>
            <w:r w:rsidRPr="008A2954">
              <w:rPr>
                <w:sz w:val="18"/>
              </w:rPr>
              <w:t>Реконструкция участка тепловой сети от ТК 5-01-Т-1А-1 до ПОТ-14990023 1</w:t>
            </w:r>
          </w:p>
        </w:tc>
      </w:tr>
      <w:tr w:rsidR="008A2954" w:rsidRPr="008A2954" w14:paraId="5B383C4E" w14:textId="77777777" w:rsidTr="008A2954">
        <w:trPr>
          <w:trHeight w:val="20"/>
        </w:trPr>
        <w:tc>
          <w:tcPr>
            <w:tcW w:w="416" w:type="pct"/>
            <w:gridSpan w:val="2"/>
            <w:shd w:val="clear" w:color="auto" w:fill="auto"/>
            <w:vAlign w:val="center"/>
            <w:hideMark/>
          </w:tcPr>
          <w:p w14:paraId="18947FC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3F7EB7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11D2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BB07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20C8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C2C4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485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F6C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7B1C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C4B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EB8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2261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15B08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2101E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053E2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2DB62F" w14:textId="77777777" w:rsidR="00914695" w:rsidRPr="008A2954" w:rsidRDefault="00914695" w:rsidP="00914695">
            <w:pPr>
              <w:pStyle w:val="affffffffc"/>
              <w:rPr>
                <w:sz w:val="18"/>
              </w:rPr>
            </w:pPr>
            <w:r w:rsidRPr="008A2954">
              <w:rPr>
                <w:sz w:val="18"/>
              </w:rPr>
              <w:t>1 056,52</w:t>
            </w:r>
          </w:p>
        </w:tc>
        <w:tc>
          <w:tcPr>
            <w:tcW w:w="192" w:type="pct"/>
            <w:shd w:val="clear" w:color="auto" w:fill="auto"/>
            <w:noWrap/>
            <w:vAlign w:val="center"/>
            <w:hideMark/>
          </w:tcPr>
          <w:p w14:paraId="0DB327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F5BDF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8535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650C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9DDB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02414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8E7C0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4E20C02" w14:textId="77777777" w:rsidTr="008A2954">
        <w:trPr>
          <w:trHeight w:val="20"/>
        </w:trPr>
        <w:tc>
          <w:tcPr>
            <w:tcW w:w="416" w:type="pct"/>
            <w:gridSpan w:val="2"/>
            <w:shd w:val="clear" w:color="auto" w:fill="auto"/>
            <w:vAlign w:val="center"/>
            <w:hideMark/>
          </w:tcPr>
          <w:p w14:paraId="176E658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13A138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0B3A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DB4C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014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FD98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3F0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17D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F8EE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DB90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5B6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82FC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1E1B3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206B67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93CB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EE0648" w14:textId="77777777" w:rsidR="00914695" w:rsidRPr="008A2954" w:rsidRDefault="00914695" w:rsidP="00914695">
            <w:pPr>
              <w:pStyle w:val="affffffffc"/>
              <w:rPr>
                <w:sz w:val="18"/>
              </w:rPr>
            </w:pPr>
            <w:r w:rsidRPr="008A2954">
              <w:rPr>
                <w:sz w:val="18"/>
              </w:rPr>
              <w:t>1 056,52</w:t>
            </w:r>
          </w:p>
        </w:tc>
        <w:tc>
          <w:tcPr>
            <w:tcW w:w="192" w:type="pct"/>
            <w:shd w:val="clear" w:color="auto" w:fill="auto"/>
            <w:noWrap/>
            <w:vAlign w:val="center"/>
            <w:hideMark/>
          </w:tcPr>
          <w:p w14:paraId="5C73BAEA" w14:textId="77777777" w:rsidR="00914695" w:rsidRPr="008A2954" w:rsidRDefault="00914695" w:rsidP="00914695">
            <w:pPr>
              <w:pStyle w:val="affffffffc"/>
              <w:rPr>
                <w:sz w:val="18"/>
              </w:rPr>
            </w:pPr>
            <w:r w:rsidRPr="008A2954">
              <w:rPr>
                <w:sz w:val="18"/>
              </w:rPr>
              <w:t>1 056,52</w:t>
            </w:r>
          </w:p>
        </w:tc>
        <w:tc>
          <w:tcPr>
            <w:tcW w:w="224" w:type="pct"/>
            <w:shd w:val="clear" w:color="auto" w:fill="auto"/>
            <w:noWrap/>
            <w:vAlign w:val="center"/>
            <w:hideMark/>
          </w:tcPr>
          <w:p w14:paraId="5ED69D24" w14:textId="77777777" w:rsidR="00914695" w:rsidRPr="008A2954" w:rsidRDefault="00914695" w:rsidP="00914695">
            <w:pPr>
              <w:pStyle w:val="affffffffc"/>
              <w:rPr>
                <w:sz w:val="18"/>
              </w:rPr>
            </w:pPr>
            <w:r w:rsidRPr="008A2954">
              <w:rPr>
                <w:sz w:val="18"/>
              </w:rPr>
              <w:t>1 056,52</w:t>
            </w:r>
          </w:p>
        </w:tc>
        <w:tc>
          <w:tcPr>
            <w:tcW w:w="193" w:type="pct"/>
            <w:shd w:val="clear" w:color="auto" w:fill="auto"/>
            <w:noWrap/>
            <w:vAlign w:val="center"/>
            <w:hideMark/>
          </w:tcPr>
          <w:p w14:paraId="6A574AC3" w14:textId="77777777" w:rsidR="00914695" w:rsidRPr="008A2954" w:rsidRDefault="00914695" w:rsidP="00914695">
            <w:pPr>
              <w:pStyle w:val="affffffffc"/>
              <w:rPr>
                <w:sz w:val="18"/>
              </w:rPr>
            </w:pPr>
            <w:r w:rsidRPr="008A2954">
              <w:rPr>
                <w:sz w:val="18"/>
              </w:rPr>
              <w:t>1 056,52</w:t>
            </w:r>
          </w:p>
        </w:tc>
        <w:tc>
          <w:tcPr>
            <w:tcW w:w="224" w:type="pct"/>
            <w:shd w:val="clear" w:color="auto" w:fill="auto"/>
            <w:noWrap/>
            <w:vAlign w:val="center"/>
            <w:hideMark/>
          </w:tcPr>
          <w:p w14:paraId="31DC0F21" w14:textId="77777777" w:rsidR="00914695" w:rsidRPr="008A2954" w:rsidRDefault="00914695" w:rsidP="00914695">
            <w:pPr>
              <w:pStyle w:val="affffffffc"/>
              <w:rPr>
                <w:sz w:val="18"/>
              </w:rPr>
            </w:pPr>
            <w:r w:rsidRPr="008A2954">
              <w:rPr>
                <w:sz w:val="18"/>
              </w:rPr>
              <w:t>1 056,52</w:t>
            </w:r>
          </w:p>
        </w:tc>
        <w:tc>
          <w:tcPr>
            <w:tcW w:w="193" w:type="pct"/>
            <w:shd w:val="clear" w:color="auto" w:fill="auto"/>
            <w:noWrap/>
            <w:vAlign w:val="center"/>
            <w:hideMark/>
          </w:tcPr>
          <w:p w14:paraId="623D3B3B" w14:textId="77777777" w:rsidR="00914695" w:rsidRPr="008A2954" w:rsidRDefault="00914695" w:rsidP="00914695">
            <w:pPr>
              <w:pStyle w:val="affffffffc"/>
              <w:rPr>
                <w:sz w:val="18"/>
              </w:rPr>
            </w:pPr>
            <w:r w:rsidRPr="008A2954">
              <w:rPr>
                <w:sz w:val="18"/>
              </w:rPr>
              <w:t>1 056,52</w:t>
            </w:r>
          </w:p>
        </w:tc>
        <w:tc>
          <w:tcPr>
            <w:tcW w:w="224" w:type="pct"/>
            <w:shd w:val="clear" w:color="auto" w:fill="auto"/>
            <w:noWrap/>
            <w:vAlign w:val="center"/>
            <w:hideMark/>
          </w:tcPr>
          <w:p w14:paraId="621622E5" w14:textId="77777777" w:rsidR="00914695" w:rsidRPr="008A2954" w:rsidRDefault="00914695" w:rsidP="00914695">
            <w:pPr>
              <w:pStyle w:val="affffffffc"/>
              <w:rPr>
                <w:sz w:val="18"/>
              </w:rPr>
            </w:pPr>
            <w:r w:rsidRPr="008A2954">
              <w:rPr>
                <w:sz w:val="18"/>
              </w:rPr>
              <w:t>1 056,52</w:t>
            </w:r>
          </w:p>
        </w:tc>
        <w:tc>
          <w:tcPr>
            <w:tcW w:w="383" w:type="pct"/>
            <w:vMerge/>
            <w:shd w:val="clear" w:color="auto" w:fill="auto"/>
            <w:vAlign w:val="center"/>
            <w:hideMark/>
          </w:tcPr>
          <w:p w14:paraId="06458A94" w14:textId="77777777" w:rsidR="00914695" w:rsidRPr="008A2954" w:rsidRDefault="00914695" w:rsidP="00914695">
            <w:pPr>
              <w:pStyle w:val="affffffffc"/>
              <w:rPr>
                <w:sz w:val="18"/>
              </w:rPr>
            </w:pPr>
          </w:p>
        </w:tc>
      </w:tr>
      <w:tr w:rsidR="00914695" w:rsidRPr="008A2954" w14:paraId="1A69547D" w14:textId="77777777" w:rsidTr="008A2954">
        <w:trPr>
          <w:trHeight w:val="20"/>
        </w:trPr>
        <w:tc>
          <w:tcPr>
            <w:tcW w:w="224" w:type="pct"/>
            <w:shd w:val="clear" w:color="auto" w:fill="auto"/>
            <w:vAlign w:val="center"/>
            <w:hideMark/>
          </w:tcPr>
          <w:p w14:paraId="5EF3841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F1E43C3" w14:textId="77777777" w:rsidR="00914695" w:rsidRPr="008A2954" w:rsidRDefault="00914695" w:rsidP="00914695">
            <w:pPr>
              <w:pStyle w:val="affffffffc"/>
              <w:rPr>
                <w:sz w:val="18"/>
              </w:rPr>
            </w:pPr>
            <w:r w:rsidRPr="008A2954">
              <w:rPr>
                <w:sz w:val="18"/>
              </w:rPr>
              <w:t>001.02.03.432</w:t>
            </w:r>
          </w:p>
        </w:tc>
        <w:tc>
          <w:tcPr>
            <w:tcW w:w="4584" w:type="pct"/>
            <w:gridSpan w:val="22"/>
            <w:shd w:val="clear" w:color="auto" w:fill="auto"/>
            <w:vAlign w:val="center"/>
            <w:hideMark/>
          </w:tcPr>
          <w:p w14:paraId="071A638A" w14:textId="77777777" w:rsidR="00914695" w:rsidRPr="008A2954" w:rsidRDefault="00914695" w:rsidP="00914695">
            <w:pPr>
              <w:pStyle w:val="affffffffc"/>
              <w:rPr>
                <w:sz w:val="18"/>
              </w:rPr>
            </w:pPr>
            <w:r w:rsidRPr="008A2954">
              <w:rPr>
                <w:sz w:val="18"/>
              </w:rPr>
              <w:t>Реконструкция участка тепловой сети от ТК 5-02-К-2-9-7-5 до ПОТ-0291070004 1</w:t>
            </w:r>
          </w:p>
        </w:tc>
      </w:tr>
      <w:tr w:rsidR="008A2954" w:rsidRPr="008A2954" w14:paraId="3A4C0C95" w14:textId="77777777" w:rsidTr="008A2954">
        <w:trPr>
          <w:trHeight w:val="20"/>
        </w:trPr>
        <w:tc>
          <w:tcPr>
            <w:tcW w:w="416" w:type="pct"/>
            <w:gridSpan w:val="2"/>
            <w:shd w:val="clear" w:color="auto" w:fill="auto"/>
            <w:vAlign w:val="center"/>
            <w:hideMark/>
          </w:tcPr>
          <w:p w14:paraId="55DB117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398B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A49B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E2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52D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B226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8E6F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B7F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31E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537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DEC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BAB67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F7DD8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EF9A6F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A87D4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EE6E37" w14:textId="77777777" w:rsidR="00914695" w:rsidRPr="008A2954" w:rsidRDefault="00914695" w:rsidP="00914695">
            <w:pPr>
              <w:pStyle w:val="affffffffc"/>
              <w:rPr>
                <w:sz w:val="18"/>
              </w:rPr>
            </w:pPr>
            <w:r w:rsidRPr="008A2954">
              <w:rPr>
                <w:sz w:val="18"/>
              </w:rPr>
              <w:t>2 049,15</w:t>
            </w:r>
          </w:p>
        </w:tc>
        <w:tc>
          <w:tcPr>
            <w:tcW w:w="192" w:type="pct"/>
            <w:shd w:val="clear" w:color="auto" w:fill="auto"/>
            <w:noWrap/>
            <w:vAlign w:val="center"/>
            <w:hideMark/>
          </w:tcPr>
          <w:p w14:paraId="6106E2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1B4E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9EE0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1B9A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FAC5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7D572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F84876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8A68E41" w14:textId="77777777" w:rsidTr="008A2954">
        <w:trPr>
          <w:trHeight w:val="20"/>
        </w:trPr>
        <w:tc>
          <w:tcPr>
            <w:tcW w:w="416" w:type="pct"/>
            <w:gridSpan w:val="2"/>
            <w:shd w:val="clear" w:color="auto" w:fill="auto"/>
            <w:vAlign w:val="center"/>
            <w:hideMark/>
          </w:tcPr>
          <w:p w14:paraId="128B7B8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0DF9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3223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036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805B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545E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C023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24A8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648A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1ECB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F2F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BFDD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35B0E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D0E75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74892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38A9FE" w14:textId="77777777" w:rsidR="00914695" w:rsidRPr="008A2954" w:rsidRDefault="00914695" w:rsidP="00914695">
            <w:pPr>
              <w:pStyle w:val="affffffffc"/>
              <w:rPr>
                <w:sz w:val="18"/>
              </w:rPr>
            </w:pPr>
            <w:r w:rsidRPr="008A2954">
              <w:rPr>
                <w:sz w:val="18"/>
              </w:rPr>
              <w:t>2 049,15</w:t>
            </w:r>
          </w:p>
        </w:tc>
        <w:tc>
          <w:tcPr>
            <w:tcW w:w="192" w:type="pct"/>
            <w:shd w:val="clear" w:color="auto" w:fill="auto"/>
            <w:noWrap/>
            <w:vAlign w:val="center"/>
            <w:hideMark/>
          </w:tcPr>
          <w:p w14:paraId="56DE5BB3" w14:textId="77777777" w:rsidR="00914695" w:rsidRPr="008A2954" w:rsidRDefault="00914695" w:rsidP="00914695">
            <w:pPr>
              <w:pStyle w:val="affffffffc"/>
              <w:rPr>
                <w:sz w:val="18"/>
              </w:rPr>
            </w:pPr>
            <w:r w:rsidRPr="008A2954">
              <w:rPr>
                <w:sz w:val="18"/>
              </w:rPr>
              <w:t>2 049,15</w:t>
            </w:r>
          </w:p>
        </w:tc>
        <w:tc>
          <w:tcPr>
            <w:tcW w:w="224" w:type="pct"/>
            <w:shd w:val="clear" w:color="auto" w:fill="auto"/>
            <w:noWrap/>
            <w:vAlign w:val="center"/>
            <w:hideMark/>
          </w:tcPr>
          <w:p w14:paraId="2B70C77B" w14:textId="77777777" w:rsidR="00914695" w:rsidRPr="008A2954" w:rsidRDefault="00914695" w:rsidP="00914695">
            <w:pPr>
              <w:pStyle w:val="affffffffc"/>
              <w:rPr>
                <w:sz w:val="18"/>
              </w:rPr>
            </w:pPr>
            <w:r w:rsidRPr="008A2954">
              <w:rPr>
                <w:sz w:val="18"/>
              </w:rPr>
              <w:t>2 049,15</w:t>
            </w:r>
          </w:p>
        </w:tc>
        <w:tc>
          <w:tcPr>
            <w:tcW w:w="193" w:type="pct"/>
            <w:shd w:val="clear" w:color="auto" w:fill="auto"/>
            <w:noWrap/>
            <w:vAlign w:val="center"/>
            <w:hideMark/>
          </w:tcPr>
          <w:p w14:paraId="20A19147" w14:textId="77777777" w:rsidR="00914695" w:rsidRPr="008A2954" w:rsidRDefault="00914695" w:rsidP="00914695">
            <w:pPr>
              <w:pStyle w:val="affffffffc"/>
              <w:rPr>
                <w:sz w:val="18"/>
              </w:rPr>
            </w:pPr>
            <w:r w:rsidRPr="008A2954">
              <w:rPr>
                <w:sz w:val="18"/>
              </w:rPr>
              <w:t>2 049,15</w:t>
            </w:r>
          </w:p>
        </w:tc>
        <w:tc>
          <w:tcPr>
            <w:tcW w:w="224" w:type="pct"/>
            <w:shd w:val="clear" w:color="auto" w:fill="auto"/>
            <w:noWrap/>
            <w:vAlign w:val="center"/>
            <w:hideMark/>
          </w:tcPr>
          <w:p w14:paraId="714F113B" w14:textId="77777777" w:rsidR="00914695" w:rsidRPr="008A2954" w:rsidRDefault="00914695" w:rsidP="00914695">
            <w:pPr>
              <w:pStyle w:val="affffffffc"/>
              <w:rPr>
                <w:sz w:val="18"/>
              </w:rPr>
            </w:pPr>
            <w:r w:rsidRPr="008A2954">
              <w:rPr>
                <w:sz w:val="18"/>
              </w:rPr>
              <w:t>2 049,15</w:t>
            </w:r>
          </w:p>
        </w:tc>
        <w:tc>
          <w:tcPr>
            <w:tcW w:w="193" w:type="pct"/>
            <w:shd w:val="clear" w:color="auto" w:fill="auto"/>
            <w:noWrap/>
            <w:vAlign w:val="center"/>
            <w:hideMark/>
          </w:tcPr>
          <w:p w14:paraId="0154E65E" w14:textId="77777777" w:rsidR="00914695" w:rsidRPr="008A2954" w:rsidRDefault="00914695" w:rsidP="00914695">
            <w:pPr>
              <w:pStyle w:val="affffffffc"/>
              <w:rPr>
                <w:sz w:val="18"/>
              </w:rPr>
            </w:pPr>
            <w:r w:rsidRPr="008A2954">
              <w:rPr>
                <w:sz w:val="18"/>
              </w:rPr>
              <w:t>2 049,15</w:t>
            </w:r>
          </w:p>
        </w:tc>
        <w:tc>
          <w:tcPr>
            <w:tcW w:w="224" w:type="pct"/>
            <w:shd w:val="clear" w:color="auto" w:fill="auto"/>
            <w:noWrap/>
            <w:vAlign w:val="center"/>
            <w:hideMark/>
          </w:tcPr>
          <w:p w14:paraId="31166736" w14:textId="77777777" w:rsidR="00914695" w:rsidRPr="008A2954" w:rsidRDefault="00914695" w:rsidP="00914695">
            <w:pPr>
              <w:pStyle w:val="affffffffc"/>
              <w:rPr>
                <w:sz w:val="18"/>
              </w:rPr>
            </w:pPr>
            <w:r w:rsidRPr="008A2954">
              <w:rPr>
                <w:sz w:val="18"/>
              </w:rPr>
              <w:t>2 049,15</w:t>
            </w:r>
          </w:p>
        </w:tc>
        <w:tc>
          <w:tcPr>
            <w:tcW w:w="383" w:type="pct"/>
            <w:vMerge/>
            <w:shd w:val="clear" w:color="auto" w:fill="auto"/>
            <w:vAlign w:val="center"/>
            <w:hideMark/>
          </w:tcPr>
          <w:p w14:paraId="43824BE6" w14:textId="77777777" w:rsidR="00914695" w:rsidRPr="008A2954" w:rsidRDefault="00914695" w:rsidP="00914695">
            <w:pPr>
              <w:pStyle w:val="affffffffc"/>
              <w:rPr>
                <w:sz w:val="18"/>
              </w:rPr>
            </w:pPr>
          </w:p>
        </w:tc>
      </w:tr>
      <w:tr w:rsidR="00914695" w:rsidRPr="008A2954" w14:paraId="60470263" w14:textId="77777777" w:rsidTr="008A2954">
        <w:trPr>
          <w:trHeight w:val="20"/>
        </w:trPr>
        <w:tc>
          <w:tcPr>
            <w:tcW w:w="224" w:type="pct"/>
            <w:shd w:val="clear" w:color="auto" w:fill="auto"/>
            <w:vAlign w:val="center"/>
            <w:hideMark/>
          </w:tcPr>
          <w:p w14:paraId="28AC581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6BC2339" w14:textId="77777777" w:rsidR="00914695" w:rsidRPr="008A2954" w:rsidRDefault="00914695" w:rsidP="00914695">
            <w:pPr>
              <w:pStyle w:val="affffffffc"/>
              <w:rPr>
                <w:sz w:val="18"/>
              </w:rPr>
            </w:pPr>
            <w:r w:rsidRPr="008A2954">
              <w:rPr>
                <w:sz w:val="18"/>
              </w:rPr>
              <w:t>001.02.03.433</w:t>
            </w:r>
          </w:p>
        </w:tc>
        <w:tc>
          <w:tcPr>
            <w:tcW w:w="4584" w:type="pct"/>
            <w:gridSpan w:val="22"/>
            <w:shd w:val="clear" w:color="auto" w:fill="auto"/>
            <w:vAlign w:val="center"/>
            <w:hideMark/>
          </w:tcPr>
          <w:p w14:paraId="2AA03CBE" w14:textId="77777777" w:rsidR="00914695" w:rsidRPr="008A2954" w:rsidRDefault="00914695" w:rsidP="00914695">
            <w:pPr>
              <w:pStyle w:val="affffffffc"/>
              <w:rPr>
                <w:sz w:val="18"/>
              </w:rPr>
            </w:pPr>
            <w:r w:rsidRPr="008A2954">
              <w:rPr>
                <w:sz w:val="18"/>
              </w:rPr>
              <w:t>Реконструкция участка тепловой сети от ТК 5-02-Т-2-29-7А до ТК 5-02-Т-2-29-7А-1 1</w:t>
            </w:r>
          </w:p>
        </w:tc>
      </w:tr>
      <w:tr w:rsidR="008A2954" w:rsidRPr="008A2954" w14:paraId="06F85352" w14:textId="77777777" w:rsidTr="008A2954">
        <w:trPr>
          <w:trHeight w:val="20"/>
        </w:trPr>
        <w:tc>
          <w:tcPr>
            <w:tcW w:w="416" w:type="pct"/>
            <w:gridSpan w:val="2"/>
            <w:shd w:val="clear" w:color="auto" w:fill="auto"/>
            <w:vAlign w:val="center"/>
            <w:hideMark/>
          </w:tcPr>
          <w:p w14:paraId="1F33871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6D2C2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E8D70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2FB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4883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DC61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750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202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9816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9ECA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C772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6DB78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26991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CC32D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C83F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4723F5" w14:textId="77777777" w:rsidR="00914695" w:rsidRPr="008A2954" w:rsidRDefault="00914695" w:rsidP="00914695">
            <w:pPr>
              <w:pStyle w:val="affffffffc"/>
              <w:rPr>
                <w:sz w:val="18"/>
              </w:rPr>
            </w:pPr>
            <w:r w:rsidRPr="008A2954">
              <w:rPr>
                <w:sz w:val="18"/>
              </w:rPr>
              <w:t>1 504,62</w:t>
            </w:r>
          </w:p>
        </w:tc>
        <w:tc>
          <w:tcPr>
            <w:tcW w:w="192" w:type="pct"/>
            <w:shd w:val="clear" w:color="auto" w:fill="auto"/>
            <w:noWrap/>
            <w:vAlign w:val="center"/>
            <w:hideMark/>
          </w:tcPr>
          <w:p w14:paraId="7E3B2E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7746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E11F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7B46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5757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B632C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9C5DE9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4252EA7" w14:textId="77777777" w:rsidTr="008A2954">
        <w:trPr>
          <w:trHeight w:val="20"/>
        </w:trPr>
        <w:tc>
          <w:tcPr>
            <w:tcW w:w="416" w:type="pct"/>
            <w:gridSpan w:val="2"/>
            <w:shd w:val="clear" w:color="auto" w:fill="auto"/>
            <w:vAlign w:val="center"/>
            <w:hideMark/>
          </w:tcPr>
          <w:p w14:paraId="7FA120D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374DC5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3533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FDA7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393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0472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A04B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8827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6120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688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850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8571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91197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189DE0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1805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8DECAB" w14:textId="77777777" w:rsidR="00914695" w:rsidRPr="008A2954" w:rsidRDefault="00914695" w:rsidP="00914695">
            <w:pPr>
              <w:pStyle w:val="affffffffc"/>
              <w:rPr>
                <w:sz w:val="18"/>
              </w:rPr>
            </w:pPr>
            <w:r w:rsidRPr="008A2954">
              <w:rPr>
                <w:sz w:val="18"/>
              </w:rPr>
              <w:t>1 504,62</w:t>
            </w:r>
          </w:p>
        </w:tc>
        <w:tc>
          <w:tcPr>
            <w:tcW w:w="192" w:type="pct"/>
            <w:shd w:val="clear" w:color="auto" w:fill="auto"/>
            <w:noWrap/>
            <w:vAlign w:val="center"/>
            <w:hideMark/>
          </w:tcPr>
          <w:p w14:paraId="6CBD5175" w14:textId="77777777" w:rsidR="00914695" w:rsidRPr="008A2954" w:rsidRDefault="00914695" w:rsidP="00914695">
            <w:pPr>
              <w:pStyle w:val="affffffffc"/>
              <w:rPr>
                <w:sz w:val="18"/>
              </w:rPr>
            </w:pPr>
            <w:r w:rsidRPr="008A2954">
              <w:rPr>
                <w:sz w:val="18"/>
              </w:rPr>
              <w:t>1 504,62</w:t>
            </w:r>
          </w:p>
        </w:tc>
        <w:tc>
          <w:tcPr>
            <w:tcW w:w="224" w:type="pct"/>
            <w:shd w:val="clear" w:color="auto" w:fill="auto"/>
            <w:noWrap/>
            <w:vAlign w:val="center"/>
            <w:hideMark/>
          </w:tcPr>
          <w:p w14:paraId="35EAE0BA" w14:textId="77777777" w:rsidR="00914695" w:rsidRPr="008A2954" w:rsidRDefault="00914695" w:rsidP="00914695">
            <w:pPr>
              <w:pStyle w:val="affffffffc"/>
              <w:rPr>
                <w:sz w:val="18"/>
              </w:rPr>
            </w:pPr>
            <w:r w:rsidRPr="008A2954">
              <w:rPr>
                <w:sz w:val="18"/>
              </w:rPr>
              <w:t>1 504,62</w:t>
            </w:r>
          </w:p>
        </w:tc>
        <w:tc>
          <w:tcPr>
            <w:tcW w:w="193" w:type="pct"/>
            <w:shd w:val="clear" w:color="auto" w:fill="auto"/>
            <w:noWrap/>
            <w:vAlign w:val="center"/>
            <w:hideMark/>
          </w:tcPr>
          <w:p w14:paraId="0EBC16B7" w14:textId="77777777" w:rsidR="00914695" w:rsidRPr="008A2954" w:rsidRDefault="00914695" w:rsidP="00914695">
            <w:pPr>
              <w:pStyle w:val="affffffffc"/>
              <w:rPr>
                <w:sz w:val="18"/>
              </w:rPr>
            </w:pPr>
            <w:r w:rsidRPr="008A2954">
              <w:rPr>
                <w:sz w:val="18"/>
              </w:rPr>
              <w:t>1 504,62</w:t>
            </w:r>
          </w:p>
        </w:tc>
        <w:tc>
          <w:tcPr>
            <w:tcW w:w="224" w:type="pct"/>
            <w:shd w:val="clear" w:color="auto" w:fill="auto"/>
            <w:noWrap/>
            <w:vAlign w:val="center"/>
            <w:hideMark/>
          </w:tcPr>
          <w:p w14:paraId="60C02778" w14:textId="77777777" w:rsidR="00914695" w:rsidRPr="008A2954" w:rsidRDefault="00914695" w:rsidP="00914695">
            <w:pPr>
              <w:pStyle w:val="affffffffc"/>
              <w:rPr>
                <w:sz w:val="18"/>
              </w:rPr>
            </w:pPr>
            <w:r w:rsidRPr="008A2954">
              <w:rPr>
                <w:sz w:val="18"/>
              </w:rPr>
              <w:t>1 504,62</w:t>
            </w:r>
          </w:p>
        </w:tc>
        <w:tc>
          <w:tcPr>
            <w:tcW w:w="193" w:type="pct"/>
            <w:shd w:val="clear" w:color="auto" w:fill="auto"/>
            <w:noWrap/>
            <w:vAlign w:val="center"/>
            <w:hideMark/>
          </w:tcPr>
          <w:p w14:paraId="46B72140" w14:textId="77777777" w:rsidR="00914695" w:rsidRPr="008A2954" w:rsidRDefault="00914695" w:rsidP="00914695">
            <w:pPr>
              <w:pStyle w:val="affffffffc"/>
              <w:rPr>
                <w:sz w:val="18"/>
              </w:rPr>
            </w:pPr>
            <w:r w:rsidRPr="008A2954">
              <w:rPr>
                <w:sz w:val="18"/>
              </w:rPr>
              <w:t>1 504,62</w:t>
            </w:r>
          </w:p>
        </w:tc>
        <w:tc>
          <w:tcPr>
            <w:tcW w:w="224" w:type="pct"/>
            <w:shd w:val="clear" w:color="auto" w:fill="auto"/>
            <w:noWrap/>
            <w:vAlign w:val="center"/>
            <w:hideMark/>
          </w:tcPr>
          <w:p w14:paraId="7A837B59" w14:textId="77777777" w:rsidR="00914695" w:rsidRPr="008A2954" w:rsidRDefault="00914695" w:rsidP="00914695">
            <w:pPr>
              <w:pStyle w:val="affffffffc"/>
              <w:rPr>
                <w:sz w:val="18"/>
              </w:rPr>
            </w:pPr>
            <w:r w:rsidRPr="008A2954">
              <w:rPr>
                <w:sz w:val="18"/>
              </w:rPr>
              <w:t>1 504,62</w:t>
            </w:r>
          </w:p>
        </w:tc>
        <w:tc>
          <w:tcPr>
            <w:tcW w:w="383" w:type="pct"/>
            <w:vMerge/>
            <w:shd w:val="clear" w:color="auto" w:fill="auto"/>
            <w:vAlign w:val="center"/>
            <w:hideMark/>
          </w:tcPr>
          <w:p w14:paraId="21200324" w14:textId="77777777" w:rsidR="00914695" w:rsidRPr="008A2954" w:rsidRDefault="00914695" w:rsidP="00914695">
            <w:pPr>
              <w:pStyle w:val="affffffffc"/>
              <w:rPr>
                <w:sz w:val="18"/>
              </w:rPr>
            </w:pPr>
          </w:p>
        </w:tc>
      </w:tr>
      <w:tr w:rsidR="00914695" w:rsidRPr="008A2954" w14:paraId="120836B4" w14:textId="77777777" w:rsidTr="008A2954">
        <w:trPr>
          <w:trHeight w:val="20"/>
        </w:trPr>
        <w:tc>
          <w:tcPr>
            <w:tcW w:w="224" w:type="pct"/>
            <w:shd w:val="clear" w:color="auto" w:fill="auto"/>
            <w:vAlign w:val="center"/>
            <w:hideMark/>
          </w:tcPr>
          <w:p w14:paraId="017BADD0"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00C7C2AF" w14:textId="77777777" w:rsidR="00914695" w:rsidRPr="008A2954" w:rsidRDefault="00914695" w:rsidP="00914695">
            <w:pPr>
              <w:pStyle w:val="affffffffc"/>
              <w:rPr>
                <w:sz w:val="18"/>
              </w:rPr>
            </w:pPr>
            <w:r w:rsidRPr="008A2954">
              <w:rPr>
                <w:sz w:val="18"/>
              </w:rPr>
              <w:t>001.02.03.434</w:t>
            </w:r>
          </w:p>
        </w:tc>
        <w:tc>
          <w:tcPr>
            <w:tcW w:w="4584" w:type="pct"/>
            <w:gridSpan w:val="22"/>
            <w:shd w:val="clear" w:color="auto" w:fill="auto"/>
            <w:vAlign w:val="center"/>
            <w:hideMark/>
          </w:tcPr>
          <w:p w14:paraId="0A8456F2" w14:textId="77777777" w:rsidR="00914695" w:rsidRPr="008A2954" w:rsidRDefault="00914695" w:rsidP="00914695">
            <w:pPr>
              <w:pStyle w:val="affffffffc"/>
              <w:rPr>
                <w:sz w:val="18"/>
              </w:rPr>
            </w:pPr>
            <w:r w:rsidRPr="008A2954">
              <w:rPr>
                <w:sz w:val="18"/>
              </w:rPr>
              <w:t>Реконструкция участка тепловой сети от ТК 5-02-Т-2-29-7А-1 до ПОТ-0221060009 1</w:t>
            </w:r>
          </w:p>
        </w:tc>
      </w:tr>
      <w:tr w:rsidR="008A2954" w:rsidRPr="008A2954" w14:paraId="70829F33" w14:textId="77777777" w:rsidTr="008A2954">
        <w:trPr>
          <w:trHeight w:val="20"/>
        </w:trPr>
        <w:tc>
          <w:tcPr>
            <w:tcW w:w="416" w:type="pct"/>
            <w:gridSpan w:val="2"/>
            <w:shd w:val="clear" w:color="auto" w:fill="auto"/>
            <w:vAlign w:val="center"/>
            <w:hideMark/>
          </w:tcPr>
          <w:p w14:paraId="602745B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AB6D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8756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E68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A8B0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7712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C1D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916B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854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EB64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896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9A26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A8E3F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3EA00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8DD47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1D457B" w14:textId="77777777" w:rsidR="00914695" w:rsidRPr="008A2954" w:rsidRDefault="00914695" w:rsidP="00914695">
            <w:pPr>
              <w:pStyle w:val="affffffffc"/>
              <w:rPr>
                <w:sz w:val="18"/>
              </w:rPr>
            </w:pPr>
            <w:r w:rsidRPr="008A2954">
              <w:rPr>
                <w:sz w:val="18"/>
              </w:rPr>
              <w:t>1 718,64</w:t>
            </w:r>
          </w:p>
        </w:tc>
        <w:tc>
          <w:tcPr>
            <w:tcW w:w="192" w:type="pct"/>
            <w:shd w:val="clear" w:color="auto" w:fill="auto"/>
            <w:noWrap/>
            <w:vAlign w:val="center"/>
            <w:hideMark/>
          </w:tcPr>
          <w:p w14:paraId="3EFF4E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73AE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F4F72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BA9D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35A3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DBD2D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334FA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CBA22D2" w14:textId="77777777" w:rsidTr="008A2954">
        <w:trPr>
          <w:trHeight w:val="20"/>
        </w:trPr>
        <w:tc>
          <w:tcPr>
            <w:tcW w:w="416" w:type="pct"/>
            <w:gridSpan w:val="2"/>
            <w:shd w:val="clear" w:color="auto" w:fill="auto"/>
            <w:vAlign w:val="center"/>
            <w:hideMark/>
          </w:tcPr>
          <w:p w14:paraId="5E22529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5C7A72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6448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3A6A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64D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874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28B0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5A8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F153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0B8A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082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E98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BE915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DA734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8620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95B137" w14:textId="77777777" w:rsidR="00914695" w:rsidRPr="008A2954" w:rsidRDefault="00914695" w:rsidP="00914695">
            <w:pPr>
              <w:pStyle w:val="affffffffc"/>
              <w:rPr>
                <w:sz w:val="18"/>
              </w:rPr>
            </w:pPr>
            <w:r w:rsidRPr="008A2954">
              <w:rPr>
                <w:sz w:val="18"/>
              </w:rPr>
              <w:t>1 718,64</w:t>
            </w:r>
          </w:p>
        </w:tc>
        <w:tc>
          <w:tcPr>
            <w:tcW w:w="192" w:type="pct"/>
            <w:shd w:val="clear" w:color="auto" w:fill="auto"/>
            <w:noWrap/>
            <w:vAlign w:val="center"/>
            <w:hideMark/>
          </w:tcPr>
          <w:p w14:paraId="13BC3B76" w14:textId="77777777" w:rsidR="00914695" w:rsidRPr="008A2954" w:rsidRDefault="00914695" w:rsidP="00914695">
            <w:pPr>
              <w:pStyle w:val="affffffffc"/>
              <w:rPr>
                <w:sz w:val="18"/>
              </w:rPr>
            </w:pPr>
            <w:r w:rsidRPr="008A2954">
              <w:rPr>
                <w:sz w:val="18"/>
              </w:rPr>
              <w:t>1 718,64</w:t>
            </w:r>
          </w:p>
        </w:tc>
        <w:tc>
          <w:tcPr>
            <w:tcW w:w="224" w:type="pct"/>
            <w:shd w:val="clear" w:color="auto" w:fill="auto"/>
            <w:noWrap/>
            <w:vAlign w:val="center"/>
            <w:hideMark/>
          </w:tcPr>
          <w:p w14:paraId="3741E55A" w14:textId="77777777" w:rsidR="00914695" w:rsidRPr="008A2954" w:rsidRDefault="00914695" w:rsidP="00914695">
            <w:pPr>
              <w:pStyle w:val="affffffffc"/>
              <w:rPr>
                <w:sz w:val="18"/>
              </w:rPr>
            </w:pPr>
            <w:r w:rsidRPr="008A2954">
              <w:rPr>
                <w:sz w:val="18"/>
              </w:rPr>
              <w:t>1 718,64</w:t>
            </w:r>
          </w:p>
        </w:tc>
        <w:tc>
          <w:tcPr>
            <w:tcW w:w="193" w:type="pct"/>
            <w:shd w:val="clear" w:color="auto" w:fill="auto"/>
            <w:noWrap/>
            <w:vAlign w:val="center"/>
            <w:hideMark/>
          </w:tcPr>
          <w:p w14:paraId="76086C1C" w14:textId="77777777" w:rsidR="00914695" w:rsidRPr="008A2954" w:rsidRDefault="00914695" w:rsidP="00914695">
            <w:pPr>
              <w:pStyle w:val="affffffffc"/>
              <w:rPr>
                <w:sz w:val="18"/>
              </w:rPr>
            </w:pPr>
            <w:r w:rsidRPr="008A2954">
              <w:rPr>
                <w:sz w:val="18"/>
              </w:rPr>
              <w:t>1 718,64</w:t>
            </w:r>
          </w:p>
        </w:tc>
        <w:tc>
          <w:tcPr>
            <w:tcW w:w="224" w:type="pct"/>
            <w:shd w:val="clear" w:color="auto" w:fill="auto"/>
            <w:noWrap/>
            <w:vAlign w:val="center"/>
            <w:hideMark/>
          </w:tcPr>
          <w:p w14:paraId="3C2853C6" w14:textId="77777777" w:rsidR="00914695" w:rsidRPr="008A2954" w:rsidRDefault="00914695" w:rsidP="00914695">
            <w:pPr>
              <w:pStyle w:val="affffffffc"/>
              <w:rPr>
                <w:sz w:val="18"/>
              </w:rPr>
            </w:pPr>
            <w:r w:rsidRPr="008A2954">
              <w:rPr>
                <w:sz w:val="18"/>
              </w:rPr>
              <w:t>1 718,64</w:t>
            </w:r>
          </w:p>
        </w:tc>
        <w:tc>
          <w:tcPr>
            <w:tcW w:w="193" w:type="pct"/>
            <w:shd w:val="clear" w:color="auto" w:fill="auto"/>
            <w:noWrap/>
            <w:vAlign w:val="center"/>
            <w:hideMark/>
          </w:tcPr>
          <w:p w14:paraId="7222B874" w14:textId="77777777" w:rsidR="00914695" w:rsidRPr="008A2954" w:rsidRDefault="00914695" w:rsidP="00914695">
            <w:pPr>
              <w:pStyle w:val="affffffffc"/>
              <w:rPr>
                <w:sz w:val="18"/>
              </w:rPr>
            </w:pPr>
            <w:r w:rsidRPr="008A2954">
              <w:rPr>
                <w:sz w:val="18"/>
              </w:rPr>
              <w:t>1 718,64</w:t>
            </w:r>
          </w:p>
        </w:tc>
        <w:tc>
          <w:tcPr>
            <w:tcW w:w="224" w:type="pct"/>
            <w:shd w:val="clear" w:color="auto" w:fill="auto"/>
            <w:noWrap/>
            <w:vAlign w:val="center"/>
            <w:hideMark/>
          </w:tcPr>
          <w:p w14:paraId="390B3F10" w14:textId="77777777" w:rsidR="00914695" w:rsidRPr="008A2954" w:rsidRDefault="00914695" w:rsidP="00914695">
            <w:pPr>
              <w:pStyle w:val="affffffffc"/>
              <w:rPr>
                <w:sz w:val="18"/>
              </w:rPr>
            </w:pPr>
            <w:r w:rsidRPr="008A2954">
              <w:rPr>
                <w:sz w:val="18"/>
              </w:rPr>
              <w:t>1 718,64</w:t>
            </w:r>
          </w:p>
        </w:tc>
        <w:tc>
          <w:tcPr>
            <w:tcW w:w="383" w:type="pct"/>
            <w:vMerge/>
            <w:shd w:val="clear" w:color="auto" w:fill="auto"/>
            <w:vAlign w:val="center"/>
            <w:hideMark/>
          </w:tcPr>
          <w:p w14:paraId="7F7F2BA4" w14:textId="77777777" w:rsidR="00914695" w:rsidRPr="008A2954" w:rsidRDefault="00914695" w:rsidP="00914695">
            <w:pPr>
              <w:pStyle w:val="affffffffc"/>
              <w:rPr>
                <w:sz w:val="18"/>
              </w:rPr>
            </w:pPr>
          </w:p>
        </w:tc>
      </w:tr>
      <w:tr w:rsidR="00914695" w:rsidRPr="008A2954" w14:paraId="2E8BAACA" w14:textId="77777777" w:rsidTr="008A2954">
        <w:trPr>
          <w:trHeight w:val="20"/>
        </w:trPr>
        <w:tc>
          <w:tcPr>
            <w:tcW w:w="224" w:type="pct"/>
            <w:shd w:val="clear" w:color="auto" w:fill="auto"/>
            <w:vAlign w:val="center"/>
            <w:hideMark/>
          </w:tcPr>
          <w:p w14:paraId="1BD6B0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62BB8F0" w14:textId="77777777" w:rsidR="00914695" w:rsidRPr="008A2954" w:rsidRDefault="00914695" w:rsidP="00914695">
            <w:pPr>
              <w:pStyle w:val="affffffffc"/>
              <w:rPr>
                <w:sz w:val="18"/>
              </w:rPr>
            </w:pPr>
            <w:r w:rsidRPr="008A2954">
              <w:rPr>
                <w:sz w:val="18"/>
              </w:rPr>
              <w:t>001.02.03.435</w:t>
            </w:r>
          </w:p>
        </w:tc>
        <w:tc>
          <w:tcPr>
            <w:tcW w:w="4584" w:type="pct"/>
            <w:gridSpan w:val="22"/>
            <w:shd w:val="clear" w:color="auto" w:fill="auto"/>
            <w:vAlign w:val="center"/>
            <w:hideMark/>
          </w:tcPr>
          <w:p w14:paraId="2662921A" w14:textId="77777777" w:rsidR="00914695" w:rsidRPr="008A2954" w:rsidRDefault="00914695" w:rsidP="00914695">
            <w:pPr>
              <w:pStyle w:val="affffffffc"/>
              <w:rPr>
                <w:sz w:val="18"/>
              </w:rPr>
            </w:pPr>
            <w:r w:rsidRPr="008A2954">
              <w:rPr>
                <w:sz w:val="18"/>
              </w:rPr>
              <w:t>Реконструкция участка тепловой сети от ТК 5-02-Т-2-9-1 до ПОТ-0291070005 1</w:t>
            </w:r>
          </w:p>
        </w:tc>
      </w:tr>
      <w:tr w:rsidR="008A2954" w:rsidRPr="008A2954" w14:paraId="1E22CCB9" w14:textId="77777777" w:rsidTr="008A2954">
        <w:trPr>
          <w:trHeight w:val="20"/>
        </w:trPr>
        <w:tc>
          <w:tcPr>
            <w:tcW w:w="416" w:type="pct"/>
            <w:gridSpan w:val="2"/>
            <w:shd w:val="clear" w:color="auto" w:fill="auto"/>
            <w:vAlign w:val="center"/>
            <w:hideMark/>
          </w:tcPr>
          <w:p w14:paraId="3F23DBD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B522B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00AF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599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A08A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F481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1C2B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C005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A030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F7A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F100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3ECE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941DA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42714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01647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776293" w14:textId="77777777" w:rsidR="00914695" w:rsidRPr="008A2954" w:rsidRDefault="00914695" w:rsidP="00914695">
            <w:pPr>
              <w:pStyle w:val="affffffffc"/>
              <w:rPr>
                <w:sz w:val="18"/>
              </w:rPr>
            </w:pPr>
            <w:r w:rsidRPr="008A2954">
              <w:rPr>
                <w:sz w:val="18"/>
              </w:rPr>
              <w:t>1 963,78</w:t>
            </w:r>
          </w:p>
        </w:tc>
        <w:tc>
          <w:tcPr>
            <w:tcW w:w="192" w:type="pct"/>
            <w:shd w:val="clear" w:color="auto" w:fill="auto"/>
            <w:noWrap/>
            <w:vAlign w:val="center"/>
            <w:hideMark/>
          </w:tcPr>
          <w:p w14:paraId="6C0D70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9A1E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80B2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4D563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F10A7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2A6D1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AA6DAB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3F080CD" w14:textId="77777777" w:rsidTr="008A2954">
        <w:trPr>
          <w:trHeight w:val="20"/>
        </w:trPr>
        <w:tc>
          <w:tcPr>
            <w:tcW w:w="416" w:type="pct"/>
            <w:gridSpan w:val="2"/>
            <w:shd w:val="clear" w:color="auto" w:fill="auto"/>
            <w:vAlign w:val="center"/>
            <w:hideMark/>
          </w:tcPr>
          <w:p w14:paraId="381487E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AFB4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ADEE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9E7C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DE4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B265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FE0F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B0A3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7E68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1BD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0D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B94E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E7B3DE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02894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15A63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ACFFB8" w14:textId="77777777" w:rsidR="00914695" w:rsidRPr="008A2954" w:rsidRDefault="00914695" w:rsidP="00914695">
            <w:pPr>
              <w:pStyle w:val="affffffffc"/>
              <w:rPr>
                <w:sz w:val="18"/>
              </w:rPr>
            </w:pPr>
            <w:r w:rsidRPr="008A2954">
              <w:rPr>
                <w:sz w:val="18"/>
              </w:rPr>
              <w:t>1 963,78</w:t>
            </w:r>
          </w:p>
        </w:tc>
        <w:tc>
          <w:tcPr>
            <w:tcW w:w="192" w:type="pct"/>
            <w:shd w:val="clear" w:color="auto" w:fill="auto"/>
            <w:noWrap/>
            <w:vAlign w:val="center"/>
            <w:hideMark/>
          </w:tcPr>
          <w:p w14:paraId="1EDADC5C" w14:textId="77777777" w:rsidR="00914695" w:rsidRPr="008A2954" w:rsidRDefault="00914695" w:rsidP="00914695">
            <w:pPr>
              <w:pStyle w:val="affffffffc"/>
              <w:rPr>
                <w:sz w:val="18"/>
              </w:rPr>
            </w:pPr>
            <w:r w:rsidRPr="008A2954">
              <w:rPr>
                <w:sz w:val="18"/>
              </w:rPr>
              <w:t>1 963,78</w:t>
            </w:r>
          </w:p>
        </w:tc>
        <w:tc>
          <w:tcPr>
            <w:tcW w:w="224" w:type="pct"/>
            <w:shd w:val="clear" w:color="auto" w:fill="auto"/>
            <w:noWrap/>
            <w:vAlign w:val="center"/>
            <w:hideMark/>
          </w:tcPr>
          <w:p w14:paraId="4D448255" w14:textId="77777777" w:rsidR="00914695" w:rsidRPr="008A2954" w:rsidRDefault="00914695" w:rsidP="00914695">
            <w:pPr>
              <w:pStyle w:val="affffffffc"/>
              <w:rPr>
                <w:sz w:val="18"/>
              </w:rPr>
            </w:pPr>
            <w:r w:rsidRPr="008A2954">
              <w:rPr>
                <w:sz w:val="18"/>
              </w:rPr>
              <w:t>1 963,78</w:t>
            </w:r>
          </w:p>
        </w:tc>
        <w:tc>
          <w:tcPr>
            <w:tcW w:w="193" w:type="pct"/>
            <w:shd w:val="clear" w:color="auto" w:fill="auto"/>
            <w:noWrap/>
            <w:vAlign w:val="center"/>
            <w:hideMark/>
          </w:tcPr>
          <w:p w14:paraId="5848C750" w14:textId="77777777" w:rsidR="00914695" w:rsidRPr="008A2954" w:rsidRDefault="00914695" w:rsidP="00914695">
            <w:pPr>
              <w:pStyle w:val="affffffffc"/>
              <w:rPr>
                <w:sz w:val="18"/>
              </w:rPr>
            </w:pPr>
            <w:r w:rsidRPr="008A2954">
              <w:rPr>
                <w:sz w:val="18"/>
              </w:rPr>
              <w:t>1 963,78</w:t>
            </w:r>
          </w:p>
        </w:tc>
        <w:tc>
          <w:tcPr>
            <w:tcW w:w="224" w:type="pct"/>
            <w:shd w:val="clear" w:color="auto" w:fill="auto"/>
            <w:noWrap/>
            <w:vAlign w:val="center"/>
            <w:hideMark/>
          </w:tcPr>
          <w:p w14:paraId="7B1334B5" w14:textId="77777777" w:rsidR="00914695" w:rsidRPr="008A2954" w:rsidRDefault="00914695" w:rsidP="00914695">
            <w:pPr>
              <w:pStyle w:val="affffffffc"/>
              <w:rPr>
                <w:sz w:val="18"/>
              </w:rPr>
            </w:pPr>
            <w:r w:rsidRPr="008A2954">
              <w:rPr>
                <w:sz w:val="18"/>
              </w:rPr>
              <w:t>1 963,78</w:t>
            </w:r>
          </w:p>
        </w:tc>
        <w:tc>
          <w:tcPr>
            <w:tcW w:w="193" w:type="pct"/>
            <w:shd w:val="clear" w:color="auto" w:fill="auto"/>
            <w:noWrap/>
            <w:vAlign w:val="center"/>
            <w:hideMark/>
          </w:tcPr>
          <w:p w14:paraId="2AD9EC21" w14:textId="77777777" w:rsidR="00914695" w:rsidRPr="008A2954" w:rsidRDefault="00914695" w:rsidP="00914695">
            <w:pPr>
              <w:pStyle w:val="affffffffc"/>
              <w:rPr>
                <w:sz w:val="18"/>
              </w:rPr>
            </w:pPr>
            <w:r w:rsidRPr="008A2954">
              <w:rPr>
                <w:sz w:val="18"/>
              </w:rPr>
              <w:t>1 963,78</w:t>
            </w:r>
          </w:p>
        </w:tc>
        <w:tc>
          <w:tcPr>
            <w:tcW w:w="224" w:type="pct"/>
            <w:shd w:val="clear" w:color="auto" w:fill="auto"/>
            <w:noWrap/>
            <w:vAlign w:val="center"/>
            <w:hideMark/>
          </w:tcPr>
          <w:p w14:paraId="054488E1" w14:textId="77777777" w:rsidR="00914695" w:rsidRPr="008A2954" w:rsidRDefault="00914695" w:rsidP="00914695">
            <w:pPr>
              <w:pStyle w:val="affffffffc"/>
              <w:rPr>
                <w:sz w:val="18"/>
              </w:rPr>
            </w:pPr>
            <w:r w:rsidRPr="008A2954">
              <w:rPr>
                <w:sz w:val="18"/>
              </w:rPr>
              <w:t>1 963,78</w:t>
            </w:r>
          </w:p>
        </w:tc>
        <w:tc>
          <w:tcPr>
            <w:tcW w:w="383" w:type="pct"/>
            <w:vMerge/>
            <w:shd w:val="clear" w:color="auto" w:fill="auto"/>
            <w:vAlign w:val="center"/>
            <w:hideMark/>
          </w:tcPr>
          <w:p w14:paraId="3143DFE1" w14:textId="77777777" w:rsidR="00914695" w:rsidRPr="008A2954" w:rsidRDefault="00914695" w:rsidP="00914695">
            <w:pPr>
              <w:pStyle w:val="affffffffc"/>
              <w:rPr>
                <w:sz w:val="18"/>
              </w:rPr>
            </w:pPr>
          </w:p>
        </w:tc>
      </w:tr>
      <w:tr w:rsidR="00914695" w:rsidRPr="008A2954" w14:paraId="1A270E1D" w14:textId="77777777" w:rsidTr="008A2954">
        <w:trPr>
          <w:trHeight w:val="20"/>
        </w:trPr>
        <w:tc>
          <w:tcPr>
            <w:tcW w:w="224" w:type="pct"/>
            <w:shd w:val="clear" w:color="auto" w:fill="auto"/>
            <w:vAlign w:val="center"/>
            <w:hideMark/>
          </w:tcPr>
          <w:p w14:paraId="0C89E59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3945F2" w14:textId="77777777" w:rsidR="00914695" w:rsidRPr="008A2954" w:rsidRDefault="00914695" w:rsidP="00914695">
            <w:pPr>
              <w:pStyle w:val="affffffffc"/>
              <w:rPr>
                <w:sz w:val="18"/>
              </w:rPr>
            </w:pPr>
            <w:r w:rsidRPr="008A2954">
              <w:rPr>
                <w:sz w:val="18"/>
              </w:rPr>
              <w:t>001.02.03.436</w:t>
            </w:r>
          </w:p>
        </w:tc>
        <w:tc>
          <w:tcPr>
            <w:tcW w:w="4584" w:type="pct"/>
            <w:gridSpan w:val="22"/>
            <w:shd w:val="clear" w:color="auto" w:fill="auto"/>
            <w:vAlign w:val="center"/>
            <w:hideMark/>
          </w:tcPr>
          <w:p w14:paraId="2D3D0CF6" w14:textId="77777777" w:rsidR="00914695" w:rsidRPr="008A2954" w:rsidRDefault="00914695" w:rsidP="00914695">
            <w:pPr>
              <w:pStyle w:val="affffffffc"/>
              <w:rPr>
                <w:sz w:val="18"/>
              </w:rPr>
            </w:pPr>
            <w:r w:rsidRPr="008A2954">
              <w:rPr>
                <w:sz w:val="18"/>
              </w:rPr>
              <w:t>Реконструкция участка тепловой сети от ТК 5-02-Т-2-9-7-3 до ПОТ-0291070003 1</w:t>
            </w:r>
          </w:p>
        </w:tc>
      </w:tr>
      <w:tr w:rsidR="008A2954" w:rsidRPr="008A2954" w14:paraId="2F4340C4" w14:textId="77777777" w:rsidTr="008A2954">
        <w:trPr>
          <w:trHeight w:val="20"/>
        </w:trPr>
        <w:tc>
          <w:tcPr>
            <w:tcW w:w="416" w:type="pct"/>
            <w:gridSpan w:val="2"/>
            <w:shd w:val="clear" w:color="auto" w:fill="auto"/>
            <w:vAlign w:val="center"/>
            <w:hideMark/>
          </w:tcPr>
          <w:p w14:paraId="675532B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87A1E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5BB5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5C1A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7FE3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4ED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682C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286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3EDD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B9D6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F5F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330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F16DA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07FAB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2A9C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CB0EF1" w14:textId="77777777" w:rsidR="00914695" w:rsidRPr="008A2954" w:rsidRDefault="00914695" w:rsidP="00914695">
            <w:pPr>
              <w:pStyle w:val="affffffffc"/>
              <w:rPr>
                <w:sz w:val="18"/>
              </w:rPr>
            </w:pPr>
            <w:r w:rsidRPr="008A2954">
              <w:rPr>
                <w:sz w:val="18"/>
              </w:rPr>
              <w:t>554,52</w:t>
            </w:r>
          </w:p>
        </w:tc>
        <w:tc>
          <w:tcPr>
            <w:tcW w:w="192" w:type="pct"/>
            <w:shd w:val="clear" w:color="auto" w:fill="auto"/>
            <w:noWrap/>
            <w:vAlign w:val="center"/>
            <w:hideMark/>
          </w:tcPr>
          <w:p w14:paraId="0F0914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535B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E9B4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C480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8659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180D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C164C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F2B6F7" w14:textId="77777777" w:rsidTr="008A2954">
        <w:trPr>
          <w:trHeight w:val="20"/>
        </w:trPr>
        <w:tc>
          <w:tcPr>
            <w:tcW w:w="416" w:type="pct"/>
            <w:gridSpan w:val="2"/>
            <w:shd w:val="clear" w:color="auto" w:fill="auto"/>
            <w:vAlign w:val="center"/>
            <w:hideMark/>
          </w:tcPr>
          <w:p w14:paraId="4218746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F3634B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9010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CDC4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E64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DE3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040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00B6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5FD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DE6E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F01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4E87B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B8CD5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AB8C3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2E86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F90D00" w14:textId="77777777" w:rsidR="00914695" w:rsidRPr="008A2954" w:rsidRDefault="00914695" w:rsidP="00914695">
            <w:pPr>
              <w:pStyle w:val="affffffffc"/>
              <w:rPr>
                <w:sz w:val="18"/>
              </w:rPr>
            </w:pPr>
            <w:r w:rsidRPr="008A2954">
              <w:rPr>
                <w:sz w:val="18"/>
              </w:rPr>
              <w:t>554,52</w:t>
            </w:r>
          </w:p>
        </w:tc>
        <w:tc>
          <w:tcPr>
            <w:tcW w:w="192" w:type="pct"/>
            <w:shd w:val="clear" w:color="auto" w:fill="auto"/>
            <w:noWrap/>
            <w:vAlign w:val="center"/>
            <w:hideMark/>
          </w:tcPr>
          <w:p w14:paraId="3A7499BC" w14:textId="77777777" w:rsidR="00914695" w:rsidRPr="008A2954" w:rsidRDefault="00914695" w:rsidP="00914695">
            <w:pPr>
              <w:pStyle w:val="affffffffc"/>
              <w:rPr>
                <w:sz w:val="18"/>
              </w:rPr>
            </w:pPr>
            <w:r w:rsidRPr="008A2954">
              <w:rPr>
                <w:sz w:val="18"/>
              </w:rPr>
              <w:t>554,52</w:t>
            </w:r>
          </w:p>
        </w:tc>
        <w:tc>
          <w:tcPr>
            <w:tcW w:w="224" w:type="pct"/>
            <w:shd w:val="clear" w:color="auto" w:fill="auto"/>
            <w:noWrap/>
            <w:vAlign w:val="center"/>
            <w:hideMark/>
          </w:tcPr>
          <w:p w14:paraId="263A87E2" w14:textId="77777777" w:rsidR="00914695" w:rsidRPr="008A2954" w:rsidRDefault="00914695" w:rsidP="00914695">
            <w:pPr>
              <w:pStyle w:val="affffffffc"/>
              <w:rPr>
                <w:sz w:val="18"/>
              </w:rPr>
            </w:pPr>
            <w:r w:rsidRPr="008A2954">
              <w:rPr>
                <w:sz w:val="18"/>
              </w:rPr>
              <w:t>554,52</w:t>
            </w:r>
          </w:p>
        </w:tc>
        <w:tc>
          <w:tcPr>
            <w:tcW w:w="193" w:type="pct"/>
            <w:shd w:val="clear" w:color="auto" w:fill="auto"/>
            <w:noWrap/>
            <w:vAlign w:val="center"/>
            <w:hideMark/>
          </w:tcPr>
          <w:p w14:paraId="2E7BA0A0" w14:textId="77777777" w:rsidR="00914695" w:rsidRPr="008A2954" w:rsidRDefault="00914695" w:rsidP="00914695">
            <w:pPr>
              <w:pStyle w:val="affffffffc"/>
              <w:rPr>
                <w:sz w:val="18"/>
              </w:rPr>
            </w:pPr>
            <w:r w:rsidRPr="008A2954">
              <w:rPr>
                <w:sz w:val="18"/>
              </w:rPr>
              <w:t>554,52</w:t>
            </w:r>
          </w:p>
        </w:tc>
        <w:tc>
          <w:tcPr>
            <w:tcW w:w="224" w:type="pct"/>
            <w:shd w:val="clear" w:color="auto" w:fill="auto"/>
            <w:noWrap/>
            <w:vAlign w:val="center"/>
            <w:hideMark/>
          </w:tcPr>
          <w:p w14:paraId="57CDE474" w14:textId="77777777" w:rsidR="00914695" w:rsidRPr="008A2954" w:rsidRDefault="00914695" w:rsidP="00914695">
            <w:pPr>
              <w:pStyle w:val="affffffffc"/>
              <w:rPr>
                <w:sz w:val="18"/>
              </w:rPr>
            </w:pPr>
            <w:r w:rsidRPr="008A2954">
              <w:rPr>
                <w:sz w:val="18"/>
              </w:rPr>
              <w:t>554,52</w:t>
            </w:r>
          </w:p>
        </w:tc>
        <w:tc>
          <w:tcPr>
            <w:tcW w:w="193" w:type="pct"/>
            <w:shd w:val="clear" w:color="auto" w:fill="auto"/>
            <w:noWrap/>
            <w:vAlign w:val="center"/>
            <w:hideMark/>
          </w:tcPr>
          <w:p w14:paraId="10C2172D" w14:textId="77777777" w:rsidR="00914695" w:rsidRPr="008A2954" w:rsidRDefault="00914695" w:rsidP="00914695">
            <w:pPr>
              <w:pStyle w:val="affffffffc"/>
              <w:rPr>
                <w:sz w:val="18"/>
              </w:rPr>
            </w:pPr>
            <w:r w:rsidRPr="008A2954">
              <w:rPr>
                <w:sz w:val="18"/>
              </w:rPr>
              <w:t>554,52</w:t>
            </w:r>
          </w:p>
        </w:tc>
        <w:tc>
          <w:tcPr>
            <w:tcW w:w="224" w:type="pct"/>
            <w:shd w:val="clear" w:color="auto" w:fill="auto"/>
            <w:noWrap/>
            <w:vAlign w:val="center"/>
            <w:hideMark/>
          </w:tcPr>
          <w:p w14:paraId="00FFD572" w14:textId="77777777" w:rsidR="00914695" w:rsidRPr="008A2954" w:rsidRDefault="00914695" w:rsidP="00914695">
            <w:pPr>
              <w:pStyle w:val="affffffffc"/>
              <w:rPr>
                <w:sz w:val="18"/>
              </w:rPr>
            </w:pPr>
            <w:r w:rsidRPr="008A2954">
              <w:rPr>
                <w:sz w:val="18"/>
              </w:rPr>
              <w:t>554,52</w:t>
            </w:r>
          </w:p>
        </w:tc>
        <w:tc>
          <w:tcPr>
            <w:tcW w:w="383" w:type="pct"/>
            <w:vMerge/>
            <w:shd w:val="clear" w:color="auto" w:fill="auto"/>
            <w:vAlign w:val="center"/>
            <w:hideMark/>
          </w:tcPr>
          <w:p w14:paraId="71AC1D73" w14:textId="77777777" w:rsidR="00914695" w:rsidRPr="008A2954" w:rsidRDefault="00914695" w:rsidP="00914695">
            <w:pPr>
              <w:pStyle w:val="affffffffc"/>
              <w:rPr>
                <w:sz w:val="18"/>
              </w:rPr>
            </w:pPr>
          </w:p>
        </w:tc>
      </w:tr>
      <w:tr w:rsidR="00914695" w:rsidRPr="008A2954" w14:paraId="5D5973BB" w14:textId="77777777" w:rsidTr="008A2954">
        <w:trPr>
          <w:trHeight w:val="20"/>
        </w:trPr>
        <w:tc>
          <w:tcPr>
            <w:tcW w:w="224" w:type="pct"/>
            <w:shd w:val="clear" w:color="auto" w:fill="auto"/>
            <w:vAlign w:val="center"/>
            <w:hideMark/>
          </w:tcPr>
          <w:p w14:paraId="6462269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6ED78E" w14:textId="77777777" w:rsidR="00914695" w:rsidRPr="008A2954" w:rsidRDefault="00914695" w:rsidP="00914695">
            <w:pPr>
              <w:pStyle w:val="affffffffc"/>
              <w:rPr>
                <w:sz w:val="18"/>
              </w:rPr>
            </w:pPr>
            <w:r w:rsidRPr="008A2954">
              <w:rPr>
                <w:sz w:val="18"/>
              </w:rPr>
              <w:t>001.02.03.437</w:t>
            </w:r>
          </w:p>
        </w:tc>
        <w:tc>
          <w:tcPr>
            <w:tcW w:w="4584" w:type="pct"/>
            <w:gridSpan w:val="22"/>
            <w:shd w:val="clear" w:color="auto" w:fill="auto"/>
            <w:vAlign w:val="center"/>
            <w:hideMark/>
          </w:tcPr>
          <w:p w14:paraId="4B50299E" w14:textId="77777777" w:rsidR="00914695" w:rsidRPr="008A2954" w:rsidRDefault="00914695" w:rsidP="00914695">
            <w:pPr>
              <w:pStyle w:val="affffffffc"/>
              <w:rPr>
                <w:sz w:val="18"/>
              </w:rPr>
            </w:pPr>
            <w:r w:rsidRPr="008A2954">
              <w:rPr>
                <w:sz w:val="18"/>
              </w:rPr>
              <w:t>Реконструкция участка тепловой сети от ТК 5-01-К-1А-10-14 до ТК 5-01-Т-1А-10-14-2 1</w:t>
            </w:r>
          </w:p>
        </w:tc>
      </w:tr>
      <w:tr w:rsidR="008A2954" w:rsidRPr="008A2954" w14:paraId="29A6066C" w14:textId="77777777" w:rsidTr="008A2954">
        <w:trPr>
          <w:trHeight w:val="20"/>
        </w:trPr>
        <w:tc>
          <w:tcPr>
            <w:tcW w:w="416" w:type="pct"/>
            <w:gridSpan w:val="2"/>
            <w:shd w:val="clear" w:color="auto" w:fill="auto"/>
            <w:vAlign w:val="center"/>
            <w:hideMark/>
          </w:tcPr>
          <w:p w14:paraId="4BB9A4E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F7EED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9255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D658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0A18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4C39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4C6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1A12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746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55B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2F2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4D0F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46AFE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D7E0E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DBD4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7564B5" w14:textId="77777777" w:rsidR="00914695" w:rsidRPr="008A2954" w:rsidRDefault="00914695" w:rsidP="00914695">
            <w:pPr>
              <w:pStyle w:val="affffffffc"/>
              <w:rPr>
                <w:sz w:val="18"/>
              </w:rPr>
            </w:pPr>
            <w:r w:rsidRPr="008A2954">
              <w:rPr>
                <w:sz w:val="18"/>
              </w:rPr>
              <w:t>5 989,86</w:t>
            </w:r>
          </w:p>
        </w:tc>
        <w:tc>
          <w:tcPr>
            <w:tcW w:w="192" w:type="pct"/>
            <w:shd w:val="clear" w:color="auto" w:fill="auto"/>
            <w:noWrap/>
            <w:vAlign w:val="center"/>
            <w:hideMark/>
          </w:tcPr>
          <w:p w14:paraId="61A564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1C89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E014F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90C2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7F13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2D615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AFD11F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1380C7" w14:textId="77777777" w:rsidTr="008A2954">
        <w:trPr>
          <w:trHeight w:val="20"/>
        </w:trPr>
        <w:tc>
          <w:tcPr>
            <w:tcW w:w="416" w:type="pct"/>
            <w:gridSpan w:val="2"/>
            <w:shd w:val="clear" w:color="auto" w:fill="auto"/>
            <w:vAlign w:val="center"/>
            <w:hideMark/>
          </w:tcPr>
          <w:p w14:paraId="615115B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EBB7F1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A08C0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BBC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48B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2878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43E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2B08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3BD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E96D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7B5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0413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91EDD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5D05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A6F2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A4B928" w14:textId="77777777" w:rsidR="00914695" w:rsidRPr="008A2954" w:rsidRDefault="00914695" w:rsidP="00914695">
            <w:pPr>
              <w:pStyle w:val="affffffffc"/>
              <w:rPr>
                <w:sz w:val="18"/>
              </w:rPr>
            </w:pPr>
            <w:r w:rsidRPr="008A2954">
              <w:rPr>
                <w:sz w:val="18"/>
              </w:rPr>
              <w:t>5 989,86</w:t>
            </w:r>
          </w:p>
        </w:tc>
        <w:tc>
          <w:tcPr>
            <w:tcW w:w="192" w:type="pct"/>
            <w:shd w:val="clear" w:color="auto" w:fill="auto"/>
            <w:noWrap/>
            <w:vAlign w:val="center"/>
            <w:hideMark/>
          </w:tcPr>
          <w:p w14:paraId="525FF817" w14:textId="77777777" w:rsidR="00914695" w:rsidRPr="008A2954" w:rsidRDefault="00914695" w:rsidP="00914695">
            <w:pPr>
              <w:pStyle w:val="affffffffc"/>
              <w:rPr>
                <w:sz w:val="18"/>
              </w:rPr>
            </w:pPr>
            <w:r w:rsidRPr="008A2954">
              <w:rPr>
                <w:sz w:val="18"/>
              </w:rPr>
              <w:t>5 989,86</w:t>
            </w:r>
          </w:p>
        </w:tc>
        <w:tc>
          <w:tcPr>
            <w:tcW w:w="224" w:type="pct"/>
            <w:shd w:val="clear" w:color="auto" w:fill="auto"/>
            <w:noWrap/>
            <w:vAlign w:val="center"/>
            <w:hideMark/>
          </w:tcPr>
          <w:p w14:paraId="46BD6BE9" w14:textId="77777777" w:rsidR="00914695" w:rsidRPr="008A2954" w:rsidRDefault="00914695" w:rsidP="00914695">
            <w:pPr>
              <w:pStyle w:val="affffffffc"/>
              <w:rPr>
                <w:sz w:val="18"/>
              </w:rPr>
            </w:pPr>
            <w:r w:rsidRPr="008A2954">
              <w:rPr>
                <w:sz w:val="18"/>
              </w:rPr>
              <w:t>5 989,86</w:t>
            </w:r>
          </w:p>
        </w:tc>
        <w:tc>
          <w:tcPr>
            <w:tcW w:w="193" w:type="pct"/>
            <w:shd w:val="clear" w:color="auto" w:fill="auto"/>
            <w:noWrap/>
            <w:vAlign w:val="center"/>
            <w:hideMark/>
          </w:tcPr>
          <w:p w14:paraId="6BE1B683" w14:textId="77777777" w:rsidR="00914695" w:rsidRPr="008A2954" w:rsidRDefault="00914695" w:rsidP="00914695">
            <w:pPr>
              <w:pStyle w:val="affffffffc"/>
              <w:rPr>
                <w:sz w:val="18"/>
              </w:rPr>
            </w:pPr>
            <w:r w:rsidRPr="008A2954">
              <w:rPr>
                <w:sz w:val="18"/>
              </w:rPr>
              <w:t>5 989,86</w:t>
            </w:r>
          </w:p>
        </w:tc>
        <w:tc>
          <w:tcPr>
            <w:tcW w:w="224" w:type="pct"/>
            <w:shd w:val="clear" w:color="auto" w:fill="auto"/>
            <w:noWrap/>
            <w:vAlign w:val="center"/>
            <w:hideMark/>
          </w:tcPr>
          <w:p w14:paraId="4D23BCDF" w14:textId="77777777" w:rsidR="00914695" w:rsidRPr="008A2954" w:rsidRDefault="00914695" w:rsidP="00914695">
            <w:pPr>
              <w:pStyle w:val="affffffffc"/>
              <w:rPr>
                <w:sz w:val="18"/>
              </w:rPr>
            </w:pPr>
            <w:r w:rsidRPr="008A2954">
              <w:rPr>
                <w:sz w:val="18"/>
              </w:rPr>
              <w:t>5 989,86</w:t>
            </w:r>
          </w:p>
        </w:tc>
        <w:tc>
          <w:tcPr>
            <w:tcW w:w="193" w:type="pct"/>
            <w:shd w:val="clear" w:color="auto" w:fill="auto"/>
            <w:noWrap/>
            <w:vAlign w:val="center"/>
            <w:hideMark/>
          </w:tcPr>
          <w:p w14:paraId="6F118576" w14:textId="77777777" w:rsidR="00914695" w:rsidRPr="008A2954" w:rsidRDefault="00914695" w:rsidP="00914695">
            <w:pPr>
              <w:pStyle w:val="affffffffc"/>
              <w:rPr>
                <w:sz w:val="18"/>
              </w:rPr>
            </w:pPr>
            <w:r w:rsidRPr="008A2954">
              <w:rPr>
                <w:sz w:val="18"/>
              </w:rPr>
              <w:t>5 989,86</w:t>
            </w:r>
          </w:p>
        </w:tc>
        <w:tc>
          <w:tcPr>
            <w:tcW w:w="224" w:type="pct"/>
            <w:shd w:val="clear" w:color="auto" w:fill="auto"/>
            <w:noWrap/>
            <w:vAlign w:val="center"/>
            <w:hideMark/>
          </w:tcPr>
          <w:p w14:paraId="0E39E087" w14:textId="77777777" w:rsidR="00914695" w:rsidRPr="008A2954" w:rsidRDefault="00914695" w:rsidP="00914695">
            <w:pPr>
              <w:pStyle w:val="affffffffc"/>
              <w:rPr>
                <w:sz w:val="18"/>
              </w:rPr>
            </w:pPr>
            <w:r w:rsidRPr="008A2954">
              <w:rPr>
                <w:sz w:val="18"/>
              </w:rPr>
              <w:t>5 989,86</w:t>
            </w:r>
          </w:p>
        </w:tc>
        <w:tc>
          <w:tcPr>
            <w:tcW w:w="383" w:type="pct"/>
            <w:vMerge/>
            <w:shd w:val="clear" w:color="auto" w:fill="auto"/>
            <w:vAlign w:val="center"/>
            <w:hideMark/>
          </w:tcPr>
          <w:p w14:paraId="5D675ACE" w14:textId="77777777" w:rsidR="00914695" w:rsidRPr="008A2954" w:rsidRDefault="00914695" w:rsidP="00914695">
            <w:pPr>
              <w:pStyle w:val="affffffffc"/>
              <w:rPr>
                <w:sz w:val="18"/>
              </w:rPr>
            </w:pPr>
          </w:p>
        </w:tc>
      </w:tr>
      <w:tr w:rsidR="00914695" w:rsidRPr="008A2954" w14:paraId="38922EDE" w14:textId="77777777" w:rsidTr="008A2954">
        <w:trPr>
          <w:trHeight w:val="20"/>
        </w:trPr>
        <w:tc>
          <w:tcPr>
            <w:tcW w:w="224" w:type="pct"/>
            <w:shd w:val="clear" w:color="auto" w:fill="auto"/>
            <w:vAlign w:val="center"/>
            <w:hideMark/>
          </w:tcPr>
          <w:p w14:paraId="44403A5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F0C0D73" w14:textId="77777777" w:rsidR="00914695" w:rsidRPr="008A2954" w:rsidRDefault="00914695" w:rsidP="00914695">
            <w:pPr>
              <w:pStyle w:val="affffffffc"/>
              <w:rPr>
                <w:sz w:val="18"/>
              </w:rPr>
            </w:pPr>
            <w:r w:rsidRPr="008A2954">
              <w:rPr>
                <w:sz w:val="18"/>
              </w:rPr>
              <w:t>001.02.03.438</w:t>
            </w:r>
          </w:p>
        </w:tc>
        <w:tc>
          <w:tcPr>
            <w:tcW w:w="4584" w:type="pct"/>
            <w:gridSpan w:val="22"/>
            <w:shd w:val="clear" w:color="auto" w:fill="auto"/>
            <w:vAlign w:val="center"/>
            <w:hideMark/>
          </w:tcPr>
          <w:p w14:paraId="3C6CE4CC" w14:textId="77777777" w:rsidR="00914695" w:rsidRPr="008A2954" w:rsidRDefault="00914695" w:rsidP="00914695">
            <w:pPr>
              <w:pStyle w:val="affffffffc"/>
              <w:rPr>
                <w:sz w:val="18"/>
              </w:rPr>
            </w:pPr>
            <w:r w:rsidRPr="008A2954">
              <w:rPr>
                <w:sz w:val="18"/>
              </w:rPr>
              <w:t>Реконструкция участка тепловой сети от 5-01-К-1А-10-16 до 5-01-К-1А-10-16-1 1</w:t>
            </w:r>
          </w:p>
        </w:tc>
      </w:tr>
      <w:tr w:rsidR="008A2954" w:rsidRPr="008A2954" w14:paraId="699A7B27" w14:textId="77777777" w:rsidTr="008A2954">
        <w:trPr>
          <w:trHeight w:val="20"/>
        </w:trPr>
        <w:tc>
          <w:tcPr>
            <w:tcW w:w="416" w:type="pct"/>
            <w:gridSpan w:val="2"/>
            <w:shd w:val="clear" w:color="auto" w:fill="auto"/>
            <w:vAlign w:val="center"/>
            <w:hideMark/>
          </w:tcPr>
          <w:p w14:paraId="5B1CBC6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875DA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4FE5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1578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CE0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493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3574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382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E02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20EE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79B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D5AB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BD3F5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3312C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63CB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7A8072" w14:textId="77777777" w:rsidR="00914695" w:rsidRPr="008A2954" w:rsidRDefault="00914695" w:rsidP="00914695">
            <w:pPr>
              <w:pStyle w:val="affffffffc"/>
              <w:rPr>
                <w:sz w:val="18"/>
              </w:rPr>
            </w:pPr>
            <w:r w:rsidRPr="008A2954">
              <w:rPr>
                <w:sz w:val="18"/>
              </w:rPr>
              <w:t>1 853,78</w:t>
            </w:r>
          </w:p>
        </w:tc>
        <w:tc>
          <w:tcPr>
            <w:tcW w:w="192" w:type="pct"/>
            <w:shd w:val="clear" w:color="auto" w:fill="auto"/>
            <w:noWrap/>
            <w:vAlign w:val="center"/>
            <w:hideMark/>
          </w:tcPr>
          <w:p w14:paraId="7E9E4F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5C19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3C82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6419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3869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24804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5922D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8DBD790" w14:textId="77777777" w:rsidTr="008A2954">
        <w:trPr>
          <w:trHeight w:val="20"/>
        </w:trPr>
        <w:tc>
          <w:tcPr>
            <w:tcW w:w="416" w:type="pct"/>
            <w:gridSpan w:val="2"/>
            <w:shd w:val="clear" w:color="auto" w:fill="auto"/>
            <w:vAlign w:val="center"/>
            <w:hideMark/>
          </w:tcPr>
          <w:p w14:paraId="66737A5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728EFA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8000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9F95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2D8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3DB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B8F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638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4F8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2DE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2AEB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A54E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C51AB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9F0E8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FE7E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4BE769" w14:textId="77777777" w:rsidR="00914695" w:rsidRPr="008A2954" w:rsidRDefault="00914695" w:rsidP="00914695">
            <w:pPr>
              <w:pStyle w:val="affffffffc"/>
              <w:rPr>
                <w:sz w:val="18"/>
              </w:rPr>
            </w:pPr>
            <w:r w:rsidRPr="008A2954">
              <w:rPr>
                <w:sz w:val="18"/>
              </w:rPr>
              <w:t>1 853,78</w:t>
            </w:r>
          </w:p>
        </w:tc>
        <w:tc>
          <w:tcPr>
            <w:tcW w:w="192" w:type="pct"/>
            <w:shd w:val="clear" w:color="auto" w:fill="auto"/>
            <w:noWrap/>
            <w:vAlign w:val="center"/>
            <w:hideMark/>
          </w:tcPr>
          <w:p w14:paraId="5FF97E96" w14:textId="77777777" w:rsidR="00914695" w:rsidRPr="008A2954" w:rsidRDefault="00914695" w:rsidP="00914695">
            <w:pPr>
              <w:pStyle w:val="affffffffc"/>
              <w:rPr>
                <w:sz w:val="18"/>
              </w:rPr>
            </w:pPr>
            <w:r w:rsidRPr="008A2954">
              <w:rPr>
                <w:sz w:val="18"/>
              </w:rPr>
              <w:t>1 853,78</w:t>
            </w:r>
          </w:p>
        </w:tc>
        <w:tc>
          <w:tcPr>
            <w:tcW w:w="224" w:type="pct"/>
            <w:shd w:val="clear" w:color="auto" w:fill="auto"/>
            <w:noWrap/>
            <w:vAlign w:val="center"/>
            <w:hideMark/>
          </w:tcPr>
          <w:p w14:paraId="017A195C" w14:textId="77777777" w:rsidR="00914695" w:rsidRPr="008A2954" w:rsidRDefault="00914695" w:rsidP="00914695">
            <w:pPr>
              <w:pStyle w:val="affffffffc"/>
              <w:rPr>
                <w:sz w:val="18"/>
              </w:rPr>
            </w:pPr>
            <w:r w:rsidRPr="008A2954">
              <w:rPr>
                <w:sz w:val="18"/>
              </w:rPr>
              <w:t>1 853,78</w:t>
            </w:r>
          </w:p>
        </w:tc>
        <w:tc>
          <w:tcPr>
            <w:tcW w:w="193" w:type="pct"/>
            <w:shd w:val="clear" w:color="auto" w:fill="auto"/>
            <w:noWrap/>
            <w:vAlign w:val="center"/>
            <w:hideMark/>
          </w:tcPr>
          <w:p w14:paraId="442BA23B" w14:textId="77777777" w:rsidR="00914695" w:rsidRPr="008A2954" w:rsidRDefault="00914695" w:rsidP="00914695">
            <w:pPr>
              <w:pStyle w:val="affffffffc"/>
              <w:rPr>
                <w:sz w:val="18"/>
              </w:rPr>
            </w:pPr>
            <w:r w:rsidRPr="008A2954">
              <w:rPr>
                <w:sz w:val="18"/>
              </w:rPr>
              <w:t>1 853,78</w:t>
            </w:r>
          </w:p>
        </w:tc>
        <w:tc>
          <w:tcPr>
            <w:tcW w:w="224" w:type="pct"/>
            <w:shd w:val="clear" w:color="auto" w:fill="auto"/>
            <w:noWrap/>
            <w:vAlign w:val="center"/>
            <w:hideMark/>
          </w:tcPr>
          <w:p w14:paraId="58FB9A09" w14:textId="77777777" w:rsidR="00914695" w:rsidRPr="008A2954" w:rsidRDefault="00914695" w:rsidP="00914695">
            <w:pPr>
              <w:pStyle w:val="affffffffc"/>
              <w:rPr>
                <w:sz w:val="18"/>
              </w:rPr>
            </w:pPr>
            <w:r w:rsidRPr="008A2954">
              <w:rPr>
                <w:sz w:val="18"/>
              </w:rPr>
              <w:t>1 853,78</w:t>
            </w:r>
          </w:p>
        </w:tc>
        <w:tc>
          <w:tcPr>
            <w:tcW w:w="193" w:type="pct"/>
            <w:shd w:val="clear" w:color="auto" w:fill="auto"/>
            <w:noWrap/>
            <w:vAlign w:val="center"/>
            <w:hideMark/>
          </w:tcPr>
          <w:p w14:paraId="47512017" w14:textId="77777777" w:rsidR="00914695" w:rsidRPr="008A2954" w:rsidRDefault="00914695" w:rsidP="00914695">
            <w:pPr>
              <w:pStyle w:val="affffffffc"/>
              <w:rPr>
                <w:sz w:val="18"/>
              </w:rPr>
            </w:pPr>
            <w:r w:rsidRPr="008A2954">
              <w:rPr>
                <w:sz w:val="18"/>
              </w:rPr>
              <w:t>1 853,78</w:t>
            </w:r>
          </w:p>
        </w:tc>
        <w:tc>
          <w:tcPr>
            <w:tcW w:w="224" w:type="pct"/>
            <w:shd w:val="clear" w:color="auto" w:fill="auto"/>
            <w:noWrap/>
            <w:vAlign w:val="center"/>
            <w:hideMark/>
          </w:tcPr>
          <w:p w14:paraId="0E48DD83" w14:textId="77777777" w:rsidR="00914695" w:rsidRPr="008A2954" w:rsidRDefault="00914695" w:rsidP="00914695">
            <w:pPr>
              <w:pStyle w:val="affffffffc"/>
              <w:rPr>
                <w:sz w:val="18"/>
              </w:rPr>
            </w:pPr>
            <w:r w:rsidRPr="008A2954">
              <w:rPr>
                <w:sz w:val="18"/>
              </w:rPr>
              <w:t>1 853,78</w:t>
            </w:r>
          </w:p>
        </w:tc>
        <w:tc>
          <w:tcPr>
            <w:tcW w:w="383" w:type="pct"/>
            <w:vMerge/>
            <w:shd w:val="clear" w:color="auto" w:fill="auto"/>
            <w:vAlign w:val="center"/>
            <w:hideMark/>
          </w:tcPr>
          <w:p w14:paraId="1C66A530" w14:textId="77777777" w:rsidR="00914695" w:rsidRPr="008A2954" w:rsidRDefault="00914695" w:rsidP="00914695">
            <w:pPr>
              <w:pStyle w:val="affffffffc"/>
              <w:rPr>
                <w:sz w:val="18"/>
              </w:rPr>
            </w:pPr>
          </w:p>
        </w:tc>
      </w:tr>
      <w:tr w:rsidR="00914695" w:rsidRPr="008A2954" w14:paraId="22F19ADB" w14:textId="77777777" w:rsidTr="008A2954">
        <w:trPr>
          <w:trHeight w:val="20"/>
        </w:trPr>
        <w:tc>
          <w:tcPr>
            <w:tcW w:w="224" w:type="pct"/>
            <w:shd w:val="clear" w:color="auto" w:fill="auto"/>
            <w:vAlign w:val="center"/>
            <w:hideMark/>
          </w:tcPr>
          <w:p w14:paraId="14E980D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005D32" w14:textId="77777777" w:rsidR="00914695" w:rsidRPr="008A2954" w:rsidRDefault="00914695" w:rsidP="00914695">
            <w:pPr>
              <w:pStyle w:val="affffffffc"/>
              <w:rPr>
                <w:sz w:val="18"/>
              </w:rPr>
            </w:pPr>
            <w:r w:rsidRPr="008A2954">
              <w:rPr>
                <w:sz w:val="18"/>
              </w:rPr>
              <w:t>001.02.03.439</w:t>
            </w:r>
          </w:p>
        </w:tc>
        <w:tc>
          <w:tcPr>
            <w:tcW w:w="4584" w:type="pct"/>
            <w:gridSpan w:val="22"/>
            <w:shd w:val="clear" w:color="auto" w:fill="auto"/>
            <w:vAlign w:val="center"/>
            <w:hideMark/>
          </w:tcPr>
          <w:p w14:paraId="72041DA1" w14:textId="77777777" w:rsidR="00914695" w:rsidRPr="008A2954" w:rsidRDefault="00914695" w:rsidP="00914695">
            <w:pPr>
              <w:pStyle w:val="affffffffc"/>
              <w:rPr>
                <w:sz w:val="18"/>
              </w:rPr>
            </w:pPr>
            <w:r w:rsidRPr="008A2954">
              <w:rPr>
                <w:sz w:val="18"/>
              </w:rPr>
              <w:t>Реконструкция участка тепловой сети от 5-01-К-1А-10-16-1 до ПОТ-0271140005 1</w:t>
            </w:r>
          </w:p>
        </w:tc>
      </w:tr>
      <w:tr w:rsidR="008A2954" w:rsidRPr="008A2954" w14:paraId="540AFCFF" w14:textId="77777777" w:rsidTr="008A2954">
        <w:trPr>
          <w:trHeight w:val="20"/>
        </w:trPr>
        <w:tc>
          <w:tcPr>
            <w:tcW w:w="416" w:type="pct"/>
            <w:gridSpan w:val="2"/>
            <w:shd w:val="clear" w:color="auto" w:fill="auto"/>
            <w:vAlign w:val="center"/>
            <w:hideMark/>
          </w:tcPr>
          <w:p w14:paraId="29CE96A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766F5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B9B35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BCC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E01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E178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E7C9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2350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C55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A5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563F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BF7F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244FB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C13E86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C813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ABC15D" w14:textId="77777777" w:rsidR="00914695" w:rsidRPr="008A2954" w:rsidRDefault="00914695" w:rsidP="00914695">
            <w:pPr>
              <w:pStyle w:val="affffffffc"/>
              <w:rPr>
                <w:sz w:val="18"/>
              </w:rPr>
            </w:pPr>
            <w:r w:rsidRPr="008A2954">
              <w:rPr>
                <w:sz w:val="18"/>
              </w:rPr>
              <w:t>1 108,54</w:t>
            </w:r>
          </w:p>
        </w:tc>
        <w:tc>
          <w:tcPr>
            <w:tcW w:w="192" w:type="pct"/>
            <w:shd w:val="clear" w:color="auto" w:fill="auto"/>
            <w:noWrap/>
            <w:vAlign w:val="center"/>
            <w:hideMark/>
          </w:tcPr>
          <w:p w14:paraId="1825E1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3E63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6CF8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812E2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D373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F50D0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B01EDC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9530963" w14:textId="77777777" w:rsidTr="008A2954">
        <w:trPr>
          <w:trHeight w:val="20"/>
        </w:trPr>
        <w:tc>
          <w:tcPr>
            <w:tcW w:w="416" w:type="pct"/>
            <w:gridSpan w:val="2"/>
            <w:shd w:val="clear" w:color="auto" w:fill="auto"/>
            <w:vAlign w:val="center"/>
            <w:hideMark/>
          </w:tcPr>
          <w:p w14:paraId="4498B47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4F9C9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37D7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59DA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E5A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E0C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FA1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6D0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55C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08C4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6288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2E444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FD2C4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98A89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895C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AC0084" w14:textId="77777777" w:rsidR="00914695" w:rsidRPr="008A2954" w:rsidRDefault="00914695" w:rsidP="00914695">
            <w:pPr>
              <w:pStyle w:val="affffffffc"/>
              <w:rPr>
                <w:sz w:val="18"/>
              </w:rPr>
            </w:pPr>
            <w:r w:rsidRPr="008A2954">
              <w:rPr>
                <w:sz w:val="18"/>
              </w:rPr>
              <w:t>1 108,54</w:t>
            </w:r>
          </w:p>
        </w:tc>
        <w:tc>
          <w:tcPr>
            <w:tcW w:w="192" w:type="pct"/>
            <w:shd w:val="clear" w:color="auto" w:fill="auto"/>
            <w:noWrap/>
            <w:vAlign w:val="center"/>
            <w:hideMark/>
          </w:tcPr>
          <w:p w14:paraId="519C9AE6" w14:textId="77777777" w:rsidR="00914695" w:rsidRPr="008A2954" w:rsidRDefault="00914695" w:rsidP="00914695">
            <w:pPr>
              <w:pStyle w:val="affffffffc"/>
              <w:rPr>
                <w:sz w:val="18"/>
              </w:rPr>
            </w:pPr>
            <w:r w:rsidRPr="008A2954">
              <w:rPr>
                <w:sz w:val="18"/>
              </w:rPr>
              <w:t>1 108,54</w:t>
            </w:r>
          </w:p>
        </w:tc>
        <w:tc>
          <w:tcPr>
            <w:tcW w:w="224" w:type="pct"/>
            <w:shd w:val="clear" w:color="auto" w:fill="auto"/>
            <w:noWrap/>
            <w:vAlign w:val="center"/>
            <w:hideMark/>
          </w:tcPr>
          <w:p w14:paraId="7FEF51D0" w14:textId="77777777" w:rsidR="00914695" w:rsidRPr="008A2954" w:rsidRDefault="00914695" w:rsidP="00914695">
            <w:pPr>
              <w:pStyle w:val="affffffffc"/>
              <w:rPr>
                <w:sz w:val="18"/>
              </w:rPr>
            </w:pPr>
            <w:r w:rsidRPr="008A2954">
              <w:rPr>
                <w:sz w:val="18"/>
              </w:rPr>
              <w:t>1 108,54</w:t>
            </w:r>
          </w:p>
        </w:tc>
        <w:tc>
          <w:tcPr>
            <w:tcW w:w="193" w:type="pct"/>
            <w:shd w:val="clear" w:color="auto" w:fill="auto"/>
            <w:noWrap/>
            <w:vAlign w:val="center"/>
            <w:hideMark/>
          </w:tcPr>
          <w:p w14:paraId="1B22A26F" w14:textId="77777777" w:rsidR="00914695" w:rsidRPr="008A2954" w:rsidRDefault="00914695" w:rsidP="00914695">
            <w:pPr>
              <w:pStyle w:val="affffffffc"/>
              <w:rPr>
                <w:sz w:val="18"/>
              </w:rPr>
            </w:pPr>
            <w:r w:rsidRPr="008A2954">
              <w:rPr>
                <w:sz w:val="18"/>
              </w:rPr>
              <w:t>1 108,54</w:t>
            </w:r>
          </w:p>
        </w:tc>
        <w:tc>
          <w:tcPr>
            <w:tcW w:w="224" w:type="pct"/>
            <w:shd w:val="clear" w:color="auto" w:fill="auto"/>
            <w:noWrap/>
            <w:vAlign w:val="center"/>
            <w:hideMark/>
          </w:tcPr>
          <w:p w14:paraId="1ABE3832" w14:textId="77777777" w:rsidR="00914695" w:rsidRPr="008A2954" w:rsidRDefault="00914695" w:rsidP="00914695">
            <w:pPr>
              <w:pStyle w:val="affffffffc"/>
              <w:rPr>
                <w:sz w:val="18"/>
              </w:rPr>
            </w:pPr>
            <w:r w:rsidRPr="008A2954">
              <w:rPr>
                <w:sz w:val="18"/>
              </w:rPr>
              <w:t>1 108,54</w:t>
            </w:r>
          </w:p>
        </w:tc>
        <w:tc>
          <w:tcPr>
            <w:tcW w:w="193" w:type="pct"/>
            <w:shd w:val="clear" w:color="auto" w:fill="auto"/>
            <w:noWrap/>
            <w:vAlign w:val="center"/>
            <w:hideMark/>
          </w:tcPr>
          <w:p w14:paraId="0E7E8EAA" w14:textId="77777777" w:rsidR="00914695" w:rsidRPr="008A2954" w:rsidRDefault="00914695" w:rsidP="00914695">
            <w:pPr>
              <w:pStyle w:val="affffffffc"/>
              <w:rPr>
                <w:sz w:val="18"/>
              </w:rPr>
            </w:pPr>
            <w:r w:rsidRPr="008A2954">
              <w:rPr>
                <w:sz w:val="18"/>
              </w:rPr>
              <w:t>1 108,54</w:t>
            </w:r>
          </w:p>
        </w:tc>
        <w:tc>
          <w:tcPr>
            <w:tcW w:w="224" w:type="pct"/>
            <w:shd w:val="clear" w:color="auto" w:fill="auto"/>
            <w:noWrap/>
            <w:vAlign w:val="center"/>
            <w:hideMark/>
          </w:tcPr>
          <w:p w14:paraId="2833C196" w14:textId="77777777" w:rsidR="00914695" w:rsidRPr="008A2954" w:rsidRDefault="00914695" w:rsidP="00914695">
            <w:pPr>
              <w:pStyle w:val="affffffffc"/>
              <w:rPr>
                <w:sz w:val="18"/>
              </w:rPr>
            </w:pPr>
            <w:r w:rsidRPr="008A2954">
              <w:rPr>
                <w:sz w:val="18"/>
              </w:rPr>
              <w:t>1 108,54</w:t>
            </w:r>
          </w:p>
        </w:tc>
        <w:tc>
          <w:tcPr>
            <w:tcW w:w="383" w:type="pct"/>
            <w:vMerge/>
            <w:shd w:val="clear" w:color="auto" w:fill="auto"/>
            <w:vAlign w:val="center"/>
            <w:hideMark/>
          </w:tcPr>
          <w:p w14:paraId="64966950" w14:textId="77777777" w:rsidR="00914695" w:rsidRPr="008A2954" w:rsidRDefault="00914695" w:rsidP="00914695">
            <w:pPr>
              <w:pStyle w:val="affffffffc"/>
              <w:rPr>
                <w:sz w:val="18"/>
              </w:rPr>
            </w:pPr>
          </w:p>
        </w:tc>
      </w:tr>
      <w:tr w:rsidR="00914695" w:rsidRPr="008A2954" w14:paraId="2E7234F4" w14:textId="77777777" w:rsidTr="008A2954">
        <w:trPr>
          <w:trHeight w:val="20"/>
        </w:trPr>
        <w:tc>
          <w:tcPr>
            <w:tcW w:w="224" w:type="pct"/>
            <w:shd w:val="clear" w:color="auto" w:fill="auto"/>
            <w:vAlign w:val="center"/>
            <w:hideMark/>
          </w:tcPr>
          <w:p w14:paraId="019C075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9D154B7" w14:textId="77777777" w:rsidR="00914695" w:rsidRPr="008A2954" w:rsidRDefault="00914695" w:rsidP="00914695">
            <w:pPr>
              <w:pStyle w:val="affffffffc"/>
              <w:rPr>
                <w:sz w:val="18"/>
              </w:rPr>
            </w:pPr>
            <w:r w:rsidRPr="008A2954">
              <w:rPr>
                <w:sz w:val="18"/>
              </w:rPr>
              <w:t>001.02.03.440</w:t>
            </w:r>
          </w:p>
        </w:tc>
        <w:tc>
          <w:tcPr>
            <w:tcW w:w="4584" w:type="pct"/>
            <w:gridSpan w:val="22"/>
            <w:shd w:val="clear" w:color="auto" w:fill="auto"/>
            <w:vAlign w:val="center"/>
            <w:hideMark/>
          </w:tcPr>
          <w:p w14:paraId="4EABC35A" w14:textId="77777777" w:rsidR="00914695" w:rsidRPr="008A2954" w:rsidRDefault="00914695" w:rsidP="00914695">
            <w:pPr>
              <w:pStyle w:val="affffffffc"/>
              <w:rPr>
                <w:sz w:val="18"/>
              </w:rPr>
            </w:pPr>
            <w:r w:rsidRPr="008A2954">
              <w:rPr>
                <w:sz w:val="18"/>
              </w:rPr>
              <w:t>Реконструкция участка тепловой сети от 5-01-Т-1А-10-10 до ПОТ-0271130005 1</w:t>
            </w:r>
          </w:p>
        </w:tc>
      </w:tr>
      <w:tr w:rsidR="008A2954" w:rsidRPr="008A2954" w14:paraId="2D34F9AD" w14:textId="77777777" w:rsidTr="008A2954">
        <w:trPr>
          <w:trHeight w:val="20"/>
        </w:trPr>
        <w:tc>
          <w:tcPr>
            <w:tcW w:w="416" w:type="pct"/>
            <w:gridSpan w:val="2"/>
            <w:shd w:val="clear" w:color="auto" w:fill="auto"/>
            <w:vAlign w:val="center"/>
            <w:hideMark/>
          </w:tcPr>
          <w:p w14:paraId="6E6645A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48A659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692B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B0E4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A98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C19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EB10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D2DD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8AFB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46E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753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94A0C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E855A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2B72A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5D9B8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7B4B79" w14:textId="77777777" w:rsidR="00914695" w:rsidRPr="008A2954" w:rsidRDefault="00914695" w:rsidP="00914695">
            <w:pPr>
              <w:pStyle w:val="affffffffc"/>
              <w:rPr>
                <w:sz w:val="18"/>
              </w:rPr>
            </w:pPr>
            <w:r w:rsidRPr="008A2954">
              <w:rPr>
                <w:sz w:val="18"/>
              </w:rPr>
              <w:t>5 151,47</w:t>
            </w:r>
          </w:p>
        </w:tc>
        <w:tc>
          <w:tcPr>
            <w:tcW w:w="192" w:type="pct"/>
            <w:shd w:val="clear" w:color="auto" w:fill="auto"/>
            <w:noWrap/>
            <w:vAlign w:val="center"/>
            <w:hideMark/>
          </w:tcPr>
          <w:p w14:paraId="410B32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9C64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BA69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61FB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EA01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40314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3AE350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B209E0C" w14:textId="77777777" w:rsidTr="008A2954">
        <w:trPr>
          <w:trHeight w:val="20"/>
        </w:trPr>
        <w:tc>
          <w:tcPr>
            <w:tcW w:w="416" w:type="pct"/>
            <w:gridSpan w:val="2"/>
            <w:shd w:val="clear" w:color="auto" w:fill="auto"/>
            <w:vAlign w:val="center"/>
            <w:hideMark/>
          </w:tcPr>
          <w:p w14:paraId="645B3B2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F9818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EA74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0B4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6DF5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7E82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2E5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C62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AAD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25C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0D4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5079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A0FD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225DE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78FB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5EBB43" w14:textId="77777777" w:rsidR="00914695" w:rsidRPr="008A2954" w:rsidRDefault="00914695" w:rsidP="00914695">
            <w:pPr>
              <w:pStyle w:val="affffffffc"/>
              <w:rPr>
                <w:sz w:val="18"/>
              </w:rPr>
            </w:pPr>
            <w:r w:rsidRPr="008A2954">
              <w:rPr>
                <w:sz w:val="18"/>
              </w:rPr>
              <w:t>5 151,47</w:t>
            </w:r>
          </w:p>
        </w:tc>
        <w:tc>
          <w:tcPr>
            <w:tcW w:w="192" w:type="pct"/>
            <w:shd w:val="clear" w:color="auto" w:fill="auto"/>
            <w:noWrap/>
            <w:vAlign w:val="center"/>
            <w:hideMark/>
          </w:tcPr>
          <w:p w14:paraId="2A42A9E5" w14:textId="77777777" w:rsidR="00914695" w:rsidRPr="008A2954" w:rsidRDefault="00914695" w:rsidP="00914695">
            <w:pPr>
              <w:pStyle w:val="affffffffc"/>
              <w:rPr>
                <w:sz w:val="18"/>
              </w:rPr>
            </w:pPr>
            <w:r w:rsidRPr="008A2954">
              <w:rPr>
                <w:sz w:val="18"/>
              </w:rPr>
              <w:t>5 151,47</w:t>
            </w:r>
          </w:p>
        </w:tc>
        <w:tc>
          <w:tcPr>
            <w:tcW w:w="224" w:type="pct"/>
            <w:shd w:val="clear" w:color="auto" w:fill="auto"/>
            <w:noWrap/>
            <w:vAlign w:val="center"/>
            <w:hideMark/>
          </w:tcPr>
          <w:p w14:paraId="5A7C84A4" w14:textId="77777777" w:rsidR="00914695" w:rsidRPr="008A2954" w:rsidRDefault="00914695" w:rsidP="00914695">
            <w:pPr>
              <w:pStyle w:val="affffffffc"/>
              <w:rPr>
                <w:sz w:val="18"/>
              </w:rPr>
            </w:pPr>
            <w:r w:rsidRPr="008A2954">
              <w:rPr>
                <w:sz w:val="18"/>
              </w:rPr>
              <w:t>5 151,47</w:t>
            </w:r>
          </w:p>
        </w:tc>
        <w:tc>
          <w:tcPr>
            <w:tcW w:w="193" w:type="pct"/>
            <w:shd w:val="clear" w:color="auto" w:fill="auto"/>
            <w:noWrap/>
            <w:vAlign w:val="center"/>
            <w:hideMark/>
          </w:tcPr>
          <w:p w14:paraId="75F973BC" w14:textId="77777777" w:rsidR="00914695" w:rsidRPr="008A2954" w:rsidRDefault="00914695" w:rsidP="00914695">
            <w:pPr>
              <w:pStyle w:val="affffffffc"/>
              <w:rPr>
                <w:sz w:val="18"/>
              </w:rPr>
            </w:pPr>
            <w:r w:rsidRPr="008A2954">
              <w:rPr>
                <w:sz w:val="18"/>
              </w:rPr>
              <w:t>5 151,47</w:t>
            </w:r>
          </w:p>
        </w:tc>
        <w:tc>
          <w:tcPr>
            <w:tcW w:w="224" w:type="pct"/>
            <w:shd w:val="clear" w:color="auto" w:fill="auto"/>
            <w:noWrap/>
            <w:vAlign w:val="center"/>
            <w:hideMark/>
          </w:tcPr>
          <w:p w14:paraId="7DD9E7E2" w14:textId="77777777" w:rsidR="00914695" w:rsidRPr="008A2954" w:rsidRDefault="00914695" w:rsidP="00914695">
            <w:pPr>
              <w:pStyle w:val="affffffffc"/>
              <w:rPr>
                <w:sz w:val="18"/>
              </w:rPr>
            </w:pPr>
            <w:r w:rsidRPr="008A2954">
              <w:rPr>
                <w:sz w:val="18"/>
              </w:rPr>
              <w:t>5 151,47</w:t>
            </w:r>
          </w:p>
        </w:tc>
        <w:tc>
          <w:tcPr>
            <w:tcW w:w="193" w:type="pct"/>
            <w:shd w:val="clear" w:color="auto" w:fill="auto"/>
            <w:noWrap/>
            <w:vAlign w:val="center"/>
            <w:hideMark/>
          </w:tcPr>
          <w:p w14:paraId="2BA1BB38" w14:textId="77777777" w:rsidR="00914695" w:rsidRPr="008A2954" w:rsidRDefault="00914695" w:rsidP="00914695">
            <w:pPr>
              <w:pStyle w:val="affffffffc"/>
              <w:rPr>
                <w:sz w:val="18"/>
              </w:rPr>
            </w:pPr>
            <w:r w:rsidRPr="008A2954">
              <w:rPr>
                <w:sz w:val="18"/>
              </w:rPr>
              <w:t>5 151,47</w:t>
            </w:r>
          </w:p>
        </w:tc>
        <w:tc>
          <w:tcPr>
            <w:tcW w:w="224" w:type="pct"/>
            <w:shd w:val="clear" w:color="auto" w:fill="auto"/>
            <w:noWrap/>
            <w:vAlign w:val="center"/>
            <w:hideMark/>
          </w:tcPr>
          <w:p w14:paraId="76981F65" w14:textId="77777777" w:rsidR="00914695" w:rsidRPr="008A2954" w:rsidRDefault="00914695" w:rsidP="00914695">
            <w:pPr>
              <w:pStyle w:val="affffffffc"/>
              <w:rPr>
                <w:sz w:val="18"/>
              </w:rPr>
            </w:pPr>
            <w:r w:rsidRPr="008A2954">
              <w:rPr>
                <w:sz w:val="18"/>
              </w:rPr>
              <w:t>5 151,47</w:t>
            </w:r>
          </w:p>
        </w:tc>
        <w:tc>
          <w:tcPr>
            <w:tcW w:w="383" w:type="pct"/>
            <w:vMerge/>
            <w:shd w:val="clear" w:color="auto" w:fill="auto"/>
            <w:vAlign w:val="center"/>
            <w:hideMark/>
          </w:tcPr>
          <w:p w14:paraId="44F94D8B" w14:textId="77777777" w:rsidR="00914695" w:rsidRPr="008A2954" w:rsidRDefault="00914695" w:rsidP="00914695">
            <w:pPr>
              <w:pStyle w:val="affffffffc"/>
              <w:rPr>
                <w:sz w:val="18"/>
              </w:rPr>
            </w:pPr>
          </w:p>
        </w:tc>
      </w:tr>
      <w:tr w:rsidR="00914695" w:rsidRPr="008A2954" w14:paraId="69283427" w14:textId="77777777" w:rsidTr="008A2954">
        <w:trPr>
          <w:trHeight w:val="20"/>
        </w:trPr>
        <w:tc>
          <w:tcPr>
            <w:tcW w:w="224" w:type="pct"/>
            <w:shd w:val="clear" w:color="auto" w:fill="auto"/>
            <w:vAlign w:val="center"/>
            <w:hideMark/>
          </w:tcPr>
          <w:p w14:paraId="1D5BEFF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1122F4" w14:textId="77777777" w:rsidR="00914695" w:rsidRPr="008A2954" w:rsidRDefault="00914695" w:rsidP="00914695">
            <w:pPr>
              <w:pStyle w:val="affffffffc"/>
              <w:rPr>
                <w:sz w:val="18"/>
              </w:rPr>
            </w:pPr>
            <w:r w:rsidRPr="008A2954">
              <w:rPr>
                <w:sz w:val="18"/>
              </w:rPr>
              <w:t>001.02.03.441</w:t>
            </w:r>
          </w:p>
        </w:tc>
        <w:tc>
          <w:tcPr>
            <w:tcW w:w="4584" w:type="pct"/>
            <w:gridSpan w:val="22"/>
            <w:shd w:val="clear" w:color="auto" w:fill="auto"/>
            <w:vAlign w:val="center"/>
            <w:hideMark/>
          </w:tcPr>
          <w:p w14:paraId="0B76D724" w14:textId="77777777" w:rsidR="00914695" w:rsidRPr="008A2954" w:rsidRDefault="00914695" w:rsidP="00914695">
            <w:pPr>
              <w:pStyle w:val="affffffffc"/>
              <w:rPr>
                <w:sz w:val="18"/>
              </w:rPr>
            </w:pPr>
            <w:r w:rsidRPr="008A2954">
              <w:rPr>
                <w:sz w:val="18"/>
              </w:rPr>
              <w:t>Реконструкция участка тепловой сети от 5-01-Т-1А-15-2Б до ПОТ-0261120006 1</w:t>
            </w:r>
          </w:p>
        </w:tc>
      </w:tr>
      <w:tr w:rsidR="008A2954" w:rsidRPr="008A2954" w14:paraId="2AD7E7CD" w14:textId="77777777" w:rsidTr="008A2954">
        <w:trPr>
          <w:trHeight w:val="20"/>
        </w:trPr>
        <w:tc>
          <w:tcPr>
            <w:tcW w:w="416" w:type="pct"/>
            <w:gridSpan w:val="2"/>
            <w:shd w:val="clear" w:color="auto" w:fill="auto"/>
            <w:vAlign w:val="center"/>
            <w:hideMark/>
          </w:tcPr>
          <w:p w14:paraId="46659F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39A2C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CA9AF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AB42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260E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0F72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A2A1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182F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434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B02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D7B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C459A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B0A5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CDCC6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2856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86867A" w14:textId="77777777" w:rsidR="00914695" w:rsidRPr="008A2954" w:rsidRDefault="00914695" w:rsidP="00914695">
            <w:pPr>
              <w:pStyle w:val="affffffffc"/>
              <w:rPr>
                <w:sz w:val="18"/>
              </w:rPr>
            </w:pPr>
            <w:r w:rsidRPr="008A2954">
              <w:rPr>
                <w:sz w:val="18"/>
              </w:rPr>
              <w:t>7 256,77</w:t>
            </w:r>
          </w:p>
        </w:tc>
        <w:tc>
          <w:tcPr>
            <w:tcW w:w="192" w:type="pct"/>
            <w:shd w:val="clear" w:color="auto" w:fill="auto"/>
            <w:noWrap/>
            <w:vAlign w:val="center"/>
            <w:hideMark/>
          </w:tcPr>
          <w:p w14:paraId="2DE1DB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BBF2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51A8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C89D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5F4C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1763B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A5A075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A17C3C" w14:textId="77777777" w:rsidTr="008A2954">
        <w:trPr>
          <w:trHeight w:val="20"/>
        </w:trPr>
        <w:tc>
          <w:tcPr>
            <w:tcW w:w="416" w:type="pct"/>
            <w:gridSpan w:val="2"/>
            <w:shd w:val="clear" w:color="auto" w:fill="auto"/>
            <w:vAlign w:val="center"/>
            <w:hideMark/>
          </w:tcPr>
          <w:p w14:paraId="37E4657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01620D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F777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AE8D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E45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495B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4A67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79F7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82E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1F5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AE1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E8E3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34387C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BD0AC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5254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880EB3" w14:textId="77777777" w:rsidR="00914695" w:rsidRPr="008A2954" w:rsidRDefault="00914695" w:rsidP="00914695">
            <w:pPr>
              <w:pStyle w:val="affffffffc"/>
              <w:rPr>
                <w:sz w:val="18"/>
              </w:rPr>
            </w:pPr>
            <w:r w:rsidRPr="008A2954">
              <w:rPr>
                <w:sz w:val="18"/>
              </w:rPr>
              <w:t>7 256,77</w:t>
            </w:r>
          </w:p>
        </w:tc>
        <w:tc>
          <w:tcPr>
            <w:tcW w:w="192" w:type="pct"/>
            <w:shd w:val="clear" w:color="auto" w:fill="auto"/>
            <w:noWrap/>
            <w:vAlign w:val="center"/>
            <w:hideMark/>
          </w:tcPr>
          <w:p w14:paraId="62A8C14B" w14:textId="77777777" w:rsidR="00914695" w:rsidRPr="008A2954" w:rsidRDefault="00914695" w:rsidP="00914695">
            <w:pPr>
              <w:pStyle w:val="affffffffc"/>
              <w:rPr>
                <w:sz w:val="18"/>
              </w:rPr>
            </w:pPr>
            <w:r w:rsidRPr="008A2954">
              <w:rPr>
                <w:sz w:val="18"/>
              </w:rPr>
              <w:t>7 256,77</w:t>
            </w:r>
          </w:p>
        </w:tc>
        <w:tc>
          <w:tcPr>
            <w:tcW w:w="224" w:type="pct"/>
            <w:shd w:val="clear" w:color="auto" w:fill="auto"/>
            <w:noWrap/>
            <w:vAlign w:val="center"/>
            <w:hideMark/>
          </w:tcPr>
          <w:p w14:paraId="7F0C3308" w14:textId="77777777" w:rsidR="00914695" w:rsidRPr="008A2954" w:rsidRDefault="00914695" w:rsidP="00914695">
            <w:pPr>
              <w:pStyle w:val="affffffffc"/>
              <w:rPr>
                <w:sz w:val="18"/>
              </w:rPr>
            </w:pPr>
            <w:r w:rsidRPr="008A2954">
              <w:rPr>
                <w:sz w:val="18"/>
              </w:rPr>
              <w:t>7 256,77</w:t>
            </w:r>
          </w:p>
        </w:tc>
        <w:tc>
          <w:tcPr>
            <w:tcW w:w="193" w:type="pct"/>
            <w:shd w:val="clear" w:color="auto" w:fill="auto"/>
            <w:noWrap/>
            <w:vAlign w:val="center"/>
            <w:hideMark/>
          </w:tcPr>
          <w:p w14:paraId="120EC37A" w14:textId="77777777" w:rsidR="00914695" w:rsidRPr="008A2954" w:rsidRDefault="00914695" w:rsidP="00914695">
            <w:pPr>
              <w:pStyle w:val="affffffffc"/>
              <w:rPr>
                <w:sz w:val="18"/>
              </w:rPr>
            </w:pPr>
            <w:r w:rsidRPr="008A2954">
              <w:rPr>
                <w:sz w:val="18"/>
              </w:rPr>
              <w:t>7 256,77</w:t>
            </w:r>
          </w:p>
        </w:tc>
        <w:tc>
          <w:tcPr>
            <w:tcW w:w="224" w:type="pct"/>
            <w:shd w:val="clear" w:color="auto" w:fill="auto"/>
            <w:noWrap/>
            <w:vAlign w:val="center"/>
            <w:hideMark/>
          </w:tcPr>
          <w:p w14:paraId="5B6DE5AD" w14:textId="77777777" w:rsidR="00914695" w:rsidRPr="008A2954" w:rsidRDefault="00914695" w:rsidP="00914695">
            <w:pPr>
              <w:pStyle w:val="affffffffc"/>
              <w:rPr>
                <w:sz w:val="18"/>
              </w:rPr>
            </w:pPr>
            <w:r w:rsidRPr="008A2954">
              <w:rPr>
                <w:sz w:val="18"/>
              </w:rPr>
              <w:t>7 256,77</w:t>
            </w:r>
          </w:p>
        </w:tc>
        <w:tc>
          <w:tcPr>
            <w:tcW w:w="193" w:type="pct"/>
            <w:shd w:val="clear" w:color="auto" w:fill="auto"/>
            <w:noWrap/>
            <w:vAlign w:val="center"/>
            <w:hideMark/>
          </w:tcPr>
          <w:p w14:paraId="22110D31" w14:textId="77777777" w:rsidR="00914695" w:rsidRPr="008A2954" w:rsidRDefault="00914695" w:rsidP="00914695">
            <w:pPr>
              <w:pStyle w:val="affffffffc"/>
              <w:rPr>
                <w:sz w:val="18"/>
              </w:rPr>
            </w:pPr>
            <w:r w:rsidRPr="008A2954">
              <w:rPr>
                <w:sz w:val="18"/>
              </w:rPr>
              <w:t>7 256,77</w:t>
            </w:r>
          </w:p>
        </w:tc>
        <w:tc>
          <w:tcPr>
            <w:tcW w:w="224" w:type="pct"/>
            <w:shd w:val="clear" w:color="auto" w:fill="auto"/>
            <w:noWrap/>
            <w:vAlign w:val="center"/>
            <w:hideMark/>
          </w:tcPr>
          <w:p w14:paraId="0333E77F" w14:textId="77777777" w:rsidR="00914695" w:rsidRPr="008A2954" w:rsidRDefault="00914695" w:rsidP="00914695">
            <w:pPr>
              <w:pStyle w:val="affffffffc"/>
              <w:rPr>
                <w:sz w:val="18"/>
              </w:rPr>
            </w:pPr>
            <w:r w:rsidRPr="008A2954">
              <w:rPr>
                <w:sz w:val="18"/>
              </w:rPr>
              <w:t>7 256,77</w:t>
            </w:r>
          </w:p>
        </w:tc>
        <w:tc>
          <w:tcPr>
            <w:tcW w:w="383" w:type="pct"/>
            <w:vMerge/>
            <w:shd w:val="clear" w:color="auto" w:fill="auto"/>
            <w:vAlign w:val="center"/>
            <w:hideMark/>
          </w:tcPr>
          <w:p w14:paraId="7944ACAE" w14:textId="77777777" w:rsidR="00914695" w:rsidRPr="008A2954" w:rsidRDefault="00914695" w:rsidP="00914695">
            <w:pPr>
              <w:pStyle w:val="affffffffc"/>
              <w:rPr>
                <w:sz w:val="18"/>
              </w:rPr>
            </w:pPr>
          </w:p>
        </w:tc>
      </w:tr>
      <w:tr w:rsidR="00914695" w:rsidRPr="008A2954" w14:paraId="04DAE865" w14:textId="77777777" w:rsidTr="008A2954">
        <w:trPr>
          <w:trHeight w:val="20"/>
        </w:trPr>
        <w:tc>
          <w:tcPr>
            <w:tcW w:w="224" w:type="pct"/>
            <w:shd w:val="clear" w:color="auto" w:fill="auto"/>
            <w:vAlign w:val="center"/>
            <w:hideMark/>
          </w:tcPr>
          <w:p w14:paraId="0027DF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4ADFD64" w14:textId="77777777" w:rsidR="00914695" w:rsidRPr="008A2954" w:rsidRDefault="00914695" w:rsidP="00914695">
            <w:pPr>
              <w:pStyle w:val="affffffffc"/>
              <w:rPr>
                <w:sz w:val="18"/>
              </w:rPr>
            </w:pPr>
            <w:r w:rsidRPr="008A2954">
              <w:rPr>
                <w:sz w:val="18"/>
              </w:rPr>
              <w:t>001.02.03.442</w:t>
            </w:r>
          </w:p>
        </w:tc>
        <w:tc>
          <w:tcPr>
            <w:tcW w:w="4584" w:type="pct"/>
            <w:gridSpan w:val="22"/>
            <w:shd w:val="clear" w:color="auto" w:fill="auto"/>
            <w:vAlign w:val="center"/>
            <w:hideMark/>
          </w:tcPr>
          <w:p w14:paraId="71DEA132" w14:textId="77777777" w:rsidR="00914695" w:rsidRPr="008A2954" w:rsidRDefault="00914695" w:rsidP="00914695">
            <w:pPr>
              <w:pStyle w:val="affffffffc"/>
              <w:rPr>
                <w:sz w:val="18"/>
              </w:rPr>
            </w:pPr>
            <w:r w:rsidRPr="008A2954">
              <w:rPr>
                <w:sz w:val="18"/>
              </w:rPr>
              <w:t>Реконструкция участка тепловой сети от 5-01-К-1А-10-20 до ПОТ-0271140006 1</w:t>
            </w:r>
          </w:p>
        </w:tc>
      </w:tr>
      <w:tr w:rsidR="008A2954" w:rsidRPr="008A2954" w14:paraId="073387C9" w14:textId="77777777" w:rsidTr="008A2954">
        <w:trPr>
          <w:trHeight w:val="20"/>
        </w:trPr>
        <w:tc>
          <w:tcPr>
            <w:tcW w:w="416" w:type="pct"/>
            <w:gridSpan w:val="2"/>
            <w:shd w:val="clear" w:color="auto" w:fill="auto"/>
            <w:vAlign w:val="center"/>
            <w:hideMark/>
          </w:tcPr>
          <w:p w14:paraId="5D121FA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B55A6B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E941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0AE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B310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0B1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13CD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BD8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6549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668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A5B2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BDCB1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241A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1D4E1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4A29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1C00CB" w14:textId="77777777" w:rsidR="00914695" w:rsidRPr="008A2954" w:rsidRDefault="00914695" w:rsidP="00914695">
            <w:pPr>
              <w:pStyle w:val="affffffffc"/>
              <w:rPr>
                <w:sz w:val="18"/>
              </w:rPr>
            </w:pPr>
            <w:r w:rsidRPr="008A2954">
              <w:rPr>
                <w:sz w:val="18"/>
              </w:rPr>
              <w:t>125,92</w:t>
            </w:r>
          </w:p>
        </w:tc>
        <w:tc>
          <w:tcPr>
            <w:tcW w:w="192" w:type="pct"/>
            <w:shd w:val="clear" w:color="auto" w:fill="auto"/>
            <w:noWrap/>
            <w:vAlign w:val="center"/>
            <w:hideMark/>
          </w:tcPr>
          <w:p w14:paraId="29572F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B703F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1FD6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72CA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D715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5F20F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07F858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E39FBAE" w14:textId="77777777" w:rsidTr="008A2954">
        <w:trPr>
          <w:trHeight w:val="20"/>
        </w:trPr>
        <w:tc>
          <w:tcPr>
            <w:tcW w:w="416" w:type="pct"/>
            <w:gridSpan w:val="2"/>
            <w:shd w:val="clear" w:color="auto" w:fill="auto"/>
            <w:vAlign w:val="center"/>
            <w:hideMark/>
          </w:tcPr>
          <w:p w14:paraId="5EECCC6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D6AC0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5FE9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8E58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36C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CB0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6BB6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287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F9A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603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33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F39D5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0E787D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5230C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25D93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0B2984" w14:textId="77777777" w:rsidR="00914695" w:rsidRPr="008A2954" w:rsidRDefault="00914695" w:rsidP="00914695">
            <w:pPr>
              <w:pStyle w:val="affffffffc"/>
              <w:rPr>
                <w:sz w:val="18"/>
              </w:rPr>
            </w:pPr>
            <w:r w:rsidRPr="008A2954">
              <w:rPr>
                <w:sz w:val="18"/>
              </w:rPr>
              <w:t>125,92</w:t>
            </w:r>
          </w:p>
        </w:tc>
        <w:tc>
          <w:tcPr>
            <w:tcW w:w="192" w:type="pct"/>
            <w:shd w:val="clear" w:color="auto" w:fill="auto"/>
            <w:noWrap/>
            <w:vAlign w:val="center"/>
            <w:hideMark/>
          </w:tcPr>
          <w:p w14:paraId="2F445D35" w14:textId="77777777" w:rsidR="00914695" w:rsidRPr="008A2954" w:rsidRDefault="00914695" w:rsidP="00914695">
            <w:pPr>
              <w:pStyle w:val="affffffffc"/>
              <w:rPr>
                <w:sz w:val="18"/>
              </w:rPr>
            </w:pPr>
            <w:r w:rsidRPr="008A2954">
              <w:rPr>
                <w:sz w:val="18"/>
              </w:rPr>
              <w:t>125,92</w:t>
            </w:r>
          </w:p>
        </w:tc>
        <w:tc>
          <w:tcPr>
            <w:tcW w:w="224" w:type="pct"/>
            <w:shd w:val="clear" w:color="auto" w:fill="auto"/>
            <w:noWrap/>
            <w:vAlign w:val="center"/>
            <w:hideMark/>
          </w:tcPr>
          <w:p w14:paraId="6CB89331" w14:textId="77777777" w:rsidR="00914695" w:rsidRPr="008A2954" w:rsidRDefault="00914695" w:rsidP="00914695">
            <w:pPr>
              <w:pStyle w:val="affffffffc"/>
              <w:rPr>
                <w:sz w:val="18"/>
              </w:rPr>
            </w:pPr>
            <w:r w:rsidRPr="008A2954">
              <w:rPr>
                <w:sz w:val="18"/>
              </w:rPr>
              <w:t>125,92</w:t>
            </w:r>
          </w:p>
        </w:tc>
        <w:tc>
          <w:tcPr>
            <w:tcW w:w="193" w:type="pct"/>
            <w:shd w:val="clear" w:color="auto" w:fill="auto"/>
            <w:noWrap/>
            <w:vAlign w:val="center"/>
            <w:hideMark/>
          </w:tcPr>
          <w:p w14:paraId="7FF3AFF0" w14:textId="77777777" w:rsidR="00914695" w:rsidRPr="008A2954" w:rsidRDefault="00914695" w:rsidP="00914695">
            <w:pPr>
              <w:pStyle w:val="affffffffc"/>
              <w:rPr>
                <w:sz w:val="18"/>
              </w:rPr>
            </w:pPr>
            <w:r w:rsidRPr="008A2954">
              <w:rPr>
                <w:sz w:val="18"/>
              </w:rPr>
              <w:t>125,92</w:t>
            </w:r>
          </w:p>
        </w:tc>
        <w:tc>
          <w:tcPr>
            <w:tcW w:w="224" w:type="pct"/>
            <w:shd w:val="clear" w:color="auto" w:fill="auto"/>
            <w:noWrap/>
            <w:vAlign w:val="center"/>
            <w:hideMark/>
          </w:tcPr>
          <w:p w14:paraId="42B1952E" w14:textId="77777777" w:rsidR="00914695" w:rsidRPr="008A2954" w:rsidRDefault="00914695" w:rsidP="00914695">
            <w:pPr>
              <w:pStyle w:val="affffffffc"/>
              <w:rPr>
                <w:sz w:val="18"/>
              </w:rPr>
            </w:pPr>
            <w:r w:rsidRPr="008A2954">
              <w:rPr>
                <w:sz w:val="18"/>
              </w:rPr>
              <w:t>125,92</w:t>
            </w:r>
          </w:p>
        </w:tc>
        <w:tc>
          <w:tcPr>
            <w:tcW w:w="193" w:type="pct"/>
            <w:shd w:val="clear" w:color="auto" w:fill="auto"/>
            <w:noWrap/>
            <w:vAlign w:val="center"/>
            <w:hideMark/>
          </w:tcPr>
          <w:p w14:paraId="31B4DD74" w14:textId="77777777" w:rsidR="00914695" w:rsidRPr="008A2954" w:rsidRDefault="00914695" w:rsidP="00914695">
            <w:pPr>
              <w:pStyle w:val="affffffffc"/>
              <w:rPr>
                <w:sz w:val="18"/>
              </w:rPr>
            </w:pPr>
            <w:r w:rsidRPr="008A2954">
              <w:rPr>
                <w:sz w:val="18"/>
              </w:rPr>
              <w:t>125,92</w:t>
            </w:r>
          </w:p>
        </w:tc>
        <w:tc>
          <w:tcPr>
            <w:tcW w:w="224" w:type="pct"/>
            <w:shd w:val="clear" w:color="auto" w:fill="auto"/>
            <w:noWrap/>
            <w:vAlign w:val="center"/>
            <w:hideMark/>
          </w:tcPr>
          <w:p w14:paraId="02A07985" w14:textId="77777777" w:rsidR="00914695" w:rsidRPr="008A2954" w:rsidRDefault="00914695" w:rsidP="00914695">
            <w:pPr>
              <w:pStyle w:val="affffffffc"/>
              <w:rPr>
                <w:sz w:val="18"/>
              </w:rPr>
            </w:pPr>
            <w:r w:rsidRPr="008A2954">
              <w:rPr>
                <w:sz w:val="18"/>
              </w:rPr>
              <w:t>125,92</w:t>
            </w:r>
          </w:p>
        </w:tc>
        <w:tc>
          <w:tcPr>
            <w:tcW w:w="383" w:type="pct"/>
            <w:vMerge/>
            <w:shd w:val="clear" w:color="auto" w:fill="auto"/>
            <w:vAlign w:val="center"/>
            <w:hideMark/>
          </w:tcPr>
          <w:p w14:paraId="616296A4" w14:textId="77777777" w:rsidR="00914695" w:rsidRPr="008A2954" w:rsidRDefault="00914695" w:rsidP="00914695">
            <w:pPr>
              <w:pStyle w:val="affffffffc"/>
              <w:rPr>
                <w:sz w:val="18"/>
              </w:rPr>
            </w:pPr>
          </w:p>
        </w:tc>
      </w:tr>
      <w:tr w:rsidR="00914695" w:rsidRPr="008A2954" w14:paraId="59104B60" w14:textId="77777777" w:rsidTr="008A2954">
        <w:trPr>
          <w:trHeight w:val="20"/>
        </w:trPr>
        <w:tc>
          <w:tcPr>
            <w:tcW w:w="224" w:type="pct"/>
            <w:shd w:val="clear" w:color="auto" w:fill="auto"/>
            <w:vAlign w:val="center"/>
            <w:hideMark/>
          </w:tcPr>
          <w:p w14:paraId="3179147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D139D76" w14:textId="77777777" w:rsidR="00914695" w:rsidRPr="008A2954" w:rsidRDefault="00914695" w:rsidP="00914695">
            <w:pPr>
              <w:pStyle w:val="affffffffc"/>
              <w:rPr>
                <w:sz w:val="18"/>
              </w:rPr>
            </w:pPr>
            <w:r w:rsidRPr="008A2954">
              <w:rPr>
                <w:sz w:val="18"/>
              </w:rPr>
              <w:t>001.02.03.443</w:t>
            </w:r>
          </w:p>
        </w:tc>
        <w:tc>
          <w:tcPr>
            <w:tcW w:w="4584" w:type="pct"/>
            <w:gridSpan w:val="22"/>
            <w:shd w:val="clear" w:color="auto" w:fill="auto"/>
            <w:vAlign w:val="center"/>
            <w:hideMark/>
          </w:tcPr>
          <w:p w14:paraId="448C6520" w14:textId="77777777" w:rsidR="00914695" w:rsidRPr="008A2954" w:rsidRDefault="00914695" w:rsidP="00914695">
            <w:pPr>
              <w:pStyle w:val="affffffffc"/>
              <w:rPr>
                <w:sz w:val="18"/>
              </w:rPr>
            </w:pPr>
            <w:r w:rsidRPr="008A2954">
              <w:rPr>
                <w:sz w:val="18"/>
              </w:rPr>
              <w:t>Реконструкция участка тепловой сети от 5-01-К-1А-3-20-12 до ПОТ-0301110010 1</w:t>
            </w:r>
          </w:p>
        </w:tc>
      </w:tr>
      <w:tr w:rsidR="008A2954" w:rsidRPr="008A2954" w14:paraId="706507B3" w14:textId="77777777" w:rsidTr="008A2954">
        <w:trPr>
          <w:trHeight w:val="20"/>
        </w:trPr>
        <w:tc>
          <w:tcPr>
            <w:tcW w:w="416" w:type="pct"/>
            <w:gridSpan w:val="2"/>
            <w:shd w:val="clear" w:color="auto" w:fill="auto"/>
            <w:vAlign w:val="center"/>
            <w:hideMark/>
          </w:tcPr>
          <w:p w14:paraId="6128780A"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6892137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0285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D844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BEB7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801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605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293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0068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AE91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218B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34C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8D9B0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5816F8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A05D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3FCBF9" w14:textId="77777777" w:rsidR="00914695" w:rsidRPr="008A2954" w:rsidRDefault="00914695" w:rsidP="00914695">
            <w:pPr>
              <w:pStyle w:val="affffffffc"/>
              <w:rPr>
                <w:sz w:val="18"/>
              </w:rPr>
            </w:pPr>
            <w:r w:rsidRPr="008A2954">
              <w:rPr>
                <w:sz w:val="18"/>
              </w:rPr>
              <w:t>2 609,25</w:t>
            </w:r>
          </w:p>
        </w:tc>
        <w:tc>
          <w:tcPr>
            <w:tcW w:w="192" w:type="pct"/>
            <w:shd w:val="clear" w:color="auto" w:fill="auto"/>
            <w:noWrap/>
            <w:vAlign w:val="center"/>
            <w:hideMark/>
          </w:tcPr>
          <w:p w14:paraId="3A80F3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1828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C528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A156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8706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0DC2A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4F0AE8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992630" w14:textId="77777777" w:rsidTr="008A2954">
        <w:trPr>
          <w:trHeight w:val="20"/>
        </w:trPr>
        <w:tc>
          <w:tcPr>
            <w:tcW w:w="416" w:type="pct"/>
            <w:gridSpan w:val="2"/>
            <w:shd w:val="clear" w:color="auto" w:fill="auto"/>
            <w:vAlign w:val="center"/>
            <w:hideMark/>
          </w:tcPr>
          <w:p w14:paraId="6EE54BD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D9C8EF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2480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E1C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53C6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F7E6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4DF3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819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8A9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A937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1C6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BBB7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75587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CF176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C2C7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5E139C" w14:textId="77777777" w:rsidR="00914695" w:rsidRPr="008A2954" w:rsidRDefault="00914695" w:rsidP="00914695">
            <w:pPr>
              <w:pStyle w:val="affffffffc"/>
              <w:rPr>
                <w:sz w:val="18"/>
              </w:rPr>
            </w:pPr>
            <w:r w:rsidRPr="008A2954">
              <w:rPr>
                <w:sz w:val="18"/>
              </w:rPr>
              <w:t>2 609,25</w:t>
            </w:r>
          </w:p>
        </w:tc>
        <w:tc>
          <w:tcPr>
            <w:tcW w:w="192" w:type="pct"/>
            <w:shd w:val="clear" w:color="auto" w:fill="auto"/>
            <w:noWrap/>
            <w:vAlign w:val="center"/>
            <w:hideMark/>
          </w:tcPr>
          <w:p w14:paraId="4A22FA40" w14:textId="77777777" w:rsidR="00914695" w:rsidRPr="008A2954" w:rsidRDefault="00914695" w:rsidP="00914695">
            <w:pPr>
              <w:pStyle w:val="affffffffc"/>
              <w:rPr>
                <w:sz w:val="18"/>
              </w:rPr>
            </w:pPr>
            <w:r w:rsidRPr="008A2954">
              <w:rPr>
                <w:sz w:val="18"/>
              </w:rPr>
              <w:t>2 609,25</w:t>
            </w:r>
          </w:p>
        </w:tc>
        <w:tc>
          <w:tcPr>
            <w:tcW w:w="224" w:type="pct"/>
            <w:shd w:val="clear" w:color="auto" w:fill="auto"/>
            <w:noWrap/>
            <w:vAlign w:val="center"/>
            <w:hideMark/>
          </w:tcPr>
          <w:p w14:paraId="3AE73407" w14:textId="77777777" w:rsidR="00914695" w:rsidRPr="008A2954" w:rsidRDefault="00914695" w:rsidP="00914695">
            <w:pPr>
              <w:pStyle w:val="affffffffc"/>
              <w:rPr>
                <w:sz w:val="18"/>
              </w:rPr>
            </w:pPr>
            <w:r w:rsidRPr="008A2954">
              <w:rPr>
                <w:sz w:val="18"/>
              </w:rPr>
              <w:t>2 609,25</w:t>
            </w:r>
          </w:p>
        </w:tc>
        <w:tc>
          <w:tcPr>
            <w:tcW w:w="193" w:type="pct"/>
            <w:shd w:val="clear" w:color="auto" w:fill="auto"/>
            <w:noWrap/>
            <w:vAlign w:val="center"/>
            <w:hideMark/>
          </w:tcPr>
          <w:p w14:paraId="52C3D505" w14:textId="77777777" w:rsidR="00914695" w:rsidRPr="008A2954" w:rsidRDefault="00914695" w:rsidP="00914695">
            <w:pPr>
              <w:pStyle w:val="affffffffc"/>
              <w:rPr>
                <w:sz w:val="18"/>
              </w:rPr>
            </w:pPr>
            <w:r w:rsidRPr="008A2954">
              <w:rPr>
                <w:sz w:val="18"/>
              </w:rPr>
              <w:t>2 609,25</w:t>
            </w:r>
          </w:p>
        </w:tc>
        <w:tc>
          <w:tcPr>
            <w:tcW w:w="224" w:type="pct"/>
            <w:shd w:val="clear" w:color="auto" w:fill="auto"/>
            <w:noWrap/>
            <w:vAlign w:val="center"/>
            <w:hideMark/>
          </w:tcPr>
          <w:p w14:paraId="3DD010E9" w14:textId="77777777" w:rsidR="00914695" w:rsidRPr="008A2954" w:rsidRDefault="00914695" w:rsidP="00914695">
            <w:pPr>
              <w:pStyle w:val="affffffffc"/>
              <w:rPr>
                <w:sz w:val="18"/>
              </w:rPr>
            </w:pPr>
            <w:r w:rsidRPr="008A2954">
              <w:rPr>
                <w:sz w:val="18"/>
              </w:rPr>
              <w:t>2 609,25</w:t>
            </w:r>
          </w:p>
        </w:tc>
        <w:tc>
          <w:tcPr>
            <w:tcW w:w="193" w:type="pct"/>
            <w:shd w:val="clear" w:color="auto" w:fill="auto"/>
            <w:noWrap/>
            <w:vAlign w:val="center"/>
            <w:hideMark/>
          </w:tcPr>
          <w:p w14:paraId="72258A4A" w14:textId="77777777" w:rsidR="00914695" w:rsidRPr="008A2954" w:rsidRDefault="00914695" w:rsidP="00914695">
            <w:pPr>
              <w:pStyle w:val="affffffffc"/>
              <w:rPr>
                <w:sz w:val="18"/>
              </w:rPr>
            </w:pPr>
            <w:r w:rsidRPr="008A2954">
              <w:rPr>
                <w:sz w:val="18"/>
              </w:rPr>
              <w:t>2 609,25</w:t>
            </w:r>
          </w:p>
        </w:tc>
        <w:tc>
          <w:tcPr>
            <w:tcW w:w="224" w:type="pct"/>
            <w:shd w:val="clear" w:color="auto" w:fill="auto"/>
            <w:noWrap/>
            <w:vAlign w:val="center"/>
            <w:hideMark/>
          </w:tcPr>
          <w:p w14:paraId="25373C4F" w14:textId="77777777" w:rsidR="00914695" w:rsidRPr="008A2954" w:rsidRDefault="00914695" w:rsidP="00914695">
            <w:pPr>
              <w:pStyle w:val="affffffffc"/>
              <w:rPr>
                <w:sz w:val="18"/>
              </w:rPr>
            </w:pPr>
            <w:r w:rsidRPr="008A2954">
              <w:rPr>
                <w:sz w:val="18"/>
              </w:rPr>
              <w:t>2 609,25</w:t>
            </w:r>
          </w:p>
        </w:tc>
        <w:tc>
          <w:tcPr>
            <w:tcW w:w="383" w:type="pct"/>
            <w:vMerge/>
            <w:shd w:val="clear" w:color="auto" w:fill="auto"/>
            <w:vAlign w:val="center"/>
            <w:hideMark/>
          </w:tcPr>
          <w:p w14:paraId="53116D41" w14:textId="77777777" w:rsidR="00914695" w:rsidRPr="008A2954" w:rsidRDefault="00914695" w:rsidP="00914695">
            <w:pPr>
              <w:pStyle w:val="affffffffc"/>
              <w:rPr>
                <w:sz w:val="18"/>
              </w:rPr>
            </w:pPr>
          </w:p>
        </w:tc>
      </w:tr>
      <w:tr w:rsidR="00914695" w:rsidRPr="008A2954" w14:paraId="1A5047DA" w14:textId="77777777" w:rsidTr="008A2954">
        <w:trPr>
          <w:trHeight w:val="20"/>
        </w:trPr>
        <w:tc>
          <w:tcPr>
            <w:tcW w:w="224" w:type="pct"/>
            <w:shd w:val="clear" w:color="auto" w:fill="auto"/>
            <w:vAlign w:val="center"/>
            <w:hideMark/>
          </w:tcPr>
          <w:p w14:paraId="345AD58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BE90EF" w14:textId="77777777" w:rsidR="00914695" w:rsidRPr="008A2954" w:rsidRDefault="00914695" w:rsidP="00914695">
            <w:pPr>
              <w:pStyle w:val="affffffffc"/>
              <w:rPr>
                <w:sz w:val="18"/>
              </w:rPr>
            </w:pPr>
            <w:r w:rsidRPr="008A2954">
              <w:rPr>
                <w:sz w:val="18"/>
              </w:rPr>
              <w:t>001.02.03.444</w:t>
            </w:r>
          </w:p>
        </w:tc>
        <w:tc>
          <w:tcPr>
            <w:tcW w:w="4584" w:type="pct"/>
            <w:gridSpan w:val="22"/>
            <w:shd w:val="clear" w:color="auto" w:fill="auto"/>
            <w:vAlign w:val="center"/>
            <w:hideMark/>
          </w:tcPr>
          <w:p w14:paraId="78CAE215" w14:textId="77777777" w:rsidR="00914695" w:rsidRPr="008A2954" w:rsidRDefault="00914695" w:rsidP="00914695">
            <w:pPr>
              <w:pStyle w:val="affffffffc"/>
              <w:rPr>
                <w:sz w:val="18"/>
              </w:rPr>
            </w:pPr>
            <w:r w:rsidRPr="008A2954">
              <w:rPr>
                <w:sz w:val="18"/>
              </w:rPr>
              <w:t>Реконструкция участка тепловой сети от 5-01-Т-1-27-3 до 5-01-Т-1-27-5 1</w:t>
            </w:r>
          </w:p>
        </w:tc>
      </w:tr>
      <w:tr w:rsidR="008A2954" w:rsidRPr="008A2954" w14:paraId="2583DD84" w14:textId="77777777" w:rsidTr="008A2954">
        <w:trPr>
          <w:trHeight w:val="20"/>
        </w:trPr>
        <w:tc>
          <w:tcPr>
            <w:tcW w:w="416" w:type="pct"/>
            <w:gridSpan w:val="2"/>
            <w:shd w:val="clear" w:color="auto" w:fill="auto"/>
            <w:vAlign w:val="center"/>
            <w:hideMark/>
          </w:tcPr>
          <w:p w14:paraId="14E1325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55EE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9E3C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9C3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D1E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A82A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6EEC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64C7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00D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315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3489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93A5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74949D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1A2168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46B1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0AC249" w14:textId="77777777" w:rsidR="00914695" w:rsidRPr="008A2954" w:rsidRDefault="00914695" w:rsidP="00914695">
            <w:pPr>
              <w:pStyle w:val="affffffffc"/>
              <w:rPr>
                <w:sz w:val="18"/>
              </w:rPr>
            </w:pPr>
            <w:r w:rsidRPr="008A2954">
              <w:rPr>
                <w:sz w:val="18"/>
              </w:rPr>
              <w:t>6 323,00</w:t>
            </w:r>
          </w:p>
        </w:tc>
        <w:tc>
          <w:tcPr>
            <w:tcW w:w="192" w:type="pct"/>
            <w:shd w:val="clear" w:color="auto" w:fill="auto"/>
            <w:noWrap/>
            <w:vAlign w:val="center"/>
            <w:hideMark/>
          </w:tcPr>
          <w:p w14:paraId="30CC42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2AF1D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8B75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23DD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E777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CF512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268B21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9DF8FD4" w14:textId="77777777" w:rsidTr="008A2954">
        <w:trPr>
          <w:trHeight w:val="20"/>
        </w:trPr>
        <w:tc>
          <w:tcPr>
            <w:tcW w:w="416" w:type="pct"/>
            <w:gridSpan w:val="2"/>
            <w:shd w:val="clear" w:color="auto" w:fill="auto"/>
            <w:vAlign w:val="center"/>
            <w:hideMark/>
          </w:tcPr>
          <w:p w14:paraId="4ED5D24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F149B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A583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FF7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351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DA4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07D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93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86B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77F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B102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B1D4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D4483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86779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A78B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9B4E7F" w14:textId="77777777" w:rsidR="00914695" w:rsidRPr="008A2954" w:rsidRDefault="00914695" w:rsidP="00914695">
            <w:pPr>
              <w:pStyle w:val="affffffffc"/>
              <w:rPr>
                <w:sz w:val="18"/>
              </w:rPr>
            </w:pPr>
            <w:r w:rsidRPr="008A2954">
              <w:rPr>
                <w:sz w:val="18"/>
              </w:rPr>
              <w:t>6 323,00</w:t>
            </w:r>
          </w:p>
        </w:tc>
        <w:tc>
          <w:tcPr>
            <w:tcW w:w="192" w:type="pct"/>
            <w:shd w:val="clear" w:color="auto" w:fill="auto"/>
            <w:noWrap/>
            <w:vAlign w:val="center"/>
            <w:hideMark/>
          </w:tcPr>
          <w:p w14:paraId="701F4FCD" w14:textId="77777777" w:rsidR="00914695" w:rsidRPr="008A2954" w:rsidRDefault="00914695" w:rsidP="00914695">
            <w:pPr>
              <w:pStyle w:val="affffffffc"/>
              <w:rPr>
                <w:sz w:val="18"/>
              </w:rPr>
            </w:pPr>
            <w:r w:rsidRPr="008A2954">
              <w:rPr>
                <w:sz w:val="18"/>
              </w:rPr>
              <w:t>6 323,00</w:t>
            </w:r>
          </w:p>
        </w:tc>
        <w:tc>
          <w:tcPr>
            <w:tcW w:w="224" w:type="pct"/>
            <w:shd w:val="clear" w:color="auto" w:fill="auto"/>
            <w:noWrap/>
            <w:vAlign w:val="center"/>
            <w:hideMark/>
          </w:tcPr>
          <w:p w14:paraId="7C455A5D" w14:textId="77777777" w:rsidR="00914695" w:rsidRPr="008A2954" w:rsidRDefault="00914695" w:rsidP="00914695">
            <w:pPr>
              <w:pStyle w:val="affffffffc"/>
              <w:rPr>
                <w:sz w:val="18"/>
              </w:rPr>
            </w:pPr>
            <w:r w:rsidRPr="008A2954">
              <w:rPr>
                <w:sz w:val="18"/>
              </w:rPr>
              <w:t>6 323,00</w:t>
            </w:r>
          </w:p>
        </w:tc>
        <w:tc>
          <w:tcPr>
            <w:tcW w:w="193" w:type="pct"/>
            <w:shd w:val="clear" w:color="auto" w:fill="auto"/>
            <w:noWrap/>
            <w:vAlign w:val="center"/>
            <w:hideMark/>
          </w:tcPr>
          <w:p w14:paraId="0BA89B66" w14:textId="77777777" w:rsidR="00914695" w:rsidRPr="008A2954" w:rsidRDefault="00914695" w:rsidP="00914695">
            <w:pPr>
              <w:pStyle w:val="affffffffc"/>
              <w:rPr>
                <w:sz w:val="18"/>
              </w:rPr>
            </w:pPr>
            <w:r w:rsidRPr="008A2954">
              <w:rPr>
                <w:sz w:val="18"/>
              </w:rPr>
              <w:t>6 323,00</w:t>
            </w:r>
          </w:p>
        </w:tc>
        <w:tc>
          <w:tcPr>
            <w:tcW w:w="224" w:type="pct"/>
            <w:shd w:val="clear" w:color="auto" w:fill="auto"/>
            <w:noWrap/>
            <w:vAlign w:val="center"/>
            <w:hideMark/>
          </w:tcPr>
          <w:p w14:paraId="5E5E4409" w14:textId="77777777" w:rsidR="00914695" w:rsidRPr="008A2954" w:rsidRDefault="00914695" w:rsidP="00914695">
            <w:pPr>
              <w:pStyle w:val="affffffffc"/>
              <w:rPr>
                <w:sz w:val="18"/>
              </w:rPr>
            </w:pPr>
            <w:r w:rsidRPr="008A2954">
              <w:rPr>
                <w:sz w:val="18"/>
              </w:rPr>
              <w:t>6 323,00</w:t>
            </w:r>
          </w:p>
        </w:tc>
        <w:tc>
          <w:tcPr>
            <w:tcW w:w="193" w:type="pct"/>
            <w:shd w:val="clear" w:color="auto" w:fill="auto"/>
            <w:noWrap/>
            <w:vAlign w:val="center"/>
            <w:hideMark/>
          </w:tcPr>
          <w:p w14:paraId="6164FF02" w14:textId="77777777" w:rsidR="00914695" w:rsidRPr="008A2954" w:rsidRDefault="00914695" w:rsidP="00914695">
            <w:pPr>
              <w:pStyle w:val="affffffffc"/>
              <w:rPr>
                <w:sz w:val="18"/>
              </w:rPr>
            </w:pPr>
            <w:r w:rsidRPr="008A2954">
              <w:rPr>
                <w:sz w:val="18"/>
              </w:rPr>
              <w:t>6 323,00</w:t>
            </w:r>
          </w:p>
        </w:tc>
        <w:tc>
          <w:tcPr>
            <w:tcW w:w="224" w:type="pct"/>
            <w:shd w:val="clear" w:color="auto" w:fill="auto"/>
            <w:noWrap/>
            <w:vAlign w:val="center"/>
            <w:hideMark/>
          </w:tcPr>
          <w:p w14:paraId="7A97E596" w14:textId="77777777" w:rsidR="00914695" w:rsidRPr="008A2954" w:rsidRDefault="00914695" w:rsidP="00914695">
            <w:pPr>
              <w:pStyle w:val="affffffffc"/>
              <w:rPr>
                <w:sz w:val="18"/>
              </w:rPr>
            </w:pPr>
            <w:r w:rsidRPr="008A2954">
              <w:rPr>
                <w:sz w:val="18"/>
              </w:rPr>
              <w:t>6 323,00</w:t>
            </w:r>
          </w:p>
        </w:tc>
        <w:tc>
          <w:tcPr>
            <w:tcW w:w="383" w:type="pct"/>
            <w:vMerge/>
            <w:shd w:val="clear" w:color="auto" w:fill="auto"/>
            <w:vAlign w:val="center"/>
            <w:hideMark/>
          </w:tcPr>
          <w:p w14:paraId="304FA0FB" w14:textId="77777777" w:rsidR="00914695" w:rsidRPr="008A2954" w:rsidRDefault="00914695" w:rsidP="00914695">
            <w:pPr>
              <w:pStyle w:val="affffffffc"/>
              <w:rPr>
                <w:sz w:val="18"/>
              </w:rPr>
            </w:pPr>
          </w:p>
        </w:tc>
      </w:tr>
      <w:tr w:rsidR="00914695" w:rsidRPr="008A2954" w14:paraId="699E14F4" w14:textId="77777777" w:rsidTr="008A2954">
        <w:trPr>
          <w:trHeight w:val="20"/>
        </w:trPr>
        <w:tc>
          <w:tcPr>
            <w:tcW w:w="224" w:type="pct"/>
            <w:shd w:val="clear" w:color="auto" w:fill="auto"/>
            <w:vAlign w:val="center"/>
            <w:hideMark/>
          </w:tcPr>
          <w:p w14:paraId="109D9F4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9F3D93C" w14:textId="77777777" w:rsidR="00914695" w:rsidRPr="008A2954" w:rsidRDefault="00914695" w:rsidP="00914695">
            <w:pPr>
              <w:pStyle w:val="affffffffc"/>
              <w:rPr>
                <w:sz w:val="18"/>
              </w:rPr>
            </w:pPr>
            <w:r w:rsidRPr="008A2954">
              <w:rPr>
                <w:sz w:val="18"/>
              </w:rPr>
              <w:t>001.02.03.445</w:t>
            </w:r>
          </w:p>
        </w:tc>
        <w:tc>
          <w:tcPr>
            <w:tcW w:w="4584" w:type="pct"/>
            <w:gridSpan w:val="22"/>
            <w:shd w:val="clear" w:color="auto" w:fill="auto"/>
            <w:vAlign w:val="center"/>
            <w:hideMark/>
          </w:tcPr>
          <w:p w14:paraId="6AE18AFE" w14:textId="77777777" w:rsidR="00914695" w:rsidRPr="008A2954" w:rsidRDefault="00914695" w:rsidP="00914695">
            <w:pPr>
              <w:pStyle w:val="affffffffc"/>
              <w:rPr>
                <w:sz w:val="18"/>
              </w:rPr>
            </w:pPr>
            <w:r w:rsidRPr="008A2954">
              <w:rPr>
                <w:sz w:val="18"/>
              </w:rPr>
              <w:t>Реконструкция участка тепловой сети от 5-01-Т-1-27-5 до ПОТ-32260033 1</w:t>
            </w:r>
          </w:p>
        </w:tc>
      </w:tr>
      <w:tr w:rsidR="008A2954" w:rsidRPr="008A2954" w14:paraId="47AF4358" w14:textId="77777777" w:rsidTr="008A2954">
        <w:trPr>
          <w:trHeight w:val="20"/>
        </w:trPr>
        <w:tc>
          <w:tcPr>
            <w:tcW w:w="416" w:type="pct"/>
            <w:gridSpan w:val="2"/>
            <w:shd w:val="clear" w:color="auto" w:fill="auto"/>
            <w:vAlign w:val="center"/>
            <w:hideMark/>
          </w:tcPr>
          <w:p w14:paraId="7096B70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0F8279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1481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CB73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C26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219C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7293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9F73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79C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B49D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81E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C49C3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A8B5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38943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9ADF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88491C" w14:textId="77777777" w:rsidR="00914695" w:rsidRPr="008A2954" w:rsidRDefault="00914695" w:rsidP="00914695">
            <w:pPr>
              <w:pStyle w:val="affffffffc"/>
              <w:rPr>
                <w:sz w:val="18"/>
              </w:rPr>
            </w:pPr>
            <w:r w:rsidRPr="008A2954">
              <w:rPr>
                <w:sz w:val="18"/>
              </w:rPr>
              <w:t>750,61</w:t>
            </w:r>
          </w:p>
        </w:tc>
        <w:tc>
          <w:tcPr>
            <w:tcW w:w="192" w:type="pct"/>
            <w:shd w:val="clear" w:color="auto" w:fill="auto"/>
            <w:noWrap/>
            <w:vAlign w:val="center"/>
            <w:hideMark/>
          </w:tcPr>
          <w:p w14:paraId="256993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432D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4407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F1CE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95243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9B3FF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FF2262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716F809" w14:textId="77777777" w:rsidTr="008A2954">
        <w:trPr>
          <w:trHeight w:val="20"/>
        </w:trPr>
        <w:tc>
          <w:tcPr>
            <w:tcW w:w="416" w:type="pct"/>
            <w:gridSpan w:val="2"/>
            <w:shd w:val="clear" w:color="auto" w:fill="auto"/>
            <w:vAlign w:val="center"/>
            <w:hideMark/>
          </w:tcPr>
          <w:p w14:paraId="29B76D3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CE6E16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620C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7CD9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AC27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8065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F9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5F7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793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3D8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01E0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55E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9E01EE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60D43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DAD4B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1EFC65" w14:textId="77777777" w:rsidR="00914695" w:rsidRPr="008A2954" w:rsidRDefault="00914695" w:rsidP="00914695">
            <w:pPr>
              <w:pStyle w:val="affffffffc"/>
              <w:rPr>
                <w:sz w:val="18"/>
              </w:rPr>
            </w:pPr>
            <w:r w:rsidRPr="008A2954">
              <w:rPr>
                <w:sz w:val="18"/>
              </w:rPr>
              <w:t>750,61</w:t>
            </w:r>
          </w:p>
        </w:tc>
        <w:tc>
          <w:tcPr>
            <w:tcW w:w="192" w:type="pct"/>
            <w:shd w:val="clear" w:color="auto" w:fill="auto"/>
            <w:noWrap/>
            <w:vAlign w:val="center"/>
            <w:hideMark/>
          </w:tcPr>
          <w:p w14:paraId="3AC583F6" w14:textId="77777777" w:rsidR="00914695" w:rsidRPr="008A2954" w:rsidRDefault="00914695" w:rsidP="00914695">
            <w:pPr>
              <w:pStyle w:val="affffffffc"/>
              <w:rPr>
                <w:sz w:val="18"/>
              </w:rPr>
            </w:pPr>
            <w:r w:rsidRPr="008A2954">
              <w:rPr>
                <w:sz w:val="18"/>
              </w:rPr>
              <w:t>750,61</w:t>
            </w:r>
          </w:p>
        </w:tc>
        <w:tc>
          <w:tcPr>
            <w:tcW w:w="224" w:type="pct"/>
            <w:shd w:val="clear" w:color="auto" w:fill="auto"/>
            <w:noWrap/>
            <w:vAlign w:val="center"/>
            <w:hideMark/>
          </w:tcPr>
          <w:p w14:paraId="466442F8" w14:textId="77777777" w:rsidR="00914695" w:rsidRPr="008A2954" w:rsidRDefault="00914695" w:rsidP="00914695">
            <w:pPr>
              <w:pStyle w:val="affffffffc"/>
              <w:rPr>
                <w:sz w:val="18"/>
              </w:rPr>
            </w:pPr>
            <w:r w:rsidRPr="008A2954">
              <w:rPr>
                <w:sz w:val="18"/>
              </w:rPr>
              <w:t>750,61</w:t>
            </w:r>
          </w:p>
        </w:tc>
        <w:tc>
          <w:tcPr>
            <w:tcW w:w="193" w:type="pct"/>
            <w:shd w:val="clear" w:color="auto" w:fill="auto"/>
            <w:noWrap/>
            <w:vAlign w:val="center"/>
            <w:hideMark/>
          </w:tcPr>
          <w:p w14:paraId="0F69EC54" w14:textId="77777777" w:rsidR="00914695" w:rsidRPr="008A2954" w:rsidRDefault="00914695" w:rsidP="00914695">
            <w:pPr>
              <w:pStyle w:val="affffffffc"/>
              <w:rPr>
                <w:sz w:val="18"/>
              </w:rPr>
            </w:pPr>
            <w:r w:rsidRPr="008A2954">
              <w:rPr>
                <w:sz w:val="18"/>
              </w:rPr>
              <w:t>750,61</w:t>
            </w:r>
          </w:p>
        </w:tc>
        <w:tc>
          <w:tcPr>
            <w:tcW w:w="224" w:type="pct"/>
            <w:shd w:val="clear" w:color="auto" w:fill="auto"/>
            <w:noWrap/>
            <w:vAlign w:val="center"/>
            <w:hideMark/>
          </w:tcPr>
          <w:p w14:paraId="6D9C09E3" w14:textId="77777777" w:rsidR="00914695" w:rsidRPr="008A2954" w:rsidRDefault="00914695" w:rsidP="00914695">
            <w:pPr>
              <w:pStyle w:val="affffffffc"/>
              <w:rPr>
                <w:sz w:val="18"/>
              </w:rPr>
            </w:pPr>
            <w:r w:rsidRPr="008A2954">
              <w:rPr>
                <w:sz w:val="18"/>
              </w:rPr>
              <w:t>750,61</w:t>
            </w:r>
          </w:p>
        </w:tc>
        <w:tc>
          <w:tcPr>
            <w:tcW w:w="193" w:type="pct"/>
            <w:shd w:val="clear" w:color="auto" w:fill="auto"/>
            <w:noWrap/>
            <w:vAlign w:val="center"/>
            <w:hideMark/>
          </w:tcPr>
          <w:p w14:paraId="16342C39" w14:textId="77777777" w:rsidR="00914695" w:rsidRPr="008A2954" w:rsidRDefault="00914695" w:rsidP="00914695">
            <w:pPr>
              <w:pStyle w:val="affffffffc"/>
              <w:rPr>
                <w:sz w:val="18"/>
              </w:rPr>
            </w:pPr>
            <w:r w:rsidRPr="008A2954">
              <w:rPr>
                <w:sz w:val="18"/>
              </w:rPr>
              <w:t>750,61</w:t>
            </w:r>
          </w:p>
        </w:tc>
        <w:tc>
          <w:tcPr>
            <w:tcW w:w="224" w:type="pct"/>
            <w:shd w:val="clear" w:color="auto" w:fill="auto"/>
            <w:noWrap/>
            <w:vAlign w:val="center"/>
            <w:hideMark/>
          </w:tcPr>
          <w:p w14:paraId="6A9149C4" w14:textId="77777777" w:rsidR="00914695" w:rsidRPr="008A2954" w:rsidRDefault="00914695" w:rsidP="00914695">
            <w:pPr>
              <w:pStyle w:val="affffffffc"/>
              <w:rPr>
                <w:sz w:val="18"/>
              </w:rPr>
            </w:pPr>
            <w:r w:rsidRPr="008A2954">
              <w:rPr>
                <w:sz w:val="18"/>
              </w:rPr>
              <w:t>750,61</w:t>
            </w:r>
          </w:p>
        </w:tc>
        <w:tc>
          <w:tcPr>
            <w:tcW w:w="383" w:type="pct"/>
            <w:vMerge/>
            <w:shd w:val="clear" w:color="auto" w:fill="auto"/>
            <w:vAlign w:val="center"/>
            <w:hideMark/>
          </w:tcPr>
          <w:p w14:paraId="62C7D3D8" w14:textId="77777777" w:rsidR="00914695" w:rsidRPr="008A2954" w:rsidRDefault="00914695" w:rsidP="00914695">
            <w:pPr>
              <w:pStyle w:val="affffffffc"/>
              <w:rPr>
                <w:sz w:val="18"/>
              </w:rPr>
            </w:pPr>
          </w:p>
        </w:tc>
      </w:tr>
      <w:tr w:rsidR="00914695" w:rsidRPr="008A2954" w14:paraId="428F06F6" w14:textId="77777777" w:rsidTr="008A2954">
        <w:trPr>
          <w:trHeight w:val="20"/>
        </w:trPr>
        <w:tc>
          <w:tcPr>
            <w:tcW w:w="224" w:type="pct"/>
            <w:shd w:val="clear" w:color="auto" w:fill="auto"/>
            <w:vAlign w:val="center"/>
            <w:hideMark/>
          </w:tcPr>
          <w:p w14:paraId="373640B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75CB4D2" w14:textId="77777777" w:rsidR="00914695" w:rsidRPr="008A2954" w:rsidRDefault="00914695" w:rsidP="00914695">
            <w:pPr>
              <w:pStyle w:val="affffffffc"/>
              <w:rPr>
                <w:sz w:val="18"/>
              </w:rPr>
            </w:pPr>
            <w:r w:rsidRPr="008A2954">
              <w:rPr>
                <w:sz w:val="18"/>
              </w:rPr>
              <w:t>001.02.03.446</w:t>
            </w:r>
          </w:p>
        </w:tc>
        <w:tc>
          <w:tcPr>
            <w:tcW w:w="4584" w:type="pct"/>
            <w:gridSpan w:val="22"/>
            <w:shd w:val="clear" w:color="auto" w:fill="auto"/>
            <w:vAlign w:val="center"/>
            <w:hideMark/>
          </w:tcPr>
          <w:p w14:paraId="7A91B30E" w14:textId="77777777" w:rsidR="00914695" w:rsidRPr="008A2954" w:rsidRDefault="00914695" w:rsidP="00914695">
            <w:pPr>
              <w:pStyle w:val="affffffffc"/>
              <w:rPr>
                <w:sz w:val="18"/>
              </w:rPr>
            </w:pPr>
            <w:r w:rsidRPr="008A2954">
              <w:rPr>
                <w:sz w:val="18"/>
              </w:rPr>
              <w:t>Реконструкция участка тепловой сети от 5-01-Т-1-48-8-4 до 5-01-Т-1-48-8-4А 1</w:t>
            </w:r>
          </w:p>
        </w:tc>
      </w:tr>
      <w:tr w:rsidR="008A2954" w:rsidRPr="008A2954" w14:paraId="6AE023C5" w14:textId="77777777" w:rsidTr="008A2954">
        <w:trPr>
          <w:trHeight w:val="20"/>
        </w:trPr>
        <w:tc>
          <w:tcPr>
            <w:tcW w:w="416" w:type="pct"/>
            <w:gridSpan w:val="2"/>
            <w:shd w:val="clear" w:color="auto" w:fill="auto"/>
            <w:vAlign w:val="center"/>
            <w:hideMark/>
          </w:tcPr>
          <w:p w14:paraId="040AF45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34C99C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B532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B66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7BB2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7BDE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9F9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B532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5046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EE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0F1A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108C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53B289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900D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6F5E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9B51F2" w14:textId="77777777" w:rsidR="00914695" w:rsidRPr="008A2954" w:rsidRDefault="00914695" w:rsidP="00914695">
            <w:pPr>
              <w:pStyle w:val="affffffffc"/>
              <w:rPr>
                <w:sz w:val="18"/>
              </w:rPr>
            </w:pPr>
            <w:r w:rsidRPr="008A2954">
              <w:rPr>
                <w:sz w:val="18"/>
              </w:rPr>
              <w:t>579,13</w:t>
            </w:r>
          </w:p>
        </w:tc>
        <w:tc>
          <w:tcPr>
            <w:tcW w:w="192" w:type="pct"/>
            <w:shd w:val="clear" w:color="auto" w:fill="auto"/>
            <w:noWrap/>
            <w:vAlign w:val="center"/>
            <w:hideMark/>
          </w:tcPr>
          <w:p w14:paraId="16A382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CFCE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24118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C1F2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8EDB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80231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6CE13F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11D5E36" w14:textId="77777777" w:rsidTr="008A2954">
        <w:trPr>
          <w:trHeight w:val="20"/>
        </w:trPr>
        <w:tc>
          <w:tcPr>
            <w:tcW w:w="416" w:type="pct"/>
            <w:gridSpan w:val="2"/>
            <w:shd w:val="clear" w:color="auto" w:fill="auto"/>
            <w:vAlign w:val="center"/>
            <w:hideMark/>
          </w:tcPr>
          <w:p w14:paraId="33C93C3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A19042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C0CF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DE22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CC4A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40F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1C6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53A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8AB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3A15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BD1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BFF08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A7BE0B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6956C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32D8E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B7C9C6" w14:textId="77777777" w:rsidR="00914695" w:rsidRPr="008A2954" w:rsidRDefault="00914695" w:rsidP="00914695">
            <w:pPr>
              <w:pStyle w:val="affffffffc"/>
              <w:rPr>
                <w:sz w:val="18"/>
              </w:rPr>
            </w:pPr>
            <w:r w:rsidRPr="008A2954">
              <w:rPr>
                <w:sz w:val="18"/>
              </w:rPr>
              <w:t>579,13</w:t>
            </w:r>
          </w:p>
        </w:tc>
        <w:tc>
          <w:tcPr>
            <w:tcW w:w="192" w:type="pct"/>
            <w:shd w:val="clear" w:color="auto" w:fill="auto"/>
            <w:noWrap/>
            <w:vAlign w:val="center"/>
            <w:hideMark/>
          </w:tcPr>
          <w:p w14:paraId="5FC458B7" w14:textId="77777777" w:rsidR="00914695" w:rsidRPr="008A2954" w:rsidRDefault="00914695" w:rsidP="00914695">
            <w:pPr>
              <w:pStyle w:val="affffffffc"/>
              <w:rPr>
                <w:sz w:val="18"/>
              </w:rPr>
            </w:pPr>
            <w:r w:rsidRPr="008A2954">
              <w:rPr>
                <w:sz w:val="18"/>
              </w:rPr>
              <w:t>579,13</w:t>
            </w:r>
          </w:p>
        </w:tc>
        <w:tc>
          <w:tcPr>
            <w:tcW w:w="224" w:type="pct"/>
            <w:shd w:val="clear" w:color="auto" w:fill="auto"/>
            <w:noWrap/>
            <w:vAlign w:val="center"/>
            <w:hideMark/>
          </w:tcPr>
          <w:p w14:paraId="0A8C4FA2" w14:textId="77777777" w:rsidR="00914695" w:rsidRPr="008A2954" w:rsidRDefault="00914695" w:rsidP="00914695">
            <w:pPr>
              <w:pStyle w:val="affffffffc"/>
              <w:rPr>
                <w:sz w:val="18"/>
              </w:rPr>
            </w:pPr>
            <w:r w:rsidRPr="008A2954">
              <w:rPr>
                <w:sz w:val="18"/>
              </w:rPr>
              <w:t>579,13</w:t>
            </w:r>
          </w:p>
        </w:tc>
        <w:tc>
          <w:tcPr>
            <w:tcW w:w="193" w:type="pct"/>
            <w:shd w:val="clear" w:color="auto" w:fill="auto"/>
            <w:noWrap/>
            <w:vAlign w:val="center"/>
            <w:hideMark/>
          </w:tcPr>
          <w:p w14:paraId="43D7BA97" w14:textId="77777777" w:rsidR="00914695" w:rsidRPr="008A2954" w:rsidRDefault="00914695" w:rsidP="00914695">
            <w:pPr>
              <w:pStyle w:val="affffffffc"/>
              <w:rPr>
                <w:sz w:val="18"/>
              </w:rPr>
            </w:pPr>
            <w:r w:rsidRPr="008A2954">
              <w:rPr>
                <w:sz w:val="18"/>
              </w:rPr>
              <w:t>579,13</w:t>
            </w:r>
          </w:p>
        </w:tc>
        <w:tc>
          <w:tcPr>
            <w:tcW w:w="224" w:type="pct"/>
            <w:shd w:val="clear" w:color="auto" w:fill="auto"/>
            <w:noWrap/>
            <w:vAlign w:val="center"/>
            <w:hideMark/>
          </w:tcPr>
          <w:p w14:paraId="461E0A4C" w14:textId="77777777" w:rsidR="00914695" w:rsidRPr="008A2954" w:rsidRDefault="00914695" w:rsidP="00914695">
            <w:pPr>
              <w:pStyle w:val="affffffffc"/>
              <w:rPr>
                <w:sz w:val="18"/>
              </w:rPr>
            </w:pPr>
            <w:r w:rsidRPr="008A2954">
              <w:rPr>
                <w:sz w:val="18"/>
              </w:rPr>
              <w:t>579,13</w:t>
            </w:r>
          </w:p>
        </w:tc>
        <w:tc>
          <w:tcPr>
            <w:tcW w:w="193" w:type="pct"/>
            <w:shd w:val="clear" w:color="auto" w:fill="auto"/>
            <w:noWrap/>
            <w:vAlign w:val="center"/>
            <w:hideMark/>
          </w:tcPr>
          <w:p w14:paraId="097DDE7A" w14:textId="77777777" w:rsidR="00914695" w:rsidRPr="008A2954" w:rsidRDefault="00914695" w:rsidP="00914695">
            <w:pPr>
              <w:pStyle w:val="affffffffc"/>
              <w:rPr>
                <w:sz w:val="18"/>
              </w:rPr>
            </w:pPr>
            <w:r w:rsidRPr="008A2954">
              <w:rPr>
                <w:sz w:val="18"/>
              </w:rPr>
              <w:t>579,13</w:t>
            </w:r>
          </w:p>
        </w:tc>
        <w:tc>
          <w:tcPr>
            <w:tcW w:w="224" w:type="pct"/>
            <w:shd w:val="clear" w:color="auto" w:fill="auto"/>
            <w:noWrap/>
            <w:vAlign w:val="center"/>
            <w:hideMark/>
          </w:tcPr>
          <w:p w14:paraId="3CCCB222" w14:textId="77777777" w:rsidR="00914695" w:rsidRPr="008A2954" w:rsidRDefault="00914695" w:rsidP="00914695">
            <w:pPr>
              <w:pStyle w:val="affffffffc"/>
              <w:rPr>
                <w:sz w:val="18"/>
              </w:rPr>
            </w:pPr>
            <w:r w:rsidRPr="008A2954">
              <w:rPr>
                <w:sz w:val="18"/>
              </w:rPr>
              <w:t>579,13</w:t>
            </w:r>
          </w:p>
        </w:tc>
        <w:tc>
          <w:tcPr>
            <w:tcW w:w="383" w:type="pct"/>
            <w:vMerge/>
            <w:shd w:val="clear" w:color="auto" w:fill="auto"/>
            <w:vAlign w:val="center"/>
            <w:hideMark/>
          </w:tcPr>
          <w:p w14:paraId="13DA8497" w14:textId="77777777" w:rsidR="00914695" w:rsidRPr="008A2954" w:rsidRDefault="00914695" w:rsidP="00914695">
            <w:pPr>
              <w:pStyle w:val="affffffffc"/>
              <w:rPr>
                <w:sz w:val="18"/>
              </w:rPr>
            </w:pPr>
          </w:p>
        </w:tc>
      </w:tr>
      <w:tr w:rsidR="00914695" w:rsidRPr="008A2954" w14:paraId="4DEC36D7" w14:textId="77777777" w:rsidTr="008A2954">
        <w:trPr>
          <w:trHeight w:val="20"/>
        </w:trPr>
        <w:tc>
          <w:tcPr>
            <w:tcW w:w="224" w:type="pct"/>
            <w:shd w:val="clear" w:color="auto" w:fill="auto"/>
            <w:vAlign w:val="center"/>
            <w:hideMark/>
          </w:tcPr>
          <w:p w14:paraId="1EB410C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CF4E0AF" w14:textId="77777777" w:rsidR="00914695" w:rsidRPr="008A2954" w:rsidRDefault="00914695" w:rsidP="00914695">
            <w:pPr>
              <w:pStyle w:val="affffffffc"/>
              <w:rPr>
                <w:sz w:val="18"/>
              </w:rPr>
            </w:pPr>
            <w:r w:rsidRPr="008A2954">
              <w:rPr>
                <w:sz w:val="18"/>
              </w:rPr>
              <w:t>001.02.03.447</w:t>
            </w:r>
          </w:p>
        </w:tc>
        <w:tc>
          <w:tcPr>
            <w:tcW w:w="4584" w:type="pct"/>
            <w:gridSpan w:val="22"/>
            <w:shd w:val="clear" w:color="auto" w:fill="auto"/>
            <w:vAlign w:val="center"/>
            <w:hideMark/>
          </w:tcPr>
          <w:p w14:paraId="595C8878" w14:textId="77777777" w:rsidR="00914695" w:rsidRPr="008A2954" w:rsidRDefault="00914695" w:rsidP="00914695">
            <w:pPr>
              <w:pStyle w:val="affffffffc"/>
              <w:rPr>
                <w:sz w:val="18"/>
              </w:rPr>
            </w:pPr>
            <w:r w:rsidRPr="008A2954">
              <w:rPr>
                <w:sz w:val="18"/>
              </w:rPr>
              <w:t>Реконструкция участка тепловой сети от 5-01-Т-1А-10-14-2 до ПОТ-0271140002 1</w:t>
            </w:r>
          </w:p>
        </w:tc>
      </w:tr>
      <w:tr w:rsidR="008A2954" w:rsidRPr="008A2954" w14:paraId="1E3363A7" w14:textId="77777777" w:rsidTr="008A2954">
        <w:trPr>
          <w:trHeight w:val="20"/>
        </w:trPr>
        <w:tc>
          <w:tcPr>
            <w:tcW w:w="416" w:type="pct"/>
            <w:gridSpan w:val="2"/>
            <w:shd w:val="clear" w:color="auto" w:fill="auto"/>
            <w:vAlign w:val="center"/>
            <w:hideMark/>
          </w:tcPr>
          <w:p w14:paraId="7A00A86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4855A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0A95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02F6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BFC2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A47A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03DE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71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A85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28F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D81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F5E5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82C3E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A2A41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7E46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767E66" w14:textId="77777777" w:rsidR="00914695" w:rsidRPr="008A2954" w:rsidRDefault="00914695" w:rsidP="00914695">
            <w:pPr>
              <w:pStyle w:val="affffffffc"/>
              <w:rPr>
                <w:sz w:val="18"/>
              </w:rPr>
            </w:pPr>
            <w:r w:rsidRPr="008A2954">
              <w:rPr>
                <w:sz w:val="18"/>
              </w:rPr>
              <w:t>821,17</w:t>
            </w:r>
          </w:p>
        </w:tc>
        <w:tc>
          <w:tcPr>
            <w:tcW w:w="192" w:type="pct"/>
            <w:shd w:val="clear" w:color="auto" w:fill="auto"/>
            <w:noWrap/>
            <w:vAlign w:val="center"/>
            <w:hideMark/>
          </w:tcPr>
          <w:p w14:paraId="6CDC00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FD82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8EB3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93CE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7661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7B81D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D303A2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B2BD5B6" w14:textId="77777777" w:rsidTr="008A2954">
        <w:trPr>
          <w:trHeight w:val="20"/>
        </w:trPr>
        <w:tc>
          <w:tcPr>
            <w:tcW w:w="416" w:type="pct"/>
            <w:gridSpan w:val="2"/>
            <w:shd w:val="clear" w:color="auto" w:fill="auto"/>
            <w:vAlign w:val="center"/>
            <w:hideMark/>
          </w:tcPr>
          <w:p w14:paraId="3482B8B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F4FD0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9CBA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BA3D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1C9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265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33B5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122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8E2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18C8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B9F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46B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DF65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955F5C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C20A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155BEA" w14:textId="77777777" w:rsidR="00914695" w:rsidRPr="008A2954" w:rsidRDefault="00914695" w:rsidP="00914695">
            <w:pPr>
              <w:pStyle w:val="affffffffc"/>
              <w:rPr>
                <w:sz w:val="18"/>
              </w:rPr>
            </w:pPr>
            <w:r w:rsidRPr="008A2954">
              <w:rPr>
                <w:sz w:val="18"/>
              </w:rPr>
              <w:t>821,17</w:t>
            </w:r>
          </w:p>
        </w:tc>
        <w:tc>
          <w:tcPr>
            <w:tcW w:w="192" w:type="pct"/>
            <w:shd w:val="clear" w:color="auto" w:fill="auto"/>
            <w:noWrap/>
            <w:vAlign w:val="center"/>
            <w:hideMark/>
          </w:tcPr>
          <w:p w14:paraId="5A742C0C" w14:textId="77777777" w:rsidR="00914695" w:rsidRPr="008A2954" w:rsidRDefault="00914695" w:rsidP="00914695">
            <w:pPr>
              <w:pStyle w:val="affffffffc"/>
              <w:rPr>
                <w:sz w:val="18"/>
              </w:rPr>
            </w:pPr>
            <w:r w:rsidRPr="008A2954">
              <w:rPr>
                <w:sz w:val="18"/>
              </w:rPr>
              <w:t>821,17</w:t>
            </w:r>
          </w:p>
        </w:tc>
        <w:tc>
          <w:tcPr>
            <w:tcW w:w="224" w:type="pct"/>
            <w:shd w:val="clear" w:color="auto" w:fill="auto"/>
            <w:noWrap/>
            <w:vAlign w:val="center"/>
            <w:hideMark/>
          </w:tcPr>
          <w:p w14:paraId="35CAB4EE" w14:textId="77777777" w:rsidR="00914695" w:rsidRPr="008A2954" w:rsidRDefault="00914695" w:rsidP="00914695">
            <w:pPr>
              <w:pStyle w:val="affffffffc"/>
              <w:rPr>
                <w:sz w:val="18"/>
              </w:rPr>
            </w:pPr>
            <w:r w:rsidRPr="008A2954">
              <w:rPr>
                <w:sz w:val="18"/>
              </w:rPr>
              <w:t>821,17</w:t>
            </w:r>
          </w:p>
        </w:tc>
        <w:tc>
          <w:tcPr>
            <w:tcW w:w="193" w:type="pct"/>
            <w:shd w:val="clear" w:color="auto" w:fill="auto"/>
            <w:noWrap/>
            <w:vAlign w:val="center"/>
            <w:hideMark/>
          </w:tcPr>
          <w:p w14:paraId="3C8BEFDE" w14:textId="77777777" w:rsidR="00914695" w:rsidRPr="008A2954" w:rsidRDefault="00914695" w:rsidP="00914695">
            <w:pPr>
              <w:pStyle w:val="affffffffc"/>
              <w:rPr>
                <w:sz w:val="18"/>
              </w:rPr>
            </w:pPr>
            <w:r w:rsidRPr="008A2954">
              <w:rPr>
                <w:sz w:val="18"/>
              </w:rPr>
              <w:t>821,17</w:t>
            </w:r>
          </w:p>
        </w:tc>
        <w:tc>
          <w:tcPr>
            <w:tcW w:w="224" w:type="pct"/>
            <w:shd w:val="clear" w:color="auto" w:fill="auto"/>
            <w:noWrap/>
            <w:vAlign w:val="center"/>
            <w:hideMark/>
          </w:tcPr>
          <w:p w14:paraId="5F7DF695" w14:textId="77777777" w:rsidR="00914695" w:rsidRPr="008A2954" w:rsidRDefault="00914695" w:rsidP="00914695">
            <w:pPr>
              <w:pStyle w:val="affffffffc"/>
              <w:rPr>
                <w:sz w:val="18"/>
              </w:rPr>
            </w:pPr>
            <w:r w:rsidRPr="008A2954">
              <w:rPr>
                <w:sz w:val="18"/>
              </w:rPr>
              <w:t>821,17</w:t>
            </w:r>
          </w:p>
        </w:tc>
        <w:tc>
          <w:tcPr>
            <w:tcW w:w="193" w:type="pct"/>
            <w:shd w:val="clear" w:color="auto" w:fill="auto"/>
            <w:noWrap/>
            <w:vAlign w:val="center"/>
            <w:hideMark/>
          </w:tcPr>
          <w:p w14:paraId="7E699149" w14:textId="77777777" w:rsidR="00914695" w:rsidRPr="008A2954" w:rsidRDefault="00914695" w:rsidP="00914695">
            <w:pPr>
              <w:pStyle w:val="affffffffc"/>
              <w:rPr>
                <w:sz w:val="18"/>
              </w:rPr>
            </w:pPr>
            <w:r w:rsidRPr="008A2954">
              <w:rPr>
                <w:sz w:val="18"/>
              </w:rPr>
              <w:t>821,17</w:t>
            </w:r>
          </w:p>
        </w:tc>
        <w:tc>
          <w:tcPr>
            <w:tcW w:w="224" w:type="pct"/>
            <w:shd w:val="clear" w:color="auto" w:fill="auto"/>
            <w:noWrap/>
            <w:vAlign w:val="center"/>
            <w:hideMark/>
          </w:tcPr>
          <w:p w14:paraId="32F79196" w14:textId="77777777" w:rsidR="00914695" w:rsidRPr="008A2954" w:rsidRDefault="00914695" w:rsidP="00914695">
            <w:pPr>
              <w:pStyle w:val="affffffffc"/>
              <w:rPr>
                <w:sz w:val="18"/>
              </w:rPr>
            </w:pPr>
            <w:r w:rsidRPr="008A2954">
              <w:rPr>
                <w:sz w:val="18"/>
              </w:rPr>
              <w:t>821,17</w:t>
            </w:r>
          </w:p>
        </w:tc>
        <w:tc>
          <w:tcPr>
            <w:tcW w:w="383" w:type="pct"/>
            <w:vMerge/>
            <w:shd w:val="clear" w:color="auto" w:fill="auto"/>
            <w:vAlign w:val="center"/>
            <w:hideMark/>
          </w:tcPr>
          <w:p w14:paraId="5E98E8E7" w14:textId="77777777" w:rsidR="00914695" w:rsidRPr="008A2954" w:rsidRDefault="00914695" w:rsidP="00914695">
            <w:pPr>
              <w:pStyle w:val="affffffffc"/>
              <w:rPr>
                <w:sz w:val="18"/>
              </w:rPr>
            </w:pPr>
          </w:p>
        </w:tc>
      </w:tr>
      <w:tr w:rsidR="00914695" w:rsidRPr="008A2954" w14:paraId="18896933" w14:textId="77777777" w:rsidTr="008A2954">
        <w:trPr>
          <w:trHeight w:val="20"/>
        </w:trPr>
        <w:tc>
          <w:tcPr>
            <w:tcW w:w="224" w:type="pct"/>
            <w:shd w:val="clear" w:color="auto" w:fill="auto"/>
            <w:vAlign w:val="center"/>
            <w:hideMark/>
          </w:tcPr>
          <w:p w14:paraId="4BB2814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A158829" w14:textId="77777777" w:rsidR="00914695" w:rsidRPr="008A2954" w:rsidRDefault="00914695" w:rsidP="00914695">
            <w:pPr>
              <w:pStyle w:val="affffffffc"/>
              <w:rPr>
                <w:sz w:val="18"/>
              </w:rPr>
            </w:pPr>
            <w:r w:rsidRPr="008A2954">
              <w:rPr>
                <w:sz w:val="18"/>
              </w:rPr>
              <w:t>001.02.03.448</w:t>
            </w:r>
          </w:p>
        </w:tc>
        <w:tc>
          <w:tcPr>
            <w:tcW w:w="4584" w:type="pct"/>
            <w:gridSpan w:val="22"/>
            <w:shd w:val="clear" w:color="auto" w:fill="auto"/>
            <w:vAlign w:val="center"/>
            <w:hideMark/>
          </w:tcPr>
          <w:p w14:paraId="471555CD" w14:textId="77777777" w:rsidR="00914695" w:rsidRPr="008A2954" w:rsidRDefault="00914695" w:rsidP="00914695">
            <w:pPr>
              <w:pStyle w:val="affffffffc"/>
              <w:rPr>
                <w:sz w:val="18"/>
              </w:rPr>
            </w:pPr>
            <w:r w:rsidRPr="008A2954">
              <w:rPr>
                <w:sz w:val="18"/>
              </w:rPr>
              <w:t>Реконструкция участка тепловой сети от 5-01-Т-1А-10-8 до ПОТ-0271130006 1</w:t>
            </w:r>
          </w:p>
        </w:tc>
      </w:tr>
      <w:tr w:rsidR="008A2954" w:rsidRPr="008A2954" w14:paraId="224DEE13" w14:textId="77777777" w:rsidTr="008A2954">
        <w:trPr>
          <w:trHeight w:val="20"/>
        </w:trPr>
        <w:tc>
          <w:tcPr>
            <w:tcW w:w="416" w:type="pct"/>
            <w:gridSpan w:val="2"/>
            <w:shd w:val="clear" w:color="auto" w:fill="auto"/>
            <w:vAlign w:val="center"/>
            <w:hideMark/>
          </w:tcPr>
          <w:p w14:paraId="6A95873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704F7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A4B0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1F10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BD2D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EF6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8822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9A9B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3D2E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B00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C71C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94F2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15409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5BE9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17BF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2288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5D2D9A4" w14:textId="77777777" w:rsidR="00914695" w:rsidRPr="008A2954" w:rsidRDefault="00914695" w:rsidP="00914695">
            <w:pPr>
              <w:pStyle w:val="affffffffc"/>
              <w:rPr>
                <w:sz w:val="18"/>
              </w:rPr>
            </w:pPr>
            <w:r w:rsidRPr="008A2954">
              <w:rPr>
                <w:sz w:val="18"/>
              </w:rPr>
              <w:t>711,60</w:t>
            </w:r>
          </w:p>
        </w:tc>
        <w:tc>
          <w:tcPr>
            <w:tcW w:w="224" w:type="pct"/>
            <w:shd w:val="clear" w:color="auto" w:fill="auto"/>
            <w:noWrap/>
            <w:vAlign w:val="center"/>
            <w:hideMark/>
          </w:tcPr>
          <w:p w14:paraId="64F45E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CF44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8627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9F5AE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6FB2F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030FC5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77957A" w14:textId="77777777" w:rsidTr="008A2954">
        <w:trPr>
          <w:trHeight w:val="20"/>
        </w:trPr>
        <w:tc>
          <w:tcPr>
            <w:tcW w:w="416" w:type="pct"/>
            <w:gridSpan w:val="2"/>
            <w:shd w:val="clear" w:color="auto" w:fill="auto"/>
            <w:vAlign w:val="center"/>
            <w:hideMark/>
          </w:tcPr>
          <w:p w14:paraId="22B31F9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CD0227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C759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BD3E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660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8C52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3EC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CBE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310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B01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6F40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02676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465C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B59372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A6D5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4AF84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248D59" w14:textId="77777777" w:rsidR="00914695" w:rsidRPr="008A2954" w:rsidRDefault="00914695" w:rsidP="00914695">
            <w:pPr>
              <w:pStyle w:val="affffffffc"/>
              <w:rPr>
                <w:sz w:val="18"/>
              </w:rPr>
            </w:pPr>
            <w:r w:rsidRPr="008A2954">
              <w:rPr>
                <w:sz w:val="18"/>
              </w:rPr>
              <w:t>711,60</w:t>
            </w:r>
          </w:p>
        </w:tc>
        <w:tc>
          <w:tcPr>
            <w:tcW w:w="224" w:type="pct"/>
            <w:shd w:val="clear" w:color="auto" w:fill="auto"/>
            <w:noWrap/>
            <w:vAlign w:val="center"/>
            <w:hideMark/>
          </w:tcPr>
          <w:p w14:paraId="4B4F4DF9" w14:textId="77777777" w:rsidR="00914695" w:rsidRPr="008A2954" w:rsidRDefault="00914695" w:rsidP="00914695">
            <w:pPr>
              <w:pStyle w:val="affffffffc"/>
              <w:rPr>
                <w:sz w:val="18"/>
              </w:rPr>
            </w:pPr>
            <w:r w:rsidRPr="008A2954">
              <w:rPr>
                <w:sz w:val="18"/>
              </w:rPr>
              <w:t>711,60</w:t>
            </w:r>
          </w:p>
        </w:tc>
        <w:tc>
          <w:tcPr>
            <w:tcW w:w="193" w:type="pct"/>
            <w:shd w:val="clear" w:color="auto" w:fill="auto"/>
            <w:noWrap/>
            <w:vAlign w:val="center"/>
            <w:hideMark/>
          </w:tcPr>
          <w:p w14:paraId="3C6F1D9A" w14:textId="77777777" w:rsidR="00914695" w:rsidRPr="008A2954" w:rsidRDefault="00914695" w:rsidP="00914695">
            <w:pPr>
              <w:pStyle w:val="affffffffc"/>
              <w:rPr>
                <w:sz w:val="18"/>
              </w:rPr>
            </w:pPr>
            <w:r w:rsidRPr="008A2954">
              <w:rPr>
                <w:sz w:val="18"/>
              </w:rPr>
              <w:t>711,60</w:t>
            </w:r>
          </w:p>
        </w:tc>
        <w:tc>
          <w:tcPr>
            <w:tcW w:w="224" w:type="pct"/>
            <w:shd w:val="clear" w:color="auto" w:fill="auto"/>
            <w:noWrap/>
            <w:vAlign w:val="center"/>
            <w:hideMark/>
          </w:tcPr>
          <w:p w14:paraId="0DCF761D" w14:textId="77777777" w:rsidR="00914695" w:rsidRPr="008A2954" w:rsidRDefault="00914695" w:rsidP="00914695">
            <w:pPr>
              <w:pStyle w:val="affffffffc"/>
              <w:rPr>
                <w:sz w:val="18"/>
              </w:rPr>
            </w:pPr>
            <w:r w:rsidRPr="008A2954">
              <w:rPr>
                <w:sz w:val="18"/>
              </w:rPr>
              <w:t>711,60</w:t>
            </w:r>
          </w:p>
        </w:tc>
        <w:tc>
          <w:tcPr>
            <w:tcW w:w="193" w:type="pct"/>
            <w:shd w:val="clear" w:color="auto" w:fill="auto"/>
            <w:noWrap/>
            <w:vAlign w:val="center"/>
            <w:hideMark/>
          </w:tcPr>
          <w:p w14:paraId="6AF2EFDA" w14:textId="77777777" w:rsidR="00914695" w:rsidRPr="008A2954" w:rsidRDefault="00914695" w:rsidP="00914695">
            <w:pPr>
              <w:pStyle w:val="affffffffc"/>
              <w:rPr>
                <w:sz w:val="18"/>
              </w:rPr>
            </w:pPr>
            <w:r w:rsidRPr="008A2954">
              <w:rPr>
                <w:sz w:val="18"/>
              </w:rPr>
              <w:t>711,60</w:t>
            </w:r>
          </w:p>
        </w:tc>
        <w:tc>
          <w:tcPr>
            <w:tcW w:w="224" w:type="pct"/>
            <w:shd w:val="clear" w:color="auto" w:fill="auto"/>
            <w:noWrap/>
            <w:vAlign w:val="center"/>
            <w:hideMark/>
          </w:tcPr>
          <w:p w14:paraId="04E87CAE" w14:textId="77777777" w:rsidR="00914695" w:rsidRPr="008A2954" w:rsidRDefault="00914695" w:rsidP="00914695">
            <w:pPr>
              <w:pStyle w:val="affffffffc"/>
              <w:rPr>
                <w:sz w:val="18"/>
              </w:rPr>
            </w:pPr>
            <w:r w:rsidRPr="008A2954">
              <w:rPr>
                <w:sz w:val="18"/>
              </w:rPr>
              <w:t>711,60</w:t>
            </w:r>
          </w:p>
        </w:tc>
        <w:tc>
          <w:tcPr>
            <w:tcW w:w="383" w:type="pct"/>
            <w:vMerge/>
            <w:shd w:val="clear" w:color="auto" w:fill="auto"/>
            <w:vAlign w:val="center"/>
            <w:hideMark/>
          </w:tcPr>
          <w:p w14:paraId="6603C3B3" w14:textId="77777777" w:rsidR="00914695" w:rsidRPr="008A2954" w:rsidRDefault="00914695" w:rsidP="00914695">
            <w:pPr>
              <w:pStyle w:val="affffffffc"/>
              <w:rPr>
                <w:sz w:val="18"/>
              </w:rPr>
            </w:pPr>
          </w:p>
        </w:tc>
      </w:tr>
      <w:tr w:rsidR="00914695" w:rsidRPr="008A2954" w14:paraId="715AFCA7" w14:textId="77777777" w:rsidTr="008A2954">
        <w:trPr>
          <w:trHeight w:val="20"/>
        </w:trPr>
        <w:tc>
          <w:tcPr>
            <w:tcW w:w="224" w:type="pct"/>
            <w:shd w:val="clear" w:color="auto" w:fill="auto"/>
            <w:vAlign w:val="center"/>
            <w:hideMark/>
          </w:tcPr>
          <w:p w14:paraId="3BAE2EE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4B307D" w14:textId="77777777" w:rsidR="00914695" w:rsidRPr="008A2954" w:rsidRDefault="00914695" w:rsidP="00914695">
            <w:pPr>
              <w:pStyle w:val="affffffffc"/>
              <w:rPr>
                <w:sz w:val="18"/>
              </w:rPr>
            </w:pPr>
            <w:r w:rsidRPr="008A2954">
              <w:rPr>
                <w:sz w:val="18"/>
              </w:rPr>
              <w:t>001.02.03.449</w:t>
            </w:r>
          </w:p>
        </w:tc>
        <w:tc>
          <w:tcPr>
            <w:tcW w:w="4584" w:type="pct"/>
            <w:gridSpan w:val="22"/>
            <w:shd w:val="clear" w:color="auto" w:fill="auto"/>
            <w:vAlign w:val="center"/>
            <w:hideMark/>
          </w:tcPr>
          <w:p w14:paraId="738FDE95" w14:textId="77777777" w:rsidR="00914695" w:rsidRPr="008A2954" w:rsidRDefault="00914695" w:rsidP="00914695">
            <w:pPr>
              <w:pStyle w:val="affffffffc"/>
              <w:rPr>
                <w:sz w:val="18"/>
              </w:rPr>
            </w:pPr>
            <w:r w:rsidRPr="008A2954">
              <w:rPr>
                <w:sz w:val="18"/>
              </w:rPr>
              <w:t>Реконструкция участка тепловой сети от 5-02-К-2-9-11 до ПОТ-0291070009 1</w:t>
            </w:r>
          </w:p>
        </w:tc>
      </w:tr>
      <w:tr w:rsidR="008A2954" w:rsidRPr="008A2954" w14:paraId="64B539EF" w14:textId="77777777" w:rsidTr="008A2954">
        <w:trPr>
          <w:trHeight w:val="20"/>
        </w:trPr>
        <w:tc>
          <w:tcPr>
            <w:tcW w:w="416" w:type="pct"/>
            <w:gridSpan w:val="2"/>
            <w:shd w:val="clear" w:color="auto" w:fill="auto"/>
            <w:vAlign w:val="center"/>
            <w:hideMark/>
          </w:tcPr>
          <w:p w14:paraId="4A9B7CB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0B6D0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62F1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BFF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223A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342C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9CA5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AD9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103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3C0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59B8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2AC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99D362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3423C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4C80E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FAC77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C2B8BB" w14:textId="77777777" w:rsidR="00914695" w:rsidRPr="008A2954" w:rsidRDefault="00914695" w:rsidP="00914695">
            <w:pPr>
              <w:pStyle w:val="affffffffc"/>
              <w:rPr>
                <w:sz w:val="18"/>
              </w:rPr>
            </w:pPr>
            <w:r w:rsidRPr="008A2954">
              <w:rPr>
                <w:sz w:val="18"/>
              </w:rPr>
              <w:t>100,94</w:t>
            </w:r>
          </w:p>
        </w:tc>
        <w:tc>
          <w:tcPr>
            <w:tcW w:w="224" w:type="pct"/>
            <w:shd w:val="clear" w:color="auto" w:fill="auto"/>
            <w:noWrap/>
            <w:vAlign w:val="center"/>
            <w:hideMark/>
          </w:tcPr>
          <w:p w14:paraId="2B35C6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1F7E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3EFD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821B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6AC94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B78D5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54CEC72" w14:textId="77777777" w:rsidTr="008A2954">
        <w:trPr>
          <w:trHeight w:val="20"/>
        </w:trPr>
        <w:tc>
          <w:tcPr>
            <w:tcW w:w="416" w:type="pct"/>
            <w:gridSpan w:val="2"/>
            <w:shd w:val="clear" w:color="auto" w:fill="auto"/>
            <w:vAlign w:val="center"/>
            <w:hideMark/>
          </w:tcPr>
          <w:p w14:paraId="177C7A0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D62A0E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C3C4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6431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3F0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E95C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8CB6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3741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D057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AD22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0227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B8BE5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26BCE3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CD2614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E9D5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B355E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0F2344F" w14:textId="77777777" w:rsidR="00914695" w:rsidRPr="008A2954" w:rsidRDefault="00914695" w:rsidP="00914695">
            <w:pPr>
              <w:pStyle w:val="affffffffc"/>
              <w:rPr>
                <w:sz w:val="18"/>
              </w:rPr>
            </w:pPr>
            <w:r w:rsidRPr="008A2954">
              <w:rPr>
                <w:sz w:val="18"/>
              </w:rPr>
              <w:t>100,94</w:t>
            </w:r>
          </w:p>
        </w:tc>
        <w:tc>
          <w:tcPr>
            <w:tcW w:w="224" w:type="pct"/>
            <w:shd w:val="clear" w:color="auto" w:fill="auto"/>
            <w:noWrap/>
            <w:vAlign w:val="center"/>
            <w:hideMark/>
          </w:tcPr>
          <w:p w14:paraId="46CDB4E8" w14:textId="77777777" w:rsidR="00914695" w:rsidRPr="008A2954" w:rsidRDefault="00914695" w:rsidP="00914695">
            <w:pPr>
              <w:pStyle w:val="affffffffc"/>
              <w:rPr>
                <w:sz w:val="18"/>
              </w:rPr>
            </w:pPr>
            <w:r w:rsidRPr="008A2954">
              <w:rPr>
                <w:sz w:val="18"/>
              </w:rPr>
              <w:t>100,94</w:t>
            </w:r>
          </w:p>
        </w:tc>
        <w:tc>
          <w:tcPr>
            <w:tcW w:w="193" w:type="pct"/>
            <w:shd w:val="clear" w:color="auto" w:fill="auto"/>
            <w:noWrap/>
            <w:vAlign w:val="center"/>
            <w:hideMark/>
          </w:tcPr>
          <w:p w14:paraId="5CA20BEF" w14:textId="77777777" w:rsidR="00914695" w:rsidRPr="008A2954" w:rsidRDefault="00914695" w:rsidP="00914695">
            <w:pPr>
              <w:pStyle w:val="affffffffc"/>
              <w:rPr>
                <w:sz w:val="18"/>
              </w:rPr>
            </w:pPr>
            <w:r w:rsidRPr="008A2954">
              <w:rPr>
                <w:sz w:val="18"/>
              </w:rPr>
              <w:t>100,94</w:t>
            </w:r>
          </w:p>
        </w:tc>
        <w:tc>
          <w:tcPr>
            <w:tcW w:w="224" w:type="pct"/>
            <w:shd w:val="clear" w:color="auto" w:fill="auto"/>
            <w:noWrap/>
            <w:vAlign w:val="center"/>
            <w:hideMark/>
          </w:tcPr>
          <w:p w14:paraId="4FB0BFFE" w14:textId="77777777" w:rsidR="00914695" w:rsidRPr="008A2954" w:rsidRDefault="00914695" w:rsidP="00914695">
            <w:pPr>
              <w:pStyle w:val="affffffffc"/>
              <w:rPr>
                <w:sz w:val="18"/>
              </w:rPr>
            </w:pPr>
            <w:r w:rsidRPr="008A2954">
              <w:rPr>
                <w:sz w:val="18"/>
              </w:rPr>
              <w:t>100,94</w:t>
            </w:r>
          </w:p>
        </w:tc>
        <w:tc>
          <w:tcPr>
            <w:tcW w:w="193" w:type="pct"/>
            <w:shd w:val="clear" w:color="auto" w:fill="auto"/>
            <w:noWrap/>
            <w:vAlign w:val="center"/>
            <w:hideMark/>
          </w:tcPr>
          <w:p w14:paraId="4AC249E4" w14:textId="77777777" w:rsidR="00914695" w:rsidRPr="008A2954" w:rsidRDefault="00914695" w:rsidP="00914695">
            <w:pPr>
              <w:pStyle w:val="affffffffc"/>
              <w:rPr>
                <w:sz w:val="18"/>
              </w:rPr>
            </w:pPr>
            <w:r w:rsidRPr="008A2954">
              <w:rPr>
                <w:sz w:val="18"/>
              </w:rPr>
              <w:t>100,94</w:t>
            </w:r>
          </w:p>
        </w:tc>
        <w:tc>
          <w:tcPr>
            <w:tcW w:w="224" w:type="pct"/>
            <w:shd w:val="clear" w:color="auto" w:fill="auto"/>
            <w:noWrap/>
            <w:vAlign w:val="center"/>
            <w:hideMark/>
          </w:tcPr>
          <w:p w14:paraId="1A9988C5" w14:textId="77777777" w:rsidR="00914695" w:rsidRPr="008A2954" w:rsidRDefault="00914695" w:rsidP="00914695">
            <w:pPr>
              <w:pStyle w:val="affffffffc"/>
              <w:rPr>
                <w:sz w:val="18"/>
              </w:rPr>
            </w:pPr>
            <w:r w:rsidRPr="008A2954">
              <w:rPr>
                <w:sz w:val="18"/>
              </w:rPr>
              <w:t>100,94</w:t>
            </w:r>
          </w:p>
        </w:tc>
        <w:tc>
          <w:tcPr>
            <w:tcW w:w="383" w:type="pct"/>
            <w:vMerge/>
            <w:shd w:val="clear" w:color="auto" w:fill="auto"/>
            <w:vAlign w:val="center"/>
            <w:hideMark/>
          </w:tcPr>
          <w:p w14:paraId="0F20B859" w14:textId="77777777" w:rsidR="00914695" w:rsidRPr="008A2954" w:rsidRDefault="00914695" w:rsidP="00914695">
            <w:pPr>
              <w:pStyle w:val="affffffffc"/>
              <w:rPr>
                <w:sz w:val="18"/>
              </w:rPr>
            </w:pPr>
          </w:p>
        </w:tc>
      </w:tr>
      <w:tr w:rsidR="00914695" w:rsidRPr="008A2954" w14:paraId="098A6818" w14:textId="77777777" w:rsidTr="008A2954">
        <w:trPr>
          <w:trHeight w:val="20"/>
        </w:trPr>
        <w:tc>
          <w:tcPr>
            <w:tcW w:w="224" w:type="pct"/>
            <w:shd w:val="clear" w:color="auto" w:fill="auto"/>
            <w:vAlign w:val="center"/>
            <w:hideMark/>
          </w:tcPr>
          <w:p w14:paraId="2317C18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16767E0" w14:textId="77777777" w:rsidR="00914695" w:rsidRPr="008A2954" w:rsidRDefault="00914695" w:rsidP="00914695">
            <w:pPr>
              <w:pStyle w:val="affffffffc"/>
              <w:rPr>
                <w:sz w:val="18"/>
              </w:rPr>
            </w:pPr>
            <w:r w:rsidRPr="008A2954">
              <w:rPr>
                <w:sz w:val="18"/>
              </w:rPr>
              <w:t>001.02.03.450</w:t>
            </w:r>
          </w:p>
        </w:tc>
        <w:tc>
          <w:tcPr>
            <w:tcW w:w="4584" w:type="pct"/>
            <w:gridSpan w:val="22"/>
            <w:shd w:val="clear" w:color="auto" w:fill="auto"/>
            <w:vAlign w:val="center"/>
            <w:hideMark/>
          </w:tcPr>
          <w:p w14:paraId="5708D96F" w14:textId="77777777" w:rsidR="00914695" w:rsidRPr="008A2954" w:rsidRDefault="00914695" w:rsidP="00914695">
            <w:pPr>
              <w:pStyle w:val="affffffffc"/>
              <w:rPr>
                <w:sz w:val="18"/>
              </w:rPr>
            </w:pPr>
            <w:r w:rsidRPr="008A2954">
              <w:rPr>
                <w:sz w:val="18"/>
              </w:rPr>
              <w:t>Реконструкция участка тепловой сети от 5-02-Т-2-7-9-1 до ПОТ-0291070007 1</w:t>
            </w:r>
          </w:p>
        </w:tc>
      </w:tr>
      <w:tr w:rsidR="008A2954" w:rsidRPr="008A2954" w14:paraId="20B1BA83" w14:textId="77777777" w:rsidTr="008A2954">
        <w:trPr>
          <w:trHeight w:val="20"/>
        </w:trPr>
        <w:tc>
          <w:tcPr>
            <w:tcW w:w="416" w:type="pct"/>
            <w:gridSpan w:val="2"/>
            <w:shd w:val="clear" w:color="auto" w:fill="auto"/>
            <w:vAlign w:val="center"/>
            <w:hideMark/>
          </w:tcPr>
          <w:p w14:paraId="1DC8225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DADB6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1F7F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69E6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CBEA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E6C4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17E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27ED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E14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9D6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77BF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FA9D8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7AA3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3E431E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45C34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499AF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CA53DE" w14:textId="77777777" w:rsidR="00914695" w:rsidRPr="008A2954" w:rsidRDefault="00914695" w:rsidP="00914695">
            <w:pPr>
              <w:pStyle w:val="affffffffc"/>
              <w:rPr>
                <w:sz w:val="18"/>
              </w:rPr>
            </w:pPr>
            <w:r w:rsidRPr="008A2954">
              <w:rPr>
                <w:sz w:val="18"/>
              </w:rPr>
              <w:t>50,47</w:t>
            </w:r>
          </w:p>
        </w:tc>
        <w:tc>
          <w:tcPr>
            <w:tcW w:w="224" w:type="pct"/>
            <w:shd w:val="clear" w:color="auto" w:fill="auto"/>
            <w:noWrap/>
            <w:vAlign w:val="center"/>
            <w:hideMark/>
          </w:tcPr>
          <w:p w14:paraId="27001B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2167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7A31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D104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B8D52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6D5BC9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72D0E3E" w14:textId="77777777" w:rsidTr="008A2954">
        <w:trPr>
          <w:trHeight w:val="20"/>
        </w:trPr>
        <w:tc>
          <w:tcPr>
            <w:tcW w:w="416" w:type="pct"/>
            <w:gridSpan w:val="2"/>
            <w:shd w:val="clear" w:color="auto" w:fill="auto"/>
            <w:vAlign w:val="center"/>
            <w:hideMark/>
          </w:tcPr>
          <w:p w14:paraId="5D4D078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F25F0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95A0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49AE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6D1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505A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9A0C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56B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7B0C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92EA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4FC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BB80D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4A672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646C6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A09E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E6418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6D73A5" w14:textId="77777777" w:rsidR="00914695" w:rsidRPr="008A2954" w:rsidRDefault="00914695" w:rsidP="00914695">
            <w:pPr>
              <w:pStyle w:val="affffffffc"/>
              <w:rPr>
                <w:sz w:val="18"/>
              </w:rPr>
            </w:pPr>
            <w:r w:rsidRPr="008A2954">
              <w:rPr>
                <w:sz w:val="18"/>
              </w:rPr>
              <w:t>50,47</w:t>
            </w:r>
          </w:p>
        </w:tc>
        <w:tc>
          <w:tcPr>
            <w:tcW w:w="224" w:type="pct"/>
            <w:shd w:val="clear" w:color="auto" w:fill="auto"/>
            <w:noWrap/>
            <w:vAlign w:val="center"/>
            <w:hideMark/>
          </w:tcPr>
          <w:p w14:paraId="78FA6E69" w14:textId="77777777" w:rsidR="00914695" w:rsidRPr="008A2954" w:rsidRDefault="00914695" w:rsidP="00914695">
            <w:pPr>
              <w:pStyle w:val="affffffffc"/>
              <w:rPr>
                <w:sz w:val="18"/>
              </w:rPr>
            </w:pPr>
            <w:r w:rsidRPr="008A2954">
              <w:rPr>
                <w:sz w:val="18"/>
              </w:rPr>
              <w:t>50,47</w:t>
            </w:r>
          </w:p>
        </w:tc>
        <w:tc>
          <w:tcPr>
            <w:tcW w:w="193" w:type="pct"/>
            <w:shd w:val="clear" w:color="auto" w:fill="auto"/>
            <w:noWrap/>
            <w:vAlign w:val="center"/>
            <w:hideMark/>
          </w:tcPr>
          <w:p w14:paraId="3A6A9A72" w14:textId="77777777" w:rsidR="00914695" w:rsidRPr="008A2954" w:rsidRDefault="00914695" w:rsidP="00914695">
            <w:pPr>
              <w:pStyle w:val="affffffffc"/>
              <w:rPr>
                <w:sz w:val="18"/>
              </w:rPr>
            </w:pPr>
            <w:r w:rsidRPr="008A2954">
              <w:rPr>
                <w:sz w:val="18"/>
              </w:rPr>
              <w:t>50,47</w:t>
            </w:r>
          </w:p>
        </w:tc>
        <w:tc>
          <w:tcPr>
            <w:tcW w:w="224" w:type="pct"/>
            <w:shd w:val="clear" w:color="auto" w:fill="auto"/>
            <w:noWrap/>
            <w:vAlign w:val="center"/>
            <w:hideMark/>
          </w:tcPr>
          <w:p w14:paraId="26B3DB43" w14:textId="77777777" w:rsidR="00914695" w:rsidRPr="008A2954" w:rsidRDefault="00914695" w:rsidP="00914695">
            <w:pPr>
              <w:pStyle w:val="affffffffc"/>
              <w:rPr>
                <w:sz w:val="18"/>
              </w:rPr>
            </w:pPr>
            <w:r w:rsidRPr="008A2954">
              <w:rPr>
                <w:sz w:val="18"/>
              </w:rPr>
              <w:t>50,47</w:t>
            </w:r>
          </w:p>
        </w:tc>
        <w:tc>
          <w:tcPr>
            <w:tcW w:w="193" w:type="pct"/>
            <w:shd w:val="clear" w:color="auto" w:fill="auto"/>
            <w:noWrap/>
            <w:vAlign w:val="center"/>
            <w:hideMark/>
          </w:tcPr>
          <w:p w14:paraId="5CEF56A1" w14:textId="77777777" w:rsidR="00914695" w:rsidRPr="008A2954" w:rsidRDefault="00914695" w:rsidP="00914695">
            <w:pPr>
              <w:pStyle w:val="affffffffc"/>
              <w:rPr>
                <w:sz w:val="18"/>
              </w:rPr>
            </w:pPr>
            <w:r w:rsidRPr="008A2954">
              <w:rPr>
                <w:sz w:val="18"/>
              </w:rPr>
              <w:t>50,47</w:t>
            </w:r>
          </w:p>
        </w:tc>
        <w:tc>
          <w:tcPr>
            <w:tcW w:w="224" w:type="pct"/>
            <w:shd w:val="clear" w:color="auto" w:fill="auto"/>
            <w:noWrap/>
            <w:vAlign w:val="center"/>
            <w:hideMark/>
          </w:tcPr>
          <w:p w14:paraId="64DB4EA7" w14:textId="77777777" w:rsidR="00914695" w:rsidRPr="008A2954" w:rsidRDefault="00914695" w:rsidP="00914695">
            <w:pPr>
              <w:pStyle w:val="affffffffc"/>
              <w:rPr>
                <w:sz w:val="18"/>
              </w:rPr>
            </w:pPr>
            <w:r w:rsidRPr="008A2954">
              <w:rPr>
                <w:sz w:val="18"/>
              </w:rPr>
              <w:t>50,47</w:t>
            </w:r>
          </w:p>
        </w:tc>
        <w:tc>
          <w:tcPr>
            <w:tcW w:w="383" w:type="pct"/>
            <w:vMerge/>
            <w:shd w:val="clear" w:color="auto" w:fill="auto"/>
            <w:vAlign w:val="center"/>
            <w:hideMark/>
          </w:tcPr>
          <w:p w14:paraId="4C6559A6" w14:textId="77777777" w:rsidR="00914695" w:rsidRPr="008A2954" w:rsidRDefault="00914695" w:rsidP="00914695">
            <w:pPr>
              <w:pStyle w:val="affffffffc"/>
              <w:rPr>
                <w:sz w:val="18"/>
              </w:rPr>
            </w:pPr>
          </w:p>
        </w:tc>
      </w:tr>
      <w:tr w:rsidR="00914695" w:rsidRPr="008A2954" w14:paraId="1CCB767B" w14:textId="77777777" w:rsidTr="008A2954">
        <w:trPr>
          <w:trHeight w:val="20"/>
        </w:trPr>
        <w:tc>
          <w:tcPr>
            <w:tcW w:w="224" w:type="pct"/>
            <w:shd w:val="clear" w:color="auto" w:fill="auto"/>
            <w:vAlign w:val="center"/>
            <w:hideMark/>
          </w:tcPr>
          <w:p w14:paraId="468851A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6B1CB3C" w14:textId="77777777" w:rsidR="00914695" w:rsidRPr="008A2954" w:rsidRDefault="00914695" w:rsidP="00914695">
            <w:pPr>
              <w:pStyle w:val="affffffffc"/>
              <w:rPr>
                <w:sz w:val="18"/>
              </w:rPr>
            </w:pPr>
            <w:r w:rsidRPr="008A2954">
              <w:rPr>
                <w:sz w:val="18"/>
              </w:rPr>
              <w:t>001.02.03.451</w:t>
            </w:r>
          </w:p>
        </w:tc>
        <w:tc>
          <w:tcPr>
            <w:tcW w:w="4584" w:type="pct"/>
            <w:gridSpan w:val="22"/>
            <w:shd w:val="clear" w:color="auto" w:fill="auto"/>
            <w:vAlign w:val="center"/>
            <w:hideMark/>
          </w:tcPr>
          <w:p w14:paraId="1DCEACE4" w14:textId="77777777" w:rsidR="00914695" w:rsidRPr="008A2954" w:rsidRDefault="00914695" w:rsidP="00914695">
            <w:pPr>
              <w:pStyle w:val="affffffffc"/>
              <w:rPr>
                <w:sz w:val="18"/>
              </w:rPr>
            </w:pPr>
            <w:r w:rsidRPr="008A2954">
              <w:rPr>
                <w:sz w:val="18"/>
              </w:rPr>
              <w:t>Реконструкция участка тепловой сети от 5-02-Т-2-9-13 до ПОТ-0291070010 1</w:t>
            </w:r>
          </w:p>
        </w:tc>
      </w:tr>
      <w:tr w:rsidR="008A2954" w:rsidRPr="008A2954" w14:paraId="50DA5812" w14:textId="77777777" w:rsidTr="008A2954">
        <w:trPr>
          <w:trHeight w:val="20"/>
        </w:trPr>
        <w:tc>
          <w:tcPr>
            <w:tcW w:w="416" w:type="pct"/>
            <w:gridSpan w:val="2"/>
            <w:shd w:val="clear" w:color="auto" w:fill="auto"/>
            <w:vAlign w:val="center"/>
            <w:hideMark/>
          </w:tcPr>
          <w:p w14:paraId="448D036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0C791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12BB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AABD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261C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0E74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8862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CB7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EAF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BFC7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63BF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BF3D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9CC12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FAB8C6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370A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993B3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80970D" w14:textId="77777777" w:rsidR="00914695" w:rsidRPr="008A2954" w:rsidRDefault="00914695" w:rsidP="00914695">
            <w:pPr>
              <w:pStyle w:val="affffffffc"/>
              <w:rPr>
                <w:sz w:val="18"/>
              </w:rPr>
            </w:pPr>
            <w:r w:rsidRPr="008A2954">
              <w:rPr>
                <w:sz w:val="18"/>
              </w:rPr>
              <w:t>127,86</w:t>
            </w:r>
          </w:p>
        </w:tc>
        <w:tc>
          <w:tcPr>
            <w:tcW w:w="224" w:type="pct"/>
            <w:shd w:val="clear" w:color="auto" w:fill="auto"/>
            <w:noWrap/>
            <w:vAlign w:val="center"/>
            <w:hideMark/>
          </w:tcPr>
          <w:p w14:paraId="762F95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92CF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3464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10A1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0612B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0834B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7C0D88" w14:textId="77777777" w:rsidTr="008A2954">
        <w:trPr>
          <w:trHeight w:val="20"/>
        </w:trPr>
        <w:tc>
          <w:tcPr>
            <w:tcW w:w="416" w:type="pct"/>
            <w:gridSpan w:val="2"/>
            <w:shd w:val="clear" w:color="auto" w:fill="auto"/>
            <w:vAlign w:val="center"/>
            <w:hideMark/>
          </w:tcPr>
          <w:p w14:paraId="6371885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88A80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A406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9034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0FF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C498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288D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D8C5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570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1E5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416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C12E3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15AD0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9C756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3500A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A1E35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9A64E8" w14:textId="77777777" w:rsidR="00914695" w:rsidRPr="008A2954" w:rsidRDefault="00914695" w:rsidP="00914695">
            <w:pPr>
              <w:pStyle w:val="affffffffc"/>
              <w:rPr>
                <w:sz w:val="18"/>
              </w:rPr>
            </w:pPr>
            <w:r w:rsidRPr="008A2954">
              <w:rPr>
                <w:sz w:val="18"/>
              </w:rPr>
              <w:t>127,86</w:t>
            </w:r>
          </w:p>
        </w:tc>
        <w:tc>
          <w:tcPr>
            <w:tcW w:w="224" w:type="pct"/>
            <w:shd w:val="clear" w:color="auto" w:fill="auto"/>
            <w:noWrap/>
            <w:vAlign w:val="center"/>
            <w:hideMark/>
          </w:tcPr>
          <w:p w14:paraId="471DE0E3" w14:textId="77777777" w:rsidR="00914695" w:rsidRPr="008A2954" w:rsidRDefault="00914695" w:rsidP="00914695">
            <w:pPr>
              <w:pStyle w:val="affffffffc"/>
              <w:rPr>
                <w:sz w:val="18"/>
              </w:rPr>
            </w:pPr>
            <w:r w:rsidRPr="008A2954">
              <w:rPr>
                <w:sz w:val="18"/>
              </w:rPr>
              <w:t>127,86</w:t>
            </w:r>
          </w:p>
        </w:tc>
        <w:tc>
          <w:tcPr>
            <w:tcW w:w="193" w:type="pct"/>
            <w:shd w:val="clear" w:color="auto" w:fill="auto"/>
            <w:noWrap/>
            <w:vAlign w:val="center"/>
            <w:hideMark/>
          </w:tcPr>
          <w:p w14:paraId="60493EAD" w14:textId="77777777" w:rsidR="00914695" w:rsidRPr="008A2954" w:rsidRDefault="00914695" w:rsidP="00914695">
            <w:pPr>
              <w:pStyle w:val="affffffffc"/>
              <w:rPr>
                <w:sz w:val="18"/>
              </w:rPr>
            </w:pPr>
            <w:r w:rsidRPr="008A2954">
              <w:rPr>
                <w:sz w:val="18"/>
              </w:rPr>
              <w:t>127,86</w:t>
            </w:r>
          </w:p>
        </w:tc>
        <w:tc>
          <w:tcPr>
            <w:tcW w:w="224" w:type="pct"/>
            <w:shd w:val="clear" w:color="auto" w:fill="auto"/>
            <w:noWrap/>
            <w:vAlign w:val="center"/>
            <w:hideMark/>
          </w:tcPr>
          <w:p w14:paraId="74F6675C" w14:textId="77777777" w:rsidR="00914695" w:rsidRPr="008A2954" w:rsidRDefault="00914695" w:rsidP="00914695">
            <w:pPr>
              <w:pStyle w:val="affffffffc"/>
              <w:rPr>
                <w:sz w:val="18"/>
              </w:rPr>
            </w:pPr>
            <w:r w:rsidRPr="008A2954">
              <w:rPr>
                <w:sz w:val="18"/>
              </w:rPr>
              <w:t>127,86</w:t>
            </w:r>
          </w:p>
        </w:tc>
        <w:tc>
          <w:tcPr>
            <w:tcW w:w="193" w:type="pct"/>
            <w:shd w:val="clear" w:color="auto" w:fill="auto"/>
            <w:noWrap/>
            <w:vAlign w:val="center"/>
            <w:hideMark/>
          </w:tcPr>
          <w:p w14:paraId="2BE81F92" w14:textId="77777777" w:rsidR="00914695" w:rsidRPr="008A2954" w:rsidRDefault="00914695" w:rsidP="00914695">
            <w:pPr>
              <w:pStyle w:val="affffffffc"/>
              <w:rPr>
                <w:sz w:val="18"/>
              </w:rPr>
            </w:pPr>
            <w:r w:rsidRPr="008A2954">
              <w:rPr>
                <w:sz w:val="18"/>
              </w:rPr>
              <w:t>127,86</w:t>
            </w:r>
          </w:p>
        </w:tc>
        <w:tc>
          <w:tcPr>
            <w:tcW w:w="224" w:type="pct"/>
            <w:shd w:val="clear" w:color="auto" w:fill="auto"/>
            <w:noWrap/>
            <w:vAlign w:val="center"/>
            <w:hideMark/>
          </w:tcPr>
          <w:p w14:paraId="030FF44B" w14:textId="77777777" w:rsidR="00914695" w:rsidRPr="008A2954" w:rsidRDefault="00914695" w:rsidP="00914695">
            <w:pPr>
              <w:pStyle w:val="affffffffc"/>
              <w:rPr>
                <w:sz w:val="18"/>
              </w:rPr>
            </w:pPr>
            <w:r w:rsidRPr="008A2954">
              <w:rPr>
                <w:sz w:val="18"/>
              </w:rPr>
              <w:t>127,86</w:t>
            </w:r>
          </w:p>
        </w:tc>
        <w:tc>
          <w:tcPr>
            <w:tcW w:w="383" w:type="pct"/>
            <w:vMerge/>
            <w:shd w:val="clear" w:color="auto" w:fill="auto"/>
            <w:vAlign w:val="center"/>
            <w:hideMark/>
          </w:tcPr>
          <w:p w14:paraId="161B82F7" w14:textId="77777777" w:rsidR="00914695" w:rsidRPr="008A2954" w:rsidRDefault="00914695" w:rsidP="00914695">
            <w:pPr>
              <w:pStyle w:val="affffffffc"/>
              <w:rPr>
                <w:sz w:val="18"/>
              </w:rPr>
            </w:pPr>
          </w:p>
        </w:tc>
      </w:tr>
      <w:tr w:rsidR="00914695" w:rsidRPr="008A2954" w14:paraId="12B2BDB3" w14:textId="77777777" w:rsidTr="008A2954">
        <w:trPr>
          <w:trHeight w:val="20"/>
        </w:trPr>
        <w:tc>
          <w:tcPr>
            <w:tcW w:w="224" w:type="pct"/>
            <w:shd w:val="clear" w:color="auto" w:fill="auto"/>
            <w:vAlign w:val="center"/>
            <w:hideMark/>
          </w:tcPr>
          <w:p w14:paraId="0A1FF60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72EE375" w14:textId="77777777" w:rsidR="00914695" w:rsidRPr="008A2954" w:rsidRDefault="00914695" w:rsidP="00914695">
            <w:pPr>
              <w:pStyle w:val="affffffffc"/>
              <w:rPr>
                <w:sz w:val="18"/>
              </w:rPr>
            </w:pPr>
            <w:r w:rsidRPr="008A2954">
              <w:rPr>
                <w:sz w:val="18"/>
              </w:rPr>
              <w:t>001.02.03.452</w:t>
            </w:r>
          </w:p>
        </w:tc>
        <w:tc>
          <w:tcPr>
            <w:tcW w:w="4584" w:type="pct"/>
            <w:gridSpan w:val="22"/>
            <w:shd w:val="clear" w:color="auto" w:fill="auto"/>
            <w:vAlign w:val="center"/>
            <w:hideMark/>
          </w:tcPr>
          <w:p w14:paraId="2CD8C2B7" w14:textId="77777777" w:rsidR="00914695" w:rsidRPr="008A2954" w:rsidRDefault="00914695" w:rsidP="00914695">
            <w:pPr>
              <w:pStyle w:val="affffffffc"/>
              <w:rPr>
                <w:sz w:val="18"/>
              </w:rPr>
            </w:pPr>
            <w:r w:rsidRPr="008A2954">
              <w:rPr>
                <w:sz w:val="18"/>
              </w:rPr>
              <w:t>Реконструкция участка тепловой сети от 5-02-Т-2-9-3 до ПОТ-0291070006 1</w:t>
            </w:r>
          </w:p>
        </w:tc>
      </w:tr>
      <w:tr w:rsidR="008A2954" w:rsidRPr="008A2954" w14:paraId="4F97692B" w14:textId="77777777" w:rsidTr="008A2954">
        <w:trPr>
          <w:trHeight w:val="20"/>
        </w:trPr>
        <w:tc>
          <w:tcPr>
            <w:tcW w:w="416" w:type="pct"/>
            <w:gridSpan w:val="2"/>
            <w:shd w:val="clear" w:color="auto" w:fill="auto"/>
            <w:vAlign w:val="center"/>
            <w:hideMark/>
          </w:tcPr>
          <w:p w14:paraId="6E243FF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FB79D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1216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EC9D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4C6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D35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5C9C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9BA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6625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D41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507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DF973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B805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BB98D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0E478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E1710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B976EE" w14:textId="77777777" w:rsidR="00914695" w:rsidRPr="008A2954" w:rsidRDefault="00914695" w:rsidP="00914695">
            <w:pPr>
              <w:pStyle w:val="affffffffc"/>
              <w:rPr>
                <w:sz w:val="18"/>
              </w:rPr>
            </w:pPr>
            <w:r w:rsidRPr="008A2954">
              <w:rPr>
                <w:sz w:val="18"/>
              </w:rPr>
              <w:t>67,30</w:t>
            </w:r>
          </w:p>
        </w:tc>
        <w:tc>
          <w:tcPr>
            <w:tcW w:w="224" w:type="pct"/>
            <w:shd w:val="clear" w:color="auto" w:fill="auto"/>
            <w:noWrap/>
            <w:vAlign w:val="center"/>
            <w:hideMark/>
          </w:tcPr>
          <w:p w14:paraId="7C143F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C4F26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952B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BB0F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5A232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02AC4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EC1D018" w14:textId="77777777" w:rsidTr="008A2954">
        <w:trPr>
          <w:trHeight w:val="20"/>
        </w:trPr>
        <w:tc>
          <w:tcPr>
            <w:tcW w:w="416" w:type="pct"/>
            <w:gridSpan w:val="2"/>
            <w:shd w:val="clear" w:color="auto" w:fill="auto"/>
            <w:vAlign w:val="center"/>
            <w:hideMark/>
          </w:tcPr>
          <w:p w14:paraId="7EAA86DC"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6F04A9D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F5A4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42A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E6E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F399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F79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F5E3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077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B8D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C0F4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BEE0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6689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B7193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64E777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4AFEE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722C85A" w14:textId="77777777" w:rsidR="00914695" w:rsidRPr="008A2954" w:rsidRDefault="00914695" w:rsidP="00914695">
            <w:pPr>
              <w:pStyle w:val="affffffffc"/>
              <w:rPr>
                <w:sz w:val="18"/>
              </w:rPr>
            </w:pPr>
            <w:r w:rsidRPr="008A2954">
              <w:rPr>
                <w:sz w:val="18"/>
              </w:rPr>
              <w:t>67,30</w:t>
            </w:r>
          </w:p>
        </w:tc>
        <w:tc>
          <w:tcPr>
            <w:tcW w:w="224" w:type="pct"/>
            <w:shd w:val="clear" w:color="auto" w:fill="auto"/>
            <w:noWrap/>
            <w:vAlign w:val="center"/>
            <w:hideMark/>
          </w:tcPr>
          <w:p w14:paraId="6C6D0101" w14:textId="77777777" w:rsidR="00914695" w:rsidRPr="008A2954" w:rsidRDefault="00914695" w:rsidP="00914695">
            <w:pPr>
              <w:pStyle w:val="affffffffc"/>
              <w:rPr>
                <w:sz w:val="18"/>
              </w:rPr>
            </w:pPr>
            <w:r w:rsidRPr="008A2954">
              <w:rPr>
                <w:sz w:val="18"/>
              </w:rPr>
              <w:t>67,30</w:t>
            </w:r>
          </w:p>
        </w:tc>
        <w:tc>
          <w:tcPr>
            <w:tcW w:w="193" w:type="pct"/>
            <w:shd w:val="clear" w:color="auto" w:fill="auto"/>
            <w:noWrap/>
            <w:vAlign w:val="center"/>
            <w:hideMark/>
          </w:tcPr>
          <w:p w14:paraId="2CCC7B2D" w14:textId="77777777" w:rsidR="00914695" w:rsidRPr="008A2954" w:rsidRDefault="00914695" w:rsidP="00914695">
            <w:pPr>
              <w:pStyle w:val="affffffffc"/>
              <w:rPr>
                <w:sz w:val="18"/>
              </w:rPr>
            </w:pPr>
            <w:r w:rsidRPr="008A2954">
              <w:rPr>
                <w:sz w:val="18"/>
              </w:rPr>
              <w:t>67,30</w:t>
            </w:r>
          </w:p>
        </w:tc>
        <w:tc>
          <w:tcPr>
            <w:tcW w:w="224" w:type="pct"/>
            <w:shd w:val="clear" w:color="auto" w:fill="auto"/>
            <w:noWrap/>
            <w:vAlign w:val="center"/>
            <w:hideMark/>
          </w:tcPr>
          <w:p w14:paraId="3B9E31E8" w14:textId="77777777" w:rsidR="00914695" w:rsidRPr="008A2954" w:rsidRDefault="00914695" w:rsidP="00914695">
            <w:pPr>
              <w:pStyle w:val="affffffffc"/>
              <w:rPr>
                <w:sz w:val="18"/>
              </w:rPr>
            </w:pPr>
            <w:r w:rsidRPr="008A2954">
              <w:rPr>
                <w:sz w:val="18"/>
              </w:rPr>
              <w:t>67,30</w:t>
            </w:r>
          </w:p>
        </w:tc>
        <w:tc>
          <w:tcPr>
            <w:tcW w:w="193" w:type="pct"/>
            <w:shd w:val="clear" w:color="auto" w:fill="auto"/>
            <w:noWrap/>
            <w:vAlign w:val="center"/>
            <w:hideMark/>
          </w:tcPr>
          <w:p w14:paraId="3EED72D7" w14:textId="77777777" w:rsidR="00914695" w:rsidRPr="008A2954" w:rsidRDefault="00914695" w:rsidP="00914695">
            <w:pPr>
              <w:pStyle w:val="affffffffc"/>
              <w:rPr>
                <w:sz w:val="18"/>
              </w:rPr>
            </w:pPr>
            <w:r w:rsidRPr="008A2954">
              <w:rPr>
                <w:sz w:val="18"/>
              </w:rPr>
              <w:t>67,30</w:t>
            </w:r>
          </w:p>
        </w:tc>
        <w:tc>
          <w:tcPr>
            <w:tcW w:w="224" w:type="pct"/>
            <w:shd w:val="clear" w:color="auto" w:fill="auto"/>
            <w:noWrap/>
            <w:vAlign w:val="center"/>
            <w:hideMark/>
          </w:tcPr>
          <w:p w14:paraId="365B689D" w14:textId="77777777" w:rsidR="00914695" w:rsidRPr="008A2954" w:rsidRDefault="00914695" w:rsidP="00914695">
            <w:pPr>
              <w:pStyle w:val="affffffffc"/>
              <w:rPr>
                <w:sz w:val="18"/>
              </w:rPr>
            </w:pPr>
            <w:r w:rsidRPr="008A2954">
              <w:rPr>
                <w:sz w:val="18"/>
              </w:rPr>
              <w:t>67,30</w:t>
            </w:r>
          </w:p>
        </w:tc>
        <w:tc>
          <w:tcPr>
            <w:tcW w:w="383" w:type="pct"/>
            <w:vMerge/>
            <w:shd w:val="clear" w:color="auto" w:fill="auto"/>
            <w:vAlign w:val="center"/>
            <w:hideMark/>
          </w:tcPr>
          <w:p w14:paraId="6BC925F3" w14:textId="77777777" w:rsidR="00914695" w:rsidRPr="008A2954" w:rsidRDefault="00914695" w:rsidP="00914695">
            <w:pPr>
              <w:pStyle w:val="affffffffc"/>
              <w:rPr>
                <w:sz w:val="18"/>
              </w:rPr>
            </w:pPr>
          </w:p>
        </w:tc>
      </w:tr>
      <w:tr w:rsidR="00914695" w:rsidRPr="008A2954" w14:paraId="04936B3C" w14:textId="77777777" w:rsidTr="008A2954">
        <w:trPr>
          <w:trHeight w:val="20"/>
        </w:trPr>
        <w:tc>
          <w:tcPr>
            <w:tcW w:w="224" w:type="pct"/>
            <w:shd w:val="clear" w:color="auto" w:fill="auto"/>
            <w:vAlign w:val="center"/>
            <w:hideMark/>
          </w:tcPr>
          <w:p w14:paraId="0C58E31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90CAFF0" w14:textId="77777777" w:rsidR="00914695" w:rsidRPr="008A2954" w:rsidRDefault="00914695" w:rsidP="00914695">
            <w:pPr>
              <w:pStyle w:val="affffffffc"/>
              <w:rPr>
                <w:sz w:val="18"/>
              </w:rPr>
            </w:pPr>
            <w:r w:rsidRPr="008A2954">
              <w:rPr>
                <w:sz w:val="18"/>
              </w:rPr>
              <w:t>001.02.03.453</w:t>
            </w:r>
          </w:p>
        </w:tc>
        <w:tc>
          <w:tcPr>
            <w:tcW w:w="4584" w:type="pct"/>
            <w:gridSpan w:val="22"/>
            <w:shd w:val="clear" w:color="auto" w:fill="auto"/>
            <w:vAlign w:val="center"/>
            <w:hideMark/>
          </w:tcPr>
          <w:p w14:paraId="06C66814" w14:textId="77777777" w:rsidR="00914695" w:rsidRPr="008A2954" w:rsidRDefault="00914695" w:rsidP="00914695">
            <w:pPr>
              <w:pStyle w:val="affffffffc"/>
              <w:rPr>
                <w:sz w:val="18"/>
              </w:rPr>
            </w:pPr>
            <w:r w:rsidRPr="008A2954">
              <w:rPr>
                <w:sz w:val="18"/>
              </w:rPr>
              <w:t>Реконструкция участка тепловой сети от 5-02-Т-2-9-5 до ПОТ-0291070001 1</w:t>
            </w:r>
          </w:p>
        </w:tc>
      </w:tr>
      <w:tr w:rsidR="008A2954" w:rsidRPr="008A2954" w14:paraId="5F254182" w14:textId="77777777" w:rsidTr="008A2954">
        <w:trPr>
          <w:trHeight w:val="20"/>
        </w:trPr>
        <w:tc>
          <w:tcPr>
            <w:tcW w:w="416" w:type="pct"/>
            <w:gridSpan w:val="2"/>
            <w:shd w:val="clear" w:color="auto" w:fill="auto"/>
            <w:vAlign w:val="center"/>
            <w:hideMark/>
          </w:tcPr>
          <w:p w14:paraId="2685977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E1092A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CD837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CFD0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7EE5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96E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895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C4D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57FF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2C4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3EF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98E3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6511E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D6D127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C69BA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30B32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54AC3E" w14:textId="77777777" w:rsidR="00914695" w:rsidRPr="008A2954" w:rsidRDefault="00914695" w:rsidP="00914695">
            <w:pPr>
              <w:pStyle w:val="affffffffc"/>
              <w:rPr>
                <w:sz w:val="18"/>
              </w:rPr>
            </w:pPr>
            <w:r w:rsidRPr="008A2954">
              <w:rPr>
                <w:sz w:val="18"/>
              </w:rPr>
              <w:t>309,56</w:t>
            </w:r>
          </w:p>
        </w:tc>
        <w:tc>
          <w:tcPr>
            <w:tcW w:w="224" w:type="pct"/>
            <w:shd w:val="clear" w:color="auto" w:fill="auto"/>
            <w:noWrap/>
            <w:vAlign w:val="center"/>
            <w:hideMark/>
          </w:tcPr>
          <w:p w14:paraId="0D6083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9993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C1A1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5676B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163A7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6CD5AE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5B083BB" w14:textId="77777777" w:rsidTr="008A2954">
        <w:trPr>
          <w:trHeight w:val="20"/>
        </w:trPr>
        <w:tc>
          <w:tcPr>
            <w:tcW w:w="416" w:type="pct"/>
            <w:gridSpan w:val="2"/>
            <w:shd w:val="clear" w:color="auto" w:fill="auto"/>
            <w:vAlign w:val="center"/>
            <w:hideMark/>
          </w:tcPr>
          <w:p w14:paraId="334F002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C5AF8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EBEC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324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EDCE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417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4E9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C11C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775E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5E88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A7C0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9FA04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D3A4A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602F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0268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6BE4F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3C0F14" w14:textId="77777777" w:rsidR="00914695" w:rsidRPr="008A2954" w:rsidRDefault="00914695" w:rsidP="00914695">
            <w:pPr>
              <w:pStyle w:val="affffffffc"/>
              <w:rPr>
                <w:sz w:val="18"/>
              </w:rPr>
            </w:pPr>
            <w:r w:rsidRPr="008A2954">
              <w:rPr>
                <w:sz w:val="18"/>
              </w:rPr>
              <w:t>309,56</w:t>
            </w:r>
          </w:p>
        </w:tc>
        <w:tc>
          <w:tcPr>
            <w:tcW w:w="224" w:type="pct"/>
            <w:shd w:val="clear" w:color="auto" w:fill="auto"/>
            <w:noWrap/>
            <w:vAlign w:val="center"/>
            <w:hideMark/>
          </w:tcPr>
          <w:p w14:paraId="701B5E4F" w14:textId="77777777" w:rsidR="00914695" w:rsidRPr="008A2954" w:rsidRDefault="00914695" w:rsidP="00914695">
            <w:pPr>
              <w:pStyle w:val="affffffffc"/>
              <w:rPr>
                <w:sz w:val="18"/>
              </w:rPr>
            </w:pPr>
            <w:r w:rsidRPr="008A2954">
              <w:rPr>
                <w:sz w:val="18"/>
              </w:rPr>
              <w:t>309,56</w:t>
            </w:r>
          </w:p>
        </w:tc>
        <w:tc>
          <w:tcPr>
            <w:tcW w:w="193" w:type="pct"/>
            <w:shd w:val="clear" w:color="auto" w:fill="auto"/>
            <w:noWrap/>
            <w:vAlign w:val="center"/>
            <w:hideMark/>
          </w:tcPr>
          <w:p w14:paraId="64FDFA0D" w14:textId="77777777" w:rsidR="00914695" w:rsidRPr="008A2954" w:rsidRDefault="00914695" w:rsidP="00914695">
            <w:pPr>
              <w:pStyle w:val="affffffffc"/>
              <w:rPr>
                <w:sz w:val="18"/>
              </w:rPr>
            </w:pPr>
            <w:r w:rsidRPr="008A2954">
              <w:rPr>
                <w:sz w:val="18"/>
              </w:rPr>
              <w:t>309,56</w:t>
            </w:r>
          </w:p>
        </w:tc>
        <w:tc>
          <w:tcPr>
            <w:tcW w:w="224" w:type="pct"/>
            <w:shd w:val="clear" w:color="auto" w:fill="auto"/>
            <w:noWrap/>
            <w:vAlign w:val="center"/>
            <w:hideMark/>
          </w:tcPr>
          <w:p w14:paraId="7E6EC093" w14:textId="77777777" w:rsidR="00914695" w:rsidRPr="008A2954" w:rsidRDefault="00914695" w:rsidP="00914695">
            <w:pPr>
              <w:pStyle w:val="affffffffc"/>
              <w:rPr>
                <w:sz w:val="18"/>
              </w:rPr>
            </w:pPr>
            <w:r w:rsidRPr="008A2954">
              <w:rPr>
                <w:sz w:val="18"/>
              </w:rPr>
              <w:t>309,56</w:t>
            </w:r>
          </w:p>
        </w:tc>
        <w:tc>
          <w:tcPr>
            <w:tcW w:w="193" w:type="pct"/>
            <w:shd w:val="clear" w:color="auto" w:fill="auto"/>
            <w:noWrap/>
            <w:vAlign w:val="center"/>
            <w:hideMark/>
          </w:tcPr>
          <w:p w14:paraId="79DED144" w14:textId="77777777" w:rsidR="00914695" w:rsidRPr="008A2954" w:rsidRDefault="00914695" w:rsidP="00914695">
            <w:pPr>
              <w:pStyle w:val="affffffffc"/>
              <w:rPr>
                <w:sz w:val="18"/>
              </w:rPr>
            </w:pPr>
            <w:r w:rsidRPr="008A2954">
              <w:rPr>
                <w:sz w:val="18"/>
              </w:rPr>
              <w:t>309,56</w:t>
            </w:r>
          </w:p>
        </w:tc>
        <w:tc>
          <w:tcPr>
            <w:tcW w:w="224" w:type="pct"/>
            <w:shd w:val="clear" w:color="auto" w:fill="auto"/>
            <w:noWrap/>
            <w:vAlign w:val="center"/>
            <w:hideMark/>
          </w:tcPr>
          <w:p w14:paraId="740F264B" w14:textId="77777777" w:rsidR="00914695" w:rsidRPr="008A2954" w:rsidRDefault="00914695" w:rsidP="00914695">
            <w:pPr>
              <w:pStyle w:val="affffffffc"/>
              <w:rPr>
                <w:sz w:val="18"/>
              </w:rPr>
            </w:pPr>
            <w:r w:rsidRPr="008A2954">
              <w:rPr>
                <w:sz w:val="18"/>
              </w:rPr>
              <w:t>309,56</w:t>
            </w:r>
          </w:p>
        </w:tc>
        <w:tc>
          <w:tcPr>
            <w:tcW w:w="383" w:type="pct"/>
            <w:vMerge/>
            <w:shd w:val="clear" w:color="auto" w:fill="auto"/>
            <w:vAlign w:val="center"/>
            <w:hideMark/>
          </w:tcPr>
          <w:p w14:paraId="043D108C" w14:textId="77777777" w:rsidR="00914695" w:rsidRPr="008A2954" w:rsidRDefault="00914695" w:rsidP="00914695">
            <w:pPr>
              <w:pStyle w:val="affffffffc"/>
              <w:rPr>
                <w:sz w:val="18"/>
              </w:rPr>
            </w:pPr>
          </w:p>
        </w:tc>
      </w:tr>
      <w:tr w:rsidR="00914695" w:rsidRPr="008A2954" w14:paraId="5B3C9F7A" w14:textId="77777777" w:rsidTr="008A2954">
        <w:trPr>
          <w:trHeight w:val="20"/>
        </w:trPr>
        <w:tc>
          <w:tcPr>
            <w:tcW w:w="224" w:type="pct"/>
            <w:shd w:val="clear" w:color="auto" w:fill="auto"/>
            <w:vAlign w:val="center"/>
            <w:hideMark/>
          </w:tcPr>
          <w:p w14:paraId="4FBA719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EA50487" w14:textId="77777777" w:rsidR="00914695" w:rsidRPr="008A2954" w:rsidRDefault="00914695" w:rsidP="00914695">
            <w:pPr>
              <w:pStyle w:val="affffffffc"/>
              <w:rPr>
                <w:sz w:val="18"/>
              </w:rPr>
            </w:pPr>
            <w:r w:rsidRPr="008A2954">
              <w:rPr>
                <w:sz w:val="18"/>
              </w:rPr>
              <w:t>001.02.03.454</w:t>
            </w:r>
          </w:p>
        </w:tc>
        <w:tc>
          <w:tcPr>
            <w:tcW w:w="4584" w:type="pct"/>
            <w:gridSpan w:val="22"/>
            <w:shd w:val="clear" w:color="auto" w:fill="auto"/>
            <w:vAlign w:val="center"/>
            <w:hideMark/>
          </w:tcPr>
          <w:p w14:paraId="5BAB71E1" w14:textId="77777777" w:rsidR="00914695" w:rsidRPr="008A2954" w:rsidRDefault="00914695" w:rsidP="00914695">
            <w:pPr>
              <w:pStyle w:val="affffffffc"/>
              <w:rPr>
                <w:sz w:val="18"/>
              </w:rPr>
            </w:pPr>
            <w:r w:rsidRPr="008A2954">
              <w:rPr>
                <w:sz w:val="18"/>
              </w:rPr>
              <w:t>Реконструкция участка тепловой сети от 5-02-Т-2-9-9 до ПОТ-0291070008 1</w:t>
            </w:r>
          </w:p>
        </w:tc>
      </w:tr>
      <w:tr w:rsidR="008A2954" w:rsidRPr="008A2954" w14:paraId="2B8D9C2B" w14:textId="77777777" w:rsidTr="008A2954">
        <w:trPr>
          <w:trHeight w:val="20"/>
        </w:trPr>
        <w:tc>
          <w:tcPr>
            <w:tcW w:w="416" w:type="pct"/>
            <w:gridSpan w:val="2"/>
            <w:shd w:val="clear" w:color="auto" w:fill="auto"/>
            <w:vAlign w:val="center"/>
            <w:hideMark/>
          </w:tcPr>
          <w:p w14:paraId="3FBEE3E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93949C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CFB6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A969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296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73C6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94F6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625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938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4EFD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644A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CC6E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B6A6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2B5EC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DE9A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DFEDA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AAC2815" w14:textId="77777777" w:rsidR="00914695" w:rsidRPr="008A2954" w:rsidRDefault="00914695" w:rsidP="00914695">
            <w:pPr>
              <w:pStyle w:val="affffffffc"/>
              <w:rPr>
                <w:sz w:val="18"/>
              </w:rPr>
            </w:pPr>
            <w:r w:rsidRPr="008A2954">
              <w:rPr>
                <w:sz w:val="18"/>
              </w:rPr>
              <w:t>121,13</w:t>
            </w:r>
          </w:p>
        </w:tc>
        <w:tc>
          <w:tcPr>
            <w:tcW w:w="224" w:type="pct"/>
            <w:shd w:val="clear" w:color="auto" w:fill="auto"/>
            <w:noWrap/>
            <w:vAlign w:val="center"/>
            <w:hideMark/>
          </w:tcPr>
          <w:p w14:paraId="198A8B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1151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7204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1FEB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9CCEC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B65FF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47B48D3" w14:textId="77777777" w:rsidTr="008A2954">
        <w:trPr>
          <w:trHeight w:val="20"/>
        </w:trPr>
        <w:tc>
          <w:tcPr>
            <w:tcW w:w="416" w:type="pct"/>
            <w:gridSpan w:val="2"/>
            <w:shd w:val="clear" w:color="auto" w:fill="auto"/>
            <w:vAlign w:val="center"/>
            <w:hideMark/>
          </w:tcPr>
          <w:p w14:paraId="72ACF21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FCF44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912E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372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DF1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ACE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1370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EEF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B3EE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C13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F6FC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40463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D33FF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48D9B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D521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66205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1F4CDBA" w14:textId="77777777" w:rsidR="00914695" w:rsidRPr="008A2954" w:rsidRDefault="00914695" w:rsidP="00914695">
            <w:pPr>
              <w:pStyle w:val="affffffffc"/>
              <w:rPr>
                <w:sz w:val="18"/>
              </w:rPr>
            </w:pPr>
            <w:r w:rsidRPr="008A2954">
              <w:rPr>
                <w:sz w:val="18"/>
              </w:rPr>
              <w:t>121,13</w:t>
            </w:r>
          </w:p>
        </w:tc>
        <w:tc>
          <w:tcPr>
            <w:tcW w:w="224" w:type="pct"/>
            <w:shd w:val="clear" w:color="auto" w:fill="auto"/>
            <w:noWrap/>
            <w:vAlign w:val="center"/>
            <w:hideMark/>
          </w:tcPr>
          <w:p w14:paraId="37854418" w14:textId="77777777" w:rsidR="00914695" w:rsidRPr="008A2954" w:rsidRDefault="00914695" w:rsidP="00914695">
            <w:pPr>
              <w:pStyle w:val="affffffffc"/>
              <w:rPr>
                <w:sz w:val="18"/>
              </w:rPr>
            </w:pPr>
            <w:r w:rsidRPr="008A2954">
              <w:rPr>
                <w:sz w:val="18"/>
              </w:rPr>
              <w:t>121,13</w:t>
            </w:r>
          </w:p>
        </w:tc>
        <w:tc>
          <w:tcPr>
            <w:tcW w:w="193" w:type="pct"/>
            <w:shd w:val="clear" w:color="auto" w:fill="auto"/>
            <w:noWrap/>
            <w:vAlign w:val="center"/>
            <w:hideMark/>
          </w:tcPr>
          <w:p w14:paraId="0E92194C" w14:textId="77777777" w:rsidR="00914695" w:rsidRPr="008A2954" w:rsidRDefault="00914695" w:rsidP="00914695">
            <w:pPr>
              <w:pStyle w:val="affffffffc"/>
              <w:rPr>
                <w:sz w:val="18"/>
              </w:rPr>
            </w:pPr>
            <w:r w:rsidRPr="008A2954">
              <w:rPr>
                <w:sz w:val="18"/>
              </w:rPr>
              <w:t>121,13</w:t>
            </w:r>
          </w:p>
        </w:tc>
        <w:tc>
          <w:tcPr>
            <w:tcW w:w="224" w:type="pct"/>
            <w:shd w:val="clear" w:color="auto" w:fill="auto"/>
            <w:noWrap/>
            <w:vAlign w:val="center"/>
            <w:hideMark/>
          </w:tcPr>
          <w:p w14:paraId="15E14484" w14:textId="77777777" w:rsidR="00914695" w:rsidRPr="008A2954" w:rsidRDefault="00914695" w:rsidP="00914695">
            <w:pPr>
              <w:pStyle w:val="affffffffc"/>
              <w:rPr>
                <w:sz w:val="18"/>
              </w:rPr>
            </w:pPr>
            <w:r w:rsidRPr="008A2954">
              <w:rPr>
                <w:sz w:val="18"/>
              </w:rPr>
              <w:t>121,13</w:t>
            </w:r>
          </w:p>
        </w:tc>
        <w:tc>
          <w:tcPr>
            <w:tcW w:w="193" w:type="pct"/>
            <w:shd w:val="clear" w:color="auto" w:fill="auto"/>
            <w:noWrap/>
            <w:vAlign w:val="center"/>
            <w:hideMark/>
          </w:tcPr>
          <w:p w14:paraId="7E0E2F80" w14:textId="77777777" w:rsidR="00914695" w:rsidRPr="008A2954" w:rsidRDefault="00914695" w:rsidP="00914695">
            <w:pPr>
              <w:pStyle w:val="affffffffc"/>
              <w:rPr>
                <w:sz w:val="18"/>
              </w:rPr>
            </w:pPr>
            <w:r w:rsidRPr="008A2954">
              <w:rPr>
                <w:sz w:val="18"/>
              </w:rPr>
              <w:t>121,13</w:t>
            </w:r>
          </w:p>
        </w:tc>
        <w:tc>
          <w:tcPr>
            <w:tcW w:w="224" w:type="pct"/>
            <w:shd w:val="clear" w:color="auto" w:fill="auto"/>
            <w:noWrap/>
            <w:vAlign w:val="center"/>
            <w:hideMark/>
          </w:tcPr>
          <w:p w14:paraId="01414082" w14:textId="77777777" w:rsidR="00914695" w:rsidRPr="008A2954" w:rsidRDefault="00914695" w:rsidP="00914695">
            <w:pPr>
              <w:pStyle w:val="affffffffc"/>
              <w:rPr>
                <w:sz w:val="18"/>
              </w:rPr>
            </w:pPr>
            <w:r w:rsidRPr="008A2954">
              <w:rPr>
                <w:sz w:val="18"/>
              </w:rPr>
              <w:t>121,13</w:t>
            </w:r>
          </w:p>
        </w:tc>
        <w:tc>
          <w:tcPr>
            <w:tcW w:w="383" w:type="pct"/>
            <w:vMerge/>
            <w:shd w:val="clear" w:color="auto" w:fill="auto"/>
            <w:vAlign w:val="center"/>
            <w:hideMark/>
          </w:tcPr>
          <w:p w14:paraId="3F546A35" w14:textId="77777777" w:rsidR="00914695" w:rsidRPr="008A2954" w:rsidRDefault="00914695" w:rsidP="00914695">
            <w:pPr>
              <w:pStyle w:val="affffffffc"/>
              <w:rPr>
                <w:sz w:val="18"/>
              </w:rPr>
            </w:pPr>
          </w:p>
        </w:tc>
      </w:tr>
      <w:tr w:rsidR="00914695" w:rsidRPr="008A2954" w14:paraId="72CEE248" w14:textId="77777777" w:rsidTr="008A2954">
        <w:trPr>
          <w:trHeight w:val="20"/>
        </w:trPr>
        <w:tc>
          <w:tcPr>
            <w:tcW w:w="224" w:type="pct"/>
            <w:shd w:val="clear" w:color="auto" w:fill="auto"/>
            <w:vAlign w:val="center"/>
            <w:hideMark/>
          </w:tcPr>
          <w:p w14:paraId="28A5963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3810529" w14:textId="77777777" w:rsidR="00914695" w:rsidRPr="008A2954" w:rsidRDefault="00914695" w:rsidP="00914695">
            <w:pPr>
              <w:pStyle w:val="affffffffc"/>
              <w:rPr>
                <w:sz w:val="18"/>
              </w:rPr>
            </w:pPr>
            <w:r w:rsidRPr="008A2954">
              <w:rPr>
                <w:sz w:val="18"/>
              </w:rPr>
              <w:t>001.02.03.455</w:t>
            </w:r>
          </w:p>
        </w:tc>
        <w:tc>
          <w:tcPr>
            <w:tcW w:w="4584" w:type="pct"/>
            <w:gridSpan w:val="22"/>
            <w:shd w:val="clear" w:color="auto" w:fill="auto"/>
            <w:vAlign w:val="center"/>
            <w:hideMark/>
          </w:tcPr>
          <w:p w14:paraId="37AFEAC9" w14:textId="77777777" w:rsidR="00914695" w:rsidRPr="008A2954" w:rsidRDefault="00914695" w:rsidP="00914695">
            <w:pPr>
              <w:pStyle w:val="affffffffc"/>
              <w:rPr>
                <w:sz w:val="18"/>
              </w:rPr>
            </w:pPr>
            <w:r w:rsidRPr="008A2954">
              <w:rPr>
                <w:sz w:val="18"/>
              </w:rPr>
              <w:t>Реконструкция участка тепловой сети от 5-01-К-1А-3-26 до 5-01-К-1А-3-28 1</w:t>
            </w:r>
          </w:p>
        </w:tc>
      </w:tr>
      <w:tr w:rsidR="008A2954" w:rsidRPr="008A2954" w14:paraId="1CAC02A7" w14:textId="77777777" w:rsidTr="008A2954">
        <w:trPr>
          <w:trHeight w:val="20"/>
        </w:trPr>
        <w:tc>
          <w:tcPr>
            <w:tcW w:w="416" w:type="pct"/>
            <w:gridSpan w:val="2"/>
            <w:shd w:val="clear" w:color="auto" w:fill="auto"/>
            <w:vAlign w:val="center"/>
            <w:hideMark/>
          </w:tcPr>
          <w:p w14:paraId="05CBC6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78439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C6FF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683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5469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6097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A43C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C0EA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355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045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82B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BE548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BE33F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5DD1C1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8AA9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A84BB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B6E8308" w14:textId="77777777" w:rsidR="00914695" w:rsidRPr="008A2954" w:rsidRDefault="00914695" w:rsidP="00914695">
            <w:pPr>
              <w:pStyle w:val="affffffffc"/>
              <w:rPr>
                <w:sz w:val="18"/>
              </w:rPr>
            </w:pPr>
            <w:r w:rsidRPr="008A2954">
              <w:rPr>
                <w:sz w:val="18"/>
              </w:rPr>
              <w:t>33 182,23</w:t>
            </w:r>
          </w:p>
        </w:tc>
        <w:tc>
          <w:tcPr>
            <w:tcW w:w="224" w:type="pct"/>
            <w:shd w:val="clear" w:color="auto" w:fill="auto"/>
            <w:noWrap/>
            <w:vAlign w:val="center"/>
            <w:hideMark/>
          </w:tcPr>
          <w:p w14:paraId="29A576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C2560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6BB4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02BC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F58B3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EA181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499515" w14:textId="77777777" w:rsidTr="008A2954">
        <w:trPr>
          <w:trHeight w:val="20"/>
        </w:trPr>
        <w:tc>
          <w:tcPr>
            <w:tcW w:w="416" w:type="pct"/>
            <w:gridSpan w:val="2"/>
            <w:shd w:val="clear" w:color="auto" w:fill="auto"/>
            <w:vAlign w:val="center"/>
            <w:hideMark/>
          </w:tcPr>
          <w:p w14:paraId="0DEE8CA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39676D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5951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8BDA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4F1D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2E1D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4E2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DFE1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CDF9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E882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E275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9573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54BF8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43E43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9649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9540D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E4A382" w14:textId="77777777" w:rsidR="00914695" w:rsidRPr="008A2954" w:rsidRDefault="00914695" w:rsidP="00914695">
            <w:pPr>
              <w:pStyle w:val="affffffffc"/>
              <w:rPr>
                <w:sz w:val="18"/>
              </w:rPr>
            </w:pPr>
            <w:r w:rsidRPr="008A2954">
              <w:rPr>
                <w:sz w:val="18"/>
              </w:rPr>
              <w:t>33 182,23</w:t>
            </w:r>
          </w:p>
        </w:tc>
        <w:tc>
          <w:tcPr>
            <w:tcW w:w="224" w:type="pct"/>
            <w:shd w:val="clear" w:color="auto" w:fill="auto"/>
            <w:noWrap/>
            <w:vAlign w:val="center"/>
            <w:hideMark/>
          </w:tcPr>
          <w:p w14:paraId="5F61AFA8" w14:textId="77777777" w:rsidR="00914695" w:rsidRPr="008A2954" w:rsidRDefault="00914695" w:rsidP="00914695">
            <w:pPr>
              <w:pStyle w:val="affffffffc"/>
              <w:rPr>
                <w:sz w:val="18"/>
              </w:rPr>
            </w:pPr>
            <w:r w:rsidRPr="008A2954">
              <w:rPr>
                <w:sz w:val="18"/>
              </w:rPr>
              <w:t>33 182,23</w:t>
            </w:r>
          </w:p>
        </w:tc>
        <w:tc>
          <w:tcPr>
            <w:tcW w:w="193" w:type="pct"/>
            <w:shd w:val="clear" w:color="auto" w:fill="auto"/>
            <w:noWrap/>
            <w:vAlign w:val="center"/>
            <w:hideMark/>
          </w:tcPr>
          <w:p w14:paraId="419C9C91" w14:textId="77777777" w:rsidR="00914695" w:rsidRPr="008A2954" w:rsidRDefault="00914695" w:rsidP="00914695">
            <w:pPr>
              <w:pStyle w:val="affffffffc"/>
              <w:rPr>
                <w:sz w:val="18"/>
              </w:rPr>
            </w:pPr>
            <w:r w:rsidRPr="008A2954">
              <w:rPr>
                <w:sz w:val="18"/>
              </w:rPr>
              <w:t>33 182,23</w:t>
            </w:r>
          </w:p>
        </w:tc>
        <w:tc>
          <w:tcPr>
            <w:tcW w:w="224" w:type="pct"/>
            <w:shd w:val="clear" w:color="auto" w:fill="auto"/>
            <w:noWrap/>
            <w:vAlign w:val="center"/>
            <w:hideMark/>
          </w:tcPr>
          <w:p w14:paraId="302F4D07" w14:textId="77777777" w:rsidR="00914695" w:rsidRPr="008A2954" w:rsidRDefault="00914695" w:rsidP="00914695">
            <w:pPr>
              <w:pStyle w:val="affffffffc"/>
              <w:rPr>
                <w:sz w:val="18"/>
              </w:rPr>
            </w:pPr>
            <w:r w:rsidRPr="008A2954">
              <w:rPr>
                <w:sz w:val="18"/>
              </w:rPr>
              <w:t>33 182,23</w:t>
            </w:r>
          </w:p>
        </w:tc>
        <w:tc>
          <w:tcPr>
            <w:tcW w:w="193" w:type="pct"/>
            <w:shd w:val="clear" w:color="auto" w:fill="auto"/>
            <w:noWrap/>
            <w:vAlign w:val="center"/>
            <w:hideMark/>
          </w:tcPr>
          <w:p w14:paraId="21AAE408" w14:textId="77777777" w:rsidR="00914695" w:rsidRPr="008A2954" w:rsidRDefault="00914695" w:rsidP="00914695">
            <w:pPr>
              <w:pStyle w:val="affffffffc"/>
              <w:rPr>
                <w:sz w:val="18"/>
              </w:rPr>
            </w:pPr>
            <w:r w:rsidRPr="008A2954">
              <w:rPr>
                <w:sz w:val="18"/>
              </w:rPr>
              <w:t>33 182,23</w:t>
            </w:r>
          </w:p>
        </w:tc>
        <w:tc>
          <w:tcPr>
            <w:tcW w:w="224" w:type="pct"/>
            <w:shd w:val="clear" w:color="auto" w:fill="auto"/>
            <w:noWrap/>
            <w:vAlign w:val="center"/>
            <w:hideMark/>
          </w:tcPr>
          <w:p w14:paraId="33FABC42" w14:textId="77777777" w:rsidR="00914695" w:rsidRPr="008A2954" w:rsidRDefault="00914695" w:rsidP="00914695">
            <w:pPr>
              <w:pStyle w:val="affffffffc"/>
              <w:rPr>
                <w:sz w:val="18"/>
              </w:rPr>
            </w:pPr>
            <w:r w:rsidRPr="008A2954">
              <w:rPr>
                <w:sz w:val="18"/>
              </w:rPr>
              <w:t>33 182,23</w:t>
            </w:r>
          </w:p>
        </w:tc>
        <w:tc>
          <w:tcPr>
            <w:tcW w:w="383" w:type="pct"/>
            <w:vMerge/>
            <w:shd w:val="clear" w:color="auto" w:fill="auto"/>
            <w:vAlign w:val="center"/>
            <w:hideMark/>
          </w:tcPr>
          <w:p w14:paraId="3514F00B" w14:textId="77777777" w:rsidR="00914695" w:rsidRPr="008A2954" w:rsidRDefault="00914695" w:rsidP="00914695">
            <w:pPr>
              <w:pStyle w:val="affffffffc"/>
              <w:rPr>
                <w:sz w:val="18"/>
              </w:rPr>
            </w:pPr>
          </w:p>
        </w:tc>
      </w:tr>
      <w:tr w:rsidR="00914695" w:rsidRPr="008A2954" w14:paraId="56F60991" w14:textId="77777777" w:rsidTr="008A2954">
        <w:trPr>
          <w:trHeight w:val="20"/>
        </w:trPr>
        <w:tc>
          <w:tcPr>
            <w:tcW w:w="224" w:type="pct"/>
            <w:shd w:val="clear" w:color="auto" w:fill="auto"/>
            <w:vAlign w:val="center"/>
            <w:hideMark/>
          </w:tcPr>
          <w:p w14:paraId="44E9449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3F8EF01" w14:textId="77777777" w:rsidR="00914695" w:rsidRPr="008A2954" w:rsidRDefault="00914695" w:rsidP="00914695">
            <w:pPr>
              <w:pStyle w:val="affffffffc"/>
              <w:rPr>
                <w:sz w:val="18"/>
              </w:rPr>
            </w:pPr>
            <w:r w:rsidRPr="008A2954">
              <w:rPr>
                <w:sz w:val="18"/>
              </w:rPr>
              <w:t>001.02.03.456</w:t>
            </w:r>
          </w:p>
        </w:tc>
        <w:tc>
          <w:tcPr>
            <w:tcW w:w="4584" w:type="pct"/>
            <w:gridSpan w:val="22"/>
            <w:shd w:val="clear" w:color="auto" w:fill="auto"/>
            <w:vAlign w:val="center"/>
            <w:hideMark/>
          </w:tcPr>
          <w:p w14:paraId="3FF5E243" w14:textId="77777777" w:rsidR="00914695" w:rsidRPr="008A2954" w:rsidRDefault="00914695" w:rsidP="00914695">
            <w:pPr>
              <w:pStyle w:val="affffffffc"/>
              <w:rPr>
                <w:sz w:val="18"/>
              </w:rPr>
            </w:pPr>
            <w:r w:rsidRPr="008A2954">
              <w:rPr>
                <w:sz w:val="18"/>
              </w:rPr>
              <w:t>Реконструкция участка тепловой сети от 5-01-К-1А-3-28 до 5-01-К-1А-3-30 1</w:t>
            </w:r>
          </w:p>
        </w:tc>
      </w:tr>
      <w:tr w:rsidR="008A2954" w:rsidRPr="008A2954" w14:paraId="1A98039B" w14:textId="77777777" w:rsidTr="008A2954">
        <w:trPr>
          <w:trHeight w:val="20"/>
        </w:trPr>
        <w:tc>
          <w:tcPr>
            <w:tcW w:w="416" w:type="pct"/>
            <w:gridSpan w:val="2"/>
            <w:shd w:val="clear" w:color="auto" w:fill="auto"/>
            <w:vAlign w:val="center"/>
            <w:hideMark/>
          </w:tcPr>
          <w:p w14:paraId="37D9E8B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C1F4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C8C1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AD34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BDC7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65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CE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5FC0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893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E75E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2E39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644DB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073D7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0CE47C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A4DB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8137F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4DA247" w14:textId="77777777" w:rsidR="00914695" w:rsidRPr="008A2954" w:rsidRDefault="00914695" w:rsidP="00914695">
            <w:pPr>
              <w:pStyle w:val="affffffffc"/>
              <w:rPr>
                <w:sz w:val="18"/>
              </w:rPr>
            </w:pPr>
            <w:r w:rsidRPr="008A2954">
              <w:rPr>
                <w:sz w:val="18"/>
              </w:rPr>
              <w:t>16 153,65</w:t>
            </w:r>
          </w:p>
        </w:tc>
        <w:tc>
          <w:tcPr>
            <w:tcW w:w="224" w:type="pct"/>
            <w:shd w:val="clear" w:color="auto" w:fill="auto"/>
            <w:noWrap/>
            <w:vAlign w:val="center"/>
            <w:hideMark/>
          </w:tcPr>
          <w:p w14:paraId="00574E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6DE32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B0E8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CCA7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47237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128F05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D881775" w14:textId="77777777" w:rsidTr="008A2954">
        <w:trPr>
          <w:trHeight w:val="20"/>
        </w:trPr>
        <w:tc>
          <w:tcPr>
            <w:tcW w:w="416" w:type="pct"/>
            <w:gridSpan w:val="2"/>
            <w:shd w:val="clear" w:color="auto" w:fill="auto"/>
            <w:vAlign w:val="center"/>
            <w:hideMark/>
          </w:tcPr>
          <w:p w14:paraId="54CF234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9895B8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8A49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2DCC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FFC9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0A9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F98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8591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2850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AF77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54C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90FD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412E5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9B1F1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3046F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2DB9E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142AFB6" w14:textId="77777777" w:rsidR="00914695" w:rsidRPr="008A2954" w:rsidRDefault="00914695" w:rsidP="00914695">
            <w:pPr>
              <w:pStyle w:val="affffffffc"/>
              <w:rPr>
                <w:sz w:val="18"/>
              </w:rPr>
            </w:pPr>
            <w:r w:rsidRPr="008A2954">
              <w:rPr>
                <w:sz w:val="18"/>
              </w:rPr>
              <w:t>16 153,65</w:t>
            </w:r>
          </w:p>
        </w:tc>
        <w:tc>
          <w:tcPr>
            <w:tcW w:w="224" w:type="pct"/>
            <w:shd w:val="clear" w:color="auto" w:fill="auto"/>
            <w:noWrap/>
            <w:vAlign w:val="center"/>
            <w:hideMark/>
          </w:tcPr>
          <w:p w14:paraId="465BA133" w14:textId="77777777" w:rsidR="00914695" w:rsidRPr="008A2954" w:rsidRDefault="00914695" w:rsidP="00914695">
            <w:pPr>
              <w:pStyle w:val="affffffffc"/>
              <w:rPr>
                <w:sz w:val="18"/>
              </w:rPr>
            </w:pPr>
            <w:r w:rsidRPr="008A2954">
              <w:rPr>
                <w:sz w:val="18"/>
              </w:rPr>
              <w:t>16 153,65</w:t>
            </w:r>
          </w:p>
        </w:tc>
        <w:tc>
          <w:tcPr>
            <w:tcW w:w="193" w:type="pct"/>
            <w:shd w:val="clear" w:color="auto" w:fill="auto"/>
            <w:noWrap/>
            <w:vAlign w:val="center"/>
            <w:hideMark/>
          </w:tcPr>
          <w:p w14:paraId="4443F153" w14:textId="77777777" w:rsidR="00914695" w:rsidRPr="008A2954" w:rsidRDefault="00914695" w:rsidP="00914695">
            <w:pPr>
              <w:pStyle w:val="affffffffc"/>
              <w:rPr>
                <w:sz w:val="18"/>
              </w:rPr>
            </w:pPr>
            <w:r w:rsidRPr="008A2954">
              <w:rPr>
                <w:sz w:val="18"/>
              </w:rPr>
              <w:t>16 153,65</w:t>
            </w:r>
          </w:p>
        </w:tc>
        <w:tc>
          <w:tcPr>
            <w:tcW w:w="224" w:type="pct"/>
            <w:shd w:val="clear" w:color="auto" w:fill="auto"/>
            <w:noWrap/>
            <w:vAlign w:val="center"/>
            <w:hideMark/>
          </w:tcPr>
          <w:p w14:paraId="7D8DE826" w14:textId="77777777" w:rsidR="00914695" w:rsidRPr="008A2954" w:rsidRDefault="00914695" w:rsidP="00914695">
            <w:pPr>
              <w:pStyle w:val="affffffffc"/>
              <w:rPr>
                <w:sz w:val="18"/>
              </w:rPr>
            </w:pPr>
            <w:r w:rsidRPr="008A2954">
              <w:rPr>
                <w:sz w:val="18"/>
              </w:rPr>
              <w:t>16 153,65</w:t>
            </w:r>
          </w:p>
        </w:tc>
        <w:tc>
          <w:tcPr>
            <w:tcW w:w="193" w:type="pct"/>
            <w:shd w:val="clear" w:color="auto" w:fill="auto"/>
            <w:noWrap/>
            <w:vAlign w:val="center"/>
            <w:hideMark/>
          </w:tcPr>
          <w:p w14:paraId="480FE254" w14:textId="77777777" w:rsidR="00914695" w:rsidRPr="008A2954" w:rsidRDefault="00914695" w:rsidP="00914695">
            <w:pPr>
              <w:pStyle w:val="affffffffc"/>
              <w:rPr>
                <w:sz w:val="18"/>
              </w:rPr>
            </w:pPr>
            <w:r w:rsidRPr="008A2954">
              <w:rPr>
                <w:sz w:val="18"/>
              </w:rPr>
              <w:t>16 153,65</w:t>
            </w:r>
          </w:p>
        </w:tc>
        <w:tc>
          <w:tcPr>
            <w:tcW w:w="224" w:type="pct"/>
            <w:shd w:val="clear" w:color="auto" w:fill="auto"/>
            <w:noWrap/>
            <w:vAlign w:val="center"/>
            <w:hideMark/>
          </w:tcPr>
          <w:p w14:paraId="246A9958" w14:textId="77777777" w:rsidR="00914695" w:rsidRPr="008A2954" w:rsidRDefault="00914695" w:rsidP="00914695">
            <w:pPr>
              <w:pStyle w:val="affffffffc"/>
              <w:rPr>
                <w:sz w:val="18"/>
              </w:rPr>
            </w:pPr>
            <w:r w:rsidRPr="008A2954">
              <w:rPr>
                <w:sz w:val="18"/>
              </w:rPr>
              <w:t>16 153,65</w:t>
            </w:r>
          </w:p>
        </w:tc>
        <w:tc>
          <w:tcPr>
            <w:tcW w:w="383" w:type="pct"/>
            <w:vMerge/>
            <w:shd w:val="clear" w:color="auto" w:fill="auto"/>
            <w:vAlign w:val="center"/>
            <w:hideMark/>
          </w:tcPr>
          <w:p w14:paraId="28897CDE" w14:textId="77777777" w:rsidR="00914695" w:rsidRPr="008A2954" w:rsidRDefault="00914695" w:rsidP="00914695">
            <w:pPr>
              <w:pStyle w:val="affffffffc"/>
              <w:rPr>
                <w:sz w:val="18"/>
              </w:rPr>
            </w:pPr>
          </w:p>
        </w:tc>
      </w:tr>
      <w:tr w:rsidR="00914695" w:rsidRPr="008A2954" w14:paraId="58219A06" w14:textId="77777777" w:rsidTr="008A2954">
        <w:trPr>
          <w:trHeight w:val="20"/>
        </w:trPr>
        <w:tc>
          <w:tcPr>
            <w:tcW w:w="224" w:type="pct"/>
            <w:shd w:val="clear" w:color="auto" w:fill="auto"/>
            <w:vAlign w:val="center"/>
            <w:hideMark/>
          </w:tcPr>
          <w:p w14:paraId="28F8AFE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78221CA" w14:textId="77777777" w:rsidR="00914695" w:rsidRPr="008A2954" w:rsidRDefault="00914695" w:rsidP="00914695">
            <w:pPr>
              <w:pStyle w:val="affffffffc"/>
              <w:rPr>
                <w:sz w:val="18"/>
              </w:rPr>
            </w:pPr>
            <w:r w:rsidRPr="008A2954">
              <w:rPr>
                <w:sz w:val="18"/>
              </w:rPr>
              <w:t>001.02.03.457</w:t>
            </w:r>
          </w:p>
        </w:tc>
        <w:tc>
          <w:tcPr>
            <w:tcW w:w="4584" w:type="pct"/>
            <w:gridSpan w:val="22"/>
            <w:shd w:val="clear" w:color="auto" w:fill="auto"/>
            <w:vAlign w:val="center"/>
            <w:hideMark/>
          </w:tcPr>
          <w:p w14:paraId="0657248B" w14:textId="77777777" w:rsidR="00914695" w:rsidRPr="008A2954" w:rsidRDefault="00914695" w:rsidP="00914695">
            <w:pPr>
              <w:pStyle w:val="affffffffc"/>
              <w:rPr>
                <w:sz w:val="18"/>
              </w:rPr>
            </w:pPr>
            <w:r w:rsidRPr="008A2954">
              <w:rPr>
                <w:sz w:val="18"/>
              </w:rPr>
              <w:t>Реконструкция участка тепловой сети от 5-01-К-1А-3-30 до 5-01-К-1А-3-32 1</w:t>
            </w:r>
          </w:p>
        </w:tc>
      </w:tr>
      <w:tr w:rsidR="008A2954" w:rsidRPr="008A2954" w14:paraId="6A917041" w14:textId="77777777" w:rsidTr="008A2954">
        <w:trPr>
          <w:trHeight w:val="20"/>
        </w:trPr>
        <w:tc>
          <w:tcPr>
            <w:tcW w:w="416" w:type="pct"/>
            <w:gridSpan w:val="2"/>
            <w:shd w:val="clear" w:color="auto" w:fill="auto"/>
            <w:vAlign w:val="center"/>
            <w:hideMark/>
          </w:tcPr>
          <w:p w14:paraId="1C1EB47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0FF173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2AAA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FF4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DF6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70F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BC3F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E99D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390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1A94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CB87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A588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F3A88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945F2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13A3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69C12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E241A9B" w14:textId="77777777" w:rsidR="00914695" w:rsidRPr="008A2954" w:rsidRDefault="00914695" w:rsidP="00914695">
            <w:pPr>
              <w:pStyle w:val="affffffffc"/>
              <w:rPr>
                <w:sz w:val="18"/>
              </w:rPr>
            </w:pPr>
            <w:r w:rsidRPr="008A2954">
              <w:rPr>
                <w:sz w:val="18"/>
              </w:rPr>
              <w:t>28 467,37</w:t>
            </w:r>
          </w:p>
        </w:tc>
        <w:tc>
          <w:tcPr>
            <w:tcW w:w="224" w:type="pct"/>
            <w:shd w:val="clear" w:color="auto" w:fill="auto"/>
            <w:noWrap/>
            <w:vAlign w:val="center"/>
            <w:hideMark/>
          </w:tcPr>
          <w:p w14:paraId="7A1DAE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CBEB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0AD32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5442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84808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04462D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781DCB" w14:textId="77777777" w:rsidTr="008A2954">
        <w:trPr>
          <w:trHeight w:val="20"/>
        </w:trPr>
        <w:tc>
          <w:tcPr>
            <w:tcW w:w="416" w:type="pct"/>
            <w:gridSpan w:val="2"/>
            <w:shd w:val="clear" w:color="auto" w:fill="auto"/>
            <w:vAlign w:val="center"/>
            <w:hideMark/>
          </w:tcPr>
          <w:p w14:paraId="688C61C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C8EF16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D07A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FB38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A19A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107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4BB8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FCED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40A7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6373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C7E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6954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6E8E8D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39F84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AF639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01D8E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EBE9B9" w14:textId="77777777" w:rsidR="00914695" w:rsidRPr="008A2954" w:rsidRDefault="00914695" w:rsidP="00914695">
            <w:pPr>
              <w:pStyle w:val="affffffffc"/>
              <w:rPr>
                <w:sz w:val="18"/>
              </w:rPr>
            </w:pPr>
            <w:r w:rsidRPr="008A2954">
              <w:rPr>
                <w:sz w:val="18"/>
              </w:rPr>
              <w:t>28 467,37</w:t>
            </w:r>
          </w:p>
        </w:tc>
        <w:tc>
          <w:tcPr>
            <w:tcW w:w="224" w:type="pct"/>
            <w:shd w:val="clear" w:color="auto" w:fill="auto"/>
            <w:noWrap/>
            <w:vAlign w:val="center"/>
            <w:hideMark/>
          </w:tcPr>
          <w:p w14:paraId="5D7207B7" w14:textId="77777777" w:rsidR="00914695" w:rsidRPr="008A2954" w:rsidRDefault="00914695" w:rsidP="00914695">
            <w:pPr>
              <w:pStyle w:val="affffffffc"/>
              <w:rPr>
                <w:sz w:val="18"/>
              </w:rPr>
            </w:pPr>
            <w:r w:rsidRPr="008A2954">
              <w:rPr>
                <w:sz w:val="18"/>
              </w:rPr>
              <w:t>28 467,37</w:t>
            </w:r>
          </w:p>
        </w:tc>
        <w:tc>
          <w:tcPr>
            <w:tcW w:w="193" w:type="pct"/>
            <w:shd w:val="clear" w:color="auto" w:fill="auto"/>
            <w:noWrap/>
            <w:vAlign w:val="center"/>
            <w:hideMark/>
          </w:tcPr>
          <w:p w14:paraId="7A9EE971" w14:textId="77777777" w:rsidR="00914695" w:rsidRPr="008A2954" w:rsidRDefault="00914695" w:rsidP="00914695">
            <w:pPr>
              <w:pStyle w:val="affffffffc"/>
              <w:rPr>
                <w:sz w:val="18"/>
              </w:rPr>
            </w:pPr>
            <w:r w:rsidRPr="008A2954">
              <w:rPr>
                <w:sz w:val="18"/>
              </w:rPr>
              <w:t>28 467,37</w:t>
            </w:r>
          </w:p>
        </w:tc>
        <w:tc>
          <w:tcPr>
            <w:tcW w:w="224" w:type="pct"/>
            <w:shd w:val="clear" w:color="auto" w:fill="auto"/>
            <w:noWrap/>
            <w:vAlign w:val="center"/>
            <w:hideMark/>
          </w:tcPr>
          <w:p w14:paraId="3D6E9ED2" w14:textId="77777777" w:rsidR="00914695" w:rsidRPr="008A2954" w:rsidRDefault="00914695" w:rsidP="00914695">
            <w:pPr>
              <w:pStyle w:val="affffffffc"/>
              <w:rPr>
                <w:sz w:val="18"/>
              </w:rPr>
            </w:pPr>
            <w:r w:rsidRPr="008A2954">
              <w:rPr>
                <w:sz w:val="18"/>
              </w:rPr>
              <w:t>28 467,37</w:t>
            </w:r>
          </w:p>
        </w:tc>
        <w:tc>
          <w:tcPr>
            <w:tcW w:w="193" w:type="pct"/>
            <w:shd w:val="clear" w:color="auto" w:fill="auto"/>
            <w:noWrap/>
            <w:vAlign w:val="center"/>
            <w:hideMark/>
          </w:tcPr>
          <w:p w14:paraId="57CFA10D" w14:textId="77777777" w:rsidR="00914695" w:rsidRPr="008A2954" w:rsidRDefault="00914695" w:rsidP="00914695">
            <w:pPr>
              <w:pStyle w:val="affffffffc"/>
              <w:rPr>
                <w:sz w:val="18"/>
              </w:rPr>
            </w:pPr>
            <w:r w:rsidRPr="008A2954">
              <w:rPr>
                <w:sz w:val="18"/>
              </w:rPr>
              <w:t>28 467,37</w:t>
            </w:r>
          </w:p>
        </w:tc>
        <w:tc>
          <w:tcPr>
            <w:tcW w:w="224" w:type="pct"/>
            <w:shd w:val="clear" w:color="auto" w:fill="auto"/>
            <w:noWrap/>
            <w:vAlign w:val="center"/>
            <w:hideMark/>
          </w:tcPr>
          <w:p w14:paraId="5362437E" w14:textId="77777777" w:rsidR="00914695" w:rsidRPr="008A2954" w:rsidRDefault="00914695" w:rsidP="00914695">
            <w:pPr>
              <w:pStyle w:val="affffffffc"/>
              <w:rPr>
                <w:sz w:val="18"/>
              </w:rPr>
            </w:pPr>
            <w:r w:rsidRPr="008A2954">
              <w:rPr>
                <w:sz w:val="18"/>
              </w:rPr>
              <w:t>28 467,37</w:t>
            </w:r>
          </w:p>
        </w:tc>
        <w:tc>
          <w:tcPr>
            <w:tcW w:w="383" w:type="pct"/>
            <w:vMerge/>
            <w:shd w:val="clear" w:color="auto" w:fill="auto"/>
            <w:vAlign w:val="center"/>
            <w:hideMark/>
          </w:tcPr>
          <w:p w14:paraId="7BC41575" w14:textId="77777777" w:rsidR="00914695" w:rsidRPr="008A2954" w:rsidRDefault="00914695" w:rsidP="00914695">
            <w:pPr>
              <w:pStyle w:val="affffffffc"/>
              <w:rPr>
                <w:sz w:val="18"/>
              </w:rPr>
            </w:pPr>
          </w:p>
        </w:tc>
      </w:tr>
      <w:tr w:rsidR="00914695" w:rsidRPr="008A2954" w14:paraId="32706ACC" w14:textId="77777777" w:rsidTr="008A2954">
        <w:trPr>
          <w:trHeight w:val="20"/>
        </w:trPr>
        <w:tc>
          <w:tcPr>
            <w:tcW w:w="224" w:type="pct"/>
            <w:shd w:val="clear" w:color="auto" w:fill="auto"/>
            <w:vAlign w:val="center"/>
            <w:hideMark/>
          </w:tcPr>
          <w:p w14:paraId="171BCAF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0472860" w14:textId="77777777" w:rsidR="00914695" w:rsidRPr="008A2954" w:rsidRDefault="00914695" w:rsidP="00914695">
            <w:pPr>
              <w:pStyle w:val="affffffffc"/>
              <w:rPr>
                <w:sz w:val="18"/>
              </w:rPr>
            </w:pPr>
            <w:r w:rsidRPr="008A2954">
              <w:rPr>
                <w:sz w:val="18"/>
              </w:rPr>
              <w:t>001.02.03.458</w:t>
            </w:r>
          </w:p>
        </w:tc>
        <w:tc>
          <w:tcPr>
            <w:tcW w:w="4584" w:type="pct"/>
            <w:gridSpan w:val="22"/>
            <w:shd w:val="clear" w:color="auto" w:fill="auto"/>
            <w:vAlign w:val="center"/>
            <w:hideMark/>
          </w:tcPr>
          <w:p w14:paraId="64E4A3E5" w14:textId="77777777" w:rsidR="00914695" w:rsidRPr="008A2954" w:rsidRDefault="00914695" w:rsidP="00914695">
            <w:pPr>
              <w:pStyle w:val="affffffffc"/>
              <w:rPr>
                <w:sz w:val="18"/>
              </w:rPr>
            </w:pPr>
            <w:r w:rsidRPr="008A2954">
              <w:rPr>
                <w:sz w:val="18"/>
              </w:rPr>
              <w:t>Реконструкция участка тепловой сети от 5-01-П-15 до 5-05-Т-5-17 1</w:t>
            </w:r>
          </w:p>
        </w:tc>
      </w:tr>
      <w:tr w:rsidR="008A2954" w:rsidRPr="008A2954" w14:paraId="62026258" w14:textId="77777777" w:rsidTr="008A2954">
        <w:trPr>
          <w:trHeight w:val="20"/>
        </w:trPr>
        <w:tc>
          <w:tcPr>
            <w:tcW w:w="416" w:type="pct"/>
            <w:gridSpan w:val="2"/>
            <w:shd w:val="clear" w:color="auto" w:fill="auto"/>
            <w:vAlign w:val="center"/>
            <w:hideMark/>
          </w:tcPr>
          <w:p w14:paraId="1DBDEF7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A97D2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6E0D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7FD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12A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16ED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2B8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C31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246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472F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FED0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A1222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AA741A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8D77B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73639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52D3F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29A9AAC" w14:textId="77777777" w:rsidR="00914695" w:rsidRPr="008A2954" w:rsidRDefault="00914695" w:rsidP="00914695">
            <w:pPr>
              <w:pStyle w:val="affffffffc"/>
              <w:rPr>
                <w:sz w:val="18"/>
              </w:rPr>
            </w:pPr>
            <w:r w:rsidRPr="008A2954">
              <w:rPr>
                <w:sz w:val="18"/>
              </w:rPr>
              <w:t>23 880,04</w:t>
            </w:r>
          </w:p>
        </w:tc>
        <w:tc>
          <w:tcPr>
            <w:tcW w:w="224" w:type="pct"/>
            <w:shd w:val="clear" w:color="auto" w:fill="auto"/>
            <w:noWrap/>
            <w:vAlign w:val="center"/>
            <w:hideMark/>
          </w:tcPr>
          <w:p w14:paraId="302CA0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1873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0D2E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AFDF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2351C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C04DF9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8C9A377" w14:textId="77777777" w:rsidTr="008A2954">
        <w:trPr>
          <w:trHeight w:val="20"/>
        </w:trPr>
        <w:tc>
          <w:tcPr>
            <w:tcW w:w="416" w:type="pct"/>
            <w:gridSpan w:val="2"/>
            <w:shd w:val="clear" w:color="auto" w:fill="auto"/>
            <w:vAlign w:val="center"/>
            <w:hideMark/>
          </w:tcPr>
          <w:p w14:paraId="1083B6B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046D4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E139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519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95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E27C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13E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E21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C6B6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5B0B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7E2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18B85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63CC4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A072E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64906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03ED9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1BED2EF" w14:textId="77777777" w:rsidR="00914695" w:rsidRPr="008A2954" w:rsidRDefault="00914695" w:rsidP="00914695">
            <w:pPr>
              <w:pStyle w:val="affffffffc"/>
              <w:rPr>
                <w:sz w:val="18"/>
              </w:rPr>
            </w:pPr>
            <w:r w:rsidRPr="008A2954">
              <w:rPr>
                <w:sz w:val="18"/>
              </w:rPr>
              <w:t>23 880,04</w:t>
            </w:r>
          </w:p>
        </w:tc>
        <w:tc>
          <w:tcPr>
            <w:tcW w:w="224" w:type="pct"/>
            <w:shd w:val="clear" w:color="auto" w:fill="auto"/>
            <w:noWrap/>
            <w:vAlign w:val="center"/>
            <w:hideMark/>
          </w:tcPr>
          <w:p w14:paraId="00AEF831" w14:textId="77777777" w:rsidR="00914695" w:rsidRPr="008A2954" w:rsidRDefault="00914695" w:rsidP="00914695">
            <w:pPr>
              <w:pStyle w:val="affffffffc"/>
              <w:rPr>
                <w:sz w:val="18"/>
              </w:rPr>
            </w:pPr>
            <w:r w:rsidRPr="008A2954">
              <w:rPr>
                <w:sz w:val="18"/>
              </w:rPr>
              <w:t>23 880,04</w:t>
            </w:r>
          </w:p>
        </w:tc>
        <w:tc>
          <w:tcPr>
            <w:tcW w:w="193" w:type="pct"/>
            <w:shd w:val="clear" w:color="auto" w:fill="auto"/>
            <w:noWrap/>
            <w:vAlign w:val="center"/>
            <w:hideMark/>
          </w:tcPr>
          <w:p w14:paraId="5374172D" w14:textId="77777777" w:rsidR="00914695" w:rsidRPr="008A2954" w:rsidRDefault="00914695" w:rsidP="00914695">
            <w:pPr>
              <w:pStyle w:val="affffffffc"/>
              <w:rPr>
                <w:sz w:val="18"/>
              </w:rPr>
            </w:pPr>
            <w:r w:rsidRPr="008A2954">
              <w:rPr>
                <w:sz w:val="18"/>
              </w:rPr>
              <w:t>23 880,04</w:t>
            </w:r>
          </w:p>
        </w:tc>
        <w:tc>
          <w:tcPr>
            <w:tcW w:w="224" w:type="pct"/>
            <w:shd w:val="clear" w:color="auto" w:fill="auto"/>
            <w:noWrap/>
            <w:vAlign w:val="center"/>
            <w:hideMark/>
          </w:tcPr>
          <w:p w14:paraId="27A9F15B" w14:textId="77777777" w:rsidR="00914695" w:rsidRPr="008A2954" w:rsidRDefault="00914695" w:rsidP="00914695">
            <w:pPr>
              <w:pStyle w:val="affffffffc"/>
              <w:rPr>
                <w:sz w:val="18"/>
              </w:rPr>
            </w:pPr>
            <w:r w:rsidRPr="008A2954">
              <w:rPr>
                <w:sz w:val="18"/>
              </w:rPr>
              <w:t>23 880,04</w:t>
            </w:r>
          </w:p>
        </w:tc>
        <w:tc>
          <w:tcPr>
            <w:tcW w:w="193" w:type="pct"/>
            <w:shd w:val="clear" w:color="auto" w:fill="auto"/>
            <w:noWrap/>
            <w:vAlign w:val="center"/>
            <w:hideMark/>
          </w:tcPr>
          <w:p w14:paraId="3D9CE8C8" w14:textId="77777777" w:rsidR="00914695" w:rsidRPr="008A2954" w:rsidRDefault="00914695" w:rsidP="00914695">
            <w:pPr>
              <w:pStyle w:val="affffffffc"/>
              <w:rPr>
                <w:sz w:val="18"/>
              </w:rPr>
            </w:pPr>
            <w:r w:rsidRPr="008A2954">
              <w:rPr>
                <w:sz w:val="18"/>
              </w:rPr>
              <w:t>23 880,04</w:t>
            </w:r>
          </w:p>
        </w:tc>
        <w:tc>
          <w:tcPr>
            <w:tcW w:w="224" w:type="pct"/>
            <w:shd w:val="clear" w:color="auto" w:fill="auto"/>
            <w:noWrap/>
            <w:vAlign w:val="center"/>
            <w:hideMark/>
          </w:tcPr>
          <w:p w14:paraId="479B0763" w14:textId="77777777" w:rsidR="00914695" w:rsidRPr="008A2954" w:rsidRDefault="00914695" w:rsidP="00914695">
            <w:pPr>
              <w:pStyle w:val="affffffffc"/>
              <w:rPr>
                <w:sz w:val="18"/>
              </w:rPr>
            </w:pPr>
            <w:r w:rsidRPr="008A2954">
              <w:rPr>
                <w:sz w:val="18"/>
              </w:rPr>
              <w:t>23 880,04</w:t>
            </w:r>
          </w:p>
        </w:tc>
        <w:tc>
          <w:tcPr>
            <w:tcW w:w="383" w:type="pct"/>
            <w:vMerge/>
            <w:shd w:val="clear" w:color="auto" w:fill="auto"/>
            <w:vAlign w:val="center"/>
            <w:hideMark/>
          </w:tcPr>
          <w:p w14:paraId="21774CCA" w14:textId="77777777" w:rsidR="00914695" w:rsidRPr="008A2954" w:rsidRDefault="00914695" w:rsidP="00914695">
            <w:pPr>
              <w:pStyle w:val="affffffffc"/>
              <w:rPr>
                <w:sz w:val="18"/>
              </w:rPr>
            </w:pPr>
          </w:p>
        </w:tc>
      </w:tr>
      <w:tr w:rsidR="00914695" w:rsidRPr="008A2954" w14:paraId="7C15D126" w14:textId="77777777" w:rsidTr="008A2954">
        <w:trPr>
          <w:trHeight w:val="20"/>
        </w:trPr>
        <w:tc>
          <w:tcPr>
            <w:tcW w:w="224" w:type="pct"/>
            <w:shd w:val="clear" w:color="auto" w:fill="auto"/>
            <w:vAlign w:val="center"/>
            <w:hideMark/>
          </w:tcPr>
          <w:p w14:paraId="6A91145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AC7825C" w14:textId="77777777" w:rsidR="00914695" w:rsidRPr="008A2954" w:rsidRDefault="00914695" w:rsidP="00914695">
            <w:pPr>
              <w:pStyle w:val="affffffffc"/>
              <w:rPr>
                <w:sz w:val="18"/>
              </w:rPr>
            </w:pPr>
            <w:r w:rsidRPr="008A2954">
              <w:rPr>
                <w:sz w:val="18"/>
              </w:rPr>
              <w:t>001.02.03.459</w:t>
            </w:r>
          </w:p>
        </w:tc>
        <w:tc>
          <w:tcPr>
            <w:tcW w:w="4584" w:type="pct"/>
            <w:gridSpan w:val="22"/>
            <w:shd w:val="clear" w:color="auto" w:fill="auto"/>
            <w:vAlign w:val="center"/>
            <w:hideMark/>
          </w:tcPr>
          <w:p w14:paraId="32E0FB4F" w14:textId="77777777" w:rsidR="00914695" w:rsidRPr="008A2954" w:rsidRDefault="00914695" w:rsidP="00914695">
            <w:pPr>
              <w:pStyle w:val="affffffffc"/>
              <w:rPr>
                <w:sz w:val="18"/>
              </w:rPr>
            </w:pPr>
            <w:r w:rsidRPr="008A2954">
              <w:rPr>
                <w:sz w:val="18"/>
              </w:rPr>
              <w:t>Реконструкция участка тепловой сети от 5-05-Т-5-11 до 5-05-Т-5-11А 1</w:t>
            </w:r>
          </w:p>
        </w:tc>
      </w:tr>
      <w:tr w:rsidR="008A2954" w:rsidRPr="008A2954" w14:paraId="0BE66F25" w14:textId="77777777" w:rsidTr="008A2954">
        <w:trPr>
          <w:trHeight w:val="20"/>
        </w:trPr>
        <w:tc>
          <w:tcPr>
            <w:tcW w:w="416" w:type="pct"/>
            <w:gridSpan w:val="2"/>
            <w:shd w:val="clear" w:color="auto" w:fill="auto"/>
            <w:vAlign w:val="center"/>
            <w:hideMark/>
          </w:tcPr>
          <w:p w14:paraId="6C059BA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3087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C602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4E81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BE1C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5DE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2C5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4634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5209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4BF9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0FC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8EF6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495DE7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84927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F29B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3C667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338B04" w14:textId="77777777" w:rsidR="00914695" w:rsidRPr="008A2954" w:rsidRDefault="00914695" w:rsidP="00914695">
            <w:pPr>
              <w:pStyle w:val="affffffffc"/>
              <w:rPr>
                <w:sz w:val="18"/>
              </w:rPr>
            </w:pPr>
            <w:r w:rsidRPr="008A2954">
              <w:rPr>
                <w:sz w:val="18"/>
              </w:rPr>
              <w:t>3 855,45</w:t>
            </w:r>
          </w:p>
        </w:tc>
        <w:tc>
          <w:tcPr>
            <w:tcW w:w="224" w:type="pct"/>
            <w:shd w:val="clear" w:color="auto" w:fill="auto"/>
            <w:noWrap/>
            <w:vAlign w:val="center"/>
            <w:hideMark/>
          </w:tcPr>
          <w:p w14:paraId="1E6903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BBFB0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9AB5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31ED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80A13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4B697B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BA392C1" w14:textId="77777777" w:rsidTr="008A2954">
        <w:trPr>
          <w:trHeight w:val="20"/>
        </w:trPr>
        <w:tc>
          <w:tcPr>
            <w:tcW w:w="416" w:type="pct"/>
            <w:gridSpan w:val="2"/>
            <w:shd w:val="clear" w:color="auto" w:fill="auto"/>
            <w:vAlign w:val="center"/>
            <w:hideMark/>
          </w:tcPr>
          <w:p w14:paraId="22428C0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E01A04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6DF0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9DE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A646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DCD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A8C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8FC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B6D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183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217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8F9ED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CDBE0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9FEF7A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7023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1490E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2083347" w14:textId="77777777" w:rsidR="00914695" w:rsidRPr="008A2954" w:rsidRDefault="00914695" w:rsidP="00914695">
            <w:pPr>
              <w:pStyle w:val="affffffffc"/>
              <w:rPr>
                <w:sz w:val="18"/>
              </w:rPr>
            </w:pPr>
            <w:r w:rsidRPr="008A2954">
              <w:rPr>
                <w:sz w:val="18"/>
              </w:rPr>
              <w:t>3 855,45</w:t>
            </w:r>
          </w:p>
        </w:tc>
        <w:tc>
          <w:tcPr>
            <w:tcW w:w="224" w:type="pct"/>
            <w:shd w:val="clear" w:color="auto" w:fill="auto"/>
            <w:noWrap/>
            <w:vAlign w:val="center"/>
            <w:hideMark/>
          </w:tcPr>
          <w:p w14:paraId="4FA41591" w14:textId="77777777" w:rsidR="00914695" w:rsidRPr="008A2954" w:rsidRDefault="00914695" w:rsidP="00914695">
            <w:pPr>
              <w:pStyle w:val="affffffffc"/>
              <w:rPr>
                <w:sz w:val="18"/>
              </w:rPr>
            </w:pPr>
            <w:r w:rsidRPr="008A2954">
              <w:rPr>
                <w:sz w:val="18"/>
              </w:rPr>
              <w:t>3 855,45</w:t>
            </w:r>
          </w:p>
        </w:tc>
        <w:tc>
          <w:tcPr>
            <w:tcW w:w="193" w:type="pct"/>
            <w:shd w:val="clear" w:color="auto" w:fill="auto"/>
            <w:noWrap/>
            <w:vAlign w:val="center"/>
            <w:hideMark/>
          </w:tcPr>
          <w:p w14:paraId="64DC2F4B" w14:textId="77777777" w:rsidR="00914695" w:rsidRPr="008A2954" w:rsidRDefault="00914695" w:rsidP="00914695">
            <w:pPr>
              <w:pStyle w:val="affffffffc"/>
              <w:rPr>
                <w:sz w:val="18"/>
              </w:rPr>
            </w:pPr>
            <w:r w:rsidRPr="008A2954">
              <w:rPr>
                <w:sz w:val="18"/>
              </w:rPr>
              <w:t>3 855,45</w:t>
            </w:r>
          </w:p>
        </w:tc>
        <w:tc>
          <w:tcPr>
            <w:tcW w:w="224" w:type="pct"/>
            <w:shd w:val="clear" w:color="auto" w:fill="auto"/>
            <w:noWrap/>
            <w:vAlign w:val="center"/>
            <w:hideMark/>
          </w:tcPr>
          <w:p w14:paraId="6E0F455B" w14:textId="77777777" w:rsidR="00914695" w:rsidRPr="008A2954" w:rsidRDefault="00914695" w:rsidP="00914695">
            <w:pPr>
              <w:pStyle w:val="affffffffc"/>
              <w:rPr>
                <w:sz w:val="18"/>
              </w:rPr>
            </w:pPr>
            <w:r w:rsidRPr="008A2954">
              <w:rPr>
                <w:sz w:val="18"/>
              </w:rPr>
              <w:t>3 855,45</w:t>
            </w:r>
          </w:p>
        </w:tc>
        <w:tc>
          <w:tcPr>
            <w:tcW w:w="193" w:type="pct"/>
            <w:shd w:val="clear" w:color="auto" w:fill="auto"/>
            <w:noWrap/>
            <w:vAlign w:val="center"/>
            <w:hideMark/>
          </w:tcPr>
          <w:p w14:paraId="5AE4B097" w14:textId="77777777" w:rsidR="00914695" w:rsidRPr="008A2954" w:rsidRDefault="00914695" w:rsidP="00914695">
            <w:pPr>
              <w:pStyle w:val="affffffffc"/>
              <w:rPr>
                <w:sz w:val="18"/>
              </w:rPr>
            </w:pPr>
            <w:r w:rsidRPr="008A2954">
              <w:rPr>
                <w:sz w:val="18"/>
              </w:rPr>
              <w:t>3 855,45</w:t>
            </w:r>
          </w:p>
        </w:tc>
        <w:tc>
          <w:tcPr>
            <w:tcW w:w="224" w:type="pct"/>
            <w:shd w:val="clear" w:color="auto" w:fill="auto"/>
            <w:noWrap/>
            <w:vAlign w:val="center"/>
            <w:hideMark/>
          </w:tcPr>
          <w:p w14:paraId="12576680" w14:textId="77777777" w:rsidR="00914695" w:rsidRPr="008A2954" w:rsidRDefault="00914695" w:rsidP="00914695">
            <w:pPr>
              <w:pStyle w:val="affffffffc"/>
              <w:rPr>
                <w:sz w:val="18"/>
              </w:rPr>
            </w:pPr>
            <w:r w:rsidRPr="008A2954">
              <w:rPr>
                <w:sz w:val="18"/>
              </w:rPr>
              <w:t>3 855,45</w:t>
            </w:r>
          </w:p>
        </w:tc>
        <w:tc>
          <w:tcPr>
            <w:tcW w:w="383" w:type="pct"/>
            <w:vMerge/>
            <w:shd w:val="clear" w:color="auto" w:fill="auto"/>
            <w:vAlign w:val="center"/>
            <w:hideMark/>
          </w:tcPr>
          <w:p w14:paraId="3E040794" w14:textId="77777777" w:rsidR="00914695" w:rsidRPr="008A2954" w:rsidRDefault="00914695" w:rsidP="00914695">
            <w:pPr>
              <w:pStyle w:val="affffffffc"/>
              <w:rPr>
                <w:sz w:val="18"/>
              </w:rPr>
            </w:pPr>
          </w:p>
        </w:tc>
      </w:tr>
      <w:tr w:rsidR="00914695" w:rsidRPr="008A2954" w14:paraId="56FD0AFA" w14:textId="77777777" w:rsidTr="008A2954">
        <w:trPr>
          <w:trHeight w:val="20"/>
        </w:trPr>
        <w:tc>
          <w:tcPr>
            <w:tcW w:w="224" w:type="pct"/>
            <w:shd w:val="clear" w:color="auto" w:fill="auto"/>
            <w:vAlign w:val="center"/>
            <w:hideMark/>
          </w:tcPr>
          <w:p w14:paraId="0D41D5B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B0EB5B" w14:textId="77777777" w:rsidR="00914695" w:rsidRPr="008A2954" w:rsidRDefault="00914695" w:rsidP="00914695">
            <w:pPr>
              <w:pStyle w:val="affffffffc"/>
              <w:rPr>
                <w:sz w:val="18"/>
              </w:rPr>
            </w:pPr>
            <w:r w:rsidRPr="008A2954">
              <w:rPr>
                <w:sz w:val="18"/>
              </w:rPr>
              <w:t>001.02.03.460</w:t>
            </w:r>
          </w:p>
        </w:tc>
        <w:tc>
          <w:tcPr>
            <w:tcW w:w="4584" w:type="pct"/>
            <w:gridSpan w:val="22"/>
            <w:shd w:val="clear" w:color="auto" w:fill="auto"/>
            <w:vAlign w:val="center"/>
            <w:hideMark/>
          </w:tcPr>
          <w:p w14:paraId="6B41D108" w14:textId="77777777" w:rsidR="00914695" w:rsidRPr="008A2954" w:rsidRDefault="00914695" w:rsidP="00914695">
            <w:pPr>
              <w:pStyle w:val="affffffffc"/>
              <w:rPr>
                <w:sz w:val="18"/>
              </w:rPr>
            </w:pPr>
            <w:r w:rsidRPr="008A2954">
              <w:rPr>
                <w:sz w:val="18"/>
              </w:rPr>
              <w:t>Реконструкция участка тепловой сети от 5-05-Т-5-11А до 5-05-Т-5-11Б 1</w:t>
            </w:r>
          </w:p>
        </w:tc>
      </w:tr>
      <w:tr w:rsidR="008A2954" w:rsidRPr="008A2954" w14:paraId="49466EDC" w14:textId="77777777" w:rsidTr="008A2954">
        <w:trPr>
          <w:trHeight w:val="20"/>
        </w:trPr>
        <w:tc>
          <w:tcPr>
            <w:tcW w:w="416" w:type="pct"/>
            <w:gridSpan w:val="2"/>
            <w:shd w:val="clear" w:color="auto" w:fill="auto"/>
            <w:vAlign w:val="center"/>
            <w:hideMark/>
          </w:tcPr>
          <w:p w14:paraId="449B086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9DA99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7ECC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85DB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A62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B882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CB7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A1F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394A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18A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96E4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11F3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A6650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27FA42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5C92C6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B878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CFB67B6" w14:textId="77777777" w:rsidR="00914695" w:rsidRPr="008A2954" w:rsidRDefault="00914695" w:rsidP="00914695">
            <w:pPr>
              <w:pStyle w:val="affffffffc"/>
              <w:rPr>
                <w:sz w:val="18"/>
              </w:rPr>
            </w:pPr>
            <w:r w:rsidRPr="008A2954">
              <w:rPr>
                <w:sz w:val="18"/>
              </w:rPr>
              <w:t>1 036,05</w:t>
            </w:r>
          </w:p>
        </w:tc>
        <w:tc>
          <w:tcPr>
            <w:tcW w:w="224" w:type="pct"/>
            <w:shd w:val="clear" w:color="auto" w:fill="auto"/>
            <w:noWrap/>
            <w:vAlign w:val="center"/>
            <w:hideMark/>
          </w:tcPr>
          <w:p w14:paraId="23C66E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7DDC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7AB2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140C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31460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85829B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AA85821" w14:textId="77777777" w:rsidTr="008A2954">
        <w:trPr>
          <w:trHeight w:val="20"/>
        </w:trPr>
        <w:tc>
          <w:tcPr>
            <w:tcW w:w="416" w:type="pct"/>
            <w:gridSpan w:val="2"/>
            <w:shd w:val="clear" w:color="auto" w:fill="auto"/>
            <w:vAlign w:val="center"/>
            <w:hideMark/>
          </w:tcPr>
          <w:p w14:paraId="2E17CC0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FB2E2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25EF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6B55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DCE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64DE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A82C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D28E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A6EF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4E7C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05B0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52CA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A011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5CCA38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AB7E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0F1E5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B0C1891" w14:textId="77777777" w:rsidR="00914695" w:rsidRPr="008A2954" w:rsidRDefault="00914695" w:rsidP="00914695">
            <w:pPr>
              <w:pStyle w:val="affffffffc"/>
              <w:rPr>
                <w:sz w:val="18"/>
              </w:rPr>
            </w:pPr>
            <w:r w:rsidRPr="008A2954">
              <w:rPr>
                <w:sz w:val="18"/>
              </w:rPr>
              <w:t>1 036,05</w:t>
            </w:r>
          </w:p>
        </w:tc>
        <w:tc>
          <w:tcPr>
            <w:tcW w:w="224" w:type="pct"/>
            <w:shd w:val="clear" w:color="auto" w:fill="auto"/>
            <w:noWrap/>
            <w:vAlign w:val="center"/>
            <w:hideMark/>
          </w:tcPr>
          <w:p w14:paraId="7A176384" w14:textId="77777777" w:rsidR="00914695" w:rsidRPr="008A2954" w:rsidRDefault="00914695" w:rsidP="00914695">
            <w:pPr>
              <w:pStyle w:val="affffffffc"/>
              <w:rPr>
                <w:sz w:val="18"/>
              </w:rPr>
            </w:pPr>
            <w:r w:rsidRPr="008A2954">
              <w:rPr>
                <w:sz w:val="18"/>
              </w:rPr>
              <w:t>1 036,05</w:t>
            </w:r>
          </w:p>
        </w:tc>
        <w:tc>
          <w:tcPr>
            <w:tcW w:w="193" w:type="pct"/>
            <w:shd w:val="clear" w:color="auto" w:fill="auto"/>
            <w:noWrap/>
            <w:vAlign w:val="center"/>
            <w:hideMark/>
          </w:tcPr>
          <w:p w14:paraId="6E51ADEB" w14:textId="77777777" w:rsidR="00914695" w:rsidRPr="008A2954" w:rsidRDefault="00914695" w:rsidP="00914695">
            <w:pPr>
              <w:pStyle w:val="affffffffc"/>
              <w:rPr>
                <w:sz w:val="18"/>
              </w:rPr>
            </w:pPr>
            <w:r w:rsidRPr="008A2954">
              <w:rPr>
                <w:sz w:val="18"/>
              </w:rPr>
              <w:t>1 036,05</w:t>
            </w:r>
          </w:p>
        </w:tc>
        <w:tc>
          <w:tcPr>
            <w:tcW w:w="224" w:type="pct"/>
            <w:shd w:val="clear" w:color="auto" w:fill="auto"/>
            <w:noWrap/>
            <w:vAlign w:val="center"/>
            <w:hideMark/>
          </w:tcPr>
          <w:p w14:paraId="4E8A1106" w14:textId="77777777" w:rsidR="00914695" w:rsidRPr="008A2954" w:rsidRDefault="00914695" w:rsidP="00914695">
            <w:pPr>
              <w:pStyle w:val="affffffffc"/>
              <w:rPr>
                <w:sz w:val="18"/>
              </w:rPr>
            </w:pPr>
            <w:r w:rsidRPr="008A2954">
              <w:rPr>
                <w:sz w:val="18"/>
              </w:rPr>
              <w:t>1 036,05</w:t>
            </w:r>
          </w:p>
        </w:tc>
        <w:tc>
          <w:tcPr>
            <w:tcW w:w="193" w:type="pct"/>
            <w:shd w:val="clear" w:color="auto" w:fill="auto"/>
            <w:noWrap/>
            <w:vAlign w:val="center"/>
            <w:hideMark/>
          </w:tcPr>
          <w:p w14:paraId="21BBE860" w14:textId="77777777" w:rsidR="00914695" w:rsidRPr="008A2954" w:rsidRDefault="00914695" w:rsidP="00914695">
            <w:pPr>
              <w:pStyle w:val="affffffffc"/>
              <w:rPr>
                <w:sz w:val="18"/>
              </w:rPr>
            </w:pPr>
            <w:r w:rsidRPr="008A2954">
              <w:rPr>
                <w:sz w:val="18"/>
              </w:rPr>
              <w:t>1 036,05</w:t>
            </w:r>
          </w:p>
        </w:tc>
        <w:tc>
          <w:tcPr>
            <w:tcW w:w="224" w:type="pct"/>
            <w:shd w:val="clear" w:color="auto" w:fill="auto"/>
            <w:noWrap/>
            <w:vAlign w:val="center"/>
            <w:hideMark/>
          </w:tcPr>
          <w:p w14:paraId="40CE7282" w14:textId="77777777" w:rsidR="00914695" w:rsidRPr="008A2954" w:rsidRDefault="00914695" w:rsidP="00914695">
            <w:pPr>
              <w:pStyle w:val="affffffffc"/>
              <w:rPr>
                <w:sz w:val="18"/>
              </w:rPr>
            </w:pPr>
            <w:r w:rsidRPr="008A2954">
              <w:rPr>
                <w:sz w:val="18"/>
              </w:rPr>
              <w:t>1 036,05</w:t>
            </w:r>
          </w:p>
        </w:tc>
        <w:tc>
          <w:tcPr>
            <w:tcW w:w="383" w:type="pct"/>
            <w:vMerge/>
            <w:shd w:val="clear" w:color="auto" w:fill="auto"/>
            <w:vAlign w:val="center"/>
            <w:hideMark/>
          </w:tcPr>
          <w:p w14:paraId="4B0BB194" w14:textId="77777777" w:rsidR="00914695" w:rsidRPr="008A2954" w:rsidRDefault="00914695" w:rsidP="00914695">
            <w:pPr>
              <w:pStyle w:val="affffffffc"/>
              <w:rPr>
                <w:sz w:val="18"/>
              </w:rPr>
            </w:pPr>
          </w:p>
        </w:tc>
      </w:tr>
      <w:tr w:rsidR="00914695" w:rsidRPr="008A2954" w14:paraId="3E3348A9" w14:textId="77777777" w:rsidTr="008A2954">
        <w:trPr>
          <w:trHeight w:val="20"/>
        </w:trPr>
        <w:tc>
          <w:tcPr>
            <w:tcW w:w="224" w:type="pct"/>
            <w:shd w:val="clear" w:color="auto" w:fill="auto"/>
            <w:vAlign w:val="center"/>
            <w:hideMark/>
          </w:tcPr>
          <w:p w14:paraId="4749A9E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007DA6E" w14:textId="77777777" w:rsidR="00914695" w:rsidRPr="008A2954" w:rsidRDefault="00914695" w:rsidP="00914695">
            <w:pPr>
              <w:pStyle w:val="affffffffc"/>
              <w:rPr>
                <w:sz w:val="18"/>
              </w:rPr>
            </w:pPr>
            <w:r w:rsidRPr="008A2954">
              <w:rPr>
                <w:sz w:val="18"/>
              </w:rPr>
              <w:t>001.02.03.461</w:t>
            </w:r>
          </w:p>
        </w:tc>
        <w:tc>
          <w:tcPr>
            <w:tcW w:w="4584" w:type="pct"/>
            <w:gridSpan w:val="22"/>
            <w:shd w:val="clear" w:color="auto" w:fill="auto"/>
            <w:vAlign w:val="center"/>
            <w:hideMark/>
          </w:tcPr>
          <w:p w14:paraId="7853B428" w14:textId="77777777" w:rsidR="00914695" w:rsidRPr="008A2954" w:rsidRDefault="00914695" w:rsidP="00914695">
            <w:pPr>
              <w:pStyle w:val="affffffffc"/>
              <w:rPr>
                <w:sz w:val="18"/>
              </w:rPr>
            </w:pPr>
            <w:r w:rsidRPr="008A2954">
              <w:rPr>
                <w:sz w:val="18"/>
              </w:rPr>
              <w:t>Реконструкция участка тепловой сети от 5-05-Т-5-11Б до 5-05-Т-5-13 1</w:t>
            </w:r>
          </w:p>
        </w:tc>
      </w:tr>
      <w:tr w:rsidR="008A2954" w:rsidRPr="008A2954" w14:paraId="6DEB316F" w14:textId="77777777" w:rsidTr="008A2954">
        <w:trPr>
          <w:trHeight w:val="20"/>
        </w:trPr>
        <w:tc>
          <w:tcPr>
            <w:tcW w:w="416" w:type="pct"/>
            <w:gridSpan w:val="2"/>
            <w:shd w:val="clear" w:color="auto" w:fill="auto"/>
            <w:vAlign w:val="center"/>
            <w:hideMark/>
          </w:tcPr>
          <w:p w14:paraId="5077450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A0CC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CE6C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919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650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D79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7D9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1431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86B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BEE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05E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3FCA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50386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91C2C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4EA3E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7D2D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23C8160" w14:textId="77777777" w:rsidR="00914695" w:rsidRPr="008A2954" w:rsidRDefault="00914695" w:rsidP="00914695">
            <w:pPr>
              <w:pStyle w:val="affffffffc"/>
              <w:rPr>
                <w:sz w:val="18"/>
              </w:rPr>
            </w:pPr>
            <w:r w:rsidRPr="008A2954">
              <w:rPr>
                <w:sz w:val="18"/>
              </w:rPr>
              <w:t>636,91</w:t>
            </w:r>
          </w:p>
        </w:tc>
        <w:tc>
          <w:tcPr>
            <w:tcW w:w="224" w:type="pct"/>
            <w:shd w:val="clear" w:color="auto" w:fill="auto"/>
            <w:noWrap/>
            <w:vAlign w:val="center"/>
            <w:hideMark/>
          </w:tcPr>
          <w:p w14:paraId="163C3D6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0B95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799C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713E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7AB20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C0C462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F33B0B1" w14:textId="77777777" w:rsidTr="008A2954">
        <w:trPr>
          <w:trHeight w:val="20"/>
        </w:trPr>
        <w:tc>
          <w:tcPr>
            <w:tcW w:w="416" w:type="pct"/>
            <w:gridSpan w:val="2"/>
            <w:shd w:val="clear" w:color="auto" w:fill="auto"/>
            <w:vAlign w:val="center"/>
            <w:hideMark/>
          </w:tcPr>
          <w:p w14:paraId="72D45A2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79424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51A5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544B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1F3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5DB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8ED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AAA6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C266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59D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AD9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ADE0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9F499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ABA6E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2EAE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F8BC9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67E39F" w14:textId="77777777" w:rsidR="00914695" w:rsidRPr="008A2954" w:rsidRDefault="00914695" w:rsidP="00914695">
            <w:pPr>
              <w:pStyle w:val="affffffffc"/>
              <w:rPr>
                <w:sz w:val="18"/>
              </w:rPr>
            </w:pPr>
            <w:r w:rsidRPr="008A2954">
              <w:rPr>
                <w:sz w:val="18"/>
              </w:rPr>
              <w:t>636,91</w:t>
            </w:r>
          </w:p>
        </w:tc>
        <w:tc>
          <w:tcPr>
            <w:tcW w:w="224" w:type="pct"/>
            <w:shd w:val="clear" w:color="auto" w:fill="auto"/>
            <w:noWrap/>
            <w:vAlign w:val="center"/>
            <w:hideMark/>
          </w:tcPr>
          <w:p w14:paraId="3593FA7E" w14:textId="77777777" w:rsidR="00914695" w:rsidRPr="008A2954" w:rsidRDefault="00914695" w:rsidP="00914695">
            <w:pPr>
              <w:pStyle w:val="affffffffc"/>
              <w:rPr>
                <w:sz w:val="18"/>
              </w:rPr>
            </w:pPr>
            <w:r w:rsidRPr="008A2954">
              <w:rPr>
                <w:sz w:val="18"/>
              </w:rPr>
              <w:t>636,91</w:t>
            </w:r>
          </w:p>
        </w:tc>
        <w:tc>
          <w:tcPr>
            <w:tcW w:w="193" w:type="pct"/>
            <w:shd w:val="clear" w:color="auto" w:fill="auto"/>
            <w:noWrap/>
            <w:vAlign w:val="center"/>
            <w:hideMark/>
          </w:tcPr>
          <w:p w14:paraId="08FD824D" w14:textId="77777777" w:rsidR="00914695" w:rsidRPr="008A2954" w:rsidRDefault="00914695" w:rsidP="00914695">
            <w:pPr>
              <w:pStyle w:val="affffffffc"/>
              <w:rPr>
                <w:sz w:val="18"/>
              </w:rPr>
            </w:pPr>
            <w:r w:rsidRPr="008A2954">
              <w:rPr>
                <w:sz w:val="18"/>
              </w:rPr>
              <w:t>636,91</w:t>
            </w:r>
          </w:p>
        </w:tc>
        <w:tc>
          <w:tcPr>
            <w:tcW w:w="224" w:type="pct"/>
            <w:shd w:val="clear" w:color="auto" w:fill="auto"/>
            <w:noWrap/>
            <w:vAlign w:val="center"/>
            <w:hideMark/>
          </w:tcPr>
          <w:p w14:paraId="007C853D" w14:textId="77777777" w:rsidR="00914695" w:rsidRPr="008A2954" w:rsidRDefault="00914695" w:rsidP="00914695">
            <w:pPr>
              <w:pStyle w:val="affffffffc"/>
              <w:rPr>
                <w:sz w:val="18"/>
              </w:rPr>
            </w:pPr>
            <w:r w:rsidRPr="008A2954">
              <w:rPr>
                <w:sz w:val="18"/>
              </w:rPr>
              <w:t>636,91</w:t>
            </w:r>
          </w:p>
        </w:tc>
        <w:tc>
          <w:tcPr>
            <w:tcW w:w="193" w:type="pct"/>
            <w:shd w:val="clear" w:color="auto" w:fill="auto"/>
            <w:noWrap/>
            <w:vAlign w:val="center"/>
            <w:hideMark/>
          </w:tcPr>
          <w:p w14:paraId="441030A7" w14:textId="77777777" w:rsidR="00914695" w:rsidRPr="008A2954" w:rsidRDefault="00914695" w:rsidP="00914695">
            <w:pPr>
              <w:pStyle w:val="affffffffc"/>
              <w:rPr>
                <w:sz w:val="18"/>
              </w:rPr>
            </w:pPr>
            <w:r w:rsidRPr="008A2954">
              <w:rPr>
                <w:sz w:val="18"/>
              </w:rPr>
              <w:t>636,91</w:t>
            </w:r>
          </w:p>
        </w:tc>
        <w:tc>
          <w:tcPr>
            <w:tcW w:w="224" w:type="pct"/>
            <w:shd w:val="clear" w:color="auto" w:fill="auto"/>
            <w:noWrap/>
            <w:vAlign w:val="center"/>
            <w:hideMark/>
          </w:tcPr>
          <w:p w14:paraId="3C27590D" w14:textId="77777777" w:rsidR="00914695" w:rsidRPr="008A2954" w:rsidRDefault="00914695" w:rsidP="00914695">
            <w:pPr>
              <w:pStyle w:val="affffffffc"/>
              <w:rPr>
                <w:sz w:val="18"/>
              </w:rPr>
            </w:pPr>
            <w:r w:rsidRPr="008A2954">
              <w:rPr>
                <w:sz w:val="18"/>
              </w:rPr>
              <w:t>636,91</w:t>
            </w:r>
          </w:p>
        </w:tc>
        <w:tc>
          <w:tcPr>
            <w:tcW w:w="383" w:type="pct"/>
            <w:vMerge/>
            <w:shd w:val="clear" w:color="auto" w:fill="auto"/>
            <w:vAlign w:val="center"/>
            <w:hideMark/>
          </w:tcPr>
          <w:p w14:paraId="4C90199E" w14:textId="77777777" w:rsidR="00914695" w:rsidRPr="008A2954" w:rsidRDefault="00914695" w:rsidP="00914695">
            <w:pPr>
              <w:pStyle w:val="affffffffc"/>
              <w:rPr>
                <w:sz w:val="18"/>
              </w:rPr>
            </w:pPr>
          </w:p>
        </w:tc>
      </w:tr>
      <w:tr w:rsidR="00914695" w:rsidRPr="008A2954" w14:paraId="7CF9134E" w14:textId="77777777" w:rsidTr="008A2954">
        <w:trPr>
          <w:trHeight w:val="20"/>
        </w:trPr>
        <w:tc>
          <w:tcPr>
            <w:tcW w:w="224" w:type="pct"/>
            <w:shd w:val="clear" w:color="auto" w:fill="auto"/>
            <w:vAlign w:val="center"/>
            <w:hideMark/>
          </w:tcPr>
          <w:p w14:paraId="0D0E5E88"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7B4D2DEB" w14:textId="77777777" w:rsidR="00914695" w:rsidRPr="008A2954" w:rsidRDefault="00914695" w:rsidP="00914695">
            <w:pPr>
              <w:pStyle w:val="affffffffc"/>
              <w:rPr>
                <w:sz w:val="18"/>
              </w:rPr>
            </w:pPr>
            <w:r w:rsidRPr="008A2954">
              <w:rPr>
                <w:sz w:val="18"/>
              </w:rPr>
              <w:t>001.02.03.462</w:t>
            </w:r>
          </w:p>
        </w:tc>
        <w:tc>
          <w:tcPr>
            <w:tcW w:w="4584" w:type="pct"/>
            <w:gridSpan w:val="22"/>
            <w:shd w:val="clear" w:color="auto" w:fill="auto"/>
            <w:vAlign w:val="center"/>
            <w:hideMark/>
          </w:tcPr>
          <w:p w14:paraId="5AE77825" w14:textId="77777777" w:rsidR="00914695" w:rsidRPr="008A2954" w:rsidRDefault="00914695" w:rsidP="00914695">
            <w:pPr>
              <w:pStyle w:val="affffffffc"/>
              <w:rPr>
                <w:sz w:val="18"/>
              </w:rPr>
            </w:pPr>
            <w:r w:rsidRPr="008A2954">
              <w:rPr>
                <w:sz w:val="18"/>
              </w:rPr>
              <w:t>Реконструкция участка тепловой сети от 5-05-Т-5-13 до 5-01-П-15 1</w:t>
            </w:r>
          </w:p>
        </w:tc>
      </w:tr>
      <w:tr w:rsidR="008A2954" w:rsidRPr="008A2954" w14:paraId="777D369B" w14:textId="77777777" w:rsidTr="008A2954">
        <w:trPr>
          <w:trHeight w:val="20"/>
        </w:trPr>
        <w:tc>
          <w:tcPr>
            <w:tcW w:w="416" w:type="pct"/>
            <w:gridSpan w:val="2"/>
            <w:shd w:val="clear" w:color="auto" w:fill="auto"/>
            <w:vAlign w:val="center"/>
            <w:hideMark/>
          </w:tcPr>
          <w:p w14:paraId="7A669EC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E72E4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E689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3D44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8691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7741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A7B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BE43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11A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9B5D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D73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026A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06D8E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BB539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8344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EE020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D193D4" w14:textId="77777777" w:rsidR="00914695" w:rsidRPr="008A2954" w:rsidRDefault="00914695" w:rsidP="00914695">
            <w:pPr>
              <w:pStyle w:val="affffffffc"/>
              <w:rPr>
                <w:sz w:val="18"/>
              </w:rPr>
            </w:pPr>
            <w:r w:rsidRPr="008A2954">
              <w:rPr>
                <w:sz w:val="18"/>
              </w:rPr>
              <w:t>59 818,99</w:t>
            </w:r>
          </w:p>
        </w:tc>
        <w:tc>
          <w:tcPr>
            <w:tcW w:w="224" w:type="pct"/>
            <w:shd w:val="clear" w:color="auto" w:fill="auto"/>
            <w:noWrap/>
            <w:vAlign w:val="center"/>
            <w:hideMark/>
          </w:tcPr>
          <w:p w14:paraId="1920DD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CEBA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D8D0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BC029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BB8AC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C707A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AF5728" w14:textId="77777777" w:rsidTr="008A2954">
        <w:trPr>
          <w:trHeight w:val="20"/>
        </w:trPr>
        <w:tc>
          <w:tcPr>
            <w:tcW w:w="416" w:type="pct"/>
            <w:gridSpan w:val="2"/>
            <w:shd w:val="clear" w:color="auto" w:fill="auto"/>
            <w:vAlign w:val="center"/>
            <w:hideMark/>
          </w:tcPr>
          <w:p w14:paraId="19A4C7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17AE9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4EB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A86F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C370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C3A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2C39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A16A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8F93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264F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BB4F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E1CD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8CF2B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48FD3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2849C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A2524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3BF7B7" w14:textId="77777777" w:rsidR="00914695" w:rsidRPr="008A2954" w:rsidRDefault="00914695" w:rsidP="00914695">
            <w:pPr>
              <w:pStyle w:val="affffffffc"/>
              <w:rPr>
                <w:sz w:val="18"/>
              </w:rPr>
            </w:pPr>
            <w:r w:rsidRPr="008A2954">
              <w:rPr>
                <w:sz w:val="18"/>
              </w:rPr>
              <w:t>59 818,99</w:t>
            </w:r>
          </w:p>
        </w:tc>
        <w:tc>
          <w:tcPr>
            <w:tcW w:w="224" w:type="pct"/>
            <w:shd w:val="clear" w:color="auto" w:fill="auto"/>
            <w:noWrap/>
            <w:vAlign w:val="center"/>
            <w:hideMark/>
          </w:tcPr>
          <w:p w14:paraId="159AF39C" w14:textId="77777777" w:rsidR="00914695" w:rsidRPr="008A2954" w:rsidRDefault="00914695" w:rsidP="00914695">
            <w:pPr>
              <w:pStyle w:val="affffffffc"/>
              <w:rPr>
                <w:sz w:val="18"/>
              </w:rPr>
            </w:pPr>
            <w:r w:rsidRPr="008A2954">
              <w:rPr>
                <w:sz w:val="18"/>
              </w:rPr>
              <w:t>59 818,99</w:t>
            </w:r>
          </w:p>
        </w:tc>
        <w:tc>
          <w:tcPr>
            <w:tcW w:w="193" w:type="pct"/>
            <w:shd w:val="clear" w:color="auto" w:fill="auto"/>
            <w:noWrap/>
            <w:vAlign w:val="center"/>
            <w:hideMark/>
          </w:tcPr>
          <w:p w14:paraId="74807020" w14:textId="77777777" w:rsidR="00914695" w:rsidRPr="008A2954" w:rsidRDefault="00914695" w:rsidP="00914695">
            <w:pPr>
              <w:pStyle w:val="affffffffc"/>
              <w:rPr>
                <w:sz w:val="18"/>
              </w:rPr>
            </w:pPr>
            <w:r w:rsidRPr="008A2954">
              <w:rPr>
                <w:sz w:val="18"/>
              </w:rPr>
              <w:t>59 818,99</w:t>
            </w:r>
          </w:p>
        </w:tc>
        <w:tc>
          <w:tcPr>
            <w:tcW w:w="224" w:type="pct"/>
            <w:shd w:val="clear" w:color="auto" w:fill="auto"/>
            <w:noWrap/>
            <w:vAlign w:val="center"/>
            <w:hideMark/>
          </w:tcPr>
          <w:p w14:paraId="7E5A6E43" w14:textId="77777777" w:rsidR="00914695" w:rsidRPr="008A2954" w:rsidRDefault="00914695" w:rsidP="00914695">
            <w:pPr>
              <w:pStyle w:val="affffffffc"/>
              <w:rPr>
                <w:sz w:val="18"/>
              </w:rPr>
            </w:pPr>
            <w:r w:rsidRPr="008A2954">
              <w:rPr>
                <w:sz w:val="18"/>
              </w:rPr>
              <w:t>59 818,99</w:t>
            </w:r>
          </w:p>
        </w:tc>
        <w:tc>
          <w:tcPr>
            <w:tcW w:w="193" w:type="pct"/>
            <w:shd w:val="clear" w:color="auto" w:fill="auto"/>
            <w:noWrap/>
            <w:vAlign w:val="center"/>
            <w:hideMark/>
          </w:tcPr>
          <w:p w14:paraId="6E44FD3E" w14:textId="77777777" w:rsidR="00914695" w:rsidRPr="008A2954" w:rsidRDefault="00914695" w:rsidP="00914695">
            <w:pPr>
              <w:pStyle w:val="affffffffc"/>
              <w:rPr>
                <w:sz w:val="18"/>
              </w:rPr>
            </w:pPr>
            <w:r w:rsidRPr="008A2954">
              <w:rPr>
                <w:sz w:val="18"/>
              </w:rPr>
              <w:t>59 818,99</w:t>
            </w:r>
          </w:p>
        </w:tc>
        <w:tc>
          <w:tcPr>
            <w:tcW w:w="224" w:type="pct"/>
            <w:shd w:val="clear" w:color="auto" w:fill="auto"/>
            <w:noWrap/>
            <w:vAlign w:val="center"/>
            <w:hideMark/>
          </w:tcPr>
          <w:p w14:paraId="67B42BEE" w14:textId="77777777" w:rsidR="00914695" w:rsidRPr="008A2954" w:rsidRDefault="00914695" w:rsidP="00914695">
            <w:pPr>
              <w:pStyle w:val="affffffffc"/>
              <w:rPr>
                <w:sz w:val="18"/>
              </w:rPr>
            </w:pPr>
            <w:r w:rsidRPr="008A2954">
              <w:rPr>
                <w:sz w:val="18"/>
              </w:rPr>
              <w:t>59 818,99</w:t>
            </w:r>
          </w:p>
        </w:tc>
        <w:tc>
          <w:tcPr>
            <w:tcW w:w="383" w:type="pct"/>
            <w:vMerge/>
            <w:shd w:val="clear" w:color="auto" w:fill="auto"/>
            <w:vAlign w:val="center"/>
            <w:hideMark/>
          </w:tcPr>
          <w:p w14:paraId="060645C5" w14:textId="77777777" w:rsidR="00914695" w:rsidRPr="008A2954" w:rsidRDefault="00914695" w:rsidP="00914695">
            <w:pPr>
              <w:pStyle w:val="affffffffc"/>
              <w:rPr>
                <w:sz w:val="18"/>
              </w:rPr>
            </w:pPr>
          </w:p>
        </w:tc>
      </w:tr>
      <w:tr w:rsidR="00914695" w:rsidRPr="008A2954" w14:paraId="160D6841" w14:textId="77777777" w:rsidTr="008A2954">
        <w:trPr>
          <w:trHeight w:val="20"/>
        </w:trPr>
        <w:tc>
          <w:tcPr>
            <w:tcW w:w="224" w:type="pct"/>
            <w:shd w:val="clear" w:color="auto" w:fill="auto"/>
            <w:vAlign w:val="center"/>
            <w:hideMark/>
          </w:tcPr>
          <w:p w14:paraId="16AF630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1773160" w14:textId="77777777" w:rsidR="00914695" w:rsidRPr="008A2954" w:rsidRDefault="00914695" w:rsidP="00914695">
            <w:pPr>
              <w:pStyle w:val="affffffffc"/>
              <w:rPr>
                <w:sz w:val="18"/>
              </w:rPr>
            </w:pPr>
            <w:r w:rsidRPr="008A2954">
              <w:rPr>
                <w:sz w:val="18"/>
              </w:rPr>
              <w:t>001.02.03.463</w:t>
            </w:r>
          </w:p>
        </w:tc>
        <w:tc>
          <w:tcPr>
            <w:tcW w:w="4584" w:type="pct"/>
            <w:gridSpan w:val="22"/>
            <w:shd w:val="clear" w:color="auto" w:fill="auto"/>
            <w:vAlign w:val="center"/>
            <w:hideMark/>
          </w:tcPr>
          <w:p w14:paraId="34AE194D" w14:textId="77777777" w:rsidR="00914695" w:rsidRPr="008A2954" w:rsidRDefault="00914695" w:rsidP="00914695">
            <w:pPr>
              <w:pStyle w:val="affffffffc"/>
              <w:rPr>
                <w:sz w:val="18"/>
              </w:rPr>
            </w:pPr>
            <w:r w:rsidRPr="008A2954">
              <w:rPr>
                <w:sz w:val="18"/>
              </w:rPr>
              <w:t>Реконструкция участка тепловой сети от 5-05-Т-5-17 до 5-05-ЦТП-Сельхозхим 1</w:t>
            </w:r>
          </w:p>
        </w:tc>
      </w:tr>
      <w:tr w:rsidR="008A2954" w:rsidRPr="008A2954" w14:paraId="75B523A4" w14:textId="77777777" w:rsidTr="008A2954">
        <w:trPr>
          <w:trHeight w:val="20"/>
        </w:trPr>
        <w:tc>
          <w:tcPr>
            <w:tcW w:w="416" w:type="pct"/>
            <w:gridSpan w:val="2"/>
            <w:shd w:val="clear" w:color="auto" w:fill="auto"/>
            <w:vAlign w:val="center"/>
            <w:hideMark/>
          </w:tcPr>
          <w:p w14:paraId="1B6551D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9008E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61DA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15B3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5CB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72F2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AFE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0DD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E4D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371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14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2AB6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554C9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67A7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891C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1CCC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2D357DD" w14:textId="77777777" w:rsidR="00914695" w:rsidRPr="008A2954" w:rsidRDefault="00914695" w:rsidP="00914695">
            <w:pPr>
              <w:pStyle w:val="affffffffc"/>
              <w:rPr>
                <w:sz w:val="18"/>
              </w:rPr>
            </w:pPr>
            <w:r w:rsidRPr="008A2954">
              <w:rPr>
                <w:sz w:val="18"/>
              </w:rPr>
              <w:t>36 584,36</w:t>
            </w:r>
          </w:p>
        </w:tc>
        <w:tc>
          <w:tcPr>
            <w:tcW w:w="224" w:type="pct"/>
            <w:shd w:val="clear" w:color="auto" w:fill="auto"/>
            <w:noWrap/>
            <w:vAlign w:val="center"/>
            <w:hideMark/>
          </w:tcPr>
          <w:p w14:paraId="20DE72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E53C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4200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0FC3A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D0DC6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A4C20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D2148D7" w14:textId="77777777" w:rsidTr="008A2954">
        <w:trPr>
          <w:trHeight w:val="20"/>
        </w:trPr>
        <w:tc>
          <w:tcPr>
            <w:tcW w:w="416" w:type="pct"/>
            <w:gridSpan w:val="2"/>
            <w:shd w:val="clear" w:color="auto" w:fill="auto"/>
            <w:vAlign w:val="center"/>
            <w:hideMark/>
          </w:tcPr>
          <w:p w14:paraId="4125504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8482E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9E1D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EED0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BA3D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E624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CA1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8B57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D13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FE7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4F30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FD6A6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E8604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C2D36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3596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0E73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421E83" w14:textId="77777777" w:rsidR="00914695" w:rsidRPr="008A2954" w:rsidRDefault="00914695" w:rsidP="00914695">
            <w:pPr>
              <w:pStyle w:val="affffffffc"/>
              <w:rPr>
                <w:sz w:val="18"/>
              </w:rPr>
            </w:pPr>
            <w:r w:rsidRPr="008A2954">
              <w:rPr>
                <w:sz w:val="18"/>
              </w:rPr>
              <w:t>36 584,36</w:t>
            </w:r>
          </w:p>
        </w:tc>
        <w:tc>
          <w:tcPr>
            <w:tcW w:w="224" w:type="pct"/>
            <w:shd w:val="clear" w:color="auto" w:fill="auto"/>
            <w:noWrap/>
            <w:vAlign w:val="center"/>
            <w:hideMark/>
          </w:tcPr>
          <w:p w14:paraId="27996E05" w14:textId="77777777" w:rsidR="00914695" w:rsidRPr="008A2954" w:rsidRDefault="00914695" w:rsidP="00914695">
            <w:pPr>
              <w:pStyle w:val="affffffffc"/>
              <w:rPr>
                <w:sz w:val="18"/>
              </w:rPr>
            </w:pPr>
            <w:r w:rsidRPr="008A2954">
              <w:rPr>
                <w:sz w:val="18"/>
              </w:rPr>
              <w:t>36 584,36</w:t>
            </w:r>
          </w:p>
        </w:tc>
        <w:tc>
          <w:tcPr>
            <w:tcW w:w="193" w:type="pct"/>
            <w:shd w:val="clear" w:color="auto" w:fill="auto"/>
            <w:noWrap/>
            <w:vAlign w:val="center"/>
            <w:hideMark/>
          </w:tcPr>
          <w:p w14:paraId="441E74FB" w14:textId="77777777" w:rsidR="00914695" w:rsidRPr="008A2954" w:rsidRDefault="00914695" w:rsidP="00914695">
            <w:pPr>
              <w:pStyle w:val="affffffffc"/>
              <w:rPr>
                <w:sz w:val="18"/>
              </w:rPr>
            </w:pPr>
            <w:r w:rsidRPr="008A2954">
              <w:rPr>
                <w:sz w:val="18"/>
              </w:rPr>
              <w:t>36 584,36</w:t>
            </w:r>
          </w:p>
        </w:tc>
        <w:tc>
          <w:tcPr>
            <w:tcW w:w="224" w:type="pct"/>
            <w:shd w:val="clear" w:color="auto" w:fill="auto"/>
            <w:noWrap/>
            <w:vAlign w:val="center"/>
            <w:hideMark/>
          </w:tcPr>
          <w:p w14:paraId="5F7A9FBE" w14:textId="77777777" w:rsidR="00914695" w:rsidRPr="008A2954" w:rsidRDefault="00914695" w:rsidP="00914695">
            <w:pPr>
              <w:pStyle w:val="affffffffc"/>
              <w:rPr>
                <w:sz w:val="18"/>
              </w:rPr>
            </w:pPr>
            <w:r w:rsidRPr="008A2954">
              <w:rPr>
                <w:sz w:val="18"/>
              </w:rPr>
              <w:t>36 584,36</w:t>
            </w:r>
          </w:p>
        </w:tc>
        <w:tc>
          <w:tcPr>
            <w:tcW w:w="193" w:type="pct"/>
            <w:shd w:val="clear" w:color="auto" w:fill="auto"/>
            <w:noWrap/>
            <w:vAlign w:val="center"/>
            <w:hideMark/>
          </w:tcPr>
          <w:p w14:paraId="7E4F1EB3" w14:textId="77777777" w:rsidR="00914695" w:rsidRPr="008A2954" w:rsidRDefault="00914695" w:rsidP="00914695">
            <w:pPr>
              <w:pStyle w:val="affffffffc"/>
              <w:rPr>
                <w:sz w:val="18"/>
              </w:rPr>
            </w:pPr>
            <w:r w:rsidRPr="008A2954">
              <w:rPr>
                <w:sz w:val="18"/>
              </w:rPr>
              <w:t>36 584,36</w:t>
            </w:r>
          </w:p>
        </w:tc>
        <w:tc>
          <w:tcPr>
            <w:tcW w:w="224" w:type="pct"/>
            <w:shd w:val="clear" w:color="auto" w:fill="auto"/>
            <w:noWrap/>
            <w:vAlign w:val="center"/>
            <w:hideMark/>
          </w:tcPr>
          <w:p w14:paraId="3C59C1B2" w14:textId="77777777" w:rsidR="00914695" w:rsidRPr="008A2954" w:rsidRDefault="00914695" w:rsidP="00914695">
            <w:pPr>
              <w:pStyle w:val="affffffffc"/>
              <w:rPr>
                <w:sz w:val="18"/>
              </w:rPr>
            </w:pPr>
            <w:r w:rsidRPr="008A2954">
              <w:rPr>
                <w:sz w:val="18"/>
              </w:rPr>
              <w:t>36 584,36</w:t>
            </w:r>
          </w:p>
        </w:tc>
        <w:tc>
          <w:tcPr>
            <w:tcW w:w="383" w:type="pct"/>
            <w:vMerge/>
            <w:shd w:val="clear" w:color="auto" w:fill="auto"/>
            <w:vAlign w:val="center"/>
            <w:hideMark/>
          </w:tcPr>
          <w:p w14:paraId="5A68AF7E" w14:textId="77777777" w:rsidR="00914695" w:rsidRPr="008A2954" w:rsidRDefault="00914695" w:rsidP="00914695">
            <w:pPr>
              <w:pStyle w:val="affffffffc"/>
              <w:rPr>
                <w:sz w:val="18"/>
              </w:rPr>
            </w:pPr>
          </w:p>
        </w:tc>
      </w:tr>
      <w:tr w:rsidR="00914695" w:rsidRPr="008A2954" w14:paraId="792C55D0" w14:textId="77777777" w:rsidTr="008A2954">
        <w:trPr>
          <w:trHeight w:val="20"/>
        </w:trPr>
        <w:tc>
          <w:tcPr>
            <w:tcW w:w="224" w:type="pct"/>
            <w:shd w:val="clear" w:color="auto" w:fill="auto"/>
            <w:vAlign w:val="center"/>
            <w:hideMark/>
          </w:tcPr>
          <w:p w14:paraId="00F458A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8FA55A3" w14:textId="77777777" w:rsidR="00914695" w:rsidRPr="008A2954" w:rsidRDefault="00914695" w:rsidP="00914695">
            <w:pPr>
              <w:pStyle w:val="affffffffc"/>
              <w:rPr>
                <w:sz w:val="18"/>
              </w:rPr>
            </w:pPr>
            <w:r w:rsidRPr="008A2954">
              <w:rPr>
                <w:sz w:val="18"/>
              </w:rPr>
              <w:t>001.02.03.464</w:t>
            </w:r>
          </w:p>
        </w:tc>
        <w:tc>
          <w:tcPr>
            <w:tcW w:w="4584" w:type="pct"/>
            <w:gridSpan w:val="22"/>
            <w:shd w:val="clear" w:color="auto" w:fill="auto"/>
            <w:vAlign w:val="center"/>
            <w:hideMark/>
          </w:tcPr>
          <w:p w14:paraId="76B42CEC" w14:textId="77777777" w:rsidR="00914695" w:rsidRPr="008A2954" w:rsidRDefault="00914695" w:rsidP="00914695">
            <w:pPr>
              <w:pStyle w:val="affffffffc"/>
              <w:rPr>
                <w:sz w:val="18"/>
              </w:rPr>
            </w:pPr>
            <w:r w:rsidRPr="008A2954">
              <w:rPr>
                <w:sz w:val="18"/>
              </w:rPr>
              <w:t>Реконструкция участка тепловой сети от 5-05-Т-5-3 до 5-05-Т-5-4 1</w:t>
            </w:r>
          </w:p>
        </w:tc>
      </w:tr>
      <w:tr w:rsidR="008A2954" w:rsidRPr="008A2954" w14:paraId="0529F1E3" w14:textId="77777777" w:rsidTr="008A2954">
        <w:trPr>
          <w:trHeight w:val="20"/>
        </w:trPr>
        <w:tc>
          <w:tcPr>
            <w:tcW w:w="416" w:type="pct"/>
            <w:gridSpan w:val="2"/>
            <w:shd w:val="clear" w:color="auto" w:fill="auto"/>
            <w:vAlign w:val="center"/>
            <w:hideMark/>
          </w:tcPr>
          <w:p w14:paraId="34E504F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FC9A6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BC22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7170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B68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65F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CB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6135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537D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7C4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133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3447B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AF13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98DD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885C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43C43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CC5F55" w14:textId="77777777" w:rsidR="00914695" w:rsidRPr="008A2954" w:rsidRDefault="00914695" w:rsidP="00914695">
            <w:pPr>
              <w:pStyle w:val="affffffffc"/>
              <w:rPr>
                <w:sz w:val="18"/>
              </w:rPr>
            </w:pPr>
            <w:r w:rsidRPr="008A2954">
              <w:rPr>
                <w:sz w:val="18"/>
              </w:rPr>
              <w:t>9 451,81</w:t>
            </w:r>
          </w:p>
        </w:tc>
        <w:tc>
          <w:tcPr>
            <w:tcW w:w="224" w:type="pct"/>
            <w:shd w:val="clear" w:color="auto" w:fill="auto"/>
            <w:noWrap/>
            <w:vAlign w:val="center"/>
            <w:hideMark/>
          </w:tcPr>
          <w:p w14:paraId="66720D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7A0E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93C0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441A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CA5D6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16E07B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5F00DB" w14:textId="77777777" w:rsidTr="008A2954">
        <w:trPr>
          <w:trHeight w:val="20"/>
        </w:trPr>
        <w:tc>
          <w:tcPr>
            <w:tcW w:w="416" w:type="pct"/>
            <w:gridSpan w:val="2"/>
            <w:shd w:val="clear" w:color="auto" w:fill="auto"/>
            <w:vAlign w:val="center"/>
            <w:hideMark/>
          </w:tcPr>
          <w:p w14:paraId="35314A1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F4FA4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3325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47A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49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7CC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735E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ACF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568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7813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7EBC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F184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53323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B91F7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EF93C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836E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309322" w14:textId="77777777" w:rsidR="00914695" w:rsidRPr="008A2954" w:rsidRDefault="00914695" w:rsidP="00914695">
            <w:pPr>
              <w:pStyle w:val="affffffffc"/>
              <w:rPr>
                <w:sz w:val="18"/>
              </w:rPr>
            </w:pPr>
            <w:r w:rsidRPr="008A2954">
              <w:rPr>
                <w:sz w:val="18"/>
              </w:rPr>
              <w:t>9 451,81</w:t>
            </w:r>
          </w:p>
        </w:tc>
        <w:tc>
          <w:tcPr>
            <w:tcW w:w="224" w:type="pct"/>
            <w:shd w:val="clear" w:color="auto" w:fill="auto"/>
            <w:noWrap/>
            <w:vAlign w:val="center"/>
            <w:hideMark/>
          </w:tcPr>
          <w:p w14:paraId="15894E07" w14:textId="77777777" w:rsidR="00914695" w:rsidRPr="008A2954" w:rsidRDefault="00914695" w:rsidP="00914695">
            <w:pPr>
              <w:pStyle w:val="affffffffc"/>
              <w:rPr>
                <w:sz w:val="18"/>
              </w:rPr>
            </w:pPr>
            <w:r w:rsidRPr="008A2954">
              <w:rPr>
                <w:sz w:val="18"/>
              </w:rPr>
              <w:t>9 451,81</w:t>
            </w:r>
          </w:p>
        </w:tc>
        <w:tc>
          <w:tcPr>
            <w:tcW w:w="193" w:type="pct"/>
            <w:shd w:val="clear" w:color="auto" w:fill="auto"/>
            <w:noWrap/>
            <w:vAlign w:val="center"/>
            <w:hideMark/>
          </w:tcPr>
          <w:p w14:paraId="4F8331BE" w14:textId="77777777" w:rsidR="00914695" w:rsidRPr="008A2954" w:rsidRDefault="00914695" w:rsidP="00914695">
            <w:pPr>
              <w:pStyle w:val="affffffffc"/>
              <w:rPr>
                <w:sz w:val="18"/>
              </w:rPr>
            </w:pPr>
            <w:r w:rsidRPr="008A2954">
              <w:rPr>
                <w:sz w:val="18"/>
              </w:rPr>
              <w:t>9 451,81</w:t>
            </w:r>
          </w:p>
        </w:tc>
        <w:tc>
          <w:tcPr>
            <w:tcW w:w="224" w:type="pct"/>
            <w:shd w:val="clear" w:color="auto" w:fill="auto"/>
            <w:noWrap/>
            <w:vAlign w:val="center"/>
            <w:hideMark/>
          </w:tcPr>
          <w:p w14:paraId="77181FA2" w14:textId="77777777" w:rsidR="00914695" w:rsidRPr="008A2954" w:rsidRDefault="00914695" w:rsidP="00914695">
            <w:pPr>
              <w:pStyle w:val="affffffffc"/>
              <w:rPr>
                <w:sz w:val="18"/>
              </w:rPr>
            </w:pPr>
            <w:r w:rsidRPr="008A2954">
              <w:rPr>
                <w:sz w:val="18"/>
              </w:rPr>
              <w:t>9 451,81</w:t>
            </w:r>
          </w:p>
        </w:tc>
        <w:tc>
          <w:tcPr>
            <w:tcW w:w="193" w:type="pct"/>
            <w:shd w:val="clear" w:color="auto" w:fill="auto"/>
            <w:noWrap/>
            <w:vAlign w:val="center"/>
            <w:hideMark/>
          </w:tcPr>
          <w:p w14:paraId="73829358" w14:textId="77777777" w:rsidR="00914695" w:rsidRPr="008A2954" w:rsidRDefault="00914695" w:rsidP="00914695">
            <w:pPr>
              <w:pStyle w:val="affffffffc"/>
              <w:rPr>
                <w:sz w:val="18"/>
              </w:rPr>
            </w:pPr>
            <w:r w:rsidRPr="008A2954">
              <w:rPr>
                <w:sz w:val="18"/>
              </w:rPr>
              <w:t>9 451,81</w:t>
            </w:r>
          </w:p>
        </w:tc>
        <w:tc>
          <w:tcPr>
            <w:tcW w:w="224" w:type="pct"/>
            <w:shd w:val="clear" w:color="auto" w:fill="auto"/>
            <w:noWrap/>
            <w:vAlign w:val="center"/>
            <w:hideMark/>
          </w:tcPr>
          <w:p w14:paraId="735B7CCB" w14:textId="77777777" w:rsidR="00914695" w:rsidRPr="008A2954" w:rsidRDefault="00914695" w:rsidP="00914695">
            <w:pPr>
              <w:pStyle w:val="affffffffc"/>
              <w:rPr>
                <w:sz w:val="18"/>
              </w:rPr>
            </w:pPr>
            <w:r w:rsidRPr="008A2954">
              <w:rPr>
                <w:sz w:val="18"/>
              </w:rPr>
              <w:t>9 451,81</w:t>
            </w:r>
          </w:p>
        </w:tc>
        <w:tc>
          <w:tcPr>
            <w:tcW w:w="383" w:type="pct"/>
            <w:vMerge/>
            <w:shd w:val="clear" w:color="auto" w:fill="auto"/>
            <w:vAlign w:val="center"/>
            <w:hideMark/>
          </w:tcPr>
          <w:p w14:paraId="17CF7242" w14:textId="77777777" w:rsidR="00914695" w:rsidRPr="008A2954" w:rsidRDefault="00914695" w:rsidP="00914695">
            <w:pPr>
              <w:pStyle w:val="affffffffc"/>
              <w:rPr>
                <w:sz w:val="18"/>
              </w:rPr>
            </w:pPr>
          </w:p>
        </w:tc>
      </w:tr>
      <w:tr w:rsidR="00914695" w:rsidRPr="008A2954" w14:paraId="06F36F74" w14:textId="77777777" w:rsidTr="008A2954">
        <w:trPr>
          <w:trHeight w:val="20"/>
        </w:trPr>
        <w:tc>
          <w:tcPr>
            <w:tcW w:w="224" w:type="pct"/>
            <w:shd w:val="clear" w:color="auto" w:fill="auto"/>
            <w:vAlign w:val="center"/>
            <w:hideMark/>
          </w:tcPr>
          <w:p w14:paraId="33B091D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7D805D4" w14:textId="77777777" w:rsidR="00914695" w:rsidRPr="008A2954" w:rsidRDefault="00914695" w:rsidP="00914695">
            <w:pPr>
              <w:pStyle w:val="affffffffc"/>
              <w:rPr>
                <w:sz w:val="18"/>
              </w:rPr>
            </w:pPr>
            <w:r w:rsidRPr="008A2954">
              <w:rPr>
                <w:sz w:val="18"/>
              </w:rPr>
              <w:t>001.02.03.465</w:t>
            </w:r>
          </w:p>
        </w:tc>
        <w:tc>
          <w:tcPr>
            <w:tcW w:w="4584" w:type="pct"/>
            <w:gridSpan w:val="22"/>
            <w:shd w:val="clear" w:color="auto" w:fill="auto"/>
            <w:vAlign w:val="center"/>
            <w:hideMark/>
          </w:tcPr>
          <w:p w14:paraId="5564613E" w14:textId="77777777" w:rsidR="00914695" w:rsidRPr="008A2954" w:rsidRDefault="00914695" w:rsidP="00914695">
            <w:pPr>
              <w:pStyle w:val="affffffffc"/>
              <w:rPr>
                <w:sz w:val="18"/>
              </w:rPr>
            </w:pPr>
            <w:r w:rsidRPr="008A2954">
              <w:rPr>
                <w:sz w:val="18"/>
              </w:rPr>
              <w:t>Реконструкция участка тепловой сети от 5-05-Т-5-4 до 5-05-Т-5-5 1</w:t>
            </w:r>
          </w:p>
        </w:tc>
      </w:tr>
      <w:tr w:rsidR="008A2954" w:rsidRPr="008A2954" w14:paraId="2A1C0D1B" w14:textId="77777777" w:rsidTr="008A2954">
        <w:trPr>
          <w:trHeight w:val="20"/>
        </w:trPr>
        <w:tc>
          <w:tcPr>
            <w:tcW w:w="416" w:type="pct"/>
            <w:gridSpan w:val="2"/>
            <w:shd w:val="clear" w:color="auto" w:fill="auto"/>
            <w:vAlign w:val="center"/>
            <w:hideMark/>
          </w:tcPr>
          <w:p w14:paraId="4407662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AE66B5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B0B0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715F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C86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137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F5DA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219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33AA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1B2E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CD8B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9539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89E94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C7460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D5357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71947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359588C" w14:textId="77777777" w:rsidR="00914695" w:rsidRPr="008A2954" w:rsidRDefault="00914695" w:rsidP="00914695">
            <w:pPr>
              <w:pStyle w:val="affffffffc"/>
              <w:rPr>
                <w:sz w:val="18"/>
              </w:rPr>
            </w:pPr>
            <w:r w:rsidRPr="008A2954">
              <w:rPr>
                <w:sz w:val="18"/>
              </w:rPr>
              <w:t>17 791,14</w:t>
            </w:r>
          </w:p>
        </w:tc>
        <w:tc>
          <w:tcPr>
            <w:tcW w:w="224" w:type="pct"/>
            <w:shd w:val="clear" w:color="auto" w:fill="auto"/>
            <w:noWrap/>
            <w:vAlign w:val="center"/>
            <w:hideMark/>
          </w:tcPr>
          <w:p w14:paraId="65A6B8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13C2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21A3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7DADC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802FC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AB62E5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9C3C2D2" w14:textId="77777777" w:rsidTr="008A2954">
        <w:trPr>
          <w:trHeight w:val="20"/>
        </w:trPr>
        <w:tc>
          <w:tcPr>
            <w:tcW w:w="416" w:type="pct"/>
            <w:gridSpan w:val="2"/>
            <w:shd w:val="clear" w:color="auto" w:fill="auto"/>
            <w:vAlign w:val="center"/>
            <w:hideMark/>
          </w:tcPr>
          <w:p w14:paraId="112F8E5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873742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03C7F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2B8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D237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2C3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F2C4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7429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73EB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CF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28D7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D8DE5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D6BE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56D08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8A7B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C2CA6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DB0404" w14:textId="77777777" w:rsidR="00914695" w:rsidRPr="008A2954" w:rsidRDefault="00914695" w:rsidP="00914695">
            <w:pPr>
              <w:pStyle w:val="affffffffc"/>
              <w:rPr>
                <w:sz w:val="18"/>
              </w:rPr>
            </w:pPr>
            <w:r w:rsidRPr="008A2954">
              <w:rPr>
                <w:sz w:val="18"/>
              </w:rPr>
              <w:t>17 791,14</w:t>
            </w:r>
          </w:p>
        </w:tc>
        <w:tc>
          <w:tcPr>
            <w:tcW w:w="224" w:type="pct"/>
            <w:shd w:val="clear" w:color="auto" w:fill="auto"/>
            <w:noWrap/>
            <w:vAlign w:val="center"/>
            <w:hideMark/>
          </w:tcPr>
          <w:p w14:paraId="7035F54D" w14:textId="77777777" w:rsidR="00914695" w:rsidRPr="008A2954" w:rsidRDefault="00914695" w:rsidP="00914695">
            <w:pPr>
              <w:pStyle w:val="affffffffc"/>
              <w:rPr>
                <w:sz w:val="18"/>
              </w:rPr>
            </w:pPr>
            <w:r w:rsidRPr="008A2954">
              <w:rPr>
                <w:sz w:val="18"/>
              </w:rPr>
              <w:t>17 791,14</w:t>
            </w:r>
          </w:p>
        </w:tc>
        <w:tc>
          <w:tcPr>
            <w:tcW w:w="193" w:type="pct"/>
            <w:shd w:val="clear" w:color="auto" w:fill="auto"/>
            <w:noWrap/>
            <w:vAlign w:val="center"/>
            <w:hideMark/>
          </w:tcPr>
          <w:p w14:paraId="611081BB" w14:textId="77777777" w:rsidR="00914695" w:rsidRPr="008A2954" w:rsidRDefault="00914695" w:rsidP="00914695">
            <w:pPr>
              <w:pStyle w:val="affffffffc"/>
              <w:rPr>
                <w:sz w:val="18"/>
              </w:rPr>
            </w:pPr>
            <w:r w:rsidRPr="008A2954">
              <w:rPr>
                <w:sz w:val="18"/>
              </w:rPr>
              <w:t>17 791,14</w:t>
            </w:r>
          </w:p>
        </w:tc>
        <w:tc>
          <w:tcPr>
            <w:tcW w:w="224" w:type="pct"/>
            <w:shd w:val="clear" w:color="auto" w:fill="auto"/>
            <w:noWrap/>
            <w:vAlign w:val="center"/>
            <w:hideMark/>
          </w:tcPr>
          <w:p w14:paraId="514DDF64" w14:textId="77777777" w:rsidR="00914695" w:rsidRPr="008A2954" w:rsidRDefault="00914695" w:rsidP="00914695">
            <w:pPr>
              <w:pStyle w:val="affffffffc"/>
              <w:rPr>
                <w:sz w:val="18"/>
              </w:rPr>
            </w:pPr>
            <w:r w:rsidRPr="008A2954">
              <w:rPr>
                <w:sz w:val="18"/>
              </w:rPr>
              <w:t>17 791,14</w:t>
            </w:r>
          </w:p>
        </w:tc>
        <w:tc>
          <w:tcPr>
            <w:tcW w:w="193" w:type="pct"/>
            <w:shd w:val="clear" w:color="auto" w:fill="auto"/>
            <w:noWrap/>
            <w:vAlign w:val="center"/>
            <w:hideMark/>
          </w:tcPr>
          <w:p w14:paraId="337FCDDB" w14:textId="77777777" w:rsidR="00914695" w:rsidRPr="008A2954" w:rsidRDefault="00914695" w:rsidP="00914695">
            <w:pPr>
              <w:pStyle w:val="affffffffc"/>
              <w:rPr>
                <w:sz w:val="18"/>
              </w:rPr>
            </w:pPr>
            <w:r w:rsidRPr="008A2954">
              <w:rPr>
                <w:sz w:val="18"/>
              </w:rPr>
              <w:t>17 791,14</w:t>
            </w:r>
          </w:p>
        </w:tc>
        <w:tc>
          <w:tcPr>
            <w:tcW w:w="224" w:type="pct"/>
            <w:shd w:val="clear" w:color="auto" w:fill="auto"/>
            <w:noWrap/>
            <w:vAlign w:val="center"/>
            <w:hideMark/>
          </w:tcPr>
          <w:p w14:paraId="49090BD2" w14:textId="77777777" w:rsidR="00914695" w:rsidRPr="008A2954" w:rsidRDefault="00914695" w:rsidP="00914695">
            <w:pPr>
              <w:pStyle w:val="affffffffc"/>
              <w:rPr>
                <w:sz w:val="18"/>
              </w:rPr>
            </w:pPr>
            <w:r w:rsidRPr="008A2954">
              <w:rPr>
                <w:sz w:val="18"/>
              </w:rPr>
              <w:t>17 791,14</w:t>
            </w:r>
          </w:p>
        </w:tc>
        <w:tc>
          <w:tcPr>
            <w:tcW w:w="383" w:type="pct"/>
            <w:vMerge/>
            <w:shd w:val="clear" w:color="auto" w:fill="auto"/>
            <w:vAlign w:val="center"/>
            <w:hideMark/>
          </w:tcPr>
          <w:p w14:paraId="7B175924" w14:textId="77777777" w:rsidR="00914695" w:rsidRPr="008A2954" w:rsidRDefault="00914695" w:rsidP="00914695">
            <w:pPr>
              <w:pStyle w:val="affffffffc"/>
              <w:rPr>
                <w:sz w:val="18"/>
              </w:rPr>
            </w:pPr>
          </w:p>
        </w:tc>
      </w:tr>
      <w:tr w:rsidR="00914695" w:rsidRPr="008A2954" w14:paraId="3CFE93BF" w14:textId="77777777" w:rsidTr="008A2954">
        <w:trPr>
          <w:trHeight w:val="20"/>
        </w:trPr>
        <w:tc>
          <w:tcPr>
            <w:tcW w:w="224" w:type="pct"/>
            <w:shd w:val="clear" w:color="auto" w:fill="auto"/>
            <w:vAlign w:val="center"/>
            <w:hideMark/>
          </w:tcPr>
          <w:p w14:paraId="7615DF2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01EFED0" w14:textId="77777777" w:rsidR="00914695" w:rsidRPr="008A2954" w:rsidRDefault="00914695" w:rsidP="00914695">
            <w:pPr>
              <w:pStyle w:val="affffffffc"/>
              <w:rPr>
                <w:sz w:val="18"/>
              </w:rPr>
            </w:pPr>
            <w:r w:rsidRPr="008A2954">
              <w:rPr>
                <w:sz w:val="18"/>
              </w:rPr>
              <w:t>001.02.03.466</w:t>
            </w:r>
          </w:p>
        </w:tc>
        <w:tc>
          <w:tcPr>
            <w:tcW w:w="4584" w:type="pct"/>
            <w:gridSpan w:val="22"/>
            <w:shd w:val="clear" w:color="auto" w:fill="auto"/>
            <w:vAlign w:val="center"/>
            <w:hideMark/>
          </w:tcPr>
          <w:p w14:paraId="00224004" w14:textId="77777777" w:rsidR="00914695" w:rsidRPr="008A2954" w:rsidRDefault="00914695" w:rsidP="00914695">
            <w:pPr>
              <w:pStyle w:val="affffffffc"/>
              <w:rPr>
                <w:sz w:val="18"/>
              </w:rPr>
            </w:pPr>
            <w:r w:rsidRPr="008A2954">
              <w:rPr>
                <w:sz w:val="18"/>
              </w:rPr>
              <w:t>Реконструкция участка тепловой сети от 5-05-Т-5-5 до 5-05-Т-5-7 1</w:t>
            </w:r>
          </w:p>
        </w:tc>
      </w:tr>
      <w:tr w:rsidR="008A2954" w:rsidRPr="008A2954" w14:paraId="09E65FB1" w14:textId="77777777" w:rsidTr="008A2954">
        <w:trPr>
          <w:trHeight w:val="20"/>
        </w:trPr>
        <w:tc>
          <w:tcPr>
            <w:tcW w:w="416" w:type="pct"/>
            <w:gridSpan w:val="2"/>
            <w:shd w:val="clear" w:color="auto" w:fill="auto"/>
            <w:vAlign w:val="center"/>
            <w:hideMark/>
          </w:tcPr>
          <w:p w14:paraId="0D76EC5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6569C2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B255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9518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D24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800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3D4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5E03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B3D5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13BE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90D2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F40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928EB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79BAF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06E1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F8C1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62A02C1" w14:textId="77777777" w:rsidR="00914695" w:rsidRPr="008A2954" w:rsidRDefault="00914695" w:rsidP="00914695">
            <w:pPr>
              <w:pStyle w:val="affffffffc"/>
              <w:rPr>
                <w:sz w:val="18"/>
              </w:rPr>
            </w:pPr>
            <w:r w:rsidRPr="008A2954">
              <w:rPr>
                <w:sz w:val="18"/>
              </w:rPr>
              <w:t>16 602,23</w:t>
            </w:r>
          </w:p>
        </w:tc>
        <w:tc>
          <w:tcPr>
            <w:tcW w:w="224" w:type="pct"/>
            <w:shd w:val="clear" w:color="auto" w:fill="auto"/>
            <w:noWrap/>
            <w:vAlign w:val="center"/>
            <w:hideMark/>
          </w:tcPr>
          <w:p w14:paraId="34B86C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34864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10AD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D677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B969C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81CF4C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78ED277" w14:textId="77777777" w:rsidTr="008A2954">
        <w:trPr>
          <w:trHeight w:val="20"/>
        </w:trPr>
        <w:tc>
          <w:tcPr>
            <w:tcW w:w="416" w:type="pct"/>
            <w:gridSpan w:val="2"/>
            <w:shd w:val="clear" w:color="auto" w:fill="auto"/>
            <w:vAlign w:val="center"/>
            <w:hideMark/>
          </w:tcPr>
          <w:p w14:paraId="65F1B92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559F62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45D5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1759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B1C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DF51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5200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C10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A9F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52A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830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8F20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BA38C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1203D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D5B5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A147F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52C5B8" w14:textId="77777777" w:rsidR="00914695" w:rsidRPr="008A2954" w:rsidRDefault="00914695" w:rsidP="00914695">
            <w:pPr>
              <w:pStyle w:val="affffffffc"/>
              <w:rPr>
                <w:sz w:val="18"/>
              </w:rPr>
            </w:pPr>
            <w:r w:rsidRPr="008A2954">
              <w:rPr>
                <w:sz w:val="18"/>
              </w:rPr>
              <w:t>16 602,23</w:t>
            </w:r>
          </w:p>
        </w:tc>
        <w:tc>
          <w:tcPr>
            <w:tcW w:w="224" w:type="pct"/>
            <w:shd w:val="clear" w:color="auto" w:fill="auto"/>
            <w:noWrap/>
            <w:vAlign w:val="center"/>
            <w:hideMark/>
          </w:tcPr>
          <w:p w14:paraId="1577E868" w14:textId="77777777" w:rsidR="00914695" w:rsidRPr="008A2954" w:rsidRDefault="00914695" w:rsidP="00914695">
            <w:pPr>
              <w:pStyle w:val="affffffffc"/>
              <w:rPr>
                <w:sz w:val="18"/>
              </w:rPr>
            </w:pPr>
            <w:r w:rsidRPr="008A2954">
              <w:rPr>
                <w:sz w:val="18"/>
              </w:rPr>
              <w:t>16 602,23</w:t>
            </w:r>
          </w:p>
        </w:tc>
        <w:tc>
          <w:tcPr>
            <w:tcW w:w="193" w:type="pct"/>
            <w:shd w:val="clear" w:color="auto" w:fill="auto"/>
            <w:noWrap/>
            <w:vAlign w:val="center"/>
            <w:hideMark/>
          </w:tcPr>
          <w:p w14:paraId="341B98FA" w14:textId="77777777" w:rsidR="00914695" w:rsidRPr="008A2954" w:rsidRDefault="00914695" w:rsidP="00914695">
            <w:pPr>
              <w:pStyle w:val="affffffffc"/>
              <w:rPr>
                <w:sz w:val="18"/>
              </w:rPr>
            </w:pPr>
            <w:r w:rsidRPr="008A2954">
              <w:rPr>
                <w:sz w:val="18"/>
              </w:rPr>
              <w:t>16 602,23</w:t>
            </w:r>
          </w:p>
        </w:tc>
        <w:tc>
          <w:tcPr>
            <w:tcW w:w="224" w:type="pct"/>
            <w:shd w:val="clear" w:color="auto" w:fill="auto"/>
            <w:noWrap/>
            <w:vAlign w:val="center"/>
            <w:hideMark/>
          </w:tcPr>
          <w:p w14:paraId="21C87554" w14:textId="77777777" w:rsidR="00914695" w:rsidRPr="008A2954" w:rsidRDefault="00914695" w:rsidP="00914695">
            <w:pPr>
              <w:pStyle w:val="affffffffc"/>
              <w:rPr>
                <w:sz w:val="18"/>
              </w:rPr>
            </w:pPr>
            <w:r w:rsidRPr="008A2954">
              <w:rPr>
                <w:sz w:val="18"/>
              </w:rPr>
              <w:t>16 602,23</w:t>
            </w:r>
          </w:p>
        </w:tc>
        <w:tc>
          <w:tcPr>
            <w:tcW w:w="193" w:type="pct"/>
            <w:shd w:val="clear" w:color="auto" w:fill="auto"/>
            <w:noWrap/>
            <w:vAlign w:val="center"/>
            <w:hideMark/>
          </w:tcPr>
          <w:p w14:paraId="2249EE6F" w14:textId="77777777" w:rsidR="00914695" w:rsidRPr="008A2954" w:rsidRDefault="00914695" w:rsidP="00914695">
            <w:pPr>
              <w:pStyle w:val="affffffffc"/>
              <w:rPr>
                <w:sz w:val="18"/>
              </w:rPr>
            </w:pPr>
            <w:r w:rsidRPr="008A2954">
              <w:rPr>
                <w:sz w:val="18"/>
              </w:rPr>
              <w:t>16 602,23</w:t>
            </w:r>
          </w:p>
        </w:tc>
        <w:tc>
          <w:tcPr>
            <w:tcW w:w="224" w:type="pct"/>
            <w:shd w:val="clear" w:color="auto" w:fill="auto"/>
            <w:noWrap/>
            <w:vAlign w:val="center"/>
            <w:hideMark/>
          </w:tcPr>
          <w:p w14:paraId="094CE6C7" w14:textId="77777777" w:rsidR="00914695" w:rsidRPr="008A2954" w:rsidRDefault="00914695" w:rsidP="00914695">
            <w:pPr>
              <w:pStyle w:val="affffffffc"/>
              <w:rPr>
                <w:sz w:val="18"/>
              </w:rPr>
            </w:pPr>
            <w:r w:rsidRPr="008A2954">
              <w:rPr>
                <w:sz w:val="18"/>
              </w:rPr>
              <w:t>16 602,23</w:t>
            </w:r>
          </w:p>
        </w:tc>
        <w:tc>
          <w:tcPr>
            <w:tcW w:w="383" w:type="pct"/>
            <w:vMerge/>
            <w:shd w:val="clear" w:color="auto" w:fill="auto"/>
            <w:vAlign w:val="center"/>
            <w:hideMark/>
          </w:tcPr>
          <w:p w14:paraId="663E1A96" w14:textId="77777777" w:rsidR="00914695" w:rsidRPr="008A2954" w:rsidRDefault="00914695" w:rsidP="00914695">
            <w:pPr>
              <w:pStyle w:val="affffffffc"/>
              <w:rPr>
                <w:sz w:val="18"/>
              </w:rPr>
            </w:pPr>
          </w:p>
        </w:tc>
      </w:tr>
      <w:tr w:rsidR="00914695" w:rsidRPr="008A2954" w14:paraId="4C98B6DF" w14:textId="77777777" w:rsidTr="008A2954">
        <w:trPr>
          <w:trHeight w:val="20"/>
        </w:trPr>
        <w:tc>
          <w:tcPr>
            <w:tcW w:w="224" w:type="pct"/>
            <w:shd w:val="clear" w:color="auto" w:fill="auto"/>
            <w:vAlign w:val="center"/>
            <w:hideMark/>
          </w:tcPr>
          <w:p w14:paraId="3D2D279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85508E7" w14:textId="77777777" w:rsidR="00914695" w:rsidRPr="008A2954" w:rsidRDefault="00914695" w:rsidP="00914695">
            <w:pPr>
              <w:pStyle w:val="affffffffc"/>
              <w:rPr>
                <w:sz w:val="18"/>
              </w:rPr>
            </w:pPr>
            <w:r w:rsidRPr="008A2954">
              <w:rPr>
                <w:sz w:val="18"/>
              </w:rPr>
              <w:t>001.02.03.467</w:t>
            </w:r>
          </w:p>
        </w:tc>
        <w:tc>
          <w:tcPr>
            <w:tcW w:w="4584" w:type="pct"/>
            <w:gridSpan w:val="22"/>
            <w:shd w:val="clear" w:color="auto" w:fill="auto"/>
            <w:vAlign w:val="center"/>
            <w:hideMark/>
          </w:tcPr>
          <w:p w14:paraId="4143441C" w14:textId="77777777" w:rsidR="00914695" w:rsidRPr="008A2954" w:rsidRDefault="00914695" w:rsidP="00914695">
            <w:pPr>
              <w:pStyle w:val="affffffffc"/>
              <w:rPr>
                <w:sz w:val="18"/>
              </w:rPr>
            </w:pPr>
            <w:r w:rsidRPr="008A2954">
              <w:rPr>
                <w:sz w:val="18"/>
              </w:rPr>
              <w:t>Реконструкция участка тепловой сети от 5-05-Т-5-7 до 5-05-Т-5-9 1</w:t>
            </w:r>
          </w:p>
        </w:tc>
      </w:tr>
      <w:tr w:rsidR="008A2954" w:rsidRPr="008A2954" w14:paraId="285012A8" w14:textId="77777777" w:rsidTr="008A2954">
        <w:trPr>
          <w:trHeight w:val="20"/>
        </w:trPr>
        <w:tc>
          <w:tcPr>
            <w:tcW w:w="416" w:type="pct"/>
            <w:gridSpan w:val="2"/>
            <w:shd w:val="clear" w:color="auto" w:fill="auto"/>
            <w:vAlign w:val="center"/>
            <w:hideMark/>
          </w:tcPr>
          <w:p w14:paraId="19AC54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340F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461A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3A3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1620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DE1D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16E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7B9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39B2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7EB6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2AB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5088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F859CB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D987E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403D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74FC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082745" w14:textId="77777777" w:rsidR="00914695" w:rsidRPr="008A2954" w:rsidRDefault="00914695" w:rsidP="00914695">
            <w:pPr>
              <w:pStyle w:val="affffffffc"/>
              <w:rPr>
                <w:sz w:val="18"/>
              </w:rPr>
            </w:pPr>
            <w:r w:rsidRPr="008A2954">
              <w:rPr>
                <w:sz w:val="18"/>
              </w:rPr>
              <w:t>6 598,43</w:t>
            </w:r>
          </w:p>
        </w:tc>
        <w:tc>
          <w:tcPr>
            <w:tcW w:w="224" w:type="pct"/>
            <w:shd w:val="clear" w:color="auto" w:fill="auto"/>
            <w:noWrap/>
            <w:vAlign w:val="center"/>
            <w:hideMark/>
          </w:tcPr>
          <w:p w14:paraId="54D781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9663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8156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EB973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15014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FDEFAF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760A9D4" w14:textId="77777777" w:rsidTr="008A2954">
        <w:trPr>
          <w:trHeight w:val="20"/>
        </w:trPr>
        <w:tc>
          <w:tcPr>
            <w:tcW w:w="416" w:type="pct"/>
            <w:gridSpan w:val="2"/>
            <w:shd w:val="clear" w:color="auto" w:fill="auto"/>
            <w:vAlign w:val="center"/>
            <w:hideMark/>
          </w:tcPr>
          <w:p w14:paraId="22E880F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CA928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743E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80DC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9F3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06F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A3D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DAC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2B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8124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F8D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2733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2AB83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EA929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0584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A84D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A9731C" w14:textId="77777777" w:rsidR="00914695" w:rsidRPr="008A2954" w:rsidRDefault="00914695" w:rsidP="00914695">
            <w:pPr>
              <w:pStyle w:val="affffffffc"/>
              <w:rPr>
                <w:sz w:val="18"/>
              </w:rPr>
            </w:pPr>
            <w:r w:rsidRPr="008A2954">
              <w:rPr>
                <w:sz w:val="18"/>
              </w:rPr>
              <w:t>6 598,43</w:t>
            </w:r>
          </w:p>
        </w:tc>
        <w:tc>
          <w:tcPr>
            <w:tcW w:w="224" w:type="pct"/>
            <w:shd w:val="clear" w:color="auto" w:fill="auto"/>
            <w:noWrap/>
            <w:vAlign w:val="center"/>
            <w:hideMark/>
          </w:tcPr>
          <w:p w14:paraId="76B1DC99" w14:textId="77777777" w:rsidR="00914695" w:rsidRPr="008A2954" w:rsidRDefault="00914695" w:rsidP="00914695">
            <w:pPr>
              <w:pStyle w:val="affffffffc"/>
              <w:rPr>
                <w:sz w:val="18"/>
              </w:rPr>
            </w:pPr>
            <w:r w:rsidRPr="008A2954">
              <w:rPr>
                <w:sz w:val="18"/>
              </w:rPr>
              <w:t>6 598,43</w:t>
            </w:r>
          </w:p>
        </w:tc>
        <w:tc>
          <w:tcPr>
            <w:tcW w:w="193" w:type="pct"/>
            <w:shd w:val="clear" w:color="auto" w:fill="auto"/>
            <w:noWrap/>
            <w:vAlign w:val="center"/>
            <w:hideMark/>
          </w:tcPr>
          <w:p w14:paraId="2068DB36" w14:textId="77777777" w:rsidR="00914695" w:rsidRPr="008A2954" w:rsidRDefault="00914695" w:rsidP="00914695">
            <w:pPr>
              <w:pStyle w:val="affffffffc"/>
              <w:rPr>
                <w:sz w:val="18"/>
              </w:rPr>
            </w:pPr>
            <w:r w:rsidRPr="008A2954">
              <w:rPr>
                <w:sz w:val="18"/>
              </w:rPr>
              <w:t>6 598,43</w:t>
            </w:r>
          </w:p>
        </w:tc>
        <w:tc>
          <w:tcPr>
            <w:tcW w:w="224" w:type="pct"/>
            <w:shd w:val="clear" w:color="auto" w:fill="auto"/>
            <w:noWrap/>
            <w:vAlign w:val="center"/>
            <w:hideMark/>
          </w:tcPr>
          <w:p w14:paraId="71AE6362" w14:textId="77777777" w:rsidR="00914695" w:rsidRPr="008A2954" w:rsidRDefault="00914695" w:rsidP="00914695">
            <w:pPr>
              <w:pStyle w:val="affffffffc"/>
              <w:rPr>
                <w:sz w:val="18"/>
              </w:rPr>
            </w:pPr>
            <w:r w:rsidRPr="008A2954">
              <w:rPr>
                <w:sz w:val="18"/>
              </w:rPr>
              <w:t>6 598,43</w:t>
            </w:r>
          </w:p>
        </w:tc>
        <w:tc>
          <w:tcPr>
            <w:tcW w:w="193" w:type="pct"/>
            <w:shd w:val="clear" w:color="auto" w:fill="auto"/>
            <w:noWrap/>
            <w:vAlign w:val="center"/>
            <w:hideMark/>
          </w:tcPr>
          <w:p w14:paraId="4A278C5B" w14:textId="77777777" w:rsidR="00914695" w:rsidRPr="008A2954" w:rsidRDefault="00914695" w:rsidP="00914695">
            <w:pPr>
              <w:pStyle w:val="affffffffc"/>
              <w:rPr>
                <w:sz w:val="18"/>
              </w:rPr>
            </w:pPr>
            <w:r w:rsidRPr="008A2954">
              <w:rPr>
                <w:sz w:val="18"/>
              </w:rPr>
              <w:t>6 598,43</w:t>
            </w:r>
          </w:p>
        </w:tc>
        <w:tc>
          <w:tcPr>
            <w:tcW w:w="224" w:type="pct"/>
            <w:shd w:val="clear" w:color="auto" w:fill="auto"/>
            <w:noWrap/>
            <w:vAlign w:val="center"/>
            <w:hideMark/>
          </w:tcPr>
          <w:p w14:paraId="6A404C4F" w14:textId="77777777" w:rsidR="00914695" w:rsidRPr="008A2954" w:rsidRDefault="00914695" w:rsidP="00914695">
            <w:pPr>
              <w:pStyle w:val="affffffffc"/>
              <w:rPr>
                <w:sz w:val="18"/>
              </w:rPr>
            </w:pPr>
            <w:r w:rsidRPr="008A2954">
              <w:rPr>
                <w:sz w:val="18"/>
              </w:rPr>
              <w:t>6 598,43</w:t>
            </w:r>
          </w:p>
        </w:tc>
        <w:tc>
          <w:tcPr>
            <w:tcW w:w="383" w:type="pct"/>
            <w:vMerge/>
            <w:shd w:val="clear" w:color="auto" w:fill="auto"/>
            <w:vAlign w:val="center"/>
            <w:hideMark/>
          </w:tcPr>
          <w:p w14:paraId="3FBC56F4" w14:textId="77777777" w:rsidR="00914695" w:rsidRPr="008A2954" w:rsidRDefault="00914695" w:rsidP="00914695">
            <w:pPr>
              <w:pStyle w:val="affffffffc"/>
              <w:rPr>
                <w:sz w:val="18"/>
              </w:rPr>
            </w:pPr>
          </w:p>
        </w:tc>
      </w:tr>
      <w:tr w:rsidR="00914695" w:rsidRPr="008A2954" w14:paraId="06367CC3" w14:textId="77777777" w:rsidTr="008A2954">
        <w:trPr>
          <w:trHeight w:val="20"/>
        </w:trPr>
        <w:tc>
          <w:tcPr>
            <w:tcW w:w="224" w:type="pct"/>
            <w:shd w:val="clear" w:color="auto" w:fill="auto"/>
            <w:vAlign w:val="center"/>
            <w:hideMark/>
          </w:tcPr>
          <w:p w14:paraId="1260060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8D4167C" w14:textId="77777777" w:rsidR="00914695" w:rsidRPr="008A2954" w:rsidRDefault="00914695" w:rsidP="00914695">
            <w:pPr>
              <w:pStyle w:val="affffffffc"/>
              <w:rPr>
                <w:sz w:val="18"/>
              </w:rPr>
            </w:pPr>
            <w:r w:rsidRPr="008A2954">
              <w:rPr>
                <w:sz w:val="18"/>
              </w:rPr>
              <w:t>001.02.03.468</w:t>
            </w:r>
          </w:p>
        </w:tc>
        <w:tc>
          <w:tcPr>
            <w:tcW w:w="4584" w:type="pct"/>
            <w:gridSpan w:val="22"/>
            <w:shd w:val="clear" w:color="auto" w:fill="auto"/>
            <w:vAlign w:val="center"/>
            <w:hideMark/>
          </w:tcPr>
          <w:p w14:paraId="4B6F41A7" w14:textId="77777777" w:rsidR="00914695" w:rsidRPr="008A2954" w:rsidRDefault="00914695" w:rsidP="00914695">
            <w:pPr>
              <w:pStyle w:val="affffffffc"/>
              <w:rPr>
                <w:sz w:val="18"/>
              </w:rPr>
            </w:pPr>
            <w:r w:rsidRPr="008A2954">
              <w:rPr>
                <w:sz w:val="18"/>
              </w:rPr>
              <w:t>Реконструкция участка тепловой сети от 5-05-Т-5-9 до 5-05-Т-5-11 1</w:t>
            </w:r>
          </w:p>
        </w:tc>
      </w:tr>
      <w:tr w:rsidR="008A2954" w:rsidRPr="008A2954" w14:paraId="32A38C1D" w14:textId="77777777" w:rsidTr="008A2954">
        <w:trPr>
          <w:trHeight w:val="20"/>
        </w:trPr>
        <w:tc>
          <w:tcPr>
            <w:tcW w:w="416" w:type="pct"/>
            <w:gridSpan w:val="2"/>
            <w:shd w:val="clear" w:color="auto" w:fill="auto"/>
            <w:vAlign w:val="center"/>
            <w:hideMark/>
          </w:tcPr>
          <w:p w14:paraId="735CF73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83EF0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761D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A8A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9D6B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2B78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B760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0BB6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18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CABB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C78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A0CE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0EAE7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4831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AB30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7B42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A1A00C" w14:textId="77777777" w:rsidR="00914695" w:rsidRPr="008A2954" w:rsidRDefault="00914695" w:rsidP="00914695">
            <w:pPr>
              <w:pStyle w:val="affffffffc"/>
              <w:rPr>
                <w:sz w:val="18"/>
              </w:rPr>
            </w:pPr>
            <w:r w:rsidRPr="008A2954">
              <w:rPr>
                <w:sz w:val="18"/>
              </w:rPr>
              <w:t>4 670,70</w:t>
            </w:r>
          </w:p>
        </w:tc>
        <w:tc>
          <w:tcPr>
            <w:tcW w:w="224" w:type="pct"/>
            <w:shd w:val="clear" w:color="auto" w:fill="auto"/>
            <w:noWrap/>
            <w:vAlign w:val="center"/>
            <w:hideMark/>
          </w:tcPr>
          <w:p w14:paraId="7985D67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8128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ED94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5DCE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C69C4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766ED1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82FBE2" w14:textId="77777777" w:rsidTr="008A2954">
        <w:trPr>
          <w:trHeight w:val="20"/>
        </w:trPr>
        <w:tc>
          <w:tcPr>
            <w:tcW w:w="416" w:type="pct"/>
            <w:gridSpan w:val="2"/>
            <w:shd w:val="clear" w:color="auto" w:fill="auto"/>
            <w:vAlign w:val="center"/>
            <w:hideMark/>
          </w:tcPr>
          <w:p w14:paraId="474303C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0F5FCC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EF63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CF56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450C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BEA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7F99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DBD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8D3D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75BA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814A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0DFD7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C297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35239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A37E7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38A6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D62F590" w14:textId="77777777" w:rsidR="00914695" w:rsidRPr="008A2954" w:rsidRDefault="00914695" w:rsidP="00914695">
            <w:pPr>
              <w:pStyle w:val="affffffffc"/>
              <w:rPr>
                <w:sz w:val="18"/>
              </w:rPr>
            </w:pPr>
            <w:r w:rsidRPr="008A2954">
              <w:rPr>
                <w:sz w:val="18"/>
              </w:rPr>
              <w:t>4 670,70</w:t>
            </w:r>
          </w:p>
        </w:tc>
        <w:tc>
          <w:tcPr>
            <w:tcW w:w="224" w:type="pct"/>
            <w:shd w:val="clear" w:color="auto" w:fill="auto"/>
            <w:noWrap/>
            <w:vAlign w:val="center"/>
            <w:hideMark/>
          </w:tcPr>
          <w:p w14:paraId="687363E9" w14:textId="77777777" w:rsidR="00914695" w:rsidRPr="008A2954" w:rsidRDefault="00914695" w:rsidP="00914695">
            <w:pPr>
              <w:pStyle w:val="affffffffc"/>
              <w:rPr>
                <w:sz w:val="18"/>
              </w:rPr>
            </w:pPr>
            <w:r w:rsidRPr="008A2954">
              <w:rPr>
                <w:sz w:val="18"/>
              </w:rPr>
              <w:t>4 670,70</w:t>
            </w:r>
          </w:p>
        </w:tc>
        <w:tc>
          <w:tcPr>
            <w:tcW w:w="193" w:type="pct"/>
            <w:shd w:val="clear" w:color="auto" w:fill="auto"/>
            <w:noWrap/>
            <w:vAlign w:val="center"/>
            <w:hideMark/>
          </w:tcPr>
          <w:p w14:paraId="2DCCD03D" w14:textId="77777777" w:rsidR="00914695" w:rsidRPr="008A2954" w:rsidRDefault="00914695" w:rsidP="00914695">
            <w:pPr>
              <w:pStyle w:val="affffffffc"/>
              <w:rPr>
                <w:sz w:val="18"/>
              </w:rPr>
            </w:pPr>
            <w:r w:rsidRPr="008A2954">
              <w:rPr>
                <w:sz w:val="18"/>
              </w:rPr>
              <w:t>4 670,70</w:t>
            </w:r>
          </w:p>
        </w:tc>
        <w:tc>
          <w:tcPr>
            <w:tcW w:w="224" w:type="pct"/>
            <w:shd w:val="clear" w:color="auto" w:fill="auto"/>
            <w:noWrap/>
            <w:vAlign w:val="center"/>
            <w:hideMark/>
          </w:tcPr>
          <w:p w14:paraId="255D91E6" w14:textId="77777777" w:rsidR="00914695" w:rsidRPr="008A2954" w:rsidRDefault="00914695" w:rsidP="00914695">
            <w:pPr>
              <w:pStyle w:val="affffffffc"/>
              <w:rPr>
                <w:sz w:val="18"/>
              </w:rPr>
            </w:pPr>
            <w:r w:rsidRPr="008A2954">
              <w:rPr>
                <w:sz w:val="18"/>
              </w:rPr>
              <w:t>4 670,70</w:t>
            </w:r>
          </w:p>
        </w:tc>
        <w:tc>
          <w:tcPr>
            <w:tcW w:w="193" w:type="pct"/>
            <w:shd w:val="clear" w:color="auto" w:fill="auto"/>
            <w:noWrap/>
            <w:vAlign w:val="center"/>
            <w:hideMark/>
          </w:tcPr>
          <w:p w14:paraId="11B2E0F3" w14:textId="77777777" w:rsidR="00914695" w:rsidRPr="008A2954" w:rsidRDefault="00914695" w:rsidP="00914695">
            <w:pPr>
              <w:pStyle w:val="affffffffc"/>
              <w:rPr>
                <w:sz w:val="18"/>
              </w:rPr>
            </w:pPr>
            <w:r w:rsidRPr="008A2954">
              <w:rPr>
                <w:sz w:val="18"/>
              </w:rPr>
              <w:t>4 670,70</w:t>
            </w:r>
          </w:p>
        </w:tc>
        <w:tc>
          <w:tcPr>
            <w:tcW w:w="224" w:type="pct"/>
            <w:shd w:val="clear" w:color="auto" w:fill="auto"/>
            <w:noWrap/>
            <w:vAlign w:val="center"/>
            <w:hideMark/>
          </w:tcPr>
          <w:p w14:paraId="166C8D31" w14:textId="77777777" w:rsidR="00914695" w:rsidRPr="008A2954" w:rsidRDefault="00914695" w:rsidP="00914695">
            <w:pPr>
              <w:pStyle w:val="affffffffc"/>
              <w:rPr>
                <w:sz w:val="18"/>
              </w:rPr>
            </w:pPr>
            <w:r w:rsidRPr="008A2954">
              <w:rPr>
                <w:sz w:val="18"/>
              </w:rPr>
              <w:t>4 670,70</w:t>
            </w:r>
          </w:p>
        </w:tc>
        <w:tc>
          <w:tcPr>
            <w:tcW w:w="383" w:type="pct"/>
            <w:vMerge/>
            <w:shd w:val="clear" w:color="auto" w:fill="auto"/>
            <w:vAlign w:val="center"/>
            <w:hideMark/>
          </w:tcPr>
          <w:p w14:paraId="5D714C24" w14:textId="77777777" w:rsidR="00914695" w:rsidRPr="008A2954" w:rsidRDefault="00914695" w:rsidP="00914695">
            <w:pPr>
              <w:pStyle w:val="affffffffc"/>
              <w:rPr>
                <w:sz w:val="18"/>
              </w:rPr>
            </w:pPr>
          </w:p>
        </w:tc>
      </w:tr>
      <w:tr w:rsidR="00914695" w:rsidRPr="008A2954" w14:paraId="2E8FBFEA" w14:textId="77777777" w:rsidTr="008A2954">
        <w:trPr>
          <w:trHeight w:val="20"/>
        </w:trPr>
        <w:tc>
          <w:tcPr>
            <w:tcW w:w="224" w:type="pct"/>
            <w:shd w:val="clear" w:color="auto" w:fill="auto"/>
            <w:vAlign w:val="center"/>
            <w:hideMark/>
          </w:tcPr>
          <w:p w14:paraId="6206022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8CEE48" w14:textId="77777777" w:rsidR="00914695" w:rsidRPr="008A2954" w:rsidRDefault="00914695" w:rsidP="00914695">
            <w:pPr>
              <w:pStyle w:val="affffffffc"/>
              <w:rPr>
                <w:sz w:val="18"/>
              </w:rPr>
            </w:pPr>
            <w:r w:rsidRPr="008A2954">
              <w:rPr>
                <w:sz w:val="18"/>
              </w:rPr>
              <w:t>001.02.03.469</w:t>
            </w:r>
          </w:p>
        </w:tc>
        <w:tc>
          <w:tcPr>
            <w:tcW w:w="4584" w:type="pct"/>
            <w:gridSpan w:val="22"/>
            <w:shd w:val="clear" w:color="auto" w:fill="auto"/>
            <w:vAlign w:val="center"/>
            <w:hideMark/>
          </w:tcPr>
          <w:p w14:paraId="089DF369" w14:textId="77777777" w:rsidR="00914695" w:rsidRPr="008A2954" w:rsidRDefault="00914695" w:rsidP="00914695">
            <w:pPr>
              <w:pStyle w:val="affffffffc"/>
              <w:rPr>
                <w:sz w:val="18"/>
              </w:rPr>
            </w:pPr>
            <w:r w:rsidRPr="008A2954">
              <w:rPr>
                <w:sz w:val="18"/>
              </w:rPr>
              <w:t>Реконструкция участка тепловой сети от 5-01-Т-1-9 до ПОТ-32260019 1</w:t>
            </w:r>
          </w:p>
        </w:tc>
      </w:tr>
      <w:tr w:rsidR="008A2954" w:rsidRPr="008A2954" w14:paraId="2A2BD00D" w14:textId="77777777" w:rsidTr="008A2954">
        <w:trPr>
          <w:trHeight w:val="20"/>
        </w:trPr>
        <w:tc>
          <w:tcPr>
            <w:tcW w:w="416" w:type="pct"/>
            <w:gridSpan w:val="2"/>
            <w:shd w:val="clear" w:color="auto" w:fill="auto"/>
            <w:vAlign w:val="center"/>
            <w:hideMark/>
          </w:tcPr>
          <w:p w14:paraId="5BC2336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3A9D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ABDD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6AB1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F32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520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2CFB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C915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4F3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353B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447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63D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0A90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56D5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E3CBB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FE420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737DF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77037A" w14:textId="77777777" w:rsidR="00914695" w:rsidRPr="008A2954" w:rsidRDefault="00914695" w:rsidP="00914695">
            <w:pPr>
              <w:pStyle w:val="affffffffc"/>
              <w:rPr>
                <w:sz w:val="18"/>
              </w:rPr>
            </w:pPr>
            <w:r w:rsidRPr="008A2954">
              <w:rPr>
                <w:sz w:val="18"/>
              </w:rPr>
              <w:t>776,43</w:t>
            </w:r>
          </w:p>
        </w:tc>
        <w:tc>
          <w:tcPr>
            <w:tcW w:w="193" w:type="pct"/>
            <w:shd w:val="clear" w:color="auto" w:fill="auto"/>
            <w:noWrap/>
            <w:vAlign w:val="center"/>
            <w:hideMark/>
          </w:tcPr>
          <w:p w14:paraId="11CD0B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45DA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CB9F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B0365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520E63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BA58337" w14:textId="77777777" w:rsidTr="008A2954">
        <w:trPr>
          <w:trHeight w:val="20"/>
        </w:trPr>
        <w:tc>
          <w:tcPr>
            <w:tcW w:w="416" w:type="pct"/>
            <w:gridSpan w:val="2"/>
            <w:shd w:val="clear" w:color="auto" w:fill="auto"/>
            <w:vAlign w:val="center"/>
            <w:hideMark/>
          </w:tcPr>
          <w:p w14:paraId="6DD94BE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442AEB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34B6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3EF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C0C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C26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164F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3AA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484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6B8C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0605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0B9FE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01873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ADAC0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ACD7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C74B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FAA9CF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549EC7" w14:textId="77777777" w:rsidR="00914695" w:rsidRPr="008A2954" w:rsidRDefault="00914695" w:rsidP="00914695">
            <w:pPr>
              <w:pStyle w:val="affffffffc"/>
              <w:rPr>
                <w:sz w:val="18"/>
              </w:rPr>
            </w:pPr>
            <w:r w:rsidRPr="008A2954">
              <w:rPr>
                <w:sz w:val="18"/>
              </w:rPr>
              <w:t>776,43</w:t>
            </w:r>
          </w:p>
        </w:tc>
        <w:tc>
          <w:tcPr>
            <w:tcW w:w="193" w:type="pct"/>
            <w:shd w:val="clear" w:color="auto" w:fill="auto"/>
            <w:noWrap/>
            <w:vAlign w:val="center"/>
            <w:hideMark/>
          </w:tcPr>
          <w:p w14:paraId="0C5BF31D" w14:textId="77777777" w:rsidR="00914695" w:rsidRPr="008A2954" w:rsidRDefault="00914695" w:rsidP="00914695">
            <w:pPr>
              <w:pStyle w:val="affffffffc"/>
              <w:rPr>
                <w:sz w:val="18"/>
              </w:rPr>
            </w:pPr>
            <w:r w:rsidRPr="008A2954">
              <w:rPr>
                <w:sz w:val="18"/>
              </w:rPr>
              <w:t>776,43</w:t>
            </w:r>
          </w:p>
        </w:tc>
        <w:tc>
          <w:tcPr>
            <w:tcW w:w="224" w:type="pct"/>
            <w:shd w:val="clear" w:color="auto" w:fill="auto"/>
            <w:noWrap/>
            <w:vAlign w:val="center"/>
            <w:hideMark/>
          </w:tcPr>
          <w:p w14:paraId="3E8A6991" w14:textId="77777777" w:rsidR="00914695" w:rsidRPr="008A2954" w:rsidRDefault="00914695" w:rsidP="00914695">
            <w:pPr>
              <w:pStyle w:val="affffffffc"/>
              <w:rPr>
                <w:sz w:val="18"/>
              </w:rPr>
            </w:pPr>
            <w:r w:rsidRPr="008A2954">
              <w:rPr>
                <w:sz w:val="18"/>
              </w:rPr>
              <w:t>776,43</w:t>
            </w:r>
          </w:p>
        </w:tc>
        <w:tc>
          <w:tcPr>
            <w:tcW w:w="193" w:type="pct"/>
            <w:shd w:val="clear" w:color="auto" w:fill="auto"/>
            <w:noWrap/>
            <w:vAlign w:val="center"/>
            <w:hideMark/>
          </w:tcPr>
          <w:p w14:paraId="5F00A4D5" w14:textId="77777777" w:rsidR="00914695" w:rsidRPr="008A2954" w:rsidRDefault="00914695" w:rsidP="00914695">
            <w:pPr>
              <w:pStyle w:val="affffffffc"/>
              <w:rPr>
                <w:sz w:val="18"/>
              </w:rPr>
            </w:pPr>
            <w:r w:rsidRPr="008A2954">
              <w:rPr>
                <w:sz w:val="18"/>
              </w:rPr>
              <w:t>776,43</w:t>
            </w:r>
          </w:p>
        </w:tc>
        <w:tc>
          <w:tcPr>
            <w:tcW w:w="224" w:type="pct"/>
            <w:shd w:val="clear" w:color="auto" w:fill="auto"/>
            <w:noWrap/>
            <w:vAlign w:val="center"/>
            <w:hideMark/>
          </w:tcPr>
          <w:p w14:paraId="36C07252" w14:textId="77777777" w:rsidR="00914695" w:rsidRPr="008A2954" w:rsidRDefault="00914695" w:rsidP="00914695">
            <w:pPr>
              <w:pStyle w:val="affffffffc"/>
              <w:rPr>
                <w:sz w:val="18"/>
              </w:rPr>
            </w:pPr>
            <w:r w:rsidRPr="008A2954">
              <w:rPr>
                <w:sz w:val="18"/>
              </w:rPr>
              <w:t>776,43</w:t>
            </w:r>
          </w:p>
        </w:tc>
        <w:tc>
          <w:tcPr>
            <w:tcW w:w="383" w:type="pct"/>
            <w:vMerge/>
            <w:shd w:val="clear" w:color="auto" w:fill="auto"/>
            <w:vAlign w:val="center"/>
            <w:hideMark/>
          </w:tcPr>
          <w:p w14:paraId="0FEE7FB2" w14:textId="77777777" w:rsidR="00914695" w:rsidRPr="008A2954" w:rsidRDefault="00914695" w:rsidP="00914695">
            <w:pPr>
              <w:pStyle w:val="affffffffc"/>
              <w:rPr>
                <w:sz w:val="18"/>
              </w:rPr>
            </w:pPr>
          </w:p>
        </w:tc>
      </w:tr>
      <w:tr w:rsidR="00914695" w:rsidRPr="008A2954" w14:paraId="5758B275" w14:textId="77777777" w:rsidTr="008A2954">
        <w:trPr>
          <w:trHeight w:val="20"/>
        </w:trPr>
        <w:tc>
          <w:tcPr>
            <w:tcW w:w="224" w:type="pct"/>
            <w:shd w:val="clear" w:color="auto" w:fill="auto"/>
            <w:vAlign w:val="center"/>
            <w:hideMark/>
          </w:tcPr>
          <w:p w14:paraId="27A7AD9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6BC8207" w14:textId="77777777" w:rsidR="00914695" w:rsidRPr="008A2954" w:rsidRDefault="00914695" w:rsidP="00914695">
            <w:pPr>
              <w:pStyle w:val="affffffffc"/>
              <w:rPr>
                <w:sz w:val="18"/>
              </w:rPr>
            </w:pPr>
            <w:r w:rsidRPr="008A2954">
              <w:rPr>
                <w:sz w:val="18"/>
              </w:rPr>
              <w:t>001.02.03.470</w:t>
            </w:r>
          </w:p>
        </w:tc>
        <w:tc>
          <w:tcPr>
            <w:tcW w:w="4584" w:type="pct"/>
            <w:gridSpan w:val="22"/>
            <w:shd w:val="clear" w:color="auto" w:fill="auto"/>
            <w:vAlign w:val="center"/>
            <w:hideMark/>
          </w:tcPr>
          <w:p w14:paraId="68D53B81" w14:textId="77777777" w:rsidR="00914695" w:rsidRPr="008A2954" w:rsidRDefault="00914695" w:rsidP="00914695">
            <w:pPr>
              <w:pStyle w:val="affffffffc"/>
              <w:rPr>
                <w:sz w:val="18"/>
              </w:rPr>
            </w:pPr>
            <w:r w:rsidRPr="008A2954">
              <w:rPr>
                <w:sz w:val="18"/>
              </w:rPr>
              <w:t>Реконструкция участка тепловой сети от 5-01-К-1-23-1-5 до 5-01-Т-1-23-1-7 1</w:t>
            </w:r>
          </w:p>
        </w:tc>
      </w:tr>
      <w:tr w:rsidR="008A2954" w:rsidRPr="008A2954" w14:paraId="2F2BC4B5" w14:textId="77777777" w:rsidTr="008A2954">
        <w:trPr>
          <w:trHeight w:val="20"/>
        </w:trPr>
        <w:tc>
          <w:tcPr>
            <w:tcW w:w="416" w:type="pct"/>
            <w:gridSpan w:val="2"/>
            <w:shd w:val="clear" w:color="auto" w:fill="auto"/>
            <w:vAlign w:val="center"/>
            <w:hideMark/>
          </w:tcPr>
          <w:p w14:paraId="00C3103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652D6E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0BB8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98F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C55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A9E2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1B3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F30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471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83FC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750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877F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385A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01E70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0830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28A4B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43BE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E55DF5" w14:textId="77777777" w:rsidR="00914695" w:rsidRPr="008A2954" w:rsidRDefault="00914695" w:rsidP="00914695">
            <w:pPr>
              <w:pStyle w:val="affffffffc"/>
              <w:rPr>
                <w:sz w:val="18"/>
              </w:rPr>
            </w:pPr>
            <w:r w:rsidRPr="008A2954">
              <w:rPr>
                <w:sz w:val="18"/>
              </w:rPr>
              <w:t>1 237,36</w:t>
            </w:r>
          </w:p>
        </w:tc>
        <w:tc>
          <w:tcPr>
            <w:tcW w:w="193" w:type="pct"/>
            <w:shd w:val="clear" w:color="auto" w:fill="auto"/>
            <w:noWrap/>
            <w:vAlign w:val="center"/>
            <w:hideMark/>
          </w:tcPr>
          <w:p w14:paraId="1E5264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DD13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3ACE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FE1CC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AA320B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D4ECFC7" w14:textId="77777777" w:rsidTr="008A2954">
        <w:trPr>
          <w:trHeight w:val="20"/>
        </w:trPr>
        <w:tc>
          <w:tcPr>
            <w:tcW w:w="416" w:type="pct"/>
            <w:gridSpan w:val="2"/>
            <w:shd w:val="clear" w:color="auto" w:fill="auto"/>
            <w:vAlign w:val="center"/>
            <w:hideMark/>
          </w:tcPr>
          <w:p w14:paraId="3D26299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C1798B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04BA5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0644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8B19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53F0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533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505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221D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E62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7842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A56CB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64834F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25DAE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64C8A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5A85F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8D17C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AF1B79" w14:textId="77777777" w:rsidR="00914695" w:rsidRPr="008A2954" w:rsidRDefault="00914695" w:rsidP="00914695">
            <w:pPr>
              <w:pStyle w:val="affffffffc"/>
              <w:rPr>
                <w:sz w:val="18"/>
              </w:rPr>
            </w:pPr>
            <w:r w:rsidRPr="008A2954">
              <w:rPr>
                <w:sz w:val="18"/>
              </w:rPr>
              <w:t>1 237,36</w:t>
            </w:r>
          </w:p>
        </w:tc>
        <w:tc>
          <w:tcPr>
            <w:tcW w:w="193" w:type="pct"/>
            <w:shd w:val="clear" w:color="auto" w:fill="auto"/>
            <w:noWrap/>
            <w:vAlign w:val="center"/>
            <w:hideMark/>
          </w:tcPr>
          <w:p w14:paraId="53BDC2DA" w14:textId="77777777" w:rsidR="00914695" w:rsidRPr="008A2954" w:rsidRDefault="00914695" w:rsidP="00914695">
            <w:pPr>
              <w:pStyle w:val="affffffffc"/>
              <w:rPr>
                <w:sz w:val="18"/>
              </w:rPr>
            </w:pPr>
            <w:r w:rsidRPr="008A2954">
              <w:rPr>
                <w:sz w:val="18"/>
              </w:rPr>
              <w:t>1 237,36</w:t>
            </w:r>
          </w:p>
        </w:tc>
        <w:tc>
          <w:tcPr>
            <w:tcW w:w="224" w:type="pct"/>
            <w:shd w:val="clear" w:color="auto" w:fill="auto"/>
            <w:noWrap/>
            <w:vAlign w:val="center"/>
            <w:hideMark/>
          </w:tcPr>
          <w:p w14:paraId="31E9137E" w14:textId="77777777" w:rsidR="00914695" w:rsidRPr="008A2954" w:rsidRDefault="00914695" w:rsidP="00914695">
            <w:pPr>
              <w:pStyle w:val="affffffffc"/>
              <w:rPr>
                <w:sz w:val="18"/>
              </w:rPr>
            </w:pPr>
            <w:r w:rsidRPr="008A2954">
              <w:rPr>
                <w:sz w:val="18"/>
              </w:rPr>
              <w:t>1 237,36</w:t>
            </w:r>
          </w:p>
        </w:tc>
        <w:tc>
          <w:tcPr>
            <w:tcW w:w="193" w:type="pct"/>
            <w:shd w:val="clear" w:color="auto" w:fill="auto"/>
            <w:noWrap/>
            <w:vAlign w:val="center"/>
            <w:hideMark/>
          </w:tcPr>
          <w:p w14:paraId="559D8AA2" w14:textId="77777777" w:rsidR="00914695" w:rsidRPr="008A2954" w:rsidRDefault="00914695" w:rsidP="00914695">
            <w:pPr>
              <w:pStyle w:val="affffffffc"/>
              <w:rPr>
                <w:sz w:val="18"/>
              </w:rPr>
            </w:pPr>
            <w:r w:rsidRPr="008A2954">
              <w:rPr>
                <w:sz w:val="18"/>
              </w:rPr>
              <w:t>1 237,36</w:t>
            </w:r>
          </w:p>
        </w:tc>
        <w:tc>
          <w:tcPr>
            <w:tcW w:w="224" w:type="pct"/>
            <w:shd w:val="clear" w:color="auto" w:fill="auto"/>
            <w:noWrap/>
            <w:vAlign w:val="center"/>
            <w:hideMark/>
          </w:tcPr>
          <w:p w14:paraId="17DC5C18" w14:textId="77777777" w:rsidR="00914695" w:rsidRPr="008A2954" w:rsidRDefault="00914695" w:rsidP="00914695">
            <w:pPr>
              <w:pStyle w:val="affffffffc"/>
              <w:rPr>
                <w:sz w:val="18"/>
              </w:rPr>
            </w:pPr>
            <w:r w:rsidRPr="008A2954">
              <w:rPr>
                <w:sz w:val="18"/>
              </w:rPr>
              <w:t>1 237,36</w:t>
            </w:r>
          </w:p>
        </w:tc>
        <w:tc>
          <w:tcPr>
            <w:tcW w:w="383" w:type="pct"/>
            <w:vMerge/>
            <w:shd w:val="clear" w:color="auto" w:fill="auto"/>
            <w:vAlign w:val="center"/>
            <w:hideMark/>
          </w:tcPr>
          <w:p w14:paraId="7BC5C621" w14:textId="77777777" w:rsidR="00914695" w:rsidRPr="008A2954" w:rsidRDefault="00914695" w:rsidP="00914695">
            <w:pPr>
              <w:pStyle w:val="affffffffc"/>
              <w:rPr>
                <w:sz w:val="18"/>
              </w:rPr>
            </w:pPr>
          </w:p>
        </w:tc>
      </w:tr>
      <w:tr w:rsidR="00914695" w:rsidRPr="008A2954" w14:paraId="133B39C9" w14:textId="77777777" w:rsidTr="008A2954">
        <w:trPr>
          <w:trHeight w:val="20"/>
        </w:trPr>
        <w:tc>
          <w:tcPr>
            <w:tcW w:w="224" w:type="pct"/>
            <w:shd w:val="clear" w:color="auto" w:fill="auto"/>
            <w:vAlign w:val="center"/>
            <w:hideMark/>
          </w:tcPr>
          <w:p w14:paraId="038605C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7992A5E" w14:textId="77777777" w:rsidR="00914695" w:rsidRPr="008A2954" w:rsidRDefault="00914695" w:rsidP="00914695">
            <w:pPr>
              <w:pStyle w:val="affffffffc"/>
              <w:rPr>
                <w:sz w:val="18"/>
              </w:rPr>
            </w:pPr>
            <w:r w:rsidRPr="008A2954">
              <w:rPr>
                <w:sz w:val="18"/>
              </w:rPr>
              <w:t>001.02.03.471</w:t>
            </w:r>
          </w:p>
        </w:tc>
        <w:tc>
          <w:tcPr>
            <w:tcW w:w="4584" w:type="pct"/>
            <w:gridSpan w:val="22"/>
            <w:shd w:val="clear" w:color="auto" w:fill="auto"/>
            <w:vAlign w:val="center"/>
            <w:hideMark/>
          </w:tcPr>
          <w:p w14:paraId="59FB2805" w14:textId="77777777" w:rsidR="00914695" w:rsidRPr="008A2954" w:rsidRDefault="00914695" w:rsidP="00914695">
            <w:pPr>
              <w:pStyle w:val="affffffffc"/>
              <w:rPr>
                <w:sz w:val="18"/>
              </w:rPr>
            </w:pPr>
            <w:r w:rsidRPr="008A2954">
              <w:rPr>
                <w:sz w:val="18"/>
              </w:rPr>
              <w:t>Реконструкция участка тепловой сети от 5-01-К-1-27-1 до 5-01-К-1-27-3 1</w:t>
            </w:r>
          </w:p>
        </w:tc>
      </w:tr>
      <w:tr w:rsidR="008A2954" w:rsidRPr="008A2954" w14:paraId="615F62C9" w14:textId="77777777" w:rsidTr="008A2954">
        <w:trPr>
          <w:trHeight w:val="20"/>
        </w:trPr>
        <w:tc>
          <w:tcPr>
            <w:tcW w:w="416" w:type="pct"/>
            <w:gridSpan w:val="2"/>
            <w:shd w:val="clear" w:color="auto" w:fill="auto"/>
            <w:vAlign w:val="center"/>
            <w:hideMark/>
          </w:tcPr>
          <w:p w14:paraId="6224920F"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300432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1505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445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A1A5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383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449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E1B9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8B4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2C84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EC70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AFEF7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8197C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A8329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AA86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0642E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4182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4553A9" w14:textId="77777777" w:rsidR="00914695" w:rsidRPr="008A2954" w:rsidRDefault="00914695" w:rsidP="00914695">
            <w:pPr>
              <w:pStyle w:val="affffffffc"/>
              <w:rPr>
                <w:sz w:val="18"/>
              </w:rPr>
            </w:pPr>
            <w:r w:rsidRPr="008A2954">
              <w:rPr>
                <w:sz w:val="18"/>
              </w:rPr>
              <w:t>7 058,32</w:t>
            </w:r>
          </w:p>
        </w:tc>
        <w:tc>
          <w:tcPr>
            <w:tcW w:w="193" w:type="pct"/>
            <w:shd w:val="clear" w:color="auto" w:fill="auto"/>
            <w:noWrap/>
            <w:vAlign w:val="center"/>
            <w:hideMark/>
          </w:tcPr>
          <w:p w14:paraId="69A767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3172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070C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6C544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DE9E76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D4B5618" w14:textId="77777777" w:rsidTr="008A2954">
        <w:trPr>
          <w:trHeight w:val="20"/>
        </w:trPr>
        <w:tc>
          <w:tcPr>
            <w:tcW w:w="416" w:type="pct"/>
            <w:gridSpan w:val="2"/>
            <w:shd w:val="clear" w:color="auto" w:fill="auto"/>
            <w:vAlign w:val="center"/>
            <w:hideMark/>
          </w:tcPr>
          <w:p w14:paraId="235DA95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362CC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615E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7EF6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CC1B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34E2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E64E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4DC2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70C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948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37A8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7EC6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150BA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F6BDBA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7D690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6E872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42A9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7E8227" w14:textId="77777777" w:rsidR="00914695" w:rsidRPr="008A2954" w:rsidRDefault="00914695" w:rsidP="00914695">
            <w:pPr>
              <w:pStyle w:val="affffffffc"/>
              <w:rPr>
                <w:sz w:val="18"/>
              </w:rPr>
            </w:pPr>
            <w:r w:rsidRPr="008A2954">
              <w:rPr>
                <w:sz w:val="18"/>
              </w:rPr>
              <w:t>7 058,32</w:t>
            </w:r>
          </w:p>
        </w:tc>
        <w:tc>
          <w:tcPr>
            <w:tcW w:w="193" w:type="pct"/>
            <w:shd w:val="clear" w:color="auto" w:fill="auto"/>
            <w:noWrap/>
            <w:vAlign w:val="center"/>
            <w:hideMark/>
          </w:tcPr>
          <w:p w14:paraId="4C53F8D2" w14:textId="77777777" w:rsidR="00914695" w:rsidRPr="008A2954" w:rsidRDefault="00914695" w:rsidP="00914695">
            <w:pPr>
              <w:pStyle w:val="affffffffc"/>
              <w:rPr>
                <w:sz w:val="18"/>
              </w:rPr>
            </w:pPr>
            <w:r w:rsidRPr="008A2954">
              <w:rPr>
                <w:sz w:val="18"/>
              </w:rPr>
              <w:t>7 058,32</w:t>
            </w:r>
          </w:p>
        </w:tc>
        <w:tc>
          <w:tcPr>
            <w:tcW w:w="224" w:type="pct"/>
            <w:shd w:val="clear" w:color="auto" w:fill="auto"/>
            <w:noWrap/>
            <w:vAlign w:val="center"/>
            <w:hideMark/>
          </w:tcPr>
          <w:p w14:paraId="4C7D646F" w14:textId="77777777" w:rsidR="00914695" w:rsidRPr="008A2954" w:rsidRDefault="00914695" w:rsidP="00914695">
            <w:pPr>
              <w:pStyle w:val="affffffffc"/>
              <w:rPr>
                <w:sz w:val="18"/>
              </w:rPr>
            </w:pPr>
            <w:r w:rsidRPr="008A2954">
              <w:rPr>
                <w:sz w:val="18"/>
              </w:rPr>
              <w:t>7 058,32</w:t>
            </w:r>
          </w:p>
        </w:tc>
        <w:tc>
          <w:tcPr>
            <w:tcW w:w="193" w:type="pct"/>
            <w:shd w:val="clear" w:color="auto" w:fill="auto"/>
            <w:noWrap/>
            <w:vAlign w:val="center"/>
            <w:hideMark/>
          </w:tcPr>
          <w:p w14:paraId="0182CF7E" w14:textId="77777777" w:rsidR="00914695" w:rsidRPr="008A2954" w:rsidRDefault="00914695" w:rsidP="00914695">
            <w:pPr>
              <w:pStyle w:val="affffffffc"/>
              <w:rPr>
                <w:sz w:val="18"/>
              </w:rPr>
            </w:pPr>
            <w:r w:rsidRPr="008A2954">
              <w:rPr>
                <w:sz w:val="18"/>
              </w:rPr>
              <w:t>7 058,32</w:t>
            </w:r>
          </w:p>
        </w:tc>
        <w:tc>
          <w:tcPr>
            <w:tcW w:w="224" w:type="pct"/>
            <w:shd w:val="clear" w:color="auto" w:fill="auto"/>
            <w:noWrap/>
            <w:vAlign w:val="center"/>
            <w:hideMark/>
          </w:tcPr>
          <w:p w14:paraId="125ECE19" w14:textId="77777777" w:rsidR="00914695" w:rsidRPr="008A2954" w:rsidRDefault="00914695" w:rsidP="00914695">
            <w:pPr>
              <w:pStyle w:val="affffffffc"/>
              <w:rPr>
                <w:sz w:val="18"/>
              </w:rPr>
            </w:pPr>
            <w:r w:rsidRPr="008A2954">
              <w:rPr>
                <w:sz w:val="18"/>
              </w:rPr>
              <w:t>7 058,32</w:t>
            </w:r>
          </w:p>
        </w:tc>
        <w:tc>
          <w:tcPr>
            <w:tcW w:w="383" w:type="pct"/>
            <w:vMerge/>
            <w:shd w:val="clear" w:color="auto" w:fill="auto"/>
            <w:vAlign w:val="center"/>
            <w:hideMark/>
          </w:tcPr>
          <w:p w14:paraId="5A1546D6" w14:textId="77777777" w:rsidR="00914695" w:rsidRPr="008A2954" w:rsidRDefault="00914695" w:rsidP="00914695">
            <w:pPr>
              <w:pStyle w:val="affffffffc"/>
              <w:rPr>
                <w:sz w:val="18"/>
              </w:rPr>
            </w:pPr>
          </w:p>
        </w:tc>
      </w:tr>
      <w:tr w:rsidR="00914695" w:rsidRPr="008A2954" w14:paraId="1AFF4192" w14:textId="77777777" w:rsidTr="008A2954">
        <w:trPr>
          <w:trHeight w:val="20"/>
        </w:trPr>
        <w:tc>
          <w:tcPr>
            <w:tcW w:w="224" w:type="pct"/>
            <w:shd w:val="clear" w:color="auto" w:fill="auto"/>
            <w:vAlign w:val="center"/>
            <w:hideMark/>
          </w:tcPr>
          <w:p w14:paraId="4E32D0D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E831809" w14:textId="77777777" w:rsidR="00914695" w:rsidRPr="008A2954" w:rsidRDefault="00914695" w:rsidP="00914695">
            <w:pPr>
              <w:pStyle w:val="affffffffc"/>
              <w:rPr>
                <w:sz w:val="18"/>
              </w:rPr>
            </w:pPr>
            <w:r w:rsidRPr="008A2954">
              <w:rPr>
                <w:sz w:val="18"/>
              </w:rPr>
              <w:t>001.02.03.472</w:t>
            </w:r>
          </w:p>
        </w:tc>
        <w:tc>
          <w:tcPr>
            <w:tcW w:w="4584" w:type="pct"/>
            <w:gridSpan w:val="22"/>
            <w:shd w:val="clear" w:color="auto" w:fill="auto"/>
            <w:vAlign w:val="center"/>
            <w:hideMark/>
          </w:tcPr>
          <w:p w14:paraId="563DC6C4" w14:textId="77777777" w:rsidR="00914695" w:rsidRPr="008A2954" w:rsidRDefault="00914695" w:rsidP="00914695">
            <w:pPr>
              <w:pStyle w:val="affffffffc"/>
              <w:rPr>
                <w:sz w:val="18"/>
              </w:rPr>
            </w:pPr>
            <w:r w:rsidRPr="008A2954">
              <w:rPr>
                <w:sz w:val="18"/>
              </w:rPr>
              <w:t>Реконструкция участка тепловой сети от 5-01-Т-1-23-1-3А до 5-01-К-1-23-1-5 1</w:t>
            </w:r>
          </w:p>
        </w:tc>
      </w:tr>
      <w:tr w:rsidR="008A2954" w:rsidRPr="008A2954" w14:paraId="512062AF" w14:textId="77777777" w:rsidTr="008A2954">
        <w:trPr>
          <w:trHeight w:val="20"/>
        </w:trPr>
        <w:tc>
          <w:tcPr>
            <w:tcW w:w="416" w:type="pct"/>
            <w:gridSpan w:val="2"/>
            <w:shd w:val="clear" w:color="auto" w:fill="auto"/>
            <w:vAlign w:val="center"/>
            <w:hideMark/>
          </w:tcPr>
          <w:p w14:paraId="4D8334E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90C0C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417E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26C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21B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25E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612E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4F18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79D4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E9ED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548E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47FC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8070AF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3DD5B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3BC73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56294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07A47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10619A" w14:textId="77777777" w:rsidR="00914695" w:rsidRPr="008A2954" w:rsidRDefault="00914695" w:rsidP="00914695">
            <w:pPr>
              <w:pStyle w:val="affffffffc"/>
              <w:rPr>
                <w:sz w:val="18"/>
              </w:rPr>
            </w:pPr>
            <w:r w:rsidRPr="008A2954">
              <w:rPr>
                <w:sz w:val="18"/>
              </w:rPr>
              <w:t>2 098,13</w:t>
            </w:r>
          </w:p>
        </w:tc>
        <w:tc>
          <w:tcPr>
            <w:tcW w:w="193" w:type="pct"/>
            <w:shd w:val="clear" w:color="auto" w:fill="auto"/>
            <w:noWrap/>
            <w:vAlign w:val="center"/>
            <w:hideMark/>
          </w:tcPr>
          <w:p w14:paraId="257D07D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A3AEF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7BC8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CD1B0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9311D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9903F9E" w14:textId="77777777" w:rsidTr="008A2954">
        <w:trPr>
          <w:trHeight w:val="20"/>
        </w:trPr>
        <w:tc>
          <w:tcPr>
            <w:tcW w:w="416" w:type="pct"/>
            <w:gridSpan w:val="2"/>
            <w:shd w:val="clear" w:color="auto" w:fill="auto"/>
            <w:vAlign w:val="center"/>
            <w:hideMark/>
          </w:tcPr>
          <w:p w14:paraId="6276BDE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5FF0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A2F7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C5B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76AB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A9BE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06A4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E4DF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5046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BD8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8CA4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88B4C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F8C32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69DF7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ADB2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96E7F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A4EAC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3C9161" w14:textId="77777777" w:rsidR="00914695" w:rsidRPr="008A2954" w:rsidRDefault="00914695" w:rsidP="00914695">
            <w:pPr>
              <w:pStyle w:val="affffffffc"/>
              <w:rPr>
                <w:sz w:val="18"/>
              </w:rPr>
            </w:pPr>
            <w:r w:rsidRPr="008A2954">
              <w:rPr>
                <w:sz w:val="18"/>
              </w:rPr>
              <w:t>2 098,13</w:t>
            </w:r>
          </w:p>
        </w:tc>
        <w:tc>
          <w:tcPr>
            <w:tcW w:w="193" w:type="pct"/>
            <w:shd w:val="clear" w:color="auto" w:fill="auto"/>
            <w:noWrap/>
            <w:vAlign w:val="center"/>
            <w:hideMark/>
          </w:tcPr>
          <w:p w14:paraId="39A1F8C6" w14:textId="77777777" w:rsidR="00914695" w:rsidRPr="008A2954" w:rsidRDefault="00914695" w:rsidP="00914695">
            <w:pPr>
              <w:pStyle w:val="affffffffc"/>
              <w:rPr>
                <w:sz w:val="18"/>
              </w:rPr>
            </w:pPr>
            <w:r w:rsidRPr="008A2954">
              <w:rPr>
                <w:sz w:val="18"/>
              </w:rPr>
              <w:t>2 098,13</w:t>
            </w:r>
          </w:p>
        </w:tc>
        <w:tc>
          <w:tcPr>
            <w:tcW w:w="224" w:type="pct"/>
            <w:shd w:val="clear" w:color="auto" w:fill="auto"/>
            <w:noWrap/>
            <w:vAlign w:val="center"/>
            <w:hideMark/>
          </w:tcPr>
          <w:p w14:paraId="15D1A929" w14:textId="77777777" w:rsidR="00914695" w:rsidRPr="008A2954" w:rsidRDefault="00914695" w:rsidP="00914695">
            <w:pPr>
              <w:pStyle w:val="affffffffc"/>
              <w:rPr>
                <w:sz w:val="18"/>
              </w:rPr>
            </w:pPr>
            <w:r w:rsidRPr="008A2954">
              <w:rPr>
                <w:sz w:val="18"/>
              </w:rPr>
              <w:t>2 098,13</w:t>
            </w:r>
          </w:p>
        </w:tc>
        <w:tc>
          <w:tcPr>
            <w:tcW w:w="193" w:type="pct"/>
            <w:shd w:val="clear" w:color="auto" w:fill="auto"/>
            <w:noWrap/>
            <w:vAlign w:val="center"/>
            <w:hideMark/>
          </w:tcPr>
          <w:p w14:paraId="27534C95" w14:textId="77777777" w:rsidR="00914695" w:rsidRPr="008A2954" w:rsidRDefault="00914695" w:rsidP="00914695">
            <w:pPr>
              <w:pStyle w:val="affffffffc"/>
              <w:rPr>
                <w:sz w:val="18"/>
              </w:rPr>
            </w:pPr>
            <w:r w:rsidRPr="008A2954">
              <w:rPr>
                <w:sz w:val="18"/>
              </w:rPr>
              <w:t>2 098,13</w:t>
            </w:r>
          </w:p>
        </w:tc>
        <w:tc>
          <w:tcPr>
            <w:tcW w:w="224" w:type="pct"/>
            <w:shd w:val="clear" w:color="auto" w:fill="auto"/>
            <w:noWrap/>
            <w:vAlign w:val="center"/>
            <w:hideMark/>
          </w:tcPr>
          <w:p w14:paraId="41ADBCEE" w14:textId="77777777" w:rsidR="00914695" w:rsidRPr="008A2954" w:rsidRDefault="00914695" w:rsidP="00914695">
            <w:pPr>
              <w:pStyle w:val="affffffffc"/>
              <w:rPr>
                <w:sz w:val="18"/>
              </w:rPr>
            </w:pPr>
            <w:r w:rsidRPr="008A2954">
              <w:rPr>
                <w:sz w:val="18"/>
              </w:rPr>
              <w:t>2 098,13</w:t>
            </w:r>
          </w:p>
        </w:tc>
        <w:tc>
          <w:tcPr>
            <w:tcW w:w="383" w:type="pct"/>
            <w:vMerge/>
            <w:shd w:val="clear" w:color="auto" w:fill="auto"/>
            <w:vAlign w:val="center"/>
            <w:hideMark/>
          </w:tcPr>
          <w:p w14:paraId="4135D745" w14:textId="77777777" w:rsidR="00914695" w:rsidRPr="008A2954" w:rsidRDefault="00914695" w:rsidP="00914695">
            <w:pPr>
              <w:pStyle w:val="affffffffc"/>
              <w:rPr>
                <w:sz w:val="18"/>
              </w:rPr>
            </w:pPr>
          </w:p>
        </w:tc>
      </w:tr>
      <w:tr w:rsidR="00914695" w:rsidRPr="008A2954" w14:paraId="2FA2A697" w14:textId="77777777" w:rsidTr="008A2954">
        <w:trPr>
          <w:trHeight w:val="20"/>
        </w:trPr>
        <w:tc>
          <w:tcPr>
            <w:tcW w:w="224" w:type="pct"/>
            <w:shd w:val="clear" w:color="auto" w:fill="auto"/>
            <w:vAlign w:val="center"/>
            <w:hideMark/>
          </w:tcPr>
          <w:p w14:paraId="3DE56A2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52697F7" w14:textId="77777777" w:rsidR="00914695" w:rsidRPr="008A2954" w:rsidRDefault="00914695" w:rsidP="00914695">
            <w:pPr>
              <w:pStyle w:val="affffffffc"/>
              <w:rPr>
                <w:sz w:val="18"/>
              </w:rPr>
            </w:pPr>
            <w:r w:rsidRPr="008A2954">
              <w:rPr>
                <w:sz w:val="18"/>
              </w:rPr>
              <w:t>001.02.03.473</w:t>
            </w:r>
          </w:p>
        </w:tc>
        <w:tc>
          <w:tcPr>
            <w:tcW w:w="4584" w:type="pct"/>
            <w:gridSpan w:val="22"/>
            <w:shd w:val="clear" w:color="auto" w:fill="auto"/>
            <w:vAlign w:val="center"/>
            <w:hideMark/>
          </w:tcPr>
          <w:p w14:paraId="54A095E0" w14:textId="77777777" w:rsidR="00914695" w:rsidRPr="008A2954" w:rsidRDefault="00914695" w:rsidP="00914695">
            <w:pPr>
              <w:pStyle w:val="affffffffc"/>
              <w:rPr>
                <w:sz w:val="18"/>
              </w:rPr>
            </w:pPr>
            <w:r w:rsidRPr="008A2954">
              <w:rPr>
                <w:sz w:val="18"/>
              </w:rPr>
              <w:t>Реконструкция участка тепловой сети от 5-02-К-2-27-3-6 до 5-02-Т-2-27-3-6А 1</w:t>
            </w:r>
          </w:p>
        </w:tc>
      </w:tr>
      <w:tr w:rsidR="008A2954" w:rsidRPr="008A2954" w14:paraId="53062160" w14:textId="77777777" w:rsidTr="008A2954">
        <w:trPr>
          <w:trHeight w:val="20"/>
        </w:trPr>
        <w:tc>
          <w:tcPr>
            <w:tcW w:w="416" w:type="pct"/>
            <w:gridSpan w:val="2"/>
            <w:shd w:val="clear" w:color="auto" w:fill="auto"/>
            <w:vAlign w:val="center"/>
            <w:hideMark/>
          </w:tcPr>
          <w:p w14:paraId="0DDDBE2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ED3D8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2838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FB0A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E27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BD7F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DED5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AA4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3472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0FA7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B2C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F3F84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89AF4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16736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F557E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D261F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B050A0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5DE14A" w14:textId="77777777" w:rsidR="00914695" w:rsidRPr="008A2954" w:rsidRDefault="00914695" w:rsidP="00914695">
            <w:pPr>
              <w:pStyle w:val="affffffffc"/>
              <w:rPr>
                <w:sz w:val="18"/>
              </w:rPr>
            </w:pPr>
            <w:r w:rsidRPr="008A2954">
              <w:rPr>
                <w:sz w:val="18"/>
              </w:rPr>
              <w:t>1 796,81</w:t>
            </w:r>
          </w:p>
        </w:tc>
        <w:tc>
          <w:tcPr>
            <w:tcW w:w="193" w:type="pct"/>
            <w:shd w:val="clear" w:color="auto" w:fill="auto"/>
            <w:noWrap/>
            <w:vAlign w:val="center"/>
            <w:hideMark/>
          </w:tcPr>
          <w:p w14:paraId="5B98C9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7D93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95D1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8D03D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D95E5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183D5C9" w14:textId="77777777" w:rsidTr="008A2954">
        <w:trPr>
          <w:trHeight w:val="20"/>
        </w:trPr>
        <w:tc>
          <w:tcPr>
            <w:tcW w:w="416" w:type="pct"/>
            <w:gridSpan w:val="2"/>
            <w:shd w:val="clear" w:color="auto" w:fill="auto"/>
            <w:vAlign w:val="center"/>
            <w:hideMark/>
          </w:tcPr>
          <w:p w14:paraId="2D3B48E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66978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4FF0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4ED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D1D6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0BD5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7BA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8981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45B1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64F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640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A78B3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B9439D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7B887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2EAF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0D721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EDDE54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B25666" w14:textId="77777777" w:rsidR="00914695" w:rsidRPr="008A2954" w:rsidRDefault="00914695" w:rsidP="00914695">
            <w:pPr>
              <w:pStyle w:val="affffffffc"/>
              <w:rPr>
                <w:sz w:val="18"/>
              </w:rPr>
            </w:pPr>
            <w:r w:rsidRPr="008A2954">
              <w:rPr>
                <w:sz w:val="18"/>
              </w:rPr>
              <w:t>1 796,81</w:t>
            </w:r>
          </w:p>
        </w:tc>
        <w:tc>
          <w:tcPr>
            <w:tcW w:w="193" w:type="pct"/>
            <w:shd w:val="clear" w:color="auto" w:fill="auto"/>
            <w:noWrap/>
            <w:vAlign w:val="center"/>
            <w:hideMark/>
          </w:tcPr>
          <w:p w14:paraId="51A94D1D" w14:textId="77777777" w:rsidR="00914695" w:rsidRPr="008A2954" w:rsidRDefault="00914695" w:rsidP="00914695">
            <w:pPr>
              <w:pStyle w:val="affffffffc"/>
              <w:rPr>
                <w:sz w:val="18"/>
              </w:rPr>
            </w:pPr>
            <w:r w:rsidRPr="008A2954">
              <w:rPr>
                <w:sz w:val="18"/>
              </w:rPr>
              <w:t>1 796,81</w:t>
            </w:r>
          </w:p>
        </w:tc>
        <w:tc>
          <w:tcPr>
            <w:tcW w:w="224" w:type="pct"/>
            <w:shd w:val="clear" w:color="auto" w:fill="auto"/>
            <w:noWrap/>
            <w:vAlign w:val="center"/>
            <w:hideMark/>
          </w:tcPr>
          <w:p w14:paraId="67002501" w14:textId="77777777" w:rsidR="00914695" w:rsidRPr="008A2954" w:rsidRDefault="00914695" w:rsidP="00914695">
            <w:pPr>
              <w:pStyle w:val="affffffffc"/>
              <w:rPr>
                <w:sz w:val="18"/>
              </w:rPr>
            </w:pPr>
            <w:r w:rsidRPr="008A2954">
              <w:rPr>
                <w:sz w:val="18"/>
              </w:rPr>
              <w:t>1 796,81</w:t>
            </w:r>
          </w:p>
        </w:tc>
        <w:tc>
          <w:tcPr>
            <w:tcW w:w="193" w:type="pct"/>
            <w:shd w:val="clear" w:color="auto" w:fill="auto"/>
            <w:noWrap/>
            <w:vAlign w:val="center"/>
            <w:hideMark/>
          </w:tcPr>
          <w:p w14:paraId="0B987E8B" w14:textId="77777777" w:rsidR="00914695" w:rsidRPr="008A2954" w:rsidRDefault="00914695" w:rsidP="00914695">
            <w:pPr>
              <w:pStyle w:val="affffffffc"/>
              <w:rPr>
                <w:sz w:val="18"/>
              </w:rPr>
            </w:pPr>
            <w:r w:rsidRPr="008A2954">
              <w:rPr>
                <w:sz w:val="18"/>
              </w:rPr>
              <w:t>1 796,81</w:t>
            </w:r>
          </w:p>
        </w:tc>
        <w:tc>
          <w:tcPr>
            <w:tcW w:w="224" w:type="pct"/>
            <w:shd w:val="clear" w:color="auto" w:fill="auto"/>
            <w:noWrap/>
            <w:vAlign w:val="center"/>
            <w:hideMark/>
          </w:tcPr>
          <w:p w14:paraId="743B528A" w14:textId="77777777" w:rsidR="00914695" w:rsidRPr="008A2954" w:rsidRDefault="00914695" w:rsidP="00914695">
            <w:pPr>
              <w:pStyle w:val="affffffffc"/>
              <w:rPr>
                <w:sz w:val="18"/>
              </w:rPr>
            </w:pPr>
            <w:r w:rsidRPr="008A2954">
              <w:rPr>
                <w:sz w:val="18"/>
              </w:rPr>
              <w:t>1 796,81</w:t>
            </w:r>
          </w:p>
        </w:tc>
        <w:tc>
          <w:tcPr>
            <w:tcW w:w="383" w:type="pct"/>
            <w:vMerge/>
            <w:shd w:val="clear" w:color="auto" w:fill="auto"/>
            <w:vAlign w:val="center"/>
            <w:hideMark/>
          </w:tcPr>
          <w:p w14:paraId="22DA733E" w14:textId="77777777" w:rsidR="00914695" w:rsidRPr="008A2954" w:rsidRDefault="00914695" w:rsidP="00914695">
            <w:pPr>
              <w:pStyle w:val="affffffffc"/>
              <w:rPr>
                <w:sz w:val="18"/>
              </w:rPr>
            </w:pPr>
          </w:p>
        </w:tc>
      </w:tr>
      <w:tr w:rsidR="00914695" w:rsidRPr="008A2954" w14:paraId="7DE79659" w14:textId="77777777" w:rsidTr="008A2954">
        <w:trPr>
          <w:trHeight w:val="20"/>
        </w:trPr>
        <w:tc>
          <w:tcPr>
            <w:tcW w:w="224" w:type="pct"/>
            <w:shd w:val="clear" w:color="auto" w:fill="auto"/>
            <w:vAlign w:val="center"/>
            <w:hideMark/>
          </w:tcPr>
          <w:p w14:paraId="29AD45B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757E161" w14:textId="77777777" w:rsidR="00914695" w:rsidRPr="008A2954" w:rsidRDefault="00914695" w:rsidP="00914695">
            <w:pPr>
              <w:pStyle w:val="affffffffc"/>
              <w:rPr>
                <w:sz w:val="18"/>
              </w:rPr>
            </w:pPr>
            <w:r w:rsidRPr="008A2954">
              <w:rPr>
                <w:sz w:val="18"/>
              </w:rPr>
              <w:t>001.02.03.474</w:t>
            </w:r>
          </w:p>
        </w:tc>
        <w:tc>
          <w:tcPr>
            <w:tcW w:w="4584" w:type="pct"/>
            <w:gridSpan w:val="22"/>
            <w:shd w:val="clear" w:color="auto" w:fill="auto"/>
            <w:vAlign w:val="center"/>
            <w:hideMark/>
          </w:tcPr>
          <w:p w14:paraId="016E4206" w14:textId="77777777" w:rsidR="00914695" w:rsidRPr="008A2954" w:rsidRDefault="00914695" w:rsidP="00914695">
            <w:pPr>
              <w:pStyle w:val="affffffffc"/>
              <w:rPr>
                <w:sz w:val="18"/>
              </w:rPr>
            </w:pPr>
            <w:r w:rsidRPr="008A2954">
              <w:rPr>
                <w:sz w:val="18"/>
              </w:rPr>
              <w:t>Реконструкция участка тепловой сети от 5-01-К-1-27-3 до 5-01-К-1-27-5 1</w:t>
            </w:r>
          </w:p>
        </w:tc>
      </w:tr>
      <w:tr w:rsidR="008A2954" w:rsidRPr="008A2954" w14:paraId="0CD630B1" w14:textId="77777777" w:rsidTr="008A2954">
        <w:trPr>
          <w:trHeight w:val="20"/>
        </w:trPr>
        <w:tc>
          <w:tcPr>
            <w:tcW w:w="416" w:type="pct"/>
            <w:gridSpan w:val="2"/>
            <w:shd w:val="clear" w:color="auto" w:fill="auto"/>
            <w:vAlign w:val="center"/>
            <w:hideMark/>
          </w:tcPr>
          <w:p w14:paraId="387FE10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E9736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FC51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66F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8AF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5D88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38B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3849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C00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5F9F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1B0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560C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2AC57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E587A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292A2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70302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F468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65F52F" w14:textId="77777777" w:rsidR="00914695" w:rsidRPr="008A2954" w:rsidRDefault="00914695" w:rsidP="00914695">
            <w:pPr>
              <w:pStyle w:val="affffffffc"/>
              <w:rPr>
                <w:sz w:val="18"/>
              </w:rPr>
            </w:pPr>
            <w:r w:rsidRPr="008A2954">
              <w:rPr>
                <w:sz w:val="18"/>
              </w:rPr>
              <w:t>2 471,70</w:t>
            </w:r>
          </w:p>
        </w:tc>
        <w:tc>
          <w:tcPr>
            <w:tcW w:w="193" w:type="pct"/>
            <w:shd w:val="clear" w:color="auto" w:fill="auto"/>
            <w:noWrap/>
            <w:vAlign w:val="center"/>
            <w:hideMark/>
          </w:tcPr>
          <w:p w14:paraId="117C15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4E81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D4F2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5A939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FDDD8E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9673581" w14:textId="77777777" w:rsidTr="008A2954">
        <w:trPr>
          <w:trHeight w:val="20"/>
        </w:trPr>
        <w:tc>
          <w:tcPr>
            <w:tcW w:w="416" w:type="pct"/>
            <w:gridSpan w:val="2"/>
            <w:shd w:val="clear" w:color="auto" w:fill="auto"/>
            <w:vAlign w:val="center"/>
            <w:hideMark/>
          </w:tcPr>
          <w:p w14:paraId="1016C0E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3F4410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6E95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63D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7F0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B608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6A3C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9C3C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DBD2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83D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24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0A6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694D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FDC1F3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A7B4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CBA71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D51C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C3A38F" w14:textId="77777777" w:rsidR="00914695" w:rsidRPr="008A2954" w:rsidRDefault="00914695" w:rsidP="00914695">
            <w:pPr>
              <w:pStyle w:val="affffffffc"/>
              <w:rPr>
                <w:sz w:val="18"/>
              </w:rPr>
            </w:pPr>
            <w:r w:rsidRPr="008A2954">
              <w:rPr>
                <w:sz w:val="18"/>
              </w:rPr>
              <w:t>2 471,70</w:t>
            </w:r>
          </w:p>
        </w:tc>
        <w:tc>
          <w:tcPr>
            <w:tcW w:w="193" w:type="pct"/>
            <w:shd w:val="clear" w:color="auto" w:fill="auto"/>
            <w:noWrap/>
            <w:vAlign w:val="center"/>
            <w:hideMark/>
          </w:tcPr>
          <w:p w14:paraId="1B66A1A2" w14:textId="77777777" w:rsidR="00914695" w:rsidRPr="008A2954" w:rsidRDefault="00914695" w:rsidP="00914695">
            <w:pPr>
              <w:pStyle w:val="affffffffc"/>
              <w:rPr>
                <w:sz w:val="18"/>
              </w:rPr>
            </w:pPr>
            <w:r w:rsidRPr="008A2954">
              <w:rPr>
                <w:sz w:val="18"/>
              </w:rPr>
              <w:t>2 471,70</w:t>
            </w:r>
          </w:p>
        </w:tc>
        <w:tc>
          <w:tcPr>
            <w:tcW w:w="224" w:type="pct"/>
            <w:shd w:val="clear" w:color="auto" w:fill="auto"/>
            <w:noWrap/>
            <w:vAlign w:val="center"/>
            <w:hideMark/>
          </w:tcPr>
          <w:p w14:paraId="4B5380EB" w14:textId="77777777" w:rsidR="00914695" w:rsidRPr="008A2954" w:rsidRDefault="00914695" w:rsidP="00914695">
            <w:pPr>
              <w:pStyle w:val="affffffffc"/>
              <w:rPr>
                <w:sz w:val="18"/>
              </w:rPr>
            </w:pPr>
            <w:r w:rsidRPr="008A2954">
              <w:rPr>
                <w:sz w:val="18"/>
              </w:rPr>
              <w:t>2 471,70</w:t>
            </w:r>
          </w:p>
        </w:tc>
        <w:tc>
          <w:tcPr>
            <w:tcW w:w="193" w:type="pct"/>
            <w:shd w:val="clear" w:color="auto" w:fill="auto"/>
            <w:noWrap/>
            <w:vAlign w:val="center"/>
            <w:hideMark/>
          </w:tcPr>
          <w:p w14:paraId="5D8592A2" w14:textId="77777777" w:rsidR="00914695" w:rsidRPr="008A2954" w:rsidRDefault="00914695" w:rsidP="00914695">
            <w:pPr>
              <w:pStyle w:val="affffffffc"/>
              <w:rPr>
                <w:sz w:val="18"/>
              </w:rPr>
            </w:pPr>
            <w:r w:rsidRPr="008A2954">
              <w:rPr>
                <w:sz w:val="18"/>
              </w:rPr>
              <w:t>2 471,70</w:t>
            </w:r>
          </w:p>
        </w:tc>
        <w:tc>
          <w:tcPr>
            <w:tcW w:w="224" w:type="pct"/>
            <w:shd w:val="clear" w:color="auto" w:fill="auto"/>
            <w:noWrap/>
            <w:vAlign w:val="center"/>
            <w:hideMark/>
          </w:tcPr>
          <w:p w14:paraId="685733D4" w14:textId="77777777" w:rsidR="00914695" w:rsidRPr="008A2954" w:rsidRDefault="00914695" w:rsidP="00914695">
            <w:pPr>
              <w:pStyle w:val="affffffffc"/>
              <w:rPr>
                <w:sz w:val="18"/>
              </w:rPr>
            </w:pPr>
            <w:r w:rsidRPr="008A2954">
              <w:rPr>
                <w:sz w:val="18"/>
              </w:rPr>
              <w:t>2 471,70</w:t>
            </w:r>
          </w:p>
        </w:tc>
        <w:tc>
          <w:tcPr>
            <w:tcW w:w="383" w:type="pct"/>
            <w:vMerge/>
            <w:shd w:val="clear" w:color="auto" w:fill="auto"/>
            <w:vAlign w:val="center"/>
            <w:hideMark/>
          </w:tcPr>
          <w:p w14:paraId="746C4A31" w14:textId="77777777" w:rsidR="00914695" w:rsidRPr="008A2954" w:rsidRDefault="00914695" w:rsidP="00914695">
            <w:pPr>
              <w:pStyle w:val="affffffffc"/>
              <w:rPr>
                <w:sz w:val="18"/>
              </w:rPr>
            </w:pPr>
          </w:p>
        </w:tc>
      </w:tr>
      <w:tr w:rsidR="00914695" w:rsidRPr="008A2954" w14:paraId="02715079" w14:textId="77777777" w:rsidTr="008A2954">
        <w:trPr>
          <w:trHeight w:val="20"/>
        </w:trPr>
        <w:tc>
          <w:tcPr>
            <w:tcW w:w="224" w:type="pct"/>
            <w:shd w:val="clear" w:color="auto" w:fill="auto"/>
            <w:vAlign w:val="center"/>
            <w:hideMark/>
          </w:tcPr>
          <w:p w14:paraId="077C91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F4E32A" w14:textId="77777777" w:rsidR="00914695" w:rsidRPr="008A2954" w:rsidRDefault="00914695" w:rsidP="00914695">
            <w:pPr>
              <w:pStyle w:val="affffffffc"/>
              <w:rPr>
                <w:sz w:val="18"/>
              </w:rPr>
            </w:pPr>
            <w:r w:rsidRPr="008A2954">
              <w:rPr>
                <w:sz w:val="18"/>
              </w:rPr>
              <w:t>001.02.03.475</w:t>
            </w:r>
          </w:p>
        </w:tc>
        <w:tc>
          <w:tcPr>
            <w:tcW w:w="4584" w:type="pct"/>
            <w:gridSpan w:val="22"/>
            <w:shd w:val="clear" w:color="auto" w:fill="auto"/>
            <w:vAlign w:val="center"/>
            <w:hideMark/>
          </w:tcPr>
          <w:p w14:paraId="5DBBA337" w14:textId="77777777" w:rsidR="00914695" w:rsidRPr="008A2954" w:rsidRDefault="00914695" w:rsidP="00914695">
            <w:pPr>
              <w:pStyle w:val="affffffffc"/>
              <w:rPr>
                <w:sz w:val="18"/>
              </w:rPr>
            </w:pPr>
            <w:r w:rsidRPr="008A2954">
              <w:rPr>
                <w:sz w:val="18"/>
              </w:rPr>
              <w:t>Реконструкция участка тепловой сети от 5-01-К-1-27-5 до ПОТ-32260032 1</w:t>
            </w:r>
          </w:p>
        </w:tc>
      </w:tr>
      <w:tr w:rsidR="008A2954" w:rsidRPr="008A2954" w14:paraId="4A7B965D" w14:textId="77777777" w:rsidTr="008A2954">
        <w:trPr>
          <w:trHeight w:val="20"/>
        </w:trPr>
        <w:tc>
          <w:tcPr>
            <w:tcW w:w="416" w:type="pct"/>
            <w:gridSpan w:val="2"/>
            <w:shd w:val="clear" w:color="auto" w:fill="auto"/>
            <w:vAlign w:val="center"/>
            <w:hideMark/>
          </w:tcPr>
          <w:p w14:paraId="5028DD1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B793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9CD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120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1AE1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50C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995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6E82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8A83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D3FA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DB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67D2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BB2AA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5F8C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9954A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4C482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79519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3C01FE" w14:textId="77777777" w:rsidR="00914695" w:rsidRPr="008A2954" w:rsidRDefault="00914695" w:rsidP="00914695">
            <w:pPr>
              <w:pStyle w:val="affffffffc"/>
              <w:rPr>
                <w:sz w:val="18"/>
              </w:rPr>
            </w:pPr>
            <w:r w:rsidRPr="008A2954">
              <w:rPr>
                <w:sz w:val="18"/>
              </w:rPr>
              <w:t>3 809,69</w:t>
            </w:r>
          </w:p>
        </w:tc>
        <w:tc>
          <w:tcPr>
            <w:tcW w:w="193" w:type="pct"/>
            <w:shd w:val="clear" w:color="auto" w:fill="auto"/>
            <w:noWrap/>
            <w:vAlign w:val="center"/>
            <w:hideMark/>
          </w:tcPr>
          <w:p w14:paraId="1A255B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4511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B6A9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82C96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876392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385FA21" w14:textId="77777777" w:rsidTr="008A2954">
        <w:trPr>
          <w:trHeight w:val="20"/>
        </w:trPr>
        <w:tc>
          <w:tcPr>
            <w:tcW w:w="416" w:type="pct"/>
            <w:gridSpan w:val="2"/>
            <w:shd w:val="clear" w:color="auto" w:fill="auto"/>
            <w:vAlign w:val="center"/>
            <w:hideMark/>
          </w:tcPr>
          <w:p w14:paraId="024437A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E1852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1BCE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8FD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836F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715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1054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7BD3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64B9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405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012C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E903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8ED54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9831E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C008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17861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8001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C2156C" w14:textId="77777777" w:rsidR="00914695" w:rsidRPr="008A2954" w:rsidRDefault="00914695" w:rsidP="00914695">
            <w:pPr>
              <w:pStyle w:val="affffffffc"/>
              <w:rPr>
                <w:sz w:val="18"/>
              </w:rPr>
            </w:pPr>
            <w:r w:rsidRPr="008A2954">
              <w:rPr>
                <w:sz w:val="18"/>
              </w:rPr>
              <w:t>3 809,69</w:t>
            </w:r>
          </w:p>
        </w:tc>
        <w:tc>
          <w:tcPr>
            <w:tcW w:w="193" w:type="pct"/>
            <w:shd w:val="clear" w:color="auto" w:fill="auto"/>
            <w:noWrap/>
            <w:vAlign w:val="center"/>
            <w:hideMark/>
          </w:tcPr>
          <w:p w14:paraId="65BC9DA2" w14:textId="77777777" w:rsidR="00914695" w:rsidRPr="008A2954" w:rsidRDefault="00914695" w:rsidP="00914695">
            <w:pPr>
              <w:pStyle w:val="affffffffc"/>
              <w:rPr>
                <w:sz w:val="18"/>
              </w:rPr>
            </w:pPr>
            <w:r w:rsidRPr="008A2954">
              <w:rPr>
                <w:sz w:val="18"/>
              </w:rPr>
              <w:t>3 809,69</w:t>
            </w:r>
          </w:p>
        </w:tc>
        <w:tc>
          <w:tcPr>
            <w:tcW w:w="224" w:type="pct"/>
            <w:shd w:val="clear" w:color="auto" w:fill="auto"/>
            <w:noWrap/>
            <w:vAlign w:val="center"/>
            <w:hideMark/>
          </w:tcPr>
          <w:p w14:paraId="0FF8420C" w14:textId="77777777" w:rsidR="00914695" w:rsidRPr="008A2954" w:rsidRDefault="00914695" w:rsidP="00914695">
            <w:pPr>
              <w:pStyle w:val="affffffffc"/>
              <w:rPr>
                <w:sz w:val="18"/>
              </w:rPr>
            </w:pPr>
            <w:r w:rsidRPr="008A2954">
              <w:rPr>
                <w:sz w:val="18"/>
              </w:rPr>
              <w:t>3 809,69</w:t>
            </w:r>
          </w:p>
        </w:tc>
        <w:tc>
          <w:tcPr>
            <w:tcW w:w="193" w:type="pct"/>
            <w:shd w:val="clear" w:color="auto" w:fill="auto"/>
            <w:noWrap/>
            <w:vAlign w:val="center"/>
            <w:hideMark/>
          </w:tcPr>
          <w:p w14:paraId="420A72F1" w14:textId="77777777" w:rsidR="00914695" w:rsidRPr="008A2954" w:rsidRDefault="00914695" w:rsidP="00914695">
            <w:pPr>
              <w:pStyle w:val="affffffffc"/>
              <w:rPr>
                <w:sz w:val="18"/>
              </w:rPr>
            </w:pPr>
            <w:r w:rsidRPr="008A2954">
              <w:rPr>
                <w:sz w:val="18"/>
              </w:rPr>
              <w:t>3 809,69</w:t>
            </w:r>
          </w:p>
        </w:tc>
        <w:tc>
          <w:tcPr>
            <w:tcW w:w="224" w:type="pct"/>
            <w:shd w:val="clear" w:color="auto" w:fill="auto"/>
            <w:noWrap/>
            <w:vAlign w:val="center"/>
            <w:hideMark/>
          </w:tcPr>
          <w:p w14:paraId="25E86450" w14:textId="77777777" w:rsidR="00914695" w:rsidRPr="008A2954" w:rsidRDefault="00914695" w:rsidP="00914695">
            <w:pPr>
              <w:pStyle w:val="affffffffc"/>
              <w:rPr>
                <w:sz w:val="18"/>
              </w:rPr>
            </w:pPr>
            <w:r w:rsidRPr="008A2954">
              <w:rPr>
                <w:sz w:val="18"/>
              </w:rPr>
              <w:t>3 809,69</w:t>
            </w:r>
          </w:p>
        </w:tc>
        <w:tc>
          <w:tcPr>
            <w:tcW w:w="383" w:type="pct"/>
            <w:vMerge/>
            <w:shd w:val="clear" w:color="auto" w:fill="auto"/>
            <w:vAlign w:val="center"/>
            <w:hideMark/>
          </w:tcPr>
          <w:p w14:paraId="5F5D25F4" w14:textId="77777777" w:rsidR="00914695" w:rsidRPr="008A2954" w:rsidRDefault="00914695" w:rsidP="00914695">
            <w:pPr>
              <w:pStyle w:val="affffffffc"/>
              <w:rPr>
                <w:sz w:val="18"/>
              </w:rPr>
            </w:pPr>
          </w:p>
        </w:tc>
      </w:tr>
      <w:tr w:rsidR="00914695" w:rsidRPr="008A2954" w14:paraId="37C31109" w14:textId="77777777" w:rsidTr="008A2954">
        <w:trPr>
          <w:trHeight w:val="20"/>
        </w:trPr>
        <w:tc>
          <w:tcPr>
            <w:tcW w:w="224" w:type="pct"/>
            <w:shd w:val="clear" w:color="auto" w:fill="auto"/>
            <w:vAlign w:val="center"/>
            <w:hideMark/>
          </w:tcPr>
          <w:p w14:paraId="15D97A7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33BDCBA" w14:textId="77777777" w:rsidR="00914695" w:rsidRPr="008A2954" w:rsidRDefault="00914695" w:rsidP="00914695">
            <w:pPr>
              <w:pStyle w:val="affffffffc"/>
              <w:rPr>
                <w:sz w:val="18"/>
              </w:rPr>
            </w:pPr>
            <w:r w:rsidRPr="008A2954">
              <w:rPr>
                <w:sz w:val="18"/>
              </w:rPr>
              <w:t>001.02.03.476</w:t>
            </w:r>
          </w:p>
        </w:tc>
        <w:tc>
          <w:tcPr>
            <w:tcW w:w="4584" w:type="pct"/>
            <w:gridSpan w:val="22"/>
            <w:shd w:val="clear" w:color="auto" w:fill="auto"/>
            <w:vAlign w:val="center"/>
            <w:hideMark/>
          </w:tcPr>
          <w:p w14:paraId="3A8FBFEF" w14:textId="77777777" w:rsidR="00914695" w:rsidRPr="008A2954" w:rsidRDefault="00914695" w:rsidP="00914695">
            <w:pPr>
              <w:pStyle w:val="affffffffc"/>
              <w:rPr>
                <w:sz w:val="18"/>
              </w:rPr>
            </w:pPr>
            <w:r w:rsidRPr="008A2954">
              <w:rPr>
                <w:sz w:val="18"/>
              </w:rPr>
              <w:t>Реконструкция участка тепловой сети от 5-02-К-2-27-3-6 до ПОТ-0231070008 1</w:t>
            </w:r>
          </w:p>
        </w:tc>
      </w:tr>
      <w:tr w:rsidR="008A2954" w:rsidRPr="008A2954" w14:paraId="39E804B9" w14:textId="77777777" w:rsidTr="008A2954">
        <w:trPr>
          <w:trHeight w:val="20"/>
        </w:trPr>
        <w:tc>
          <w:tcPr>
            <w:tcW w:w="416" w:type="pct"/>
            <w:gridSpan w:val="2"/>
            <w:shd w:val="clear" w:color="auto" w:fill="auto"/>
            <w:vAlign w:val="center"/>
            <w:hideMark/>
          </w:tcPr>
          <w:p w14:paraId="51715E9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47666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3169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97B8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7E36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F144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E927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C31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9E2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92E8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FB56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26B10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63275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E9633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8F0A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9EE0B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C1FE9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40761A" w14:textId="77777777" w:rsidR="00914695" w:rsidRPr="008A2954" w:rsidRDefault="00914695" w:rsidP="00914695">
            <w:pPr>
              <w:pStyle w:val="affffffffc"/>
              <w:rPr>
                <w:sz w:val="18"/>
              </w:rPr>
            </w:pPr>
            <w:r w:rsidRPr="008A2954">
              <w:rPr>
                <w:sz w:val="18"/>
              </w:rPr>
              <w:t>1 531,50</w:t>
            </w:r>
          </w:p>
        </w:tc>
        <w:tc>
          <w:tcPr>
            <w:tcW w:w="193" w:type="pct"/>
            <w:shd w:val="clear" w:color="auto" w:fill="auto"/>
            <w:noWrap/>
            <w:vAlign w:val="center"/>
            <w:hideMark/>
          </w:tcPr>
          <w:p w14:paraId="16FFA3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3EBF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5436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B951C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F826EF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5A5CC8" w14:textId="77777777" w:rsidTr="008A2954">
        <w:trPr>
          <w:trHeight w:val="20"/>
        </w:trPr>
        <w:tc>
          <w:tcPr>
            <w:tcW w:w="416" w:type="pct"/>
            <w:gridSpan w:val="2"/>
            <w:shd w:val="clear" w:color="auto" w:fill="auto"/>
            <w:vAlign w:val="center"/>
            <w:hideMark/>
          </w:tcPr>
          <w:p w14:paraId="150A04E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69CCC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E1F2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1FA8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A17D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63B6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69B3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28DE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14A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0BB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BF7D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4185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9BA17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1ADE8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D780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5E870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B6F41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41233F" w14:textId="77777777" w:rsidR="00914695" w:rsidRPr="008A2954" w:rsidRDefault="00914695" w:rsidP="00914695">
            <w:pPr>
              <w:pStyle w:val="affffffffc"/>
              <w:rPr>
                <w:sz w:val="18"/>
              </w:rPr>
            </w:pPr>
            <w:r w:rsidRPr="008A2954">
              <w:rPr>
                <w:sz w:val="18"/>
              </w:rPr>
              <w:t>1 531,50</w:t>
            </w:r>
          </w:p>
        </w:tc>
        <w:tc>
          <w:tcPr>
            <w:tcW w:w="193" w:type="pct"/>
            <w:shd w:val="clear" w:color="auto" w:fill="auto"/>
            <w:noWrap/>
            <w:vAlign w:val="center"/>
            <w:hideMark/>
          </w:tcPr>
          <w:p w14:paraId="1BF21549" w14:textId="77777777" w:rsidR="00914695" w:rsidRPr="008A2954" w:rsidRDefault="00914695" w:rsidP="00914695">
            <w:pPr>
              <w:pStyle w:val="affffffffc"/>
              <w:rPr>
                <w:sz w:val="18"/>
              </w:rPr>
            </w:pPr>
            <w:r w:rsidRPr="008A2954">
              <w:rPr>
                <w:sz w:val="18"/>
              </w:rPr>
              <w:t>1 531,50</w:t>
            </w:r>
          </w:p>
        </w:tc>
        <w:tc>
          <w:tcPr>
            <w:tcW w:w="224" w:type="pct"/>
            <w:shd w:val="clear" w:color="auto" w:fill="auto"/>
            <w:noWrap/>
            <w:vAlign w:val="center"/>
            <w:hideMark/>
          </w:tcPr>
          <w:p w14:paraId="31274C7D" w14:textId="77777777" w:rsidR="00914695" w:rsidRPr="008A2954" w:rsidRDefault="00914695" w:rsidP="00914695">
            <w:pPr>
              <w:pStyle w:val="affffffffc"/>
              <w:rPr>
                <w:sz w:val="18"/>
              </w:rPr>
            </w:pPr>
            <w:r w:rsidRPr="008A2954">
              <w:rPr>
                <w:sz w:val="18"/>
              </w:rPr>
              <w:t>1 531,50</w:t>
            </w:r>
          </w:p>
        </w:tc>
        <w:tc>
          <w:tcPr>
            <w:tcW w:w="193" w:type="pct"/>
            <w:shd w:val="clear" w:color="auto" w:fill="auto"/>
            <w:noWrap/>
            <w:vAlign w:val="center"/>
            <w:hideMark/>
          </w:tcPr>
          <w:p w14:paraId="4BAE2F60" w14:textId="77777777" w:rsidR="00914695" w:rsidRPr="008A2954" w:rsidRDefault="00914695" w:rsidP="00914695">
            <w:pPr>
              <w:pStyle w:val="affffffffc"/>
              <w:rPr>
                <w:sz w:val="18"/>
              </w:rPr>
            </w:pPr>
            <w:r w:rsidRPr="008A2954">
              <w:rPr>
                <w:sz w:val="18"/>
              </w:rPr>
              <w:t>1 531,50</w:t>
            </w:r>
          </w:p>
        </w:tc>
        <w:tc>
          <w:tcPr>
            <w:tcW w:w="224" w:type="pct"/>
            <w:shd w:val="clear" w:color="auto" w:fill="auto"/>
            <w:noWrap/>
            <w:vAlign w:val="center"/>
            <w:hideMark/>
          </w:tcPr>
          <w:p w14:paraId="745C5927" w14:textId="77777777" w:rsidR="00914695" w:rsidRPr="008A2954" w:rsidRDefault="00914695" w:rsidP="00914695">
            <w:pPr>
              <w:pStyle w:val="affffffffc"/>
              <w:rPr>
                <w:sz w:val="18"/>
              </w:rPr>
            </w:pPr>
            <w:r w:rsidRPr="008A2954">
              <w:rPr>
                <w:sz w:val="18"/>
              </w:rPr>
              <w:t>1 531,50</w:t>
            </w:r>
          </w:p>
        </w:tc>
        <w:tc>
          <w:tcPr>
            <w:tcW w:w="383" w:type="pct"/>
            <w:vMerge/>
            <w:shd w:val="clear" w:color="auto" w:fill="auto"/>
            <w:vAlign w:val="center"/>
            <w:hideMark/>
          </w:tcPr>
          <w:p w14:paraId="15D520DC" w14:textId="77777777" w:rsidR="00914695" w:rsidRPr="008A2954" w:rsidRDefault="00914695" w:rsidP="00914695">
            <w:pPr>
              <w:pStyle w:val="affffffffc"/>
              <w:rPr>
                <w:sz w:val="18"/>
              </w:rPr>
            </w:pPr>
          </w:p>
        </w:tc>
      </w:tr>
      <w:tr w:rsidR="00914695" w:rsidRPr="008A2954" w14:paraId="5BE51494" w14:textId="77777777" w:rsidTr="008A2954">
        <w:trPr>
          <w:trHeight w:val="20"/>
        </w:trPr>
        <w:tc>
          <w:tcPr>
            <w:tcW w:w="224" w:type="pct"/>
            <w:shd w:val="clear" w:color="auto" w:fill="auto"/>
            <w:vAlign w:val="center"/>
            <w:hideMark/>
          </w:tcPr>
          <w:p w14:paraId="21A63BB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4E0499" w14:textId="77777777" w:rsidR="00914695" w:rsidRPr="008A2954" w:rsidRDefault="00914695" w:rsidP="00914695">
            <w:pPr>
              <w:pStyle w:val="affffffffc"/>
              <w:rPr>
                <w:sz w:val="18"/>
              </w:rPr>
            </w:pPr>
            <w:r w:rsidRPr="008A2954">
              <w:rPr>
                <w:sz w:val="18"/>
              </w:rPr>
              <w:t>001.02.03.477</w:t>
            </w:r>
          </w:p>
        </w:tc>
        <w:tc>
          <w:tcPr>
            <w:tcW w:w="4584" w:type="pct"/>
            <w:gridSpan w:val="22"/>
            <w:shd w:val="clear" w:color="auto" w:fill="auto"/>
            <w:vAlign w:val="center"/>
            <w:hideMark/>
          </w:tcPr>
          <w:p w14:paraId="291313A3" w14:textId="77777777" w:rsidR="00914695" w:rsidRPr="008A2954" w:rsidRDefault="00914695" w:rsidP="00914695">
            <w:pPr>
              <w:pStyle w:val="affffffffc"/>
              <w:rPr>
                <w:sz w:val="18"/>
              </w:rPr>
            </w:pPr>
            <w:r w:rsidRPr="008A2954">
              <w:rPr>
                <w:sz w:val="18"/>
              </w:rPr>
              <w:t>Реконструкция участка тепловой сети от 5-01-К-1А-3-20-12-1 до ПОТ-0301110012 1</w:t>
            </w:r>
          </w:p>
        </w:tc>
      </w:tr>
      <w:tr w:rsidR="008A2954" w:rsidRPr="008A2954" w14:paraId="508B41BE" w14:textId="77777777" w:rsidTr="008A2954">
        <w:trPr>
          <w:trHeight w:val="20"/>
        </w:trPr>
        <w:tc>
          <w:tcPr>
            <w:tcW w:w="416" w:type="pct"/>
            <w:gridSpan w:val="2"/>
            <w:shd w:val="clear" w:color="auto" w:fill="auto"/>
            <w:vAlign w:val="center"/>
            <w:hideMark/>
          </w:tcPr>
          <w:p w14:paraId="7E53583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E6CA52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089B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3762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D7FE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765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FB2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E127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B883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94EA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A7D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B0751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89343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A5370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83C52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4114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B7B6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F2E086" w14:textId="77777777" w:rsidR="00914695" w:rsidRPr="008A2954" w:rsidRDefault="00914695" w:rsidP="00914695">
            <w:pPr>
              <w:pStyle w:val="affffffffc"/>
              <w:rPr>
                <w:sz w:val="18"/>
              </w:rPr>
            </w:pPr>
            <w:r w:rsidRPr="008A2954">
              <w:rPr>
                <w:sz w:val="18"/>
              </w:rPr>
              <w:t>1 154,63</w:t>
            </w:r>
          </w:p>
        </w:tc>
        <w:tc>
          <w:tcPr>
            <w:tcW w:w="193" w:type="pct"/>
            <w:shd w:val="clear" w:color="auto" w:fill="auto"/>
            <w:noWrap/>
            <w:vAlign w:val="center"/>
            <w:hideMark/>
          </w:tcPr>
          <w:p w14:paraId="7E9C30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F989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2F1C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5BBAB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415B9F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AE7061" w14:textId="77777777" w:rsidTr="008A2954">
        <w:trPr>
          <w:trHeight w:val="20"/>
        </w:trPr>
        <w:tc>
          <w:tcPr>
            <w:tcW w:w="416" w:type="pct"/>
            <w:gridSpan w:val="2"/>
            <w:shd w:val="clear" w:color="auto" w:fill="auto"/>
            <w:vAlign w:val="center"/>
            <w:hideMark/>
          </w:tcPr>
          <w:p w14:paraId="0966052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9E01E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F483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F8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DF9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898A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130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35E3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6D05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6582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031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7D4B7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C52C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53ED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ADCF97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5C2BA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04113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16545C" w14:textId="77777777" w:rsidR="00914695" w:rsidRPr="008A2954" w:rsidRDefault="00914695" w:rsidP="00914695">
            <w:pPr>
              <w:pStyle w:val="affffffffc"/>
              <w:rPr>
                <w:sz w:val="18"/>
              </w:rPr>
            </w:pPr>
            <w:r w:rsidRPr="008A2954">
              <w:rPr>
                <w:sz w:val="18"/>
              </w:rPr>
              <w:t>1 154,63</w:t>
            </w:r>
          </w:p>
        </w:tc>
        <w:tc>
          <w:tcPr>
            <w:tcW w:w="193" w:type="pct"/>
            <w:shd w:val="clear" w:color="auto" w:fill="auto"/>
            <w:noWrap/>
            <w:vAlign w:val="center"/>
            <w:hideMark/>
          </w:tcPr>
          <w:p w14:paraId="33AF2949" w14:textId="77777777" w:rsidR="00914695" w:rsidRPr="008A2954" w:rsidRDefault="00914695" w:rsidP="00914695">
            <w:pPr>
              <w:pStyle w:val="affffffffc"/>
              <w:rPr>
                <w:sz w:val="18"/>
              </w:rPr>
            </w:pPr>
            <w:r w:rsidRPr="008A2954">
              <w:rPr>
                <w:sz w:val="18"/>
              </w:rPr>
              <w:t>1 154,63</w:t>
            </w:r>
          </w:p>
        </w:tc>
        <w:tc>
          <w:tcPr>
            <w:tcW w:w="224" w:type="pct"/>
            <w:shd w:val="clear" w:color="auto" w:fill="auto"/>
            <w:noWrap/>
            <w:vAlign w:val="center"/>
            <w:hideMark/>
          </w:tcPr>
          <w:p w14:paraId="61CFA385" w14:textId="77777777" w:rsidR="00914695" w:rsidRPr="008A2954" w:rsidRDefault="00914695" w:rsidP="00914695">
            <w:pPr>
              <w:pStyle w:val="affffffffc"/>
              <w:rPr>
                <w:sz w:val="18"/>
              </w:rPr>
            </w:pPr>
            <w:r w:rsidRPr="008A2954">
              <w:rPr>
                <w:sz w:val="18"/>
              </w:rPr>
              <w:t>1 154,63</w:t>
            </w:r>
          </w:p>
        </w:tc>
        <w:tc>
          <w:tcPr>
            <w:tcW w:w="193" w:type="pct"/>
            <w:shd w:val="clear" w:color="auto" w:fill="auto"/>
            <w:noWrap/>
            <w:vAlign w:val="center"/>
            <w:hideMark/>
          </w:tcPr>
          <w:p w14:paraId="75C10286" w14:textId="77777777" w:rsidR="00914695" w:rsidRPr="008A2954" w:rsidRDefault="00914695" w:rsidP="00914695">
            <w:pPr>
              <w:pStyle w:val="affffffffc"/>
              <w:rPr>
                <w:sz w:val="18"/>
              </w:rPr>
            </w:pPr>
            <w:r w:rsidRPr="008A2954">
              <w:rPr>
                <w:sz w:val="18"/>
              </w:rPr>
              <w:t>1 154,63</w:t>
            </w:r>
          </w:p>
        </w:tc>
        <w:tc>
          <w:tcPr>
            <w:tcW w:w="224" w:type="pct"/>
            <w:shd w:val="clear" w:color="auto" w:fill="auto"/>
            <w:noWrap/>
            <w:vAlign w:val="center"/>
            <w:hideMark/>
          </w:tcPr>
          <w:p w14:paraId="088ACD63" w14:textId="77777777" w:rsidR="00914695" w:rsidRPr="008A2954" w:rsidRDefault="00914695" w:rsidP="00914695">
            <w:pPr>
              <w:pStyle w:val="affffffffc"/>
              <w:rPr>
                <w:sz w:val="18"/>
              </w:rPr>
            </w:pPr>
            <w:r w:rsidRPr="008A2954">
              <w:rPr>
                <w:sz w:val="18"/>
              </w:rPr>
              <w:t>1 154,63</w:t>
            </w:r>
          </w:p>
        </w:tc>
        <w:tc>
          <w:tcPr>
            <w:tcW w:w="383" w:type="pct"/>
            <w:vMerge/>
            <w:shd w:val="clear" w:color="auto" w:fill="auto"/>
            <w:vAlign w:val="center"/>
            <w:hideMark/>
          </w:tcPr>
          <w:p w14:paraId="4FF6086F" w14:textId="77777777" w:rsidR="00914695" w:rsidRPr="008A2954" w:rsidRDefault="00914695" w:rsidP="00914695">
            <w:pPr>
              <w:pStyle w:val="affffffffc"/>
              <w:rPr>
                <w:sz w:val="18"/>
              </w:rPr>
            </w:pPr>
          </w:p>
        </w:tc>
      </w:tr>
      <w:tr w:rsidR="00914695" w:rsidRPr="008A2954" w14:paraId="07AA1C36" w14:textId="77777777" w:rsidTr="008A2954">
        <w:trPr>
          <w:trHeight w:val="20"/>
        </w:trPr>
        <w:tc>
          <w:tcPr>
            <w:tcW w:w="224" w:type="pct"/>
            <w:shd w:val="clear" w:color="auto" w:fill="auto"/>
            <w:vAlign w:val="center"/>
            <w:hideMark/>
          </w:tcPr>
          <w:p w14:paraId="3B19FBD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DFA007" w14:textId="77777777" w:rsidR="00914695" w:rsidRPr="008A2954" w:rsidRDefault="00914695" w:rsidP="00914695">
            <w:pPr>
              <w:pStyle w:val="affffffffc"/>
              <w:rPr>
                <w:sz w:val="18"/>
              </w:rPr>
            </w:pPr>
            <w:r w:rsidRPr="008A2954">
              <w:rPr>
                <w:sz w:val="18"/>
              </w:rPr>
              <w:t>001.02.03.478</w:t>
            </w:r>
          </w:p>
        </w:tc>
        <w:tc>
          <w:tcPr>
            <w:tcW w:w="4584" w:type="pct"/>
            <w:gridSpan w:val="22"/>
            <w:shd w:val="clear" w:color="auto" w:fill="auto"/>
            <w:vAlign w:val="center"/>
            <w:hideMark/>
          </w:tcPr>
          <w:p w14:paraId="140B1179" w14:textId="77777777" w:rsidR="00914695" w:rsidRPr="008A2954" w:rsidRDefault="00914695" w:rsidP="00914695">
            <w:pPr>
              <w:pStyle w:val="affffffffc"/>
              <w:rPr>
                <w:sz w:val="18"/>
              </w:rPr>
            </w:pPr>
            <w:r w:rsidRPr="008A2954">
              <w:rPr>
                <w:sz w:val="18"/>
              </w:rPr>
              <w:t>Реконструкция участка тепловой сети от 5-01-Т-1А-3-20-12Б до 5-01-К-1А-3-20-12-1 1</w:t>
            </w:r>
          </w:p>
        </w:tc>
      </w:tr>
      <w:tr w:rsidR="008A2954" w:rsidRPr="008A2954" w14:paraId="078CC662" w14:textId="77777777" w:rsidTr="008A2954">
        <w:trPr>
          <w:trHeight w:val="20"/>
        </w:trPr>
        <w:tc>
          <w:tcPr>
            <w:tcW w:w="416" w:type="pct"/>
            <w:gridSpan w:val="2"/>
            <w:shd w:val="clear" w:color="auto" w:fill="auto"/>
            <w:vAlign w:val="center"/>
            <w:hideMark/>
          </w:tcPr>
          <w:p w14:paraId="2409018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88BB36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6EC5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9C5B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5A1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78A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969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1CE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20DB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424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542E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85EB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AAE60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BDB6C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F1B17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60ECA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639F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DC945F" w14:textId="77777777" w:rsidR="00914695" w:rsidRPr="008A2954" w:rsidRDefault="00914695" w:rsidP="00914695">
            <w:pPr>
              <w:pStyle w:val="affffffffc"/>
              <w:rPr>
                <w:sz w:val="18"/>
              </w:rPr>
            </w:pPr>
            <w:r w:rsidRPr="008A2954">
              <w:rPr>
                <w:sz w:val="18"/>
              </w:rPr>
              <w:t>1 835,56</w:t>
            </w:r>
          </w:p>
        </w:tc>
        <w:tc>
          <w:tcPr>
            <w:tcW w:w="193" w:type="pct"/>
            <w:shd w:val="clear" w:color="auto" w:fill="auto"/>
            <w:noWrap/>
            <w:vAlign w:val="center"/>
            <w:hideMark/>
          </w:tcPr>
          <w:p w14:paraId="2B34E31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F9D1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DCD4B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DA771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A17365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9E6BD5E" w14:textId="77777777" w:rsidTr="008A2954">
        <w:trPr>
          <w:trHeight w:val="20"/>
        </w:trPr>
        <w:tc>
          <w:tcPr>
            <w:tcW w:w="416" w:type="pct"/>
            <w:gridSpan w:val="2"/>
            <w:shd w:val="clear" w:color="auto" w:fill="auto"/>
            <w:vAlign w:val="center"/>
            <w:hideMark/>
          </w:tcPr>
          <w:p w14:paraId="3EA34D1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9D1E4C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430D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4D6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7BF5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84DA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E6B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1C33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20E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5B76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41A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1B16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D07F5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B2C15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AF12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6761B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1BC5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759A31" w14:textId="77777777" w:rsidR="00914695" w:rsidRPr="008A2954" w:rsidRDefault="00914695" w:rsidP="00914695">
            <w:pPr>
              <w:pStyle w:val="affffffffc"/>
              <w:rPr>
                <w:sz w:val="18"/>
              </w:rPr>
            </w:pPr>
            <w:r w:rsidRPr="008A2954">
              <w:rPr>
                <w:sz w:val="18"/>
              </w:rPr>
              <w:t>1 835,56</w:t>
            </w:r>
          </w:p>
        </w:tc>
        <w:tc>
          <w:tcPr>
            <w:tcW w:w="193" w:type="pct"/>
            <w:shd w:val="clear" w:color="auto" w:fill="auto"/>
            <w:noWrap/>
            <w:vAlign w:val="center"/>
            <w:hideMark/>
          </w:tcPr>
          <w:p w14:paraId="5DA93506" w14:textId="77777777" w:rsidR="00914695" w:rsidRPr="008A2954" w:rsidRDefault="00914695" w:rsidP="00914695">
            <w:pPr>
              <w:pStyle w:val="affffffffc"/>
              <w:rPr>
                <w:sz w:val="18"/>
              </w:rPr>
            </w:pPr>
            <w:r w:rsidRPr="008A2954">
              <w:rPr>
                <w:sz w:val="18"/>
              </w:rPr>
              <w:t>1 835,56</w:t>
            </w:r>
          </w:p>
        </w:tc>
        <w:tc>
          <w:tcPr>
            <w:tcW w:w="224" w:type="pct"/>
            <w:shd w:val="clear" w:color="auto" w:fill="auto"/>
            <w:noWrap/>
            <w:vAlign w:val="center"/>
            <w:hideMark/>
          </w:tcPr>
          <w:p w14:paraId="3F63FE52" w14:textId="77777777" w:rsidR="00914695" w:rsidRPr="008A2954" w:rsidRDefault="00914695" w:rsidP="00914695">
            <w:pPr>
              <w:pStyle w:val="affffffffc"/>
              <w:rPr>
                <w:sz w:val="18"/>
              </w:rPr>
            </w:pPr>
            <w:r w:rsidRPr="008A2954">
              <w:rPr>
                <w:sz w:val="18"/>
              </w:rPr>
              <w:t>1 835,56</w:t>
            </w:r>
          </w:p>
        </w:tc>
        <w:tc>
          <w:tcPr>
            <w:tcW w:w="193" w:type="pct"/>
            <w:shd w:val="clear" w:color="auto" w:fill="auto"/>
            <w:noWrap/>
            <w:vAlign w:val="center"/>
            <w:hideMark/>
          </w:tcPr>
          <w:p w14:paraId="7A207324" w14:textId="77777777" w:rsidR="00914695" w:rsidRPr="008A2954" w:rsidRDefault="00914695" w:rsidP="00914695">
            <w:pPr>
              <w:pStyle w:val="affffffffc"/>
              <w:rPr>
                <w:sz w:val="18"/>
              </w:rPr>
            </w:pPr>
            <w:r w:rsidRPr="008A2954">
              <w:rPr>
                <w:sz w:val="18"/>
              </w:rPr>
              <w:t>1 835,56</w:t>
            </w:r>
          </w:p>
        </w:tc>
        <w:tc>
          <w:tcPr>
            <w:tcW w:w="224" w:type="pct"/>
            <w:shd w:val="clear" w:color="auto" w:fill="auto"/>
            <w:noWrap/>
            <w:vAlign w:val="center"/>
            <w:hideMark/>
          </w:tcPr>
          <w:p w14:paraId="49EE26BC" w14:textId="77777777" w:rsidR="00914695" w:rsidRPr="008A2954" w:rsidRDefault="00914695" w:rsidP="00914695">
            <w:pPr>
              <w:pStyle w:val="affffffffc"/>
              <w:rPr>
                <w:sz w:val="18"/>
              </w:rPr>
            </w:pPr>
            <w:r w:rsidRPr="008A2954">
              <w:rPr>
                <w:sz w:val="18"/>
              </w:rPr>
              <w:t>1 835,56</w:t>
            </w:r>
          </w:p>
        </w:tc>
        <w:tc>
          <w:tcPr>
            <w:tcW w:w="383" w:type="pct"/>
            <w:vMerge/>
            <w:shd w:val="clear" w:color="auto" w:fill="auto"/>
            <w:vAlign w:val="center"/>
            <w:hideMark/>
          </w:tcPr>
          <w:p w14:paraId="5050E179" w14:textId="77777777" w:rsidR="00914695" w:rsidRPr="008A2954" w:rsidRDefault="00914695" w:rsidP="00914695">
            <w:pPr>
              <w:pStyle w:val="affffffffc"/>
              <w:rPr>
                <w:sz w:val="18"/>
              </w:rPr>
            </w:pPr>
          </w:p>
        </w:tc>
      </w:tr>
      <w:tr w:rsidR="00914695" w:rsidRPr="008A2954" w14:paraId="7DDE92C0" w14:textId="77777777" w:rsidTr="008A2954">
        <w:trPr>
          <w:trHeight w:val="20"/>
        </w:trPr>
        <w:tc>
          <w:tcPr>
            <w:tcW w:w="224" w:type="pct"/>
            <w:shd w:val="clear" w:color="auto" w:fill="auto"/>
            <w:vAlign w:val="center"/>
            <w:hideMark/>
          </w:tcPr>
          <w:p w14:paraId="33FB93E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5657C60" w14:textId="77777777" w:rsidR="00914695" w:rsidRPr="008A2954" w:rsidRDefault="00914695" w:rsidP="00914695">
            <w:pPr>
              <w:pStyle w:val="affffffffc"/>
              <w:rPr>
                <w:sz w:val="18"/>
              </w:rPr>
            </w:pPr>
            <w:r w:rsidRPr="008A2954">
              <w:rPr>
                <w:sz w:val="18"/>
              </w:rPr>
              <w:t>001.02.03.479</w:t>
            </w:r>
          </w:p>
        </w:tc>
        <w:tc>
          <w:tcPr>
            <w:tcW w:w="4584" w:type="pct"/>
            <w:gridSpan w:val="22"/>
            <w:shd w:val="clear" w:color="auto" w:fill="auto"/>
            <w:vAlign w:val="center"/>
            <w:hideMark/>
          </w:tcPr>
          <w:p w14:paraId="316153F4" w14:textId="77777777" w:rsidR="00914695" w:rsidRPr="008A2954" w:rsidRDefault="00914695" w:rsidP="00914695">
            <w:pPr>
              <w:pStyle w:val="affffffffc"/>
              <w:rPr>
                <w:sz w:val="18"/>
              </w:rPr>
            </w:pPr>
            <w:r w:rsidRPr="008A2954">
              <w:rPr>
                <w:sz w:val="18"/>
              </w:rPr>
              <w:t>Реконструкция участка тепловой сети от 5-01-Т-1А-10 до 5-01-К-1А-10 1</w:t>
            </w:r>
          </w:p>
        </w:tc>
      </w:tr>
      <w:tr w:rsidR="008A2954" w:rsidRPr="008A2954" w14:paraId="6222AC8F" w14:textId="77777777" w:rsidTr="008A2954">
        <w:trPr>
          <w:trHeight w:val="20"/>
        </w:trPr>
        <w:tc>
          <w:tcPr>
            <w:tcW w:w="416" w:type="pct"/>
            <w:gridSpan w:val="2"/>
            <w:shd w:val="clear" w:color="auto" w:fill="auto"/>
            <w:vAlign w:val="center"/>
            <w:hideMark/>
          </w:tcPr>
          <w:p w14:paraId="5EB0CB2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6E9DA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A35E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6648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EFB9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ABC7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07D0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70D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DA6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D286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72BD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FC2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FE7FB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770EC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07E2E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C752F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0C798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255E73" w14:textId="77777777" w:rsidR="00914695" w:rsidRPr="008A2954" w:rsidRDefault="00914695" w:rsidP="00914695">
            <w:pPr>
              <w:pStyle w:val="affffffffc"/>
              <w:rPr>
                <w:sz w:val="18"/>
              </w:rPr>
            </w:pPr>
            <w:r w:rsidRPr="008A2954">
              <w:rPr>
                <w:sz w:val="18"/>
              </w:rPr>
              <w:t>6 824,39</w:t>
            </w:r>
          </w:p>
        </w:tc>
        <w:tc>
          <w:tcPr>
            <w:tcW w:w="193" w:type="pct"/>
            <w:shd w:val="clear" w:color="auto" w:fill="auto"/>
            <w:noWrap/>
            <w:vAlign w:val="center"/>
            <w:hideMark/>
          </w:tcPr>
          <w:p w14:paraId="78A517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808C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9C38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3C63B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9C97F3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989CB4D" w14:textId="77777777" w:rsidTr="008A2954">
        <w:trPr>
          <w:trHeight w:val="20"/>
        </w:trPr>
        <w:tc>
          <w:tcPr>
            <w:tcW w:w="416" w:type="pct"/>
            <w:gridSpan w:val="2"/>
            <w:shd w:val="clear" w:color="auto" w:fill="auto"/>
            <w:vAlign w:val="center"/>
            <w:hideMark/>
          </w:tcPr>
          <w:p w14:paraId="6742D7A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A57ABC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6605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EDE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B5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AD1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92F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273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4A0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8D8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650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22D8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B979B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7F745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9F08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0471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B71DE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71F287" w14:textId="77777777" w:rsidR="00914695" w:rsidRPr="008A2954" w:rsidRDefault="00914695" w:rsidP="00914695">
            <w:pPr>
              <w:pStyle w:val="affffffffc"/>
              <w:rPr>
                <w:sz w:val="18"/>
              </w:rPr>
            </w:pPr>
            <w:r w:rsidRPr="008A2954">
              <w:rPr>
                <w:sz w:val="18"/>
              </w:rPr>
              <w:t>6 824,39</w:t>
            </w:r>
          </w:p>
        </w:tc>
        <w:tc>
          <w:tcPr>
            <w:tcW w:w="193" w:type="pct"/>
            <w:shd w:val="clear" w:color="auto" w:fill="auto"/>
            <w:noWrap/>
            <w:vAlign w:val="center"/>
            <w:hideMark/>
          </w:tcPr>
          <w:p w14:paraId="2071DB98" w14:textId="77777777" w:rsidR="00914695" w:rsidRPr="008A2954" w:rsidRDefault="00914695" w:rsidP="00914695">
            <w:pPr>
              <w:pStyle w:val="affffffffc"/>
              <w:rPr>
                <w:sz w:val="18"/>
              </w:rPr>
            </w:pPr>
            <w:r w:rsidRPr="008A2954">
              <w:rPr>
                <w:sz w:val="18"/>
              </w:rPr>
              <w:t>6 824,39</w:t>
            </w:r>
          </w:p>
        </w:tc>
        <w:tc>
          <w:tcPr>
            <w:tcW w:w="224" w:type="pct"/>
            <w:shd w:val="clear" w:color="auto" w:fill="auto"/>
            <w:noWrap/>
            <w:vAlign w:val="center"/>
            <w:hideMark/>
          </w:tcPr>
          <w:p w14:paraId="4B0212AF" w14:textId="77777777" w:rsidR="00914695" w:rsidRPr="008A2954" w:rsidRDefault="00914695" w:rsidP="00914695">
            <w:pPr>
              <w:pStyle w:val="affffffffc"/>
              <w:rPr>
                <w:sz w:val="18"/>
              </w:rPr>
            </w:pPr>
            <w:r w:rsidRPr="008A2954">
              <w:rPr>
                <w:sz w:val="18"/>
              </w:rPr>
              <w:t>6 824,39</w:t>
            </w:r>
          </w:p>
        </w:tc>
        <w:tc>
          <w:tcPr>
            <w:tcW w:w="193" w:type="pct"/>
            <w:shd w:val="clear" w:color="auto" w:fill="auto"/>
            <w:noWrap/>
            <w:vAlign w:val="center"/>
            <w:hideMark/>
          </w:tcPr>
          <w:p w14:paraId="2993B3D2" w14:textId="77777777" w:rsidR="00914695" w:rsidRPr="008A2954" w:rsidRDefault="00914695" w:rsidP="00914695">
            <w:pPr>
              <w:pStyle w:val="affffffffc"/>
              <w:rPr>
                <w:sz w:val="18"/>
              </w:rPr>
            </w:pPr>
            <w:r w:rsidRPr="008A2954">
              <w:rPr>
                <w:sz w:val="18"/>
              </w:rPr>
              <w:t>6 824,39</w:t>
            </w:r>
          </w:p>
        </w:tc>
        <w:tc>
          <w:tcPr>
            <w:tcW w:w="224" w:type="pct"/>
            <w:shd w:val="clear" w:color="auto" w:fill="auto"/>
            <w:noWrap/>
            <w:vAlign w:val="center"/>
            <w:hideMark/>
          </w:tcPr>
          <w:p w14:paraId="22663683" w14:textId="77777777" w:rsidR="00914695" w:rsidRPr="008A2954" w:rsidRDefault="00914695" w:rsidP="00914695">
            <w:pPr>
              <w:pStyle w:val="affffffffc"/>
              <w:rPr>
                <w:sz w:val="18"/>
              </w:rPr>
            </w:pPr>
            <w:r w:rsidRPr="008A2954">
              <w:rPr>
                <w:sz w:val="18"/>
              </w:rPr>
              <w:t>6 824,39</w:t>
            </w:r>
          </w:p>
        </w:tc>
        <w:tc>
          <w:tcPr>
            <w:tcW w:w="383" w:type="pct"/>
            <w:vMerge/>
            <w:shd w:val="clear" w:color="auto" w:fill="auto"/>
            <w:vAlign w:val="center"/>
            <w:hideMark/>
          </w:tcPr>
          <w:p w14:paraId="46461469" w14:textId="77777777" w:rsidR="00914695" w:rsidRPr="008A2954" w:rsidRDefault="00914695" w:rsidP="00914695">
            <w:pPr>
              <w:pStyle w:val="affffffffc"/>
              <w:rPr>
                <w:sz w:val="18"/>
              </w:rPr>
            </w:pPr>
          </w:p>
        </w:tc>
      </w:tr>
      <w:tr w:rsidR="00914695" w:rsidRPr="008A2954" w14:paraId="2AEEC51C" w14:textId="77777777" w:rsidTr="008A2954">
        <w:trPr>
          <w:trHeight w:val="20"/>
        </w:trPr>
        <w:tc>
          <w:tcPr>
            <w:tcW w:w="224" w:type="pct"/>
            <w:shd w:val="clear" w:color="auto" w:fill="auto"/>
            <w:vAlign w:val="center"/>
            <w:hideMark/>
          </w:tcPr>
          <w:p w14:paraId="0649039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A1AAD2A" w14:textId="77777777" w:rsidR="00914695" w:rsidRPr="008A2954" w:rsidRDefault="00914695" w:rsidP="00914695">
            <w:pPr>
              <w:pStyle w:val="affffffffc"/>
              <w:rPr>
                <w:sz w:val="18"/>
              </w:rPr>
            </w:pPr>
            <w:r w:rsidRPr="008A2954">
              <w:rPr>
                <w:sz w:val="18"/>
              </w:rPr>
              <w:t>001.02.03.480</w:t>
            </w:r>
          </w:p>
        </w:tc>
        <w:tc>
          <w:tcPr>
            <w:tcW w:w="4584" w:type="pct"/>
            <w:gridSpan w:val="22"/>
            <w:shd w:val="clear" w:color="auto" w:fill="auto"/>
            <w:vAlign w:val="center"/>
            <w:hideMark/>
          </w:tcPr>
          <w:p w14:paraId="2C71F5C8" w14:textId="77777777" w:rsidR="00914695" w:rsidRPr="008A2954" w:rsidRDefault="00914695" w:rsidP="00914695">
            <w:pPr>
              <w:pStyle w:val="affffffffc"/>
              <w:rPr>
                <w:sz w:val="18"/>
              </w:rPr>
            </w:pPr>
            <w:r w:rsidRPr="008A2954">
              <w:rPr>
                <w:sz w:val="18"/>
              </w:rPr>
              <w:t>Реконструкция участка тепловой сети от 5-01-К-1А-10 до 5-01-К-1А-11 1</w:t>
            </w:r>
          </w:p>
        </w:tc>
      </w:tr>
      <w:tr w:rsidR="008A2954" w:rsidRPr="008A2954" w14:paraId="26251E31" w14:textId="77777777" w:rsidTr="008A2954">
        <w:trPr>
          <w:trHeight w:val="20"/>
        </w:trPr>
        <w:tc>
          <w:tcPr>
            <w:tcW w:w="416" w:type="pct"/>
            <w:gridSpan w:val="2"/>
            <w:shd w:val="clear" w:color="auto" w:fill="auto"/>
            <w:vAlign w:val="center"/>
            <w:hideMark/>
          </w:tcPr>
          <w:p w14:paraId="250C99A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F6EF3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836E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258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6D7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7C1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A0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2B96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2AA6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3ED5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AE4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802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9508F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487125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D689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6089C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B918A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6FC59B" w14:textId="77777777" w:rsidR="00914695" w:rsidRPr="008A2954" w:rsidRDefault="00914695" w:rsidP="00914695">
            <w:pPr>
              <w:pStyle w:val="affffffffc"/>
              <w:rPr>
                <w:sz w:val="18"/>
              </w:rPr>
            </w:pPr>
            <w:r w:rsidRPr="008A2954">
              <w:rPr>
                <w:sz w:val="18"/>
              </w:rPr>
              <w:t>12 637,34</w:t>
            </w:r>
          </w:p>
        </w:tc>
        <w:tc>
          <w:tcPr>
            <w:tcW w:w="193" w:type="pct"/>
            <w:shd w:val="clear" w:color="auto" w:fill="auto"/>
            <w:noWrap/>
            <w:vAlign w:val="center"/>
            <w:hideMark/>
          </w:tcPr>
          <w:p w14:paraId="0FFCA78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B470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4682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FE2BD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FE4588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D353A4" w14:textId="77777777" w:rsidTr="008A2954">
        <w:trPr>
          <w:trHeight w:val="20"/>
        </w:trPr>
        <w:tc>
          <w:tcPr>
            <w:tcW w:w="416" w:type="pct"/>
            <w:gridSpan w:val="2"/>
            <w:shd w:val="clear" w:color="auto" w:fill="auto"/>
            <w:vAlign w:val="center"/>
            <w:hideMark/>
          </w:tcPr>
          <w:p w14:paraId="79040E0C"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2B9BD0C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A63E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377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FBC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174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712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E33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96EC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D34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9536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64DA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2118E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C5534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1879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07565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893A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961F22" w14:textId="77777777" w:rsidR="00914695" w:rsidRPr="008A2954" w:rsidRDefault="00914695" w:rsidP="00914695">
            <w:pPr>
              <w:pStyle w:val="affffffffc"/>
              <w:rPr>
                <w:sz w:val="18"/>
              </w:rPr>
            </w:pPr>
            <w:r w:rsidRPr="008A2954">
              <w:rPr>
                <w:sz w:val="18"/>
              </w:rPr>
              <w:t>12 637,34</w:t>
            </w:r>
          </w:p>
        </w:tc>
        <w:tc>
          <w:tcPr>
            <w:tcW w:w="193" w:type="pct"/>
            <w:shd w:val="clear" w:color="auto" w:fill="auto"/>
            <w:noWrap/>
            <w:vAlign w:val="center"/>
            <w:hideMark/>
          </w:tcPr>
          <w:p w14:paraId="793544FF" w14:textId="77777777" w:rsidR="00914695" w:rsidRPr="008A2954" w:rsidRDefault="00914695" w:rsidP="00914695">
            <w:pPr>
              <w:pStyle w:val="affffffffc"/>
              <w:rPr>
                <w:sz w:val="18"/>
              </w:rPr>
            </w:pPr>
            <w:r w:rsidRPr="008A2954">
              <w:rPr>
                <w:sz w:val="18"/>
              </w:rPr>
              <w:t>12 637,34</w:t>
            </w:r>
          </w:p>
        </w:tc>
        <w:tc>
          <w:tcPr>
            <w:tcW w:w="224" w:type="pct"/>
            <w:shd w:val="clear" w:color="auto" w:fill="auto"/>
            <w:noWrap/>
            <w:vAlign w:val="center"/>
            <w:hideMark/>
          </w:tcPr>
          <w:p w14:paraId="0BA4EF57" w14:textId="77777777" w:rsidR="00914695" w:rsidRPr="008A2954" w:rsidRDefault="00914695" w:rsidP="00914695">
            <w:pPr>
              <w:pStyle w:val="affffffffc"/>
              <w:rPr>
                <w:sz w:val="18"/>
              </w:rPr>
            </w:pPr>
            <w:r w:rsidRPr="008A2954">
              <w:rPr>
                <w:sz w:val="18"/>
              </w:rPr>
              <w:t>12 637,34</w:t>
            </w:r>
          </w:p>
        </w:tc>
        <w:tc>
          <w:tcPr>
            <w:tcW w:w="193" w:type="pct"/>
            <w:shd w:val="clear" w:color="auto" w:fill="auto"/>
            <w:noWrap/>
            <w:vAlign w:val="center"/>
            <w:hideMark/>
          </w:tcPr>
          <w:p w14:paraId="517E8418" w14:textId="77777777" w:rsidR="00914695" w:rsidRPr="008A2954" w:rsidRDefault="00914695" w:rsidP="00914695">
            <w:pPr>
              <w:pStyle w:val="affffffffc"/>
              <w:rPr>
                <w:sz w:val="18"/>
              </w:rPr>
            </w:pPr>
            <w:r w:rsidRPr="008A2954">
              <w:rPr>
                <w:sz w:val="18"/>
              </w:rPr>
              <w:t>12 637,34</w:t>
            </w:r>
          </w:p>
        </w:tc>
        <w:tc>
          <w:tcPr>
            <w:tcW w:w="224" w:type="pct"/>
            <w:shd w:val="clear" w:color="auto" w:fill="auto"/>
            <w:noWrap/>
            <w:vAlign w:val="center"/>
            <w:hideMark/>
          </w:tcPr>
          <w:p w14:paraId="7D9E5BFD" w14:textId="77777777" w:rsidR="00914695" w:rsidRPr="008A2954" w:rsidRDefault="00914695" w:rsidP="00914695">
            <w:pPr>
              <w:pStyle w:val="affffffffc"/>
              <w:rPr>
                <w:sz w:val="18"/>
              </w:rPr>
            </w:pPr>
            <w:r w:rsidRPr="008A2954">
              <w:rPr>
                <w:sz w:val="18"/>
              </w:rPr>
              <w:t>12 637,34</w:t>
            </w:r>
          </w:p>
        </w:tc>
        <w:tc>
          <w:tcPr>
            <w:tcW w:w="383" w:type="pct"/>
            <w:vMerge/>
            <w:shd w:val="clear" w:color="auto" w:fill="auto"/>
            <w:vAlign w:val="center"/>
            <w:hideMark/>
          </w:tcPr>
          <w:p w14:paraId="3F3BFFDB" w14:textId="77777777" w:rsidR="00914695" w:rsidRPr="008A2954" w:rsidRDefault="00914695" w:rsidP="00914695">
            <w:pPr>
              <w:pStyle w:val="affffffffc"/>
              <w:rPr>
                <w:sz w:val="18"/>
              </w:rPr>
            </w:pPr>
          </w:p>
        </w:tc>
      </w:tr>
      <w:tr w:rsidR="00914695" w:rsidRPr="008A2954" w14:paraId="1C201DAD" w14:textId="77777777" w:rsidTr="008A2954">
        <w:trPr>
          <w:trHeight w:val="20"/>
        </w:trPr>
        <w:tc>
          <w:tcPr>
            <w:tcW w:w="224" w:type="pct"/>
            <w:shd w:val="clear" w:color="auto" w:fill="auto"/>
            <w:vAlign w:val="center"/>
            <w:hideMark/>
          </w:tcPr>
          <w:p w14:paraId="753CA7A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2F95D4F" w14:textId="77777777" w:rsidR="00914695" w:rsidRPr="008A2954" w:rsidRDefault="00914695" w:rsidP="00914695">
            <w:pPr>
              <w:pStyle w:val="affffffffc"/>
              <w:rPr>
                <w:sz w:val="18"/>
              </w:rPr>
            </w:pPr>
            <w:r w:rsidRPr="008A2954">
              <w:rPr>
                <w:sz w:val="18"/>
              </w:rPr>
              <w:t>001.02.03.481</w:t>
            </w:r>
          </w:p>
        </w:tc>
        <w:tc>
          <w:tcPr>
            <w:tcW w:w="4584" w:type="pct"/>
            <w:gridSpan w:val="22"/>
            <w:shd w:val="clear" w:color="auto" w:fill="auto"/>
            <w:vAlign w:val="center"/>
            <w:hideMark/>
          </w:tcPr>
          <w:p w14:paraId="237D61DD" w14:textId="77777777" w:rsidR="00914695" w:rsidRPr="008A2954" w:rsidRDefault="00914695" w:rsidP="00914695">
            <w:pPr>
              <w:pStyle w:val="affffffffc"/>
              <w:rPr>
                <w:sz w:val="18"/>
              </w:rPr>
            </w:pPr>
            <w:r w:rsidRPr="008A2954">
              <w:rPr>
                <w:sz w:val="18"/>
              </w:rPr>
              <w:t>Реконструкция участка тепловой сети от 5-01-К-1А-11 до 5-01-К-1А-13 1</w:t>
            </w:r>
          </w:p>
        </w:tc>
      </w:tr>
      <w:tr w:rsidR="008A2954" w:rsidRPr="008A2954" w14:paraId="01F84671" w14:textId="77777777" w:rsidTr="008A2954">
        <w:trPr>
          <w:trHeight w:val="20"/>
        </w:trPr>
        <w:tc>
          <w:tcPr>
            <w:tcW w:w="416" w:type="pct"/>
            <w:gridSpan w:val="2"/>
            <w:shd w:val="clear" w:color="auto" w:fill="auto"/>
            <w:vAlign w:val="center"/>
            <w:hideMark/>
          </w:tcPr>
          <w:p w14:paraId="171F26C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1F6B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6135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83B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E8D5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6348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EFC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AA36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0644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EB9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DAD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454F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AB622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E0C8B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8819C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70040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75664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563BD9" w14:textId="77777777" w:rsidR="00914695" w:rsidRPr="008A2954" w:rsidRDefault="00914695" w:rsidP="00914695">
            <w:pPr>
              <w:pStyle w:val="affffffffc"/>
              <w:rPr>
                <w:sz w:val="18"/>
              </w:rPr>
            </w:pPr>
            <w:r w:rsidRPr="008A2954">
              <w:rPr>
                <w:sz w:val="18"/>
              </w:rPr>
              <w:t>13 389,75</w:t>
            </w:r>
          </w:p>
        </w:tc>
        <w:tc>
          <w:tcPr>
            <w:tcW w:w="193" w:type="pct"/>
            <w:shd w:val="clear" w:color="auto" w:fill="auto"/>
            <w:noWrap/>
            <w:vAlign w:val="center"/>
            <w:hideMark/>
          </w:tcPr>
          <w:p w14:paraId="4F42E6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9C05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9896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CA93E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E9840B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D10CEC" w14:textId="77777777" w:rsidTr="008A2954">
        <w:trPr>
          <w:trHeight w:val="20"/>
        </w:trPr>
        <w:tc>
          <w:tcPr>
            <w:tcW w:w="416" w:type="pct"/>
            <w:gridSpan w:val="2"/>
            <w:shd w:val="clear" w:color="auto" w:fill="auto"/>
            <w:vAlign w:val="center"/>
            <w:hideMark/>
          </w:tcPr>
          <w:p w14:paraId="2CB2FDD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9C21CE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DC4A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37C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A9F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480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93B5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D3B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0FFD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72CB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F2EC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EB41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30740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E12DD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A8EC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7A188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0AB4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B2D019" w14:textId="77777777" w:rsidR="00914695" w:rsidRPr="008A2954" w:rsidRDefault="00914695" w:rsidP="00914695">
            <w:pPr>
              <w:pStyle w:val="affffffffc"/>
              <w:rPr>
                <w:sz w:val="18"/>
              </w:rPr>
            </w:pPr>
            <w:r w:rsidRPr="008A2954">
              <w:rPr>
                <w:sz w:val="18"/>
              </w:rPr>
              <w:t>13 389,75</w:t>
            </w:r>
          </w:p>
        </w:tc>
        <w:tc>
          <w:tcPr>
            <w:tcW w:w="193" w:type="pct"/>
            <w:shd w:val="clear" w:color="auto" w:fill="auto"/>
            <w:noWrap/>
            <w:vAlign w:val="center"/>
            <w:hideMark/>
          </w:tcPr>
          <w:p w14:paraId="23E633CA" w14:textId="77777777" w:rsidR="00914695" w:rsidRPr="008A2954" w:rsidRDefault="00914695" w:rsidP="00914695">
            <w:pPr>
              <w:pStyle w:val="affffffffc"/>
              <w:rPr>
                <w:sz w:val="18"/>
              </w:rPr>
            </w:pPr>
            <w:r w:rsidRPr="008A2954">
              <w:rPr>
                <w:sz w:val="18"/>
              </w:rPr>
              <w:t>13 389,75</w:t>
            </w:r>
          </w:p>
        </w:tc>
        <w:tc>
          <w:tcPr>
            <w:tcW w:w="224" w:type="pct"/>
            <w:shd w:val="clear" w:color="auto" w:fill="auto"/>
            <w:noWrap/>
            <w:vAlign w:val="center"/>
            <w:hideMark/>
          </w:tcPr>
          <w:p w14:paraId="515D84A7" w14:textId="77777777" w:rsidR="00914695" w:rsidRPr="008A2954" w:rsidRDefault="00914695" w:rsidP="00914695">
            <w:pPr>
              <w:pStyle w:val="affffffffc"/>
              <w:rPr>
                <w:sz w:val="18"/>
              </w:rPr>
            </w:pPr>
            <w:r w:rsidRPr="008A2954">
              <w:rPr>
                <w:sz w:val="18"/>
              </w:rPr>
              <w:t>13 389,75</w:t>
            </w:r>
          </w:p>
        </w:tc>
        <w:tc>
          <w:tcPr>
            <w:tcW w:w="193" w:type="pct"/>
            <w:shd w:val="clear" w:color="auto" w:fill="auto"/>
            <w:noWrap/>
            <w:vAlign w:val="center"/>
            <w:hideMark/>
          </w:tcPr>
          <w:p w14:paraId="0BB6E452" w14:textId="77777777" w:rsidR="00914695" w:rsidRPr="008A2954" w:rsidRDefault="00914695" w:rsidP="00914695">
            <w:pPr>
              <w:pStyle w:val="affffffffc"/>
              <w:rPr>
                <w:sz w:val="18"/>
              </w:rPr>
            </w:pPr>
            <w:r w:rsidRPr="008A2954">
              <w:rPr>
                <w:sz w:val="18"/>
              </w:rPr>
              <w:t>13 389,75</w:t>
            </w:r>
          </w:p>
        </w:tc>
        <w:tc>
          <w:tcPr>
            <w:tcW w:w="224" w:type="pct"/>
            <w:shd w:val="clear" w:color="auto" w:fill="auto"/>
            <w:noWrap/>
            <w:vAlign w:val="center"/>
            <w:hideMark/>
          </w:tcPr>
          <w:p w14:paraId="0261D59D" w14:textId="77777777" w:rsidR="00914695" w:rsidRPr="008A2954" w:rsidRDefault="00914695" w:rsidP="00914695">
            <w:pPr>
              <w:pStyle w:val="affffffffc"/>
              <w:rPr>
                <w:sz w:val="18"/>
              </w:rPr>
            </w:pPr>
            <w:r w:rsidRPr="008A2954">
              <w:rPr>
                <w:sz w:val="18"/>
              </w:rPr>
              <w:t>13 389,75</w:t>
            </w:r>
          </w:p>
        </w:tc>
        <w:tc>
          <w:tcPr>
            <w:tcW w:w="383" w:type="pct"/>
            <w:vMerge/>
            <w:shd w:val="clear" w:color="auto" w:fill="auto"/>
            <w:vAlign w:val="center"/>
            <w:hideMark/>
          </w:tcPr>
          <w:p w14:paraId="7E4CA7DF" w14:textId="77777777" w:rsidR="00914695" w:rsidRPr="008A2954" w:rsidRDefault="00914695" w:rsidP="00914695">
            <w:pPr>
              <w:pStyle w:val="affffffffc"/>
              <w:rPr>
                <w:sz w:val="18"/>
              </w:rPr>
            </w:pPr>
          </w:p>
        </w:tc>
      </w:tr>
      <w:tr w:rsidR="00914695" w:rsidRPr="008A2954" w14:paraId="20F36F19" w14:textId="77777777" w:rsidTr="008A2954">
        <w:trPr>
          <w:trHeight w:val="20"/>
        </w:trPr>
        <w:tc>
          <w:tcPr>
            <w:tcW w:w="224" w:type="pct"/>
            <w:shd w:val="clear" w:color="auto" w:fill="auto"/>
            <w:vAlign w:val="center"/>
            <w:hideMark/>
          </w:tcPr>
          <w:p w14:paraId="37E9B4B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C5C6EA" w14:textId="77777777" w:rsidR="00914695" w:rsidRPr="008A2954" w:rsidRDefault="00914695" w:rsidP="00914695">
            <w:pPr>
              <w:pStyle w:val="affffffffc"/>
              <w:rPr>
                <w:sz w:val="18"/>
              </w:rPr>
            </w:pPr>
            <w:r w:rsidRPr="008A2954">
              <w:rPr>
                <w:sz w:val="18"/>
              </w:rPr>
              <w:t>001.02.03.482</w:t>
            </w:r>
          </w:p>
        </w:tc>
        <w:tc>
          <w:tcPr>
            <w:tcW w:w="4584" w:type="pct"/>
            <w:gridSpan w:val="22"/>
            <w:shd w:val="clear" w:color="auto" w:fill="auto"/>
            <w:vAlign w:val="center"/>
            <w:hideMark/>
          </w:tcPr>
          <w:p w14:paraId="0D6CC5F8" w14:textId="77777777" w:rsidR="00914695" w:rsidRPr="008A2954" w:rsidRDefault="00914695" w:rsidP="00914695">
            <w:pPr>
              <w:pStyle w:val="affffffffc"/>
              <w:rPr>
                <w:sz w:val="18"/>
              </w:rPr>
            </w:pPr>
            <w:r w:rsidRPr="008A2954">
              <w:rPr>
                <w:sz w:val="18"/>
              </w:rPr>
              <w:t>Реконструкция участка тепловой сети от 5-01-К-1А-13 до 5-01-К-1А-15 1</w:t>
            </w:r>
          </w:p>
        </w:tc>
      </w:tr>
      <w:tr w:rsidR="008A2954" w:rsidRPr="008A2954" w14:paraId="46945DF2" w14:textId="77777777" w:rsidTr="008A2954">
        <w:trPr>
          <w:trHeight w:val="20"/>
        </w:trPr>
        <w:tc>
          <w:tcPr>
            <w:tcW w:w="416" w:type="pct"/>
            <w:gridSpan w:val="2"/>
            <w:shd w:val="clear" w:color="auto" w:fill="auto"/>
            <w:vAlign w:val="center"/>
            <w:hideMark/>
          </w:tcPr>
          <w:p w14:paraId="35F9C7C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730CB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BCA5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3435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F45E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AB5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77E7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0130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6E9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881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EC0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61B5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7F288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43C84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67D6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AF776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584C6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B717B6" w14:textId="77777777" w:rsidR="00914695" w:rsidRPr="008A2954" w:rsidRDefault="00914695" w:rsidP="00914695">
            <w:pPr>
              <w:pStyle w:val="affffffffc"/>
              <w:rPr>
                <w:sz w:val="18"/>
              </w:rPr>
            </w:pPr>
            <w:r w:rsidRPr="008A2954">
              <w:rPr>
                <w:sz w:val="18"/>
              </w:rPr>
              <w:t>7 516,19</w:t>
            </w:r>
          </w:p>
        </w:tc>
        <w:tc>
          <w:tcPr>
            <w:tcW w:w="193" w:type="pct"/>
            <w:shd w:val="clear" w:color="auto" w:fill="auto"/>
            <w:noWrap/>
            <w:vAlign w:val="center"/>
            <w:hideMark/>
          </w:tcPr>
          <w:p w14:paraId="481588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1D63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8002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F31EA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1ECDAD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8DBE232" w14:textId="77777777" w:rsidTr="008A2954">
        <w:trPr>
          <w:trHeight w:val="20"/>
        </w:trPr>
        <w:tc>
          <w:tcPr>
            <w:tcW w:w="416" w:type="pct"/>
            <w:gridSpan w:val="2"/>
            <w:shd w:val="clear" w:color="auto" w:fill="auto"/>
            <w:vAlign w:val="center"/>
            <w:hideMark/>
          </w:tcPr>
          <w:p w14:paraId="44E4DFB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6717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0E55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FA12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9D44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5CC0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50D2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AB2B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AF66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F350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1BD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B7037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0C059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3EDE7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8E8B9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30510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A1FE7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AB212D" w14:textId="77777777" w:rsidR="00914695" w:rsidRPr="008A2954" w:rsidRDefault="00914695" w:rsidP="00914695">
            <w:pPr>
              <w:pStyle w:val="affffffffc"/>
              <w:rPr>
                <w:sz w:val="18"/>
              </w:rPr>
            </w:pPr>
            <w:r w:rsidRPr="008A2954">
              <w:rPr>
                <w:sz w:val="18"/>
              </w:rPr>
              <w:t>7 516,19</w:t>
            </w:r>
          </w:p>
        </w:tc>
        <w:tc>
          <w:tcPr>
            <w:tcW w:w="193" w:type="pct"/>
            <w:shd w:val="clear" w:color="auto" w:fill="auto"/>
            <w:noWrap/>
            <w:vAlign w:val="center"/>
            <w:hideMark/>
          </w:tcPr>
          <w:p w14:paraId="542472F2" w14:textId="77777777" w:rsidR="00914695" w:rsidRPr="008A2954" w:rsidRDefault="00914695" w:rsidP="00914695">
            <w:pPr>
              <w:pStyle w:val="affffffffc"/>
              <w:rPr>
                <w:sz w:val="18"/>
              </w:rPr>
            </w:pPr>
            <w:r w:rsidRPr="008A2954">
              <w:rPr>
                <w:sz w:val="18"/>
              </w:rPr>
              <w:t>7 516,19</w:t>
            </w:r>
          </w:p>
        </w:tc>
        <w:tc>
          <w:tcPr>
            <w:tcW w:w="224" w:type="pct"/>
            <w:shd w:val="clear" w:color="auto" w:fill="auto"/>
            <w:noWrap/>
            <w:vAlign w:val="center"/>
            <w:hideMark/>
          </w:tcPr>
          <w:p w14:paraId="155A7F37" w14:textId="77777777" w:rsidR="00914695" w:rsidRPr="008A2954" w:rsidRDefault="00914695" w:rsidP="00914695">
            <w:pPr>
              <w:pStyle w:val="affffffffc"/>
              <w:rPr>
                <w:sz w:val="18"/>
              </w:rPr>
            </w:pPr>
            <w:r w:rsidRPr="008A2954">
              <w:rPr>
                <w:sz w:val="18"/>
              </w:rPr>
              <w:t>7 516,19</w:t>
            </w:r>
          </w:p>
        </w:tc>
        <w:tc>
          <w:tcPr>
            <w:tcW w:w="193" w:type="pct"/>
            <w:shd w:val="clear" w:color="auto" w:fill="auto"/>
            <w:noWrap/>
            <w:vAlign w:val="center"/>
            <w:hideMark/>
          </w:tcPr>
          <w:p w14:paraId="4BCF1787" w14:textId="77777777" w:rsidR="00914695" w:rsidRPr="008A2954" w:rsidRDefault="00914695" w:rsidP="00914695">
            <w:pPr>
              <w:pStyle w:val="affffffffc"/>
              <w:rPr>
                <w:sz w:val="18"/>
              </w:rPr>
            </w:pPr>
            <w:r w:rsidRPr="008A2954">
              <w:rPr>
                <w:sz w:val="18"/>
              </w:rPr>
              <w:t>7 516,19</w:t>
            </w:r>
          </w:p>
        </w:tc>
        <w:tc>
          <w:tcPr>
            <w:tcW w:w="224" w:type="pct"/>
            <w:shd w:val="clear" w:color="auto" w:fill="auto"/>
            <w:noWrap/>
            <w:vAlign w:val="center"/>
            <w:hideMark/>
          </w:tcPr>
          <w:p w14:paraId="62C678DF" w14:textId="77777777" w:rsidR="00914695" w:rsidRPr="008A2954" w:rsidRDefault="00914695" w:rsidP="00914695">
            <w:pPr>
              <w:pStyle w:val="affffffffc"/>
              <w:rPr>
                <w:sz w:val="18"/>
              </w:rPr>
            </w:pPr>
            <w:r w:rsidRPr="008A2954">
              <w:rPr>
                <w:sz w:val="18"/>
              </w:rPr>
              <w:t>7 516,19</w:t>
            </w:r>
          </w:p>
        </w:tc>
        <w:tc>
          <w:tcPr>
            <w:tcW w:w="383" w:type="pct"/>
            <w:vMerge/>
            <w:shd w:val="clear" w:color="auto" w:fill="auto"/>
            <w:vAlign w:val="center"/>
            <w:hideMark/>
          </w:tcPr>
          <w:p w14:paraId="7317F340" w14:textId="77777777" w:rsidR="00914695" w:rsidRPr="008A2954" w:rsidRDefault="00914695" w:rsidP="00914695">
            <w:pPr>
              <w:pStyle w:val="affffffffc"/>
              <w:rPr>
                <w:sz w:val="18"/>
              </w:rPr>
            </w:pPr>
          </w:p>
        </w:tc>
      </w:tr>
      <w:tr w:rsidR="00914695" w:rsidRPr="008A2954" w14:paraId="67D261F1" w14:textId="77777777" w:rsidTr="008A2954">
        <w:trPr>
          <w:trHeight w:val="20"/>
        </w:trPr>
        <w:tc>
          <w:tcPr>
            <w:tcW w:w="224" w:type="pct"/>
            <w:shd w:val="clear" w:color="auto" w:fill="auto"/>
            <w:vAlign w:val="center"/>
            <w:hideMark/>
          </w:tcPr>
          <w:p w14:paraId="2681936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01686E" w14:textId="77777777" w:rsidR="00914695" w:rsidRPr="008A2954" w:rsidRDefault="00914695" w:rsidP="00914695">
            <w:pPr>
              <w:pStyle w:val="affffffffc"/>
              <w:rPr>
                <w:sz w:val="18"/>
              </w:rPr>
            </w:pPr>
            <w:r w:rsidRPr="008A2954">
              <w:rPr>
                <w:sz w:val="18"/>
              </w:rPr>
              <w:t>001.02.03.483</w:t>
            </w:r>
          </w:p>
        </w:tc>
        <w:tc>
          <w:tcPr>
            <w:tcW w:w="4584" w:type="pct"/>
            <w:gridSpan w:val="22"/>
            <w:shd w:val="clear" w:color="auto" w:fill="auto"/>
            <w:vAlign w:val="center"/>
            <w:hideMark/>
          </w:tcPr>
          <w:p w14:paraId="551027C4" w14:textId="77777777" w:rsidR="00914695" w:rsidRPr="008A2954" w:rsidRDefault="00914695" w:rsidP="00914695">
            <w:pPr>
              <w:pStyle w:val="affffffffc"/>
              <w:rPr>
                <w:sz w:val="18"/>
              </w:rPr>
            </w:pPr>
            <w:r w:rsidRPr="008A2954">
              <w:rPr>
                <w:sz w:val="18"/>
              </w:rPr>
              <w:t>Реконструкция участка тепловой сети от 5-01-К-1А-15 до 5-01-К-1А-17 1</w:t>
            </w:r>
          </w:p>
        </w:tc>
      </w:tr>
      <w:tr w:rsidR="008A2954" w:rsidRPr="008A2954" w14:paraId="02A942D9" w14:textId="77777777" w:rsidTr="008A2954">
        <w:trPr>
          <w:trHeight w:val="20"/>
        </w:trPr>
        <w:tc>
          <w:tcPr>
            <w:tcW w:w="416" w:type="pct"/>
            <w:gridSpan w:val="2"/>
            <w:shd w:val="clear" w:color="auto" w:fill="auto"/>
            <w:vAlign w:val="center"/>
            <w:hideMark/>
          </w:tcPr>
          <w:p w14:paraId="0D044F4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962A39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82A02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A0DA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555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19B9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DADD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ED5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EE5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F08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985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25AB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8E857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7A299D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F5B4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1EB22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A4F76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B31816" w14:textId="77777777" w:rsidR="00914695" w:rsidRPr="008A2954" w:rsidRDefault="00914695" w:rsidP="00914695">
            <w:pPr>
              <w:pStyle w:val="affffffffc"/>
              <w:rPr>
                <w:sz w:val="18"/>
              </w:rPr>
            </w:pPr>
            <w:r w:rsidRPr="008A2954">
              <w:rPr>
                <w:sz w:val="18"/>
              </w:rPr>
              <w:t>12 090,10</w:t>
            </w:r>
          </w:p>
        </w:tc>
        <w:tc>
          <w:tcPr>
            <w:tcW w:w="193" w:type="pct"/>
            <w:shd w:val="clear" w:color="auto" w:fill="auto"/>
            <w:noWrap/>
            <w:vAlign w:val="center"/>
            <w:hideMark/>
          </w:tcPr>
          <w:p w14:paraId="40AFC1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96D75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CF61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E69B8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E8950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0D1CD6" w14:textId="77777777" w:rsidTr="008A2954">
        <w:trPr>
          <w:trHeight w:val="20"/>
        </w:trPr>
        <w:tc>
          <w:tcPr>
            <w:tcW w:w="416" w:type="pct"/>
            <w:gridSpan w:val="2"/>
            <w:shd w:val="clear" w:color="auto" w:fill="auto"/>
            <w:vAlign w:val="center"/>
            <w:hideMark/>
          </w:tcPr>
          <w:p w14:paraId="32763F7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D6EBB9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2043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D08B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637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3EB9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6F83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11CD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0A7B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1C0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7BAF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F23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0401B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C2782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889C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FA113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7407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4D0E1A" w14:textId="77777777" w:rsidR="00914695" w:rsidRPr="008A2954" w:rsidRDefault="00914695" w:rsidP="00914695">
            <w:pPr>
              <w:pStyle w:val="affffffffc"/>
              <w:rPr>
                <w:sz w:val="18"/>
              </w:rPr>
            </w:pPr>
            <w:r w:rsidRPr="008A2954">
              <w:rPr>
                <w:sz w:val="18"/>
              </w:rPr>
              <w:t>12 090,10</w:t>
            </w:r>
          </w:p>
        </w:tc>
        <w:tc>
          <w:tcPr>
            <w:tcW w:w="193" w:type="pct"/>
            <w:shd w:val="clear" w:color="auto" w:fill="auto"/>
            <w:noWrap/>
            <w:vAlign w:val="center"/>
            <w:hideMark/>
          </w:tcPr>
          <w:p w14:paraId="1422D5E3" w14:textId="77777777" w:rsidR="00914695" w:rsidRPr="008A2954" w:rsidRDefault="00914695" w:rsidP="00914695">
            <w:pPr>
              <w:pStyle w:val="affffffffc"/>
              <w:rPr>
                <w:sz w:val="18"/>
              </w:rPr>
            </w:pPr>
            <w:r w:rsidRPr="008A2954">
              <w:rPr>
                <w:sz w:val="18"/>
              </w:rPr>
              <w:t>12 090,10</w:t>
            </w:r>
          </w:p>
        </w:tc>
        <w:tc>
          <w:tcPr>
            <w:tcW w:w="224" w:type="pct"/>
            <w:shd w:val="clear" w:color="auto" w:fill="auto"/>
            <w:noWrap/>
            <w:vAlign w:val="center"/>
            <w:hideMark/>
          </w:tcPr>
          <w:p w14:paraId="17742229" w14:textId="77777777" w:rsidR="00914695" w:rsidRPr="008A2954" w:rsidRDefault="00914695" w:rsidP="00914695">
            <w:pPr>
              <w:pStyle w:val="affffffffc"/>
              <w:rPr>
                <w:sz w:val="18"/>
              </w:rPr>
            </w:pPr>
            <w:r w:rsidRPr="008A2954">
              <w:rPr>
                <w:sz w:val="18"/>
              </w:rPr>
              <w:t>12 090,10</w:t>
            </w:r>
          </w:p>
        </w:tc>
        <w:tc>
          <w:tcPr>
            <w:tcW w:w="193" w:type="pct"/>
            <w:shd w:val="clear" w:color="auto" w:fill="auto"/>
            <w:noWrap/>
            <w:vAlign w:val="center"/>
            <w:hideMark/>
          </w:tcPr>
          <w:p w14:paraId="5D4F3750" w14:textId="77777777" w:rsidR="00914695" w:rsidRPr="008A2954" w:rsidRDefault="00914695" w:rsidP="00914695">
            <w:pPr>
              <w:pStyle w:val="affffffffc"/>
              <w:rPr>
                <w:sz w:val="18"/>
              </w:rPr>
            </w:pPr>
            <w:r w:rsidRPr="008A2954">
              <w:rPr>
                <w:sz w:val="18"/>
              </w:rPr>
              <w:t>12 090,10</w:t>
            </w:r>
          </w:p>
        </w:tc>
        <w:tc>
          <w:tcPr>
            <w:tcW w:w="224" w:type="pct"/>
            <w:shd w:val="clear" w:color="auto" w:fill="auto"/>
            <w:noWrap/>
            <w:vAlign w:val="center"/>
            <w:hideMark/>
          </w:tcPr>
          <w:p w14:paraId="4309EFA6" w14:textId="77777777" w:rsidR="00914695" w:rsidRPr="008A2954" w:rsidRDefault="00914695" w:rsidP="00914695">
            <w:pPr>
              <w:pStyle w:val="affffffffc"/>
              <w:rPr>
                <w:sz w:val="18"/>
              </w:rPr>
            </w:pPr>
            <w:r w:rsidRPr="008A2954">
              <w:rPr>
                <w:sz w:val="18"/>
              </w:rPr>
              <w:t>12 090,10</w:t>
            </w:r>
          </w:p>
        </w:tc>
        <w:tc>
          <w:tcPr>
            <w:tcW w:w="383" w:type="pct"/>
            <w:vMerge/>
            <w:shd w:val="clear" w:color="auto" w:fill="auto"/>
            <w:vAlign w:val="center"/>
            <w:hideMark/>
          </w:tcPr>
          <w:p w14:paraId="6F3B893F" w14:textId="77777777" w:rsidR="00914695" w:rsidRPr="008A2954" w:rsidRDefault="00914695" w:rsidP="00914695">
            <w:pPr>
              <w:pStyle w:val="affffffffc"/>
              <w:rPr>
                <w:sz w:val="18"/>
              </w:rPr>
            </w:pPr>
          </w:p>
        </w:tc>
      </w:tr>
      <w:tr w:rsidR="00914695" w:rsidRPr="008A2954" w14:paraId="391DD59B" w14:textId="77777777" w:rsidTr="008A2954">
        <w:trPr>
          <w:trHeight w:val="20"/>
        </w:trPr>
        <w:tc>
          <w:tcPr>
            <w:tcW w:w="224" w:type="pct"/>
            <w:shd w:val="clear" w:color="auto" w:fill="auto"/>
            <w:vAlign w:val="center"/>
            <w:hideMark/>
          </w:tcPr>
          <w:p w14:paraId="44182DC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A05A85" w14:textId="77777777" w:rsidR="00914695" w:rsidRPr="008A2954" w:rsidRDefault="00914695" w:rsidP="00914695">
            <w:pPr>
              <w:pStyle w:val="affffffffc"/>
              <w:rPr>
                <w:sz w:val="18"/>
              </w:rPr>
            </w:pPr>
            <w:r w:rsidRPr="008A2954">
              <w:rPr>
                <w:sz w:val="18"/>
              </w:rPr>
              <w:t>001.02.03.484</w:t>
            </w:r>
          </w:p>
        </w:tc>
        <w:tc>
          <w:tcPr>
            <w:tcW w:w="4584" w:type="pct"/>
            <w:gridSpan w:val="22"/>
            <w:shd w:val="clear" w:color="auto" w:fill="auto"/>
            <w:vAlign w:val="center"/>
            <w:hideMark/>
          </w:tcPr>
          <w:p w14:paraId="18BD8180" w14:textId="77777777" w:rsidR="00914695" w:rsidRPr="008A2954" w:rsidRDefault="00914695" w:rsidP="00914695">
            <w:pPr>
              <w:pStyle w:val="affffffffc"/>
              <w:rPr>
                <w:sz w:val="18"/>
              </w:rPr>
            </w:pPr>
            <w:r w:rsidRPr="008A2954">
              <w:rPr>
                <w:sz w:val="18"/>
              </w:rPr>
              <w:t>Реконструкция участка тепловой сети от 5-01-К-1А-17 до 5-01-К-1А-18 1</w:t>
            </w:r>
          </w:p>
        </w:tc>
      </w:tr>
      <w:tr w:rsidR="008A2954" w:rsidRPr="008A2954" w14:paraId="6E25C235" w14:textId="77777777" w:rsidTr="008A2954">
        <w:trPr>
          <w:trHeight w:val="20"/>
        </w:trPr>
        <w:tc>
          <w:tcPr>
            <w:tcW w:w="416" w:type="pct"/>
            <w:gridSpan w:val="2"/>
            <w:shd w:val="clear" w:color="auto" w:fill="auto"/>
            <w:vAlign w:val="center"/>
            <w:hideMark/>
          </w:tcPr>
          <w:p w14:paraId="4898676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9C4FC2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09E3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71E0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B448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427D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CDFC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63E6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23C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0ED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9C9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C52C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30AB4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26CC5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279AC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CA3A0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20E7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4D9726" w14:textId="77777777" w:rsidR="00914695" w:rsidRPr="008A2954" w:rsidRDefault="00914695" w:rsidP="00914695">
            <w:pPr>
              <w:pStyle w:val="affffffffc"/>
              <w:rPr>
                <w:sz w:val="18"/>
              </w:rPr>
            </w:pPr>
            <w:r w:rsidRPr="008A2954">
              <w:rPr>
                <w:sz w:val="18"/>
              </w:rPr>
              <w:t>8 987,10</w:t>
            </w:r>
          </w:p>
        </w:tc>
        <w:tc>
          <w:tcPr>
            <w:tcW w:w="193" w:type="pct"/>
            <w:shd w:val="clear" w:color="auto" w:fill="auto"/>
            <w:noWrap/>
            <w:vAlign w:val="center"/>
            <w:hideMark/>
          </w:tcPr>
          <w:p w14:paraId="11AC5F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C846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4C2E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9F805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D0B862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5716E8C" w14:textId="77777777" w:rsidTr="008A2954">
        <w:trPr>
          <w:trHeight w:val="20"/>
        </w:trPr>
        <w:tc>
          <w:tcPr>
            <w:tcW w:w="416" w:type="pct"/>
            <w:gridSpan w:val="2"/>
            <w:shd w:val="clear" w:color="auto" w:fill="auto"/>
            <w:vAlign w:val="center"/>
            <w:hideMark/>
          </w:tcPr>
          <w:p w14:paraId="39984ED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3152A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122A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079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B0D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33D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388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1720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FAE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E74F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129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C2E91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741F7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1E826D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2613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BA1A0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8594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A6712B" w14:textId="77777777" w:rsidR="00914695" w:rsidRPr="008A2954" w:rsidRDefault="00914695" w:rsidP="00914695">
            <w:pPr>
              <w:pStyle w:val="affffffffc"/>
              <w:rPr>
                <w:sz w:val="18"/>
              </w:rPr>
            </w:pPr>
            <w:r w:rsidRPr="008A2954">
              <w:rPr>
                <w:sz w:val="18"/>
              </w:rPr>
              <w:t>8 987,10</w:t>
            </w:r>
          </w:p>
        </w:tc>
        <w:tc>
          <w:tcPr>
            <w:tcW w:w="193" w:type="pct"/>
            <w:shd w:val="clear" w:color="auto" w:fill="auto"/>
            <w:noWrap/>
            <w:vAlign w:val="center"/>
            <w:hideMark/>
          </w:tcPr>
          <w:p w14:paraId="0A5045CE" w14:textId="77777777" w:rsidR="00914695" w:rsidRPr="008A2954" w:rsidRDefault="00914695" w:rsidP="00914695">
            <w:pPr>
              <w:pStyle w:val="affffffffc"/>
              <w:rPr>
                <w:sz w:val="18"/>
              </w:rPr>
            </w:pPr>
            <w:r w:rsidRPr="008A2954">
              <w:rPr>
                <w:sz w:val="18"/>
              </w:rPr>
              <w:t>8 987,10</w:t>
            </w:r>
          </w:p>
        </w:tc>
        <w:tc>
          <w:tcPr>
            <w:tcW w:w="224" w:type="pct"/>
            <w:shd w:val="clear" w:color="auto" w:fill="auto"/>
            <w:noWrap/>
            <w:vAlign w:val="center"/>
            <w:hideMark/>
          </w:tcPr>
          <w:p w14:paraId="4492B8BE" w14:textId="77777777" w:rsidR="00914695" w:rsidRPr="008A2954" w:rsidRDefault="00914695" w:rsidP="00914695">
            <w:pPr>
              <w:pStyle w:val="affffffffc"/>
              <w:rPr>
                <w:sz w:val="18"/>
              </w:rPr>
            </w:pPr>
            <w:r w:rsidRPr="008A2954">
              <w:rPr>
                <w:sz w:val="18"/>
              </w:rPr>
              <w:t>8 987,10</w:t>
            </w:r>
          </w:p>
        </w:tc>
        <w:tc>
          <w:tcPr>
            <w:tcW w:w="193" w:type="pct"/>
            <w:shd w:val="clear" w:color="auto" w:fill="auto"/>
            <w:noWrap/>
            <w:vAlign w:val="center"/>
            <w:hideMark/>
          </w:tcPr>
          <w:p w14:paraId="4BC620BF" w14:textId="77777777" w:rsidR="00914695" w:rsidRPr="008A2954" w:rsidRDefault="00914695" w:rsidP="00914695">
            <w:pPr>
              <w:pStyle w:val="affffffffc"/>
              <w:rPr>
                <w:sz w:val="18"/>
              </w:rPr>
            </w:pPr>
            <w:r w:rsidRPr="008A2954">
              <w:rPr>
                <w:sz w:val="18"/>
              </w:rPr>
              <w:t>8 987,10</w:t>
            </w:r>
          </w:p>
        </w:tc>
        <w:tc>
          <w:tcPr>
            <w:tcW w:w="224" w:type="pct"/>
            <w:shd w:val="clear" w:color="auto" w:fill="auto"/>
            <w:noWrap/>
            <w:vAlign w:val="center"/>
            <w:hideMark/>
          </w:tcPr>
          <w:p w14:paraId="0AE3236B" w14:textId="77777777" w:rsidR="00914695" w:rsidRPr="008A2954" w:rsidRDefault="00914695" w:rsidP="00914695">
            <w:pPr>
              <w:pStyle w:val="affffffffc"/>
              <w:rPr>
                <w:sz w:val="18"/>
              </w:rPr>
            </w:pPr>
            <w:r w:rsidRPr="008A2954">
              <w:rPr>
                <w:sz w:val="18"/>
              </w:rPr>
              <w:t>8 987,10</w:t>
            </w:r>
          </w:p>
        </w:tc>
        <w:tc>
          <w:tcPr>
            <w:tcW w:w="383" w:type="pct"/>
            <w:vMerge/>
            <w:shd w:val="clear" w:color="auto" w:fill="auto"/>
            <w:vAlign w:val="center"/>
            <w:hideMark/>
          </w:tcPr>
          <w:p w14:paraId="46D28627" w14:textId="77777777" w:rsidR="00914695" w:rsidRPr="008A2954" w:rsidRDefault="00914695" w:rsidP="00914695">
            <w:pPr>
              <w:pStyle w:val="affffffffc"/>
              <w:rPr>
                <w:sz w:val="18"/>
              </w:rPr>
            </w:pPr>
          </w:p>
        </w:tc>
      </w:tr>
      <w:tr w:rsidR="00914695" w:rsidRPr="008A2954" w14:paraId="76A7B3EA" w14:textId="77777777" w:rsidTr="008A2954">
        <w:trPr>
          <w:trHeight w:val="20"/>
        </w:trPr>
        <w:tc>
          <w:tcPr>
            <w:tcW w:w="224" w:type="pct"/>
            <w:shd w:val="clear" w:color="auto" w:fill="auto"/>
            <w:vAlign w:val="center"/>
            <w:hideMark/>
          </w:tcPr>
          <w:p w14:paraId="3BAAA54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C94A73C" w14:textId="77777777" w:rsidR="00914695" w:rsidRPr="008A2954" w:rsidRDefault="00914695" w:rsidP="00914695">
            <w:pPr>
              <w:pStyle w:val="affffffffc"/>
              <w:rPr>
                <w:sz w:val="18"/>
              </w:rPr>
            </w:pPr>
            <w:r w:rsidRPr="008A2954">
              <w:rPr>
                <w:sz w:val="18"/>
              </w:rPr>
              <w:t>001.02.03.485</w:t>
            </w:r>
          </w:p>
        </w:tc>
        <w:tc>
          <w:tcPr>
            <w:tcW w:w="4584" w:type="pct"/>
            <w:gridSpan w:val="22"/>
            <w:shd w:val="clear" w:color="auto" w:fill="auto"/>
            <w:vAlign w:val="center"/>
            <w:hideMark/>
          </w:tcPr>
          <w:p w14:paraId="0DE072FB" w14:textId="77777777" w:rsidR="00914695" w:rsidRPr="008A2954" w:rsidRDefault="00914695" w:rsidP="00914695">
            <w:pPr>
              <w:pStyle w:val="affffffffc"/>
              <w:rPr>
                <w:sz w:val="18"/>
              </w:rPr>
            </w:pPr>
            <w:r w:rsidRPr="008A2954">
              <w:rPr>
                <w:sz w:val="18"/>
              </w:rPr>
              <w:t>Реконструкция участка тепловой сети от 5-01-К-1А-18 до 5-01-К-1А-18А 1</w:t>
            </w:r>
          </w:p>
        </w:tc>
      </w:tr>
      <w:tr w:rsidR="008A2954" w:rsidRPr="008A2954" w14:paraId="6024AB0B" w14:textId="77777777" w:rsidTr="008A2954">
        <w:trPr>
          <w:trHeight w:val="20"/>
        </w:trPr>
        <w:tc>
          <w:tcPr>
            <w:tcW w:w="416" w:type="pct"/>
            <w:gridSpan w:val="2"/>
            <w:shd w:val="clear" w:color="auto" w:fill="auto"/>
            <w:vAlign w:val="center"/>
            <w:hideMark/>
          </w:tcPr>
          <w:p w14:paraId="1AAE02B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0AAA6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BEB6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71FA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A259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5F04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9D9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1DF6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95EE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E7FA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85B2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30B1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F9DA87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554DD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977B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56D02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47CF6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0F8098" w14:textId="77777777" w:rsidR="00914695" w:rsidRPr="008A2954" w:rsidRDefault="00914695" w:rsidP="00914695">
            <w:pPr>
              <w:pStyle w:val="affffffffc"/>
              <w:rPr>
                <w:sz w:val="18"/>
              </w:rPr>
            </w:pPr>
            <w:r w:rsidRPr="008A2954">
              <w:rPr>
                <w:sz w:val="18"/>
              </w:rPr>
              <w:t>13 307,13</w:t>
            </w:r>
          </w:p>
        </w:tc>
        <w:tc>
          <w:tcPr>
            <w:tcW w:w="193" w:type="pct"/>
            <w:shd w:val="clear" w:color="auto" w:fill="auto"/>
            <w:noWrap/>
            <w:vAlign w:val="center"/>
            <w:hideMark/>
          </w:tcPr>
          <w:p w14:paraId="42C520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896E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6156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52A84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0ECEE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6B7396" w14:textId="77777777" w:rsidTr="008A2954">
        <w:trPr>
          <w:trHeight w:val="20"/>
        </w:trPr>
        <w:tc>
          <w:tcPr>
            <w:tcW w:w="416" w:type="pct"/>
            <w:gridSpan w:val="2"/>
            <w:shd w:val="clear" w:color="auto" w:fill="auto"/>
            <w:vAlign w:val="center"/>
            <w:hideMark/>
          </w:tcPr>
          <w:p w14:paraId="79C29C2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ECCE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AA5C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BDFE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E9F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D960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6714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373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468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34B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59AD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6C143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505D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2FD55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1843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E9DC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4B851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1A7FCC" w14:textId="77777777" w:rsidR="00914695" w:rsidRPr="008A2954" w:rsidRDefault="00914695" w:rsidP="00914695">
            <w:pPr>
              <w:pStyle w:val="affffffffc"/>
              <w:rPr>
                <w:sz w:val="18"/>
              </w:rPr>
            </w:pPr>
            <w:r w:rsidRPr="008A2954">
              <w:rPr>
                <w:sz w:val="18"/>
              </w:rPr>
              <w:t>13 307,13</w:t>
            </w:r>
          </w:p>
        </w:tc>
        <w:tc>
          <w:tcPr>
            <w:tcW w:w="193" w:type="pct"/>
            <w:shd w:val="clear" w:color="auto" w:fill="auto"/>
            <w:noWrap/>
            <w:vAlign w:val="center"/>
            <w:hideMark/>
          </w:tcPr>
          <w:p w14:paraId="69A5A413" w14:textId="77777777" w:rsidR="00914695" w:rsidRPr="008A2954" w:rsidRDefault="00914695" w:rsidP="00914695">
            <w:pPr>
              <w:pStyle w:val="affffffffc"/>
              <w:rPr>
                <w:sz w:val="18"/>
              </w:rPr>
            </w:pPr>
            <w:r w:rsidRPr="008A2954">
              <w:rPr>
                <w:sz w:val="18"/>
              </w:rPr>
              <w:t>13 307,13</w:t>
            </w:r>
          </w:p>
        </w:tc>
        <w:tc>
          <w:tcPr>
            <w:tcW w:w="224" w:type="pct"/>
            <w:shd w:val="clear" w:color="auto" w:fill="auto"/>
            <w:noWrap/>
            <w:vAlign w:val="center"/>
            <w:hideMark/>
          </w:tcPr>
          <w:p w14:paraId="12946D7B" w14:textId="77777777" w:rsidR="00914695" w:rsidRPr="008A2954" w:rsidRDefault="00914695" w:rsidP="00914695">
            <w:pPr>
              <w:pStyle w:val="affffffffc"/>
              <w:rPr>
                <w:sz w:val="18"/>
              </w:rPr>
            </w:pPr>
            <w:r w:rsidRPr="008A2954">
              <w:rPr>
                <w:sz w:val="18"/>
              </w:rPr>
              <w:t>13 307,13</w:t>
            </w:r>
          </w:p>
        </w:tc>
        <w:tc>
          <w:tcPr>
            <w:tcW w:w="193" w:type="pct"/>
            <w:shd w:val="clear" w:color="auto" w:fill="auto"/>
            <w:noWrap/>
            <w:vAlign w:val="center"/>
            <w:hideMark/>
          </w:tcPr>
          <w:p w14:paraId="6338D5D5" w14:textId="77777777" w:rsidR="00914695" w:rsidRPr="008A2954" w:rsidRDefault="00914695" w:rsidP="00914695">
            <w:pPr>
              <w:pStyle w:val="affffffffc"/>
              <w:rPr>
                <w:sz w:val="18"/>
              </w:rPr>
            </w:pPr>
            <w:r w:rsidRPr="008A2954">
              <w:rPr>
                <w:sz w:val="18"/>
              </w:rPr>
              <w:t>13 307,13</w:t>
            </w:r>
          </w:p>
        </w:tc>
        <w:tc>
          <w:tcPr>
            <w:tcW w:w="224" w:type="pct"/>
            <w:shd w:val="clear" w:color="auto" w:fill="auto"/>
            <w:noWrap/>
            <w:vAlign w:val="center"/>
            <w:hideMark/>
          </w:tcPr>
          <w:p w14:paraId="16703787" w14:textId="77777777" w:rsidR="00914695" w:rsidRPr="008A2954" w:rsidRDefault="00914695" w:rsidP="00914695">
            <w:pPr>
              <w:pStyle w:val="affffffffc"/>
              <w:rPr>
                <w:sz w:val="18"/>
              </w:rPr>
            </w:pPr>
            <w:r w:rsidRPr="008A2954">
              <w:rPr>
                <w:sz w:val="18"/>
              </w:rPr>
              <w:t>13 307,13</w:t>
            </w:r>
          </w:p>
        </w:tc>
        <w:tc>
          <w:tcPr>
            <w:tcW w:w="383" w:type="pct"/>
            <w:vMerge/>
            <w:shd w:val="clear" w:color="auto" w:fill="auto"/>
            <w:vAlign w:val="center"/>
            <w:hideMark/>
          </w:tcPr>
          <w:p w14:paraId="6A0F0624" w14:textId="77777777" w:rsidR="00914695" w:rsidRPr="008A2954" w:rsidRDefault="00914695" w:rsidP="00914695">
            <w:pPr>
              <w:pStyle w:val="affffffffc"/>
              <w:rPr>
                <w:sz w:val="18"/>
              </w:rPr>
            </w:pPr>
          </w:p>
        </w:tc>
      </w:tr>
      <w:tr w:rsidR="00914695" w:rsidRPr="008A2954" w14:paraId="06AB6724" w14:textId="77777777" w:rsidTr="008A2954">
        <w:trPr>
          <w:trHeight w:val="20"/>
        </w:trPr>
        <w:tc>
          <w:tcPr>
            <w:tcW w:w="224" w:type="pct"/>
            <w:shd w:val="clear" w:color="auto" w:fill="auto"/>
            <w:vAlign w:val="center"/>
            <w:hideMark/>
          </w:tcPr>
          <w:p w14:paraId="7E3E198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6660A8" w14:textId="77777777" w:rsidR="00914695" w:rsidRPr="008A2954" w:rsidRDefault="00914695" w:rsidP="00914695">
            <w:pPr>
              <w:pStyle w:val="affffffffc"/>
              <w:rPr>
                <w:sz w:val="18"/>
              </w:rPr>
            </w:pPr>
            <w:r w:rsidRPr="008A2954">
              <w:rPr>
                <w:sz w:val="18"/>
              </w:rPr>
              <w:t>001.02.03.486</w:t>
            </w:r>
          </w:p>
        </w:tc>
        <w:tc>
          <w:tcPr>
            <w:tcW w:w="4584" w:type="pct"/>
            <w:gridSpan w:val="22"/>
            <w:shd w:val="clear" w:color="auto" w:fill="auto"/>
            <w:vAlign w:val="center"/>
            <w:hideMark/>
          </w:tcPr>
          <w:p w14:paraId="0596D664" w14:textId="77777777" w:rsidR="00914695" w:rsidRPr="008A2954" w:rsidRDefault="00914695" w:rsidP="00914695">
            <w:pPr>
              <w:pStyle w:val="affffffffc"/>
              <w:rPr>
                <w:sz w:val="18"/>
              </w:rPr>
            </w:pPr>
            <w:r w:rsidRPr="008A2954">
              <w:rPr>
                <w:sz w:val="18"/>
              </w:rPr>
              <w:t>Реконструкция участка тепловой сети от 5-01-К-1А-18А до 5-01-К-1А-19 1</w:t>
            </w:r>
          </w:p>
        </w:tc>
      </w:tr>
      <w:tr w:rsidR="008A2954" w:rsidRPr="008A2954" w14:paraId="768A7D31" w14:textId="77777777" w:rsidTr="008A2954">
        <w:trPr>
          <w:trHeight w:val="20"/>
        </w:trPr>
        <w:tc>
          <w:tcPr>
            <w:tcW w:w="416" w:type="pct"/>
            <w:gridSpan w:val="2"/>
            <w:shd w:val="clear" w:color="auto" w:fill="auto"/>
            <w:vAlign w:val="center"/>
            <w:hideMark/>
          </w:tcPr>
          <w:p w14:paraId="78A075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EB609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916E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BF6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2AA2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9753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6FA3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2BE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52B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3EC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276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2CB3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4AD5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EF2A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36F95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08FE3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0C410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271E87" w14:textId="77777777" w:rsidR="00914695" w:rsidRPr="008A2954" w:rsidRDefault="00914695" w:rsidP="00914695">
            <w:pPr>
              <w:pStyle w:val="affffffffc"/>
              <w:rPr>
                <w:sz w:val="18"/>
              </w:rPr>
            </w:pPr>
            <w:r w:rsidRPr="008A2954">
              <w:rPr>
                <w:sz w:val="18"/>
              </w:rPr>
              <w:t>4 774,52</w:t>
            </w:r>
          </w:p>
        </w:tc>
        <w:tc>
          <w:tcPr>
            <w:tcW w:w="193" w:type="pct"/>
            <w:shd w:val="clear" w:color="auto" w:fill="auto"/>
            <w:noWrap/>
            <w:vAlign w:val="center"/>
            <w:hideMark/>
          </w:tcPr>
          <w:p w14:paraId="71CB06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BF4D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1FAB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0980E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3A3308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A68E38" w14:textId="77777777" w:rsidTr="008A2954">
        <w:trPr>
          <w:trHeight w:val="20"/>
        </w:trPr>
        <w:tc>
          <w:tcPr>
            <w:tcW w:w="416" w:type="pct"/>
            <w:gridSpan w:val="2"/>
            <w:shd w:val="clear" w:color="auto" w:fill="auto"/>
            <w:vAlign w:val="center"/>
            <w:hideMark/>
          </w:tcPr>
          <w:p w14:paraId="39F1B73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90D85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D9A3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4BE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C12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4222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65D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ED4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C326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05B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F3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DE1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4EF19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95F3A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B165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9A2C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A747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5EE9A4" w14:textId="77777777" w:rsidR="00914695" w:rsidRPr="008A2954" w:rsidRDefault="00914695" w:rsidP="00914695">
            <w:pPr>
              <w:pStyle w:val="affffffffc"/>
              <w:rPr>
                <w:sz w:val="18"/>
              </w:rPr>
            </w:pPr>
            <w:r w:rsidRPr="008A2954">
              <w:rPr>
                <w:sz w:val="18"/>
              </w:rPr>
              <w:t>4 774,52</w:t>
            </w:r>
          </w:p>
        </w:tc>
        <w:tc>
          <w:tcPr>
            <w:tcW w:w="193" w:type="pct"/>
            <w:shd w:val="clear" w:color="auto" w:fill="auto"/>
            <w:noWrap/>
            <w:vAlign w:val="center"/>
            <w:hideMark/>
          </w:tcPr>
          <w:p w14:paraId="1535F978" w14:textId="77777777" w:rsidR="00914695" w:rsidRPr="008A2954" w:rsidRDefault="00914695" w:rsidP="00914695">
            <w:pPr>
              <w:pStyle w:val="affffffffc"/>
              <w:rPr>
                <w:sz w:val="18"/>
              </w:rPr>
            </w:pPr>
            <w:r w:rsidRPr="008A2954">
              <w:rPr>
                <w:sz w:val="18"/>
              </w:rPr>
              <w:t>4 774,52</w:t>
            </w:r>
          </w:p>
        </w:tc>
        <w:tc>
          <w:tcPr>
            <w:tcW w:w="224" w:type="pct"/>
            <w:shd w:val="clear" w:color="auto" w:fill="auto"/>
            <w:noWrap/>
            <w:vAlign w:val="center"/>
            <w:hideMark/>
          </w:tcPr>
          <w:p w14:paraId="52B02F9C" w14:textId="77777777" w:rsidR="00914695" w:rsidRPr="008A2954" w:rsidRDefault="00914695" w:rsidP="00914695">
            <w:pPr>
              <w:pStyle w:val="affffffffc"/>
              <w:rPr>
                <w:sz w:val="18"/>
              </w:rPr>
            </w:pPr>
            <w:r w:rsidRPr="008A2954">
              <w:rPr>
                <w:sz w:val="18"/>
              </w:rPr>
              <w:t>4 774,52</w:t>
            </w:r>
          </w:p>
        </w:tc>
        <w:tc>
          <w:tcPr>
            <w:tcW w:w="193" w:type="pct"/>
            <w:shd w:val="clear" w:color="auto" w:fill="auto"/>
            <w:noWrap/>
            <w:vAlign w:val="center"/>
            <w:hideMark/>
          </w:tcPr>
          <w:p w14:paraId="4C1F444B" w14:textId="77777777" w:rsidR="00914695" w:rsidRPr="008A2954" w:rsidRDefault="00914695" w:rsidP="00914695">
            <w:pPr>
              <w:pStyle w:val="affffffffc"/>
              <w:rPr>
                <w:sz w:val="18"/>
              </w:rPr>
            </w:pPr>
            <w:r w:rsidRPr="008A2954">
              <w:rPr>
                <w:sz w:val="18"/>
              </w:rPr>
              <w:t>4 774,52</w:t>
            </w:r>
          </w:p>
        </w:tc>
        <w:tc>
          <w:tcPr>
            <w:tcW w:w="224" w:type="pct"/>
            <w:shd w:val="clear" w:color="auto" w:fill="auto"/>
            <w:noWrap/>
            <w:vAlign w:val="center"/>
            <w:hideMark/>
          </w:tcPr>
          <w:p w14:paraId="668BDC2B" w14:textId="77777777" w:rsidR="00914695" w:rsidRPr="008A2954" w:rsidRDefault="00914695" w:rsidP="00914695">
            <w:pPr>
              <w:pStyle w:val="affffffffc"/>
              <w:rPr>
                <w:sz w:val="18"/>
              </w:rPr>
            </w:pPr>
            <w:r w:rsidRPr="008A2954">
              <w:rPr>
                <w:sz w:val="18"/>
              </w:rPr>
              <w:t>4 774,52</w:t>
            </w:r>
          </w:p>
        </w:tc>
        <w:tc>
          <w:tcPr>
            <w:tcW w:w="383" w:type="pct"/>
            <w:vMerge/>
            <w:shd w:val="clear" w:color="auto" w:fill="auto"/>
            <w:vAlign w:val="center"/>
            <w:hideMark/>
          </w:tcPr>
          <w:p w14:paraId="1E8A3F2E" w14:textId="77777777" w:rsidR="00914695" w:rsidRPr="008A2954" w:rsidRDefault="00914695" w:rsidP="00914695">
            <w:pPr>
              <w:pStyle w:val="affffffffc"/>
              <w:rPr>
                <w:sz w:val="18"/>
              </w:rPr>
            </w:pPr>
          </w:p>
        </w:tc>
      </w:tr>
      <w:tr w:rsidR="00914695" w:rsidRPr="008A2954" w14:paraId="6D64E0C2" w14:textId="77777777" w:rsidTr="008A2954">
        <w:trPr>
          <w:trHeight w:val="20"/>
        </w:trPr>
        <w:tc>
          <w:tcPr>
            <w:tcW w:w="224" w:type="pct"/>
            <w:shd w:val="clear" w:color="auto" w:fill="auto"/>
            <w:vAlign w:val="center"/>
            <w:hideMark/>
          </w:tcPr>
          <w:p w14:paraId="68AAD14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C2AC5C9" w14:textId="77777777" w:rsidR="00914695" w:rsidRPr="008A2954" w:rsidRDefault="00914695" w:rsidP="00914695">
            <w:pPr>
              <w:pStyle w:val="affffffffc"/>
              <w:rPr>
                <w:sz w:val="18"/>
              </w:rPr>
            </w:pPr>
            <w:r w:rsidRPr="008A2954">
              <w:rPr>
                <w:sz w:val="18"/>
              </w:rPr>
              <w:t>001.02.03.487</w:t>
            </w:r>
          </w:p>
        </w:tc>
        <w:tc>
          <w:tcPr>
            <w:tcW w:w="4584" w:type="pct"/>
            <w:gridSpan w:val="22"/>
            <w:shd w:val="clear" w:color="auto" w:fill="auto"/>
            <w:vAlign w:val="center"/>
            <w:hideMark/>
          </w:tcPr>
          <w:p w14:paraId="0FF2B70B" w14:textId="77777777" w:rsidR="00914695" w:rsidRPr="008A2954" w:rsidRDefault="00914695" w:rsidP="00914695">
            <w:pPr>
              <w:pStyle w:val="affffffffc"/>
              <w:rPr>
                <w:sz w:val="18"/>
              </w:rPr>
            </w:pPr>
            <w:r w:rsidRPr="008A2954">
              <w:rPr>
                <w:sz w:val="18"/>
              </w:rPr>
              <w:t>Реконструкция участка тепловой сети от 5-01-К-1А-19 до 5-01-К-1А-20 1</w:t>
            </w:r>
          </w:p>
        </w:tc>
      </w:tr>
      <w:tr w:rsidR="008A2954" w:rsidRPr="008A2954" w14:paraId="552E8EBD" w14:textId="77777777" w:rsidTr="008A2954">
        <w:trPr>
          <w:trHeight w:val="20"/>
        </w:trPr>
        <w:tc>
          <w:tcPr>
            <w:tcW w:w="416" w:type="pct"/>
            <w:gridSpan w:val="2"/>
            <w:shd w:val="clear" w:color="auto" w:fill="auto"/>
            <w:vAlign w:val="center"/>
            <w:hideMark/>
          </w:tcPr>
          <w:p w14:paraId="520F626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33F8B1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C80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940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702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7E0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1E3F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7833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903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0EF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E45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5834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E9E84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80A9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7E37A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EABAC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0D2A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1FB842" w14:textId="77777777" w:rsidR="00914695" w:rsidRPr="008A2954" w:rsidRDefault="00914695" w:rsidP="00914695">
            <w:pPr>
              <w:pStyle w:val="affffffffc"/>
              <w:rPr>
                <w:sz w:val="18"/>
              </w:rPr>
            </w:pPr>
            <w:r w:rsidRPr="008A2954">
              <w:rPr>
                <w:sz w:val="18"/>
              </w:rPr>
              <w:t>13 173,39</w:t>
            </w:r>
          </w:p>
        </w:tc>
        <w:tc>
          <w:tcPr>
            <w:tcW w:w="193" w:type="pct"/>
            <w:shd w:val="clear" w:color="auto" w:fill="auto"/>
            <w:noWrap/>
            <w:vAlign w:val="center"/>
            <w:hideMark/>
          </w:tcPr>
          <w:p w14:paraId="23ECA0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E2D1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8F48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EC7E7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DBD609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D3BB648" w14:textId="77777777" w:rsidTr="008A2954">
        <w:trPr>
          <w:trHeight w:val="20"/>
        </w:trPr>
        <w:tc>
          <w:tcPr>
            <w:tcW w:w="416" w:type="pct"/>
            <w:gridSpan w:val="2"/>
            <w:shd w:val="clear" w:color="auto" w:fill="auto"/>
            <w:vAlign w:val="center"/>
            <w:hideMark/>
          </w:tcPr>
          <w:p w14:paraId="7626D05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A14423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3E49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BD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BCA6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6AF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3BA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DDB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3DE7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DBE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A0C9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56400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E2E5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8AFF4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6FD4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383BE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5F85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8420C0" w14:textId="77777777" w:rsidR="00914695" w:rsidRPr="008A2954" w:rsidRDefault="00914695" w:rsidP="00914695">
            <w:pPr>
              <w:pStyle w:val="affffffffc"/>
              <w:rPr>
                <w:sz w:val="18"/>
              </w:rPr>
            </w:pPr>
            <w:r w:rsidRPr="008A2954">
              <w:rPr>
                <w:sz w:val="18"/>
              </w:rPr>
              <w:t>13 173,39</w:t>
            </w:r>
          </w:p>
        </w:tc>
        <w:tc>
          <w:tcPr>
            <w:tcW w:w="193" w:type="pct"/>
            <w:shd w:val="clear" w:color="auto" w:fill="auto"/>
            <w:noWrap/>
            <w:vAlign w:val="center"/>
            <w:hideMark/>
          </w:tcPr>
          <w:p w14:paraId="00E9620F" w14:textId="77777777" w:rsidR="00914695" w:rsidRPr="008A2954" w:rsidRDefault="00914695" w:rsidP="00914695">
            <w:pPr>
              <w:pStyle w:val="affffffffc"/>
              <w:rPr>
                <w:sz w:val="18"/>
              </w:rPr>
            </w:pPr>
            <w:r w:rsidRPr="008A2954">
              <w:rPr>
                <w:sz w:val="18"/>
              </w:rPr>
              <w:t>13 173,39</w:t>
            </w:r>
          </w:p>
        </w:tc>
        <w:tc>
          <w:tcPr>
            <w:tcW w:w="224" w:type="pct"/>
            <w:shd w:val="clear" w:color="auto" w:fill="auto"/>
            <w:noWrap/>
            <w:vAlign w:val="center"/>
            <w:hideMark/>
          </w:tcPr>
          <w:p w14:paraId="14639A1E" w14:textId="77777777" w:rsidR="00914695" w:rsidRPr="008A2954" w:rsidRDefault="00914695" w:rsidP="00914695">
            <w:pPr>
              <w:pStyle w:val="affffffffc"/>
              <w:rPr>
                <w:sz w:val="18"/>
              </w:rPr>
            </w:pPr>
            <w:r w:rsidRPr="008A2954">
              <w:rPr>
                <w:sz w:val="18"/>
              </w:rPr>
              <w:t>13 173,39</w:t>
            </w:r>
          </w:p>
        </w:tc>
        <w:tc>
          <w:tcPr>
            <w:tcW w:w="193" w:type="pct"/>
            <w:shd w:val="clear" w:color="auto" w:fill="auto"/>
            <w:noWrap/>
            <w:vAlign w:val="center"/>
            <w:hideMark/>
          </w:tcPr>
          <w:p w14:paraId="4C1C1B02" w14:textId="77777777" w:rsidR="00914695" w:rsidRPr="008A2954" w:rsidRDefault="00914695" w:rsidP="00914695">
            <w:pPr>
              <w:pStyle w:val="affffffffc"/>
              <w:rPr>
                <w:sz w:val="18"/>
              </w:rPr>
            </w:pPr>
            <w:r w:rsidRPr="008A2954">
              <w:rPr>
                <w:sz w:val="18"/>
              </w:rPr>
              <w:t>13 173,39</w:t>
            </w:r>
          </w:p>
        </w:tc>
        <w:tc>
          <w:tcPr>
            <w:tcW w:w="224" w:type="pct"/>
            <w:shd w:val="clear" w:color="auto" w:fill="auto"/>
            <w:noWrap/>
            <w:vAlign w:val="center"/>
            <w:hideMark/>
          </w:tcPr>
          <w:p w14:paraId="6D450436" w14:textId="77777777" w:rsidR="00914695" w:rsidRPr="008A2954" w:rsidRDefault="00914695" w:rsidP="00914695">
            <w:pPr>
              <w:pStyle w:val="affffffffc"/>
              <w:rPr>
                <w:sz w:val="18"/>
              </w:rPr>
            </w:pPr>
            <w:r w:rsidRPr="008A2954">
              <w:rPr>
                <w:sz w:val="18"/>
              </w:rPr>
              <w:t>13 173,39</w:t>
            </w:r>
          </w:p>
        </w:tc>
        <w:tc>
          <w:tcPr>
            <w:tcW w:w="383" w:type="pct"/>
            <w:vMerge/>
            <w:shd w:val="clear" w:color="auto" w:fill="auto"/>
            <w:vAlign w:val="center"/>
            <w:hideMark/>
          </w:tcPr>
          <w:p w14:paraId="0BBF841B" w14:textId="77777777" w:rsidR="00914695" w:rsidRPr="008A2954" w:rsidRDefault="00914695" w:rsidP="00914695">
            <w:pPr>
              <w:pStyle w:val="affffffffc"/>
              <w:rPr>
                <w:sz w:val="18"/>
              </w:rPr>
            </w:pPr>
          </w:p>
        </w:tc>
      </w:tr>
      <w:tr w:rsidR="00914695" w:rsidRPr="008A2954" w14:paraId="21F5B30F" w14:textId="77777777" w:rsidTr="008A2954">
        <w:trPr>
          <w:trHeight w:val="20"/>
        </w:trPr>
        <w:tc>
          <w:tcPr>
            <w:tcW w:w="224" w:type="pct"/>
            <w:shd w:val="clear" w:color="auto" w:fill="auto"/>
            <w:vAlign w:val="center"/>
            <w:hideMark/>
          </w:tcPr>
          <w:p w14:paraId="06CCC40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888C1D0" w14:textId="77777777" w:rsidR="00914695" w:rsidRPr="008A2954" w:rsidRDefault="00914695" w:rsidP="00914695">
            <w:pPr>
              <w:pStyle w:val="affffffffc"/>
              <w:rPr>
                <w:sz w:val="18"/>
              </w:rPr>
            </w:pPr>
            <w:r w:rsidRPr="008A2954">
              <w:rPr>
                <w:sz w:val="18"/>
              </w:rPr>
              <w:t>001.02.03.488</w:t>
            </w:r>
          </w:p>
        </w:tc>
        <w:tc>
          <w:tcPr>
            <w:tcW w:w="4584" w:type="pct"/>
            <w:gridSpan w:val="22"/>
            <w:shd w:val="clear" w:color="auto" w:fill="auto"/>
            <w:vAlign w:val="center"/>
            <w:hideMark/>
          </w:tcPr>
          <w:p w14:paraId="31804C23" w14:textId="77777777" w:rsidR="00914695" w:rsidRPr="008A2954" w:rsidRDefault="00914695" w:rsidP="00914695">
            <w:pPr>
              <w:pStyle w:val="affffffffc"/>
              <w:rPr>
                <w:sz w:val="18"/>
              </w:rPr>
            </w:pPr>
            <w:r w:rsidRPr="008A2954">
              <w:rPr>
                <w:sz w:val="18"/>
              </w:rPr>
              <w:t>Реконструкция участка тепловой сети от 5-01-К-1А-20 до 5-01-К-1А-22 1</w:t>
            </w:r>
          </w:p>
        </w:tc>
      </w:tr>
      <w:tr w:rsidR="008A2954" w:rsidRPr="008A2954" w14:paraId="74E856C2" w14:textId="77777777" w:rsidTr="008A2954">
        <w:trPr>
          <w:trHeight w:val="20"/>
        </w:trPr>
        <w:tc>
          <w:tcPr>
            <w:tcW w:w="416" w:type="pct"/>
            <w:gridSpan w:val="2"/>
            <w:shd w:val="clear" w:color="auto" w:fill="auto"/>
            <w:vAlign w:val="center"/>
            <w:hideMark/>
          </w:tcPr>
          <w:p w14:paraId="69E2FFD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7DE0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1C6E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C105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32A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C07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964C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52D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B9D4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1A2E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83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6091A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C12EF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340F3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83804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0AB41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DAC1C0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BBA5BC" w14:textId="77777777" w:rsidR="00914695" w:rsidRPr="008A2954" w:rsidRDefault="00914695" w:rsidP="00914695">
            <w:pPr>
              <w:pStyle w:val="affffffffc"/>
              <w:rPr>
                <w:sz w:val="18"/>
              </w:rPr>
            </w:pPr>
            <w:r w:rsidRPr="008A2954">
              <w:rPr>
                <w:sz w:val="18"/>
              </w:rPr>
              <w:t>11 541,77</w:t>
            </w:r>
          </w:p>
        </w:tc>
        <w:tc>
          <w:tcPr>
            <w:tcW w:w="193" w:type="pct"/>
            <w:shd w:val="clear" w:color="auto" w:fill="auto"/>
            <w:noWrap/>
            <w:vAlign w:val="center"/>
            <w:hideMark/>
          </w:tcPr>
          <w:p w14:paraId="0FD206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5E70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044B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CD31D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2FED2C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B744FD0" w14:textId="77777777" w:rsidTr="008A2954">
        <w:trPr>
          <w:trHeight w:val="20"/>
        </w:trPr>
        <w:tc>
          <w:tcPr>
            <w:tcW w:w="416" w:type="pct"/>
            <w:gridSpan w:val="2"/>
            <w:shd w:val="clear" w:color="auto" w:fill="auto"/>
            <w:vAlign w:val="center"/>
            <w:hideMark/>
          </w:tcPr>
          <w:p w14:paraId="10553B1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0C91A3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FF1A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5EE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B34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100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295F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7B3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D079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C1C6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4A0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F9B45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88153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EA3C8D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5B8C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2D12B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F3491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C3DDCC" w14:textId="77777777" w:rsidR="00914695" w:rsidRPr="008A2954" w:rsidRDefault="00914695" w:rsidP="00914695">
            <w:pPr>
              <w:pStyle w:val="affffffffc"/>
              <w:rPr>
                <w:sz w:val="18"/>
              </w:rPr>
            </w:pPr>
            <w:r w:rsidRPr="008A2954">
              <w:rPr>
                <w:sz w:val="18"/>
              </w:rPr>
              <w:t>11 541,77</w:t>
            </w:r>
          </w:p>
        </w:tc>
        <w:tc>
          <w:tcPr>
            <w:tcW w:w="193" w:type="pct"/>
            <w:shd w:val="clear" w:color="auto" w:fill="auto"/>
            <w:noWrap/>
            <w:vAlign w:val="center"/>
            <w:hideMark/>
          </w:tcPr>
          <w:p w14:paraId="1B20D52C" w14:textId="77777777" w:rsidR="00914695" w:rsidRPr="008A2954" w:rsidRDefault="00914695" w:rsidP="00914695">
            <w:pPr>
              <w:pStyle w:val="affffffffc"/>
              <w:rPr>
                <w:sz w:val="18"/>
              </w:rPr>
            </w:pPr>
            <w:r w:rsidRPr="008A2954">
              <w:rPr>
                <w:sz w:val="18"/>
              </w:rPr>
              <w:t>11 541,77</w:t>
            </w:r>
          </w:p>
        </w:tc>
        <w:tc>
          <w:tcPr>
            <w:tcW w:w="224" w:type="pct"/>
            <w:shd w:val="clear" w:color="auto" w:fill="auto"/>
            <w:noWrap/>
            <w:vAlign w:val="center"/>
            <w:hideMark/>
          </w:tcPr>
          <w:p w14:paraId="559EA857" w14:textId="77777777" w:rsidR="00914695" w:rsidRPr="008A2954" w:rsidRDefault="00914695" w:rsidP="00914695">
            <w:pPr>
              <w:pStyle w:val="affffffffc"/>
              <w:rPr>
                <w:sz w:val="18"/>
              </w:rPr>
            </w:pPr>
            <w:r w:rsidRPr="008A2954">
              <w:rPr>
                <w:sz w:val="18"/>
              </w:rPr>
              <w:t>11 541,77</w:t>
            </w:r>
          </w:p>
        </w:tc>
        <w:tc>
          <w:tcPr>
            <w:tcW w:w="193" w:type="pct"/>
            <w:shd w:val="clear" w:color="auto" w:fill="auto"/>
            <w:noWrap/>
            <w:vAlign w:val="center"/>
            <w:hideMark/>
          </w:tcPr>
          <w:p w14:paraId="42ACE3A7" w14:textId="77777777" w:rsidR="00914695" w:rsidRPr="008A2954" w:rsidRDefault="00914695" w:rsidP="00914695">
            <w:pPr>
              <w:pStyle w:val="affffffffc"/>
              <w:rPr>
                <w:sz w:val="18"/>
              </w:rPr>
            </w:pPr>
            <w:r w:rsidRPr="008A2954">
              <w:rPr>
                <w:sz w:val="18"/>
              </w:rPr>
              <w:t>11 541,77</w:t>
            </w:r>
          </w:p>
        </w:tc>
        <w:tc>
          <w:tcPr>
            <w:tcW w:w="224" w:type="pct"/>
            <w:shd w:val="clear" w:color="auto" w:fill="auto"/>
            <w:noWrap/>
            <w:vAlign w:val="center"/>
            <w:hideMark/>
          </w:tcPr>
          <w:p w14:paraId="7DA65388" w14:textId="77777777" w:rsidR="00914695" w:rsidRPr="008A2954" w:rsidRDefault="00914695" w:rsidP="00914695">
            <w:pPr>
              <w:pStyle w:val="affffffffc"/>
              <w:rPr>
                <w:sz w:val="18"/>
              </w:rPr>
            </w:pPr>
            <w:r w:rsidRPr="008A2954">
              <w:rPr>
                <w:sz w:val="18"/>
              </w:rPr>
              <w:t>11 541,77</w:t>
            </w:r>
          </w:p>
        </w:tc>
        <w:tc>
          <w:tcPr>
            <w:tcW w:w="383" w:type="pct"/>
            <w:vMerge/>
            <w:shd w:val="clear" w:color="auto" w:fill="auto"/>
            <w:vAlign w:val="center"/>
            <w:hideMark/>
          </w:tcPr>
          <w:p w14:paraId="70DF8EC0" w14:textId="77777777" w:rsidR="00914695" w:rsidRPr="008A2954" w:rsidRDefault="00914695" w:rsidP="00914695">
            <w:pPr>
              <w:pStyle w:val="affffffffc"/>
              <w:rPr>
                <w:sz w:val="18"/>
              </w:rPr>
            </w:pPr>
          </w:p>
        </w:tc>
      </w:tr>
      <w:tr w:rsidR="00914695" w:rsidRPr="008A2954" w14:paraId="35569354" w14:textId="77777777" w:rsidTr="008A2954">
        <w:trPr>
          <w:trHeight w:val="20"/>
        </w:trPr>
        <w:tc>
          <w:tcPr>
            <w:tcW w:w="224" w:type="pct"/>
            <w:shd w:val="clear" w:color="auto" w:fill="auto"/>
            <w:vAlign w:val="center"/>
            <w:hideMark/>
          </w:tcPr>
          <w:p w14:paraId="4826C6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293C10A" w14:textId="77777777" w:rsidR="00914695" w:rsidRPr="008A2954" w:rsidRDefault="00914695" w:rsidP="00914695">
            <w:pPr>
              <w:pStyle w:val="affffffffc"/>
              <w:rPr>
                <w:sz w:val="18"/>
              </w:rPr>
            </w:pPr>
            <w:r w:rsidRPr="008A2954">
              <w:rPr>
                <w:sz w:val="18"/>
              </w:rPr>
              <w:t>001.02.03.489</w:t>
            </w:r>
          </w:p>
        </w:tc>
        <w:tc>
          <w:tcPr>
            <w:tcW w:w="4584" w:type="pct"/>
            <w:gridSpan w:val="22"/>
            <w:shd w:val="clear" w:color="auto" w:fill="auto"/>
            <w:vAlign w:val="center"/>
            <w:hideMark/>
          </w:tcPr>
          <w:p w14:paraId="49615068" w14:textId="77777777" w:rsidR="00914695" w:rsidRPr="008A2954" w:rsidRDefault="00914695" w:rsidP="00914695">
            <w:pPr>
              <w:pStyle w:val="affffffffc"/>
              <w:rPr>
                <w:sz w:val="18"/>
              </w:rPr>
            </w:pPr>
            <w:r w:rsidRPr="008A2954">
              <w:rPr>
                <w:sz w:val="18"/>
              </w:rPr>
              <w:t>Реконструкция участка тепловой сети от 5-01-К-1А-22 до 5-01-К-1А-23 1</w:t>
            </w:r>
          </w:p>
        </w:tc>
      </w:tr>
      <w:tr w:rsidR="008A2954" w:rsidRPr="008A2954" w14:paraId="2659F7F4" w14:textId="77777777" w:rsidTr="008A2954">
        <w:trPr>
          <w:trHeight w:val="20"/>
        </w:trPr>
        <w:tc>
          <w:tcPr>
            <w:tcW w:w="416" w:type="pct"/>
            <w:gridSpan w:val="2"/>
            <w:shd w:val="clear" w:color="auto" w:fill="auto"/>
            <w:vAlign w:val="center"/>
            <w:hideMark/>
          </w:tcPr>
          <w:p w14:paraId="555EC66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EEEC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0557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E8B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99B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8D7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9510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B54E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931D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D75D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82F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5D4C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1198D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22085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A6B1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06520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86D0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FBBFE4" w14:textId="77777777" w:rsidR="00914695" w:rsidRPr="008A2954" w:rsidRDefault="00914695" w:rsidP="00914695">
            <w:pPr>
              <w:pStyle w:val="affffffffc"/>
              <w:rPr>
                <w:sz w:val="18"/>
              </w:rPr>
            </w:pPr>
            <w:r w:rsidRPr="008A2954">
              <w:rPr>
                <w:sz w:val="18"/>
              </w:rPr>
              <w:t>6 125,29</w:t>
            </w:r>
          </w:p>
        </w:tc>
        <w:tc>
          <w:tcPr>
            <w:tcW w:w="193" w:type="pct"/>
            <w:shd w:val="clear" w:color="auto" w:fill="auto"/>
            <w:noWrap/>
            <w:vAlign w:val="center"/>
            <w:hideMark/>
          </w:tcPr>
          <w:p w14:paraId="31FD3B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D9295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1468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07DA3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24AB04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64AF0AB" w14:textId="77777777" w:rsidTr="008A2954">
        <w:trPr>
          <w:trHeight w:val="20"/>
        </w:trPr>
        <w:tc>
          <w:tcPr>
            <w:tcW w:w="416" w:type="pct"/>
            <w:gridSpan w:val="2"/>
            <w:shd w:val="clear" w:color="auto" w:fill="auto"/>
            <w:vAlign w:val="center"/>
            <w:hideMark/>
          </w:tcPr>
          <w:p w14:paraId="648A02C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D99CD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06346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8401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2BE1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6DF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419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C76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B82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D5D9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0A71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AEDD3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96A10D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514712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46B5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A318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EED34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F700EF" w14:textId="77777777" w:rsidR="00914695" w:rsidRPr="008A2954" w:rsidRDefault="00914695" w:rsidP="00914695">
            <w:pPr>
              <w:pStyle w:val="affffffffc"/>
              <w:rPr>
                <w:sz w:val="18"/>
              </w:rPr>
            </w:pPr>
            <w:r w:rsidRPr="008A2954">
              <w:rPr>
                <w:sz w:val="18"/>
              </w:rPr>
              <w:t>6 125,29</w:t>
            </w:r>
          </w:p>
        </w:tc>
        <w:tc>
          <w:tcPr>
            <w:tcW w:w="193" w:type="pct"/>
            <w:shd w:val="clear" w:color="auto" w:fill="auto"/>
            <w:noWrap/>
            <w:vAlign w:val="center"/>
            <w:hideMark/>
          </w:tcPr>
          <w:p w14:paraId="4AEB8400" w14:textId="77777777" w:rsidR="00914695" w:rsidRPr="008A2954" w:rsidRDefault="00914695" w:rsidP="00914695">
            <w:pPr>
              <w:pStyle w:val="affffffffc"/>
              <w:rPr>
                <w:sz w:val="18"/>
              </w:rPr>
            </w:pPr>
            <w:r w:rsidRPr="008A2954">
              <w:rPr>
                <w:sz w:val="18"/>
              </w:rPr>
              <w:t>6 125,29</w:t>
            </w:r>
          </w:p>
        </w:tc>
        <w:tc>
          <w:tcPr>
            <w:tcW w:w="224" w:type="pct"/>
            <w:shd w:val="clear" w:color="auto" w:fill="auto"/>
            <w:noWrap/>
            <w:vAlign w:val="center"/>
            <w:hideMark/>
          </w:tcPr>
          <w:p w14:paraId="4833D029" w14:textId="77777777" w:rsidR="00914695" w:rsidRPr="008A2954" w:rsidRDefault="00914695" w:rsidP="00914695">
            <w:pPr>
              <w:pStyle w:val="affffffffc"/>
              <w:rPr>
                <w:sz w:val="18"/>
              </w:rPr>
            </w:pPr>
            <w:r w:rsidRPr="008A2954">
              <w:rPr>
                <w:sz w:val="18"/>
              </w:rPr>
              <w:t>6 125,29</w:t>
            </w:r>
          </w:p>
        </w:tc>
        <w:tc>
          <w:tcPr>
            <w:tcW w:w="193" w:type="pct"/>
            <w:shd w:val="clear" w:color="auto" w:fill="auto"/>
            <w:noWrap/>
            <w:vAlign w:val="center"/>
            <w:hideMark/>
          </w:tcPr>
          <w:p w14:paraId="06C59EC6" w14:textId="77777777" w:rsidR="00914695" w:rsidRPr="008A2954" w:rsidRDefault="00914695" w:rsidP="00914695">
            <w:pPr>
              <w:pStyle w:val="affffffffc"/>
              <w:rPr>
                <w:sz w:val="18"/>
              </w:rPr>
            </w:pPr>
            <w:r w:rsidRPr="008A2954">
              <w:rPr>
                <w:sz w:val="18"/>
              </w:rPr>
              <w:t>6 125,29</w:t>
            </w:r>
          </w:p>
        </w:tc>
        <w:tc>
          <w:tcPr>
            <w:tcW w:w="224" w:type="pct"/>
            <w:shd w:val="clear" w:color="auto" w:fill="auto"/>
            <w:noWrap/>
            <w:vAlign w:val="center"/>
            <w:hideMark/>
          </w:tcPr>
          <w:p w14:paraId="6668B84A" w14:textId="77777777" w:rsidR="00914695" w:rsidRPr="008A2954" w:rsidRDefault="00914695" w:rsidP="00914695">
            <w:pPr>
              <w:pStyle w:val="affffffffc"/>
              <w:rPr>
                <w:sz w:val="18"/>
              </w:rPr>
            </w:pPr>
            <w:r w:rsidRPr="008A2954">
              <w:rPr>
                <w:sz w:val="18"/>
              </w:rPr>
              <w:t>6 125,29</w:t>
            </w:r>
          </w:p>
        </w:tc>
        <w:tc>
          <w:tcPr>
            <w:tcW w:w="383" w:type="pct"/>
            <w:vMerge/>
            <w:shd w:val="clear" w:color="auto" w:fill="auto"/>
            <w:vAlign w:val="center"/>
            <w:hideMark/>
          </w:tcPr>
          <w:p w14:paraId="5A72EF15" w14:textId="77777777" w:rsidR="00914695" w:rsidRPr="008A2954" w:rsidRDefault="00914695" w:rsidP="00914695">
            <w:pPr>
              <w:pStyle w:val="affffffffc"/>
              <w:rPr>
                <w:sz w:val="18"/>
              </w:rPr>
            </w:pPr>
          </w:p>
        </w:tc>
      </w:tr>
      <w:tr w:rsidR="00914695" w:rsidRPr="008A2954" w14:paraId="184B7473" w14:textId="77777777" w:rsidTr="008A2954">
        <w:trPr>
          <w:trHeight w:val="20"/>
        </w:trPr>
        <w:tc>
          <w:tcPr>
            <w:tcW w:w="224" w:type="pct"/>
            <w:shd w:val="clear" w:color="auto" w:fill="auto"/>
            <w:vAlign w:val="center"/>
            <w:hideMark/>
          </w:tcPr>
          <w:p w14:paraId="03FF8327"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7C571707" w14:textId="77777777" w:rsidR="00914695" w:rsidRPr="008A2954" w:rsidRDefault="00914695" w:rsidP="00914695">
            <w:pPr>
              <w:pStyle w:val="affffffffc"/>
              <w:rPr>
                <w:sz w:val="18"/>
              </w:rPr>
            </w:pPr>
            <w:r w:rsidRPr="008A2954">
              <w:rPr>
                <w:sz w:val="18"/>
              </w:rPr>
              <w:t>001.02.03.490</w:t>
            </w:r>
          </w:p>
        </w:tc>
        <w:tc>
          <w:tcPr>
            <w:tcW w:w="4584" w:type="pct"/>
            <w:gridSpan w:val="22"/>
            <w:shd w:val="clear" w:color="auto" w:fill="auto"/>
            <w:vAlign w:val="center"/>
            <w:hideMark/>
          </w:tcPr>
          <w:p w14:paraId="341B59A9" w14:textId="77777777" w:rsidR="00914695" w:rsidRPr="008A2954" w:rsidRDefault="00914695" w:rsidP="00914695">
            <w:pPr>
              <w:pStyle w:val="affffffffc"/>
              <w:rPr>
                <w:sz w:val="18"/>
              </w:rPr>
            </w:pPr>
            <w:r w:rsidRPr="008A2954">
              <w:rPr>
                <w:sz w:val="18"/>
              </w:rPr>
              <w:t>Реконструкция участка тепловой сети от 5-01-К-1А-23 до 5-01-К-1А-24 1</w:t>
            </w:r>
          </w:p>
        </w:tc>
      </w:tr>
      <w:tr w:rsidR="008A2954" w:rsidRPr="008A2954" w14:paraId="4F01F2FD" w14:textId="77777777" w:rsidTr="008A2954">
        <w:trPr>
          <w:trHeight w:val="20"/>
        </w:trPr>
        <w:tc>
          <w:tcPr>
            <w:tcW w:w="416" w:type="pct"/>
            <w:gridSpan w:val="2"/>
            <w:shd w:val="clear" w:color="auto" w:fill="auto"/>
            <w:vAlign w:val="center"/>
            <w:hideMark/>
          </w:tcPr>
          <w:p w14:paraId="21BF214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C6BFE1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0001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4F9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2F7F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4563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0E16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12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994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F590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AC31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F03F2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B42D0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3098F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6A49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993FE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03624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32F94D" w14:textId="77777777" w:rsidR="00914695" w:rsidRPr="008A2954" w:rsidRDefault="00914695" w:rsidP="00914695">
            <w:pPr>
              <w:pStyle w:val="affffffffc"/>
              <w:rPr>
                <w:sz w:val="18"/>
              </w:rPr>
            </w:pPr>
            <w:r w:rsidRPr="008A2954">
              <w:rPr>
                <w:sz w:val="18"/>
              </w:rPr>
              <w:t>13 160,40</w:t>
            </w:r>
          </w:p>
        </w:tc>
        <w:tc>
          <w:tcPr>
            <w:tcW w:w="193" w:type="pct"/>
            <w:shd w:val="clear" w:color="auto" w:fill="auto"/>
            <w:noWrap/>
            <w:vAlign w:val="center"/>
            <w:hideMark/>
          </w:tcPr>
          <w:p w14:paraId="0692E6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941E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57F8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EDBBC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148C03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DB86EC5" w14:textId="77777777" w:rsidTr="008A2954">
        <w:trPr>
          <w:trHeight w:val="20"/>
        </w:trPr>
        <w:tc>
          <w:tcPr>
            <w:tcW w:w="416" w:type="pct"/>
            <w:gridSpan w:val="2"/>
            <w:shd w:val="clear" w:color="auto" w:fill="auto"/>
            <w:vAlign w:val="center"/>
            <w:hideMark/>
          </w:tcPr>
          <w:p w14:paraId="18D3AFE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10CC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88B7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F2B6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45CE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543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0B2E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E95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ABE9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3098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48A3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C5533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D169E4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C2EB3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BC5E2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8DA80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273E2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BB4C39" w14:textId="77777777" w:rsidR="00914695" w:rsidRPr="008A2954" w:rsidRDefault="00914695" w:rsidP="00914695">
            <w:pPr>
              <w:pStyle w:val="affffffffc"/>
              <w:rPr>
                <w:sz w:val="18"/>
              </w:rPr>
            </w:pPr>
            <w:r w:rsidRPr="008A2954">
              <w:rPr>
                <w:sz w:val="18"/>
              </w:rPr>
              <w:t>13 160,40</w:t>
            </w:r>
          </w:p>
        </w:tc>
        <w:tc>
          <w:tcPr>
            <w:tcW w:w="193" w:type="pct"/>
            <w:shd w:val="clear" w:color="auto" w:fill="auto"/>
            <w:noWrap/>
            <w:vAlign w:val="center"/>
            <w:hideMark/>
          </w:tcPr>
          <w:p w14:paraId="16680F89" w14:textId="77777777" w:rsidR="00914695" w:rsidRPr="008A2954" w:rsidRDefault="00914695" w:rsidP="00914695">
            <w:pPr>
              <w:pStyle w:val="affffffffc"/>
              <w:rPr>
                <w:sz w:val="18"/>
              </w:rPr>
            </w:pPr>
            <w:r w:rsidRPr="008A2954">
              <w:rPr>
                <w:sz w:val="18"/>
              </w:rPr>
              <w:t>13 160,40</w:t>
            </w:r>
          </w:p>
        </w:tc>
        <w:tc>
          <w:tcPr>
            <w:tcW w:w="224" w:type="pct"/>
            <w:shd w:val="clear" w:color="auto" w:fill="auto"/>
            <w:noWrap/>
            <w:vAlign w:val="center"/>
            <w:hideMark/>
          </w:tcPr>
          <w:p w14:paraId="3128B2BE" w14:textId="77777777" w:rsidR="00914695" w:rsidRPr="008A2954" w:rsidRDefault="00914695" w:rsidP="00914695">
            <w:pPr>
              <w:pStyle w:val="affffffffc"/>
              <w:rPr>
                <w:sz w:val="18"/>
              </w:rPr>
            </w:pPr>
            <w:r w:rsidRPr="008A2954">
              <w:rPr>
                <w:sz w:val="18"/>
              </w:rPr>
              <w:t>13 160,40</w:t>
            </w:r>
          </w:p>
        </w:tc>
        <w:tc>
          <w:tcPr>
            <w:tcW w:w="193" w:type="pct"/>
            <w:shd w:val="clear" w:color="auto" w:fill="auto"/>
            <w:noWrap/>
            <w:vAlign w:val="center"/>
            <w:hideMark/>
          </w:tcPr>
          <w:p w14:paraId="015DF0CE" w14:textId="77777777" w:rsidR="00914695" w:rsidRPr="008A2954" w:rsidRDefault="00914695" w:rsidP="00914695">
            <w:pPr>
              <w:pStyle w:val="affffffffc"/>
              <w:rPr>
                <w:sz w:val="18"/>
              </w:rPr>
            </w:pPr>
            <w:r w:rsidRPr="008A2954">
              <w:rPr>
                <w:sz w:val="18"/>
              </w:rPr>
              <w:t>13 160,40</w:t>
            </w:r>
          </w:p>
        </w:tc>
        <w:tc>
          <w:tcPr>
            <w:tcW w:w="224" w:type="pct"/>
            <w:shd w:val="clear" w:color="auto" w:fill="auto"/>
            <w:noWrap/>
            <w:vAlign w:val="center"/>
            <w:hideMark/>
          </w:tcPr>
          <w:p w14:paraId="0BEBB0C8" w14:textId="77777777" w:rsidR="00914695" w:rsidRPr="008A2954" w:rsidRDefault="00914695" w:rsidP="00914695">
            <w:pPr>
              <w:pStyle w:val="affffffffc"/>
              <w:rPr>
                <w:sz w:val="18"/>
              </w:rPr>
            </w:pPr>
            <w:r w:rsidRPr="008A2954">
              <w:rPr>
                <w:sz w:val="18"/>
              </w:rPr>
              <w:t>13 160,40</w:t>
            </w:r>
          </w:p>
        </w:tc>
        <w:tc>
          <w:tcPr>
            <w:tcW w:w="383" w:type="pct"/>
            <w:vMerge/>
            <w:shd w:val="clear" w:color="auto" w:fill="auto"/>
            <w:vAlign w:val="center"/>
            <w:hideMark/>
          </w:tcPr>
          <w:p w14:paraId="6BE9A6FF" w14:textId="77777777" w:rsidR="00914695" w:rsidRPr="008A2954" w:rsidRDefault="00914695" w:rsidP="00914695">
            <w:pPr>
              <w:pStyle w:val="affffffffc"/>
              <w:rPr>
                <w:sz w:val="18"/>
              </w:rPr>
            </w:pPr>
          </w:p>
        </w:tc>
      </w:tr>
      <w:tr w:rsidR="00914695" w:rsidRPr="008A2954" w14:paraId="42FC6340" w14:textId="77777777" w:rsidTr="008A2954">
        <w:trPr>
          <w:trHeight w:val="20"/>
        </w:trPr>
        <w:tc>
          <w:tcPr>
            <w:tcW w:w="224" w:type="pct"/>
            <w:shd w:val="clear" w:color="auto" w:fill="auto"/>
            <w:vAlign w:val="center"/>
            <w:hideMark/>
          </w:tcPr>
          <w:p w14:paraId="277E73F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93413C4" w14:textId="77777777" w:rsidR="00914695" w:rsidRPr="008A2954" w:rsidRDefault="00914695" w:rsidP="00914695">
            <w:pPr>
              <w:pStyle w:val="affffffffc"/>
              <w:rPr>
                <w:sz w:val="18"/>
              </w:rPr>
            </w:pPr>
            <w:r w:rsidRPr="008A2954">
              <w:rPr>
                <w:sz w:val="18"/>
              </w:rPr>
              <w:t>001.02.03.491</w:t>
            </w:r>
          </w:p>
        </w:tc>
        <w:tc>
          <w:tcPr>
            <w:tcW w:w="4584" w:type="pct"/>
            <w:gridSpan w:val="22"/>
            <w:shd w:val="clear" w:color="auto" w:fill="auto"/>
            <w:vAlign w:val="center"/>
            <w:hideMark/>
          </w:tcPr>
          <w:p w14:paraId="1DE706CB" w14:textId="77777777" w:rsidR="00914695" w:rsidRPr="008A2954" w:rsidRDefault="00914695" w:rsidP="00914695">
            <w:pPr>
              <w:pStyle w:val="affffffffc"/>
              <w:rPr>
                <w:sz w:val="18"/>
              </w:rPr>
            </w:pPr>
            <w:r w:rsidRPr="008A2954">
              <w:rPr>
                <w:sz w:val="18"/>
              </w:rPr>
              <w:t>Реконструкция участка тепловой сети от 5-01-К-1А-24 до 5-01-К-1А-26 1</w:t>
            </w:r>
          </w:p>
        </w:tc>
      </w:tr>
      <w:tr w:rsidR="008A2954" w:rsidRPr="008A2954" w14:paraId="5E604CC9" w14:textId="77777777" w:rsidTr="008A2954">
        <w:trPr>
          <w:trHeight w:val="20"/>
        </w:trPr>
        <w:tc>
          <w:tcPr>
            <w:tcW w:w="416" w:type="pct"/>
            <w:gridSpan w:val="2"/>
            <w:shd w:val="clear" w:color="auto" w:fill="auto"/>
            <w:vAlign w:val="center"/>
            <w:hideMark/>
          </w:tcPr>
          <w:p w14:paraId="67786F5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254DF7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0E61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89F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425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690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F7B1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6055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C9B5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C4A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F08A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0C339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A24635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0352D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8D43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568C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05080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6ACA09" w14:textId="77777777" w:rsidR="00914695" w:rsidRPr="008A2954" w:rsidRDefault="00914695" w:rsidP="00914695">
            <w:pPr>
              <w:pStyle w:val="affffffffc"/>
              <w:rPr>
                <w:sz w:val="18"/>
              </w:rPr>
            </w:pPr>
            <w:r w:rsidRPr="008A2954">
              <w:rPr>
                <w:sz w:val="18"/>
              </w:rPr>
              <w:t>13 962,46</w:t>
            </w:r>
          </w:p>
        </w:tc>
        <w:tc>
          <w:tcPr>
            <w:tcW w:w="193" w:type="pct"/>
            <w:shd w:val="clear" w:color="auto" w:fill="auto"/>
            <w:noWrap/>
            <w:vAlign w:val="center"/>
            <w:hideMark/>
          </w:tcPr>
          <w:p w14:paraId="5AD59BA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C039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6E48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DA46C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9DA7FA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10A90B9" w14:textId="77777777" w:rsidTr="008A2954">
        <w:trPr>
          <w:trHeight w:val="20"/>
        </w:trPr>
        <w:tc>
          <w:tcPr>
            <w:tcW w:w="416" w:type="pct"/>
            <w:gridSpan w:val="2"/>
            <w:shd w:val="clear" w:color="auto" w:fill="auto"/>
            <w:vAlign w:val="center"/>
            <w:hideMark/>
          </w:tcPr>
          <w:p w14:paraId="2F6EA56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CCD10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7B43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D740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A46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DD17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84A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ED07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4F60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3757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149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59A9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0D96E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71DD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B44A0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CA74C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BEF86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137EBA" w14:textId="77777777" w:rsidR="00914695" w:rsidRPr="008A2954" w:rsidRDefault="00914695" w:rsidP="00914695">
            <w:pPr>
              <w:pStyle w:val="affffffffc"/>
              <w:rPr>
                <w:sz w:val="18"/>
              </w:rPr>
            </w:pPr>
            <w:r w:rsidRPr="008A2954">
              <w:rPr>
                <w:sz w:val="18"/>
              </w:rPr>
              <w:t>13 962,46</w:t>
            </w:r>
          </w:p>
        </w:tc>
        <w:tc>
          <w:tcPr>
            <w:tcW w:w="193" w:type="pct"/>
            <w:shd w:val="clear" w:color="auto" w:fill="auto"/>
            <w:noWrap/>
            <w:vAlign w:val="center"/>
            <w:hideMark/>
          </w:tcPr>
          <w:p w14:paraId="09F18302" w14:textId="77777777" w:rsidR="00914695" w:rsidRPr="008A2954" w:rsidRDefault="00914695" w:rsidP="00914695">
            <w:pPr>
              <w:pStyle w:val="affffffffc"/>
              <w:rPr>
                <w:sz w:val="18"/>
              </w:rPr>
            </w:pPr>
            <w:r w:rsidRPr="008A2954">
              <w:rPr>
                <w:sz w:val="18"/>
              </w:rPr>
              <w:t>13 962,46</w:t>
            </w:r>
          </w:p>
        </w:tc>
        <w:tc>
          <w:tcPr>
            <w:tcW w:w="224" w:type="pct"/>
            <w:shd w:val="clear" w:color="auto" w:fill="auto"/>
            <w:noWrap/>
            <w:vAlign w:val="center"/>
            <w:hideMark/>
          </w:tcPr>
          <w:p w14:paraId="113BAA9D" w14:textId="77777777" w:rsidR="00914695" w:rsidRPr="008A2954" w:rsidRDefault="00914695" w:rsidP="00914695">
            <w:pPr>
              <w:pStyle w:val="affffffffc"/>
              <w:rPr>
                <w:sz w:val="18"/>
              </w:rPr>
            </w:pPr>
            <w:r w:rsidRPr="008A2954">
              <w:rPr>
                <w:sz w:val="18"/>
              </w:rPr>
              <w:t>13 962,46</w:t>
            </w:r>
          </w:p>
        </w:tc>
        <w:tc>
          <w:tcPr>
            <w:tcW w:w="193" w:type="pct"/>
            <w:shd w:val="clear" w:color="auto" w:fill="auto"/>
            <w:noWrap/>
            <w:vAlign w:val="center"/>
            <w:hideMark/>
          </w:tcPr>
          <w:p w14:paraId="390CF611" w14:textId="77777777" w:rsidR="00914695" w:rsidRPr="008A2954" w:rsidRDefault="00914695" w:rsidP="00914695">
            <w:pPr>
              <w:pStyle w:val="affffffffc"/>
              <w:rPr>
                <w:sz w:val="18"/>
              </w:rPr>
            </w:pPr>
            <w:r w:rsidRPr="008A2954">
              <w:rPr>
                <w:sz w:val="18"/>
              </w:rPr>
              <w:t>13 962,46</w:t>
            </w:r>
          </w:p>
        </w:tc>
        <w:tc>
          <w:tcPr>
            <w:tcW w:w="224" w:type="pct"/>
            <w:shd w:val="clear" w:color="auto" w:fill="auto"/>
            <w:noWrap/>
            <w:vAlign w:val="center"/>
            <w:hideMark/>
          </w:tcPr>
          <w:p w14:paraId="4148CA62" w14:textId="77777777" w:rsidR="00914695" w:rsidRPr="008A2954" w:rsidRDefault="00914695" w:rsidP="00914695">
            <w:pPr>
              <w:pStyle w:val="affffffffc"/>
              <w:rPr>
                <w:sz w:val="18"/>
              </w:rPr>
            </w:pPr>
            <w:r w:rsidRPr="008A2954">
              <w:rPr>
                <w:sz w:val="18"/>
              </w:rPr>
              <w:t>13 962,46</w:t>
            </w:r>
          </w:p>
        </w:tc>
        <w:tc>
          <w:tcPr>
            <w:tcW w:w="383" w:type="pct"/>
            <w:vMerge/>
            <w:shd w:val="clear" w:color="auto" w:fill="auto"/>
            <w:vAlign w:val="center"/>
            <w:hideMark/>
          </w:tcPr>
          <w:p w14:paraId="2088F422" w14:textId="77777777" w:rsidR="00914695" w:rsidRPr="008A2954" w:rsidRDefault="00914695" w:rsidP="00914695">
            <w:pPr>
              <w:pStyle w:val="affffffffc"/>
              <w:rPr>
                <w:sz w:val="18"/>
              </w:rPr>
            </w:pPr>
          </w:p>
        </w:tc>
      </w:tr>
      <w:tr w:rsidR="00914695" w:rsidRPr="008A2954" w14:paraId="0F2939C5" w14:textId="77777777" w:rsidTr="008A2954">
        <w:trPr>
          <w:trHeight w:val="20"/>
        </w:trPr>
        <w:tc>
          <w:tcPr>
            <w:tcW w:w="224" w:type="pct"/>
            <w:shd w:val="clear" w:color="auto" w:fill="auto"/>
            <w:vAlign w:val="center"/>
            <w:hideMark/>
          </w:tcPr>
          <w:p w14:paraId="4D5ED0E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9817454" w14:textId="77777777" w:rsidR="00914695" w:rsidRPr="008A2954" w:rsidRDefault="00914695" w:rsidP="00914695">
            <w:pPr>
              <w:pStyle w:val="affffffffc"/>
              <w:rPr>
                <w:sz w:val="18"/>
              </w:rPr>
            </w:pPr>
            <w:r w:rsidRPr="008A2954">
              <w:rPr>
                <w:sz w:val="18"/>
              </w:rPr>
              <w:t>001.02.03.492</w:t>
            </w:r>
          </w:p>
        </w:tc>
        <w:tc>
          <w:tcPr>
            <w:tcW w:w="4584" w:type="pct"/>
            <w:gridSpan w:val="22"/>
            <w:shd w:val="clear" w:color="auto" w:fill="auto"/>
            <w:vAlign w:val="center"/>
            <w:hideMark/>
          </w:tcPr>
          <w:p w14:paraId="065893C2" w14:textId="77777777" w:rsidR="00914695" w:rsidRPr="008A2954" w:rsidRDefault="00914695" w:rsidP="00914695">
            <w:pPr>
              <w:pStyle w:val="affffffffc"/>
              <w:rPr>
                <w:sz w:val="18"/>
              </w:rPr>
            </w:pPr>
            <w:r w:rsidRPr="008A2954">
              <w:rPr>
                <w:sz w:val="18"/>
              </w:rPr>
              <w:t>Реконструкция участка тепловой сети от 5-01-К-1А-3-12-1 до 5-01-Т-1А-3-12-1А 1</w:t>
            </w:r>
          </w:p>
        </w:tc>
      </w:tr>
      <w:tr w:rsidR="008A2954" w:rsidRPr="008A2954" w14:paraId="195E1E09" w14:textId="77777777" w:rsidTr="008A2954">
        <w:trPr>
          <w:trHeight w:val="20"/>
        </w:trPr>
        <w:tc>
          <w:tcPr>
            <w:tcW w:w="416" w:type="pct"/>
            <w:gridSpan w:val="2"/>
            <w:shd w:val="clear" w:color="auto" w:fill="auto"/>
            <w:vAlign w:val="center"/>
            <w:hideMark/>
          </w:tcPr>
          <w:p w14:paraId="3B99E83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A6DB7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2F4F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80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474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04C6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385E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9E7F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EF8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61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24F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37A7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ACEA6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A9A22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9BF5E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9E2ED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878AF1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E2319D" w14:textId="77777777" w:rsidR="00914695" w:rsidRPr="008A2954" w:rsidRDefault="00914695" w:rsidP="00914695">
            <w:pPr>
              <w:pStyle w:val="affffffffc"/>
              <w:rPr>
                <w:sz w:val="18"/>
              </w:rPr>
            </w:pPr>
            <w:r w:rsidRPr="008A2954">
              <w:rPr>
                <w:sz w:val="18"/>
              </w:rPr>
              <w:t>2 126,53</w:t>
            </w:r>
          </w:p>
        </w:tc>
        <w:tc>
          <w:tcPr>
            <w:tcW w:w="193" w:type="pct"/>
            <w:shd w:val="clear" w:color="auto" w:fill="auto"/>
            <w:noWrap/>
            <w:vAlign w:val="center"/>
            <w:hideMark/>
          </w:tcPr>
          <w:p w14:paraId="4896449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D1B4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1446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E60E6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3C3CB6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6B567D3" w14:textId="77777777" w:rsidTr="008A2954">
        <w:trPr>
          <w:trHeight w:val="20"/>
        </w:trPr>
        <w:tc>
          <w:tcPr>
            <w:tcW w:w="416" w:type="pct"/>
            <w:gridSpan w:val="2"/>
            <w:shd w:val="clear" w:color="auto" w:fill="auto"/>
            <w:vAlign w:val="center"/>
            <w:hideMark/>
          </w:tcPr>
          <w:p w14:paraId="4AB2F1E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F7BC7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069B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76BF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E14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B813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DEAB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D79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1620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EFCA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B0C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594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B5B7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54C39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E13C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E435A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4EAAE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3AB027" w14:textId="77777777" w:rsidR="00914695" w:rsidRPr="008A2954" w:rsidRDefault="00914695" w:rsidP="00914695">
            <w:pPr>
              <w:pStyle w:val="affffffffc"/>
              <w:rPr>
                <w:sz w:val="18"/>
              </w:rPr>
            </w:pPr>
            <w:r w:rsidRPr="008A2954">
              <w:rPr>
                <w:sz w:val="18"/>
              </w:rPr>
              <w:t>2 126,53</w:t>
            </w:r>
          </w:p>
        </w:tc>
        <w:tc>
          <w:tcPr>
            <w:tcW w:w="193" w:type="pct"/>
            <w:shd w:val="clear" w:color="auto" w:fill="auto"/>
            <w:noWrap/>
            <w:vAlign w:val="center"/>
            <w:hideMark/>
          </w:tcPr>
          <w:p w14:paraId="3884BB8F" w14:textId="77777777" w:rsidR="00914695" w:rsidRPr="008A2954" w:rsidRDefault="00914695" w:rsidP="00914695">
            <w:pPr>
              <w:pStyle w:val="affffffffc"/>
              <w:rPr>
                <w:sz w:val="18"/>
              </w:rPr>
            </w:pPr>
            <w:r w:rsidRPr="008A2954">
              <w:rPr>
                <w:sz w:val="18"/>
              </w:rPr>
              <w:t>2 126,53</w:t>
            </w:r>
          </w:p>
        </w:tc>
        <w:tc>
          <w:tcPr>
            <w:tcW w:w="224" w:type="pct"/>
            <w:shd w:val="clear" w:color="auto" w:fill="auto"/>
            <w:noWrap/>
            <w:vAlign w:val="center"/>
            <w:hideMark/>
          </w:tcPr>
          <w:p w14:paraId="571C2C4C" w14:textId="77777777" w:rsidR="00914695" w:rsidRPr="008A2954" w:rsidRDefault="00914695" w:rsidP="00914695">
            <w:pPr>
              <w:pStyle w:val="affffffffc"/>
              <w:rPr>
                <w:sz w:val="18"/>
              </w:rPr>
            </w:pPr>
            <w:r w:rsidRPr="008A2954">
              <w:rPr>
                <w:sz w:val="18"/>
              </w:rPr>
              <w:t>2 126,53</w:t>
            </w:r>
          </w:p>
        </w:tc>
        <w:tc>
          <w:tcPr>
            <w:tcW w:w="193" w:type="pct"/>
            <w:shd w:val="clear" w:color="auto" w:fill="auto"/>
            <w:noWrap/>
            <w:vAlign w:val="center"/>
            <w:hideMark/>
          </w:tcPr>
          <w:p w14:paraId="6EDC4728" w14:textId="77777777" w:rsidR="00914695" w:rsidRPr="008A2954" w:rsidRDefault="00914695" w:rsidP="00914695">
            <w:pPr>
              <w:pStyle w:val="affffffffc"/>
              <w:rPr>
                <w:sz w:val="18"/>
              </w:rPr>
            </w:pPr>
            <w:r w:rsidRPr="008A2954">
              <w:rPr>
                <w:sz w:val="18"/>
              </w:rPr>
              <w:t>2 126,53</w:t>
            </w:r>
          </w:p>
        </w:tc>
        <w:tc>
          <w:tcPr>
            <w:tcW w:w="224" w:type="pct"/>
            <w:shd w:val="clear" w:color="auto" w:fill="auto"/>
            <w:noWrap/>
            <w:vAlign w:val="center"/>
            <w:hideMark/>
          </w:tcPr>
          <w:p w14:paraId="13A2CAC9" w14:textId="77777777" w:rsidR="00914695" w:rsidRPr="008A2954" w:rsidRDefault="00914695" w:rsidP="00914695">
            <w:pPr>
              <w:pStyle w:val="affffffffc"/>
              <w:rPr>
                <w:sz w:val="18"/>
              </w:rPr>
            </w:pPr>
            <w:r w:rsidRPr="008A2954">
              <w:rPr>
                <w:sz w:val="18"/>
              </w:rPr>
              <w:t>2 126,53</w:t>
            </w:r>
          </w:p>
        </w:tc>
        <w:tc>
          <w:tcPr>
            <w:tcW w:w="383" w:type="pct"/>
            <w:vMerge/>
            <w:shd w:val="clear" w:color="auto" w:fill="auto"/>
            <w:vAlign w:val="center"/>
            <w:hideMark/>
          </w:tcPr>
          <w:p w14:paraId="674A413B" w14:textId="77777777" w:rsidR="00914695" w:rsidRPr="008A2954" w:rsidRDefault="00914695" w:rsidP="00914695">
            <w:pPr>
              <w:pStyle w:val="affffffffc"/>
              <w:rPr>
                <w:sz w:val="18"/>
              </w:rPr>
            </w:pPr>
          </w:p>
        </w:tc>
      </w:tr>
      <w:tr w:rsidR="00914695" w:rsidRPr="008A2954" w14:paraId="7CD640AC" w14:textId="77777777" w:rsidTr="008A2954">
        <w:trPr>
          <w:trHeight w:val="20"/>
        </w:trPr>
        <w:tc>
          <w:tcPr>
            <w:tcW w:w="224" w:type="pct"/>
            <w:shd w:val="clear" w:color="auto" w:fill="auto"/>
            <w:vAlign w:val="center"/>
            <w:hideMark/>
          </w:tcPr>
          <w:p w14:paraId="185CD90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FDBC8D" w14:textId="77777777" w:rsidR="00914695" w:rsidRPr="008A2954" w:rsidRDefault="00914695" w:rsidP="00914695">
            <w:pPr>
              <w:pStyle w:val="affffffffc"/>
              <w:rPr>
                <w:sz w:val="18"/>
              </w:rPr>
            </w:pPr>
            <w:r w:rsidRPr="008A2954">
              <w:rPr>
                <w:sz w:val="18"/>
              </w:rPr>
              <w:t>001.02.03.493</w:t>
            </w:r>
          </w:p>
        </w:tc>
        <w:tc>
          <w:tcPr>
            <w:tcW w:w="4584" w:type="pct"/>
            <w:gridSpan w:val="22"/>
            <w:shd w:val="clear" w:color="auto" w:fill="auto"/>
            <w:vAlign w:val="center"/>
            <w:hideMark/>
          </w:tcPr>
          <w:p w14:paraId="6D37481C" w14:textId="77777777" w:rsidR="00914695" w:rsidRPr="008A2954" w:rsidRDefault="00914695" w:rsidP="00914695">
            <w:pPr>
              <w:pStyle w:val="affffffffc"/>
              <w:rPr>
                <w:sz w:val="18"/>
              </w:rPr>
            </w:pPr>
            <w:r w:rsidRPr="008A2954">
              <w:rPr>
                <w:sz w:val="18"/>
              </w:rPr>
              <w:t>Реконструкция участка тепловой сети от 5-01-К-1А-3-12-1-2А до 5-01-К-1А-3-12-1-2 1</w:t>
            </w:r>
          </w:p>
        </w:tc>
      </w:tr>
      <w:tr w:rsidR="008A2954" w:rsidRPr="008A2954" w14:paraId="48FADE7B" w14:textId="77777777" w:rsidTr="008A2954">
        <w:trPr>
          <w:trHeight w:val="20"/>
        </w:trPr>
        <w:tc>
          <w:tcPr>
            <w:tcW w:w="416" w:type="pct"/>
            <w:gridSpan w:val="2"/>
            <w:shd w:val="clear" w:color="auto" w:fill="auto"/>
            <w:vAlign w:val="center"/>
            <w:hideMark/>
          </w:tcPr>
          <w:p w14:paraId="427BF2E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2281D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DB69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691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4CB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33E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CEC9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177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22B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820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431B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9158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EB2E2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577D8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7807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BFCB9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F302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B0F8DE" w14:textId="77777777" w:rsidR="00914695" w:rsidRPr="008A2954" w:rsidRDefault="00914695" w:rsidP="00914695">
            <w:pPr>
              <w:pStyle w:val="affffffffc"/>
              <w:rPr>
                <w:sz w:val="18"/>
              </w:rPr>
            </w:pPr>
            <w:r w:rsidRPr="008A2954">
              <w:rPr>
                <w:sz w:val="18"/>
              </w:rPr>
              <w:t>7 603,25</w:t>
            </w:r>
          </w:p>
        </w:tc>
        <w:tc>
          <w:tcPr>
            <w:tcW w:w="193" w:type="pct"/>
            <w:shd w:val="clear" w:color="auto" w:fill="auto"/>
            <w:noWrap/>
            <w:vAlign w:val="center"/>
            <w:hideMark/>
          </w:tcPr>
          <w:p w14:paraId="724864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4F9B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031E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B1DB1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32FB9E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25FA2D5" w14:textId="77777777" w:rsidTr="008A2954">
        <w:trPr>
          <w:trHeight w:val="20"/>
        </w:trPr>
        <w:tc>
          <w:tcPr>
            <w:tcW w:w="416" w:type="pct"/>
            <w:gridSpan w:val="2"/>
            <w:shd w:val="clear" w:color="auto" w:fill="auto"/>
            <w:vAlign w:val="center"/>
            <w:hideMark/>
          </w:tcPr>
          <w:p w14:paraId="5B35E42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D7FAE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4AAD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258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FDB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681D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29E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84E1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B8F6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D922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0D56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CD88E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0B1EC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A9808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B598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A893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358B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3442C0" w14:textId="77777777" w:rsidR="00914695" w:rsidRPr="008A2954" w:rsidRDefault="00914695" w:rsidP="00914695">
            <w:pPr>
              <w:pStyle w:val="affffffffc"/>
              <w:rPr>
                <w:sz w:val="18"/>
              </w:rPr>
            </w:pPr>
            <w:r w:rsidRPr="008A2954">
              <w:rPr>
                <w:sz w:val="18"/>
              </w:rPr>
              <w:t>7 603,25</w:t>
            </w:r>
          </w:p>
        </w:tc>
        <w:tc>
          <w:tcPr>
            <w:tcW w:w="193" w:type="pct"/>
            <w:shd w:val="clear" w:color="auto" w:fill="auto"/>
            <w:noWrap/>
            <w:vAlign w:val="center"/>
            <w:hideMark/>
          </w:tcPr>
          <w:p w14:paraId="6AF19684" w14:textId="77777777" w:rsidR="00914695" w:rsidRPr="008A2954" w:rsidRDefault="00914695" w:rsidP="00914695">
            <w:pPr>
              <w:pStyle w:val="affffffffc"/>
              <w:rPr>
                <w:sz w:val="18"/>
              </w:rPr>
            </w:pPr>
            <w:r w:rsidRPr="008A2954">
              <w:rPr>
                <w:sz w:val="18"/>
              </w:rPr>
              <w:t>7 603,25</w:t>
            </w:r>
          </w:p>
        </w:tc>
        <w:tc>
          <w:tcPr>
            <w:tcW w:w="224" w:type="pct"/>
            <w:shd w:val="clear" w:color="auto" w:fill="auto"/>
            <w:noWrap/>
            <w:vAlign w:val="center"/>
            <w:hideMark/>
          </w:tcPr>
          <w:p w14:paraId="51282CD4" w14:textId="77777777" w:rsidR="00914695" w:rsidRPr="008A2954" w:rsidRDefault="00914695" w:rsidP="00914695">
            <w:pPr>
              <w:pStyle w:val="affffffffc"/>
              <w:rPr>
                <w:sz w:val="18"/>
              </w:rPr>
            </w:pPr>
            <w:r w:rsidRPr="008A2954">
              <w:rPr>
                <w:sz w:val="18"/>
              </w:rPr>
              <w:t>7 603,25</w:t>
            </w:r>
          </w:p>
        </w:tc>
        <w:tc>
          <w:tcPr>
            <w:tcW w:w="193" w:type="pct"/>
            <w:shd w:val="clear" w:color="auto" w:fill="auto"/>
            <w:noWrap/>
            <w:vAlign w:val="center"/>
            <w:hideMark/>
          </w:tcPr>
          <w:p w14:paraId="0D4CA9FE" w14:textId="77777777" w:rsidR="00914695" w:rsidRPr="008A2954" w:rsidRDefault="00914695" w:rsidP="00914695">
            <w:pPr>
              <w:pStyle w:val="affffffffc"/>
              <w:rPr>
                <w:sz w:val="18"/>
              </w:rPr>
            </w:pPr>
            <w:r w:rsidRPr="008A2954">
              <w:rPr>
                <w:sz w:val="18"/>
              </w:rPr>
              <w:t>7 603,25</w:t>
            </w:r>
          </w:p>
        </w:tc>
        <w:tc>
          <w:tcPr>
            <w:tcW w:w="224" w:type="pct"/>
            <w:shd w:val="clear" w:color="auto" w:fill="auto"/>
            <w:noWrap/>
            <w:vAlign w:val="center"/>
            <w:hideMark/>
          </w:tcPr>
          <w:p w14:paraId="51223B1B" w14:textId="77777777" w:rsidR="00914695" w:rsidRPr="008A2954" w:rsidRDefault="00914695" w:rsidP="00914695">
            <w:pPr>
              <w:pStyle w:val="affffffffc"/>
              <w:rPr>
                <w:sz w:val="18"/>
              </w:rPr>
            </w:pPr>
            <w:r w:rsidRPr="008A2954">
              <w:rPr>
                <w:sz w:val="18"/>
              </w:rPr>
              <w:t>7 603,25</w:t>
            </w:r>
          </w:p>
        </w:tc>
        <w:tc>
          <w:tcPr>
            <w:tcW w:w="383" w:type="pct"/>
            <w:vMerge/>
            <w:shd w:val="clear" w:color="auto" w:fill="auto"/>
            <w:vAlign w:val="center"/>
            <w:hideMark/>
          </w:tcPr>
          <w:p w14:paraId="29425FBD" w14:textId="77777777" w:rsidR="00914695" w:rsidRPr="008A2954" w:rsidRDefault="00914695" w:rsidP="00914695">
            <w:pPr>
              <w:pStyle w:val="affffffffc"/>
              <w:rPr>
                <w:sz w:val="18"/>
              </w:rPr>
            </w:pPr>
          </w:p>
        </w:tc>
      </w:tr>
      <w:tr w:rsidR="00914695" w:rsidRPr="008A2954" w14:paraId="3E2752BB" w14:textId="77777777" w:rsidTr="008A2954">
        <w:trPr>
          <w:trHeight w:val="20"/>
        </w:trPr>
        <w:tc>
          <w:tcPr>
            <w:tcW w:w="224" w:type="pct"/>
            <w:shd w:val="clear" w:color="auto" w:fill="auto"/>
            <w:vAlign w:val="center"/>
            <w:hideMark/>
          </w:tcPr>
          <w:p w14:paraId="59F6C9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8AF0ED" w14:textId="77777777" w:rsidR="00914695" w:rsidRPr="008A2954" w:rsidRDefault="00914695" w:rsidP="00914695">
            <w:pPr>
              <w:pStyle w:val="affffffffc"/>
              <w:rPr>
                <w:sz w:val="18"/>
              </w:rPr>
            </w:pPr>
            <w:r w:rsidRPr="008A2954">
              <w:rPr>
                <w:sz w:val="18"/>
              </w:rPr>
              <w:t>001.02.03.494</w:t>
            </w:r>
          </w:p>
        </w:tc>
        <w:tc>
          <w:tcPr>
            <w:tcW w:w="4584" w:type="pct"/>
            <w:gridSpan w:val="22"/>
            <w:shd w:val="clear" w:color="auto" w:fill="auto"/>
            <w:vAlign w:val="center"/>
            <w:hideMark/>
          </w:tcPr>
          <w:p w14:paraId="4C4996B4" w14:textId="77777777" w:rsidR="00914695" w:rsidRPr="008A2954" w:rsidRDefault="00914695" w:rsidP="00914695">
            <w:pPr>
              <w:pStyle w:val="affffffffc"/>
              <w:rPr>
                <w:sz w:val="18"/>
              </w:rPr>
            </w:pPr>
            <w:r w:rsidRPr="008A2954">
              <w:rPr>
                <w:sz w:val="18"/>
              </w:rPr>
              <w:t>Реконструкция участка тепловой сети от 5-01-Т-1А-3-12-1А до 5-01-К-1А-3-12-1-2А 1</w:t>
            </w:r>
          </w:p>
        </w:tc>
      </w:tr>
      <w:tr w:rsidR="008A2954" w:rsidRPr="008A2954" w14:paraId="7493BAAE" w14:textId="77777777" w:rsidTr="008A2954">
        <w:trPr>
          <w:trHeight w:val="20"/>
        </w:trPr>
        <w:tc>
          <w:tcPr>
            <w:tcW w:w="416" w:type="pct"/>
            <w:gridSpan w:val="2"/>
            <w:shd w:val="clear" w:color="auto" w:fill="auto"/>
            <w:vAlign w:val="center"/>
            <w:hideMark/>
          </w:tcPr>
          <w:p w14:paraId="059D938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93129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DFF2D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D30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80B6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FEA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49A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CCD2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B97E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BBF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A87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BD1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8636E6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8E555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6C6C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87930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20EE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7AE386" w14:textId="77777777" w:rsidR="00914695" w:rsidRPr="008A2954" w:rsidRDefault="00914695" w:rsidP="00914695">
            <w:pPr>
              <w:pStyle w:val="affffffffc"/>
              <w:rPr>
                <w:sz w:val="18"/>
              </w:rPr>
            </w:pPr>
            <w:r w:rsidRPr="008A2954">
              <w:rPr>
                <w:sz w:val="18"/>
              </w:rPr>
              <w:t>10 751,47</w:t>
            </w:r>
          </w:p>
        </w:tc>
        <w:tc>
          <w:tcPr>
            <w:tcW w:w="193" w:type="pct"/>
            <w:shd w:val="clear" w:color="auto" w:fill="auto"/>
            <w:noWrap/>
            <w:vAlign w:val="center"/>
            <w:hideMark/>
          </w:tcPr>
          <w:p w14:paraId="697754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032D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F809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8FE26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ECC6C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A432B12" w14:textId="77777777" w:rsidTr="008A2954">
        <w:trPr>
          <w:trHeight w:val="20"/>
        </w:trPr>
        <w:tc>
          <w:tcPr>
            <w:tcW w:w="416" w:type="pct"/>
            <w:gridSpan w:val="2"/>
            <w:shd w:val="clear" w:color="auto" w:fill="auto"/>
            <w:vAlign w:val="center"/>
            <w:hideMark/>
          </w:tcPr>
          <w:p w14:paraId="626D8A2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F59545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04FE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EA6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016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9DA5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E55A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56C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982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7A98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97E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3D0D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8FB83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9A4C2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6937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7F818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99BF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623941" w14:textId="77777777" w:rsidR="00914695" w:rsidRPr="008A2954" w:rsidRDefault="00914695" w:rsidP="00914695">
            <w:pPr>
              <w:pStyle w:val="affffffffc"/>
              <w:rPr>
                <w:sz w:val="18"/>
              </w:rPr>
            </w:pPr>
            <w:r w:rsidRPr="008A2954">
              <w:rPr>
                <w:sz w:val="18"/>
              </w:rPr>
              <w:t>10 751,47</w:t>
            </w:r>
          </w:p>
        </w:tc>
        <w:tc>
          <w:tcPr>
            <w:tcW w:w="193" w:type="pct"/>
            <w:shd w:val="clear" w:color="auto" w:fill="auto"/>
            <w:noWrap/>
            <w:vAlign w:val="center"/>
            <w:hideMark/>
          </w:tcPr>
          <w:p w14:paraId="253B66C1" w14:textId="77777777" w:rsidR="00914695" w:rsidRPr="008A2954" w:rsidRDefault="00914695" w:rsidP="00914695">
            <w:pPr>
              <w:pStyle w:val="affffffffc"/>
              <w:rPr>
                <w:sz w:val="18"/>
              </w:rPr>
            </w:pPr>
            <w:r w:rsidRPr="008A2954">
              <w:rPr>
                <w:sz w:val="18"/>
              </w:rPr>
              <w:t>10 751,47</w:t>
            </w:r>
          </w:p>
        </w:tc>
        <w:tc>
          <w:tcPr>
            <w:tcW w:w="224" w:type="pct"/>
            <w:shd w:val="clear" w:color="auto" w:fill="auto"/>
            <w:noWrap/>
            <w:vAlign w:val="center"/>
            <w:hideMark/>
          </w:tcPr>
          <w:p w14:paraId="72E1C291" w14:textId="77777777" w:rsidR="00914695" w:rsidRPr="008A2954" w:rsidRDefault="00914695" w:rsidP="00914695">
            <w:pPr>
              <w:pStyle w:val="affffffffc"/>
              <w:rPr>
                <w:sz w:val="18"/>
              </w:rPr>
            </w:pPr>
            <w:r w:rsidRPr="008A2954">
              <w:rPr>
                <w:sz w:val="18"/>
              </w:rPr>
              <w:t>10 751,47</w:t>
            </w:r>
          </w:p>
        </w:tc>
        <w:tc>
          <w:tcPr>
            <w:tcW w:w="193" w:type="pct"/>
            <w:shd w:val="clear" w:color="auto" w:fill="auto"/>
            <w:noWrap/>
            <w:vAlign w:val="center"/>
            <w:hideMark/>
          </w:tcPr>
          <w:p w14:paraId="59F22751" w14:textId="77777777" w:rsidR="00914695" w:rsidRPr="008A2954" w:rsidRDefault="00914695" w:rsidP="00914695">
            <w:pPr>
              <w:pStyle w:val="affffffffc"/>
              <w:rPr>
                <w:sz w:val="18"/>
              </w:rPr>
            </w:pPr>
            <w:r w:rsidRPr="008A2954">
              <w:rPr>
                <w:sz w:val="18"/>
              </w:rPr>
              <w:t>10 751,47</w:t>
            </w:r>
          </w:p>
        </w:tc>
        <w:tc>
          <w:tcPr>
            <w:tcW w:w="224" w:type="pct"/>
            <w:shd w:val="clear" w:color="auto" w:fill="auto"/>
            <w:noWrap/>
            <w:vAlign w:val="center"/>
            <w:hideMark/>
          </w:tcPr>
          <w:p w14:paraId="39DB24F8" w14:textId="77777777" w:rsidR="00914695" w:rsidRPr="008A2954" w:rsidRDefault="00914695" w:rsidP="00914695">
            <w:pPr>
              <w:pStyle w:val="affffffffc"/>
              <w:rPr>
                <w:sz w:val="18"/>
              </w:rPr>
            </w:pPr>
            <w:r w:rsidRPr="008A2954">
              <w:rPr>
                <w:sz w:val="18"/>
              </w:rPr>
              <w:t>10 751,47</w:t>
            </w:r>
          </w:p>
        </w:tc>
        <w:tc>
          <w:tcPr>
            <w:tcW w:w="383" w:type="pct"/>
            <w:vMerge/>
            <w:shd w:val="clear" w:color="auto" w:fill="auto"/>
            <w:vAlign w:val="center"/>
            <w:hideMark/>
          </w:tcPr>
          <w:p w14:paraId="27261011" w14:textId="77777777" w:rsidR="00914695" w:rsidRPr="008A2954" w:rsidRDefault="00914695" w:rsidP="00914695">
            <w:pPr>
              <w:pStyle w:val="affffffffc"/>
              <w:rPr>
                <w:sz w:val="18"/>
              </w:rPr>
            </w:pPr>
          </w:p>
        </w:tc>
      </w:tr>
      <w:tr w:rsidR="00914695" w:rsidRPr="008A2954" w14:paraId="56B71009" w14:textId="77777777" w:rsidTr="008A2954">
        <w:trPr>
          <w:trHeight w:val="20"/>
        </w:trPr>
        <w:tc>
          <w:tcPr>
            <w:tcW w:w="224" w:type="pct"/>
            <w:shd w:val="clear" w:color="auto" w:fill="auto"/>
            <w:vAlign w:val="center"/>
            <w:hideMark/>
          </w:tcPr>
          <w:p w14:paraId="7DD85C0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04E85FA" w14:textId="77777777" w:rsidR="00914695" w:rsidRPr="008A2954" w:rsidRDefault="00914695" w:rsidP="00914695">
            <w:pPr>
              <w:pStyle w:val="affffffffc"/>
              <w:rPr>
                <w:sz w:val="18"/>
              </w:rPr>
            </w:pPr>
            <w:r w:rsidRPr="008A2954">
              <w:rPr>
                <w:sz w:val="18"/>
              </w:rPr>
              <w:t>001.02.03.495</w:t>
            </w:r>
          </w:p>
        </w:tc>
        <w:tc>
          <w:tcPr>
            <w:tcW w:w="4584" w:type="pct"/>
            <w:gridSpan w:val="22"/>
            <w:shd w:val="clear" w:color="auto" w:fill="auto"/>
            <w:vAlign w:val="center"/>
            <w:hideMark/>
          </w:tcPr>
          <w:p w14:paraId="0F76AC27" w14:textId="77777777" w:rsidR="00914695" w:rsidRPr="008A2954" w:rsidRDefault="00914695" w:rsidP="00914695">
            <w:pPr>
              <w:pStyle w:val="affffffffc"/>
              <w:rPr>
                <w:sz w:val="18"/>
              </w:rPr>
            </w:pPr>
            <w:r w:rsidRPr="008A2954">
              <w:rPr>
                <w:sz w:val="18"/>
              </w:rPr>
              <w:t>Реконструкция участка тепловой сети от 5-05-Т-5-3-10 до 5-05-Т-5-3-10-1 1</w:t>
            </w:r>
          </w:p>
        </w:tc>
      </w:tr>
      <w:tr w:rsidR="008A2954" w:rsidRPr="008A2954" w14:paraId="142EC359" w14:textId="77777777" w:rsidTr="008A2954">
        <w:trPr>
          <w:trHeight w:val="20"/>
        </w:trPr>
        <w:tc>
          <w:tcPr>
            <w:tcW w:w="416" w:type="pct"/>
            <w:gridSpan w:val="2"/>
            <w:shd w:val="clear" w:color="auto" w:fill="auto"/>
            <w:vAlign w:val="center"/>
            <w:hideMark/>
          </w:tcPr>
          <w:p w14:paraId="47EF082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817B22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1B60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328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4E7A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B5F7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D347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ABF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3A4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784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619E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14C05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2281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C532F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4108D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FD1B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81550A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C3C4E7" w14:textId="77777777" w:rsidR="00914695" w:rsidRPr="008A2954" w:rsidRDefault="00914695" w:rsidP="00914695">
            <w:pPr>
              <w:pStyle w:val="affffffffc"/>
              <w:rPr>
                <w:sz w:val="18"/>
              </w:rPr>
            </w:pPr>
            <w:r w:rsidRPr="008A2954">
              <w:rPr>
                <w:sz w:val="18"/>
              </w:rPr>
              <w:t>8 772,20</w:t>
            </w:r>
          </w:p>
        </w:tc>
        <w:tc>
          <w:tcPr>
            <w:tcW w:w="193" w:type="pct"/>
            <w:shd w:val="clear" w:color="auto" w:fill="auto"/>
            <w:noWrap/>
            <w:vAlign w:val="center"/>
            <w:hideMark/>
          </w:tcPr>
          <w:p w14:paraId="656588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25A0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8E28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A6561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D4110D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3BDB7C6" w14:textId="77777777" w:rsidTr="008A2954">
        <w:trPr>
          <w:trHeight w:val="20"/>
        </w:trPr>
        <w:tc>
          <w:tcPr>
            <w:tcW w:w="416" w:type="pct"/>
            <w:gridSpan w:val="2"/>
            <w:shd w:val="clear" w:color="auto" w:fill="auto"/>
            <w:vAlign w:val="center"/>
            <w:hideMark/>
          </w:tcPr>
          <w:p w14:paraId="6108E14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B6761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DD5D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238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C2D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C969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ED81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86ED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1B3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9FF2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341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7105D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F98F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07BF6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4670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5558D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33E71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A62728" w14:textId="77777777" w:rsidR="00914695" w:rsidRPr="008A2954" w:rsidRDefault="00914695" w:rsidP="00914695">
            <w:pPr>
              <w:pStyle w:val="affffffffc"/>
              <w:rPr>
                <w:sz w:val="18"/>
              </w:rPr>
            </w:pPr>
            <w:r w:rsidRPr="008A2954">
              <w:rPr>
                <w:sz w:val="18"/>
              </w:rPr>
              <w:t>8 772,20</w:t>
            </w:r>
          </w:p>
        </w:tc>
        <w:tc>
          <w:tcPr>
            <w:tcW w:w="193" w:type="pct"/>
            <w:shd w:val="clear" w:color="auto" w:fill="auto"/>
            <w:noWrap/>
            <w:vAlign w:val="center"/>
            <w:hideMark/>
          </w:tcPr>
          <w:p w14:paraId="7A3905FD" w14:textId="77777777" w:rsidR="00914695" w:rsidRPr="008A2954" w:rsidRDefault="00914695" w:rsidP="00914695">
            <w:pPr>
              <w:pStyle w:val="affffffffc"/>
              <w:rPr>
                <w:sz w:val="18"/>
              </w:rPr>
            </w:pPr>
            <w:r w:rsidRPr="008A2954">
              <w:rPr>
                <w:sz w:val="18"/>
              </w:rPr>
              <w:t>8 772,20</w:t>
            </w:r>
          </w:p>
        </w:tc>
        <w:tc>
          <w:tcPr>
            <w:tcW w:w="224" w:type="pct"/>
            <w:shd w:val="clear" w:color="auto" w:fill="auto"/>
            <w:noWrap/>
            <w:vAlign w:val="center"/>
            <w:hideMark/>
          </w:tcPr>
          <w:p w14:paraId="78A7C0A7" w14:textId="77777777" w:rsidR="00914695" w:rsidRPr="008A2954" w:rsidRDefault="00914695" w:rsidP="00914695">
            <w:pPr>
              <w:pStyle w:val="affffffffc"/>
              <w:rPr>
                <w:sz w:val="18"/>
              </w:rPr>
            </w:pPr>
            <w:r w:rsidRPr="008A2954">
              <w:rPr>
                <w:sz w:val="18"/>
              </w:rPr>
              <w:t>8 772,20</w:t>
            </w:r>
          </w:p>
        </w:tc>
        <w:tc>
          <w:tcPr>
            <w:tcW w:w="193" w:type="pct"/>
            <w:shd w:val="clear" w:color="auto" w:fill="auto"/>
            <w:noWrap/>
            <w:vAlign w:val="center"/>
            <w:hideMark/>
          </w:tcPr>
          <w:p w14:paraId="5696CFB6" w14:textId="77777777" w:rsidR="00914695" w:rsidRPr="008A2954" w:rsidRDefault="00914695" w:rsidP="00914695">
            <w:pPr>
              <w:pStyle w:val="affffffffc"/>
              <w:rPr>
                <w:sz w:val="18"/>
              </w:rPr>
            </w:pPr>
            <w:r w:rsidRPr="008A2954">
              <w:rPr>
                <w:sz w:val="18"/>
              </w:rPr>
              <w:t>8 772,20</w:t>
            </w:r>
          </w:p>
        </w:tc>
        <w:tc>
          <w:tcPr>
            <w:tcW w:w="224" w:type="pct"/>
            <w:shd w:val="clear" w:color="auto" w:fill="auto"/>
            <w:noWrap/>
            <w:vAlign w:val="center"/>
            <w:hideMark/>
          </w:tcPr>
          <w:p w14:paraId="72AB5B7F" w14:textId="77777777" w:rsidR="00914695" w:rsidRPr="008A2954" w:rsidRDefault="00914695" w:rsidP="00914695">
            <w:pPr>
              <w:pStyle w:val="affffffffc"/>
              <w:rPr>
                <w:sz w:val="18"/>
              </w:rPr>
            </w:pPr>
            <w:r w:rsidRPr="008A2954">
              <w:rPr>
                <w:sz w:val="18"/>
              </w:rPr>
              <w:t>8 772,20</w:t>
            </w:r>
          </w:p>
        </w:tc>
        <w:tc>
          <w:tcPr>
            <w:tcW w:w="383" w:type="pct"/>
            <w:vMerge/>
            <w:shd w:val="clear" w:color="auto" w:fill="auto"/>
            <w:vAlign w:val="center"/>
            <w:hideMark/>
          </w:tcPr>
          <w:p w14:paraId="32E203EF" w14:textId="77777777" w:rsidR="00914695" w:rsidRPr="008A2954" w:rsidRDefault="00914695" w:rsidP="00914695">
            <w:pPr>
              <w:pStyle w:val="affffffffc"/>
              <w:rPr>
                <w:sz w:val="18"/>
              </w:rPr>
            </w:pPr>
          </w:p>
        </w:tc>
      </w:tr>
      <w:tr w:rsidR="00914695" w:rsidRPr="008A2954" w14:paraId="367BC3C8" w14:textId="77777777" w:rsidTr="008A2954">
        <w:trPr>
          <w:trHeight w:val="20"/>
        </w:trPr>
        <w:tc>
          <w:tcPr>
            <w:tcW w:w="224" w:type="pct"/>
            <w:shd w:val="clear" w:color="auto" w:fill="auto"/>
            <w:vAlign w:val="center"/>
            <w:hideMark/>
          </w:tcPr>
          <w:p w14:paraId="403FF98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5383C8" w14:textId="77777777" w:rsidR="00914695" w:rsidRPr="008A2954" w:rsidRDefault="00914695" w:rsidP="00914695">
            <w:pPr>
              <w:pStyle w:val="affffffffc"/>
              <w:rPr>
                <w:sz w:val="18"/>
              </w:rPr>
            </w:pPr>
            <w:r w:rsidRPr="008A2954">
              <w:rPr>
                <w:sz w:val="18"/>
              </w:rPr>
              <w:t>001.02.03.496</w:t>
            </w:r>
          </w:p>
        </w:tc>
        <w:tc>
          <w:tcPr>
            <w:tcW w:w="4584" w:type="pct"/>
            <w:gridSpan w:val="22"/>
            <w:shd w:val="clear" w:color="auto" w:fill="auto"/>
            <w:vAlign w:val="center"/>
            <w:hideMark/>
          </w:tcPr>
          <w:p w14:paraId="2BF37928" w14:textId="77777777" w:rsidR="00914695" w:rsidRPr="008A2954" w:rsidRDefault="00914695" w:rsidP="00914695">
            <w:pPr>
              <w:pStyle w:val="affffffffc"/>
              <w:rPr>
                <w:sz w:val="18"/>
              </w:rPr>
            </w:pPr>
            <w:r w:rsidRPr="008A2954">
              <w:rPr>
                <w:sz w:val="18"/>
              </w:rPr>
              <w:t>Реконструкция участка тепловой сети от 5-05-Т-5-3-10-1 до 5-05-Т-5-3-10-3 1</w:t>
            </w:r>
          </w:p>
        </w:tc>
      </w:tr>
      <w:tr w:rsidR="008A2954" w:rsidRPr="008A2954" w14:paraId="2B0359B3" w14:textId="77777777" w:rsidTr="008A2954">
        <w:trPr>
          <w:trHeight w:val="20"/>
        </w:trPr>
        <w:tc>
          <w:tcPr>
            <w:tcW w:w="416" w:type="pct"/>
            <w:gridSpan w:val="2"/>
            <w:shd w:val="clear" w:color="auto" w:fill="auto"/>
            <w:vAlign w:val="center"/>
            <w:hideMark/>
          </w:tcPr>
          <w:p w14:paraId="451297B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53FD7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2F5C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FC83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B65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C232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1E1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32F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F0C7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733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0CF6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847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BC585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95BCB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75EB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C96C3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A4921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9E67A1" w14:textId="77777777" w:rsidR="00914695" w:rsidRPr="008A2954" w:rsidRDefault="00914695" w:rsidP="00914695">
            <w:pPr>
              <w:pStyle w:val="affffffffc"/>
              <w:rPr>
                <w:sz w:val="18"/>
              </w:rPr>
            </w:pPr>
            <w:r w:rsidRPr="008A2954">
              <w:rPr>
                <w:sz w:val="18"/>
              </w:rPr>
              <w:t>16 550,96</w:t>
            </w:r>
          </w:p>
        </w:tc>
        <w:tc>
          <w:tcPr>
            <w:tcW w:w="193" w:type="pct"/>
            <w:shd w:val="clear" w:color="auto" w:fill="auto"/>
            <w:noWrap/>
            <w:vAlign w:val="center"/>
            <w:hideMark/>
          </w:tcPr>
          <w:p w14:paraId="71FA6D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500A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B773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DFACB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3F0E16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1AE7D20" w14:textId="77777777" w:rsidTr="008A2954">
        <w:trPr>
          <w:trHeight w:val="20"/>
        </w:trPr>
        <w:tc>
          <w:tcPr>
            <w:tcW w:w="416" w:type="pct"/>
            <w:gridSpan w:val="2"/>
            <w:shd w:val="clear" w:color="auto" w:fill="auto"/>
            <w:vAlign w:val="center"/>
            <w:hideMark/>
          </w:tcPr>
          <w:p w14:paraId="3A94ED7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E6796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0567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707D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932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10A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7ABD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B5F2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345A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918C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D7E4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B11C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C7076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73755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68BD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3ADB3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AF8FFF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813E10" w14:textId="77777777" w:rsidR="00914695" w:rsidRPr="008A2954" w:rsidRDefault="00914695" w:rsidP="00914695">
            <w:pPr>
              <w:pStyle w:val="affffffffc"/>
              <w:rPr>
                <w:sz w:val="18"/>
              </w:rPr>
            </w:pPr>
            <w:r w:rsidRPr="008A2954">
              <w:rPr>
                <w:sz w:val="18"/>
              </w:rPr>
              <w:t>16 550,96</w:t>
            </w:r>
          </w:p>
        </w:tc>
        <w:tc>
          <w:tcPr>
            <w:tcW w:w="193" w:type="pct"/>
            <w:shd w:val="clear" w:color="auto" w:fill="auto"/>
            <w:noWrap/>
            <w:vAlign w:val="center"/>
            <w:hideMark/>
          </w:tcPr>
          <w:p w14:paraId="4236CBA5" w14:textId="77777777" w:rsidR="00914695" w:rsidRPr="008A2954" w:rsidRDefault="00914695" w:rsidP="00914695">
            <w:pPr>
              <w:pStyle w:val="affffffffc"/>
              <w:rPr>
                <w:sz w:val="18"/>
              </w:rPr>
            </w:pPr>
            <w:r w:rsidRPr="008A2954">
              <w:rPr>
                <w:sz w:val="18"/>
              </w:rPr>
              <w:t>16 550,96</w:t>
            </w:r>
          </w:p>
        </w:tc>
        <w:tc>
          <w:tcPr>
            <w:tcW w:w="224" w:type="pct"/>
            <w:shd w:val="clear" w:color="auto" w:fill="auto"/>
            <w:noWrap/>
            <w:vAlign w:val="center"/>
            <w:hideMark/>
          </w:tcPr>
          <w:p w14:paraId="4B2F5EFE" w14:textId="77777777" w:rsidR="00914695" w:rsidRPr="008A2954" w:rsidRDefault="00914695" w:rsidP="00914695">
            <w:pPr>
              <w:pStyle w:val="affffffffc"/>
              <w:rPr>
                <w:sz w:val="18"/>
              </w:rPr>
            </w:pPr>
            <w:r w:rsidRPr="008A2954">
              <w:rPr>
                <w:sz w:val="18"/>
              </w:rPr>
              <w:t>16 550,96</w:t>
            </w:r>
          </w:p>
        </w:tc>
        <w:tc>
          <w:tcPr>
            <w:tcW w:w="193" w:type="pct"/>
            <w:shd w:val="clear" w:color="auto" w:fill="auto"/>
            <w:noWrap/>
            <w:vAlign w:val="center"/>
            <w:hideMark/>
          </w:tcPr>
          <w:p w14:paraId="735C1F3F" w14:textId="77777777" w:rsidR="00914695" w:rsidRPr="008A2954" w:rsidRDefault="00914695" w:rsidP="00914695">
            <w:pPr>
              <w:pStyle w:val="affffffffc"/>
              <w:rPr>
                <w:sz w:val="18"/>
              </w:rPr>
            </w:pPr>
            <w:r w:rsidRPr="008A2954">
              <w:rPr>
                <w:sz w:val="18"/>
              </w:rPr>
              <w:t>16 550,96</w:t>
            </w:r>
          </w:p>
        </w:tc>
        <w:tc>
          <w:tcPr>
            <w:tcW w:w="224" w:type="pct"/>
            <w:shd w:val="clear" w:color="auto" w:fill="auto"/>
            <w:noWrap/>
            <w:vAlign w:val="center"/>
            <w:hideMark/>
          </w:tcPr>
          <w:p w14:paraId="3027A016" w14:textId="77777777" w:rsidR="00914695" w:rsidRPr="008A2954" w:rsidRDefault="00914695" w:rsidP="00914695">
            <w:pPr>
              <w:pStyle w:val="affffffffc"/>
              <w:rPr>
                <w:sz w:val="18"/>
              </w:rPr>
            </w:pPr>
            <w:r w:rsidRPr="008A2954">
              <w:rPr>
                <w:sz w:val="18"/>
              </w:rPr>
              <w:t>16 550,96</w:t>
            </w:r>
          </w:p>
        </w:tc>
        <w:tc>
          <w:tcPr>
            <w:tcW w:w="383" w:type="pct"/>
            <w:vMerge/>
            <w:shd w:val="clear" w:color="auto" w:fill="auto"/>
            <w:vAlign w:val="center"/>
            <w:hideMark/>
          </w:tcPr>
          <w:p w14:paraId="7B352A8E" w14:textId="77777777" w:rsidR="00914695" w:rsidRPr="008A2954" w:rsidRDefault="00914695" w:rsidP="00914695">
            <w:pPr>
              <w:pStyle w:val="affffffffc"/>
              <w:rPr>
                <w:sz w:val="18"/>
              </w:rPr>
            </w:pPr>
          </w:p>
        </w:tc>
      </w:tr>
      <w:tr w:rsidR="00914695" w:rsidRPr="008A2954" w14:paraId="2DED85A9" w14:textId="77777777" w:rsidTr="008A2954">
        <w:trPr>
          <w:trHeight w:val="20"/>
        </w:trPr>
        <w:tc>
          <w:tcPr>
            <w:tcW w:w="224" w:type="pct"/>
            <w:shd w:val="clear" w:color="auto" w:fill="auto"/>
            <w:vAlign w:val="center"/>
            <w:hideMark/>
          </w:tcPr>
          <w:p w14:paraId="5E03120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6D8B6B2" w14:textId="77777777" w:rsidR="00914695" w:rsidRPr="008A2954" w:rsidRDefault="00914695" w:rsidP="00914695">
            <w:pPr>
              <w:pStyle w:val="affffffffc"/>
              <w:rPr>
                <w:sz w:val="18"/>
              </w:rPr>
            </w:pPr>
            <w:r w:rsidRPr="008A2954">
              <w:rPr>
                <w:sz w:val="18"/>
              </w:rPr>
              <w:t>001.02.03.497</w:t>
            </w:r>
          </w:p>
        </w:tc>
        <w:tc>
          <w:tcPr>
            <w:tcW w:w="4584" w:type="pct"/>
            <w:gridSpan w:val="22"/>
            <w:shd w:val="clear" w:color="auto" w:fill="auto"/>
            <w:vAlign w:val="center"/>
            <w:hideMark/>
          </w:tcPr>
          <w:p w14:paraId="32E59E0F" w14:textId="77777777" w:rsidR="00914695" w:rsidRPr="008A2954" w:rsidRDefault="00914695" w:rsidP="00914695">
            <w:pPr>
              <w:pStyle w:val="affffffffc"/>
              <w:rPr>
                <w:sz w:val="18"/>
              </w:rPr>
            </w:pPr>
            <w:r w:rsidRPr="008A2954">
              <w:rPr>
                <w:sz w:val="18"/>
              </w:rPr>
              <w:t>Реконструкция участка тепловой сети от 5-05-Т-5-3-10-3 до 5-05-Т-5-3-10-5 1</w:t>
            </w:r>
          </w:p>
        </w:tc>
      </w:tr>
      <w:tr w:rsidR="008A2954" w:rsidRPr="008A2954" w14:paraId="038435E9" w14:textId="77777777" w:rsidTr="008A2954">
        <w:trPr>
          <w:trHeight w:val="20"/>
        </w:trPr>
        <w:tc>
          <w:tcPr>
            <w:tcW w:w="416" w:type="pct"/>
            <w:gridSpan w:val="2"/>
            <w:shd w:val="clear" w:color="auto" w:fill="auto"/>
            <w:vAlign w:val="center"/>
            <w:hideMark/>
          </w:tcPr>
          <w:p w14:paraId="0C2D609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3DE48A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9729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782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55B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C663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E7D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608E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250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DC4B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5162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3EA87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D1D6F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3188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3FC9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1F556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41C45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A168B4" w14:textId="77777777" w:rsidR="00914695" w:rsidRPr="008A2954" w:rsidRDefault="00914695" w:rsidP="00914695">
            <w:pPr>
              <w:pStyle w:val="affffffffc"/>
              <w:rPr>
                <w:sz w:val="18"/>
              </w:rPr>
            </w:pPr>
            <w:r w:rsidRPr="008A2954">
              <w:rPr>
                <w:sz w:val="18"/>
              </w:rPr>
              <w:t>4 176,32</w:t>
            </w:r>
          </w:p>
        </w:tc>
        <w:tc>
          <w:tcPr>
            <w:tcW w:w="193" w:type="pct"/>
            <w:shd w:val="clear" w:color="auto" w:fill="auto"/>
            <w:noWrap/>
            <w:vAlign w:val="center"/>
            <w:hideMark/>
          </w:tcPr>
          <w:p w14:paraId="0A3A9B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59587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A4BF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546B2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79F40C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6A0B809" w14:textId="77777777" w:rsidTr="008A2954">
        <w:trPr>
          <w:trHeight w:val="20"/>
        </w:trPr>
        <w:tc>
          <w:tcPr>
            <w:tcW w:w="416" w:type="pct"/>
            <w:gridSpan w:val="2"/>
            <w:shd w:val="clear" w:color="auto" w:fill="auto"/>
            <w:vAlign w:val="center"/>
            <w:hideMark/>
          </w:tcPr>
          <w:p w14:paraId="0214E08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5F7177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4C7B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1CDA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944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E9A6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BC3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ADF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21CC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A60B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0E2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E0B29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302A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9EB279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5B1B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3D03E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ECBB5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04572E" w14:textId="77777777" w:rsidR="00914695" w:rsidRPr="008A2954" w:rsidRDefault="00914695" w:rsidP="00914695">
            <w:pPr>
              <w:pStyle w:val="affffffffc"/>
              <w:rPr>
                <w:sz w:val="18"/>
              </w:rPr>
            </w:pPr>
            <w:r w:rsidRPr="008A2954">
              <w:rPr>
                <w:sz w:val="18"/>
              </w:rPr>
              <w:t>4 176,32</w:t>
            </w:r>
          </w:p>
        </w:tc>
        <w:tc>
          <w:tcPr>
            <w:tcW w:w="193" w:type="pct"/>
            <w:shd w:val="clear" w:color="auto" w:fill="auto"/>
            <w:noWrap/>
            <w:vAlign w:val="center"/>
            <w:hideMark/>
          </w:tcPr>
          <w:p w14:paraId="79914A43" w14:textId="77777777" w:rsidR="00914695" w:rsidRPr="008A2954" w:rsidRDefault="00914695" w:rsidP="00914695">
            <w:pPr>
              <w:pStyle w:val="affffffffc"/>
              <w:rPr>
                <w:sz w:val="18"/>
              </w:rPr>
            </w:pPr>
            <w:r w:rsidRPr="008A2954">
              <w:rPr>
                <w:sz w:val="18"/>
              </w:rPr>
              <w:t>4 176,32</w:t>
            </w:r>
          </w:p>
        </w:tc>
        <w:tc>
          <w:tcPr>
            <w:tcW w:w="224" w:type="pct"/>
            <w:shd w:val="clear" w:color="auto" w:fill="auto"/>
            <w:noWrap/>
            <w:vAlign w:val="center"/>
            <w:hideMark/>
          </w:tcPr>
          <w:p w14:paraId="55DAE247" w14:textId="77777777" w:rsidR="00914695" w:rsidRPr="008A2954" w:rsidRDefault="00914695" w:rsidP="00914695">
            <w:pPr>
              <w:pStyle w:val="affffffffc"/>
              <w:rPr>
                <w:sz w:val="18"/>
              </w:rPr>
            </w:pPr>
            <w:r w:rsidRPr="008A2954">
              <w:rPr>
                <w:sz w:val="18"/>
              </w:rPr>
              <w:t>4 176,32</w:t>
            </w:r>
          </w:p>
        </w:tc>
        <w:tc>
          <w:tcPr>
            <w:tcW w:w="193" w:type="pct"/>
            <w:shd w:val="clear" w:color="auto" w:fill="auto"/>
            <w:noWrap/>
            <w:vAlign w:val="center"/>
            <w:hideMark/>
          </w:tcPr>
          <w:p w14:paraId="49279409" w14:textId="77777777" w:rsidR="00914695" w:rsidRPr="008A2954" w:rsidRDefault="00914695" w:rsidP="00914695">
            <w:pPr>
              <w:pStyle w:val="affffffffc"/>
              <w:rPr>
                <w:sz w:val="18"/>
              </w:rPr>
            </w:pPr>
            <w:r w:rsidRPr="008A2954">
              <w:rPr>
                <w:sz w:val="18"/>
              </w:rPr>
              <w:t>4 176,32</w:t>
            </w:r>
          </w:p>
        </w:tc>
        <w:tc>
          <w:tcPr>
            <w:tcW w:w="224" w:type="pct"/>
            <w:shd w:val="clear" w:color="auto" w:fill="auto"/>
            <w:noWrap/>
            <w:vAlign w:val="center"/>
            <w:hideMark/>
          </w:tcPr>
          <w:p w14:paraId="0E66F9BC" w14:textId="77777777" w:rsidR="00914695" w:rsidRPr="008A2954" w:rsidRDefault="00914695" w:rsidP="00914695">
            <w:pPr>
              <w:pStyle w:val="affffffffc"/>
              <w:rPr>
                <w:sz w:val="18"/>
              </w:rPr>
            </w:pPr>
            <w:r w:rsidRPr="008A2954">
              <w:rPr>
                <w:sz w:val="18"/>
              </w:rPr>
              <w:t>4 176,32</w:t>
            </w:r>
          </w:p>
        </w:tc>
        <w:tc>
          <w:tcPr>
            <w:tcW w:w="383" w:type="pct"/>
            <w:vMerge/>
            <w:shd w:val="clear" w:color="auto" w:fill="auto"/>
            <w:vAlign w:val="center"/>
            <w:hideMark/>
          </w:tcPr>
          <w:p w14:paraId="1F875A52" w14:textId="77777777" w:rsidR="00914695" w:rsidRPr="008A2954" w:rsidRDefault="00914695" w:rsidP="00914695">
            <w:pPr>
              <w:pStyle w:val="affffffffc"/>
              <w:rPr>
                <w:sz w:val="18"/>
              </w:rPr>
            </w:pPr>
          </w:p>
        </w:tc>
      </w:tr>
      <w:tr w:rsidR="00914695" w:rsidRPr="008A2954" w14:paraId="420FEF21" w14:textId="77777777" w:rsidTr="008A2954">
        <w:trPr>
          <w:trHeight w:val="20"/>
        </w:trPr>
        <w:tc>
          <w:tcPr>
            <w:tcW w:w="224" w:type="pct"/>
            <w:shd w:val="clear" w:color="auto" w:fill="auto"/>
            <w:vAlign w:val="center"/>
            <w:hideMark/>
          </w:tcPr>
          <w:p w14:paraId="7EC0E63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94DC279" w14:textId="77777777" w:rsidR="00914695" w:rsidRPr="008A2954" w:rsidRDefault="00914695" w:rsidP="00914695">
            <w:pPr>
              <w:pStyle w:val="affffffffc"/>
              <w:rPr>
                <w:sz w:val="18"/>
              </w:rPr>
            </w:pPr>
            <w:r w:rsidRPr="008A2954">
              <w:rPr>
                <w:sz w:val="18"/>
              </w:rPr>
              <w:t>001.02.03.498</w:t>
            </w:r>
          </w:p>
        </w:tc>
        <w:tc>
          <w:tcPr>
            <w:tcW w:w="4584" w:type="pct"/>
            <w:gridSpan w:val="22"/>
            <w:shd w:val="clear" w:color="auto" w:fill="auto"/>
            <w:vAlign w:val="center"/>
            <w:hideMark/>
          </w:tcPr>
          <w:p w14:paraId="472A6FCD" w14:textId="77777777" w:rsidR="00914695" w:rsidRPr="008A2954" w:rsidRDefault="00914695" w:rsidP="00914695">
            <w:pPr>
              <w:pStyle w:val="affffffffc"/>
              <w:rPr>
                <w:sz w:val="18"/>
              </w:rPr>
            </w:pPr>
            <w:r w:rsidRPr="008A2954">
              <w:rPr>
                <w:sz w:val="18"/>
              </w:rPr>
              <w:t>Реконструкция участка тепловой сети от 5-05-Т-5-3-10-5 до 5-05-Т-5-3-10-7 1</w:t>
            </w:r>
          </w:p>
        </w:tc>
      </w:tr>
      <w:tr w:rsidR="008A2954" w:rsidRPr="008A2954" w14:paraId="54AF4AC1" w14:textId="77777777" w:rsidTr="008A2954">
        <w:trPr>
          <w:trHeight w:val="20"/>
        </w:trPr>
        <w:tc>
          <w:tcPr>
            <w:tcW w:w="416" w:type="pct"/>
            <w:gridSpan w:val="2"/>
            <w:shd w:val="clear" w:color="auto" w:fill="auto"/>
            <w:vAlign w:val="center"/>
            <w:hideMark/>
          </w:tcPr>
          <w:p w14:paraId="78558EC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53D8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A040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FEA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2E3C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581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93FD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7D73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C0F1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FEFA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373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D3A9C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24354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1D527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F17F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AFEE5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57A4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5AFA0E" w14:textId="77777777" w:rsidR="00914695" w:rsidRPr="008A2954" w:rsidRDefault="00914695" w:rsidP="00914695">
            <w:pPr>
              <w:pStyle w:val="affffffffc"/>
              <w:rPr>
                <w:sz w:val="18"/>
              </w:rPr>
            </w:pPr>
            <w:r w:rsidRPr="008A2954">
              <w:rPr>
                <w:sz w:val="18"/>
              </w:rPr>
              <w:t>2 941,75</w:t>
            </w:r>
          </w:p>
        </w:tc>
        <w:tc>
          <w:tcPr>
            <w:tcW w:w="193" w:type="pct"/>
            <w:shd w:val="clear" w:color="auto" w:fill="auto"/>
            <w:noWrap/>
            <w:vAlign w:val="center"/>
            <w:hideMark/>
          </w:tcPr>
          <w:p w14:paraId="6C37EF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E2A0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3BD8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E41EA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5792C8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9917D39" w14:textId="77777777" w:rsidTr="008A2954">
        <w:trPr>
          <w:trHeight w:val="20"/>
        </w:trPr>
        <w:tc>
          <w:tcPr>
            <w:tcW w:w="416" w:type="pct"/>
            <w:gridSpan w:val="2"/>
            <w:shd w:val="clear" w:color="auto" w:fill="auto"/>
            <w:vAlign w:val="center"/>
            <w:hideMark/>
          </w:tcPr>
          <w:p w14:paraId="63D3C20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C7604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C681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5F29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85D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8095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F0C4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6BB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45F6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1703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30A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8402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1C3033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5E70E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1D27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8CC8E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0050F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2499EC" w14:textId="77777777" w:rsidR="00914695" w:rsidRPr="008A2954" w:rsidRDefault="00914695" w:rsidP="00914695">
            <w:pPr>
              <w:pStyle w:val="affffffffc"/>
              <w:rPr>
                <w:sz w:val="18"/>
              </w:rPr>
            </w:pPr>
            <w:r w:rsidRPr="008A2954">
              <w:rPr>
                <w:sz w:val="18"/>
              </w:rPr>
              <w:t>2 941,75</w:t>
            </w:r>
          </w:p>
        </w:tc>
        <w:tc>
          <w:tcPr>
            <w:tcW w:w="193" w:type="pct"/>
            <w:shd w:val="clear" w:color="auto" w:fill="auto"/>
            <w:noWrap/>
            <w:vAlign w:val="center"/>
            <w:hideMark/>
          </w:tcPr>
          <w:p w14:paraId="6031EBBE" w14:textId="77777777" w:rsidR="00914695" w:rsidRPr="008A2954" w:rsidRDefault="00914695" w:rsidP="00914695">
            <w:pPr>
              <w:pStyle w:val="affffffffc"/>
              <w:rPr>
                <w:sz w:val="18"/>
              </w:rPr>
            </w:pPr>
            <w:r w:rsidRPr="008A2954">
              <w:rPr>
                <w:sz w:val="18"/>
              </w:rPr>
              <w:t>2 941,75</w:t>
            </w:r>
          </w:p>
        </w:tc>
        <w:tc>
          <w:tcPr>
            <w:tcW w:w="224" w:type="pct"/>
            <w:shd w:val="clear" w:color="auto" w:fill="auto"/>
            <w:noWrap/>
            <w:vAlign w:val="center"/>
            <w:hideMark/>
          </w:tcPr>
          <w:p w14:paraId="762DCD22" w14:textId="77777777" w:rsidR="00914695" w:rsidRPr="008A2954" w:rsidRDefault="00914695" w:rsidP="00914695">
            <w:pPr>
              <w:pStyle w:val="affffffffc"/>
              <w:rPr>
                <w:sz w:val="18"/>
              </w:rPr>
            </w:pPr>
            <w:r w:rsidRPr="008A2954">
              <w:rPr>
                <w:sz w:val="18"/>
              </w:rPr>
              <w:t>2 941,75</w:t>
            </w:r>
          </w:p>
        </w:tc>
        <w:tc>
          <w:tcPr>
            <w:tcW w:w="193" w:type="pct"/>
            <w:shd w:val="clear" w:color="auto" w:fill="auto"/>
            <w:noWrap/>
            <w:vAlign w:val="center"/>
            <w:hideMark/>
          </w:tcPr>
          <w:p w14:paraId="56238DE2" w14:textId="77777777" w:rsidR="00914695" w:rsidRPr="008A2954" w:rsidRDefault="00914695" w:rsidP="00914695">
            <w:pPr>
              <w:pStyle w:val="affffffffc"/>
              <w:rPr>
                <w:sz w:val="18"/>
              </w:rPr>
            </w:pPr>
            <w:r w:rsidRPr="008A2954">
              <w:rPr>
                <w:sz w:val="18"/>
              </w:rPr>
              <w:t>2 941,75</w:t>
            </w:r>
          </w:p>
        </w:tc>
        <w:tc>
          <w:tcPr>
            <w:tcW w:w="224" w:type="pct"/>
            <w:shd w:val="clear" w:color="auto" w:fill="auto"/>
            <w:noWrap/>
            <w:vAlign w:val="center"/>
            <w:hideMark/>
          </w:tcPr>
          <w:p w14:paraId="2D06ECBF" w14:textId="77777777" w:rsidR="00914695" w:rsidRPr="008A2954" w:rsidRDefault="00914695" w:rsidP="00914695">
            <w:pPr>
              <w:pStyle w:val="affffffffc"/>
              <w:rPr>
                <w:sz w:val="18"/>
              </w:rPr>
            </w:pPr>
            <w:r w:rsidRPr="008A2954">
              <w:rPr>
                <w:sz w:val="18"/>
              </w:rPr>
              <w:t>2 941,75</w:t>
            </w:r>
          </w:p>
        </w:tc>
        <w:tc>
          <w:tcPr>
            <w:tcW w:w="383" w:type="pct"/>
            <w:vMerge/>
            <w:shd w:val="clear" w:color="auto" w:fill="auto"/>
            <w:vAlign w:val="center"/>
            <w:hideMark/>
          </w:tcPr>
          <w:p w14:paraId="7DB52676" w14:textId="77777777" w:rsidR="00914695" w:rsidRPr="008A2954" w:rsidRDefault="00914695" w:rsidP="00914695">
            <w:pPr>
              <w:pStyle w:val="affffffffc"/>
              <w:rPr>
                <w:sz w:val="18"/>
              </w:rPr>
            </w:pPr>
          </w:p>
        </w:tc>
      </w:tr>
      <w:tr w:rsidR="00914695" w:rsidRPr="008A2954" w14:paraId="053BA756" w14:textId="77777777" w:rsidTr="008A2954">
        <w:trPr>
          <w:trHeight w:val="20"/>
        </w:trPr>
        <w:tc>
          <w:tcPr>
            <w:tcW w:w="224" w:type="pct"/>
            <w:shd w:val="clear" w:color="auto" w:fill="auto"/>
            <w:vAlign w:val="center"/>
            <w:hideMark/>
          </w:tcPr>
          <w:p w14:paraId="4D7DAD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63BDA8" w14:textId="77777777" w:rsidR="00914695" w:rsidRPr="008A2954" w:rsidRDefault="00914695" w:rsidP="00914695">
            <w:pPr>
              <w:pStyle w:val="affffffffc"/>
              <w:rPr>
                <w:sz w:val="18"/>
              </w:rPr>
            </w:pPr>
            <w:r w:rsidRPr="008A2954">
              <w:rPr>
                <w:sz w:val="18"/>
              </w:rPr>
              <w:t>001.02.03.499</w:t>
            </w:r>
          </w:p>
        </w:tc>
        <w:tc>
          <w:tcPr>
            <w:tcW w:w="4584" w:type="pct"/>
            <w:gridSpan w:val="22"/>
            <w:shd w:val="clear" w:color="auto" w:fill="auto"/>
            <w:vAlign w:val="center"/>
            <w:hideMark/>
          </w:tcPr>
          <w:p w14:paraId="326FC740" w14:textId="77777777" w:rsidR="00914695" w:rsidRPr="008A2954" w:rsidRDefault="00914695" w:rsidP="00914695">
            <w:pPr>
              <w:pStyle w:val="affffffffc"/>
              <w:rPr>
                <w:sz w:val="18"/>
              </w:rPr>
            </w:pPr>
            <w:r w:rsidRPr="008A2954">
              <w:rPr>
                <w:sz w:val="18"/>
              </w:rPr>
              <w:t>Реконструкция участка тепловой сети от 5-05-Т-5-3-10-7 до 5-05-Т-5-3-10-9 1</w:t>
            </w:r>
          </w:p>
        </w:tc>
      </w:tr>
      <w:tr w:rsidR="008A2954" w:rsidRPr="008A2954" w14:paraId="60D1AECA" w14:textId="77777777" w:rsidTr="008A2954">
        <w:trPr>
          <w:trHeight w:val="20"/>
        </w:trPr>
        <w:tc>
          <w:tcPr>
            <w:tcW w:w="416" w:type="pct"/>
            <w:gridSpan w:val="2"/>
            <w:shd w:val="clear" w:color="auto" w:fill="auto"/>
            <w:vAlign w:val="center"/>
            <w:hideMark/>
          </w:tcPr>
          <w:p w14:paraId="5C8F53D9"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0190A2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AC17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D15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5A0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367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A866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866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99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4A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C7E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36C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1A87C9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C0BA7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7BE72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4D8B1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DD69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1937FF" w14:textId="77777777" w:rsidR="00914695" w:rsidRPr="008A2954" w:rsidRDefault="00914695" w:rsidP="00914695">
            <w:pPr>
              <w:pStyle w:val="affffffffc"/>
              <w:rPr>
                <w:sz w:val="18"/>
              </w:rPr>
            </w:pPr>
            <w:r w:rsidRPr="008A2954">
              <w:rPr>
                <w:sz w:val="18"/>
              </w:rPr>
              <w:t>6 819,07</w:t>
            </w:r>
          </w:p>
        </w:tc>
        <w:tc>
          <w:tcPr>
            <w:tcW w:w="193" w:type="pct"/>
            <w:shd w:val="clear" w:color="auto" w:fill="auto"/>
            <w:noWrap/>
            <w:vAlign w:val="center"/>
            <w:hideMark/>
          </w:tcPr>
          <w:p w14:paraId="6885F84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933A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28BD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00912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FCD44B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19AAFC0" w14:textId="77777777" w:rsidTr="008A2954">
        <w:trPr>
          <w:trHeight w:val="20"/>
        </w:trPr>
        <w:tc>
          <w:tcPr>
            <w:tcW w:w="416" w:type="pct"/>
            <w:gridSpan w:val="2"/>
            <w:shd w:val="clear" w:color="auto" w:fill="auto"/>
            <w:vAlign w:val="center"/>
            <w:hideMark/>
          </w:tcPr>
          <w:p w14:paraId="672B6FD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86DAF7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F162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8A5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A979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9F5E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F68B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53DE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7AD6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D03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BBD7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0D7A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6E52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5A1D1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1ABF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2D367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8F7C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7B94A93" w14:textId="77777777" w:rsidR="00914695" w:rsidRPr="008A2954" w:rsidRDefault="00914695" w:rsidP="00914695">
            <w:pPr>
              <w:pStyle w:val="affffffffc"/>
              <w:rPr>
                <w:sz w:val="18"/>
              </w:rPr>
            </w:pPr>
            <w:r w:rsidRPr="008A2954">
              <w:rPr>
                <w:sz w:val="18"/>
              </w:rPr>
              <w:t>6 819,07</w:t>
            </w:r>
          </w:p>
        </w:tc>
        <w:tc>
          <w:tcPr>
            <w:tcW w:w="193" w:type="pct"/>
            <w:shd w:val="clear" w:color="auto" w:fill="auto"/>
            <w:noWrap/>
            <w:vAlign w:val="center"/>
            <w:hideMark/>
          </w:tcPr>
          <w:p w14:paraId="3A6EAA24" w14:textId="77777777" w:rsidR="00914695" w:rsidRPr="008A2954" w:rsidRDefault="00914695" w:rsidP="00914695">
            <w:pPr>
              <w:pStyle w:val="affffffffc"/>
              <w:rPr>
                <w:sz w:val="18"/>
              </w:rPr>
            </w:pPr>
            <w:r w:rsidRPr="008A2954">
              <w:rPr>
                <w:sz w:val="18"/>
              </w:rPr>
              <w:t>6 819,07</w:t>
            </w:r>
          </w:p>
        </w:tc>
        <w:tc>
          <w:tcPr>
            <w:tcW w:w="224" w:type="pct"/>
            <w:shd w:val="clear" w:color="auto" w:fill="auto"/>
            <w:noWrap/>
            <w:vAlign w:val="center"/>
            <w:hideMark/>
          </w:tcPr>
          <w:p w14:paraId="4281FE85" w14:textId="77777777" w:rsidR="00914695" w:rsidRPr="008A2954" w:rsidRDefault="00914695" w:rsidP="00914695">
            <w:pPr>
              <w:pStyle w:val="affffffffc"/>
              <w:rPr>
                <w:sz w:val="18"/>
              </w:rPr>
            </w:pPr>
            <w:r w:rsidRPr="008A2954">
              <w:rPr>
                <w:sz w:val="18"/>
              </w:rPr>
              <w:t>6 819,07</w:t>
            </w:r>
          </w:p>
        </w:tc>
        <w:tc>
          <w:tcPr>
            <w:tcW w:w="193" w:type="pct"/>
            <w:shd w:val="clear" w:color="auto" w:fill="auto"/>
            <w:noWrap/>
            <w:vAlign w:val="center"/>
            <w:hideMark/>
          </w:tcPr>
          <w:p w14:paraId="100E0D2F" w14:textId="77777777" w:rsidR="00914695" w:rsidRPr="008A2954" w:rsidRDefault="00914695" w:rsidP="00914695">
            <w:pPr>
              <w:pStyle w:val="affffffffc"/>
              <w:rPr>
                <w:sz w:val="18"/>
              </w:rPr>
            </w:pPr>
            <w:r w:rsidRPr="008A2954">
              <w:rPr>
                <w:sz w:val="18"/>
              </w:rPr>
              <w:t>6 819,07</w:t>
            </w:r>
          </w:p>
        </w:tc>
        <w:tc>
          <w:tcPr>
            <w:tcW w:w="224" w:type="pct"/>
            <w:shd w:val="clear" w:color="auto" w:fill="auto"/>
            <w:noWrap/>
            <w:vAlign w:val="center"/>
            <w:hideMark/>
          </w:tcPr>
          <w:p w14:paraId="061C87E3" w14:textId="77777777" w:rsidR="00914695" w:rsidRPr="008A2954" w:rsidRDefault="00914695" w:rsidP="00914695">
            <w:pPr>
              <w:pStyle w:val="affffffffc"/>
              <w:rPr>
                <w:sz w:val="18"/>
              </w:rPr>
            </w:pPr>
            <w:r w:rsidRPr="008A2954">
              <w:rPr>
                <w:sz w:val="18"/>
              </w:rPr>
              <w:t>6 819,07</w:t>
            </w:r>
          </w:p>
        </w:tc>
        <w:tc>
          <w:tcPr>
            <w:tcW w:w="383" w:type="pct"/>
            <w:vMerge/>
            <w:shd w:val="clear" w:color="auto" w:fill="auto"/>
            <w:vAlign w:val="center"/>
            <w:hideMark/>
          </w:tcPr>
          <w:p w14:paraId="0F95D1B4" w14:textId="77777777" w:rsidR="00914695" w:rsidRPr="008A2954" w:rsidRDefault="00914695" w:rsidP="00914695">
            <w:pPr>
              <w:pStyle w:val="affffffffc"/>
              <w:rPr>
                <w:sz w:val="18"/>
              </w:rPr>
            </w:pPr>
          </w:p>
        </w:tc>
      </w:tr>
      <w:tr w:rsidR="00914695" w:rsidRPr="008A2954" w14:paraId="2F6322D6" w14:textId="77777777" w:rsidTr="008A2954">
        <w:trPr>
          <w:trHeight w:val="20"/>
        </w:trPr>
        <w:tc>
          <w:tcPr>
            <w:tcW w:w="224" w:type="pct"/>
            <w:shd w:val="clear" w:color="auto" w:fill="auto"/>
            <w:vAlign w:val="center"/>
            <w:hideMark/>
          </w:tcPr>
          <w:p w14:paraId="2655058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C30A41" w14:textId="77777777" w:rsidR="00914695" w:rsidRPr="008A2954" w:rsidRDefault="00914695" w:rsidP="00914695">
            <w:pPr>
              <w:pStyle w:val="affffffffc"/>
              <w:rPr>
                <w:sz w:val="18"/>
              </w:rPr>
            </w:pPr>
            <w:r w:rsidRPr="008A2954">
              <w:rPr>
                <w:sz w:val="18"/>
              </w:rPr>
              <w:t>001.02.03.500</w:t>
            </w:r>
          </w:p>
        </w:tc>
        <w:tc>
          <w:tcPr>
            <w:tcW w:w="4584" w:type="pct"/>
            <w:gridSpan w:val="22"/>
            <w:shd w:val="clear" w:color="auto" w:fill="auto"/>
            <w:vAlign w:val="center"/>
            <w:hideMark/>
          </w:tcPr>
          <w:p w14:paraId="236D33A6" w14:textId="77777777" w:rsidR="00914695" w:rsidRPr="008A2954" w:rsidRDefault="00914695" w:rsidP="00914695">
            <w:pPr>
              <w:pStyle w:val="affffffffc"/>
              <w:rPr>
                <w:sz w:val="18"/>
              </w:rPr>
            </w:pPr>
            <w:r w:rsidRPr="008A2954">
              <w:rPr>
                <w:sz w:val="18"/>
              </w:rPr>
              <w:t>Реконструкция участка тепловой сети от 5-05-Т-5-3-10-9 до 5-05-Т-5-3-10-11 1</w:t>
            </w:r>
          </w:p>
        </w:tc>
      </w:tr>
      <w:tr w:rsidR="008A2954" w:rsidRPr="008A2954" w14:paraId="43C19167" w14:textId="77777777" w:rsidTr="008A2954">
        <w:trPr>
          <w:trHeight w:val="20"/>
        </w:trPr>
        <w:tc>
          <w:tcPr>
            <w:tcW w:w="416" w:type="pct"/>
            <w:gridSpan w:val="2"/>
            <w:shd w:val="clear" w:color="auto" w:fill="auto"/>
            <w:vAlign w:val="center"/>
            <w:hideMark/>
          </w:tcPr>
          <w:p w14:paraId="093C3E6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733B32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6CAF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8E14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A648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3EA1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6EC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7D9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6B4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B76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16FC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DA38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B0531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71AD3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0F18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3E34A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F76612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79EC62" w14:textId="77777777" w:rsidR="00914695" w:rsidRPr="008A2954" w:rsidRDefault="00914695" w:rsidP="00914695">
            <w:pPr>
              <w:pStyle w:val="affffffffc"/>
              <w:rPr>
                <w:sz w:val="18"/>
              </w:rPr>
            </w:pPr>
            <w:r w:rsidRPr="008A2954">
              <w:rPr>
                <w:sz w:val="18"/>
              </w:rPr>
              <w:t>3 790,52</w:t>
            </w:r>
          </w:p>
        </w:tc>
        <w:tc>
          <w:tcPr>
            <w:tcW w:w="193" w:type="pct"/>
            <w:shd w:val="clear" w:color="auto" w:fill="auto"/>
            <w:noWrap/>
            <w:vAlign w:val="center"/>
            <w:hideMark/>
          </w:tcPr>
          <w:p w14:paraId="0F6E55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E335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825F6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93354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B70DC5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EC31048" w14:textId="77777777" w:rsidTr="008A2954">
        <w:trPr>
          <w:trHeight w:val="20"/>
        </w:trPr>
        <w:tc>
          <w:tcPr>
            <w:tcW w:w="416" w:type="pct"/>
            <w:gridSpan w:val="2"/>
            <w:shd w:val="clear" w:color="auto" w:fill="auto"/>
            <w:vAlign w:val="center"/>
            <w:hideMark/>
          </w:tcPr>
          <w:p w14:paraId="73F405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37719E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29F1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0FD3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259C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C24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143A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844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3F8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E02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12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FE4E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1D785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9DDF7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91E3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CE52E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04ED8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D6B6B9" w14:textId="77777777" w:rsidR="00914695" w:rsidRPr="008A2954" w:rsidRDefault="00914695" w:rsidP="00914695">
            <w:pPr>
              <w:pStyle w:val="affffffffc"/>
              <w:rPr>
                <w:sz w:val="18"/>
              </w:rPr>
            </w:pPr>
            <w:r w:rsidRPr="008A2954">
              <w:rPr>
                <w:sz w:val="18"/>
              </w:rPr>
              <w:t>3 790,52</w:t>
            </w:r>
          </w:p>
        </w:tc>
        <w:tc>
          <w:tcPr>
            <w:tcW w:w="193" w:type="pct"/>
            <w:shd w:val="clear" w:color="auto" w:fill="auto"/>
            <w:noWrap/>
            <w:vAlign w:val="center"/>
            <w:hideMark/>
          </w:tcPr>
          <w:p w14:paraId="072CA9B5" w14:textId="77777777" w:rsidR="00914695" w:rsidRPr="008A2954" w:rsidRDefault="00914695" w:rsidP="00914695">
            <w:pPr>
              <w:pStyle w:val="affffffffc"/>
              <w:rPr>
                <w:sz w:val="18"/>
              </w:rPr>
            </w:pPr>
            <w:r w:rsidRPr="008A2954">
              <w:rPr>
                <w:sz w:val="18"/>
              </w:rPr>
              <w:t>3 790,52</w:t>
            </w:r>
          </w:p>
        </w:tc>
        <w:tc>
          <w:tcPr>
            <w:tcW w:w="224" w:type="pct"/>
            <w:shd w:val="clear" w:color="auto" w:fill="auto"/>
            <w:noWrap/>
            <w:vAlign w:val="center"/>
            <w:hideMark/>
          </w:tcPr>
          <w:p w14:paraId="577737B4" w14:textId="77777777" w:rsidR="00914695" w:rsidRPr="008A2954" w:rsidRDefault="00914695" w:rsidP="00914695">
            <w:pPr>
              <w:pStyle w:val="affffffffc"/>
              <w:rPr>
                <w:sz w:val="18"/>
              </w:rPr>
            </w:pPr>
            <w:r w:rsidRPr="008A2954">
              <w:rPr>
                <w:sz w:val="18"/>
              </w:rPr>
              <w:t>3 790,52</w:t>
            </w:r>
          </w:p>
        </w:tc>
        <w:tc>
          <w:tcPr>
            <w:tcW w:w="193" w:type="pct"/>
            <w:shd w:val="clear" w:color="auto" w:fill="auto"/>
            <w:noWrap/>
            <w:vAlign w:val="center"/>
            <w:hideMark/>
          </w:tcPr>
          <w:p w14:paraId="13A0E204" w14:textId="77777777" w:rsidR="00914695" w:rsidRPr="008A2954" w:rsidRDefault="00914695" w:rsidP="00914695">
            <w:pPr>
              <w:pStyle w:val="affffffffc"/>
              <w:rPr>
                <w:sz w:val="18"/>
              </w:rPr>
            </w:pPr>
            <w:r w:rsidRPr="008A2954">
              <w:rPr>
                <w:sz w:val="18"/>
              </w:rPr>
              <w:t>3 790,52</w:t>
            </w:r>
          </w:p>
        </w:tc>
        <w:tc>
          <w:tcPr>
            <w:tcW w:w="224" w:type="pct"/>
            <w:shd w:val="clear" w:color="auto" w:fill="auto"/>
            <w:noWrap/>
            <w:vAlign w:val="center"/>
            <w:hideMark/>
          </w:tcPr>
          <w:p w14:paraId="1E0B5CF7" w14:textId="77777777" w:rsidR="00914695" w:rsidRPr="008A2954" w:rsidRDefault="00914695" w:rsidP="00914695">
            <w:pPr>
              <w:pStyle w:val="affffffffc"/>
              <w:rPr>
                <w:sz w:val="18"/>
              </w:rPr>
            </w:pPr>
            <w:r w:rsidRPr="008A2954">
              <w:rPr>
                <w:sz w:val="18"/>
              </w:rPr>
              <w:t>3 790,52</w:t>
            </w:r>
          </w:p>
        </w:tc>
        <w:tc>
          <w:tcPr>
            <w:tcW w:w="383" w:type="pct"/>
            <w:vMerge/>
            <w:shd w:val="clear" w:color="auto" w:fill="auto"/>
            <w:vAlign w:val="center"/>
            <w:hideMark/>
          </w:tcPr>
          <w:p w14:paraId="34FA3B56" w14:textId="77777777" w:rsidR="00914695" w:rsidRPr="008A2954" w:rsidRDefault="00914695" w:rsidP="00914695">
            <w:pPr>
              <w:pStyle w:val="affffffffc"/>
              <w:rPr>
                <w:sz w:val="18"/>
              </w:rPr>
            </w:pPr>
          </w:p>
        </w:tc>
      </w:tr>
      <w:tr w:rsidR="00914695" w:rsidRPr="008A2954" w14:paraId="7CB60AFB" w14:textId="77777777" w:rsidTr="008A2954">
        <w:trPr>
          <w:trHeight w:val="20"/>
        </w:trPr>
        <w:tc>
          <w:tcPr>
            <w:tcW w:w="224" w:type="pct"/>
            <w:shd w:val="clear" w:color="auto" w:fill="auto"/>
            <w:vAlign w:val="center"/>
            <w:hideMark/>
          </w:tcPr>
          <w:p w14:paraId="1C54834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3D3500" w14:textId="77777777" w:rsidR="00914695" w:rsidRPr="008A2954" w:rsidRDefault="00914695" w:rsidP="00914695">
            <w:pPr>
              <w:pStyle w:val="affffffffc"/>
              <w:rPr>
                <w:sz w:val="18"/>
              </w:rPr>
            </w:pPr>
            <w:r w:rsidRPr="008A2954">
              <w:rPr>
                <w:sz w:val="18"/>
              </w:rPr>
              <w:t>001.02.03.501</w:t>
            </w:r>
          </w:p>
        </w:tc>
        <w:tc>
          <w:tcPr>
            <w:tcW w:w="4584" w:type="pct"/>
            <w:gridSpan w:val="22"/>
            <w:shd w:val="clear" w:color="auto" w:fill="auto"/>
            <w:vAlign w:val="center"/>
            <w:hideMark/>
          </w:tcPr>
          <w:p w14:paraId="542724A7" w14:textId="77777777" w:rsidR="00914695" w:rsidRPr="008A2954" w:rsidRDefault="00914695" w:rsidP="00914695">
            <w:pPr>
              <w:pStyle w:val="affffffffc"/>
              <w:rPr>
                <w:sz w:val="18"/>
              </w:rPr>
            </w:pPr>
            <w:r w:rsidRPr="008A2954">
              <w:rPr>
                <w:sz w:val="18"/>
              </w:rPr>
              <w:t>Реконструкция участка тепловой сети от 5-01-К-1А-3-20-16 до 5-01-Т-1А-3-20-16-2 1</w:t>
            </w:r>
          </w:p>
        </w:tc>
      </w:tr>
      <w:tr w:rsidR="008A2954" w:rsidRPr="008A2954" w14:paraId="5F959EBD" w14:textId="77777777" w:rsidTr="008A2954">
        <w:trPr>
          <w:trHeight w:val="20"/>
        </w:trPr>
        <w:tc>
          <w:tcPr>
            <w:tcW w:w="416" w:type="pct"/>
            <w:gridSpan w:val="2"/>
            <w:shd w:val="clear" w:color="auto" w:fill="auto"/>
            <w:vAlign w:val="center"/>
            <w:hideMark/>
          </w:tcPr>
          <w:p w14:paraId="6ED04A1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B798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5A4E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8D51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03B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AB6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D5C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648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1A0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81C0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C659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753A6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14E890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CEC15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06A8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89FFC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2664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D898F2" w14:textId="77777777" w:rsidR="00914695" w:rsidRPr="008A2954" w:rsidRDefault="00914695" w:rsidP="00914695">
            <w:pPr>
              <w:pStyle w:val="affffffffc"/>
              <w:rPr>
                <w:sz w:val="18"/>
              </w:rPr>
            </w:pPr>
            <w:r w:rsidRPr="008A2954">
              <w:rPr>
                <w:sz w:val="18"/>
              </w:rPr>
              <w:t>8 005,17</w:t>
            </w:r>
          </w:p>
        </w:tc>
        <w:tc>
          <w:tcPr>
            <w:tcW w:w="193" w:type="pct"/>
            <w:shd w:val="clear" w:color="auto" w:fill="auto"/>
            <w:noWrap/>
            <w:vAlign w:val="center"/>
            <w:hideMark/>
          </w:tcPr>
          <w:p w14:paraId="1A7030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F0BF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FC4F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7F1A6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323CDA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66E06EF" w14:textId="77777777" w:rsidTr="008A2954">
        <w:trPr>
          <w:trHeight w:val="20"/>
        </w:trPr>
        <w:tc>
          <w:tcPr>
            <w:tcW w:w="416" w:type="pct"/>
            <w:gridSpan w:val="2"/>
            <w:shd w:val="clear" w:color="auto" w:fill="auto"/>
            <w:vAlign w:val="center"/>
            <w:hideMark/>
          </w:tcPr>
          <w:p w14:paraId="09F7AA6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D5100E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9D06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0F08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0C7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91F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63C8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D2C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C40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0A8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9CA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12940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C6E4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29C5F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9B51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9CB44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4BCED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E0A1BC" w14:textId="77777777" w:rsidR="00914695" w:rsidRPr="008A2954" w:rsidRDefault="00914695" w:rsidP="00914695">
            <w:pPr>
              <w:pStyle w:val="affffffffc"/>
              <w:rPr>
                <w:sz w:val="18"/>
              </w:rPr>
            </w:pPr>
            <w:r w:rsidRPr="008A2954">
              <w:rPr>
                <w:sz w:val="18"/>
              </w:rPr>
              <w:t>8 005,17</w:t>
            </w:r>
          </w:p>
        </w:tc>
        <w:tc>
          <w:tcPr>
            <w:tcW w:w="193" w:type="pct"/>
            <w:shd w:val="clear" w:color="auto" w:fill="auto"/>
            <w:noWrap/>
            <w:vAlign w:val="center"/>
            <w:hideMark/>
          </w:tcPr>
          <w:p w14:paraId="1AA99858" w14:textId="77777777" w:rsidR="00914695" w:rsidRPr="008A2954" w:rsidRDefault="00914695" w:rsidP="00914695">
            <w:pPr>
              <w:pStyle w:val="affffffffc"/>
              <w:rPr>
                <w:sz w:val="18"/>
              </w:rPr>
            </w:pPr>
            <w:r w:rsidRPr="008A2954">
              <w:rPr>
                <w:sz w:val="18"/>
              </w:rPr>
              <w:t>8 005,17</w:t>
            </w:r>
          </w:p>
        </w:tc>
        <w:tc>
          <w:tcPr>
            <w:tcW w:w="224" w:type="pct"/>
            <w:shd w:val="clear" w:color="auto" w:fill="auto"/>
            <w:noWrap/>
            <w:vAlign w:val="center"/>
            <w:hideMark/>
          </w:tcPr>
          <w:p w14:paraId="774622C9" w14:textId="77777777" w:rsidR="00914695" w:rsidRPr="008A2954" w:rsidRDefault="00914695" w:rsidP="00914695">
            <w:pPr>
              <w:pStyle w:val="affffffffc"/>
              <w:rPr>
                <w:sz w:val="18"/>
              </w:rPr>
            </w:pPr>
            <w:r w:rsidRPr="008A2954">
              <w:rPr>
                <w:sz w:val="18"/>
              </w:rPr>
              <w:t>8 005,17</w:t>
            </w:r>
          </w:p>
        </w:tc>
        <w:tc>
          <w:tcPr>
            <w:tcW w:w="193" w:type="pct"/>
            <w:shd w:val="clear" w:color="auto" w:fill="auto"/>
            <w:noWrap/>
            <w:vAlign w:val="center"/>
            <w:hideMark/>
          </w:tcPr>
          <w:p w14:paraId="58B16969" w14:textId="77777777" w:rsidR="00914695" w:rsidRPr="008A2954" w:rsidRDefault="00914695" w:rsidP="00914695">
            <w:pPr>
              <w:pStyle w:val="affffffffc"/>
              <w:rPr>
                <w:sz w:val="18"/>
              </w:rPr>
            </w:pPr>
            <w:r w:rsidRPr="008A2954">
              <w:rPr>
                <w:sz w:val="18"/>
              </w:rPr>
              <w:t>8 005,17</w:t>
            </w:r>
          </w:p>
        </w:tc>
        <w:tc>
          <w:tcPr>
            <w:tcW w:w="224" w:type="pct"/>
            <w:shd w:val="clear" w:color="auto" w:fill="auto"/>
            <w:noWrap/>
            <w:vAlign w:val="center"/>
            <w:hideMark/>
          </w:tcPr>
          <w:p w14:paraId="2925CCAB" w14:textId="77777777" w:rsidR="00914695" w:rsidRPr="008A2954" w:rsidRDefault="00914695" w:rsidP="00914695">
            <w:pPr>
              <w:pStyle w:val="affffffffc"/>
              <w:rPr>
                <w:sz w:val="18"/>
              </w:rPr>
            </w:pPr>
            <w:r w:rsidRPr="008A2954">
              <w:rPr>
                <w:sz w:val="18"/>
              </w:rPr>
              <w:t>8 005,17</w:t>
            </w:r>
          </w:p>
        </w:tc>
        <w:tc>
          <w:tcPr>
            <w:tcW w:w="383" w:type="pct"/>
            <w:vMerge/>
            <w:shd w:val="clear" w:color="auto" w:fill="auto"/>
            <w:vAlign w:val="center"/>
            <w:hideMark/>
          </w:tcPr>
          <w:p w14:paraId="2A2988B3" w14:textId="77777777" w:rsidR="00914695" w:rsidRPr="008A2954" w:rsidRDefault="00914695" w:rsidP="00914695">
            <w:pPr>
              <w:pStyle w:val="affffffffc"/>
              <w:rPr>
                <w:sz w:val="18"/>
              </w:rPr>
            </w:pPr>
          </w:p>
        </w:tc>
      </w:tr>
      <w:tr w:rsidR="00914695" w:rsidRPr="008A2954" w14:paraId="447C2F4F" w14:textId="77777777" w:rsidTr="008A2954">
        <w:trPr>
          <w:trHeight w:val="20"/>
        </w:trPr>
        <w:tc>
          <w:tcPr>
            <w:tcW w:w="224" w:type="pct"/>
            <w:shd w:val="clear" w:color="auto" w:fill="auto"/>
            <w:vAlign w:val="center"/>
            <w:hideMark/>
          </w:tcPr>
          <w:p w14:paraId="160CB26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23E585" w14:textId="77777777" w:rsidR="00914695" w:rsidRPr="008A2954" w:rsidRDefault="00914695" w:rsidP="00914695">
            <w:pPr>
              <w:pStyle w:val="affffffffc"/>
              <w:rPr>
                <w:sz w:val="18"/>
              </w:rPr>
            </w:pPr>
            <w:r w:rsidRPr="008A2954">
              <w:rPr>
                <w:sz w:val="18"/>
              </w:rPr>
              <w:t>001.02.03.502</w:t>
            </w:r>
          </w:p>
        </w:tc>
        <w:tc>
          <w:tcPr>
            <w:tcW w:w="4584" w:type="pct"/>
            <w:gridSpan w:val="22"/>
            <w:shd w:val="clear" w:color="auto" w:fill="auto"/>
            <w:vAlign w:val="center"/>
            <w:hideMark/>
          </w:tcPr>
          <w:p w14:paraId="7C28CE38" w14:textId="77777777" w:rsidR="00914695" w:rsidRPr="008A2954" w:rsidRDefault="00914695" w:rsidP="00914695">
            <w:pPr>
              <w:pStyle w:val="affffffffc"/>
              <w:rPr>
                <w:sz w:val="18"/>
              </w:rPr>
            </w:pPr>
            <w:r w:rsidRPr="008A2954">
              <w:rPr>
                <w:sz w:val="18"/>
              </w:rPr>
              <w:t>Реконструкция участка тепловой сети от 5-01-К-1А-3-34 до 5-01-Т-1А-3-34-2А 1</w:t>
            </w:r>
          </w:p>
        </w:tc>
      </w:tr>
      <w:tr w:rsidR="008A2954" w:rsidRPr="008A2954" w14:paraId="02F4655F" w14:textId="77777777" w:rsidTr="008A2954">
        <w:trPr>
          <w:trHeight w:val="20"/>
        </w:trPr>
        <w:tc>
          <w:tcPr>
            <w:tcW w:w="416" w:type="pct"/>
            <w:gridSpan w:val="2"/>
            <w:shd w:val="clear" w:color="auto" w:fill="auto"/>
            <w:vAlign w:val="center"/>
            <w:hideMark/>
          </w:tcPr>
          <w:p w14:paraId="6B2FC06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F49C3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1A96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8B4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C22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3259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A7BA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A06E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CD7A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E933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CC2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8D46D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6E453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65CB5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37C7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DE88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14CB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C399B9" w14:textId="77777777" w:rsidR="00914695" w:rsidRPr="008A2954" w:rsidRDefault="00914695" w:rsidP="00914695">
            <w:pPr>
              <w:pStyle w:val="affffffffc"/>
              <w:rPr>
                <w:sz w:val="18"/>
              </w:rPr>
            </w:pPr>
            <w:r w:rsidRPr="008A2954">
              <w:rPr>
                <w:sz w:val="18"/>
              </w:rPr>
              <w:t>7 499,47</w:t>
            </w:r>
          </w:p>
        </w:tc>
        <w:tc>
          <w:tcPr>
            <w:tcW w:w="193" w:type="pct"/>
            <w:shd w:val="clear" w:color="auto" w:fill="auto"/>
            <w:noWrap/>
            <w:vAlign w:val="center"/>
            <w:hideMark/>
          </w:tcPr>
          <w:p w14:paraId="70ED2B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A1C0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61A3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D0BC6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FD96B4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0A88FB" w14:textId="77777777" w:rsidTr="008A2954">
        <w:trPr>
          <w:trHeight w:val="20"/>
        </w:trPr>
        <w:tc>
          <w:tcPr>
            <w:tcW w:w="416" w:type="pct"/>
            <w:gridSpan w:val="2"/>
            <w:shd w:val="clear" w:color="auto" w:fill="auto"/>
            <w:vAlign w:val="center"/>
            <w:hideMark/>
          </w:tcPr>
          <w:p w14:paraId="74E1AF5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111C2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693E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387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775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077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06C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B10F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B54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D847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A61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E41EB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7A43F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8E488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B8034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63A46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A7A8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F69FEB" w14:textId="77777777" w:rsidR="00914695" w:rsidRPr="008A2954" w:rsidRDefault="00914695" w:rsidP="00914695">
            <w:pPr>
              <w:pStyle w:val="affffffffc"/>
              <w:rPr>
                <w:sz w:val="18"/>
              </w:rPr>
            </w:pPr>
            <w:r w:rsidRPr="008A2954">
              <w:rPr>
                <w:sz w:val="18"/>
              </w:rPr>
              <w:t>7 499,47</w:t>
            </w:r>
          </w:p>
        </w:tc>
        <w:tc>
          <w:tcPr>
            <w:tcW w:w="193" w:type="pct"/>
            <w:shd w:val="clear" w:color="auto" w:fill="auto"/>
            <w:noWrap/>
            <w:vAlign w:val="center"/>
            <w:hideMark/>
          </w:tcPr>
          <w:p w14:paraId="2361C753" w14:textId="77777777" w:rsidR="00914695" w:rsidRPr="008A2954" w:rsidRDefault="00914695" w:rsidP="00914695">
            <w:pPr>
              <w:pStyle w:val="affffffffc"/>
              <w:rPr>
                <w:sz w:val="18"/>
              </w:rPr>
            </w:pPr>
            <w:r w:rsidRPr="008A2954">
              <w:rPr>
                <w:sz w:val="18"/>
              </w:rPr>
              <w:t>7 499,47</w:t>
            </w:r>
          </w:p>
        </w:tc>
        <w:tc>
          <w:tcPr>
            <w:tcW w:w="224" w:type="pct"/>
            <w:shd w:val="clear" w:color="auto" w:fill="auto"/>
            <w:noWrap/>
            <w:vAlign w:val="center"/>
            <w:hideMark/>
          </w:tcPr>
          <w:p w14:paraId="79288388" w14:textId="77777777" w:rsidR="00914695" w:rsidRPr="008A2954" w:rsidRDefault="00914695" w:rsidP="00914695">
            <w:pPr>
              <w:pStyle w:val="affffffffc"/>
              <w:rPr>
                <w:sz w:val="18"/>
              </w:rPr>
            </w:pPr>
            <w:r w:rsidRPr="008A2954">
              <w:rPr>
                <w:sz w:val="18"/>
              </w:rPr>
              <w:t>7 499,47</w:t>
            </w:r>
          </w:p>
        </w:tc>
        <w:tc>
          <w:tcPr>
            <w:tcW w:w="193" w:type="pct"/>
            <w:shd w:val="clear" w:color="auto" w:fill="auto"/>
            <w:noWrap/>
            <w:vAlign w:val="center"/>
            <w:hideMark/>
          </w:tcPr>
          <w:p w14:paraId="224AE415" w14:textId="77777777" w:rsidR="00914695" w:rsidRPr="008A2954" w:rsidRDefault="00914695" w:rsidP="00914695">
            <w:pPr>
              <w:pStyle w:val="affffffffc"/>
              <w:rPr>
                <w:sz w:val="18"/>
              </w:rPr>
            </w:pPr>
            <w:r w:rsidRPr="008A2954">
              <w:rPr>
                <w:sz w:val="18"/>
              </w:rPr>
              <w:t>7 499,47</w:t>
            </w:r>
          </w:p>
        </w:tc>
        <w:tc>
          <w:tcPr>
            <w:tcW w:w="224" w:type="pct"/>
            <w:shd w:val="clear" w:color="auto" w:fill="auto"/>
            <w:noWrap/>
            <w:vAlign w:val="center"/>
            <w:hideMark/>
          </w:tcPr>
          <w:p w14:paraId="2E1CADDB" w14:textId="77777777" w:rsidR="00914695" w:rsidRPr="008A2954" w:rsidRDefault="00914695" w:rsidP="00914695">
            <w:pPr>
              <w:pStyle w:val="affffffffc"/>
              <w:rPr>
                <w:sz w:val="18"/>
              </w:rPr>
            </w:pPr>
            <w:r w:rsidRPr="008A2954">
              <w:rPr>
                <w:sz w:val="18"/>
              </w:rPr>
              <w:t>7 499,47</w:t>
            </w:r>
          </w:p>
        </w:tc>
        <w:tc>
          <w:tcPr>
            <w:tcW w:w="383" w:type="pct"/>
            <w:vMerge/>
            <w:shd w:val="clear" w:color="auto" w:fill="auto"/>
            <w:vAlign w:val="center"/>
            <w:hideMark/>
          </w:tcPr>
          <w:p w14:paraId="1D467531" w14:textId="77777777" w:rsidR="00914695" w:rsidRPr="008A2954" w:rsidRDefault="00914695" w:rsidP="00914695">
            <w:pPr>
              <w:pStyle w:val="affffffffc"/>
              <w:rPr>
                <w:sz w:val="18"/>
              </w:rPr>
            </w:pPr>
          </w:p>
        </w:tc>
      </w:tr>
      <w:tr w:rsidR="00914695" w:rsidRPr="008A2954" w14:paraId="3B1C616D" w14:textId="77777777" w:rsidTr="008A2954">
        <w:trPr>
          <w:trHeight w:val="20"/>
        </w:trPr>
        <w:tc>
          <w:tcPr>
            <w:tcW w:w="224" w:type="pct"/>
            <w:shd w:val="clear" w:color="auto" w:fill="auto"/>
            <w:vAlign w:val="center"/>
            <w:hideMark/>
          </w:tcPr>
          <w:p w14:paraId="3635D72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A8BE86E" w14:textId="77777777" w:rsidR="00914695" w:rsidRPr="008A2954" w:rsidRDefault="00914695" w:rsidP="00914695">
            <w:pPr>
              <w:pStyle w:val="affffffffc"/>
              <w:rPr>
                <w:sz w:val="18"/>
              </w:rPr>
            </w:pPr>
            <w:r w:rsidRPr="008A2954">
              <w:rPr>
                <w:sz w:val="18"/>
              </w:rPr>
              <w:t>001.02.03.503</w:t>
            </w:r>
          </w:p>
        </w:tc>
        <w:tc>
          <w:tcPr>
            <w:tcW w:w="4584" w:type="pct"/>
            <w:gridSpan w:val="22"/>
            <w:shd w:val="clear" w:color="auto" w:fill="auto"/>
            <w:vAlign w:val="center"/>
            <w:hideMark/>
          </w:tcPr>
          <w:p w14:paraId="7460A810" w14:textId="77777777" w:rsidR="00914695" w:rsidRPr="008A2954" w:rsidRDefault="00914695" w:rsidP="00914695">
            <w:pPr>
              <w:pStyle w:val="affffffffc"/>
              <w:rPr>
                <w:sz w:val="18"/>
              </w:rPr>
            </w:pPr>
            <w:r w:rsidRPr="008A2954">
              <w:rPr>
                <w:sz w:val="18"/>
              </w:rPr>
              <w:t>Реконструкция участка тепловой сети от 5-01-К-1А-17 до 5-01-К-1А-17-1 1</w:t>
            </w:r>
          </w:p>
        </w:tc>
      </w:tr>
      <w:tr w:rsidR="008A2954" w:rsidRPr="008A2954" w14:paraId="49924445" w14:textId="77777777" w:rsidTr="008A2954">
        <w:trPr>
          <w:trHeight w:val="20"/>
        </w:trPr>
        <w:tc>
          <w:tcPr>
            <w:tcW w:w="416" w:type="pct"/>
            <w:gridSpan w:val="2"/>
            <w:shd w:val="clear" w:color="auto" w:fill="auto"/>
            <w:vAlign w:val="center"/>
            <w:hideMark/>
          </w:tcPr>
          <w:p w14:paraId="4AD276E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29444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2C49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CB6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5AD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D92F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03B4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3C33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9D22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399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74C1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3547F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5164F4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EB54D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23A3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5124C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FBDC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35B3B2" w14:textId="77777777" w:rsidR="00914695" w:rsidRPr="008A2954" w:rsidRDefault="00914695" w:rsidP="00914695">
            <w:pPr>
              <w:pStyle w:val="affffffffc"/>
              <w:rPr>
                <w:sz w:val="18"/>
              </w:rPr>
            </w:pPr>
            <w:r w:rsidRPr="008A2954">
              <w:rPr>
                <w:sz w:val="18"/>
              </w:rPr>
              <w:t>3 468,98</w:t>
            </w:r>
          </w:p>
        </w:tc>
        <w:tc>
          <w:tcPr>
            <w:tcW w:w="193" w:type="pct"/>
            <w:shd w:val="clear" w:color="auto" w:fill="auto"/>
            <w:noWrap/>
            <w:vAlign w:val="center"/>
            <w:hideMark/>
          </w:tcPr>
          <w:p w14:paraId="773B66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D3E3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B9F9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9B3D4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28A956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832495" w14:textId="77777777" w:rsidTr="008A2954">
        <w:trPr>
          <w:trHeight w:val="20"/>
        </w:trPr>
        <w:tc>
          <w:tcPr>
            <w:tcW w:w="416" w:type="pct"/>
            <w:gridSpan w:val="2"/>
            <w:shd w:val="clear" w:color="auto" w:fill="auto"/>
            <w:vAlign w:val="center"/>
            <w:hideMark/>
          </w:tcPr>
          <w:p w14:paraId="0B51D93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E06FE2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D5008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314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464A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67A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B1CA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BE2C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BB71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0C3F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FB08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45D2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C65E1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143F5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CDF1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BC446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E97CC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9C6BF9" w14:textId="77777777" w:rsidR="00914695" w:rsidRPr="008A2954" w:rsidRDefault="00914695" w:rsidP="00914695">
            <w:pPr>
              <w:pStyle w:val="affffffffc"/>
              <w:rPr>
                <w:sz w:val="18"/>
              </w:rPr>
            </w:pPr>
            <w:r w:rsidRPr="008A2954">
              <w:rPr>
                <w:sz w:val="18"/>
              </w:rPr>
              <w:t>3 468,98</w:t>
            </w:r>
          </w:p>
        </w:tc>
        <w:tc>
          <w:tcPr>
            <w:tcW w:w="193" w:type="pct"/>
            <w:shd w:val="clear" w:color="auto" w:fill="auto"/>
            <w:noWrap/>
            <w:vAlign w:val="center"/>
            <w:hideMark/>
          </w:tcPr>
          <w:p w14:paraId="7BE6EFD1" w14:textId="77777777" w:rsidR="00914695" w:rsidRPr="008A2954" w:rsidRDefault="00914695" w:rsidP="00914695">
            <w:pPr>
              <w:pStyle w:val="affffffffc"/>
              <w:rPr>
                <w:sz w:val="18"/>
              </w:rPr>
            </w:pPr>
            <w:r w:rsidRPr="008A2954">
              <w:rPr>
                <w:sz w:val="18"/>
              </w:rPr>
              <w:t>3 468,98</w:t>
            </w:r>
          </w:p>
        </w:tc>
        <w:tc>
          <w:tcPr>
            <w:tcW w:w="224" w:type="pct"/>
            <w:shd w:val="clear" w:color="auto" w:fill="auto"/>
            <w:noWrap/>
            <w:vAlign w:val="center"/>
            <w:hideMark/>
          </w:tcPr>
          <w:p w14:paraId="658B2640" w14:textId="77777777" w:rsidR="00914695" w:rsidRPr="008A2954" w:rsidRDefault="00914695" w:rsidP="00914695">
            <w:pPr>
              <w:pStyle w:val="affffffffc"/>
              <w:rPr>
                <w:sz w:val="18"/>
              </w:rPr>
            </w:pPr>
            <w:r w:rsidRPr="008A2954">
              <w:rPr>
                <w:sz w:val="18"/>
              </w:rPr>
              <w:t>3 468,98</w:t>
            </w:r>
          </w:p>
        </w:tc>
        <w:tc>
          <w:tcPr>
            <w:tcW w:w="193" w:type="pct"/>
            <w:shd w:val="clear" w:color="auto" w:fill="auto"/>
            <w:noWrap/>
            <w:vAlign w:val="center"/>
            <w:hideMark/>
          </w:tcPr>
          <w:p w14:paraId="264752DF" w14:textId="77777777" w:rsidR="00914695" w:rsidRPr="008A2954" w:rsidRDefault="00914695" w:rsidP="00914695">
            <w:pPr>
              <w:pStyle w:val="affffffffc"/>
              <w:rPr>
                <w:sz w:val="18"/>
              </w:rPr>
            </w:pPr>
            <w:r w:rsidRPr="008A2954">
              <w:rPr>
                <w:sz w:val="18"/>
              </w:rPr>
              <w:t>3 468,98</w:t>
            </w:r>
          </w:p>
        </w:tc>
        <w:tc>
          <w:tcPr>
            <w:tcW w:w="224" w:type="pct"/>
            <w:shd w:val="clear" w:color="auto" w:fill="auto"/>
            <w:noWrap/>
            <w:vAlign w:val="center"/>
            <w:hideMark/>
          </w:tcPr>
          <w:p w14:paraId="194304E3" w14:textId="77777777" w:rsidR="00914695" w:rsidRPr="008A2954" w:rsidRDefault="00914695" w:rsidP="00914695">
            <w:pPr>
              <w:pStyle w:val="affffffffc"/>
              <w:rPr>
                <w:sz w:val="18"/>
              </w:rPr>
            </w:pPr>
            <w:r w:rsidRPr="008A2954">
              <w:rPr>
                <w:sz w:val="18"/>
              </w:rPr>
              <w:t>3 468,98</w:t>
            </w:r>
          </w:p>
        </w:tc>
        <w:tc>
          <w:tcPr>
            <w:tcW w:w="383" w:type="pct"/>
            <w:vMerge/>
            <w:shd w:val="clear" w:color="auto" w:fill="auto"/>
            <w:vAlign w:val="center"/>
            <w:hideMark/>
          </w:tcPr>
          <w:p w14:paraId="3B1F4411" w14:textId="77777777" w:rsidR="00914695" w:rsidRPr="008A2954" w:rsidRDefault="00914695" w:rsidP="00914695">
            <w:pPr>
              <w:pStyle w:val="affffffffc"/>
              <w:rPr>
                <w:sz w:val="18"/>
              </w:rPr>
            </w:pPr>
          </w:p>
        </w:tc>
      </w:tr>
      <w:tr w:rsidR="00914695" w:rsidRPr="008A2954" w14:paraId="1CF086BD" w14:textId="77777777" w:rsidTr="008A2954">
        <w:trPr>
          <w:trHeight w:val="20"/>
        </w:trPr>
        <w:tc>
          <w:tcPr>
            <w:tcW w:w="224" w:type="pct"/>
            <w:shd w:val="clear" w:color="auto" w:fill="auto"/>
            <w:vAlign w:val="center"/>
            <w:hideMark/>
          </w:tcPr>
          <w:p w14:paraId="771F2AE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BD409A" w14:textId="77777777" w:rsidR="00914695" w:rsidRPr="008A2954" w:rsidRDefault="00914695" w:rsidP="00914695">
            <w:pPr>
              <w:pStyle w:val="affffffffc"/>
              <w:rPr>
                <w:sz w:val="18"/>
              </w:rPr>
            </w:pPr>
            <w:r w:rsidRPr="008A2954">
              <w:rPr>
                <w:sz w:val="18"/>
              </w:rPr>
              <w:t>001.02.03.504</w:t>
            </w:r>
          </w:p>
        </w:tc>
        <w:tc>
          <w:tcPr>
            <w:tcW w:w="4584" w:type="pct"/>
            <w:gridSpan w:val="22"/>
            <w:shd w:val="clear" w:color="auto" w:fill="auto"/>
            <w:vAlign w:val="center"/>
            <w:hideMark/>
          </w:tcPr>
          <w:p w14:paraId="54640A6B" w14:textId="77777777" w:rsidR="00914695" w:rsidRPr="008A2954" w:rsidRDefault="00914695" w:rsidP="00914695">
            <w:pPr>
              <w:pStyle w:val="affffffffc"/>
              <w:rPr>
                <w:sz w:val="18"/>
              </w:rPr>
            </w:pPr>
            <w:r w:rsidRPr="008A2954">
              <w:rPr>
                <w:sz w:val="18"/>
              </w:rPr>
              <w:t>Реконструкция участка тепловой сети от 5-01-К-1А-17-1 до 5-01-Т-1А-17-3 1</w:t>
            </w:r>
          </w:p>
        </w:tc>
      </w:tr>
      <w:tr w:rsidR="008A2954" w:rsidRPr="008A2954" w14:paraId="4C07C491" w14:textId="77777777" w:rsidTr="008A2954">
        <w:trPr>
          <w:trHeight w:val="20"/>
        </w:trPr>
        <w:tc>
          <w:tcPr>
            <w:tcW w:w="416" w:type="pct"/>
            <w:gridSpan w:val="2"/>
            <w:shd w:val="clear" w:color="auto" w:fill="auto"/>
            <w:vAlign w:val="center"/>
            <w:hideMark/>
          </w:tcPr>
          <w:p w14:paraId="526DBF4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750C11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0D75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50C6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BCE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845E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8E6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666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356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5F4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909E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A29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1F5B2A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D435C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D2087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F1D90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01EAF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45DE5C" w14:textId="77777777" w:rsidR="00914695" w:rsidRPr="008A2954" w:rsidRDefault="00914695" w:rsidP="00914695">
            <w:pPr>
              <w:pStyle w:val="affffffffc"/>
              <w:rPr>
                <w:sz w:val="18"/>
              </w:rPr>
            </w:pPr>
            <w:r w:rsidRPr="008A2954">
              <w:rPr>
                <w:sz w:val="18"/>
              </w:rPr>
              <w:t>3 001,60</w:t>
            </w:r>
          </w:p>
        </w:tc>
        <w:tc>
          <w:tcPr>
            <w:tcW w:w="193" w:type="pct"/>
            <w:shd w:val="clear" w:color="auto" w:fill="auto"/>
            <w:noWrap/>
            <w:vAlign w:val="center"/>
            <w:hideMark/>
          </w:tcPr>
          <w:p w14:paraId="57701B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DB10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02CE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B0960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07823F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9D0B56E" w14:textId="77777777" w:rsidTr="008A2954">
        <w:trPr>
          <w:trHeight w:val="20"/>
        </w:trPr>
        <w:tc>
          <w:tcPr>
            <w:tcW w:w="416" w:type="pct"/>
            <w:gridSpan w:val="2"/>
            <w:shd w:val="clear" w:color="auto" w:fill="auto"/>
            <w:vAlign w:val="center"/>
            <w:hideMark/>
          </w:tcPr>
          <w:p w14:paraId="610CDDC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A59C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80E9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93F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600B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9CC0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709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4132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72E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ED74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9072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BDA4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4256B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05CB2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94E75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F4DDE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F2F0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0D576B" w14:textId="77777777" w:rsidR="00914695" w:rsidRPr="008A2954" w:rsidRDefault="00914695" w:rsidP="00914695">
            <w:pPr>
              <w:pStyle w:val="affffffffc"/>
              <w:rPr>
                <w:sz w:val="18"/>
              </w:rPr>
            </w:pPr>
            <w:r w:rsidRPr="008A2954">
              <w:rPr>
                <w:sz w:val="18"/>
              </w:rPr>
              <w:t>3 001,60</w:t>
            </w:r>
          </w:p>
        </w:tc>
        <w:tc>
          <w:tcPr>
            <w:tcW w:w="193" w:type="pct"/>
            <w:shd w:val="clear" w:color="auto" w:fill="auto"/>
            <w:noWrap/>
            <w:vAlign w:val="center"/>
            <w:hideMark/>
          </w:tcPr>
          <w:p w14:paraId="12DF8761" w14:textId="77777777" w:rsidR="00914695" w:rsidRPr="008A2954" w:rsidRDefault="00914695" w:rsidP="00914695">
            <w:pPr>
              <w:pStyle w:val="affffffffc"/>
              <w:rPr>
                <w:sz w:val="18"/>
              </w:rPr>
            </w:pPr>
            <w:r w:rsidRPr="008A2954">
              <w:rPr>
                <w:sz w:val="18"/>
              </w:rPr>
              <w:t>3 001,60</w:t>
            </w:r>
          </w:p>
        </w:tc>
        <w:tc>
          <w:tcPr>
            <w:tcW w:w="224" w:type="pct"/>
            <w:shd w:val="clear" w:color="auto" w:fill="auto"/>
            <w:noWrap/>
            <w:vAlign w:val="center"/>
            <w:hideMark/>
          </w:tcPr>
          <w:p w14:paraId="2459501C" w14:textId="77777777" w:rsidR="00914695" w:rsidRPr="008A2954" w:rsidRDefault="00914695" w:rsidP="00914695">
            <w:pPr>
              <w:pStyle w:val="affffffffc"/>
              <w:rPr>
                <w:sz w:val="18"/>
              </w:rPr>
            </w:pPr>
            <w:r w:rsidRPr="008A2954">
              <w:rPr>
                <w:sz w:val="18"/>
              </w:rPr>
              <w:t>3 001,60</w:t>
            </w:r>
          </w:p>
        </w:tc>
        <w:tc>
          <w:tcPr>
            <w:tcW w:w="193" w:type="pct"/>
            <w:shd w:val="clear" w:color="auto" w:fill="auto"/>
            <w:noWrap/>
            <w:vAlign w:val="center"/>
            <w:hideMark/>
          </w:tcPr>
          <w:p w14:paraId="1162FAAC" w14:textId="77777777" w:rsidR="00914695" w:rsidRPr="008A2954" w:rsidRDefault="00914695" w:rsidP="00914695">
            <w:pPr>
              <w:pStyle w:val="affffffffc"/>
              <w:rPr>
                <w:sz w:val="18"/>
              </w:rPr>
            </w:pPr>
            <w:r w:rsidRPr="008A2954">
              <w:rPr>
                <w:sz w:val="18"/>
              </w:rPr>
              <w:t>3 001,60</w:t>
            </w:r>
          </w:p>
        </w:tc>
        <w:tc>
          <w:tcPr>
            <w:tcW w:w="224" w:type="pct"/>
            <w:shd w:val="clear" w:color="auto" w:fill="auto"/>
            <w:noWrap/>
            <w:vAlign w:val="center"/>
            <w:hideMark/>
          </w:tcPr>
          <w:p w14:paraId="1D374A50" w14:textId="77777777" w:rsidR="00914695" w:rsidRPr="008A2954" w:rsidRDefault="00914695" w:rsidP="00914695">
            <w:pPr>
              <w:pStyle w:val="affffffffc"/>
              <w:rPr>
                <w:sz w:val="18"/>
              </w:rPr>
            </w:pPr>
            <w:r w:rsidRPr="008A2954">
              <w:rPr>
                <w:sz w:val="18"/>
              </w:rPr>
              <w:t>3 001,60</w:t>
            </w:r>
          </w:p>
        </w:tc>
        <w:tc>
          <w:tcPr>
            <w:tcW w:w="383" w:type="pct"/>
            <w:vMerge/>
            <w:shd w:val="clear" w:color="auto" w:fill="auto"/>
            <w:vAlign w:val="center"/>
            <w:hideMark/>
          </w:tcPr>
          <w:p w14:paraId="6D2AB0E2" w14:textId="77777777" w:rsidR="00914695" w:rsidRPr="008A2954" w:rsidRDefault="00914695" w:rsidP="00914695">
            <w:pPr>
              <w:pStyle w:val="affffffffc"/>
              <w:rPr>
                <w:sz w:val="18"/>
              </w:rPr>
            </w:pPr>
          </w:p>
        </w:tc>
      </w:tr>
      <w:tr w:rsidR="00914695" w:rsidRPr="008A2954" w14:paraId="6248DFD0" w14:textId="77777777" w:rsidTr="008A2954">
        <w:trPr>
          <w:trHeight w:val="20"/>
        </w:trPr>
        <w:tc>
          <w:tcPr>
            <w:tcW w:w="224" w:type="pct"/>
            <w:shd w:val="clear" w:color="auto" w:fill="auto"/>
            <w:vAlign w:val="center"/>
            <w:hideMark/>
          </w:tcPr>
          <w:p w14:paraId="76CD030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F9AA4A" w14:textId="77777777" w:rsidR="00914695" w:rsidRPr="008A2954" w:rsidRDefault="00914695" w:rsidP="00914695">
            <w:pPr>
              <w:pStyle w:val="affffffffc"/>
              <w:rPr>
                <w:sz w:val="18"/>
              </w:rPr>
            </w:pPr>
            <w:r w:rsidRPr="008A2954">
              <w:rPr>
                <w:sz w:val="18"/>
              </w:rPr>
              <w:t>001.02.03.505</w:t>
            </w:r>
          </w:p>
        </w:tc>
        <w:tc>
          <w:tcPr>
            <w:tcW w:w="4584" w:type="pct"/>
            <w:gridSpan w:val="22"/>
            <w:shd w:val="clear" w:color="auto" w:fill="auto"/>
            <w:vAlign w:val="center"/>
            <w:hideMark/>
          </w:tcPr>
          <w:p w14:paraId="520699D8" w14:textId="77777777" w:rsidR="00914695" w:rsidRPr="008A2954" w:rsidRDefault="00914695" w:rsidP="00914695">
            <w:pPr>
              <w:pStyle w:val="affffffffc"/>
              <w:rPr>
                <w:sz w:val="18"/>
              </w:rPr>
            </w:pPr>
            <w:r w:rsidRPr="008A2954">
              <w:rPr>
                <w:sz w:val="18"/>
              </w:rPr>
              <w:t>Реконструкция участка тепловой сети от 5-01-Т-1А-17-3 до 5-01-Т-1А-17-5 1</w:t>
            </w:r>
          </w:p>
        </w:tc>
      </w:tr>
      <w:tr w:rsidR="008A2954" w:rsidRPr="008A2954" w14:paraId="422EB28A" w14:textId="77777777" w:rsidTr="008A2954">
        <w:trPr>
          <w:trHeight w:val="20"/>
        </w:trPr>
        <w:tc>
          <w:tcPr>
            <w:tcW w:w="416" w:type="pct"/>
            <w:gridSpan w:val="2"/>
            <w:shd w:val="clear" w:color="auto" w:fill="auto"/>
            <w:vAlign w:val="center"/>
            <w:hideMark/>
          </w:tcPr>
          <w:p w14:paraId="20BF216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F723D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BD58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EE81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E499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CFA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43D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743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48C5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D45D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DA2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E1D74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D0CB25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B22442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C9DF5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E2B49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37A4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C00E24" w14:textId="77777777" w:rsidR="00914695" w:rsidRPr="008A2954" w:rsidRDefault="00914695" w:rsidP="00914695">
            <w:pPr>
              <w:pStyle w:val="affffffffc"/>
              <w:rPr>
                <w:sz w:val="18"/>
              </w:rPr>
            </w:pPr>
            <w:r w:rsidRPr="008A2954">
              <w:rPr>
                <w:sz w:val="18"/>
              </w:rPr>
              <w:t>8 121,97</w:t>
            </w:r>
          </w:p>
        </w:tc>
        <w:tc>
          <w:tcPr>
            <w:tcW w:w="193" w:type="pct"/>
            <w:shd w:val="clear" w:color="auto" w:fill="auto"/>
            <w:noWrap/>
            <w:vAlign w:val="center"/>
            <w:hideMark/>
          </w:tcPr>
          <w:p w14:paraId="0DEB4B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B59D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6BC6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A6623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13805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F2046CC" w14:textId="77777777" w:rsidTr="008A2954">
        <w:trPr>
          <w:trHeight w:val="20"/>
        </w:trPr>
        <w:tc>
          <w:tcPr>
            <w:tcW w:w="416" w:type="pct"/>
            <w:gridSpan w:val="2"/>
            <w:shd w:val="clear" w:color="auto" w:fill="auto"/>
            <w:vAlign w:val="center"/>
            <w:hideMark/>
          </w:tcPr>
          <w:p w14:paraId="14842F9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E21F3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7E61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DB6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E15E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E6B7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1E14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4EA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8E0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F0DB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1E47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08D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2B261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61E26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33768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A843F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44EC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2CB97A" w14:textId="77777777" w:rsidR="00914695" w:rsidRPr="008A2954" w:rsidRDefault="00914695" w:rsidP="00914695">
            <w:pPr>
              <w:pStyle w:val="affffffffc"/>
              <w:rPr>
                <w:sz w:val="18"/>
              </w:rPr>
            </w:pPr>
            <w:r w:rsidRPr="008A2954">
              <w:rPr>
                <w:sz w:val="18"/>
              </w:rPr>
              <w:t>8 121,97</w:t>
            </w:r>
          </w:p>
        </w:tc>
        <w:tc>
          <w:tcPr>
            <w:tcW w:w="193" w:type="pct"/>
            <w:shd w:val="clear" w:color="auto" w:fill="auto"/>
            <w:noWrap/>
            <w:vAlign w:val="center"/>
            <w:hideMark/>
          </w:tcPr>
          <w:p w14:paraId="0ED4434F" w14:textId="77777777" w:rsidR="00914695" w:rsidRPr="008A2954" w:rsidRDefault="00914695" w:rsidP="00914695">
            <w:pPr>
              <w:pStyle w:val="affffffffc"/>
              <w:rPr>
                <w:sz w:val="18"/>
              </w:rPr>
            </w:pPr>
            <w:r w:rsidRPr="008A2954">
              <w:rPr>
                <w:sz w:val="18"/>
              </w:rPr>
              <w:t>8 121,97</w:t>
            </w:r>
          </w:p>
        </w:tc>
        <w:tc>
          <w:tcPr>
            <w:tcW w:w="224" w:type="pct"/>
            <w:shd w:val="clear" w:color="auto" w:fill="auto"/>
            <w:noWrap/>
            <w:vAlign w:val="center"/>
            <w:hideMark/>
          </w:tcPr>
          <w:p w14:paraId="0026D3D8" w14:textId="77777777" w:rsidR="00914695" w:rsidRPr="008A2954" w:rsidRDefault="00914695" w:rsidP="00914695">
            <w:pPr>
              <w:pStyle w:val="affffffffc"/>
              <w:rPr>
                <w:sz w:val="18"/>
              </w:rPr>
            </w:pPr>
            <w:r w:rsidRPr="008A2954">
              <w:rPr>
                <w:sz w:val="18"/>
              </w:rPr>
              <w:t>8 121,97</w:t>
            </w:r>
          </w:p>
        </w:tc>
        <w:tc>
          <w:tcPr>
            <w:tcW w:w="193" w:type="pct"/>
            <w:shd w:val="clear" w:color="auto" w:fill="auto"/>
            <w:noWrap/>
            <w:vAlign w:val="center"/>
            <w:hideMark/>
          </w:tcPr>
          <w:p w14:paraId="6C99A409" w14:textId="77777777" w:rsidR="00914695" w:rsidRPr="008A2954" w:rsidRDefault="00914695" w:rsidP="00914695">
            <w:pPr>
              <w:pStyle w:val="affffffffc"/>
              <w:rPr>
                <w:sz w:val="18"/>
              </w:rPr>
            </w:pPr>
            <w:r w:rsidRPr="008A2954">
              <w:rPr>
                <w:sz w:val="18"/>
              </w:rPr>
              <w:t>8 121,97</w:t>
            </w:r>
          </w:p>
        </w:tc>
        <w:tc>
          <w:tcPr>
            <w:tcW w:w="224" w:type="pct"/>
            <w:shd w:val="clear" w:color="auto" w:fill="auto"/>
            <w:noWrap/>
            <w:vAlign w:val="center"/>
            <w:hideMark/>
          </w:tcPr>
          <w:p w14:paraId="5D36F1AB" w14:textId="77777777" w:rsidR="00914695" w:rsidRPr="008A2954" w:rsidRDefault="00914695" w:rsidP="00914695">
            <w:pPr>
              <w:pStyle w:val="affffffffc"/>
              <w:rPr>
                <w:sz w:val="18"/>
              </w:rPr>
            </w:pPr>
            <w:r w:rsidRPr="008A2954">
              <w:rPr>
                <w:sz w:val="18"/>
              </w:rPr>
              <w:t>8 121,97</w:t>
            </w:r>
          </w:p>
        </w:tc>
        <w:tc>
          <w:tcPr>
            <w:tcW w:w="383" w:type="pct"/>
            <w:vMerge/>
            <w:shd w:val="clear" w:color="auto" w:fill="auto"/>
            <w:vAlign w:val="center"/>
            <w:hideMark/>
          </w:tcPr>
          <w:p w14:paraId="1FE213DA" w14:textId="77777777" w:rsidR="00914695" w:rsidRPr="008A2954" w:rsidRDefault="00914695" w:rsidP="00914695">
            <w:pPr>
              <w:pStyle w:val="affffffffc"/>
              <w:rPr>
                <w:sz w:val="18"/>
              </w:rPr>
            </w:pPr>
          </w:p>
        </w:tc>
      </w:tr>
      <w:tr w:rsidR="00914695" w:rsidRPr="008A2954" w14:paraId="34A202A8" w14:textId="77777777" w:rsidTr="008A2954">
        <w:trPr>
          <w:trHeight w:val="20"/>
        </w:trPr>
        <w:tc>
          <w:tcPr>
            <w:tcW w:w="224" w:type="pct"/>
            <w:shd w:val="clear" w:color="auto" w:fill="auto"/>
            <w:vAlign w:val="center"/>
            <w:hideMark/>
          </w:tcPr>
          <w:p w14:paraId="5448C73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70F7149" w14:textId="77777777" w:rsidR="00914695" w:rsidRPr="008A2954" w:rsidRDefault="00914695" w:rsidP="00914695">
            <w:pPr>
              <w:pStyle w:val="affffffffc"/>
              <w:rPr>
                <w:sz w:val="18"/>
              </w:rPr>
            </w:pPr>
            <w:r w:rsidRPr="008A2954">
              <w:rPr>
                <w:sz w:val="18"/>
              </w:rPr>
              <w:t>001.02.03.506</w:t>
            </w:r>
          </w:p>
        </w:tc>
        <w:tc>
          <w:tcPr>
            <w:tcW w:w="4584" w:type="pct"/>
            <w:gridSpan w:val="22"/>
            <w:shd w:val="clear" w:color="auto" w:fill="auto"/>
            <w:vAlign w:val="center"/>
            <w:hideMark/>
          </w:tcPr>
          <w:p w14:paraId="7679AAFF" w14:textId="77777777" w:rsidR="00914695" w:rsidRPr="008A2954" w:rsidRDefault="00914695" w:rsidP="00914695">
            <w:pPr>
              <w:pStyle w:val="affffffffc"/>
              <w:rPr>
                <w:sz w:val="18"/>
              </w:rPr>
            </w:pPr>
            <w:r w:rsidRPr="008A2954">
              <w:rPr>
                <w:sz w:val="18"/>
              </w:rPr>
              <w:t>Реконструкция участка тепловой сети от 5-05-Т-5-3-10-11 до 5-05-Т-5-3-10-11А 1</w:t>
            </w:r>
          </w:p>
        </w:tc>
      </w:tr>
      <w:tr w:rsidR="008A2954" w:rsidRPr="008A2954" w14:paraId="564FC0C5" w14:textId="77777777" w:rsidTr="008A2954">
        <w:trPr>
          <w:trHeight w:val="20"/>
        </w:trPr>
        <w:tc>
          <w:tcPr>
            <w:tcW w:w="416" w:type="pct"/>
            <w:gridSpan w:val="2"/>
            <w:shd w:val="clear" w:color="auto" w:fill="auto"/>
            <w:vAlign w:val="center"/>
            <w:hideMark/>
          </w:tcPr>
          <w:p w14:paraId="464CB0F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2E981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8DEE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5CC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C523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F0DF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2ED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459D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4E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EC94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45E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66F96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7A77E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56951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A241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B2547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6039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7B26F6" w14:textId="77777777" w:rsidR="00914695" w:rsidRPr="008A2954" w:rsidRDefault="00914695" w:rsidP="00914695">
            <w:pPr>
              <w:pStyle w:val="affffffffc"/>
              <w:rPr>
                <w:sz w:val="18"/>
              </w:rPr>
            </w:pPr>
            <w:r w:rsidRPr="008A2954">
              <w:rPr>
                <w:sz w:val="18"/>
              </w:rPr>
              <w:t>2 339,74</w:t>
            </w:r>
          </w:p>
        </w:tc>
        <w:tc>
          <w:tcPr>
            <w:tcW w:w="193" w:type="pct"/>
            <w:shd w:val="clear" w:color="auto" w:fill="auto"/>
            <w:noWrap/>
            <w:vAlign w:val="center"/>
            <w:hideMark/>
          </w:tcPr>
          <w:p w14:paraId="1A926B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3BBF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3DA1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6FB8C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110386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4AF550" w14:textId="77777777" w:rsidTr="008A2954">
        <w:trPr>
          <w:trHeight w:val="20"/>
        </w:trPr>
        <w:tc>
          <w:tcPr>
            <w:tcW w:w="416" w:type="pct"/>
            <w:gridSpan w:val="2"/>
            <w:shd w:val="clear" w:color="auto" w:fill="auto"/>
            <w:vAlign w:val="center"/>
            <w:hideMark/>
          </w:tcPr>
          <w:p w14:paraId="4CA3361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5FA3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0752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F106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82B3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C78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2651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33E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A69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1368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A2AA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C51C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8AC25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4D9B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433F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EA1D0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6770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612B98" w14:textId="77777777" w:rsidR="00914695" w:rsidRPr="008A2954" w:rsidRDefault="00914695" w:rsidP="00914695">
            <w:pPr>
              <w:pStyle w:val="affffffffc"/>
              <w:rPr>
                <w:sz w:val="18"/>
              </w:rPr>
            </w:pPr>
            <w:r w:rsidRPr="008A2954">
              <w:rPr>
                <w:sz w:val="18"/>
              </w:rPr>
              <w:t>2 339,74</w:t>
            </w:r>
          </w:p>
        </w:tc>
        <w:tc>
          <w:tcPr>
            <w:tcW w:w="193" w:type="pct"/>
            <w:shd w:val="clear" w:color="auto" w:fill="auto"/>
            <w:noWrap/>
            <w:vAlign w:val="center"/>
            <w:hideMark/>
          </w:tcPr>
          <w:p w14:paraId="0DD23C51" w14:textId="77777777" w:rsidR="00914695" w:rsidRPr="008A2954" w:rsidRDefault="00914695" w:rsidP="00914695">
            <w:pPr>
              <w:pStyle w:val="affffffffc"/>
              <w:rPr>
                <w:sz w:val="18"/>
              </w:rPr>
            </w:pPr>
            <w:r w:rsidRPr="008A2954">
              <w:rPr>
                <w:sz w:val="18"/>
              </w:rPr>
              <w:t>2 339,74</w:t>
            </w:r>
          </w:p>
        </w:tc>
        <w:tc>
          <w:tcPr>
            <w:tcW w:w="224" w:type="pct"/>
            <w:shd w:val="clear" w:color="auto" w:fill="auto"/>
            <w:noWrap/>
            <w:vAlign w:val="center"/>
            <w:hideMark/>
          </w:tcPr>
          <w:p w14:paraId="55609796" w14:textId="77777777" w:rsidR="00914695" w:rsidRPr="008A2954" w:rsidRDefault="00914695" w:rsidP="00914695">
            <w:pPr>
              <w:pStyle w:val="affffffffc"/>
              <w:rPr>
                <w:sz w:val="18"/>
              </w:rPr>
            </w:pPr>
            <w:r w:rsidRPr="008A2954">
              <w:rPr>
                <w:sz w:val="18"/>
              </w:rPr>
              <w:t>2 339,74</w:t>
            </w:r>
          </w:p>
        </w:tc>
        <w:tc>
          <w:tcPr>
            <w:tcW w:w="193" w:type="pct"/>
            <w:shd w:val="clear" w:color="auto" w:fill="auto"/>
            <w:noWrap/>
            <w:vAlign w:val="center"/>
            <w:hideMark/>
          </w:tcPr>
          <w:p w14:paraId="75A43D1D" w14:textId="77777777" w:rsidR="00914695" w:rsidRPr="008A2954" w:rsidRDefault="00914695" w:rsidP="00914695">
            <w:pPr>
              <w:pStyle w:val="affffffffc"/>
              <w:rPr>
                <w:sz w:val="18"/>
              </w:rPr>
            </w:pPr>
            <w:r w:rsidRPr="008A2954">
              <w:rPr>
                <w:sz w:val="18"/>
              </w:rPr>
              <w:t>2 339,74</w:t>
            </w:r>
          </w:p>
        </w:tc>
        <w:tc>
          <w:tcPr>
            <w:tcW w:w="224" w:type="pct"/>
            <w:shd w:val="clear" w:color="auto" w:fill="auto"/>
            <w:noWrap/>
            <w:vAlign w:val="center"/>
            <w:hideMark/>
          </w:tcPr>
          <w:p w14:paraId="38C989C1" w14:textId="77777777" w:rsidR="00914695" w:rsidRPr="008A2954" w:rsidRDefault="00914695" w:rsidP="00914695">
            <w:pPr>
              <w:pStyle w:val="affffffffc"/>
              <w:rPr>
                <w:sz w:val="18"/>
              </w:rPr>
            </w:pPr>
            <w:r w:rsidRPr="008A2954">
              <w:rPr>
                <w:sz w:val="18"/>
              </w:rPr>
              <w:t>2 339,74</w:t>
            </w:r>
          </w:p>
        </w:tc>
        <w:tc>
          <w:tcPr>
            <w:tcW w:w="383" w:type="pct"/>
            <w:vMerge/>
            <w:shd w:val="clear" w:color="auto" w:fill="auto"/>
            <w:vAlign w:val="center"/>
            <w:hideMark/>
          </w:tcPr>
          <w:p w14:paraId="26B693A5" w14:textId="77777777" w:rsidR="00914695" w:rsidRPr="008A2954" w:rsidRDefault="00914695" w:rsidP="00914695">
            <w:pPr>
              <w:pStyle w:val="affffffffc"/>
              <w:rPr>
                <w:sz w:val="18"/>
              </w:rPr>
            </w:pPr>
          </w:p>
        </w:tc>
      </w:tr>
      <w:tr w:rsidR="00914695" w:rsidRPr="008A2954" w14:paraId="76941A0A" w14:textId="77777777" w:rsidTr="008A2954">
        <w:trPr>
          <w:trHeight w:val="20"/>
        </w:trPr>
        <w:tc>
          <w:tcPr>
            <w:tcW w:w="224" w:type="pct"/>
            <w:shd w:val="clear" w:color="auto" w:fill="auto"/>
            <w:vAlign w:val="center"/>
            <w:hideMark/>
          </w:tcPr>
          <w:p w14:paraId="67B1C5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9FCE9E3" w14:textId="77777777" w:rsidR="00914695" w:rsidRPr="008A2954" w:rsidRDefault="00914695" w:rsidP="00914695">
            <w:pPr>
              <w:pStyle w:val="affffffffc"/>
              <w:rPr>
                <w:sz w:val="18"/>
              </w:rPr>
            </w:pPr>
            <w:r w:rsidRPr="008A2954">
              <w:rPr>
                <w:sz w:val="18"/>
              </w:rPr>
              <w:t>001.02.03.507</w:t>
            </w:r>
          </w:p>
        </w:tc>
        <w:tc>
          <w:tcPr>
            <w:tcW w:w="4584" w:type="pct"/>
            <w:gridSpan w:val="22"/>
            <w:shd w:val="clear" w:color="auto" w:fill="auto"/>
            <w:vAlign w:val="center"/>
            <w:hideMark/>
          </w:tcPr>
          <w:p w14:paraId="66A582B4" w14:textId="77777777" w:rsidR="00914695" w:rsidRPr="008A2954" w:rsidRDefault="00914695" w:rsidP="00914695">
            <w:pPr>
              <w:pStyle w:val="affffffffc"/>
              <w:rPr>
                <w:sz w:val="18"/>
              </w:rPr>
            </w:pPr>
            <w:r w:rsidRPr="008A2954">
              <w:rPr>
                <w:sz w:val="18"/>
              </w:rPr>
              <w:t>Реконструкция участка тепловой сети от 5-05-Т-5-3-10-11 до 5-05-Т-5-3-10-13 1</w:t>
            </w:r>
          </w:p>
        </w:tc>
      </w:tr>
      <w:tr w:rsidR="008A2954" w:rsidRPr="008A2954" w14:paraId="0B665388" w14:textId="77777777" w:rsidTr="008A2954">
        <w:trPr>
          <w:trHeight w:val="20"/>
        </w:trPr>
        <w:tc>
          <w:tcPr>
            <w:tcW w:w="416" w:type="pct"/>
            <w:gridSpan w:val="2"/>
            <w:shd w:val="clear" w:color="auto" w:fill="auto"/>
            <w:vAlign w:val="center"/>
            <w:hideMark/>
          </w:tcPr>
          <w:p w14:paraId="2AB7EBF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CE53A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0508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C1E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D889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2C74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93D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F61E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E14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D13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F00B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02F5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543C6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9DE63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9527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2A144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759C0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339DF1" w14:textId="77777777" w:rsidR="00914695" w:rsidRPr="008A2954" w:rsidRDefault="00914695" w:rsidP="00914695">
            <w:pPr>
              <w:pStyle w:val="affffffffc"/>
              <w:rPr>
                <w:sz w:val="18"/>
              </w:rPr>
            </w:pPr>
            <w:r w:rsidRPr="008A2954">
              <w:rPr>
                <w:sz w:val="18"/>
              </w:rPr>
              <w:t>11 557,53</w:t>
            </w:r>
          </w:p>
        </w:tc>
        <w:tc>
          <w:tcPr>
            <w:tcW w:w="193" w:type="pct"/>
            <w:shd w:val="clear" w:color="auto" w:fill="auto"/>
            <w:noWrap/>
            <w:vAlign w:val="center"/>
            <w:hideMark/>
          </w:tcPr>
          <w:p w14:paraId="7C3F216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F274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7E19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9B66D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0C547F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592B91A" w14:textId="77777777" w:rsidTr="008A2954">
        <w:trPr>
          <w:trHeight w:val="20"/>
        </w:trPr>
        <w:tc>
          <w:tcPr>
            <w:tcW w:w="416" w:type="pct"/>
            <w:gridSpan w:val="2"/>
            <w:shd w:val="clear" w:color="auto" w:fill="auto"/>
            <w:vAlign w:val="center"/>
            <w:hideMark/>
          </w:tcPr>
          <w:p w14:paraId="6F9F2D7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8A137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DF00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18F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976D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488F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AFE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1E4A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9D3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BB0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A73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0EE4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E17CB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97A8CC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D7700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613BD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241AF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ED05A9" w14:textId="77777777" w:rsidR="00914695" w:rsidRPr="008A2954" w:rsidRDefault="00914695" w:rsidP="00914695">
            <w:pPr>
              <w:pStyle w:val="affffffffc"/>
              <w:rPr>
                <w:sz w:val="18"/>
              </w:rPr>
            </w:pPr>
            <w:r w:rsidRPr="008A2954">
              <w:rPr>
                <w:sz w:val="18"/>
              </w:rPr>
              <w:t>11 557,53</w:t>
            </w:r>
          </w:p>
        </w:tc>
        <w:tc>
          <w:tcPr>
            <w:tcW w:w="193" w:type="pct"/>
            <w:shd w:val="clear" w:color="auto" w:fill="auto"/>
            <w:noWrap/>
            <w:vAlign w:val="center"/>
            <w:hideMark/>
          </w:tcPr>
          <w:p w14:paraId="5BFF154F" w14:textId="77777777" w:rsidR="00914695" w:rsidRPr="008A2954" w:rsidRDefault="00914695" w:rsidP="00914695">
            <w:pPr>
              <w:pStyle w:val="affffffffc"/>
              <w:rPr>
                <w:sz w:val="18"/>
              </w:rPr>
            </w:pPr>
            <w:r w:rsidRPr="008A2954">
              <w:rPr>
                <w:sz w:val="18"/>
              </w:rPr>
              <w:t>11 557,53</w:t>
            </w:r>
          </w:p>
        </w:tc>
        <w:tc>
          <w:tcPr>
            <w:tcW w:w="224" w:type="pct"/>
            <w:shd w:val="clear" w:color="auto" w:fill="auto"/>
            <w:noWrap/>
            <w:vAlign w:val="center"/>
            <w:hideMark/>
          </w:tcPr>
          <w:p w14:paraId="63E16DB6" w14:textId="77777777" w:rsidR="00914695" w:rsidRPr="008A2954" w:rsidRDefault="00914695" w:rsidP="00914695">
            <w:pPr>
              <w:pStyle w:val="affffffffc"/>
              <w:rPr>
                <w:sz w:val="18"/>
              </w:rPr>
            </w:pPr>
            <w:r w:rsidRPr="008A2954">
              <w:rPr>
                <w:sz w:val="18"/>
              </w:rPr>
              <w:t>11 557,53</w:t>
            </w:r>
          </w:p>
        </w:tc>
        <w:tc>
          <w:tcPr>
            <w:tcW w:w="193" w:type="pct"/>
            <w:shd w:val="clear" w:color="auto" w:fill="auto"/>
            <w:noWrap/>
            <w:vAlign w:val="center"/>
            <w:hideMark/>
          </w:tcPr>
          <w:p w14:paraId="5A3ABC2D" w14:textId="77777777" w:rsidR="00914695" w:rsidRPr="008A2954" w:rsidRDefault="00914695" w:rsidP="00914695">
            <w:pPr>
              <w:pStyle w:val="affffffffc"/>
              <w:rPr>
                <w:sz w:val="18"/>
              </w:rPr>
            </w:pPr>
            <w:r w:rsidRPr="008A2954">
              <w:rPr>
                <w:sz w:val="18"/>
              </w:rPr>
              <w:t>11 557,53</w:t>
            </w:r>
          </w:p>
        </w:tc>
        <w:tc>
          <w:tcPr>
            <w:tcW w:w="224" w:type="pct"/>
            <w:shd w:val="clear" w:color="auto" w:fill="auto"/>
            <w:noWrap/>
            <w:vAlign w:val="center"/>
            <w:hideMark/>
          </w:tcPr>
          <w:p w14:paraId="1A51FB1E" w14:textId="77777777" w:rsidR="00914695" w:rsidRPr="008A2954" w:rsidRDefault="00914695" w:rsidP="00914695">
            <w:pPr>
              <w:pStyle w:val="affffffffc"/>
              <w:rPr>
                <w:sz w:val="18"/>
              </w:rPr>
            </w:pPr>
            <w:r w:rsidRPr="008A2954">
              <w:rPr>
                <w:sz w:val="18"/>
              </w:rPr>
              <w:t>11 557,53</w:t>
            </w:r>
          </w:p>
        </w:tc>
        <w:tc>
          <w:tcPr>
            <w:tcW w:w="383" w:type="pct"/>
            <w:vMerge/>
            <w:shd w:val="clear" w:color="auto" w:fill="auto"/>
            <w:vAlign w:val="center"/>
            <w:hideMark/>
          </w:tcPr>
          <w:p w14:paraId="561B6F89" w14:textId="77777777" w:rsidR="00914695" w:rsidRPr="008A2954" w:rsidRDefault="00914695" w:rsidP="00914695">
            <w:pPr>
              <w:pStyle w:val="affffffffc"/>
              <w:rPr>
                <w:sz w:val="18"/>
              </w:rPr>
            </w:pPr>
          </w:p>
        </w:tc>
      </w:tr>
      <w:tr w:rsidR="00914695" w:rsidRPr="008A2954" w14:paraId="0F83D3FB" w14:textId="77777777" w:rsidTr="008A2954">
        <w:trPr>
          <w:trHeight w:val="20"/>
        </w:trPr>
        <w:tc>
          <w:tcPr>
            <w:tcW w:w="224" w:type="pct"/>
            <w:shd w:val="clear" w:color="auto" w:fill="auto"/>
            <w:vAlign w:val="center"/>
            <w:hideMark/>
          </w:tcPr>
          <w:p w14:paraId="18D40E9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A4058F3" w14:textId="77777777" w:rsidR="00914695" w:rsidRPr="008A2954" w:rsidRDefault="00914695" w:rsidP="00914695">
            <w:pPr>
              <w:pStyle w:val="affffffffc"/>
              <w:rPr>
                <w:sz w:val="18"/>
              </w:rPr>
            </w:pPr>
            <w:r w:rsidRPr="008A2954">
              <w:rPr>
                <w:sz w:val="18"/>
              </w:rPr>
              <w:t>001.02.03.508</w:t>
            </w:r>
          </w:p>
        </w:tc>
        <w:tc>
          <w:tcPr>
            <w:tcW w:w="4584" w:type="pct"/>
            <w:gridSpan w:val="22"/>
            <w:shd w:val="clear" w:color="auto" w:fill="auto"/>
            <w:vAlign w:val="center"/>
            <w:hideMark/>
          </w:tcPr>
          <w:p w14:paraId="31A12E8E" w14:textId="77777777" w:rsidR="00914695" w:rsidRPr="008A2954" w:rsidRDefault="00914695" w:rsidP="00914695">
            <w:pPr>
              <w:pStyle w:val="affffffffc"/>
              <w:rPr>
                <w:sz w:val="18"/>
              </w:rPr>
            </w:pPr>
            <w:r w:rsidRPr="008A2954">
              <w:rPr>
                <w:sz w:val="18"/>
              </w:rPr>
              <w:t>Реконструкция участка тепловой сети от 5-05-Т-5-3-10-11А до ПОТ-0371070001 1</w:t>
            </w:r>
          </w:p>
        </w:tc>
      </w:tr>
      <w:tr w:rsidR="008A2954" w:rsidRPr="008A2954" w14:paraId="174A0140" w14:textId="77777777" w:rsidTr="008A2954">
        <w:trPr>
          <w:trHeight w:val="20"/>
        </w:trPr>
        <w:tc>
          <w:tcPr>
            <w:tcW w:w="416" w:type="pct"/>
            <w:gridSpan w:val="2"/>
            <w:shd w:val="clear" w:color="auto" w:fill="auto"/>
            <w:vAlign w:val="center"/>
            <w:hideMark/>
          </w:tcPr>
          <w:p w14:paraId="4F68083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510237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2E2F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DD56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46B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A21A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EA80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5F65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B5B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7E97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7E20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070B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B1FF6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A06FE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F1EE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54889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D08DD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1EA1A5" w14:textId="77777777" w:rsidR="00914695" w:rsidRPr="008A2954" w:rsidRDefault="00914695" w:rsidP="00914695">
            <w:pPr>
              <w:pStyle w:val="affffffffc"/>
              <w:rPr>
                <w:sz w:val="18"/>
              </w:rPr>
            </w:pPr>
            <w:r w:rsidRPr="008A2954">
              <w:rPr>
                <w:sz w:val="18"/>
              </w:rPr>
              <w:t>1 282,82</w:t>
            </w:r>
          </w:p>
        </w:tc>
        <w:tc>
          <w:tcPr>
            <w:tcW w:w="193" w:type="pct"/>
            <w:shd w:val="clear" w:color="auto" w:fill="auto"/>
            <w:noWrap/>
            <w:vAlign w:val="center"/>
            <w:hideMark/>
          </w:tcPr>
          <w:p w14:paraId="2A2C2C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B9EA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5B41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E25B0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7CA4F1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01EF41A" w14:textId="77777777" w:rsidTr="008A2954">
        <w:trPr>
          <w:trHeight w:val="20"/>
        </w:trPr>
        <w:tc>
          <w:tcPr>
            <w:tcW w:w="416" w:type="pct"/>
            <w:gridSpan w:val="2"/>
            <w:shd w:val="clear" w:color="auto" w:fill="auto"/>
            <w:vAlign w:val="center"/>
            <w:hideMark/>
          </w:tcPr>
          <w:p w14:paraId="0D1EB571"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6E2364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D641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B27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1108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6FA8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8FE5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AF2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980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0311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C8C2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AA75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753156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96874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3D83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E9510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AD59F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4E3F0B" w14:textId="77777777" w:rsidR="00914695" w:rsidRPr="008A2954" w:rsidRDefault="00914695" w:rsidP="00914695">
            <w:pPr>
              <w:pStyle w:val="affffffffc"/>
              <w:rPr>
                <w:sz w:val="18"/>
              </w:rPr>
            </w:pPr>
            <w:r w:rsidRPr="008A2954">
              <w:rPr>
                <w:sz w:val="18"/>
              </w:rPr>
              <w:t>1 282,82</w:t>
            </w:r>
          </w:p>
        </w:tc>
        <w:tc>
          <w:tcPr>
            <w:tcW w:w="193" w:type="pct"/>
            <w:shd w:val="clear" w:color="auto" w:fill="auto"/>
            <w:noWrap/>
            <w:vAlign w:val="center"/>
            <w:hideMark/>
          </w:tcPr>
          <w:p w14:paraId="44D5678E" w14:textId="77777777" w:rsidR="00914695" w:rsidRPr="008A2954" w:rsidRDefault="00914695" w:rsidP="00914695">
            <w:pPr>
              <w:pStyle w:val="affffffffc"/>
              <w:rPr>
                <w:sz w:val="18"/>
              </w:rPr>
            </w:pPr>
            <w:r w:rsidRPr="008A2954">
              <w:rPr>
                <w:sz w:val="18"/>
              </w:rPr>
              <w:t>1 282,82</w:t>
            </w:r>
          </w:p>
        </w:tc>
        <w:tc>
          <w:tcPr>
            <w:tcW w:w="224" w:type="pct"/>
            <w:shd w:val="clear" w:color="auto" w:fill="auto"/>
            <w:noWrap/>
            <w:vAlign w:val="center"/>
            <w:hideMark/>
          </w:tcPr>
          <w:p w14:paraId="49F29544" w14:textId="77777777" w:rsidR="00914695" w:rsidRPr="008A2954" w:rsidRDefault="00914695" w:rsidP="00914695">
            <w:pPr>
              <w:pStyle w:val="affffffffc"/>
              <w:rPr>
                <w:sz w:val="18"/>
              </w:rPr>
            </w:pPr>
            <w:r w:rsidRPr="008A2954">
              <w:rPr>
                <w:sz w:val="18"/>
              </w:rPr>
              <w:t>1 282,82</w:t>
            </w:r>
          </w:p>
        </w:tc>
        <w:tc>
          <w:tcPr>
            <w:tcW w:w="193" w:type="pct"/>
            <w:shd w:val="clear" w:color="auto" w:fill="auto"/>
            <w:noWrap/>
            <w:vAlign w:val="center"/>
            <w:hideMark/>
          </w:tcPr>
          <w:p w14:paraId="7A553401" w14:textId="77777777" w:rsidR="00914695" w:rsidRPr="008A2954" w:rsidRDefault="00914695" w:rsidP="00914695">
            <w:pPr>
              <w:pStyle w:val="affffffffc"/>
              <w:rPr>
                <w:sz w:val="18"/>
              </w:rPr>
            </w:pPr>
            <w:r w:rsidRPr="008A2954">
              <w:rPr>
                <w:sz w:val="18"/>
              </w:rPr>
              <w:t>1 282,82</w:t>
            </w:r>
          </w:p>
        </w:tc>
        <w:tc>
          <w:tcPr>
            <w:tcW w:w="224" w:type="pct"/>
            <w:shd w:val="clear" w:color="auto" w:fill="auto"/>
            <w:noWrap/>
            <w:vAlign w:val="center"/>
            <w:hideMark/>
          </w:tcPr>
          <w:p w14:paraId="31B9168E" w14:textId="77777777" w:rsidR="00914695" w:rsidRPr="008A2954" w:rsidRDefault="00914695" w:rsidP="00914695">
            <w:pPr>
              <w:pStyle w:val="affffffffc"/>
              <w:rPr>
                <w:sz w:val="18"/>
              </w:rPr>
            </w:pPr>
            <w:r w:rsidRPr="008A2954">
              <w:rPr>
                <w:sz w:val="18"/>
              </w:rPr>
              <w:t>1 282,82</w:t>
            </w:r>
          </w:p>
        </w:tc>
        <w:tc>
          <w:tcPr>
            <w:tcW w:w="383" w:type="pct"/>
            <w:vMerge/>
            <w:shd w:val="clear" w:color="auto" w:fill="auto"/>
            <w:vAlign w:val="center"/>
            <w:hideMark/>
          </w:tcPr>
          <w:p w14:paraId="24A319BB" w14:textId="77777777" w:rsidR="00914695" w:rsidRPr="008A2954" w:rsidRDefault="00914695" w:rsidP="00914695">
            <w:pPr>
              <w:pStyle w:val="affffffffc"/>
              <w:rPr>
                <w:sz w:val="18"/>
              </w:rPr>
            </w:pPr>
          </w:p>
        </w:tc>
      </w:tr>
      <w:tr w:rsidR="00914695" w:rsidRPr="008A2954" w14:paraId="1E2E3C07" w14:textId="77777777" w:rsidTr="008A2954">
        <w:trPr>
          <w:trHeight w:val="20"/>
        </w:trPr>
        <w:tc>
          <w:tcPr>
            <w:tcW w:w="224" w:type="pct"/>
            <w:shd w:val="clear" w:color="auto" w:fill="auto"/>
            <w:vAlign w:val="center"/>
            <w:hideMark/>
          </w:tcPr>
          <w:p w14:paraId="5E8742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193153" w14:textId="77777777" w:rsidR="00914695" w:rsidRPr="008A2954" w:rsidRDefault="00914695" w:rsidP="00914695">
            <w:pPr>
              <w:pStyle w:val="affffffffc"/>
              <w:rPr>
                <w:sz w:val="18"/>
              </w:rPr>
            </w:pPr>
            <w:r w:rsidRPr="008A2954">
              <w:rPr>
                <w:sz w:val="18"/>
              </w:rPr>
              <w:t>001.02.03.509</w:t>
            </w:r>
          </w:p>
        </w:tc>
        <w:tc>
          <w:tcPr>
            <w:tcW w:w="4584" w:type="pct"/>
            <w:gridSpan w:val="22"/>
            <w:shd w:val="clear" w:color="auto" w:fill="auto"/>
            <w:vAlign w:val="center"/>
            <w:hideMark/>
          </w:tcPr>
          <w:p w14:paraId="0F85E1A5" w14:textId="77777777" w:rsidR="00914695" w:rsidRPr="008A2954" w:rsidRDefault="00914695" w:rsidP="00914695">
            <w:pPr>
              <w:pStyle w:val="affffffffc"/>
              <w:rPr>
                <w:sz w:val="18"/>
              </w:rPr>
            </w:pPr>
            <w:r w:rsidRPr="008A2954">
              <w:rPr>
                <w:sz w:val="18"/>
              </w:rPr>
              <w:t>Реконструкция участка тепловой сети от 5-05-Т-5-3-10-13 до ПОТ-0381070001 1</w:t>
            </w:r>
          </w:p>
        </w:tc>
      </w:tr>
      <w:tr w:rsidR="008A2954" w:rsidRPr="008A2954" w14:paraId="2ACDDE48" w14:textId="77777777" w:rsidTr="008A2954">
        <w:trPr>
          <w:trHeight w:val="20"/>
        </w:trPr>
        <w:tc>
          <w:tcPr>
            <w:tcW w:w="416" w:type="pct"/>
            <w:gridSpan w:val="2"/>
            <w:shd w:val="clear" w:color="auto" w:fill="auto"/>
            <w:vAlign w:val="center"/>
            <w:hideMark/>
          </w:tcPr>
          <w:p w14:paraId="6EC19E2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DD0E3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7647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9BB0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939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540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441D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6B6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0445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EE53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005E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3997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836D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10538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46177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24D87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919AD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EDC768" w14:textId="77777777" w:rsidR="00914695" w:rsidRPr="008A2954" w:rsidRDefault="00914695" w:rsidP="00914695">
            <w:pPr>
              <w:pStyle w:val="affffffffc"/>
              <w:rPr>
                <w:sz w:val="18"/>
              </w:rPr>
            </w:pPr>
            <w:r w:rsidRPr="008A2954">
              <w:rPr>
                <w:sz w:val="18"/>
              </w:rPr>
              <w:t>3 929,16</w:t>
            </w:r>
          </w:p>
        </w:tc>
        <w:tc>
          <w:tcPr>
            <w:tcW w:w="193" w:type="pct"/>
            <w:shd w:val="clear" w:color="auto" w:fill="auto"/>
            <w:noWrap/>
            <w:vAlign w:val="center"/>
            <w:hideMark/>
          </w:tcPr>
          <w:p w14:paraId="6B0795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EF183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813B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D702F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9A918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C8A8379" w14:textId="77777777" w:rsidTr="008A2954">
        <w:trPr>
          <w:trHeight w:val="20"/>
        </w:trPr>
        <w:tc>
          <w:tcPr>
            <w:tcW w:w="416" w:type="pct"/>
            <w:gridSpan w:val="2"/>
            <w:shd w:val="clear" w:color="auto" w:fill="auto"/>
            <w:vAlign w:val="center"/>
            <w:hideMark/>
          </w:tcPr>
          <w:p w14:paraId="36D53BC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D6265E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EB51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B05F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B78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511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DAD4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229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51E8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461B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A7A2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08A80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021E2B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0445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1E090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0F5F3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BC548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810FEC" w14:textId="77777777" w:rsidR="00914695" w:rsidRPr="008A2954" w:rsidRDefault="00914695" w:rsidP="00914695">
            <w:pPr>
              <w:pStyle w:val="affffffffc"/>
              <w:rPr>
                <w:sz w:val="18"/>
              </w:rPr>
            </w:pPr>
            <w:r w:rsidRPr="008A2954">
              <w:rPr>
                <w:sz w:val="18"/>
              </w:rPr>
              <w:t>3 929,16</w:t>
            </w:r>
          </w:p>
        </w:tc>
        <w:tc>
          <w:tcPr>
            <w:tcW w:w="193" w:type="pct"/>
            <w:shd w:val="clear" w:color="auto" w:fill="auto"/>
            <w:noWrap/>
            <w:vAlign w:val="center"/>
            <w:hideMark/>
          </w:tcPr>
          <w:p w14:paraId="444CC818" w14:textId="77777777" w:rsidR="00914695" w:rsidRPr="008A2954" w:rsidRDefault="00914695" w:rsidP="00914695">
            <w:pPr>
              <w:pStyle w:val="affffffffc"/>
              <w:rPr>
                <w:sz w:val="18"/>
              </w:rPr>
            </w:pPr>
            <w:r w:rsidRPr="008A2954">
              <w:rPr>
                <w:sz w:val="18"/>
              </w:rPr>
              <w:t>3 929,16</w:t>
            </w:r>
          </w:p>
        </w:tc>
        <w:tc>
          <w:tcPr>
            <w:tcW w:w="224" w:type="pct"/>
            <w:shd w:val="clear" w:color="auto" w:fill="auto"/>
            <w:noWrap/>
            <w:vAlign w:val="center"/>
            <w:hideMark/>
          </w:tcPr>
          <w:p w14:paraId="50A52832" w14:textId="77777777" w:rsidR="00914695" w:rsidRPr="008A2954" w:rsidRDefault="00914695" w:rsidP="00914695">
            <w:pPr>
              <w:pStyle w:val="affffffffc"/>
              <w:rPr>
                <w:sz w:val="18"/>
              </w:rPr>
            </w:pPr>
            <w:r w:rsidRPr="008A2954">
              <w:rPr>
                <w:sz w:val="18"/>
              </w:rPr>
              <w:t>3 929,16</w:t>
            </w:r>
          </w:p>
        </w:tc>
        <w:tc>
          <w:tcPr>
            <w:tcW w:w="193" w:type="pct"/>
            <w:shd w:val="clear" w:color="auto" w:fill="auto"/>
            <w:noWrap/>
            <w:vAlign w:val="center"/>
            <w:hideMark/>
          </w:tcPr>
          <w:p w14:paraId="6B03DA15" w14:textId="77777777" w:rsidR="00914695" w:rsidRPr="008A2954" w:rsidRDefault="00914695" w:rsidP="00914695">
            <w:pPr>
              <w:pStyle w:val="affffffffc"/>
              <w:rPr>
                <w:sz w:val="18"/>
              </w:rPr>
            </w:pPr>
            <w:r w:rsidRPr="008A2954">
              <w:rPr>
                <w:sz w:val="18"/>
              </w:rPr>
              <w:t>3 929,16</w:t>
            </w:r>
          </w:p>
        </w:tc>
        <w:tc>
          <w:tcPr>
            <w:tcW w:w="224" w:type="pct"/>
            <w:shd w:val="clear" w:color="auto" w:fill="auto"/>
            <w:noWrap/>
            <w:vAlign w:val="center"/>
            <w:hideMark/>
          </w:tcPr>
          <w:p w14:paraId="0DD24241" w14:textId="77777777" w:rsidR="00914695" w:rsidRPr="008A2954" w:rsidRDefault="00914695" w:rsidP="00914695">
            <w:pPr>
              <w:pStyle w:val="affffffffc"/>
              <w:rPr>
                <w:sz w:val="18"/>
              </w:rPr>
            </w:pPr>
            <w:r w:rsidRPr="008A2954">
              <w:rPr>
                <w:sz w:val="18"/>
              </w:rPr>
              <w:t>3 929,16</w:t>
            </w:r>
          </w:p>
        </w:tc>
        <w:tc>
          <w:tcPr>
            <w:tcW w:w="383" w:type="pct"/>
            <w:vMerge/>
            <w:shd w:val="clear" w:color="auto" w:fill="auto"/>
            <w:vAlign w:val="center"/>
            <w:hideMark/>
          </w:tcPr>
          <w:p w14:paraId="56447D5F" w14:textId="77777777" w:rsidR="00914695" w:rsidRPr="008A2954" w:rsidRDefault="00914695" w:rsidP="00914695">
            <w:pPr>
              <w:pStyle w:val="affffffffc"/>
              <w:rPr>
                <w:sz w:val="18"/>
              </w:rPr>
            </w:pPr>
          </w:p>
        </w:tc>
      </w:tr>
      <w:tr w:rsidR="00914695" w:rsidRPr="008A2954" w14:paraId="1B71C28C" w14:textId="77777777" w:rsidTr="008A2954">
        <w:trPr>
          <w:trHeight w:val="20"/>
        </w:trPr>
        <w:tc>
          <w:tcPr>
            <w:tcW w:w="224" w:type="pct"/>
            <w:shd w:val="clear" w:color="auto" w:fill="auto"/>
            <w:vAlign w:val="center"/>
            <w:hideMark/>
          </w:tcPr>
          <w:p w14:paraId="08E28A4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5DEBC85" w14:textId="77777777" w:rsidR="00914695" w:rsidRPr="008A2954" w:rsidRDefault="00914695" w:rsidP="00914695">
            <w:pPr>
              <w:pStyle w:val="affffffffc"/>
              <w:rPr>
                <w:sz w:val="18"/>
              </w:rPr>
            </w:pPr>
            <w:r w:rsidRPr="008A2954">
              <w:rPr>
                <w:sz w:val="18"/>
              </w:rPr>
              <w:t>001.02.03.510</w:t>
            </w:r>
          </w:p>
        </w:tc>
        <w:tc>
          <w:tcPr>
            <w:tcW w:w="4584" w:type="pct"/>
            <w:gridSpan w:val="22"/>
            <w:shd w:val="clear" w:color="auto" w:fill="auto"/>
            <w:vAlign w:val="center"/>
            <w:hideMark/>
          </w:tcPr>
          <w:p w14:paraId="7CF34382" w14:textId="77777777" w:rsidR="00914695" w:rsidRPr="008A2954" w:rsidRDefault="00914695" w:rsidP="00914695">
            <w:pPr>
              <w:pStyle w:val="affffffffc"/>
              <w:rPr>
                <w:sz w:val="18"/>
              </w:rPr>
            </w:pPr>
            <w:r w:rsidRPr="008A2954">
              <w:rPr>
                <w:sz w:val="18"/>
              </w:rPr>
              <w:t>Реконструкция участка тепловой сети от 5-01-К-1А-3-12-1-2 до 5-01-Т-1А-3-12-1-8 1</w:t>
            </w:r>
          </w:p>
        </w:tc>
      </w:tr>
      <w:tr w:rsidR="008A2954" w:rsidRPr="008A2954" w14:paraId="49352B87" w14:textId="77777777" w:rsidTr="008A2954">
        <w:trPr>
          <w:trHeight w:val="20"/>
        </w:trPr>
        <w:tc>
          <w:tcPr>
            <w:tcW w:w="416" w:type="pct"/>
            <w:gridSpan w:val="2"/>
            <w:shd w:val="clear" w:color="auto" w:fill="auto"/>
            <w:vAlign w:val="center"/>
            <w:hideMark/>
          </w:tcPr>
          <w:p w14:paraId="7641331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E532A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8A46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B12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6CF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FB7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919D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8D1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5E75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DC34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F28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1CA0E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556FF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B563D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C34A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0466B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E589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CB24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3BE82D" w14:textId="77777777" w:rsidR="00914695" w:rsidRPr="008A2954" w:rsidRDefault="00914695" w:rsidP="00914695">
            <w:pPr>
              <w:pStyle w:val="affffffffc"/>
              <w:rPr>
                <w:sz w:val="18"/>
              </w:rPr>
            </w:pPr>
            <w:r w:rsidRPr="008A2954">
              <w:rPr>
                <w:sz w:val="18"/>
              </w:rPr>
              <w:t>1 069,83</w:t>
            </w:r>
          </w:p>
        </w:tc>
        <w:tc>
          <w:tcPr>
            <w:tcW w:w="224" w:type="pct"/>
            <w:shd w:val="clear" w:color="auto" w:fill="auto"/>
            <w:noWrap/>
            <w:vAlign w:val="center"/>
            <w:hideMark/>
          </w:tcPr>
          <w:p w14:paraId="2A46D0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B1FE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7E51B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512B1A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2017720" w14:textId="77777777" w:rsidTr="008A2954">
        <w:trPr>
          <w:trHeight w:val="20"/>
        </w:trPr>
        <w:tc>
          <w:tcPr>
            <w:tcW w:w="416" w:type="pct"/>
            <w:gridSpan w:val="2"/>
            <w:shd w:val="clear" w:color="auto" w:fill="auto"/>
            <w:vAlign w:val="center"/>
            <w:hideMark/>
          </w:tcPr>
          <w:p w14:paraId="17D3C32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F31C6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9505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EE38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F5B7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8CC6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A58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4E79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8EB4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A84B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5285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345B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F735B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ED436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E4051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8CDA0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9485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DEB6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01F9B0" w14:textId="77777777" w:rsidR="00914695" w:rsidRPr="008A2954" w:rsidRDefault="00914695" w:rsidP="00914695">
            <w:pPr>
              <w:pStyle w:val="affffffffc"/>
              <w:rPr>
                <w:sz w:val="18"/>
              </w:rPr>
            </w:pPr>
            <w:r w:rsidRPr="008A2954">
              <w:rPr>
                <w:sz w:val="18"/>
              </w:rPr>
              <w:t>1 069,83</w:t>
            </w:r>
          </w:p>
        </w:tc>
        <w:tc>
          <w:tcPr>
            <w:tcW w:w="224" w:type="pct"/>
            <w:shd w:val="clear" w:color="auto" w:fill="auto"/>
            <w:noWrap/>
            <w:vAlign w:val="center"/>
            <w:hideMark/>
          </w:tcPr>
          <w:p w14:paraId="43D478E7" w14:textId="77777777" w:rsidR="00914695" w:rsidRPr="008A2954" w:rsidRDefault="00914695" w:rsidP="00914695">
            <w:pPr>
              <w:pStyle w:val="affffffffc"/>
              <w:rPr>
                <w:sz w:val="18"/>
              </w:rPr>
            </w:pPr>
            <w:r w:rsidRPr="008A2954">
              <w:rPr>
                <w:sz w:val="18"/>
              </w:rPr>
              <w:t>1 069,83</w:t>
            </w:r>
          </w:p>
        </w:tc>
        <w:tc>
          <w:tcPr>
            <w:tcW w:w="193" w:type="pct"/>
            <w:shd w:val="clear" w:color="auto" w:fill="auto"/>
            <w:noWrap/>
            <w:vAlign w:val="center"/>
            <w:hideMark/>
          </w:tcPr>
          <w:p w14:paraId="492F16F3" w14:textId="77777777" w:rsidR="00914695" w:rsidRPr="008A2954" w:rsidRDefault="00914695" w:rsidP="00914695">
            <w:pPr>
              <w:pStyle w:val="affffffffc"/>
              <w:rPr>
                <w:sz w:val="18"/>
              </w:rPr>
            </w:pPr>
            <w:r w:rsidRPr="008A2954">
              <w:rPr>
                <w:sz w:val="18"/>
              </w:rPr>
              <w:t>1 069,83</w:t>
            </w:r>
          </w:p>
        </w:tc>
        <w:tc>
          <w:tcPr>
            <w:tcW w:w="224" w:type="pct"/>
            <w:shd w:val="clear" w:color="auto" w:fill="auto"/>
            <w:noWrap/>
            <w:vAlign w:val="center"/>
            <w:hideMark/>
          </w:tcPr>
          <w:p w14:paraId="2E905633" w14:textId="77777777" w:rsidR="00914695" w:rsidRPr="008A2954" w:rsidRDefault="00914695" w:rsidP="00914695">
            <w:pPr>
              <w:pStyle w:val="affffffffc"/>
              <w:rPr>
                <w:sz w:val="18"/>
              </w:rPr>
            </w:pPr>
            <w:r w:rsidRPr="008A2954">
              <w:rPr>
                <w:sz w:val="18"/>
              </w:rPr>
              <w:t>1 069,83</w:t>
            </w:r>
          </w:p>
        </w:tc>
        <w:tc>
          <w:tcPr>
            <w:tcW w:w="383" w:type="pct"/>
            <w:vMerge/>
            <w:shd w:val="clear" w:color="auto" w:fill="auto"/>
            <w:vAlign w:val="center"/>
            <w:hideMark/>
          </w:tcPr>
          <w:p w14:paraId="7247A7E8" w14:textId="77777777" w:rsidR="00914695" w:rsidRPr="008A2954" w:rsidRDefault="00914695" w:rsidP="00914695">
            <w:pPr>
              <w:pStyle w:val="affffffffc"/>
              <w:rPr>
                <w:sz w:val="18"/>
              </w:rPr>
            </w:pPr>
          </w:p>
        </w:tc>
      </w:tr>
      <w:tr w:rsidR="00914695" w:rsidRPr="008A2954" w14:paraId="0C3D56C7" w14:textId="77777777" w:rsidTr="008A2954">
        <w:trPr>
          <w:trHeight w:val="20"/>
        </w:trPr>
        <w:tc>
          <w:tcPr>
            <w:tcW w:w="224" w:type="pct"/>
            <w:shd w:val="clear" w:color="auto" w:fill="auto"/>
            <w:vAlign w:val="center"/>
            <w:hideMark/>
          </w:tcPr>
          <w:p w14:paraId="4D43EC9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1D8B1F4" w14:textId="77777777" w:rsidR="00914695" w:rsidRPr="008A2954" w:rsidRDefault="00914695" w:rsidP="00914695">
            <w:pPr>
              <w:pStyle w:val="affffffffc"/>
              <w:rPr>
                <w:sz w:val="18"/>
              </w:rPr>
            </w:pPr>
            <w:r w:rsidRPr="008A2954">
              <w:rPr>
                <w:sz w:val="18"/>
              </w:rPr>
              <w:t>001.02.03.511</w:t>
            </w:r>
          </w:p>
        </w:tc>
        <w:tc>
          <w:tcPr>
            <w:tcW w:w="4584" w:type="pct"/>
            <w:gridSpan w:val="22"/>
            <w:shd w:val="clear" w:color="auto" w:fill="auto"/>
            <w:vAlign w:val="center"/>
            <w:hideMark/>
          </w:tcPr>
          <w:p w14:paraId="312FA799" w14:textId="77777777" w:rsidR="00914695" w:rsidRPr="008A2954" w:rsidRDefault="00914695" w:rsidP="00914695">
            <w:pPr>
              <w:pStyle w:val="affffffffc"/>
              <w:rPr>
                <w:sz w:val="18"/>
              </w:rPr>
            </w:pPr>
            <w:r w:rsidRPr="008A2954">
              <w:rPr>
                <w:sz w:val="18"/>
              </w:rPr>
              <w:t>Реконструкция участка тепловой сети от 5-01-К-1А-3-20-16 до ПОТ-0301100001 1</w:t>
            </w:r>
          </w:p>
        </w:tc>
      </w:tr>
      <w:tr w:rsidR="008A2954" w:rsidRPr="008A2954" w14:paraId="742E1384" w14:textId="77777777" w:rsidTr="008A2954">
        <w:trPr>
          <w:trHeight w:val="20"/>
        </w:trPr>
        <w:tc>
          <w:tcPr>
            <w:tcW w:w="416" w:type="pct"/>
            <w:gridSpan w:val="2"/>
            <w:shd w:val="clear" w:color="auto" w:fill="auto"/>
            <w:vAlign w:val="center"/>
            <w:hideMark/>
          </w:tcPr>
          <w:p w14:paraId="2836BAA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6A27E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C93C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31BD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47C2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DFB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B483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2608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DE8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149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36D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27ED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8C658D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4A2CA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A0F8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6F4E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260A4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6564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D8844E" w14:textId="77777777" w:rsidR="00914695" w:rsidRPr="008A2954" w:rsidRDefault="00914695" w:rsidP="00914695">
            <w:pPr>
              <w:pStyle w:val="affffffffc"/>
              <w:rPr>
                <w:sz w:val="18"/>
              </w:rPr>
            </w:pPr>
            <w:r w:rsidRPr="008A2954">
              <w:rPr>
                <w:sz w:val="18"/>
              </w:rPr>
              <w:t>12 519,06</w:t>
            </w:r>
          </w:p>
        </w:tc>
        <w:tc>
          <w:tcPr>
            <w:tcW w:w="224" w:type="pct"/>
            <w:shd w:val="clear" w:color="auto" w:fill="auto"/>
            <w:noWrap/>
            <w:vAlign w:val="center"/>
            <w:hideMark/>
          </w:tcPr>
          <w:p w14:paraId="125885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1568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5E71F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461F5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682E06" w14:textId="77777777" w:rsidTr="008A2954">
        <w:trPr>
          <w:trHeight w:val="20"/>
        </w:trPr>
        <w:tc>
          <w:tcPr>
            <w:tcW w:w="416" w:type="pct"/>
            <w:gridSpan w:val="2"/>
            <w:shd w:val="clear" w:color="auto" w:fill="auto"/>
            <w:vAlign w:val="center"/>
            <w:hideMark/>
          </w:tcPr>
          <w:p w14:paraId="26AF9BE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FCA49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430D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B37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5BD0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6B00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B41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6AA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5CBE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C70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812F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1AAE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A5BAD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FECA5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A530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411C5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FEA4BD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6D57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D39FA7" w14:textId="77777777" w:rsidR="00914695" w:rsidRPr="008A2954" w:rsidRDefault="00914695" w:rsidP="00914695">
            <w:pPr>
              <w:pStyle w:val="affffffffc"/>
              <w:rPr>
                <w:sz w:val="18"/>
              </w:rPr>
            </w:pPr>
            <w:r w:rsidRPr="008A2954">
              <w:rPr>
                <w:sz w:val="18"/>
              </w:rPr>
              <w:t>12 519,06</w:t>
            </w:r>
          </w:p>
        </w:tc>
        <w:tc>
          <w:tcPr>
            <w:tcW w:w="224" w:type="pct"/>
            <w:shd w:val="clear" w:color="auto" w:fill="auto"/>
            <w:noWrap/>
            <w:vAlign w:val="center"/>
            <w:hideMark/>
          </w:tcPr>
          <w:p w14:paraId="34A0A11C" w14:textId="77777777" w:rsidR="00914695" w:rsidRPr="008A2954" w:rsidRDefault="00914695" w:rsidP="00914695">
            <w:pPr>
              <w:pStyle w:val="affffffffc"/>
              <w:rPr>
                <w:sz w:val="18"/>
              </w:rPr>
            </w:pPr>
            <w:r w:rsidRPr="008A2954">
              <w:rPr>
                <w:sz w:val="18"/>
              </w:rPr>
              <w:t>12 519,06</w:t>
            </w:r>
          </w:p>
        </w:tc>
        <w:tc>
          <w:tcPr>
            <w:tcW w:w="193" w:type="pct"/>
            <w:shd w:val="clear" w:color="auto" w:fill="auto"/>
            <w:noWrap/>
            <w:vAlign w:val="center"/>
            <w:hideMark/>
          </w:tcPr>
          <w:p w14:paraId="1151880A" w14:textId="77777777" w:rsidR="00914695" w:rsidRPr="008A2954" w:rsidRDefault="00914695" w:rsidP="00914695">
            <w:pPr>
              <w:pStyle w:val="affffffffc"/>
              <w:rPr>
                <w:sz w:val="18"/>
              </w:rPr>
            </w:pPr>
            <w:r w:rsidRPr="008A2954">
              <w:rPr>
                <w:sz w:val="18"/>
              </w:rPr>
              <w:t>12 519,06</w:t>
            </w:r>
          </w:p>
        </w:tc>
        <w:tc>
          <w:tcPr>
            <w:tcW w:w="224" w:type="pct"/>
            <w:shd w:val="clear" w:color="auto" w:fill="auto"/>
            <w:noWrap/>
            <w:vAlign w:val="center"/>
            <w:hideMark/>
          </w:tcPr>
          <w:p w14:paraId="7FDCAB70" w14:textId="77777777" w:rsidR="00914695" w:rsidRPr="008A2954" w:rsidRDefault="00914695" w:rsidP="00914695">
            <w:pPr>
              <w:pStyle w:val="affffffffc"/>
              <w:rPr>
                <w:sz w:val="18"/>
              </w:rPr>
            </w:pPr>
            <w:r w:rsidRPr="008A2954">
              <w:rPr>
                <w:sz w:val="18"/>
              </w:rPr>
              <w:t>12 519,06</w:t>
            </w:r>
          </w:p>
        </w:tc>
        <w:tc>
          <w:tcPr>
            <w:tcW w:w="383" w:type="pct"/>
            <w:vMerge/>
            <w:shd w:val="clear" w:color="auto" w:fill="auto"/>
            <w:vAlign w:val="center"/>
            <w:hideMark/>
          </w:tcPr>
          <w:p w14:paraId="4FA9F6A6" w14:textId="77777777" w:rsidR="00914695" w:rsidRPr="008A2954" w:rsidRDefault="00914695" w:rsidP="00914695">
            <w:pPr>
              <w:pStyle w:val="affffffffc"/>
              <w:rPr>
                <w:sz w:val="18"/>
              </w:rPr>
            </w:pPr>
          </w:p>
        </w:tc>
      </w:tr>
      <w:tr w:rsidR="00914695" w:rsidRPr="008A2954" w14:paraId="1B9C8FA7" w14:textId="77777777" w:rsidTr="008A2954">
        <w:trPr>
          <w:trHeight w:val="20"/>
        </w:trPr>
        <w:tc>
          <w:tcPr>
            <w:tcW w:w="224" w:type="pct"/>
            <w:shd w:val="clear" w:color="auto" w:fill="auto"/>
            <w:vAlign w:val="center"/>
            <w:hideMark/>
          </w:tcPr>
          <w:p w14:paraId="25BA6F5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C4E9AFF" w14:textId="77777777" w:rsidR="00914695" w:rsidRPr="008A2954" w:rsidRDefault="00914695" w:rsidP="00914695">
            <w:pPr>
              <w:pStyle w:val="affffffffc"/>
              <w:rPr>
                <w:sz w:val="18"/>
              </w:rPr>
            </w:pPr>
            <w:r w:rsidRPr="008A2954">
              <w:rPr>
                <w:sz w:val="18"/>
              </w:rPr>
              <w:t>001.02.03.512</w:t>
            </w:r>
          </w:p>
        </w:tc>
        <w:tc>
          <w:tcPr>
            <w:tcW w:w="4584" w:type="pct"/>
            <w:gridSpan w:val="22"/>
            <w:shd w:val="clear" w:color="auto" w:fill="auto"/>
            <w:vAlign w:val="center"/>
            <w:hideMark/>
          </w:tcPr>
          <w:p w14:paraId="6E9D1787" w14:textId="77777777" w:rsidR="00914695" w:rsidRPr="008A2954" w:rsidRDefault="00914695" w:rsidP="00914695">
            <w:pPr>
              <w:pStyle w:val="affffffffc"/>
              <w:rPr>
                <w:sz w:val="18"/>
              </w:rPr>
            </w:pPr>
            <w:r w:rsidRPr="008A2954">
              <w:rPr>
                <w:sz w:val="18"/>
              </w:rPr>
              <w:t>Реконструкция участка тепловой сети от 5-01-К-1А-3-12-11 до 5-01-К-1А-3-12-13 1</w:t>
            </w:r>
          </w:p>
        </w:tc>
      </w:tr>
      <w:tr w:rsidR="008A2954" w:rsidRPr="008A2954" w14:paraId="7C9005FC" w14:textId="77777777" w:rsidTr="008A2954">
        <w:trPr>
          <w:trHeight w:val="20"/>
        </w:trPr>
        <w:tc>
          <w:tcPr>
            <w:tcW w:w="416" w:type="pct"/>
            <w:gridSpan w:val="2"/>
            <w:shd w:val="clear" w:color="auto" w:fill="auto"/>
            <w:vAlign w:val="center"/>
            <w:hideMark/>
          </w:tcPr>
          <w:p w14:paraId="603FCC0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A8280D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953A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0098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52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3019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5740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5218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CB5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7EB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6AC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6276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22DB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5D26A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A1075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A4A98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5081D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57C4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1ED875" w14:textId="77777777" w:rsidR="00914695" w:rsidRPr="008A2954" w:rsidRDefault="00914695" w:rsidP="00914695">
            <w:pPr>
              <w:pStyle w:val="affffffffc"/>
              <w:rPr>
                <w:sz w:val="18"/>
              </w:rPr>
            </w:pPr>
            <w:r w:rsidRPr="008A2954">
              <w:rPr>
                <w:sz w:val="18"/>
              </w:rPr>
              <w:t>3 434,59</w:t>
            </w:r>
          </w:p>
        </w:tc>
        <w:tc>
          <w:tcPr>
            <w:tcW w:w="224" w:type="pct"/>
            <w:shd w:val="clear" w:color="auto" w:fill="auto"/>
            <w:noWrap/>
            <w:vAlign w:val="center"/>
            <w:hideMark/>
          </w:tcPr>
          <w:p w14:paraId="0F62F2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F9EA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97BAD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6E8D06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196BA33" w14:textId="77777777" w:rsidTr="008A2954">
        <w:trPr>
          <w:trHeight w:val="20"/>
        </w:trPr>
        <w:tc>
          <w:tcPr>
            <w:tcW w:w="416" w:type="pct"/>
            <w:gridSpan w:val="2"/>
            <w:shd w:val="clear" w:color="auto" w:fill="auto"/>
            <w:vAlign w:val="center"/>
            <w:hideMark/>
          </w:tcPr>
          <w:p w14:paraId="3C429D7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9ECC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17F2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AE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6E6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B3DE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761F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53A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4C5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7C31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7C78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2B31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1393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073B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8E1C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DFFD4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036D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80F5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4B7DCA" w14:textId="77777777" w:rsidR="00914695" w:rsidRPr="008A2954" w:rsidRDefault="00914695" w:rsidP="00914695">
            <w:pPr>
              <w:pStyle w:val="affffffffc"/>
              <w:rPr>
                <w:sz w:val="18"/>
              </w:rPr>
            </w:pPr>
            <w:r w:rsidRPr="008A2954">
              <w:rPr>
                <w:sz w:val="18"/>
              </w:rPr>
              <w:t>3 434,59</w:t>
            </w:r>
          </w:p>
        </w:tc>
        <w:tc>
          <w:tcPr>
            <w:tcW w:w="224" w:type="pct"/>
            <w:shd w:val="clear" w:color="auto" w:fill="auto"/>
            <w:noWrap/>
            <w:vAlign w:val="center"/>
            <w:hideMark/>
          </w:tcPr>
          <w:p w14:paraId="5525AD89" w14:textId="77777777" w:rsidR="00914695" w:rsidRPr="008A2954" w:rsidRDefault="00914695" w:rsidP="00914695">
            <w:pPr>
              <w:pStyle w:val="affffffffc"/>
              <w:rPr>
                <w:sz w:val="18"/>
              </w:rPr>
            </w:pPr>
            <w:r w:rsidRPr="008A2954">
              <w:rPr>
                <w:sz w:val="18"/>
              </w:rPr>
              <w:t>3 434,59</w:t>
            </w:r>
          </w:p>
        </w:tc>
        <w:tc>
          <w:tcPr>
            <w:tcW w:w="193" w:type="pct"/>
            <w:shd w:val="clear" w:color="auto" w:fill="auto"/>
            <w:noWrap/>
            <w:vAlign w:val="center"/>
            <w:hideMark/>
          </w:tcPr>
          <w:p w14:paraId="217F440D" w14:textId="77777777" w:rsidR="00914695" w:rsidRPr="008A2954" w:rsidRDefault="00914695" w:rsidP="00914695">
            <w:pPr>
              <w:pStyle w:val="affffffffc"/>
              <w:rPr>
                <w:sz w:val="18"/>
              </w:rPr>
            </w:pPr>
            <w:r w:rsidRPr="008A2954">
              <w:rPr>
                <w:sz w:val="18"/>
              </w:rPr>
              <w:t>3 434,59</w:t>
            </w:r>
          </w:p>
        </w:tc>
        <w:tc>
          <w:tcPr>
            <w:tcW w:w="224" w:type="pct"/>
            <w:shd w:val="clear" w:color="auto" w:fill="auto"/>
            <w:noWrap/>
            <w:vAlign w:val="center"/>
            <w:hideMark/>
          </w:tcPr>
          <w:p w14:paraId="2A62740D" w14:textId="77777777" w:rsidR="00914695" w:rsidRPr="008A2954" w:rsidRDefault="00914695" w:rsidP="00914695">
            <w:pPr>
              <w:pStyle w:val="affffffffc"/>
              <w:rPr>
                <w:sz w:val="18"/>
              </w:rPr>
            </w:pPr>
            <w:r w:rsidRPr="008A2954">
              <w:rPr>
                <w:sz w:val="18"/>
              </w:rPr>
              <w:t>3 434,59</w:t>
            </w:r>
          </w:p>
        </w:tc>
        <w:tc>
          <w:tcPr>
            <w:tcW w:w="383" w:type="pct"/>
            <w:vMerge/>
            <w:shd w:val="clear" w:color="auto" w:fill="auto"/>
            <w:vAlign w:val="center"/>
            <w:hideMark/>
          </w:tcPr>
          <w:p w14:paraId="1E0ADB96" w14:textId="77777777" w:rsidR="00914695" w:rsidRPr="008A2954" w:rsidRDefault="00914695" w:rsidP="00914695">
            <w:pPr>
              <w:pStyle w:val="affffffffc"/>
              <w:rPr>
                <w:sz w:val="18"/>
              </w:rPr>
            </w:pPr>
          </w:p>
        </w:tc>
      </w:tr>
      <w:tr w:rsidR="00914695" w:rsidRPr="008A2954" w14:paraId="182D3C84" w14:textId="77777777" w:rsidTr="008A2954">
        <w:trPr>
          <w:trHeight w:val="20"/>
        </w:trPr>
        <w:tc>
          <w:tcPr>
            <w:tcW w:w="224" w:type="pct"/>
            <w:shd w:val="clear" w:color="auto" w:fill="auto"/>
            <w:vAlign w:val="center"/>
            <w:hideMark/>
          </w:tcPr>
          <w:p w14:paraId="2E71EC8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8CB5A3" w14:textId="77777777" w:rsidR="00914695" w:rsidRPr="008A2954" w:rsidRDefault="00914695" w:rsidP="00914695">
            <w:pPr>
              <w:pStyle w:val="affffffffc"/>
              <w:rPr>
                <w:sz w:val="18"/>
              </w:rPr>
            </w:pPr>
            <w:r w:rsidRPr="008A2954">
              <w:rPr>
                <w:sz w:val="18"/>
              </w:rPr>
              <w:t>001.02.03.513</w:t>
            </w:r>
          </w:p>
        </w:tc>
        <w:tc>
          <w:tcPr>
            <w:tcW w:w="4584" w:type="pct"/>
            <w:gridSpan w:val="22"/>
            <w:shd w:val="clear" w:color="auto" w:fill="auto"/>
            <w:vAlign w:val="center"/>
            <w:hideMark/>
          </w:tcPr>
          <w:p w14:paraId="282114F1" w14:textId="77777777" w:rsidR="00914695" w:rsidRPr="008A2954" w:rsidRDefault="00914695" w:rsidP="00914695">
            <w:pPr>
              <w:pStyle w:val="affffffffc"/>
              <w:rPr>
                <w:sz w:val="18"/>
              </w:rPr>
            </w:pPr>
            <w:r w:rsidRPr="008A2954">
              <w:rPr>
                <w:sz w:val="18"/>
              </w:rPr>
              <w:t>Реконструкция участка тепловой сети от 5-01-К-1А-3-32-10 до ПОТ-0331110006 1</w:t>
            </w:r>
          </w:p>
        </w:tc>
      </w:tr>
      <w:tr w:rsidR="008A2954" w:rsidRPr="008A2954" w14:paraId="405738C3" w14:textId="77777777" w:rsidTr="008A2954">
        <w:trPr>
          <w:trHeight w:val="20"/>
        </w:trPr>
        <w:tc>
          <w:tcPr>
            <w:tcW w:w="416" w:type="pct"/>
            <w:gridSpan w:val="2"/>
            <w:shd w:val="clear" w:color="auto" w:fill="auto"/>
            <w:vAlign w:val="center"/>
            <w:hideMark/>
          </w:tcPr>
          <w:p w14:paraId="1A775B1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FED36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A5A37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13A5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D22C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3A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7AA4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0566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4163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A15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B7AF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26A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1AD4A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5E10A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BB25A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52F6F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DD84E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455B0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C1F48F" w14:textId="77777777" w:rsidR="00914695" w:rsidRPr="008A2954" w:rsidRDefault="00914695" w:rsidP="00914695">
            <w:pPr>
              <w:pStyle w:val="affffffffc"/>
              <w:rPr>
                <w:sz w:val="18"/>
              </w:rPr>
            </w:pPr>
            <w:r w:rsidRPr="008A2954">
              <w:rPr>
                <w:sz w:val="18"/>
              </w:rPr>
              <w:t>1 030,35</w:t>
            </w:r>
          </w:p>
        </w:tc>
        <w:tc>
          <w:tcPr>
            <w:tcW w:w="224" w:type="pct"/>
            <w:shd w:val="clear" w:color="auto" w:fill="auto"/>
            <w:noWrap/>
            <w:vAlign w:val="center"/>
            <w:hideMark/>
          </w:tcPr>
          <w:p w14:paraId="0CCFE3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5F04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2A244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BED0A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226286F" w14:textId="77777777" w:rsidTr="008A2954">
        <w:trPr>
          <w:trHeight w:val="20"/>
        </w:trPr>
        <w:tc>
          <w:tcPr>
            <w:tcW w:w="416" w:type="pct"/>
            <w:gridSpan w:val="2"/>
            <w:shd w:val="clear" w:color="auto" w:fill="auto"/>
            <w:vAlign w:val="center"/>
            <w:hideMark/>
          </w:tcPr>
          <w:p w14:paraId="6D295D3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6E8FE2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6B51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1B9C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5CE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0115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9C66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88F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6F98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3C4F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D26C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A0B45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3358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E953D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94199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B600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5355D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41F9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134686" w14:textId="77777777" w:rsidR="00914695" w:rsidRPr="008A2954" w:rsidRDefault="00914695" w:rsidP="00914695">
            <w:pPr>
              <w:pStyle w:val="affffffffc"/>
              <w:rPr>
                <w:sz w:val="18"/>
              </w:rPr>
            </w:pPr>
            <w:r w:rsidRPr="008A2954">
              <w:rPr>
                <w:sz w:val="18"/>
              </w:rPr>
              <w:t>1 030,35</w:t>
            </w:r>
          </w:p>
        </w:tc>
        <w:tc>
          <w:tcPr>
            <w:tcW w:w="224" w:type="pct"/>
            <w:shd w:val="clear" w:color="auto" w:fill="auto"/>
            <w:noWrap/>
            <w:vAlign w:val="center"/>
            <w:hideMark/>
          </w:tcPr>
          <w:p w14:paraId="578547D6" w14:textId="77777777" w:rsidR="00914695" w:rsidRPr="008A2954" w:rsidRDefault="00914695" w:rsidP="00914695">
            <w:pPr>
              <w:pStyle w:val="affffffffc"/>
              <w:rPr>
                <w:sz w:val="18"/>
              </w:rPr>
            </w:pPr>
            <w:r w:rsidRPr="008A2954">
              <w:rPr>
                <w:sz w:val="18"/>
              </w:rPr>
              <w:t>1 030,35</w:t>
            </w:r>
          </w:p>
        </w:tc>
        <w:tc>
          <w:tcPr>
            <w:tcW w:w="193" w:type="pct"/>
            <w:shd w:val="clear" w:color="auto" w:fill="auto"/>
            <w:noWrap/>
            <w:vAlign w:val="center"/>
            <w:hideMark/>
          </w:tcPr>
          <w:p w14:paraId="2F21CFAF" w14:textId="77777777" w:rsidR="00914695" w:rsidRPr="008A2954" w:rsidRDefault="00914695" w:rsidP="00914695">
            <w:pPr>
              <w:pStyle w:val="affffffffc"/>
              <w:rPr>
                <w:sz w:val="18"/>
              </w:rPr>
            </w:pPr>
            <w:r w:rsidRPr="008A2954">
              <w:rPr>
                <w:sz w:val="18"/>
              </w:rPr>
              <w:t>1 030,35</w:t>
            </w:r>
          </w:p>
        </w:tc>
        <w:tc>
          <w:tcPr>
            <w:tcW w:w="224" w:type="pct"/>
            <w:shd w:val="clear" w:color="auto" w:fill="auto"/>
            <w:noWrap/>
            <w:vAlign w:val="center"/>
            <w:hideMark/>
          </w:tcPr>
          <w:p w14:paraId="3F29387A" w14:textId="77777777" w:rsidR="00914695" w:rsidRPr="008A2954" w:rsidRDefault="00914695" w:rsidP="00914695">
            <w:pPr>
              <w:pStyle w:val="affffffffc"/>
              <w:rPr>
                <w:sz w:val="18"/>
              </w:rPr>
            </w:pPr>
            <w:r w:rsidRPr="008A2954">
              <w:rPr>
                <w:sz w:val="18"/>
              </w:rPr>
              <w:t>1 030,35</w:t>
            </w:r>
          </w:p>
        </w:tc>
        <w:tc>
          <w:tcPr>
            <w:tcW w:w="383" w:type="pct"/>
            <w:vMerge/>
            <w:shd w:val="clear" w:color="auto" w:fill="auto"/>
            <w:vAlign w:val="center"/>
            <w:hideMark/>
          </w:tcPr>
          <w:p w14:paraId="2B687A3C" w14:textId="77777777" w:rsidR="00914695" w:rsidRPr="008A2954" w:rsidRDefault="00914695" w:rsidP="00914695">
            <w:pPr>
              <w:pStyle w:val="affffffffc"/>
              <w:rPr>
                <w:sz w:val="18"/>
              </w:rPr>
            </w:pPr>
          </w:p>
        </w:tc>
      </w:tr>
      <w:tr w:rsidR="00914695" w:rsidRPr="008A2954" w14:paraId="00124BD1" w14:textId="77777777" w:rsidTr="008A2954">
        <w:trPr>
          <w:trHeight w:val="20"/>
        </w:trPr>
        <w:tc>
          <w:tcPr>
            <w:tcW w:w="224" w:type="pct"/>
            <w:shd w:val="clear" w:color="auto" w:fill="auto"/>
            <w:vAlign w:val="center"/>
            <w:hideMark/>
          </w:tcPr>
          <w:p w14:paraId="6CEA25F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DBEF69A" w14:textId="77777777" w:rsidR="00914695" w:rsidRPr="008A2954" w:rsidRDefault="00914695" w:rsidP="00914695">
            <w:pPr>
              <w:pStyle w:val="affffffffc"/>
              <w:rPr>
                <w:sz w:val="18"/>
              </w:rPr>
            </w:pPr>
            <w:r w:rsidRPr="008A2954">
              <w:rPr>
                <w:sz w:val="18"/>
              </w:rPr>
              <w:t>001.02.03.514</w:t>
            </w:r>
          </w:p>
        </w:tc>
        <w:tc>
          <w:tcPr>
            <w:tcW w:w="4584" w:type="pct"/>
            <w:gridSpan w:val="22"/>
            <w:shd w:val="clear" w:color="auto" w:fill="auto"/>
            <w:vAlign w:val="center"/>
            <w:hideMark/>
          </w:tcPr>
          <w:p w14:paraId="5207609D" w14:textId="77777777" w:rsidR="00914695" w:rsidRPr="008A2954" w:rsidRDefault="00914695" w:rsidP="00914695">
            <w:pPr>
              <w:pStyle w:val="affffffffc"/>
              <w:rPr>
                <w:sz w:val="18"/>
              </w:rPr>
            </w:pPr>
            <w:r w:rsidRPr="008A2954">
              <w:rPr>
                <w:sz w:val="18"/>
              </w:rPr>
              <w:t>Реконструкция участка тепловой сети от 5-02-К-2-29-1 до ПОТ-0221070002 1</w:t>
            </w:r>
          </w:p>
        </w:tc>
      </w:tr>
      <w:tr w:rsidR="008A2954" w:rsidRPr="008A2954" w14:paraId="5327C88A" w14:textId="77777777" w:rsidTr="008A2954">
        <w:trPr>
          <w:trHeight w:val="20"/>
        </w:trPr>
        <w:tc>
          <w:tcPr>
            <w:tcW w:w="416" w:type="pct"/>
            <w:gridSpan w:val="2"/>
            <w:shd w:val="clear" w:color="auto" w:fill="auto"/>
            <w:vAlign w:val="center"/>
            <w:hideMark/>
          </w:tcPr>
          <w:p w14:paraId="58F3502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95740C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5D4B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1B61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87F4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AD9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04C5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2340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5E6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211C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262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7053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6F55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3EAF9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0E240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C47A1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8C1D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5633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1175DE" w14:textId="77777777" w:rsidR="00914695" w:rsidRPr="008A2954" w:rsidRDefault="00914695" w:rsidP="00914695">
            <w:pPr>
              <w:pStyle w:val="affffffffc"/>
              <w:rPr>
                <w:sz w:val="18"/>
              </w:rPr>
            </w:pPr>
            <w:r w:rsidRPr="008A2954">
              <w:rPr>
                <w:sz w:val="18"/>
              </w:rPr>
              <w:t>2 734,93</w:t>
            </w:r>
          </w:p>
        </w:tc>
        <w:tc>
          <w:tcPr>
            <w:tcW w:w="224" w:type="pct"/>
            <w:shd w:val="clear" w:color="auto" w:fill="auto"/>
            <w:noWrap/>
            <w:vAlign w:val="center"/>
            <w:hideMark/>
          </w:tcPr>
          <w:p w14:paraId="4EE376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4316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D462F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5E451E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BF50DC2" w14:textId="77777777" w:rsidTr="008A2954">
        <w:trPr>
          <w:trHeight w:val="20"/>
        </w:trPr>
        <w:tc>
          <w:tcPr>
            <w:tcW w:w="416" w:type="pct"/>
            <w:gridSpan w:val="2"/>
            <w:shd w:val="clear" w:color="auto" w:fill="auto"/>
            <w:vAlign w:val="center"/>
            <w:hideMark/>
          </w:tcPr>
          <w:p w14:paraId="38452F1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12BB6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0C15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8F1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38F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717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F305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3498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CB16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663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BA9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F03C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AFB81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360DF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C1AA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AD089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62FF4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BE1CE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689015" w14:textId="77777777" w:rsidR="00914695" w:rsidRPr="008A2954" w:rsidRDefault="00914695" w:rsidP="00914695">
            <w:pPr>
              <w:pStyle w:val="affffffffc"/>
              <w:rPr>
                <w:sz w:val="18"/>
              </w:rPr>
            </w:pPr>
            <w:r w:rsidRPr="008A2954">
              <w:rPr>
                <w:sz w:val="18"/>
              </w:rPr>
              <w:t>2 734,93</w:t>
            </w:r>
          </w:p>
        </w:tc>
        <w:tc>
          <w:tcPr>
            <w:tcW w:w="224" w:type="pct"/>
            <w:shd w:val="clear" w:color="auto" w:fill="auto"/>
            <w:noWrap/>
            <w:vAlign w:val="center"/>
            <w:hideMark/>
          </w:tcPr>
          <w:p w14:paraId="366C4355" w14:textId="77777777" w:rsidR="00914695" w:rsidRPr="008A2954" w:rsidRDefault="00914695" w:rsidP="00914695">
            <w:pPr>
              <w:pStyle w:val="affffffffc"/>
              <w:rPr>
                <w:sz w:val="18"/>
              </w:rPr>
            </w:pPr>
            <w:r w:rsidRPr="008A2954">
              <w:rPr>
                <w:sz w:val="18"/>
              </w:rPr>
              <w:t>2 734,93</w:t>
            </w:r>
          </w:p>
        </w:tc>
        <w:tc>
          <w:tcPr>
            <w:tcW w:w="193" w:type="pct"/>
            <w:shd w:val="clear" w:color="auto" w:fill="auto"/>
            <w:noWrap/>
            <w:vAlign w:val="center"/>
            <w:hideMark/>
          </w:tcPr>
          <w:p w14:paraId="725FD537" w14:textId="77777777" w:rsidR="00914695" w:rsidRPr="008A2954" w:rsidRDefault="00914695" w:rsidP="00914695">
            <w:pPr>
              <w:pStyle w:val="affffffffc"/>
              <w:rPr>
                <w:sz w:val="18"/>
              </w:rPr>
            </w:pPr>
            <w:r w:rsidRPr="008A2954">
              <w:rPr>
                <w:sz w:val="18"/>
              </w:rPr>
              <w:t>2 734,93</w:t>
            </w:r>
          </w:p>
        </w:tc>
        <w:tc>
          <w:tcPr>
            <w:tcW w:w="224" w:type="pct"/>
            <w:shd w:val="clear" w:color="auto" w:fill="auto"/>
            <w:noWrap/>
            <w:vAlign w:val="center"/>
            <w:hideMark/>
          </w:tcPr>
          <w:p w14:paraId="618387CE" w14:textId="77777777" w:rsidR="00914695" w:rsidRPr="008A2954" w:rsidRDefault="00914695" w:rsidP="00914695">
            <w:pPr>
              <w:pStyle w:val="affffffffc"/>
              <w:rPr>
                <w:sz w:val="18"/>
              </w:rPr>
            </w:pPr>
            <w:r w:rsidRPr="008A2954">
              <w:rPr>
                <w:sz w:val="18"/>
              </w:rPr>
              <w:t>2 734,93</w:t>
            </w:r>
          </w:p>
        </w:tc>
        <w:tc>
          <w:tcPr>
            <w:tcW w:w="383" w:type="pct"/>
            <w:vMerge/>
            <w:shd w:val="clear" w:color="auto" w:fill="auto"/>
            <w:vAlign w:val="center"/>
            <w:hideMark/>
          </w:tcPr>
          <w:p w14:paraId="0DFDC82D" w14:textId="77777777" w:rsidR="00914695" w:rsidRPr="008A2954" w:rsidRDefault="00914695" w:rsidP="00914695">
            <w:pPr>
              <w:pStyle w:val="affffffffc"/>
              <w:rPr>
                <w:sz w:val="18"/>
              </w:rPr>
            </w:pPr>
          </w:p>
        </w:tc>
      </w:tr>
      <w:tr w:rsidR="00914695" w:rsidRPr="008A2954" w14:paraId="118AD68E" w14:textId="77777777" w:rsidTr="008A2954">
        <w:trPr>
          <w:trHeight w:val="20"/>
        </w:trPr>
        <w:tc>
          <w:tcPr>
            <w:tcW w:w="224" w:type="pct"/>
            <w:shd w:val="clear" w:color="auto" w:fill="auto"/>
            <w:vAlign w:val="center"/>
            <w:hideMark/>
          </w:tcPr>
          <w:p w14:paraId="631DBA2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7B0226" w14:textId="77777777" w:rsidR="00914695" w:rsidRPr="008A2954" w:rsidRDefault="00914695" w:rsidP="00914695">
            <w:pPr>
              <w:pStyle w:val="affffffffc"/>
              <w:rPr>
                <w:sz w:val="18"/>
              </w:rPr>
            </w:pPr>
            <w:r w:rsidRPr="008A2954">
              <w:rPr>
                <w:sz w:val="18"/>
              </w:rPr>
              <w:t>001.02.03.515</w:t>
            </w:r>
          </w:p>
        </w:tc>
        <w:tc>
          <w:tcPr>
            <w:tcW w:w="4584" w:type="pct"/>
            <w:gridSpan w:val="22"/>
            <w:shd w:val="clear" w:color="auto" w:fill="auto"/>
            <w:vAlign w:val="center"/>
            <w:hideMark/>
          </w:tcPr>
          <w:p w14:paraId="380E2414" w14:textId="77777777" w:rsidR="00914695" w:rsidRPr="008A2954" w:rsidRDefault="00914695" w:rsidP="00914695">
            <w:pPr>
              <w:pStyle w:val="affffffffc"/>
              <w:rPr>
                <w:sz w:val="18"/>
              </w:rPr>
            </w:pPr>
            <w:r w:rsidRPr="008A2954">
              <w:rPr>
                <w:sz w:val="18"/>
              </w:rPr>
              <w:t>Реконструкция участка тепловой сети от 5-01-К-1А-17-1 до ПОТ-0261110005 1</w:t>
            </w:r>
          </w:p>
        </w:tc>
      </w:tr>
      <w:tr w:rsidR="008A2954" w:rsidRPr="008A2954" w14:paraId="583865F2" w14:textId="77777777" w:rsidTr="008A2954">
        <w:trPr>
          <w:trHeight w:val="20"/>
        </w:trPr>
        <w:tc>
          <w:tcPr>
            <w:tcW w:w="416" w:type="pct"/>
            <w:gridSpan w:val="2"/>
            <w:shd w:val="clear" w:color="auto" w:fill="auto"/>
            <w:vAlign w:val="center"/>
            <w:hideMark/>
          </w:tcPr>
          <w:p w14:paraId="1655BD6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25024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A7A8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E884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980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19B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DEF3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4250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BFA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C45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A839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B994D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C90B52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82955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A76A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A3A53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806F1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67A0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86705F" w14:textId="77777777" w:rsidR="00914695" w:rsidRPr="008A2954" w:rsidRDefault="00914695" w:rsidP="00914695">
            <w:pPr>
              <w:pStyle w:val="affffffffc"/>
              <w:rPr>
                <w:sz w:val="18"/>
              </w:rPr>
            </w:pPr>
            <w:r w:rsidRPr="008A2954">
              <w:rPr>
                <w:sz w:val="18"/>
              </w:rPr>
              <w:t>2 565,84</w:t>
            </w:r>
          </w:p>
        </w:tc>
        <w:tc>
          <w:tcPr>
            <w:tcW w:w="224" w:type="pct"/>
            <w:shd w:val="clear" w:color="auto" w:fill="auto"/>
            <w:noWrap/>
            <w:vAlign w:val="center"/>
            <w:hideMark/>
          </w:tcPr>
          <w:p w14:paraId="1F91ED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4159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13950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448643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80B47FB" w14:textId="77777777" w:rsidTr="008A2954">
        <w:trPr>
          <w:trHeight w:val="20"/>
        </w:trPr>
        <w:tc>
          <w:tcPr>
            <w:tcW w:w="416" w:type="pct"/>
            <w:gridSpan w:val="2"/>
            <w:shd w:val="clear" w:color="auto" w:fill="auto"/>
            <w:vAlign w:val="center"/>
            <w:hideMark/>
          </w:tcPr>
          <w:p w14:paraId="06ABCCF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7E296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C372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FA88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5390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D7D3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EA05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D7C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F0F8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B1F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7043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9302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49074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A846B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ADCF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F3713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A49E9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9BFD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5E936A" w14:textId="77777777" w:rsidR="00914695" w:rsidRPr="008A2954" w:rsidRDefault="00914695" w:rsidP="00914695">
            <w:pPr>
              <w:pStyle w:val="affffffffc"/>
              <w:rPr>
                <w:sz w:val="18"/>
              </w:rPr>
            </w:pPr>
            <w:r w:rsidRPr="008A2954">
              <w:rPr>
                <w:sz w:val="18"/>
              </w:rPr>
              <w:t>2 565,84</w:t>
            </w:r>
          </w:p>
        </w:tc>
        <w:tc>
          <w:tcPr>
            <w:tcW w:w="224" w:type="pct"/>
            <w:shd w:val="clear" w:color="auto" w:fill="auto"/>
            <w:noWrap/>
            <w:vAlign w:val="center"/>
            <w:hideMark/>
          </w:tcPr>
          <w:p w14:paraId="4649EF46" w14:textId="77777777" w:rsidR="00914695" w:rsidRPr="008A2954" w:rsidRDefault="00914695" w:rsidP="00914695">
            <w:pPr>
              <w:pStyle w:val="affffffffc"/>
              <w:rPr>
                <w:sz w:val="18"/>
              </w:rPr>
            </w:pPr>
            <w:r w:rsidRPr="008A2954">
              <w:rPr>
                <w:sz w:val="18"/>
              </w:rPr>
              <w:t>2 565,84</w:t>
            </w:r>
          </w:p>
        </w:tc>
        <w:tc>
          <w:tcPr>
            <w:tcW w:w="193" w:type="pct"/>
            <w:shd w:val="clear" w:color="auto" w:fill="auto"/>
            <w:noWrap/>
            <w:vAlign w:val="center"/>
            <w:hideMark/>
          </w:tcPr>
          <w:p w14:paraId="1D6D18E3" w14:textId="77777777" w:rsidR="00914695" w:rsidRPr="008A2954" w:rsidRDefault="00914695" w:rsidP="00914695">
            <w:pPr>
              <w:pStyle w:val="affffffffc"/>
              <w:rPr>
                <w:sz w:val="18"/>
              </w:rPr>
            </w:pPr>
            <w:r w:rsidRPr="008A2954">
              <w:rPr>
                <w:sz w:val="18"/>
              </w:rPr>
              <w:t>2 565,84</w:t>
            </w:r>
          </w:p>
        </w:tc>
        <w:tc>
          <w:tcPr>
            <w:tcW w:w="224" w:type="pct"/>
            <w:shd w:val="clear" w:color="auto" w:fill="auto"/>
            <w:noWrap/>
            <w:vAlign w:val="center"/>
            <w:hideMark/>
          </w:tcPr>
          <w:p w14:paraId="7D6088BD" w14:textId="77777777" w:rsidR="00914695" w:rsidRPr="008A2954" w:rsidRDefault="00914695" w:rsidP="00914695">
            <w:pPr>
              <w:pStyle w:val="affffffffc"/>
              <w:rPr>
                <w:sz w:val="18"/>
              </w:rPr>
            </w:pPr>
            <w:r w:rsidRPr="008A2954">
              <w:rPr>
                <w:sz w:val="18"/>
              </w:rPr>
              <w:t>2 565,84</w:t>
            </w:r>
          </w:p>
        </w:tc>
        <w:tc>
          <w:tcPr>
            <w:tcW w:w="383" w:type="pct"/>
            <w:vMerge/>
            <w:shd w:val="clear" w:color="auto" w:fill="auto"/>
            <w:vAlign w:val="center"/>
            <w:hideMark/>
          </w:tcPr>
          <w:p w14:paraId="7B6AB76A" w14:textId="77777777" w:rsidR="00914695" w:rsidRPr="008A2954" w:rsidRDefault="00914695" w:rsidP="00914695">
            <w:pPr>
              <w:pStyle w:val="affffffffc"/>
              <w:rPr>
                <w:sz w:val="18"/>
              </w:rPr>
            </w:pPr>
          </w:p>
        </w:tc>
      </w:tr>
      <w:tr w:rsidR="00914695" w:rsidRPr="008A2954" w14:paraId="2728617B" w14:textId="77777777" w:rsidTr="008A2954">
        <w:trPr>
          <w:trHeight w:val="20"/>
        </w:trPr>
        <w:tc>
          <w:tcPr>
            <w:tcW w:w="224" w:type="pct"/>
            <w:shd w:val="clear" w:color="auto" w:fill="auto"/>
            <w:vAlign w:val="center"/>
            <w:hideMark/>
          </w:tcPr>
          <w:p w14:paraId="73D5465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F96A59" w14:textId="77777777" w:rsidR="00914695" w:rsidRPr="008A2954" w:rsidRDefault="00914695" w:rsidP="00914695">
            <w:pPr>
              <w:pStyle w:val="affffffffc"/>
              <w:rPr>
                <w:sz w:val="18"/>
              </w:rPr>
            </w:pPr>
            <w:r w:rsidRPr="008A2954">
              <w:rPr>
                <w:sz w:val="18"/>
              </w:rPr>
              <w:t>001.02.03.516</w:t>
            </w:r>
          </w:p>
        </w:tc>
        <w:tc>
          <w:tcPr>
            <w:tcW w:w="4584" w:type="pct"/>
            <w:gridSpan w:val="22"/>
            <w:shd w:val="clear" w:color="auto" w:fill="auto"/>
            <w:vAlign w:val="center"/>
            <w:hideMark/>
          </w:tcPr>
          <w:p w14:paraId="1671CF3F" w14:textId="77777777" w:rsidR="00914695" w:rsidRPr="008A2954" w:rsidRDefault="00914695" w:rsidP="00914695">
            <w:pPr>
              <w:pStyle w:val="affffffffc"/>
              <w:rPr>
                <w:sz w:val="18"/>
              </w:rPr>
            </w:pPr>
            <w:r w:rsidRPr="008A2954">
              <w:rPr>
                <w:sz w:val="18"/>
              </w:rPr>
              <w:t>Реконструкция участка тепловой сети от 5-01-К-1А-3-12-11 до 5-01-К-1А-3-12-11-1 1</w:t>
            </w:r>
          </w:p>
        </w:tc>
      </w:tr>
      <w:tr w:rsidR="008A2954" w:rsidRPr="008A2954" w14:paraId="0464B764" w14:textId="77777777" w:rsidTr="008A2954">
        <w:trPr>
          <w:trHeight w:val="20"/>
        </w:trPr>
        <w:tc>
          <w:tcPr>
            <w:tcW w:w="416" w:type="pct"/>
            <w:gridSpan w:val="2"/>
            <w:shd w:val="clear" w:color="auto" w:fill="auto"/>
            <w:vAlign w:val="center"/>
            <w:hideMark/>
          </w:tcPr>
          <w:p w14:paraId="53306AF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85A52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1CE3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5B9F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006A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175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F93B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725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809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856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D72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D7BF6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D6C4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4FC6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9106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B78BE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D7DFE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8E8F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157DDD" w14:textId="77777777" w:rsidR="00914695" w:rsidRPr="008A2954" w:rsidRDefault="00914695" w:rsidP="00914695">
            <w:pPr>
              <w:pStyle w:val="affffffffc"/>
              <w:rPr>
                <w:sz w:val="18"/>
              </w:rPr>
            </w:pPr>
            <w:r w:rsidRPr="008A2954">
              <w:rPr>
                <w:sz w:val="18"/>
              </w:rPr>
              <w:t>1 272,66</w:t>
            </w:r>
          </w:p>
        </w:tc>
        <w:tc>
          <w:tcPr>
            <w:tcW w:w="224" w:type="pct"/>
            <w:shd w:val="clear" w:color="auto" w:fill="auto"/>
            <w:noWrap/>
            <w:vAlign w:val="center"/>
            <w:hideMark/>
          </w:tcPr>
          <w:p w14:paraId="088A6C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7D46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F7F5F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CA300D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8713760" w14:textId="77777777" w:rsidTr="008A2954">
        <w:trPr>
          <w:trHeight w:val="20"/>
        </w:trPr>
        <w:tc>
          <w:tcPr>
            <w:tcW w:w="416" w:type="pct"/>
            <w:gridSpan w:val="2"/>
            <w:shd w:val="clear" w:color="auto" w:fill="auto"/>
            <w:vAlign w:val="center"/>
            <w:hideMark/>
          </w:tcPr>
          <w:p w14:paraId="26DC250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6859C7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ED065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0E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B5B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E0BD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E2CA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7E56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ED9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807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4CC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46FD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8A35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2C219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1099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ED382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8F95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5E49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4570CA" w14:textId="77777777" w:rsidR="00914695" w:rsidRPr="008A2954" w:rsidRDefault="00914695" w:rsidP="00914695">
            <w:pPr>
              <w:pStyle w:val="affffffffc"/>
              <w:rPr>
                <w:sz w:val="18"/>
              </w:rPr>
            </w:pPr>
            <w:r w:rsidRPr="008A2954">
              <w:rPr>
                <w:sz w:val="18"/>
              </w:rPr>
              <w:t>1 272,66</w:t>
            </w:r>
          </w:p>
        </w:tc>
        <w:tc>
          <w:tcPr>
            <w:tcW w:w="224" w:type="pct"/>
            <w:shd w:val="clear" w:color="auto" w:fill="auto"/>
            <w:noWrap/>
            <w:vAlign w:val="center"/>
            <w:hideMark/>
          </w:tcPr>
          <w:p w14:paraId="3404E1BB" w14:textId="77777777" w:rsidR="00914695" w:rsidRPr="008A2954" w:rsidRDefault="00914695" w:rsidP="00914695">
            <w:pPr>
              <w:pStyle w:val="affffffffc"/>
              <w:rPr>
                <w:sz w:val="18"/>
              </w:rPr>
            </w:pPr>
            <w:r w:rsidRPr="008A2954">
              <w:rPr>
                <w:sz w:val="18"/>
              </w:rPr>
              <w:t>1 272,66</w:t>
            </w:r>
          </w:p>
        </w:tc>
        <w:tc>
          <w:tcPr>
            <w:tcW w:w="193" w:type="pct"/>
            <w:shd w:val="clear" w:color="auto" w:fill="auto"/>
            <w:noWrap/>
            <w:vAlign w:val="center"/>
            <w:hideMark/>
          </w:tcPr>
          <w:p w14:paraId="3A548F70" w14:textId="77777777" w:rsidR="00914695" w:rsidRPr="008A2954" w:rsidRDefault="00914695" w:rsidP="00914695">
            <w:pPr>
              <w:pStyle w:val="affffffffc"/>
              <w:rPr>
                <w:sz w:val="18"/>
              </w:rPr>
            </w:pPr>
            <w:r w:rsidRPr="008A2954">
              <w:rPr>
                <w:sz w:val="18"/>
              </w:rPr>
              <w:t>1 272,66</w:t>
            </w:r>
          </w:p>
        </w:tc>
        <w:tc>
          <w:tcPr>
            <w:tcW w:w="224" w:type="pct"/>
            <w:shd w:val="clear" w:color="auto" w:fill="auto"/>
            <w:noWrap/>
            <w:vAlign w:val="center"/>
            <w:hideMark/>
          </w:tcPr>
          <w:p w14:paraId="590F809F" w14:textId="77777777" w:rsidR="00914695" w:rsidRPr="008A2954" w:rsidRDefault="00914695" w:rsidP="00914695">
            <w:pPr>
              <w:pStyle w:val="affffffffc"/>
              <w:rPr>
                <w:sz w:val="18"/>
              </w:rPr>
            </w:pPr>
            <w:r w:rsidRPr="008A2954">
              <w:rPr>
                <w:sz w:val="18"/>
              </w:rPr>
              <w:t>1 272,66</w:t>
            </w:r>
          </w:p>
        </w:tc>
        <w:tc>
          <w:tcPr>
            <w:tcW w:w="383" w:type="pct"/>
            <w:vMerge/>
            <w:shd w:val="clear" w:color="auto" w:fill="auto"/>
            <w:vAlign w:val="center"/>
            <w:hideMark/>
          </w:tcPr>
          <w:p w14:paraId="42C631CC" w14:textId="77777777" w:rsidR="00914695" w:rsidRPr="008A2954" w:rsidRDefault="00914695" w:rsidP="00914695">
            <w:pPr>
              <w:pStyle w:val="affffffffc"/>
              <w:rPr>
                <w:sz w:val="18"/>
              </w:rPr>
            </w:pPr>
          </w:p>
        </w:tc>
      </w:tr>
      <w:tr w:rsidR="00914695" w:rsidRPr="008A2954" w14:paraId="275BE76A" w14:textId="77777777" w:rsidTr="008A2954">
        <w:trPr>
          <w:trHeight w:val="20"/>
        </w:trPr>
        <w:tc>
          <w:tcPr>
            <w:tcW w:w="224" w:type="pct"/>
            <w:shd w:val="clear" w:color="auto" w:fill="auto"/>
            <w:vAlign w:val="center"/>
            <w:hideMark/>
          </w:tcPr>
          <w:p w14:paraId="3A6636A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4BFAF6" w14:textId="77777777" w:rsidR="00914695" w:rsidRPr="008A2954" w:rsidRDefault="00914695" w:rsidP="00914695">
            <w:pPr>
              <w:pStyle w:val="affffffffc"/>
              <w:rPr>
                <w:sz w:val="18"/>
              </w:rPr>
            </w:pPr>
            <w:r w:rsidRPr="008A2954">
              <w:rPr>
                <w:sz w:val="18"/>
              </w:rPr>
              <w:t>001.02.03.517</w:t>
            </w:r>
          </w:p>
        </w:tc>
        <w:tc>
          <w:tcPr>
            <w:tcW w:w="4584" w:type="pct"/>
            <w:gridSpan w:val="22"/>
            <w:shd w:val="clear" w:color="auto" w:fill="auto"/>
            <w:vAlign w:val="center"/>
            <w:hideMark/>
          </w:tcPr>
          <w:p w14:paraId="43E79C17" w14:textId="77777777" w:rsidR="00914695" w:rsidRPr="008A2954" w:rsidRDefault="00914695" w:rsidP="00914695">
            <w:pPr>
              <w:pStyle w:val="affffffffc"/>
              <w:rPr>
                <w:sz w:val="18"/>
              </w:rPr>
            </w:pPr>
            <w:r w:rsidRPr="008A2954">
              <w:rPr>
                <w:sz w:val="18"/>
              </w:rPr>
              <w:t>Реконструкция участка тепловой сети от 5-01-К-1А-3-12-11-1 до ПОТ-0281110013 1</w:t>
            </w:r>
          </w:p>
        </w:tc>
      </w:tr>
      <w:tr w:rsidR="008A2954" w:rsidRPr="008A2954" w14:paraId="2EC9F553" w14:textId="77777777" w:rsidTr="008A2954">
        <w:trPr>
          <w:trHeight w:val="20"/>
        </w:trPr>
        <w:tc>
          <w:tcPr>
            <w:tcW w:w="416" w:type="pct"/>
            <w:gridSpan w:val="2"/>
            <w:shd w:val="clear" w:color="auto" w:fill="auto"/>
            <w:vAlign w:val="center"/>
            <w:hideMark/>
          </w:tcPr>
          <w:p w14:paraId="0BC984C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CF8AE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4FF7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C99A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46E8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4BA2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A212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B149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5821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BEE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A7E1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90BE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99776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867A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2839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39D44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9087B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B484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5875B6" w14:textId="77777777" w:rsidR="00914695" w:rsidRPr="008A2954" w:rsidRDefault="00914695" w:rsidP="00914695">
            <w:pPr>
              <w:pStyle w:val="affffffffc"/>
              <w:rPr>
                <w:sz w:val="18"/>
              </w:rPr>
            </w:pPr>
            <w:r w:rsidRPr="008A2954">
              <w:rPr>
                <w:sz w:val="18"/>
              </w:rPr>
              <w:t>482,38</w:t>
            </w:r>
          </w:p>
        </w:tc>
        <w:tc>
          <w:tcPr>
            <w:tcW w:w="224" w:type="pct"/>
            <w:shd w:val="clear" w:color="auto" w:fill="auto"/>
            <w:noWrap/>
            <w:vAlign w:val="center"/>
            <w:hideMark/>
          </w:tcPr>
          <w:p w14:paraId="64A87F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31AD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E78F1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16A1C3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DBC8B1B" w14:textId="77777777" w:rsidTr="008A2954">
        <w:trPr>
          <w:trHeight w:val="20"/>
        </w:trPr>
        <w:tc>
          <w:tcPr>
            <w:tcW w:w="416" w:type="pct"/>
            <w:gridSpan w:val="2"/>
            <w:shd w:val="clear" w:color="auto" w:fill="auto"/>
            <w:vAlign w:val="center"/>
            <w:hideMark/>
          </w:tcPr>
          <w:p w14:paraId="14D54E9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634BDB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5FCF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972C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8B1B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575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6FC2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8422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E5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6B19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BED7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56E34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5A75C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665D9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2055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7FB05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79C951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10F9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47965A" w14:textId="77777777" w:rsidR="00914695" w:rsidRPr="008A2954" w:rsidRDefault="00914695" w:rsidP="00914695">
            <w:pPr>
              <w:pStyle w:val="affffffffc"/>
              <w:rPr>
                <w:sz w:val="18"/>
              </w:rPr>
            </w:pPr>
            <w:r w:rsidRPr="008A2954">
              <w:rPr>
                <w:sz w:val="18"/>
              </w:rPr>
              <w:t>482,38</w:t>
            </w:r>
          </w:p>
        </w:tc>
        <w:tc>
          <w:tcPr>
            <w:tcW w:w="224" w:type="pct"/>
            <w:shd w:val="clear" w:color="auto" w:fill="auto"/>
            <w:noWrap/>
            <w:vAlign w:val="center"/>
            <w:hideMark/>
          </w:tcPr>
          <w:p w14:paraId="485FC433" w14:textId="77777777" w:rsidR="00914695" w:rsidRPr="008A2954" w:rsidRDefault="00914695" w:rsidP="00914695">
            <w:pPr>
              <w:pStyle w:val="affffffffc"/>
              <w:rPr>
                <w:sz w:val="18"/>
              </w:rPr>
            </w:pPr>
            <w:r w:rsidRPr="008A2954">
              <w:rPr>
                <w:sz w:val="18"/>
              </w:rPr>
              <w:t>482,38</w:t>
            </w:r>
          </w:p>
        </w:tc>
        <w:tc>
          <w:tcPr>
            <w:tcW w:w="193" w:type="pct"/>
            <w:shd w:val="clear" w:color="auto" w:fill="auto"/>
            <w:noWrap/>
            <w:vAlign w:val="center"/>
            <w:hideMark/>
          </w:tcPr>
          <w:p w14:paraId="1CF6B9A3" w14:textId="77777777" w:rsidR="00914695" w:rsidRPr="008A2954" w:rsidRDefault="00914695" w:rsidP="00914695">
            <w:pPr>
              <w:pStyle w:val="affffffffc"/>
              <w:rPr>
                <w:sz w:val="18"/>
              </w:rPr>
            </w:pPr>
            <w:r w:rsidRPr="008A2954">
              <w:rPr>
                <w:sz w:val="18"/>
              </w:rPr>
              <w:t>482,38</w:t>
            </w:r>
          </w:p>
        </w:tc>
        <w:tc>
          <w:tcPr>
            <w:tcW w:w="224" w:type="pct"/>
            <w:shd w:val="clear" w:color="auto" w:fill="auto"/>
            <w:noWrap/>
            <w:vAlign w:val="center"/>
            <w:hideMark/>
          </w:tcPr>
          <w:p w14:paraId="403C6547" w14:textId="77777777" w:rsidR="00914695" w:rsidRPr="008A2954" w:rsidRDefault="00914695" w:rsidP="00914695">
            <w:pPr>
              <w:pStyle w:val="affffffffc"/>
              <w:rPr>
                <w:sz w:val="18"/>
              </w:rPr>
            </w:pPr>
            <w:r w:rsidRPr="008A2954">
              <w:rPr>
                <w:sz w:val="18"/>
              </w:rPr>
              <w:t>482,38</w:t>
            </w:r>
          </w:p>
        </w:tc>
        <w:tc>
          <w:tcPr>
            <w:tcW w:w="383" w:type="pct"/>
            <w:vMerge/>
            <w:shd w:val="clear" w:color="auto" w:fill="auto"/>
            <w:vAlign w:val="center"/>
            <w:hideMark/>
          </w:tcPr>
          <w:p w14:paraId="68061E12" w14:textId="77777777" w:rsidR="00914695" w:rsidRPr="008A2954" w:rsidRDefault="00914695" w:rsidP="00914695">
            <w:pPr>
              <w:pStyle w:val="affffffffc"/>
              <w:rPr>
                <w:sz w:val="18"/>
              </w:rPr>
            </w:pPr>
          </w:p>
        </w:tc>
      </w:tr>
      <w:tr w:rsidR="00914695" w:rsidRPr="008A2954" w14:paraId="092856A9" w14:textId="77777777" w:rsidTr="008A2954">
        <w:trPr>
          <w:trHeight w:val="20"/>
        </w:trPr>
        <w:tc>
          <w:tcPr>
            <w:tcW w:w="224" w:type="pct"/>
            <w:shd w:val="clear" w:color="auto" w:fill="auto"/>
            <w:vAlign w:val="center"/>
            <w:hideMark/>
          </w:tcPr>
          <w:p w14:paraId="55315A3B"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615F77F3" w14:textId="77777777" w:rsidR="00914695" w:rsidRPr="008A2954" w:rsidRDefault="00914695" w:rsidP="00914695">
            <w:pPr>
              <w:pStyle w:val="affffffffc"/>
              <w:rPr>
                <w:sz w:val="18"/>
              </w:rPr>
            </w:pPr>
            <w:r w:rsidRPr="008A2954">
              <w:rPr>
                <w:sz w:val="18"/>
              </w:rPr>
              <w:t>001.02.03.518</w:t>
            </w:r>
          </w:p>
        </w:tc>
        <w:tc>
          <w:tcPr>
            <w:tcW w:w="4584" w:type="pct"/>
            <w:gridSpan w:val="22"/>
            <w:shd w:val="clear" w:color="auto" w:fill="auto"/>
            <w:vAlign w:val="center"/>
            <w:hideMark/>
          </w:tcPr>
          <w:p w14:paraId="2689A269" w14:textId="77777777" w:rsidR="00914695" w:rsidRPr="008A2954" w:rsidRDefault="00914695" w:rsidP="00914695">
            <w:pPr>
              <w:pStyle w:val="affffffffc"/>
              <w:rPr>
                <w:sz w:val="18"/>
              </w:rPr>
            </w:pPr>
            <w:r w:rsidRPr="008A2954">
              <w:rPr>
                <w:sz w:val="18"/>
              </w:rPr>
              <w:t>Реконструкция участка тепловой сети от 5-01-К-1А-3-12-13 до 5-01-К-1А-3-12-13-2 1</w:t>
            </w:r>
          </w:p>
        </w:tc>
      </w:tr>
      <w:tr w:rsidR="008A2954" w:rsidRPr="008A2954" w14:paraId="24E58B67" w14:textId="77777777" w:rsidTr="008A2954">
        <w:trPr>
          <w:trHeight w:val="20"/>
        </w:trPr>
        <w:tc>
          <w:tcPr>
            <w:tcW w:w="416" w:type="pct"/>
            <w:gridSpan w:val="2"/>
            <w:shd w:val="clear" w:color="auto" w:fill="auto"/>
            <w:vAlign w:val="center"/>
            <w:hideMark/>
          </w:tcPr>
          <w:p w14:paraId="6B9153E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4DB6B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6667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8CA4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92C4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553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BEA8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50AD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124A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FFF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A4F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CA213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68609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4F64F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0E224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A73C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0B790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1F4E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0A8269" w14:textId="77777777" w:rsidR="00914695" w:rsidRPr="008A2954" w:rsidRDefault="00914695" w:rsidP="00914695">
            <w:pPr>
              <w:pStyle w:val="affffffffc"/>
              <w:rPr>
                <w:sz w:val="18"/>
              </w:rPr>
            </w:pPr>
            <w:r w:rsidRPr="008A2954">
              <w:rPr>
                <w:sz w:val="18"/>
              </w:rPr>
              <w:t>4 171,27</w:t>
            </w:r>
          </w:p>
        </w:tc>
        <w:tc>
          <w:tcPr>
            <w:tcW w:w="224" w:type="pct"/>
            <w:shd w:val="clear" w:color="auto" w:fill="auto"/>
            <w:noWrap/>
            <w:vAlign w:val="center"/>
            <w:hideMark/>
          </w:tcPr>
          <w:p w14:paraId="3F39CB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48EF9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1C51F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D814F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2D8E179" w14:textId="77777777" w:rsidTr="008A2954">
        <w:trPr>
          <w:trHeight w:val="20"/>
        </w:trPr>
        <w:tc>
          <w:tcPr>
            <w:tcW w:w="416" w:type="pct"/>
            <w:gridSpan w:val="2"/>
            <w:shd w:val="clear" w:color="auto" w:fill="auto"/>
            <w:vAlign w:val="center"/>
            <w:hideMark/>
          </w:tcPr>
          <w:p w14:paraId="1521ABA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C24F0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5F80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007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B9FB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F6FB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87B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DF0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947F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DF2F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2643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AB3B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CC78F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49C2F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C98E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5DEF8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BC38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E015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94FF85" w14:textId="77777777" w:rsidR="00914695" w:rsidRPr="008A2954" w:rsidRDefault="00914695" w:rsidP="00914695">
            <w:pPr>
              <w:pStyle w:val="affffffffc"/>
              <w:rPr>
                <w:sz w:val="18"/>
              </w:rPr>
            </w:pPr>
            <w:r w:rsidRPr="008A2954">
              <w:rPr>
                <w:sz w:val="18"/>
              </w:rPr>
              <w:t>4 171,27</w:t>
            </w:r>
          </w:p>
        </w:tc>
        <w:tc>
          <w:tcPr>
            <w:tcW w:w="224" w:type="pct"/>
            <w:shd w:val="clear" w:color="auto" w:fill="auto"/>
            <w:noWrap/>
            <w:vAlign w:val="center"/>
            <w:hideMark/>
          </w:tcPr>
          <w:p w14:paraId="421B830F" w14:textId="77777777" w:rsidR="00914695" w:rsidRPr="008A2954" w:rsidRDefault="00914695" w:rsidP="00914695">
            <w:pPr>
              <w:pStyle w:val="affffffffc"/>
              <w:rPr>
                <w:sz w:val="18"/>
              </w:rPr>
            </w:pPr>
            <w:r w:rsidRPr="008A2954">
              <w:rPr>
                <w:sz w:val="18"/>
              </w:rPr>
              <w:t>4 171,27</w:t>
            </w:r>
          </w:p>
        </w:tc>
        <w:tc>
          <w:tcPr>
            <w:tcW w:w="193" w:type="pct"/>
            <w:shd w:val="clear" w:color="auto" w:fill="auto"/>
            <w:noWrap/>
            <w:vAlign w:val="center"/>
            <w:hideMark/>
          </w:tcPr>
          <w:p w14:paraId="347FA619" w14:textId="77777777" w:rsidR="00914695" w:rsidRPr="008A2954" w:rsidRDefault="00914695" w:rsidP="00914695">
            <w:pPr>
              <w:pStyle w:val="affffffffc"/>
              <w:rPr>
                <w:sz w:val="18"/>
              </w:rPr>
            </w:pPr>
            <w:r w:rsidRPr="008A2954">
              <w:rPr>
                <w:sz w:val="18"/>
              </w:rPr>
              <w:t>4 171,27</w:t>
            </w:r>
          </w:p>
        </w:tc>
        <w:tc>
          <w:tcPr>
            <w:tcW w:w="224" w:type="pct"/>
            <w:shd w:val="clear" w:color="auto" w:fill="auto"/>
            <w:noWrap/>
            <w:vAlign w:val="center"/>
            <w:hideMark/>
          </w:tcPr>
          <w:p w14:paraId="2013EA25" w14:textId="77777777" w:rsidR="00914695" w:rsidRPr="008A2954" w:rsidRDefault="00914695" w:rsidP="00914695">
            <w:pPr>
              <w:pStyle w:val="affffffffc"/>
              <w:rPr>
                <w:sz w:val="18"/>
              </w:rPr>
            </w:pPr>
            <w:r w:rsidRPr="008A2954">
              <w:rPr>
                <w:sz w:val="18"/>
              </w:rPr>
              <w:t>4 171,27</w:t>
            </w:r>
          </w:p>
        </w:tc>
        <w:tc>
          <w:tcPr>
            <w:tcW w:w="383" w:type="pct"/>
            <w:vMerge/>
            <w:shd w:val="clear" w:color="auto" w:fill="auto"/>
            <w:vAlign w:val="center"/>
            <w:hideMark/>
          </w:tcPr>
          <w:p w14:paraId="370A57D9" w14:textId="77777777" w:rsidR="00914695" w:rsidRPr="008A2954" w:rsidRDefault="00914695" w:rsidP="00914695">
            <w:pPr>
              <w:pStyle w:val="affffffffc"/>
              <w:rPr>
                <w:sz w:val="18"/>
              </w:rPr>
            </w:pPr>
          </w:p>
        </w:tc>
      </w:tr>
      <w:tr w:rsidR="00914695" w:rsidRPr="008A2954" w14:paraId="2E825BAD" w14:textId="77777777" w:rsidTr="008A2954">
        <w:trPr>
          <w:trHeight w:val="20"/>
        </w:trPr>
        <w:tc>
          <w:tcPr>
            <w:tcW w:w="224" w:type="pct"/>
            <w:shd w:val="clear" w:color="auto" w:fill="auto"/>
            <w:vAlign w:val="center"/>
            <w:hideMark/>
          </w:tcPr>
          <w:p w14:paraId="754E96E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00F63C" w14:textId="77777777" w:rsidR="00914695" w:rsidRPr="008A2954" w:rsidRDefault="00914695" w:rsidP="00914695">
            <w:pPr>
              <w:pStyle w:val="affffffffc"/>
              <w:rPr>
                <w:sz w:val="18"/>
              </w:rPr>
            </w:pPr>
            <w:r w:rsidRPr="008A2954">
              <w:rPr>
                <w:sz w:val="18"/>
              </w:rPr>
              <w:t>001.02.03.519</w:t>
            </w:r>
          </w:p>
        </w:tc>
        <w:tc>
          <w:tcPr>
            <w:tcW w:w="4584" w:type="pct"/>
            <w:gridSpan w:val="22"/>
            <w:shd w:val="clear" w:color="auto" w:fill="auto"/>
            <w:vAlign w:val="center"/>
            <w:hideMark/>
          </w:tcPr>
          <w:p w14:paraId="36F34A9E" w14:textId="77777777" w:rsidR="00914695" w:rsidRPr="008A2954" w:rsidRDefault="00914695" w:rsidP="00914695">
            <w:pPr>
              <w:pStyle w:val="affffffffc"/>
              <w:rPr>
                <w:sz w:val="18"/>
              </w:rPr>
            </w:pPr>
            <w:r w:rsidRPr="008A2954">
              <w:rPr>
                <w:sz w:val="18"/>
              </w:rPr>
              <w:t>Реконструкция участка тепловой сети от 5-01-К-1А-3-12-13 до ПОТ-0281120010 1</w:t>
            </w:r>
          </w:p>
        </w:tc>
      </w:tr>
      <w:tr w:rsidR="008A2954" w:rsidRPr="008A2954" w14:paraId="5725EA0A" w14:textId="77777777" w:rsidTr="008A2954">
        <w:trPr>
          <w:trHeight w:val="20"/>
        </w:trPr>
        <w:tc>
          <w:tcPr>
            <w:tcW w:w="416" w:type="pct"/>
            <w:gridSpan w:val="2"/>
            <w:shd w:val="clear" w:color="auto" w:fill="auto"/>
            <w:vAlign w:val="center"/>
            <w:hideMark/>
          </w:tcPr>
          <w:p w14:paraId="5A03D23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FA5588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433D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8B7E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88E0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603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75F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0F2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423D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35D7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411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4762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A31CF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29B62E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2D5D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6AE82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59ED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EE8C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94FB8A" w14:textId="77777777" w:rsidR="00914695" w:rsidRPr="008A2954" w:rsidRDefault="00914695" w:rsidP="00914695">
            <w:pPr>
              <w:pStyle w:val="affffffffc"/>
              <w:rPr>
                <w:sz w:val="18"/>
              </w:rPr>
            </w:pPr>
            <w:r w:rsidRPr="008A2954">
              <w:rPr>
                <w:sz w:val="18"/>
              </w:rPr>
              <w:t>88,52</w:t>
            </w:r>
          </w:p>
        </w:tc>
        <w:tc>
          <w:tcPr>
            <w:tcW w:w="224" w:type="pct"/>
            <w:shd w:val="clear" w:color="auto" w:fill="auto"/>
            <w:noWrap/>
            <w:vAlign w:val="center"/>
            <w:hideMark/>
          </w:tcPr>
          <w:p w14:paraId="31829F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3A08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553B2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CB87C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269B3E" w14:textId="77777777" w:rsidTr="008A2954">
        <w:trPr>
          <w:trHeight w:val="20"/>
        </w:trPr>
        <w:tc>
          <w:tcPr>
            <w:tcW w:w="416" w:type="pct"/>
            <w:gridSpan w:val="2"/>
            <w:shd w:val="clear" w:color="auto" w:fill="auto"/>
            <w:vAlign w:val="center"/>
            <w:hideMark/>
          </w:tcPr>
          <w:p w14:paraId="6490536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DB909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4707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EB7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C1CF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4746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A36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E511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E271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2393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DB1D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3289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0866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5E455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96B8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1FB36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32206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10F8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11FA90" w14:textId="77777777" w:rsidR="00914695" w:rsidRPr="008A2954" w:rsidRDefault="00914695" w:rsidP="00914695">
            <w:pPr>
              <w:pStyle w:val="affffffffc"/>
              <w:rPr>
                <w:sz w:val="18"/>
              </w:rPr>
            </w:pPr>
            <w:r w:rsidRPr="008A2954">
              <w:rPr>
                <w:sz w:val="18"/>
              </w:rPr>
              <w:t>88,52</w:t>
            </w:r>
          </w:p>
        </w:tc>
        <w:tc>
          <w:tcPr>
            <w:tcW w:w="224" w:type="pct"/>
            <w:shd w:val="clear" w:color="auto" w:fill="auto"/>
            <w:noWrap/>
            <w:vAlign w:val="center"/>
            <w:hideMark/>
          </w:tcPr>
          <w:p w14:paraId="02C62B53" w14:textId="77777777" w:rsidR="00914695" w:rsidRPr="008A2954" w:rsidRDefault="00914695" w:rsidP="00914695">
            <w:pPr>
              <w:pStyle w:val="affffffffc"/>
              <w:rPr>
                <w:sz w:val="18"/>
              </w:rPr>
            </w:pPr>
            <w:r w:rsidRPr="008A2954">
              <w:rPr>
                <w:sz w:val="18"/>
              </w:rPr>
              <w:t>88,52</w:t>
            </w:r>
          </w:p>
        </w:tc>
        <w:tc>
          <w:tcPr>
            <w:tcW w:w="193" w:type="pct"/>
            <w:shd w:val="clear" w:color="auto" w:fill="auto"/>
            <w:noWrap/>
            <w:vAlign w:val="center"/>
            <w:hideMark/>
          </w:tcPr>
          <w:p w14:paraId="0778CDCC" w14:textId="77777777" w:rsidR="00914695" w:rsidRPr="008A2954" w:rsidRDefault="00914695" w:rsidP="00914695">
            <w:pPr>
              <w:pStyle w:val="affffffffc"/>
              <w:rPr>
                <w:sz w:val="18"/>
              </w:rPr>
            </w:pPr>
            <w:r w:rsidRPr="008A2954">
              <w:rPr>
                <w:sz w:val="18"/>
              </w:rPr>
              <w:t>88,52</w:t>
            </w:r>
          </w:p>
        </w:tc>
        <w:tc>
          <w:tcPr>
            <w:tcW w:w="224" w:type="pct"/>
            <w:shd w:val="clear" w:color="auto" w:fill="auto"/>
            <w:noWrap/>
            <w:vAlign w:val="center"/>
            <w:hideMark/>
          </w:tcPr>
          <w:p w14:paraId="407BB8E5" w14:textId="77777777" w:rsidR="00914695" w:rsidRPr="008A2954" w:rsidRDefault="00914695" w:rsidP="00914695">
            <w:pPr>
              <w:pStyle w:val="affffffffc"/>
              <w:rPr>
                <w:sz w:val="18"/>
              </w:rPr>
            </w:pPr>
            <w:r w:rsidRPr="008A2954">
              <w:rPr>
                <w:sz w:val="18"/>
              </w:rPr>
              <w:t>88,52</w:t>
            </w:r>
          </w:p>
        </w:tc>
        <w:tc>
          <w:tcPr>
            <w:tcW w:w="383" w:type="pct"/>
            <w:vMerge/>
            <w:shd w:val="clear" w:color="auto" w:fill="auto"/>
            <w:vAlign w:val="center"/>
            <w:hideMark/>
          </w:tcPr>
          <w:p w14:paraId="6570F2FC" w14:textId="77777777" w:rsidR="00914695" w:rsidRPr="008A2954" w:rsidRDefault="00914695" w:rsidP="00914695">
            <w:pPr>
              <w:pStyle w:val="affffffffc"/>
              <w:rPr>
                <w:sz w:val="18"/>
              </w:rPr>
            </w:pPr>
          </w:p>
        </w:tc>
      </w:tr>
      <w:tr w:rsidR="00914695" w:rsidRPr="008A2954" w14:paraId="0BA09C4F" w14:textId="77777777" w:rsidTr="008A2954">
        <w:trPr>
          <w:trHeight w:val="20"/>
        </w:trPr>
        <w:tc>
          <w:tcPr>
            <w:tcW w:w="224" w:type="pct"/>
            <w:shd w:val="clear" w:color="auto" w:fill="auto"/>
            <w:vAlign w:val="center"/>
            <w:hideMark/>
          </w:tcPr>
          <w:p w14:paraId="191E705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FC98DA1" w14:textId="77777777" w:rsidR="00914695" w:rsidRPr="008A2954" w:rsidRDefault="00914695" w:rsidP="00914695">
            <w:pPr>
              <w:pStyle w:val="affffffffc"/>
              <w:rPr>
                <w:sz w:val="18"/>
              </w:rPr>
            </w:pPr>
            <w:r w:rsidRPr="008A2954">
              <w:rPr>
                <w:sz w:val="18"/>
              </w:rPr>
              <w:t>001.02.03.520</w:t>
            </w:r>
          </w:p>
        </w:tc>
        <w:tc>
          <w:tcPr>
            <w:tcW w:w="4584" w:type="pct"/>
            <w:gridSpan w:val="22"/>
            <w:shd w:val="clear" w:color="auto" w:fill="auto"/>
            <w:vAlign w:val="center"/>
            <w:hideMark/>
          </w:tcPr>
          <w:p w14:paraId="324B3E45" w14:textId="77777777" w:rsidR="00914695" w:rsidRPr="008A2954" w:rsidRDefault="00914695" w:rsidP="00914695">
            <w:pPr>
              <w:pStyle w:val="affffffffc"/>
              <w:rPr>
                <w:sz w:val="18"/>
              </w:rPr>
            </w:pPr>
            <w:r w:rsidRPr="008A2954">
              <w:rPr>
                <w:sz w:val="18"/>
              </w:rPr>
              <w:t>Реконструкция участка тепловой сети от 5-01-К-1А-3-12-13 до ПОТ-0281120011 1</w:t>
            </w:r>
          </w:p>
        </w:tc>
      </w:tr>
      <w:tr w:rsidR="008A2954" w:rsidRPr="008A2954" w14:paraId="3332406B" w14:textId="77777777" w:rsidTr="008A2954">
        <w:trPr>
          <w:trHeight w:val="20"/>
        </w:trPr>
        <w:tc>
          <w:tcPr>
            <w:tcW w:w="416" w:type="pct"/>
            <w:gridSpan w:val="2"/>
            <w:shd w:val="clear" w:color="auto" w:fill="auto"/>
            <w:vAlign w:val="center"/>
            <w:hideMark/>
          </w:tcPr>
          <w:p w14:paraId="2B9941D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18099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9AD6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652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8E1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E2EE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3FA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CA1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9AB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67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B7F9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5E29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01B30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3D47D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FAD8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41501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AA326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5BC3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7B0B24" w14:textId="77777777" w:rsidR="00914695" w:rsidRPr="008A2954" w:rsidRDefault="00914695" w:rsidP="00914695">
            <w:pPr>
              <w:pStyle w:val="affffffffc"/>
              <w:rPr>
                <w:sz w:val="18"/>
              </w:rPr>
            </w:pPr>
            <w:r w:rsidRPr="008A2954">
              <w:rPr>
                <w:sz w:val="18"/>
              </w:rPr>
              <w:t>676,33</w:t>
            </w:r>
          </w:p>
        </w:tc>
        <w:tc>
          <w:tcPr>
            <w:tcW w:w="224" w:type="pct"/>
            <w:shd w:val="clear" w:color="auto" w:fill="auto"/>
            <w:noWrap/>
            <w:vAlign w:val="center"/>
            <w:hideMark/>
          </w:tcPr>
          <w:p w14:paraId="306747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2C419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DE318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01DD2F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BB55FB9" w14:textId="77777777" w:rsidTr="008A2954">
        <w:trPr>
          <w:trHeight w:val="20"/>
        </w:trPr>
        <w:tc>
          <w:tcPr>
            <w:tcW w:w="416" w:type="pct"/>
            <w:gridSpan w:val="2"/>
            <w:shd w:val="clear" w:color="auto" w:fill="auto"/>
            <w:vAlign w:val="center"/>
            <w:hideMark/>
          </w:tcPr>
          <w:p w14:paraId="29DE0CA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9957D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CA8F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FFD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AE88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C2E9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19E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E98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E40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1C43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56E5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ADB6C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4A0B7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FA6DB4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F360C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85AED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9070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2B55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6A6EC7" w14:textId="77777777" w:rsidR="00914695" w:rsidRPr="008A2954" w:rsidRDefault="00914695" w:rsidP="00914695">
            <w:pPr>
              <w:pStyle w:val="affffffffc"/>
              <w:rPr>
                <w:sz w:val="18"/>
              </w:rPr>
            </w:pPr>
            <w:r w:rsidRPr="008A2954">
              <w:rPr>
                <w:sz w:val="18"/>
              </w:rPr>
              <w:t>676,33</w:t>
            </w:r>
          </w:p>
        </w:tc>
        <w:tc>
          <w:tcPr>
            <w:tcW w:w="224" w:type="pct"/>
            <w:shd w:val="clear" w:color="auto" w:fill="auto"/>
            <w:noWrap/>
            <w:vAlign w:val="center"/>
            <w:hideMark/>
          </w:tcPr>
          <w:p w14:paraId="19286B5D" w14:textId="77777777" w:rsidR="00914695" w:rsidRPr="008A2954" w:rsidRDefault="00914695" w:rsidP="00914695">
            <w:pPr>
              <w:pStyle w:val="affffffffc"/>
              <w:rPr>
                <w:sz w:val="18"/>
              </w:rPr>
            </w:pPr>
            <w:r w:rsidRPr="008A2954">
              <w:rPr>
                <w:sz w:val="18"/>
              </w:rPr>
              <w:t>676,33</w:t>
            </w:r>
          </w:p>
        </w:tc>
        <w:tc>
          <w:tcPr>
            <w:tcW w:w="193" w:type="pct"/>
            <w:shd w:val="clear" w:color="auto" w:fill="auto"/>
            <w:noWrap/>
            <w:vAlign w:val="center"/>
            <w:hideMark/>
          </w:tcPr>
          <w:p w14:paraId="3EAB8290" w14:textId="77777777" w:rsidR="00914695" w:rsidRPr="008A2954" w:rsidRDefault="00914695" w:rsidP="00914695">
            <w:pPr>
              <w:pStyle w:val="affffffffc"/>
              <w:rPr>
                <w:sz w:val="18"/>
              </w:rPr>
            </w:pPr>
            <w:r w:rsidRPr="008A2954">
              <w:rPr>
                <w:sz w:val="18"/>
              </w:rPr>
              <w:t>676,33</w:t>
            </w:r>
          </w:p>
        </w:tc>
        <w:tc>
          <w:tcPr>
            <w:tcW w:w="224" w:type="pct"/>
            <w:shd w:val="clear" w:color="auto" w:fill="auto"/>
            <w:noWrap/>
            <w:vAlign w:val="center"/>
            <w:hideMark/>
          </w:tcPr>
          <w:p w14:paraId="54BC957E" w14:textId="77777777" w:rsidR="00914695" w:rsidRPr="008A2954" w:rsidRDefault="00914695" w:rsidP="00914695">
            <w:pPr>
              <w:pStyle w:val="affffffffc"/>
              <w:rPr>
                <w:sz w:val="18"/>
              </w:rPr>
            </w:pPr>
            <w:r w:rsidRPr="008A2954">
              <w:rPr>
                <w:sz w:val="18"/>
              </w:rPr>
              <w:t>676,33</w:t>
            </w:r>
          </w:p>
        </w:tc>
        <w:tc>
          <w:tcPr>
            <w:tcW w:w="383" w:type="pct"/>
            <w:vMerge/>
            <w:shd w:val="clear" w:color="auto" w:fill="auto"/>
            <w:vAlign w:val="center"/>
            <w:hideMark/>
          </w:tcPr>
          <w:p w14:paraId="61BFF20A" w14:textId="77777777" w:rsidR="00914695" w:rsidRPr="008A2954" w:rsidRDefault="00914695" w:rsidP="00914695">
            <w:pPr>
              <w:pStyle w:val="affffffffc"/>
              <w:rPr>
                <w:sz w:val="18"/>
              </w:rPr>
            </w:pPr>
          </w:p>
        </w:tc>
      </w:tr>
      <w:tr w:rsidR="00914695" w:rsidRPr="008A2954" w14:paraId="73F33D97" w14:textId="77777777" w:rsidTr="008A2954">
        <w:trPr>
          <w:trHeight w:val="20"/>
        </w:trPr>
        <w:tc>
          <w:tcPr>
            <w:tcW w:w="224" w:type="pct"/>
            <w:shd w:val="clear" w:color="auto" w:fill="auto"/>
            <w:vAlign w:val="center"/>
            <w:hideMark/>
          </w:tcPr>
          <w:p w14:paraId="1825F9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3EFCCA9" w14:textId="77777777" w:rsidR="00914695" w:rsidRPr="008A2954" w:rsidRDefault="00914695" w:rsidP="00914695">
            <w:pPr>
              <w:pStyle w:val="affffffffc"/>
              <w:rPr>
                <w:sz w:val="18"/>
              </w:rPr>
            </w:pPr>
            <w:r w:rsidRPr="008A2954">
              <w:rPr>
                <w:sz w:val="18"/>
              </w:rPr>
              <w:t>001.02.03.521</w:t>
            </w:r>
          </w:p>
        </w:tc>
        <w:tc>
          <w:tcPr>
            <w:tcW w:w="4584" w:type="pct"/>
            <w:gridSpan w:val="22"/>
            <w:shd w:val="clear" w:color="auto" w:fill="auto"/>
            <w:vAlign w:val="center"/>
            <w:hideMark/>
          </w:tcPr>
          <w:p w14:paraId="218B3169" w14:textId="77777777" w:rsidR="00914695" w:rsidRPr="008A2954" w:rsidRDefault="00914695" w:rsidP="00914695">
            <w:pPr>
              <w:pStyle w:val="affffffffc"/>
              <w:rPr>
                <w:sz w:val="18"/>
              </w:rPr>
            </w:pPr>
            <w:r w:rsidRPr="008A2954">
              <w:rPr>
                <w:sz w:val="18"/>
              </w:rPr>
              <w:t>Реконструкция участка тепловой сети от 5-01-К-1А-3-12-13-2 до ПОТ-0281120012 1</w:t>
            </w:r>
          </w:p>
        </w:tc>
      </w:tr>
      <w:tr w:rsidR="008A2954" w:rsidRPr="008A2954" w14:paraId="0E0C950C" w14:textId="77777777" w:rsidTr="008A2954">
        <w:trPr>
          <w:trHeight w:val="20"/>
        </w:trPr>
        <w:tc>
          <w:tcPr>
            <w:tcW w:w="416" w:type="pct"/>
            <w:gridSpan w:val="2"/>
            <w:shd w:val="clear" w:color="auto" w:fill="auto"/>
            <w:vAlign w:val="center"/>
            <w:hideMark/>
          </w:tcPr>
          <w:p w14:paraId="558ECFC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2C4E9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3995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1E1F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F8E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EBD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4B42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3D77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F65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527F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02A0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E4B1A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7F98B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11E6B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CDC7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5B7C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2C1F9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7A82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E06730" w14:textId="77777777" w:rsidR="00914695" w:rsidRPr="008A2954" w:rsidRDefault="00914695" w:rsidP="00914695">
            <w:pPr>
              <w:pStyle w:val="affffffffc"/>
              <w:rPr>
                <w:sz w:val="18"/>
              </w:rPr>
            </w:pPr>
            <w:r w:rsidRPr="008A2954">
              <w:rPr>
                <w:sz w:val="18"/>
              </w:rPr>
              <w:t>95,61</w:t>
            </w:r>
          </w:p>
        </w:tc>
        <w:tc>
          <w:tcPr>
            <w:tcW w:w="224" w:type="pct"/>
            <w:shd w:val="clear" w:color="auto" w:fill="auto"/>
            <w:noWrap/>
            <w:vAlign w:val="center"/>
            <w:hideMark/>
          </w:tcPr>
          <w:p w14:paraId="0FE385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9058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A774F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53FDCF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B8B1CCB" w14:textId="77777777" w:rsidTr="008A2954">
        <w:trPr>
          <w:trHeight w:val="20"/>
        </w:trPr>
        <w:tc>
          <w:tcPr>
            <w:tcW w:w="416" w:type="pct"/>
            <w:gridSpan w:val="2"/>
            <w:shd w:val="clear" w:color="auto" w:fill="auto"/>
            <w:vAlign w:val="center"/>
            <w:hideMark/>
          </w:tcPr>
          <w:p w14:paraId="13BEB25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CDA5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459D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0DF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7093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12B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441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979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F567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933E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CA10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DE3FE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45E31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2604A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8E75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4A3D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28ECD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13F0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101848" w14:textId="77777777" w:rsidR="00914695" w:rsidRPr="008A2954" w:rsidRDefault="00914695" w:rsidP="00914695">
            <w:pPr>
              <w:pStyle w:val="affffffffc"/>
              <w:rPr>
                <w:sz w:val="18"/>
              </w:rPr>
            </w:pPr>
            <w:r w:rsidRPr="008A2954">
              <w:rPr>
                <w:sz w:val="18"/>
              </w:rPr>
              <w:t>95,61</w:t>
            </w:r>
          </w:p>
        </w:tc>
        <w:tc>
          <w:tcPr>
            <w:tcW w:w="224" w:type="pct"/>
            <w:shd w:val="clear" w:color="auto" w:fill="auto"/>
            <w:noWrap/>
            <w:vAlign w:val="center"/>
            <w:hideMark/>
          </w:tcPr>
          <w:p w14:paraId="4D807938" w14:textId="77777777" w:rsidR="00914695" w:rsidRPr="008A2954" w:rsidRDefault="00914695" w:rsidP="00914695">
            <w:pPr>
              <w:pStyle w:val="affffffffc"/>
              <w:rPr>
                <w:sz w:val="18"/>
              </w:rPr>
            </w:pPr>
            <w:r w:rsidRPr="008A2954">
              <w:rPr>
                <w:sz w:val="18"/>
              </w:rPr>
              <w:t>95,61</w:t>
            </w:r>
          </w:p>
        </w:tc>
        <w:tc>
          <w:tcPr>
            <w:tcW w:w="193" w:type="pct"/>
            <w:shd w:val="clear" w:color="auto" w:fill="auto"/>
            <w:noWrap/>
            <w:vAlign w:val="center"/>
            <w:hideMark/>
          </w:tcPr>
          <w:p w14:paraId="54B724DF" w14:textId="77777777" w:rsidR="00914695" w:rsidRPr="008A2954" w:rsidRDefault="00914695" w:rsidP="00914695">
            <w:pPr>
              <w:pStyle w:val="affffffffc"/>
              <w:rPr>
                <w:sz w:val="18"/>
              </w:rPr>
            </w:pPr>
            <w:r w:rsidRPr="008A2954">
              <w:rPr>
                <w:sz w:val="18"/>
              </w:rPr>
              <w:t>95,61</w:t>
            </w:r>
          </w:p>
        </w:tc>
        <w:tc>
          <w:tcPr>
            <w:tcW w:w="224" w:type="pct"/>
            <w:shd w:val="clear" w:color="auto" w:fill="auto"/>
            <w:noWrap/>
            <w:vAlign w:val="center"/>
            <w:hideMark/>
          </w:tcPr>
          <w:p w14:paraId="110E5C73" w14:textId="77777777" w:rsidR="00914695" w:rsidRPr="008A2954" w:rsidRDefault="00914695" w:rsidP="00914695">
            <w:pPr>
              <w:pStyle w:val="affffffffc"/>
              <w:rPr>
                <w:sz w:val="18"/>
              </w:rPr>
            </w:pPr>
            <w:r w:rsidRPr="008A2954">
              <w:rPr>
                <w:sz w:val="18"/>
              </w:rPr>
              <w:t>95,61</w:t>
            </w:r>
          </w:p>
        </w:tc>
        <w:tc>
          <w:tcPr>
            <w:tcW w:w="383" w:type="pct"/>
            <w:vMerge/>
            <w:shd w:val="clear" w:color="auto" w:fill="auto"/>
            <w:vAlign w:val="center"/>
            <w:hideMark/>
          </w:tcPr>
          <w:p w14:paraId="6EFD6EA8" w14:textId="77777777" w:rsidR="00914695" w:rsidRPr="008A2954" w:rsidRDefault="00914695" w:rsidP="00914695">
            <w:pPr>
              <w:pStyle w:val="affffffffc"/>
              <w:rPr>
                <w:sz w:val="18"/>
              </w:rPr>
            </w:pPr>
          </w:p>
        </w:tc>
      </w:tr>
      <w:tr w:rsidR="00914695" w:rsidRPr="008A2954" w14:paraId="76DD2D26" w14:textId="77777777" w:rsidTr="008A2954">
        <w:trPr>
          <w:trHeight w:val="20"/>
        </w:trPr>
        <w:tc>
          <w:tcPr>
            <w:tcW w:w="224" w:type="pct"/>
            <w:shd w:val="clear" w:color="auto" w:fill="auto"/>
            <w:vAlign w:val="center"/>
            <w:hideMark/>
          </w:tcPr>
          <w:p w14:paraId="72DC51A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935D043" w14:textId="77777777" w:rsidR="00914695" w:rsidRPr="008A2954" w:rsidRDefault="00914695" w:rsidP="00914695">
            <w:pPr>
              <w:pStyle w:val="affffffffc"/>
              <w:rPr>
                <w:sz w:val="18"/>
              </w:rPr>
            </w:pPr>
            <w:r w:rsidRPr="008A2954">
              <w:rPr>
                <w:sz w:val="18"/>
              </w:rPr>
              <w:t>001.02.03.522</w:t>
            </w:r>
          </w:p>
        </w:tc>
        <w:tc>
          <w:tcPr>
            <w:tcW w:w="4584" w:type="pct"/>
            <w:gridSpan w:val="22"/>
            <w:shd w:val="clear" w:color="auto" w:fill="auto"/>
            <w:vAlign w:val="center"/>
            <w:hideMark/>
          </w:tcPr>
          <w:p w14:paraId="70834439" w14:textId="77777777" w:rsidR="00914695" w:rsidRPr="008A2954" w:rsidRDefault="00914695" w:rsidP="00914695">
            <w:pPr>
              <w:pStyle w:val="affffffffc"/>
              <w:rPr>
                <w:sz w:val="18"/>
              </w:rPr>
            </w:pPr>
            <w:r w:rsidRPr="008A2954">
              <w:rPr>
                <w:sz w:val="18"/>
              </w:rPr>
              <w:t>Реконструкция участка тепловой сети от 5-01-К-1А-3-12-9 до 5-01-Т-1А-3-12-9-2 1</w:t>
            </w:r>
          </w:p>
        </w:tc>
      </w:tr>
      <w:tr w:rsidR="008A2954" w:rsidRPr="008A2954" w14:paraId="3D3C6C43" w14:textId="77777777" w:rsidTr="008A2954">
        <w:trPr>
          <w:trHeight w:val="20"/>
        </w:trPr>
        <w:tc>
          <w:tcPr>
            <w:tcW w:w="416" w:type="pct"/>
            <w:gridSpan w:val="2"/>
            <w:shd w:val="clear" w:color="auto" w:fill="auto"/>
            <w:vAlign w:val="center"/>
            <w:hideMark/>
          </w:tcPr>
          <w:p w14:paraId="1E1A011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A9AE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99F1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C11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25C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FF5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0CE9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848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9090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C5B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569C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B7DBC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76D03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81E719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2F7D2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56E1E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825BF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3FB7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825229" w14:textId="77777777" w:rsidR="00914695" w:rsidRPr="008A2954" w:rsidRDefault="00914695" w:rsidP="00914695">
            <w:pPr>
              <w:pStyle w:val="affffffffc"/>
              <w:rPr>
                <w:sz w:val="18"/>
              </w:rPr>
            </w:pPr>
            <w:r w:rsidRPr="008A2954">
              <w:rPr>
                <w:sz w:val="18"/>
              </w:rPr>
              <w:t>449,70</w:t>
            </w:r>
          </w:p>
        </w:tc>
        <w:tc>
          <w:tcPr>
            <w:tcW w:w="224" w:type="pct"/>
            <w:shd w:val="clear" w:color="auto" w:fill="auto"/>
            <w:noWrap/>
            <w:vAlign w:val="center"/>
            <w:hideMark/>
          </w:tcPr>
          <w:p w14:paraId="50969C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EE730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C06DA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B3B4E6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47C9DA1" w14:textId="77777777" w:rsidTr="008A2954">
        <w:trPr>
          <w:trHeight w:val="20"/>
        </w:trPr>
        <w:tc>
          <w:tcPr>
            <w:tcW w:w="416" w:type="pct"/>
            <w:gridSpan w:val="2"/>
            <w:shd w:val="clear" w:color="auto" w:fill="auto"/>
            <w:vAlign w:val="center"/>
            <w:hideMark/>
          </w:tcPr>
          <w:p w14:paraId="521216D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0206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C212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52A3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9ED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1ADC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81B9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B393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99C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A83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E171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D2E3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75FFDF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9EE78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32567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0C3F6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9E905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8B544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2C0100" w14:textId="77777777" w:rsidR="00914695" w:rsidRPr="008A2954" w:rsidRDefault="00914695" w:rsidP="00914695">
            <w:pPr>
              <w:pStyle w:val="affffffffc"/>
              <w:rPr>
                <w:sz w:val="18"/>
              </w:rPr>
            </w:pPr>
            <w:r w:rsidRPr="008A2954">
              <w:rPr>
                <w:sz w:val="18"/>
              </w:rPr>
              <w:t>449,70</w:t>
            </w:r>
          </w:p>
        </w:tc>
        <w:tc>
          <w:tcPr>
            <w:tcW w:w="224" w:type="pct"/>
            <w:shd w:val="clear" w:color="auto" w:fill="auto"/>
            <w:noWrap/>
            <w:vAlign w:val="center"/>
            <w:hideMark/>
          </w:tcPr>
          <w:p w14:paraId="622F5076" w14:textId="77777777" w:rsidR="00914695" w:rsidRPr="008A2954" w:rsidRDefault="00914695" w:rsidP="00914695">
            <w:pPr>
              <w:pStyle w:val="affffffffc"/>
              <w:rPr>
                <w:sz w:val="18"/>
              </w:rPr>
            </w:pPr>
            <w:r w:rsidRPr="008A2954">
              <w:rPr>
                <w:sz w:val="18"/>
              </w:rPr>
              <w:t>449,70</w:t>
            </w:r>
          </w:p>
        </w:tc>
        <w:tc>
          <w:tcPr>
            <w:tcW w:w="193" w:type="pct"/>
            <w:shd w:val="clear" w:color="auto" w:fill="auto"/>
            <w:noWrap/>
            <w:vAlign w:val="center"/>
            <w:hideMark/>
          </w:tcPr>
          <w:p w14:paraId="4C2EBB9F" w14:textId="77777777" w:rsidR="00914695" w:rsidRPr="008A2954" w:rsidRDefault="00914695" w:rsidP="00914695">
            <w:pPr>
              <w:pStyle w:val="affffffffc"/>
              <w:rPr>
                <w:sz w:val="18"/>
              </w:rPr>
            </w:pPr>
            <w:r w:rsidRPr="008A2954">
              <w:rPr>
                <w:sz w:val="18"/>
              </w:rPr>
              <w:t>449,70</w:t>
            </w:r>
          </w:p>
        </w:tc>
        <w:tc>
          <w:tcPr>
            <w:tcW w:w="224" w:type="pct"/>
            <w:shd w:val="clear" w:color="auto" w:fill="auto"/>
            <w:noWrap/>
            <w:vAlign w:val="center"/>
            <w:hideMark/>
          </w:tcPr>
          <w:p w14:paraId="37E0AD29" w14:textId="77777777" w:rsidR="00914695" w:rsidRPr="008A2954" w:rsidRDefault="00914695" w:rsidP="00914695">
            <w:pPr>
              <w:pStyle w:val="affffffffc"/>
              <w:rPr>
                <w:sz w:val="18"/>
              </w:rPr>
            </w:pPr>
            <w:r w:rsidRPr="008A2954">
              <w:rPr>
                <w:sz w:val="18"/>
              </w:rPr>
              <w:t>449,70</w:t>
            </w:r>
          </w:p>
        </w:tc>
        <w:tc>
          <w:tcPr>
            <w:tcW w:w="383" w:type="pct"/>
            <w:vMerge/>
            <w:shd w:val="clear" w:color="auto" w:fill="auto"/>
            <w:vAlign w:val="center"/>
            <w:hideMark/>
          </w:tcPr>
          <w:p w14:paraId="415FD509" w14:textId="77777777" w:rsidR="00914695" w:rsidRPr="008A2954" w:rsidRDefault="00914695" w:rsidP="00914695">
            <w:pPr>
              <w:pStyle w:val="affffffffc"/>
              <w:rPr>
                <w:sz w:val="18"/>
              </w:rPr>
            </w:pPr>
          </w:p>
        </w:tc>
      </w:tr>
      <w:tr w:rsidR="00914695" w:rsidRPr="008A2954" w14:paraId="74EB556B" w14:textId="77777777" w:rsidTr="008A2954">
        <w:trPr>
          <w:trHeight w:val="20"/>
        </w:trPr>
        <w:tc>
          <w:tcPr>
            <w:tcW w:w="224" w:type="pct"/>
            <w:shd w:val="clear" w:color="auto" w:fill="auto"/>
            <w:vAlign w:val="center"/>
            <w:hideMark/>
          </w:tcPr>
          <w:p w14:paraId="0BB7D76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D00AF9" w14:textId="77777777" w:rsidR="00914695" w:rsidRPr="008A2954" w:rsidRDefault="00914695" w:rsidP="00914695">
            <w:pPr>
              <w:pStyle w:val="affffffffc"/>
              <w:rPr>
                <w:sz w:val="18"/>
              </w:rPr>
            </w:pPr>
            <w:r w:rsidRPr="008A2954">
              <w:rPr>
                <w:sz w:val="18"/>
              </w:rPr>
              <w:t>001.02.03.523</w:t>
            </w:r>
          </w:p>
        </w:tc>
        <w:tc>
          <w:tcPr>
            <w:tcW w:w="4584" w:type="pct"/>
            <w:gridSpan w:val="22"/>
            <w:shd w:val="clear" w:color="auto" w:fill="auto"/>
            <w:vAlign w:val="center"/>
            <w:hideMark/>
          </w:tcPr>
          <w:p w14:paraId="1641C9E7" w14:textId="77777777" w:rsidR="00914695" w:rsidRPr="008A2954" w:rsidRDefault="00914695" w:rsidP="00914695">
            <w:pPr>
              <w:pStyle w:val="affffffffc"/>
              <w:rPr>
                <w:sz w:val="18"/>
              </w:rPr>
            </w:pPr>
            <w:r w:rsidRPr="008A2954">
              <w:rPr>
                <w:sz w:val="18"/>
              </w:rPr>
              <w:t>Реконструкция участка тепловой сети от 5-01-Т-1А-3-12-9-2 до ПОТ-0281120008 1</w:t>
            </w:r>
          </w:p>
        </w:tc>
      </w:tr>
      <w:tr w:rsidR="008A2954" w:rsidRPr="008A2954" w14:paraId="18A7C939" w14:textId="77777777" w:rsidTr="008A2954">
        <w:trPr>
          <w:trHeight w:val="20"/>
        </w:trPr>
        <w:tc>
          <w:tcPr>
            <w:tcW w:w="416" w:type="pct"/>
            <w:gridSpan w:val="2"/>
            <w:shd w:val="clear" w:color="auto" w:fill="auto"/>
            <w:vAlign w:val="center"/>
            <w:hideMark/>
          </w:tcPr>
          <w:p w14:paraId="0338D40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2B92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A6A0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740B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E07F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7D99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617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4DAD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F303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C769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629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1554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5D4E4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8FE7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5A997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22B5E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A9CE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59DA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184ACF" w14:textId="77777777" w:rsidR="00914695" w:rsidRPr="008A2954" w:rsidRDefault="00914695" w:rsidP="00914695">
            <w:pPr>
              <w:pStyle w:val="affffffffc"/>
              <w:rPr>
                <w:sz w:val="18"/>
              </w:rPr>
            </w:pPr>
            <w:r w:rsidRPr="008A2954">
              <w:rPr>
                <w:sz w:val="18"/>
              </w:rPr>
              <w:t>368,26</w:t>
            </w:r>
          </w:p>
        </w:tc>
        <w:tc>
          <w:tcPr>
            <w:tcW w:w="224" w:type="pct"/>
            <w:shd w:val="clear" w:color="auto" w:fill="auto"/>
            <w:noWrap/>
            <w:vAlign w:val="center"/>
            <w:hideMark/>
          </w:tcPr>
          <w:p w14:paraId="59FABF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98B0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BD0DB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6C32D2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AE81DAD" w14:textId="77777777" w:rsidTr="008A2954">
        <w:trPr>
          <w:trHeight w:val="20"/>
        </w:trPr>
        <w:tc>
          <w:tcPr>
            <w:tcW w:w="416" w:type="pct"/>
            <w:gridSpan w:val="2"/>
            <w:shd w:val="clear" w:color="auto" w:fill="auto"/>
            <w:vAlign w:val="center"/>
            <w:hideMark/>
          </w:tcPr>
          <w:p w14:paraId="77DF4EF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CE47F7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F9F0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9353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C90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EC3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94B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1821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A0A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3AF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0AE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B698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1D65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CC7F9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847FA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51C7E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6DCA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0AAA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2BF910" w14:textId="77777777" w:rsidR="00914695" w:rsidRPr="008A2954" w:rsidRDefault="00914695" w:rsidP="00914695">
            <w:pPr>
              <w:pStyle w:val="affffffffc"/>
              <w:rPr>
                <w:sz w:val="18"/>
              </w:rPr>
            </w:pPr>
            <w:r w:rsidRPr="008A2954">
              <w:rPr>
                <w:sz w:val="18"/>
              </w:rPr>
              <w:t>368,26</w:t>
            </w:r>
          </w:p>
        </w:tc>
        <w:tc>
          <w:tcPr>
            <w:tcW w:w="224" w:type="pct"/>
            <w:shd w:val="clear" w:color="auto" w:fill="auto"/>
            <w:noWrap/>
            <w:vAlign w:val="center"/>
            <w:hideMark/>
          </w:tcPr>
          <w:p w14:paraId="34FECA4F" w14:textId="77777777" w:rsidR="00914695" w:rsidRPr="008A2954" w:rsidRDefault="00914695" w:rsidP="00914695">
            <w:pPr>
              <w:pStyle w:val="affffffffc"/>
              <w:rPr>
                <w:sz w:val="18"/>
              </w:rPr>
            </w:pPr>
            <w:r w:rsidRPr="008A2954">
              <w:rPr>
                <w:sz w:val="18"/>
              </w:rPr>
              <w:t>368,26</w:t>
            </w:r>
          </w:p>
        </w:tc>
        <w:tc>
          <w:tcPr>
            <w:tcW w:w="193" w:type="pct"/>
            <w:shd w:val="clear" w:color="auto" w:fill="auto"/>
            <w:noWrap/>
            <w:vAlign w:val="center"/>
            <w:hideMark/>
          </w:tcPr>
          <w:p w14:paraId="2DA3F6F7" w14:textId="77777777" w:rsidR="00914695" w:rsidRPr="008A2954" w:rsidRDefault="00914695" w:rsidP="00914695">
            <w:pPr>
              <w:pStyle w:val="affffffffc"/>
              <w:rPr>
                <w:sz w:val="18"/>
              </w:rPr>
            </w:pPr>
            <w:r w:rsidRPr="008A2954">
              <w:rPr>
                <w:sz w:val="18"/>
              </w:rPr>
              <w:t>368,26</w:t>
            </w:r>
          </w:p>
        </w:tc>
        <w:tc>
          <w:tcPr>
            <w:tcW w:w="224" w:type="pct"/>
            <w:shd w:val="clear" w:color="auto" w:fill="auto"/>
            <w:noWrap/>
            <w:vAlign w:val="center"/>
            <w:hideMark/>
          </w:tcPr>
          <w:p w14:paraId="06463967" w14:textId="77777777" w:rsidR="00914695" w:rsidRPr="008A2954" w:rsidRDefault="00914695" w:rsidP="00914695">
            <w:pPr>
              <w:pStyle w:val="affffffffc"/>
              <w:rPr>
                <w:sz w:val="18"/>
              </w:rPr>
            </w:pPr>
            <w:r w:rsidRPr="008A2954">
              <w:rPr>
                <w:sz w:val="18"/>
              </w:rPr>
              <w:t>368,26</w:t>
            </w:r>
          </w:p>
        </w:tc>
        <w:tc>
          <w:tcPr>
            <w:tcW w:w="383" w:type="pct"/>
            <w:vMerge/>
            <w:shd w:val="clear" w:color="auto" w:fill="auto"/>
            <w:vAlign w:val="center"/>
            <w:hideMark/>
          </w:tcPr>
          <w:p w14:paraId="4F14C576" w14:textId="77777777" w:rsidR="00914695" w:rsidRPr="008A2954" w:rsidRDefault="00914695" w:rsidP="00914695">
            <w:pPr>
              <w:pStyle w:val="affffffffc"/>
              <w:rPr>
                <w:sz w:val="18"/>
              </w:rPr>
            </w:pPr>
          </w:p>
        </w:tc>
      </w:tr>
      <w:tr w:rsidR="00914695" w:rsidRPr="008A2954" w14:paraId="20DC1EEB" w14:textId="77777777" w:rsidTr="008A2954">
        <w:trPr>
          <w:trHeight w:val="20"/>
        </w:trPr>
        <w:tc>
          <w:tcPr>
            <w:tcW w:w="224" w:type="pct"/>
            <w:shd w:val="clear" w:color="auto" w:fill="auto"/>
            <w:vAlign w:val="center"/>
            <w:hideMark/>
          </w:tcPr>
          <w:p w14:paraId="65C75F9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CAA4945" w14:textId="77777777" w:rsidR="00914695" w:rsidRPr="008A2954" w:rsidRDefault="00914695" w:rsidP="00914695">
            <w:pPr>
              <w:pStyle w:val="affffffffc"/>
              <w:rPr>
                <w:sz w:val="18"/>
              </w:rPr>
            </w:pPr>
            <w:r w:rsidRPr="008A2954">
              <w:rPr>
                <w:sz w:val="18"/>
              </w:rPr>
              <w:t>001.02.03.524</w:t>
            </w:r>
          </w:p>
        </w:tc>
        <w:tc>
          <w:tcPr>
            <w:tcW w:w="4584" w:type="pct"/>
            <w:gridSpan w:val="22"/>
            <w:shd w:val="clear" w:color="auto" w:fill="auto"/>
            <w:vAlign w:val="center"/>
            <w:hideMark/>
          </w:tcPr>
          <w:p w14:paraId="1BC99EC1" w14:textId="77777777" w:rsidR="00914695" w:rsidRPr="008A2954" w:rsidRDefault="00914695" w:rsidP="00914695">
            <w:pPr>
              <w:pStyle w:val="affffffffc"/>
              <w:rPr>
                <w:sz w:val="18"/>
              </w:rPr>
            </w:pPr>
            <w:r w:rsidRPr="008A2954">
              <w:rPr>
                <w:sz w:val="18"/>
              </w:rPr>
              <w:t>Реконструкция участка тепловой сети от 5-01-Т-1А-3-12-9-2 до ПОТ-0281120009 1</w:t>
            </w:r>
          </w:p>
        </w:tc>
      </w:tr>
      <w:tr w:rsidR="008A2954" w:rsidRPr="008A2954" w14:paraId="4D72A001" w14:textId="77777777" w:rsidTr="008A2954">
        <w:trPr>
          <w:trHeight w:val="20"/>
        </w:trPr>
        <w:tc>
          <w:tcPr>
            <w:tcW w:w="416" w:type="pct"/>
            <w:gridSpan w:val="2"/>
            <w:shd w:val="clear" w:color="auto" w:fill="auto"/>
            <w:vAlign w:val="center"/>
            <w:hideMark/>
          </w:tcPr>
          <w:p w14:paraId="379AD7D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563A7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0E34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0FA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E5C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2F8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E88B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818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FB0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A36E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044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AD583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1E41B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CC26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FA7D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BE41B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ED02E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94E2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B31A9F" w14:textId="77777777" w:rsidR="00914695" w:rsidRPr="008A2954" w:rsidRDefault="00914695" w:rsidP="00914695">
            <w:pPr>
              <w:pStyle w:val="affffffffc"/>
              <w:rPr>
                <w:sz w:val="18"/>
              </w:rPr>
            </w:pPr>
            <w:r w:rsidRPr="008A2954">
              <w:rPr>
                <w:sz w:val="18"/>
              </w:rPr>
              <w:t>371,80</w:t>
            </w:r>
          </w:p>
        </w:tc>
        <w:tc>
          <w:tcPr>
            <w:tcW w:w="224" w:type="pct"/>
            <w:shd w:val="clear" w:color="auto" w:fill="auto"/>
            <w:noWrap/>
            <w:vAlign w:val="center"/>
            <w:hideMark/>
          </w:tcPr>
          <w:p w14:paraId="301126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FBBC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88B2D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741AC1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DC0AC57" w14:textId="77777777" w:rsidTr="008A2954">
        <w:trPr>
          <w:trHeight w:val="20"/>
        </w:trPr>
        <w:tc>
          <w:tcPr>
            <w:tcW w:w="416" w:type="pct"/>
            <w:gridSpan w:val="2"/>
            <w:shd w:val="clear" w:color="auto" w:fill="auto"/>
            <w:vAlign w:val="center"/>
            <w:hideMark/>
          </w:tcPr>
          <w:p w14:paraId="4171229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47C88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8E4B1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E8F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952D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FA9C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E33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004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602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75C9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70A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D8850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738F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455EB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505C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F5391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39C6C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0C32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0835E7" w14:textId="77777777" w:rsidR="00914695" w:rsidRPr="008A2954" w:rsidRDefault="00914695" w:rsidP="00914695">
            <w:pPr>
              <w:pStyle w:val="affffffffc"/>
              <w:rPr>
                <w:sz w:val="18"/>
              </w:rPr>
            </w:pPr>
            <w:r w:rsidRPr="008A2954">
              <w:rPr>
                <w:sz w:val="18"/>
              </w:rPr>
              <w:t>371,80</w:t>
            </w:r>
          </w:p>
        </w:tc>
        <w:tc>
          <w:tcPr>
            <w:tcW w:w="224" w:type="pct"/>
            <w:shd w:val="clear" w:color="auto" w:fill="auto"/>
            <w:noWrap/>
            <w:vAlign w:val="center"/>
            <w:hideMark/>
          </w:tcPr>
          <w:p w14:paraId="3408D528" w14:textId="77777777" w:rsidR="00914695" w:rsidRPr="008A2954" w:rsidRDefault="00914695" w:rsidP="00914695">
            <w:pPr>
              <w:pStyle w:val="affffffffc"/>
              <w:rPr>
                <w:sz w:val="18"/>
              </w:rPr>
            </w:pPr>
            <w:r w:rsidRPr="008A2954">
              <w:rPr>
                <w:sz w:val="18"/>
              </w:rPr>
              <w:t>371,80</w:t>
            </w:r>
          </w:p>
        </w:tc>
        <w:tc>
          <w:tcPr>
            <w:tcW w:w="193" w:type="pct"/>
            <w:shd w:val="clear" w:color="auto" w:fill="auto"/>
            <w:noWrap/>
            <w:vAlign w:val="center"/>
            <w:hideMark/>
          </w:tcPr>
          <w:p w14:paraId="51E62B48" w14:textId="77777777" w:rsidR="00914695" w:rsidRPr="008A2954" w:rsidRDefault="00914695" w:rsidP="00914695">
            <w:pPr>
              <w:pStyle w:val="affffffffc"/>
              <w:rPr>
                <w:sz w:val="18"/>
              </w:rPr>
            </w:pPr>
            <w:r w:rsidRPr="008A2954">
              <w:rPr>
                <w:sz w:val="18"/>
              </w:rPr>
              <w:t>371,80</w:t>
            </w:r>
          </w:p>
        </w:tc>
        <w:tc>
          <w:tcPr>
            <w:tcW w:w="224" w:type="pct"/>
            <w:shd w:val="clear" w:color="auto" w:fill="auto"/>
            <w:noWrap/>
            <w:vAlign w:val="center"/>
            <w:hideMark/>
          </w:tcPr>
          <w:p w14:paraId="06175B80" w14:textId="77777777" w:rsidR="00914695" w:rsidRPr="008A2954" w:rsidRDefault="00914695" w:rsidP="00914695">
            <w:pPr>
              <w:pStyle w:val="affffffffc"/>
              <w:rPr>
                <w:sz w:val="18"/>
              </w:rPr>
            </w:pPr>
            <w:r w:rsidRPr="008A2954">
              <w:rPr>
                <w:sz w:val="18"/>
              </w:rPr>
              <w:t>371,80</w:t>
            </w:r>
          </w:p>
        </w:tc>
        <w:tc>
          <w:tcPr>
            <w:tcW w:w="383" w:type="pct"/>
            <w:vMerge/>
            <w:shd w:val="clear" w:color="auto" w:fill="auto"/>
            <w:vAlign w:val="center"/>
            <w:hideMark/>
          </w:tcPr>
          <w:p w14:paraId="491DF805" w14:textId="77777777" w:rsidR="00914695" w:rsidRPr="008A2954" w:rsidRDefault="00914695" w:rsidP="00914695">
            <w:pPr>
              <w:pStyle w:val="affffffffc"/>
              <w:rPr>
                <w:sz w:val="18"/>
              </w:rPr>
            </w:pPr>
          </w:p>
        </w:tc>
      </w:tr>
      <w:tr w:rsidR="00914695" w:rsidRPr="008A2954" w14:paraId="648435A7" w14:textId="77777777" w:rsidTr="008A2954">
        <w:trPr>
          <w:trHeight w:val="20"/>
        </w:trPr>
        <w:tc>
          <w:tcPr>
            <w:tcW w:w="224" w:type="pct"/>
            <w:shd w:val="clear" w:color="auto" w:fill="auto"/>
            <w:vAlign w:val="center"/>
            <w:hideMark/>
          </w:tcPr>
          <w:p w14:paraId="03A034E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419B38B" w14:textId="77777777" w:rsidR="00914695" w:rsidRPr="008A2954" w:rsidRDefault="00914695" w:rsidP="00914695">
            <w:pPr>
              <w:pStyle w:val="affffffffc"/>
              <w:rPr>
                <w:sz w:val="18"/>
              </w:rPr>
            </w:pPr>
            <w:r w:rsidRPr="008A2954">
              <w:rPr>
                <w:sz w:val="18"/>
              </w:rPr>
              <w:t>001.02.03.525</w:t>
            </w:r>
          </w:p>
        </w:tc>
        <w:tc>
          <w:tcPr>
            <w:tcW w:w="4584" w:type="pct"/>
            <w:gridSpan w:val="22"/>
            <w:shd w:val="clear" w:color="auto" w:fill="auto"/>
            <w:vAlign w:val="center"/>
            <w:hideMark/>
          </w:tcPr>
          <w:p w14:paraId="5909B57C" w14:textId="77777777" w:rsidR="00914695" w:rsidRPr="008A2954" w:rsidRDefault="00914695" w:rsidP="00914695">
            <w:pPr>
              <w:pStyle w:val="affffffffc"/>
              <w:rPr>
                <w:sz w:val="18"/>
              </w:rPr>
            </w:pPr>
            <w:r w:rsidRPr="008A2954">
              <w:rPr>
                <w:sz w:val="18"/>
              </w:rPr>
              <w:t>Реконструкция участка тепловой сети от 5-01-Т-1А-9-10 до ПОТ-0281120003 1</w:t>
            </w:r>
          </w:p>
        </w:tc>
      </w:tr>
      <w:tr w:rsidR="008A2954" w:rsidRPr="008A2954" w14:paraId="223F854F" w14:textId="77777777" w:rsidTr="008A2954">
        <w:trPr>
          <w:trHeight w:val="20"/>
        </w:trPr>
        <w:tc>
          <w:tcPr>
            <w:tcW w:w="416" w:type="pct"/>
            <w:gridSpan w:val="2"/>
            <w:shd w:val="clear" w:color="auto" w:fill="auto"/>
            <w:vAlign w:val="center"/>
            <w:hideMark/>
          </w:tcPr>
          <w:p w14:paraId="3F0B3F2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8396B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38A2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483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F31D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D0F1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62B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7648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C2D2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21CD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1CC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6880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D1A050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A3FFE7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412E1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636D0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5BB0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9FD4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B6B8F1" w14:textId="77777777" w:rsidR="00914695" w:rsidRPr="008A2954" w:rsidRDefault="00914695" w:rsidP="00914695">
            <w:pPr>
              <w:pStyle w:val="affffffffc"/>
              <w:rPr>
                <w:sz w:val="18"/>
              </w:rPr>
            </w:pPr>
            <w:r w:rsidRPr="008A2954">
              <w:rPr>
                <w:sz w:val="18"/>
              </w:rPr>
              <w:t>3 376,65</w:t>
            </w:r>
          </w:p>
        </w:tc>
        <w:tc>
          <w:tcPr>
            <w:tcW w:w="224" w:type="pct"/>
            <w:shd w:val="clear" w:color="auto" w:fill="auto"/>
            <w:noWrap/>
            <w:vAlign w:val="center"/>
            <w:hideMark/>
          </w:tcPr>
          <w:p w14:paraId="72E1E3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DD7E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4F670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2FC25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6046E30" w14:textId="77777777" w:rsidTr="008A2954">
        <w:trPr>
          <w:trHeight w:val="20"/>
        </w:trPr>
        <w:tc>
          <w:tcPr>
            <w:tcW w:w="416" w:type="pct"/>
            <w:gridSpan w:val="2"/>
            <w:shd w:val="clear" w:color="auto" w:fill="auto"/>
            <w:vAlign w:val="center"/>
            <w:hideMark/>
          </w:tcPr>
          <w:p w14:paraId="79E9EB5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DF703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3E34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A17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D1E4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47FD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E5AF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EE2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8848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54C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50F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E1FD7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4C68D7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2DB4A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78E4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F34C0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B7E8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6CE4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837B98" w14:textId="77777777" w:rsidR="00914695" w:rsidRPr="008A2954" w:rsidRDefault="00914695" w:rsidP="00914695">
            <w:pPr>
              <w:pStyle w:val="affffffffc"/>
              <w:rPr>
                <w:sz w:val="18"/>
              </w:rPr>
            </w:pPr>
            <w:r w:rsidRPr="008A2954">
              <w:rPr>
                <w:sz w:val="18"/>
              </w:rPr>
              <w:t>3 376,65</w:t>
            </w:r>
          </w:p>
        </w:tc>
        <w:tc>
          <w:tcPr>
            <w:tcW w:w="224" w:type="pct"/>
            <w:shd w:val="clear" w:color="auto" w:fill="auto"/>
            <w:noWrap/>
            <w:vAlign w:val="center"/>
            <w:hideMark/>
          </w:tcPr>
          <w:p w14:paraId="11293BD5" w14:textId="77777777" w:rsidR="00914695" w:rsidRPr="008A2954" w:rsidRDefault="00914695" w:rsidP="00914695">
            <w:pPr>
              <w:pStyle w:val="affffffffc"/>
              <w:rPr>
                <w:sz w:val="18"/>
              </w:rPr>
            </w:pPr>
            <w:r w:rsidRPr="008A2954">
              <w:rPr>
                <w:sz w:val="18"/>
              </w:rPr>
              <w:t>3 376,65</w:t>
            </w:r>
          </w:p>
        </w:tc>
        <w:tc>
          <w:tcPr>
            <w:tcW w:w="193" w:type="pct"/>
            <w:shd w:val="clear" w:color="auto" w:fill="auto"/>
            <w:noWrap/>
            <w:vAlign w:val="center"/>
            <w:hideMark/>
          </w:tcPr>
          <w:p w14:paraId="75E90409" w14:textId="77777777" w:rsidR="00914695" w:rsidRPr="008A2954" w:rsidRDefault="00914695" w:rsidP="00914695">
            <w:pPr>
              <w:pStyle w:val="affffffffc"/>
              <w:rPr>
                <w:sz w:val="18"/>
              </w:rPr>
            </w:pPr>
            <w:r w:rsidRPr="008A2954">
              <w:rPr>
                <w:sz w:val="18"/>
              </w:rPr>
              <w:t>3 376,65</w:t>
            </w:r>
          </w:p>
        </w:tc>
        <w:tc>
          <w:tcPr>
            <w:tcW w:w="224" w:type="pct"/>
            <w:shd w:val="clear" w:color="auto" w:fill="auto"/>
            <w:noWrap/>
            <w:vAlign w:val="center"/>
            <w:hideMark/>
          </w:tcPr>
          <w:p w14:paraId="074CCD2D" w14:textId="77777777" w:rsidR="00914695" w:rsidRPr="008A2954" w:rsidRDefault="00914695" w:rsidP="00914695">
            <w:pPr>
              <w:pStyle w:val="affffffffc"/>
              <w:rPr>
                <w:sz w:val="18"/>
              </w:rPr>
            </w:pPr>
            <w:r w:rsidRPr="008A2954">
              <w:rPr>
                <w:sz w:val="18"/>
              </w:rPr>
              <w:t>3 376,65</w:t>
            </w:r>
          </w:p>
        </w:tc>
        <w:tc>
          <w:tcPr>
            <w:tcW w:w="383" w:type="pct"/>
            <w:vMerge/>
            <w:shd w:val="clear" w:color="auto" w:fill="auto"/>
            <w:vAlign w:val="center"/>
            <w:hideMark/>
          </w:tcPr>
          <w:p w14:paraId="2867ED39" w14:textId="77777777" w:rsidR="00914695" w:rsidRPr="008A2954" w:rsidRDefault="00914695" w:rsidP="00914695">
            <w:pPr>
              <w:pStyle w:val="affffffffc"/>
              <w:rPr>
                <w:sz w:val="18"/>
              </w:rPr>
            </w:pPr>
          </w:p>
        </w:tc>
      </w:tr>
      <w:tr w:rsidR="00914695" w:rsidRPr="008A2954" w14:paraId="5135AB5A" w14:textId="77777777" w:rsidTr="008A2954">
        <w:trPr>
          <w:trHeight w:val="20"/>
        </w:trPr>
        <w:tc>
          <w:tcPr>
            <w:tcW w:w="224" w:type="pct"/>
            <w:shd w:val="clear" w:color="auto" w:fill="auto"/>
            <w:vAlign w:val="center"/>
            <w:hideMark/>
          </w:tcPr>
          <w:p w14:paraId="6303F00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91CB036" w14:textId="77777777" w:rsidR="00914695" w:rsidRPr="008A2954" w:rsidRDefault="00914695" w:rsidP="00914695">
            <w:pPr>
              <w:pStyle w:val="affffffffc"/>
              <w:rPr>
                <w:sz w:val="18"/>
              </w:rPr>
            </w:pPr>
            <w:r w:rsidRPr="008A2954">
              <w:rPr>
                <w:sz w:val="18"/>
              </w:rPr>
              <w:t>001.02.03.526</w:t>
            </w:r>
          </w:p>
        </w:tc>
        <w:tc>
          <w:tcPr>
            <w:tcW w:w="4584" w:type="pct"/>
            <w:gridSpan w:val="22"/>
            <w:shd w:val="clear" w:color="auto" w:fill="auto"/>
            <w:vAlign w:val="center"/>
            <w:hideMark/>
          </w:tcPr>
          <w:p w14:paraId="4CA0D5C4" w14:textId="77777777" w:rsidR="00914695" w:rsidRPr="008A2954" w:rsidRDefault="00914695" w:rsidP="00914695">
            <w:pPr>
              <w:pStyle w:val="affffffffc"/>
              <w:rPr>
                <w:sz w:val="18"/>
              </w:rPr>
            </w:pPr>
            <w:r w:rsidRPr="008A2954">
              <w:rPr>
                <w:sz w:val="18"/>
              </w:rPr>
              <w:t>Реконструкция участка тепловой сети от 5-01-Т-1А-9-10 до ПОТ-0281120004 1</w:t>
            </w:r>
          </w:p>
        </w:tc>
      </w:tr>
      <w:tr w:rsidR="008A2954" w:rsidRPr="008A2954" w14:paraId="6FD41509" w14:textId="77777777" w:rsidTr="008A2954">
        <w:trPr>
          <w:trHeight w:val="20"/>
        </w:trPr>
        <w:tc>
          <w:tcPr>
            <w:tcW w:w="416" w:type="pct"/>
            <w:gridSpan w:val="2"/>
            <w:shd w:val="clear" w:color="auto" w:fill="auto"/>
            <w:vAlign w:val="center"/>
            <w:hideMark/>
          </w:tcPr>
          <w:p w14:paraId="12FB6BC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632B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7F34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13D4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DC04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A867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843E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6048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CFAC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27B3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0D5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5CE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72AA8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05AAC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F7580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BDEC9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62B37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0050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2F7EB4" w14:textId="77777777" w:rsidR="00914695" w:rsidRPr="008A2954" w:rsidRDefault="00914695" w:rsidP="00914695">
            <w:pPr>
              <w:pStyle w:val="affffffffc"/>
              <w:rPr>
                <w:sz w:val="18"/>
              </w:rPr>
            </w:pPr>
            <w:r w:rsidRPr="008A2954">
              <w:rPr>
                <w:sz w:val="18"/>
              </w:rPr>
              <w:t>236,60</w:t>
            </w:r>
          </w:p>
        </w:tc>
        <w:tc>
          <w:tcPr>
            <w:tcW w:w="224" w:type="pct"/>
            <w:shd w:val="clear" w:color="auto" w:fill="auto"/>
            <w:noWrap/>
            <w:vAlign w:val="center"/>
            <w:hideMark/>
          </w:tcPr>
          <w:p w14:paraId="7F1CB1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C714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75A82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6C0DC6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37C3F91" w14:textId="77777777" w:rsidTr="008A2954">
        <w:trPr>
          <w:trHeight w:val="20"/>
        </w:trPr>
        <w:tc>
          <w:tcPr>
            <w:tcW w:w="416" w:type="pct"/>
            <w:gridSpan w:val="2"/>
            <w:shd w:val="clear" w:color="auto" w:fill="auto"/>
            <w:vAlign w:val="center"/>
            <w:hideMark/>
          </w:tcPr>
          <w:p w14:paraId="3637EE4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BC3A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251E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796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559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119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7374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7F5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8011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2B48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8035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2CAF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C8266C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1AE18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E1F9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35E85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51F9C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CCC2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503E11" w14:textId="77777777" w:rsidR="00914695" w:rsidRPr="008A2954" w:rsidRDefault="00914695" w:rsidP="00914695">
            <w:pPr>
              <w:pStyle w:val="affffffffc"/>
              <w:rPr>
                <w:sz w:val="18"/>
              </w:rPr>
            </w:pPr>
            <w:r w:rsidRPr="008A2954">
              <w:rPr>
                <w:sz w:val="18"/>
              </w:rPr>
              <w:t>236,60</w:t>
            </w:r>
          </w:p>
        </w:tc>
        <w:tc>
          <w:tcPr>
            <w:tcW w:w="224" w:type="pct"/>
            <w:shd w:val="clear" w:color="auto" w:fill="auto"/>
            <w:noWrap/>
            <w:vAlign w:val="center"/>
            <w:hideMark/>
          </w:tcPr>
          <w:p w14:paraId="4B69D769" w14:textId="77777777" w:rsidR="00914695" w:rsidRPr="008A2954" w:rsidRDefault="00914695" w:rsidP="00914695">
            <w:pPr>
              <w:pStyle w:val="affffffffc"/>
              <w:rPr>
                <w:sz w:val="18"/>
              </w:rPr>
            </w:pPr>
            <w:r w:rsidRPr="008A2954">
              <w:rPr>
                <w:sz w:val="18"/>
              </w:rPr>
              <w:t>236,60</w:t>
            </w:r>
          </w:p>
        </w:tc>
        <w:tc>
          <w:tcPr>
            <w:tcW w:w="193" w:type="pct"/>
            <w:shd w:val="clear" w:color="auto" w:fill="auto"/>
            <w:noWrap/>
            <w:vAlign w:val="center"/>
            <w:hideMark/>
          </w:tcPr>
          <w:p w14:paraId="3679AAB1" w14:textId="77777777" w:rsidR="00914695" w:rsidRPr="008A2954" w:rsidRDefault="00914695" w:rsidP="00914695">
            <w:pPr>
              <w:pStyle w:val="affffffffc"/>
              <w:rPr>
                <w:sz w:val="18"/>
              </w:rPr>
            </w:pPr>
            <w:r w:rsidRPr="008A2954">
              <w:rPr>
                <w:sz w:val="18"/>
              </w:rPr>
              <w:t>236,60</w:t>
            </w:r>
          </w:p>
        </w:tc>
        <w:tc>
          <w:tcPr>
            <w:tcW w:w="224" w:type="pct"/>
            <w:shd w:val="clear" w:color="auto" w:fill="auto"/>
            <w:noWrap/>
            <w:vAlign w:val="center"/>
            <w:hideMark/>
          </w:tcPr>
          <w:p w14:paraId="74961014" w14:textId="77777777" w:rsidR="00914695" w:rsidRPr="008A2954" w:rsidRDefault="00914695" w:rsidP="00914695">
            <w:pPr>
              <w:pStyle w:val="affffffffc"/>
              <w:rPr>
                <w:sz w:val="18"/>
              </w:rPr>
            </w:pPr>
            <w:r w:rsidRPr="008A2954">
              <w:rPr>
                <w:sz w:val="18"/>
              </w:rPr>
              <w:t>236,60</w:t>
            </w:r>
          </w:p>
        </w:tc>
        <w:tc>
          <w:tcPr>
            <w:tcW w:w="383" w:type="pct"/>
            <w:vMerge/>
            <w:shd w:val="clear" w:color="auto" w:fill="auto"/>
            <w:vAlign w:val="center"/>
            <w:hideMark/>
          </w:tcPr>
          <w:p w14:paraId="3BF3CFEB" w14:textId="77777777" w:rsidR="00914695" w:rsidRPr="008A2954" w:rsidRDefault="00914695" w:rsidP="00914695">
            <w:pPr>
              <w:pStyle w:val="affffffffc"/>
              <w:rPr>
                <w:sz w:val="18"/>
              </w:rPr>
            </w:pPr>
          </w:p>
        </w:tc>
      </w:tr>
      <w:tr w:rsidR="00914695" w:rsidRPr="008A2954" w14:paraId="1F058FE9" w14:textId="77777777" w:rsidTr="008A2954">
        <w:trPr>
          <w:trHeight w:val="20"/>
        </w:trPr>
        <w:tc>
          <w:tcPr>
            <w:tcW w:w="224" w:type="pct"/>
            <w:shd w:val="clear" w:color="auto" w:fill="auto"/>
            <w:vAlign w:val="center"/>
            <w:hideMark/>
          </w:tcPr>
          <w:p w14:paraId="209F654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DFE540E" w14:textId="77777777" w:rsidR="00914695" w:rsidRPr="008A2954" w:rsidRDefault="00914695" w:rsidP="00914695">
            <w:pPr>
              <w:pStyle w:val="affffffffc"/>
              <w:rPr>
                <w:sz w:val="18"/>
              </w:rPr>
            </w:pPr>
            <w:r w:rsidRPr="008A2954">
              <w:rPr>
                <w:sz w:val="18"/>
              </w:rPr>
              <w:t>001.02.03.527</w:t>
            </w:r>
          </w:p>
        </w:tc>
        <w:tc>
          <w:tcPr>
            <w:tcW w:w="4584" w:type="pct"/>
            <w:gridSpan w:val="22"/>
            <w:shd w:val="clear" w:color="auto" w:fill="auto"/>
            <w:vAlign w:val="center"/>
            <w:hideMark/>
          </w:tcPr>
          <w:p w14:paraId="40EB5415" w14:textId="77777777" w:rsidR="00914695" w:rsidRPr="008A2954" w:rsidRDefault="00914695" w:rsidP="00914695">
            <w:pPr>
              <w:pStyle w:val="affffffffc"/>
              <w:rPr>
                <w:sz w:val="18"/>
              </w:rPr>
            </w:pPr>
            <w:r w:rsidRPr="008A2954">
              <w:rPr>
                <w:sz w:val="18"/>
              </w:rPr>
              <w:t>Реконструкция участка тепловой сети от 5-01-Т-1А-9-6Б до 5-01-Т-1А-9-8 1</w:t>
            </w:r>
          </w:p>
        </w:tc>
      </w:tr>
      <w:tr w:rsidR="008A2954" w:rsidRPr="008A2954" w14:paraId="5849724B" w14:textId="77777777" w:rsidTr="008A2954">
        <w:trPr>
          <w:trHeight w:val="20"/>
        </w:trPr>
        <w:tc>
          <w:tcPr>
            <w:tcW w:w="416" w:type="pct"/>
            <w:gridSpan w:val="2"/>
            <w:shd w:val="clear" w:color="auto" w:fill="auto"/>
            <w:vAlign w:val="center"/>
            <w:hideMark/>
          </w:tcPr>
          <w:p w14:paraId="336E8ECC"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336907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628E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0592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22D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AF8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01F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64B5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31C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C9A9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8616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243F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ADE3A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903DE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883E6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CF22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A65B93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7FBA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2048C1" w14:textId="77777777" w:rsidR="00914695" w:rsidRPr="008A2954" w:rsidRDefault="00914695" w:rsidP="00914695">
            <w:pPr>
              <w:pStyle w:val="affffffffc"/>
              <w:rPr>
                <w:sz w:val="18"/>
              </w:rPr>
            </w:pPr>
            <w:r w:rsidRPr="008A2954">
              <w:rPr>
                <w:sz w:val="18"/>
              </w:rPr>
              <w:t>7 081,73</w:t>
            </w:r>
          </w:p>
        </w:tc>
        <w:tc>
          <w:tcPr>
            <w:tcW w:w="224" w:type="pct"/>
            <w:shd w:val="clear" w:color="auto" w:fill="auto"/>
            <w:noWrap/>
            <w:vAlign w:val="center"/>
            <w:hideMark/>
          </w:tcPr>
          <w:p w14:paraId="67940DD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E504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E29AB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95761A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79ADE39" w14:textId="77777777" w:rsidTr="008A2954">
        <w:trPr>
          <w:trHeight w:val="20"/>
        </w:trPr>
        <w:tc>
          <w:tcPr>
            <w:tcW w:w="416" w:type="pct"/>
            <w:gridSpan w:val="2"/>
            <w:shd w:val="clear" w:color="auto" w:fill="auto"/>
            <w:vAlign w:val="center"/>
            <w:hideMark/>
          </w:tcPr>
          <w:p w14:paraId="14B29D6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34D89C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AB7F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535D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D8D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6228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4F1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6EED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97D1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A95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1C98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623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8EBD1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F86E7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DB2F9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1543B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D3C91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D5D8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F02C68" w14:textId="77777777" w:rsidR="00914695" w:rsidRPr="008A2954" w:rsidRDefault="00914695" w:rsidP="00914695">
            <w:pPr>
              <w:pStyle w:val="affffffffc"/>
              <w:rPr>
                <w:sz w:val="18"/>
              </w:rPr>
            </w:pPr>
            <w:r w:rsidRPr="008A2954">
              <w:rPr>
                <w:sz w:val="18"/>
              </w:rPr>
              <w:t>7 081,73</w:t>
            </w:r>
          </w:p>
        </w:tc>
        <w:tc>
          <w:tcPr>
            <w:tcW w:w="224" w:type="pct"/>
            <w:shd w:val="clear" w:color="auto" w:fill="auto"/>
            <w:noWrap/>
            <w:vAlign w:val="center"/>
            <w:hideMark/>
          </w:tcPr>
          <w:p w14:paraId="5DE4549E" w14:textId="77777777" w:rsidR="00914695" w:rsidRPr="008A2954" w:rsidRDefault="00914695" w:rsidP="00914695">
            <w:pPr>
              <w:pStyle w:val="affffffffc"/>
              <w:rPr>
                <w:sz w:val="18"/>
              </w:rPr>
            </w:pPr>
            <w:r w:rsidRPr="008A2954">
              <w:rPr>
                <w:sz w:val="18"/>
              </w:rPr>
              <w:t>7 081,73</w:t>
            </w:r>
          </w:p>
        </w:tc>
        <w:tc>
          <w:tcPr>
            <w:tcW w:w="193" w:type="pct"/>
            <w:shd w:val="clear" w:color="auto" w:fill="auto"/>
            <w:noWrap/>
            <w:vAlign w:val="center"/>
            <w:hideMark/>
          </w:tcPr>
          <w:p w14:paraId="1B8F0C24" w14:textId="77777777" w:rsidR="00914695" w:rsidRPr="008A2954" w:rsidRDefault="00914695" w:rsidP="00914695">
            <w:pPr>
              <w:pStyle w:val="affffffffc"/>
              <w:rPr>
                <w:sz w:val="18"/>
              </w:rPr>
            </w:pPr>
            <w:r w:rsidRPr="008A2954">
              <w:rPr>
                <w:sz w:val="18"/>
              </w:rPr>
              <w:t>7 081,73</w:t>
            </w:r>
          </w:p>
        </w:tc>
        <w:tc>
          <w:tcPr>
            <w:tcW w:w="224" w:type="pct"/>
            <w:shd w:val="clear" w:color="auto" w:fill="auto"/>
            <w:noWrap/>
            <w:vAlign w:val="center"/>
            <w:hideMark/>
          </w:tcPr>
          <w:p w14:paraId="59D17347" w14:textId="77777777" w:rsidR="00914695" w:rsidRPr="008A2954" w:rsidRDefault="00914695" w:rsidP="00914695">
            <w:pPr>
              <w:pStyle w:val="affffffffc"/>
              <w:rPr>
                <w:sz w:val="18"/>
              </w:rPr>
            </w:pPr>
            <w:r w:rsidRPr="008A2954">
              <w:rPr>
                <w:sz w:val="18"/>
              </w:rPr>
              <w:t>7 081,73</w:t>
            </w:r>
          </w:p>
        </w:tc>
        <w:tc>
          <w:tcPr>
            <w:tcW w:w="383" w:type="pct"/>
            <w:vMerge/>
            <w:shd w:val="clear" w:color="auto" w:fill="auto"/>
            <w:vAlign w:val="center"/>
            <w:hideMark/>
          </w:tcPr>
          <w:p w14:paraId="53405F75" w14:textId="77777777" w:rsidR="00914695" w:rsidRPr="008A2954" w:rsidRDefault="00914695" w:rsidP="00914695">
            <w:pPr>
              <w:pStyle w:val="affffffffc"/>
              <w:rPr>
                <w:sz w:val="18"/>
              </w:rPr>
            </w:pPr>
          </w:p>
        </w:tc>
      </w:tr>
      <w:tr w:rsidR="00914695" w:rsidRPr="008A2954" w14:paraId="29600790" w14:textId="77777777" w:rsidTr="008A2954">
        <w:trPr>
          <w:trHeight w:val="20"/>
        </w:trPr>
        <w:tc>
          <w:tcPr>
            <w:tcW w:w="224" w:type="pct"/>
            <w:shd w:val="clear" w:color="auto" w:fill="auto"/>
            <w:vAlign w:val="center"/>
            <w:hideMark/>
          </w:tcPr>
          <w:p w14:paraId="3B4C1EE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24B4B5A" w14:textId="77777777" w:rsidR="00914695" w:rsidRPr="008A2954" w:rsidRDefault="00914695" w:rsidP="00914695">
            <w:pPr>
              <w:pStyle w:val="affffffffc"/>
              <w:rPr>
                <w:sz w:val="18"/>
              </w:rPr>
            </w:pPr>
            <w:r w:rsidRPr="008A2954">
              <w:rPr>
                <w:sz w:val="18"/>
              </w:rPr>
              <w:t>001.02.03.528</w:t>
            </w:r>
          </w:p>
        </w:tc>
        <w:tc>
          <w:tcPr>
            <w:tcW w:w="4584" w:type="pct"/>
            <w:gridSpan w:val="22"/>
            <w:shd w:val="clear" w:color="auto" w:fill="auto"/>
            <w:vAlign w:val="center"/>
            <w:hideMark/>
          </w:tcPr>
          <w:p w14:paraId="4D96B30E" w14:textId="77777777" w:rsidR="00914695" w:rsidRPr="008A2954" w:rsidRDefault="00914695" w:rsidP="00914695">
            <w:pPr>
              <w:pStyle w:val="affffffffc"/>
              <w:rPr>
                <w:sz w:val="18"/>
              </w:rPr>
            </w:pPr>
            <w:r w:rsidRPr="008A2954">
              <w:rPr>
                <w:sz w:val="18"/>
              </w:rPr>
              <w:t>Реконструкция участка тепловой сети от 5-01-Т-1А-9-8 до 5-01-Т-1А-9-10 1</w:t>
            </w:r>
          </w:p>
        </w:tc>
      </w:tr>
      <w:tr w:rsidR="008A2954" w:rsidRPr="008A2954" w14:paraId="35AAE6F6" w14:textId="77777777" w:rsidTr="008A2954">
        <w:trPr>
          <w:trHeight w:val="20"/>
        </w:trPr>
        <w:tc>
          <w:tcPr>
            <w:tcW w:w="416" w:type="pct"/>
            <w:gridSpan w:val="2"/>
            <w:shd w:val="clear" w:color="auto" w:fill="auto"/>
            <w:vAlign w:val="center"/>
            <w:hideMark/>
          </w:tcPr>
          <w:p w14:paraId="640EF33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96090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E64A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B6D1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89F2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249C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94C0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B749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9273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760B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9709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4E72E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9BAE8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839FB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927F7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304E6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33D51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6A05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52F1B1" w14:textId="77777777" w:rsidR="00914695" w:rsidRPr="008A2954" w:rsidRDefault="00914695" w:rsidP="00914695">
            <w:pPr>
              <w:pStyle w:val="affffffffc"/>
              <w:rPr>
                <w:sz w:val="18"/>
              </w:rPr>
            </w:pPr>
            <w:r w:rsidRPr="008A2954">
              <w:rPr>
                <w:sz w:val="18"/>
              </w:rPr>
              <w:t>2 052,67</w:t>
            </w:r>
          </w:p>
        </w:tc>
        <w:tc>
          <w:tcPr>
            <w:tcW w:w="224" w:type="pct"/>
            <w:shd w:val="clear" w:color="auto" w:fill="auto"/>
            <w:noWrap/>
            <w:vAlign w:val="center"/>
            <w:hideMark/>
          </w:tcPr>
          <w:p w14:paraId="310EEA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3675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355C9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2F24F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B616F50" w14:textId="77777777" w:rsidTr="008A2954">
        <w:trPr>
          <w:trHeight w:val="20"/>
        </w:trPr>
        <w:tc>
          <w:tcPr>
            <w:tcW w:w="416" w:type="pct"/>
            <w:gridSpan w:val="2"/>
            <w:shd w:val="clear" w:color="auto" w:fill="auto"/>
            <w:vAlign w:val="center"/>
            <w:hideMark/>
          </w:tcPr>
          <w:p w14:paraId="786B38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456AA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D50B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77A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DBF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279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63F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F0AD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ED1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389C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57D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0CAD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C777FC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F6DFCD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9898E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1E99E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01F2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D246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E91C6A" w14:textId="77777777" w:rsidR="00914695" w:rsidRPr="008A2954" w:rsidRDefault="00914695" w:rsidP="00914695">
            <w:pPr>
              <w:pStyle w:val="affffffffc"/>
              <w:rPr>
                <w:sz w:val="18"/>
              </w:rPr>
            </w:pPr>
            <w:r w:rsidRPr="008A2954">
              <w:rPr>
                <w:sz w:val="18"/>
              </w:rPr>
              <w:t>2 052,67</w:t>
            </w:r>
          </w:p>
        </w:tc>
        <w:tc>
          <w:tcPr>
            <w:tcW w:w="224" w:type="pct"/>
            <w:shd w:val="clear" w:color="auto" w:fill="auto"/>
            <w:noWrap/>
            <w:vAlign w:val="center"/>
            <w:hideMark/>
          </w:tcPr>
          <w:p w14:paraId="71F3C0C8" w14:textId="77777777" w:rsidR="00914695" w:rsidRPr="008A2954" w:rsidRDefault="00914695" w:rsidP="00914695">
            <w:pPr>
              <w:pStyle w:val="affffffffc"/>
              <w:rPr>
                <w:sz w:val="18"/>
              </w:rPr>
            </w:pPr>
            <w:r w:rsidRPr="008A2954">
              <w:rPr>
                <w:sz w:val="18"/>
              </w:rPr>
              <w:t>2 052,67</w:t>
            </w:r>
          </w:p>
        </w:tc>
        <w:tc>
          <w:tcPr>
            <w:tcW w:w="193" w:type="pct"/>
            <w:shd w:val="clear" w:color="auto" w:fill="auto"/>
            <w:noWrap/>
            <w:vAlign w:val="center"/>
            <w:hideMark/>
          </w:tcPr>
          <w:p w14:paraId="2F37B44A" w14:textId="77777777" w:rsidR="00914695" w:rsidRPr="008A2954" w:rsidRDefault="00914695" w:rsidP="00914695">
            <w:pPr>
              <w:pStyle w:val="affffffffc"/>
              <w:rPr>
                <w:sz w:val="18"/>
              </w:rPr>
            </w:pPr>
            <w:r w:rsidRPr="008A2954">
              <w:rPr>
                <w:sz w:val="18"/>
              </w:rPr>
              <w:t>2 052,67</w:t>
            </w:r>
          </w:p>
        </w:tc>
        <w:tc>
          <w:tcPr>
            <w:tcW w:w="224" w:type="pct"/>
            <w:shd w:val="clear" w:color="auto" w:fill="auto"/>
            <w:noWrap/>
            <w:vAlign w:val="center"/>
            <w:hideMark/>
          </w:tcPr>
          <w:p w14:paraId="070C49A3" w14:textId="77777777" w:rsidR="00914695" w:rsidRPr="008A2954" w:rsidRDefault="00914695" w:rsidP="00914695">
            <w:pPr>
              <w:pStyle w:val="affffffffc"/>
              <w:rPr>
                <w:sz w:val="18"/>
              </w:rPr>
            </w:pPr>
            <w:r w:rsidRPr="008A2954">
              <w:rPr>
                <w:sz w:val="18"/>
              </w:rPr>
              <w:t>2 052,67</w:t>
            </w:r>
          </w:p>
        </w:tc>
        <w:tc>
          <w:tcPr>
            <w:tcW w:w="383" w:type="pct"/>
            <w:vMerge/>
            <w:shd w:val="clear" w:color="auto" w:fill="auto"/>
            <w:vAlign w:val="center"/>
            <w:hideMark/>
          </w:tcPr>
          <w:p w14:paraId="7D71A204" w14:textId="77777777" w:rsidR="00914695" w:rsidRPr="008A2954" w:rsidRDefault="00914695" w:rsidP="00914695">
            <w:pPr>
              <w:pStyle w:val="affffffffc"/>
              <w:rPr>
                <w:sz w:val="18"/>
              </w:rPr>
            </w:pPr>
          </w:p>
        </w:tc>
      </w:tr>
      <w:tr w:rsidR="00914695" w:rsidRPr="008A2954" w14:paraId="2C47D7A8" w14:textId="77777777" w:rsidTr="008A2954">
        <w:trPr>
          <w:trHeight w:val="20"/>
        </w:trPr>
        <w:tc>
          <w:tcPr>
            <w:tcW w:w="224" w:type="pct"/>
            <w:shd w:val="clear" w:color="auto" w:fill="auto"/>
            <w:vAlign w:val="center"/>
            <w:hideMark/>
          </w:tcPr>
          <w:p w14:paraId="33F80D4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E2245FE" w14:textId="77777777" w:rsidR="00914695" w:rsidRPr="008A2954" w:rsidRDefault="00914695" w:rsidP="00914695">
            <w:pPr>
              <w:pStyle w:val="affffffffc"/>
              <w:rPr>
                <w:sz w:val="18"/>
              </w:rPr>
            </w:pPr>
            <w:r w:rsidRPr="008A2954">
              <w:rPr>
                <w:sz w:val="18"/>
              </w:rPr>
              <w:t>001.02.03.529</w:t>
            </w:r>
          </w:p>
        </w:tc>
        <w:tc>
          <w:tcPr>
            <w:tcW w:w="4584" w:type="pct"/>
            <w:gridSpan w:val="22"/>
            <w:shd w:val="clear" w:color="auto" w:fill="auto"/>
            <w:vAlign w:val="center"/>
            <w:hideMark/>
          </w:tcPr>
          <w:p w14:paraId="13E3FC04" w14:textId="77777777" w:rsidR="00914695" w:rsidRPr="008A2954" w:rsidRDefault="00914695" w:rsidP="00914695">
            <w:pPr>
              <w:pStyle w:val="affffffffc"/>
              <w:rPr>
                <w:sz w:val="18"/>
              </w:rPr>
            </w:pPr>
            <w:r w:rsidRPr="008A2954">
              <w:rPr>
                <w:sz w:val="18"/>
              </w:rPr>
              <w:t>Реконструкция участка тепловой сети от 5-01-Т-1А-9-8 до ПОТ-0281120001 1</w:t>
            </w:r>
          </w:p>
        </w:tc>
      </w:tr>
      <w:tr w:rsidR="008A2954" w:rsidRPr="008A2954" w14:paraId="15430DFD" w14:textId="77777777" w:rsidTr="008A2954">
        <w:trPr>
          <w:trHeight w:val="20"/>
        </w:trPr>
        <w:tc>
          <w:tcPr>
            <w:tcW w:w="416" w:type="pct"/>
            <w:gridSpan w:val="2"/>
            <w:shd w:val="clear" w:color="auto" w:fill="auto"/>
            <w:vAlign w:val="center"/>
            <w:hideMark/>
          </w:tcPr>
          <w:p w14:paraId="5B29165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4A8D9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2714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5DD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281F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5DD4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BBEF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D5BF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1FC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EC45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D5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96EA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B78CC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A18D4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B4EF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4E0E9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9326C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436B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7815A2" w14:textId="77777777" w:rsidR="00914695" w:rsidRPr="008A2954" w:rsidRDefault="00914695" w:rsidP="00914695">
            <w:pPr>
              <w:pStyle w:val="affffffffc"/>
              <w:rPr>
                <w:sz w:val="18"/>
              </w:rPr>
            </w:pPr>
            <w:r w:rsidRPr="008A2954">
              <w:rPr>
                <w:sz w:val="18"/>
              </w:rPr>
              <w:t>882,65</w:t>
            </w:r>
          </w:p>
        </w:tc>
        <w:tc>
          <w:tcPr>
            <w:tcW w:w="224" w:type="pct"/>
            <w:shd w:val="clear" w:color="auto" w:fill="auto"/>
            <w:noWrap/>
            <w:vAlign w:val="center"/>
            <w:hideMark/>
          </w:tcPr>
          <w:p w14:paraId="30E2A5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E926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681F6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D893F0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8D3E7D" w14:textId="77777777" w:rsidTr="008A2954">
        <w:trPr>
          <w:trHeight w:val="20"/>
        </w:trPr>
        <w:tc>
          <w:tcPr>
            <w:tcW w:w="416" w:type="pct"/>
            <w:gridSpan w:val="2"/>
            <w:shd w:val="clear" w:color="auto" w:fill="auto"/>
            <w:vAlign w:val="center"/>
            <w:hideMark/>
          </w:tcPr>
          <w:p w14:paraId="487C69D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7F6440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9C03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32B8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366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E96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AA10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770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E504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DBF6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93F7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9A790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2254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207E8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A211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853D6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9168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57F0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C48F58" w14:textId="77777777" w:rsidR="00914695" w:rsidRPr="008A2954" w:rsidRDefault="00914695" w:rsidP="00914695">
            <w:pPr>
              <w:pStyle w:val="affffffffc"/>
              <w:rPr>
                <w:sz w:val="18"/>
              </w:rPr>
            </w:pPr>
            <w:r w:rsidRPr="008A2954">
              <w:rPr>
                <w:sz w:val="18"/>
              </w:rPr>
              <w:t>882,65</w:t>
            </w:r>
          </w:p>
        </w:tc>
        <w:tc>
          <w:tcPr>
            <w:tcW w:w="224" w:type="pct"/>
            <w:shd w:val="clear" w:color="auto" w:fill="auto"/>
            <w:noWrap/>
            <w:vAlign w:val="center"/>
            <w:hideMark/>
          </w:tcPr>
          <w:p w14:paraId="4CBC0BCB" w14:textId="77777777" w:rsidR="00914695" w:rsidRPr="008A2954" w:rsidRDefault="00914695" w:rsidP="00914695">
            <w:pPr>
              <w:pStyle w:val="affffffffc"/>
              <w:rPr>
                <w:sz w:val="18"/>
              </w:rPr>
            </w:pPr>
            <w:r w:rsidRPr="008A2954">
              <w:rPr>
                <w:sz w:val="18"/>
              </w:rPr>
              <w:t>882,65</w:t>
            </w:r>
          </w:p>
        </w:tc>
        <w:tc>
          <w:tcPr>
            <w:tcW w:w="193" w:type="pct"/>
            <w:shd w:val="clear" w:color="auto" w:fill="auto"/>
            <w:noWrap/>
            <w:vAlign w:val="center"/>
            <w:hideMark/>
          </w:tcPr>
          <w:p w14:paraId="651D4901" w14:textId="77777777" w:rsidR="00914695" w:rsidRPr="008A2954" w:rsidRDefault="00914695" w:rsidP="00914695">
            <w:pPr>
              <w:pStyle w:val="affffffffc"/>
              <w:rPr>
                <w:sz w:val="18"/>
              </w:rPr>
            </w:pPr>
            <w:r w:rsidRPr="008A2954">
              <w:rPr>
                <w:sz w:val="18"/>
              </w:rPr>
              <w:t>882,65</w:t>
            </w:r>
          </w:p>
        </w:tc>
        <w:tc>
          <w:tcPr>
            <w:tcW w:w="224" w:type="pct"/>
            <w:shd w:val="clear" w:color="auto" w:fill="auto"/>
            <w:noWrap/>
            <w:vAlign w:val="center"/>
            <w:hideMark/>
          </w:tcPr>
          <w:p w14:paraId="2F869889" w14:textId="77777777" w:rsidR="00914695" w:rsidRPr="008A2954" w:rsidRDefault="00914695" w:rsidP="00914695">
            <w:pPr>
              <w:pStyle w:val="affffffffc"/>
              <w:rPr>
                <w:sz w:val="18"/>
              </w:rPr>
            </w:pPr>
            <w:r w:rsidRPr="008A2954">
              <w:rPr>
                <w:sz w:val="18"/>
              </w:rPr>
              <w:t>882,65</w:t>
            </w:r>
          </w:p>
        </w:tc>
        <w:tc>
          <w:tcPr>
            <w:tcW w:w="383" w:type="pct"/>
            <w:vMerge/>
            <w:shd w:val="clear" w:color="auto" w:fill="auto"/>
            <w:vAlign w:val="center"/>
            <w:hideMark/>
          </w:tcPr>
          <w:p w14:paraId="59968C32" w14:textId="77777777" w:rsidR="00914695" w:rsidRPr="008A2954" w:rsidRDefault="00914695" w:rsidP="00914695">
            <w:pPr>
              <w:pStyle w:val="affffffffc"/>
              <w:rPr>
                <w:sz w:val="18"/>
              </w:rPr>
            </w:pPr>
          </w:p>
        </w:tc>
      </w:tr>
      <w:tr w:rsidR="00914695" w:rsidRPr="008A2954" w14:paraId="27AAC5F5" w14:textId="77777777" w:rsidTr="008A2954">
        <w:trPr>
          <w:trHeight w:val="20"/>
        </w:trPr>
        <w:tc>
          <w:tcPr>
            <w:tcW w:w="224" w:type="pct"/>
            <w:shd w:val="clear" w:color="auto" w:fill="auto"/>
            <w:vAlign w:val="center"/>
            <w:hideMark/>
          </w:tcPr>
          <w:p w14:paraId="68A349E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580780" w14:textId="77777777" w:rsidR="00914695" w:rsidRPr="008A2954" w:rsidRDefault="00914695" w:rsidP="00914695">
            <w:pPr>
              <w:pStyle w:val="affffffffc"/>
              <w:rPr>
                <w:sz w:val="18"/>
              </w:rPr>
            </w:pPr>
            <w:r w:rsidRPr="008A2954">
              <w:rPr>
                <w:sz w:val="18"/>
              </w:rPr>
              <w:t>001.02.03.530</w:t>
            </w:r>
          </w:p>
        </w:tc>
        <w:tc>
          <w:tcPr>
            <w:tcW w:w="4584" w:type="pct"/>
            <w:gridSpan w:val="22"/>
            <w:shd w:val="clear" w:color="auto" w:fill="auto"/>
            <w:vAlign w:val="center"/>
            <w:hideMark/>
          </w:tcPr>
          <w:p w14:paraId="5B24A3BF" w14:textId="77777777" w:rsidR="00914695" w:rsidRPr="008A2954" w:rsidRDefault="00914695" w:rsidP="00914695">
            <w:pPr>
              <w:pStyle w:val="affffffffc"/>
              <w:rPr>
                <w:sz w:val="18"/>
              </w:rPr>
            </w:pPr>
            <w:r w:rsidRPr="008A2954">
              <w:rPr>
                <w:sz w:val="18"/>
              </w:rPr>
              <w:t>Реконструкция участка тепловой сети от 5-01-Т-1А-9-8 до ПОТ-0281120002 1</w:t>
            </w:r>
          </w:p>
        </w:tc>
      </w:tr>
      <w:tr w:rsidR="008A2954" w:rsidRPr="008A2954" w14:paraId="60B32598" w14:textId="77777777" w:rsidTr="008A2954">
        <w:trPr>
          <w:trHeight w:val="20"/>
        </w:trPr>
        <w:tc>
          <w:tcPr>
            <w:tcW w:w="416" w:type="pct"/>
            <w:gridSpan w:val="2"/>
            <w:shd w:val="clear" w:color="auto" w:fill="auto"/>
            <w:vAlign w:val="center"/>
            <w:hideMark/>
          </w:tcPr>
          <w:p w14:paraId="5D790D3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FDB0B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70D7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97D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F7D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10A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46B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7DBA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5DBC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A2E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76BF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963F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129AC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C7FDE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65A4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65755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55310B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B66B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488C82" w14:textId="77777777" w:rsidR="00914695" w:rsidRPr="008A2954" w:rsidRDefault="00914695" w:rsidP="00914695">
            <w:pPr>
              <w:pStyle w:val="affffffffc"/>
              <w:rPr>
                <w:sz w:val="18"/>
              </w:rPr>
            </w:pPr>
            <w:r w:rsidRPr="008A2954">
              <w:rPr>
                <w:sz w:val="18"/>
              </w:rPr>
              <w:t>1 908,99</w:t>
            </w:r>
          </w:p>
        </w:tc>
        <w:tc>
          <w:tcPr>
            <w:tcW w:w="224" w:type="pct"/>
            <w:shd w:val="clear" w:color="auto" w:fill="auto"/>
            <w:noWrap/>
            <w:vAlign w:val="center"/>
            <w:hideMark/>
          </w:tcPr>
          <w:p w14:paraId="35434F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4776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A09BE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E8A74E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7631FA5" w14:textId="77777777" w:rsidTr="008A2954">
        <w:trPr>
          <w:trHeight w:val="20"/>
        </w:trPr>
        <w:tc>
          <w:tcPr>
            <w:tcW w:w="416" w:type="pct"/>
            <w:gridSpan w:val="2"/>
            <w:shd w:val="clear" w:color="auto" w:fill="auto"/>
            <w:vAlign w:val="center"/>
            <w:hideMark/>
          </w:tcPr>
          <w:p w14:paraId="53B61F1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D3C49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2AC6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12D1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F78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12A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C9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99D2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23F8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0808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436F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0861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699D6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D1E26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E6FC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6FDE1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A7B3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A5E5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69A752" w14:textId="77777777" w:rsidR="00914695" w:rsidRPr="008A2954" w:rsidRDefault="00914695" w:rsidP="00914695">
            <w:pPr>
              <w:pStyle w:val="affffffffc"/>
              <w:rPr>
                <w:sz w:val="18"/>
              </w:rPr>
            </w:pPr>
            <w:r w:rsidRPr="008A2954">
              <w:rPr>
                <w:sz w:val="18"/>
              </w:rPr>
              <w:t>1 908,99</w:t>
            </w:r>
          </w:p>
        </w:tc>
        <w:tc>
          <w:tcPr>
            <w:tcW w:w="224" w:type="pct"/>
            <w:shd w:val="clear" w:color="auto" w:fill="auto"/>
            <w:noWrap/>
            <w:vAlign w:val="center"/>
            <w:hideMark/>
          </w:tcPr>
          <w:p w14:paraId="6144BD78" w14:textId="77777777" w:rsidR="00914695" w:rsidRPr="008A2954" w:rsidRDefault="00914695" w:rsidP="00914695">
            <w:pPr>
              <w:pStyle w:val="affffffffc"/>
              <w:rPr>
                <w:sz w:val="18"/>
              </w:rPr>
            </w:pPr>
            <w:r w:rsidRPr="008A2954">
              <w:rPr>
                <w:sz w:val="18"/>
              </w:rPr>
              <w:t>1 908,99</w:t>
            </w:r>
          </w:p>
        </w:tc>
        <w:tc>
          <w:tcPr>
            <w:tcW w:w="193" w:type="pct"/>
            <w:shd w:val="clear" w:color="auto" w:fill="auto"/>
            <w:noWrap/>
            <w:vAlign w:val="center"/>
            <w:hideMark/>
          </w:tcPr>
          <w:p w14:paraId="252585C7" w14:textId="77777777" w:rsidR="00914695" w:rsidRPr="008A2954" w:rsidRDefault="00914695" w:rsidP="00914695">
            <w:pPr>
              <w:pStyle w:val="affffffffc"/>
              <w:rPr>
                <w:sz w:val="18"/>
              </w:rPr>
            </w:pPr>
            <w:r w:rsidRPr="008A2954">
              <w:rPr>
                <w:sz w:val="18"/>
              </w:rPr>
              <w:t>1 908,99</w:t>
            </w:r>
          </w:p>
        </w:tc>
        <w:tc>
          <w:tcPr>
            <w:tcW w:w="224" w:type="pct"/>
            <w:shd w:val="clear" w:color="auto" w:fill="auto"/>
            <w:noWrap/>
            <w:vAlign w:val="center"/>
            <w:hideMark/>
          </w:tcPr>
          <w:p w14:paraId="2B89ED53" w14:textId="77777777" w:rsidR="00914695" w:rsidRPr="008A2954" w:rsidRDefault="00914695" w:rsidP="00914695">
            <w:pPr>
              <w:pStyle w:val="affffffffc"/>
              <w:rPr>
                <w:sz w:val="18"/>
              </w:rPr>
            </w:pPr>
            <w:r w:rsidRPr="008A2954">
              <w:rPr>
                <w:sz w:val="18"/>
              </w:rPr>
              <w:t>1 908,99</w:t>
            </w:r>
          </w:p>
        </w:tc>
        <w:tc>
          <w:tcPr>
            <w:tcW w:w="383" w:type="pct"/>
            <w:vMerge/>
            <w:shd w:val="clear" w:color="auto" w:fill="auto"/>
            <w:vAlign w:val="center"/>
            <w:hideMark/>
          </w:tcPr>
          <w:p w14:paraId="65624E4F" w14:textId="77777777" w:rsidR="00914695" w:rsidRPr="008A2954" w:rsidRDefault="00914695" w:rsidP="00914695">
            <w:pPr>
              <w:pStyle w:val="affffffffc"/>
              <w:rPr>
                <w:sz w:val="18"/>
              </w:rPr>
            </w:pPr>
          </w:p>
        </w:tc>
      </w:tr>
      <w:tr w:rsidR="00914695" w:rsidRPr="008A2954" w14:paraId="32880B7A" w14:textId="77777777" w:rsidTr="008A2954">
        <w:trPr>
          <w:trHeight w:val="20"/>
        </w:trPr>
        <w:tc>
          <w:tcPr>
            <w:tcW w:w="224" w:type="pct"/>
            <w:shd w:val="clear" w:color="auto" w:fill="auto"/>
            <w:vAlign w:val="center"/>
            <w:hideMark/>
          </w:tcPr>
          <w:p w14:paraId="00C1A27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F83229A" w14:textId="77777777" w:rsidR="00914695" w:rsidRPr="008A2954" w:rsidRDefault="00914695" w:rsidP="00914695">
            <w:pPr>
              <w:pStyle w:val="affffffffc"/>
              <w:rPr>
                <w:sz w:val="18"/>
              </w:rPr>
            </w:pPr>
            <w:r w:rsidRPr="008A2954">
              <w:rPr>
                <w:sz w:val="18"/>
              </w:rPr>
              <w:t>001.02.03.531</w:t>
            </w:r>
          </w:p>
        </w:tc>
        <w:tc>
          <w:tcPr>
            <w:tcW w:w="4584" w:type="pct"/>
            <w:gridSpan w:val="22"/>
            <w:shd w:val="clear" w:color="auto" w:fill="auto"/>
            <w:vAlign w:val="center"/>
            <w:hideMark/>
          </w:tcPr>
          <w:p w14:paraId="04D3203A" w14:textId="77777777" w:rsidR="00914695" w:rsidRPr="008A2954" w:rsidRDefault="00914695" w:rsidP="00914695">
            <w:pPr>
              <w:pStyle w:val="affffffffc"/>
              <w:rPr>
                <w:sz w:val="18"/>
              </w:rPr>
            </w:pPr>
            <w:r w:rsidRPr="008A2954">
              <w:rPr>
                <w:sz w:val="18"/>
              </w:rPr>
              <w:t>Реконструкция участка тепловой сети от 5-02-К-2-31 до 5-02-К-2-33 1</w:t>
            </w:r>
          </w:p>
        </w:tc>
      </w:tr>
      <w:tr w:rsidR="008A2954" w:rsidRPr="008A2954" w14:paraId="1A338456" w14:textId="77777777" w:rsidTr="008A2954">
        <w:trPr>
          <w:trHeight w:val="20"/>
        </w:trPr>
        <w:tc>
          <w:tcPr>
            <w:tcW w:w="416" w:type="pct"/>
            <w:gridSpan w:val="2"/>
            <w:shd w:val="clear" w:color="auto" w:fill="auto"/>
            <w:vAlign w:val="center"/>
            <w:hideMark/>
          </w:tcPr>
          <w:p w14:paraId="282D249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E0BD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6D9AD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22A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BB97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BDD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2C4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3F9E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A80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6EC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863A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8AA04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3329B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D4499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F181D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25AE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F9FB2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91B9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98248D" w14:textId="77777777" w:rsidR="00914695" w:rsidRPr="008A2954" w:rsidRDefault="00914695" w:rsidP="00914695">
            <w:pPr>
              <w:pStyle w:val="affffffffc"/>
              <w:rPr>
                <w:sz w:val="18"/>
              </w:rPr>
            </w:pPr>
            <w:r w:rsidRPr="008A2954">
              <w:rPr>
                <w:sz w:val="18"/>
              </w:rPr>
              <w:t>16 566,37</w:t>
            </w:r>
          </w:p>
        </w:tc>
        <w:tc>
          <w:tcPr>
            <w:tcW w:w="224" w:type="pct"/>
            <w:shd w:val="clear" w:color="auto" w:fill="auto"/>
            <w:noWrap/>
            <w:vAlign w:val="center"/>
            <w:hideMark/>
          </w:tcPr>
          <w:p w14:paraId="00BF1D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E231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8E98D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78AFDB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2D39C81" w14:textId="77777777" w:rsidTr="008A2954">
        <w:trPr>
          <w:trHeight w:val="20"/>
        </w:trPr>
        <w:tc>
          <w:tcPr>
            <w:tcW w:w="416" w:type="pct"/>
            <w:gridSpan w:val="2"/>
            <w:shd w:val="clear" w:color="auto" w:fill="auto"/>
            <w:vAlign w:val="center"/>
            <w:hideMark/>
          </w:tcPr>
          <w:p w14:paraId="4568959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83F53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7D49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791E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793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FF66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16EA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3348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6B6A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E21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8642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6571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68393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68CD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95EB7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77BD7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ACCB7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06350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2DFCA1" w14:textId="77777777" w:rsidR="00914695" w:rsidRPr="008A2954" w:rsidRDefault="00914695" w:rsidP="00914695">
            <w:pPr>
              <w:pStyle w:val="affffffffc"/>
              <w:rPr>
                <w:sz w:val="18"/>
              </w:rPr>
            </w:pPr>
            <w:r w:rsidRPr="008A2954">
              <w:rPr>
                <w:sz w:val="18"/>
              </w:rPr>
              <w:t>16 566,37</w:t>
            </w:r>
          </w:p>
        </w:tc>
        <w:tc>
          <w:tcPr>
            <w:tcW w:w="224" w:type="pct"/>
            <w:shd w:val="clear" w:color="auto" w:fill="auto"/>
            <w:noWrap/>
            <w:vAlign w:val="center"/>
            <w:hideMark/>
          </w:tcPr>
          <w:p w14:paraId="6C417C36" w14:textId="77777777" w:rsidR="00914695" w:rsidRPr="008A2954" w:rsidRDefault="00914695" w:rsidP="00914695">
            <w:pPr>
              <w:pStyle w:val="affffffffc"/>
              <w:rPr>
                <w:sz w:val="18"/>
              </w:rPr>
            </w:pPr>
            <w:r w:rsidRPr="008A2954">
              <w:rPr>
                <w:sz w:val="18"/>
              </w:rPr>
              <w:t>16 566,37</w:t>
            </w:r>
          </w:p>
        </w:tc>
        <w:tc>
          <w:tcPr>
            <w:tcW w:w="193" w:type="pct"/>
            <w:shd w:val="clear" w:color="auto" w:fill="auto"/>
            <w:noWrap/>
            <w:vAlign w:val="center"/>
            <w:hideMark/>
          </w:tcPr>
          <w:p w14:paraId="274707A6" w14:textId="77777777" w:rsidR="00914695" w:rsidRPr="008A2954" w:rsidRDefault="00914695" w:rsidP="00914695">
            <w:pPr>
              <w:pStyle w:val="affffffffc"/>
              <w:rPr>
                <w:sz w:val="18"/>
              </w:rPr>
            </w:pPr>
            <w:r w:rsidRPr="008A2954">
              <w:rPr>
                <w:sz w:val="18"/>
              </w:rPr>
              <w:t>16 566,37</w:t>
            </w:r>
          </w:p>
        </w:tc>
        <w:tc>
          <w:tcPr>
            <w:tcW w:w="224" w:type="pct"/>
            <w:shd w:val="clear" w:color="auto" w:fill="auto"/>
            <w:noWrap/>
            <w:vAlign w:val="center"/>
            <w:hideMark/>
          </w:tcPr>
          <w:p w14:paraId="6AFD31A9" w14:textId="77777777" w:rsidR="00914695" w:rsidRPr="008A2954" w:rsidRDefault="00914695" w:rsidP="00914695">
            <w:pPr>
              <w:pStyle w:val="affffffffc"/>
              <w:rPr>
                <w:sz w:val="18"/>
              </w:rPr>
            </w:pPr>
            <w:r w:rsidRPr="008A2954">
              <w:rPr>
                <w:sz w:val="18"/>
              </w:rPr>
              <w:t>16 566,37</w:t>
            </w:r>
          </w:p>
        </w:tc>
        <w:tc>
          <w:tcPr>
            <w:tcW w:w="383" w:type="pct"/>
            <w:vMerge/>
            <w:shd w:val="clear" w:color="auto" w:fill="auto"/>
            <w:vAlign w:val="center"/>
            <w:hideMark/>
          </w:tcPr>
          <w:p w14:paraId="0E670FBE" w14:textId="77777777" w:rsidR="00914695" w:rsidRPr="008A2954" w:rsidRDefault="00914695" w:rsidP="00914695">
            <w:pPr>
              <w:pStyle w:val="affffffffc"/>
              <w:rPr>
                <w:sz w:val="18"/>
              </w:rPr>
            </w:pPr>
          </w:p>
        </w:tc>
      </w:tr>
      <w:tr w:rsidR="00914695" w:rsidRPr="008A2954" w14:paraId="5B245F70" w14:textId="77777777" w:rsidTr="008A2954">
        <w:trPr>
          <w:trHeight w:val="20"/>
        </w:trPr>
        <w:tc>
          <w:tcPr>
            <w:tcW w:w="224" w:type="pct"/>
            <w:shd w:val="clear" w:color="auto" w:fill="auto"/>
            <w:vAlign w:val="center"/>
            <w:hideMark/>
          </w:tcPr>
          <w:p w14:paraId="2B27C85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03DBCC0" w14:textId="77777777" w:rsidR="00914695" w:rsidRPr="008A2954" w:rsidRDefault="00914695" w:rsidP="00914695">
            <w:pPr>
              <w:pStyle w:val="affffffffc"/>
              <w:rPr>
                <w:sz w:val="18"/>
              </w:rPr>
            </w:pPr>
            <w:r w:rsidRPr="008A2954">
              <w:rPr>
                <w:sz w:val="18"/>
              </w:rPr>
              <w:t>001.02.03.532</w:t>
            </w:r>
          </w:p>
        </w:tc>
        <w:tc>
          <w:tcPr>
            <w:tcW w:w="4584" w:type="pct"/>
            <w:gridSpan w:val="22"/>
            <w:shd w:val="clear" w:color="auto" w:fill="auto"/>
            <w:vAlign w:val="center"/>
            <w:hideMark/>
          </w:tcPr>
          <w:p w14:paraId="4B7ED0FD" w14:textId="77777777" w:rsidR="00914695" w:rsidRPr="008A2954" w:rsidRDefault="00914695" w:rsidP="00914695">
            <w:pPr>
              <w:pStyle w:val="affffffffc"/>
              <w:rPr>
                <w:sz w:val="18"/>
              </w:rPr>
            </w:pPr>
            <w:r w:rsidRPr="008A2954">
              <w:rPr>
                <w:sz w:val="18"/>
              </w:rPr>
              <w:t>Реконструкция участка тепловой сети от 5-02-К-2-33 до 5-02-К-2-35 1</w:t>
            </w:r>
          </w:p>
        </w:tc>
      </w:tr>
      <w:tr w:rsidR="008A2954" w:rsidRPr="008A2954" w14:paraId="42CAB7B2" w14:textId="77777777" w:rsidTr="008A2954">
        <w:trPr>
          <w:trHeight w:val="20"/>
        </w:trPr>
        <w:tc>
          <w:tcPr>
            <w:tcW w:w="416" w:type="pct"/>
            <w:gridSpan w:val="2"/>
            <w:shd w:val="clear" w:color="auto" w:fill="auto"/>
            <w:vAlign w:val="center"/>
            <w:hideMark/>
          </w:tcPr>
          <w:p w14:paraId="1D6E2A4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657959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11BD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B22C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4F43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D04E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50AC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978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5D3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5321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ABB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3B97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3D53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C2A02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886C2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EEC28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A95C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4F9C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3A9FCA" w14:textId="77777777" w:rsidR="00914695" w:rsidRPr="008A2954" w:rsidRDefault="00914695" w:rsidP="00914695">
            <w:pPr>
              <w:pStyle w:val="affffffffc"/>
              <w:rPr>
                <w:sz w:val="18"/>
              </w:rPr>
            </w:pPr>
            <w:r w:rsidRPr="008A2954">
              <w:rPr>
                <w:sz w:val="18"/>
              </w:rPr>
              <w:t>31 061,95</w:t>
            </w:r>
          </w:p>
        </w:tc>
        <w:tc>
          <w:tcPr>
            <w:tcW w:w="224" w:type="pct"/>
            <w:shd w:val="clear" w:color="auto" w:fill="auto"/>
            <w:noWrap/>
            <w:vAlign w:val="center"/>
            <w:hideMark/>
          </w:tcPr>
          <w:p w14:paraId="13110D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498B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6F931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6B348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09C773" w14:textId="77777777" w:rsidTr="008A2954">
        <w:trPr>
          <w:trHeight w:val="20"/>
        </w:trPr>
        <w:tc>
          <w:tcPr>
            <w:tcW w:w="416" w:type="pct"/>
            <w:gridSpan w:val="2"/>
            <w:shd w:val="clear" w:color="auto" w:fill="auto"/>
            <w:vAlign w:val="center"/>
            <w:hideMark/>
          </w:tcPr>
          <w:p w14:paraId="75F5F84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842F37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8217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D362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83F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4AA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0BD2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420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B828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5D7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02A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836E3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62930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5380D4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6138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BD8D5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E395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D9DC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F79BF4" w14:textId="77777777" w:rsidR="00914695" w:rsidRPr="008A2954" w:rsidRDefault="00914695" w:rsidP="00914695">
            <w:pPr>
              <w:pStyle w:val="affffffffc"/>
              <w:rPr>
                <w:sz w:val="18"/>
              </w:rPr>
            </w:pPr>
            <w:r w:rsidRPr="008A2954">
              <w:rPr>
                <w:sz w:val="18"/>
              </w:rPr>
              <w:t>31 061,95</w:t>
            </w:r>
          </w:p>
        </w:tc>
        <w:tc>
          <w:tcPr>
            <w:tcW w:w="224" w:type="pct"/>
            <w:shd w:val="clear" w:color="auto" w:fill="auto"/>
            <w:noWrap/>
            <w:vAlign w:val="center"/>
            <w:hideMark/>
          </w:tcPr>
          <w:p w14:paraId="5326BB94" w14:textId="77777777" w:rsidR="00914695" w:rsidRPr="008A2954" w:rsidRDefault="00914695" w:rsidP="00914695">
            <w:pPr>
              <w:pStyle w:val="affffffffc"/>
              <w:rPr>
                <w:sz w:val="18"/>
              </w:rPr>
            </w:pPr>
            <w:r w:rsidRPr="008A2954">
              <w:rPr>
                <w:sz w:val="18"/>
              </w:rPr>
              <w:t>31 061,95</w:t>
            </w:r>
          </w:p>
        </w:tc>
        <w:tc>
          <w:tcPr>
            <w:tcW w:w="193" w:type="pct"/>
            <w:shd w:val="clear" w:color="auto" w:fill="auto"/>
            <w:noWrap/>
            <w:vAlign w:val="center"/>
            <w:hideMark/>
          </w:tcPr>
          <w:p w14:paraId="0FF6F1BD" w14:textId="77777777" w:rsidR="00914695" w:rsidRPr="008A2954" w:rsidRDefault="00914695" w:rsidP="00914695">
            <w:pPr>
              <w:pStyle w:val="affffffffc"/>
              <w:rPr>
                <w:sz w:val="18"/>
              </w:rPr>
            </w:pPr>
            <w:r w:rsidRPr="008A2954">
              <w:rPr>
                <w:sz w:val="18"/>
              </w:rPr>
              <w:t>31 061,95</w:t>
            </w:r>
          </w:p>
        </w:tc>
        <w:tc>
          <w:tcPr>
            <w:tcW w:w="224" w:type="pct"/>
            <w:shd w:val="clear" w:color="auto" w:fill="auto"/>
            <w:noWrap/>
            <w:vAlign w:val="center"/>
            <w:hideMark/>
          </w:tcPr>
          <w:p w14:paraId="0FA49264" w14:textId="77777777" w:rsidR="00914695" w:rsidRPr="008A2954" w:rsidRDefault="00914695" w:rsidP="00914695">
            <w:pPr>
              <w:pStyle w:val="affffffffc"/>
              <w:rPr>
                <w:sz w:val="18"/>
              </w:rPr>
            </w:pPr>
            <w:r w:rsidRPr="008A2954">
              <w:rPr>
                <w:sz w:val="18"/>
              </w:rPr>
              <w:t>31 061,95</w:t>
            </w:r>
          </w:p>
        </w:tc>
        <w:tc>
          <w:tcPr>
            <w:tcW w:w="383" w:type="pct"/>
            <w:vMerge/>
            <w:shd w:val="clear" w:color="auto" w:fill="auto"/>
            <w:vAlign w:val="center"/>
            <w:hideMark/>
          </w:tcPr>
          <w:p w14:paraId="3790B8AE" w14:textId="77777777" w:rsidR="00914695" w:rsidRPr="008A2954" w:rsidRDefault="00914695" w:rsidP="00914695">
            <w:pPr>
              <w:pStyle w:val="affffffffc"/>
              <w:rPr>
                <w:sz w:val="18"/>
              </w:rPr>
            </w:pPr>
          </w:p>
        </w:tc>
      </w:tr>
      <w:tr w:rsidR="00914695" w:rsidRPr="008A2954" w14:paraId="70D1637C" w14:textId="77777777" w:rsidTr="008A2954">
        <w:trPr>
          <w:trHeight w:val="20"/>
        </w:trPr>
        <w:tc>
          <w:tcPr>
            <w:tcW w:w="224" w:type="pct"/>
            <w:shd w:val="clear" w:color="auto" w:fill="auto"/>
            <w:vAlign w:val="center"/>
            <w:hideMark/>
          </w:tcPr>
          <w:p w14:paraId="0035514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87B1996" w14:textId="77777777" w:rsidR="00914695" w:rsidRPr="008A2954" w:rsidRDefault="00914695" w:rsidP="00914695">
            <w:pPr>
              <w:pStyle w:val="affffffffc"/>
              <w:rPr>
                <w:sz w:val="18"/>
              </w:rPr>
            </w:pPr>
            <w:r w:rsidRPr="008A2954">
              <w:rPr>
                <w:sz w:val="18"/>
              </w:rPr>
              <w:t>001.02.03.533</w:t>
            </w:r>
          </w:p>
        </w:tc>
        <w:tc>
          <w:tcPr>
            <w:tcW w:w="4584" w:type="pct"/>
            <w:gridSpan w:val="22"/>
            <w:shd w:val="clear" w:color="auto" w:fill="auto"/>
            <w:vAlign w:val="center"/>
            <w:hideMark/>
          </w:tcPr>
          <w:p w14:paraId="45914358" w14:textId="77777777" w:rsidR="00914695" w:rsidRPr="008A2954" w:rsidRDefault="00914695" w:rsidP="00914695">
            <w:pPr>
              <w:pStyle w:val="affffffffc"/>
              <w:rPr>
                <w:sz w:val="18"/>
              </w:rPr>
            </w:pPr>
            <w:r w:rsidRPr="008A2954">
              <w:rPr>
                <w:sz w:val="18"/>
              </w:rPr>
              <w:t>Реконструкция участка тепловой сети от 5-02-Т-2-31А до 5-02-К-2-31 1</w:t>
            </w:r>
          </w:p>
        </w:tc>
      </w:tr>
      <w:tr w:rsidR="008A2954" w:rsidRPr="008A2954" w14:paraId="243167BF" w14:textId="77777777" w:rsidTr="008A2954">
        <w:trPr>
          <w:trHeight w:val="20"/>
        </w:trPr>
        <w:tc>
          <w:tcPr>
            <w:tcW w:w="416" w:type="pct"/>
            <w:gridSpan w:val="2"/>
            <w:shd w:val="clear" w:color="auto" w:fill="auto"/>
            <w:vAlign w:val="center"/>
            <w:hideMark/>
          </w:tcPr>
          <w:p w14:paraId="2BE27A4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A79640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FF85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732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8F6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58EA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18D8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3011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1336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003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67EC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8F57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4D982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D37D7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8121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FDCB4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6BEC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63CE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F668BB" w14:textId="77777777" w:rsidR="00914695" w:rsidRPr="008A2954" w:rsidRDefault="00914695" w:rsidP="00914695">
            <w:pPr>
              <w:pStyle w:val="affffffffc"/>
              <w:rPr>
                <w:sz w:val="18"/>
              </w:rPr>
            </w:pPr>
            <w:r w:rsidRPr="008A2954">
              <w:rPr>
                <w:sz w:val="18"/>
              </w:rPr>
              <w:t>9 769,91</w:t>
            </w:r>
          </w:p>
        </w:tc>
        <w:tc>
          <w:tcPr>
            <w:tcW w:w="224" w:type="pct"/>
            <w:shd w:val="clear" w:color="auto" w:fill="auto"/>
            <w:noWrap/>
            <w:vAlign w:val="center"/>
            <w:hideMark/>
          </w:tcPr>
          <w:p w14:paraId="0C1CB2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F556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FA31C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A55AF4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F2B740D" w14:textId="77777777" w:rsidTr="008A2954">
        <w:trPr>
          <w:trHeight w:val="20"/>
        </w:trPr>
        <w:tc>
          <w:tcPr>
            <w:tcW w:w="416" w:type="pct"/>
            <w:gridSpan w:val="2"/>
            <w:shd w:val="clear" w:color="auto" w:fill="auto"/>
            <w:vAlign w:val="center"/>
            <w:hideMark/>
          </w:tcPr>
          <w:p w14:paraId="1665CC0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A50E08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C1F5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FCCF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A73B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B34B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F69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3EEE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4803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B8E4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18B8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7A88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DE9E6D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489F3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11D3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F1AE7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ABF14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8803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EB5A94" w14:textId="77777777" w:rsidR="00914695" w:rsidRPr="008A2954" w:rsidRDefault="00914695" w:rsidP="00914695">
            <w:pPr>
              <w:pStyle w:val="affffffffc"/>
              <w:rPr>
                <w:sz w:val="18"/>
              </w:rPr>
            </w:pPr>
            <w:r w:rsidRPr="008A2954">
              <w:rPr>
                <w:sz w:val="18"/>
              </w:rPr>
              <w:t>9 769,91</w:t>
            </w:r>
          </w:p>
        </w:tc>
        <w:tc>
          <w:tcPr>
            <w:tcW w:w="224" w:type="pct"/>
            <w:shd w:val="clear" w:color="auto" w:fill="auto"/>
            <w:noWrap/>
            <w:vAlign w:val="center"/>
            <w:hideMark/>
          </w:tcPr>
          <w:p w14:paraId="12FEB5B6" w14:textId="77777777" w:rsidR="00914695" w:rsidRPr="008A2954" w:rsidRDefault="00914695" w:rsidP="00914695">
            <w:pPr>
              <w:pStyle w:val="affffffffc"/>
              <w:rPr>
                <w:sz w:val="18"/>
              </w:rPr>
            </w:pPr>
            <w:r w:rsidRPr="008A2954">
              <w:rPr>
                <w:sz w:val="18"/>
              </w:rPr>
              <w:t>9 769,91</w:t>
            </w:r>
          </w:p>
        </w:tc>
        <w:tc>
          <w:tcPr>
            <w:tcW w:w="193" w:type="pct"/>
            <w:shd w:val="clear" w:color="auto" w:fill="auto"/>
            <w:noWrap/>
            <w:vAlign w:val="center"/>
            <w:hideMark/>
          </w:tcPr>
          <w:p w14:paraId="508DC7B4" w14:textId="77777777" w:rsidR="00914695" w:rsidRPr="008A2954" w:rsidRDefault="00914695" w:rsidP="00914695">
            <w:pPr>
              <w:pStyle w:val="affffffffc"/>
              <w:rPr>
                <w:sz w:val="18"/>
              </w:rPr>
            </w:pPr>
            <w:r w:rsidRPr="008A2954">
              <w:rPr>
                <w:sz w:val="18"/>
              </w:rPr>
              <w:t>9 769,91</w:t>
            </w:r>
          </w:p>
        </w:tc>
        <w:tc>
          <w:tcPr>
            <w:tcW w:w="224" w:type="pct"/>
            <w:shd w:val="clear" w:color="auto" w:fill="auto"/>
            <w:noWrap/>
            <w:vAlign w:val="center"/>
            <w:hideMark/>
          </w:tcPr>
          <w:p w14:paraId="6A333442" w14:textId="77777777" w:rsidR="00914695" w:rsidRPr="008A2954" w:rsidRDefault="00914695" w:rsidP="00914695">
            <w:pPr>
              <w:pStyle w:val="affffffffc"/>
              <w:rPr>
                <w:sz w:val="18"/>
              </w:rPr>
            </w:pPr>
            <w:r w:rsidRPr="008A2954">
              <w:rPr>
                <w:sz w:val="18"/>
              </w:rPr>
              <w:t>9 769,91</w:t>
            </w:r>
          </w:p>
        </w:tc>
        <w:tc>
          <w:tcPr>
            <w:tcW w:w="383" w:type="pct"/>
            <w:vMerge/>
            <w:shd w:val="clear" w:color="auto" w:fill="auto"/>
            <w:vAlign w:val="center"/>
            <w:hideMark/>
          </w:tcPr>
          <w:p w14:paraId="4968A915" w14:textId="77777777" w:rsidR="00914695" w:rsidRPr="008A2954" w:rsidRDefault="00914695" w:rsidP="00914695">
            <w:pPr>
              <w:pStyle w:val="affffffffc"/>
              <w:rPr>
                <w:sz w:val="18"/>
              </w:rPr>
            </w:pPr>
          </w:p>
        </w:tc>
      </w:tr>
      <w:tr w:rsidR="00914695" w:rsidRPr="008A2954" w14:paraId="25DC996B" w14:textId="77777777" w:rsidTr="008A2954">
        <w:trPr>
          <w:trHeight w:val="20"/>
        </w:trPr>
        <w:tc>
          <w:tcPr>
            <w:tcW w:w="224" w:type="pct"/>
            <w:shd w:val="clear" w:color="auto" w:fill="auto"/>
            <w:vAlign w:val="center"/>
            <w:hideMark/>
          </w:tcPr>
          <w:p w14:paraId="5110065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ED11059" w14:textId="77777777" w:rsidR="00914695" w:rsidRPr="008A2954" w:rsidRDefault="00914695" w:rsidP="00914695">
            <w:pPr>
              <w:pStyle w:val="affffffffc"/>
              <w:rPr>
                <w:sz w:val="18"/>
              </w:rPr>
            </w:pPr>
            <w:r w:rsidRPr="008A2954">
              <w:rPr>
                <w:sz w:val="18"/>
              </w:rPr>
              <w:t>001.02.03.534</w:t>
            </w:r>
          </w:p>
        </w:tc>
        <w:tc>
          <w:tcPr>
            <w:tcW w:w="4584" w:type="pct"/>
            <w:gridSpan w:val="22"/>
            <w:shd w:val="clear" w:color="auto" w:fill="auto"/>
            <w:vAlign w:val="center"/>
            <w:hideMark/>
          </w:tcPr>
          <w:p w14:paraId="656D1C1E" w14:textId="77777777" w:rsidR="00914695" w:rsidRPr="008A2954" w:rsidRDefault="00914695" w:rsidP="00914695">
            <w:pPr>
              <w:pStyle w:val="affffffffc"/>
              <w:rPr>
                <w:sz w:val="18"/>
              </w:rPr>
            </w:pPr>
            <w:r w:rsidRPr="008A2954">
              <w:rPr>
                <w:sz w:val="18"/>
              </w:rPr>
              <w:t>Реконструкция участка тепловой сети от 5-02-К-2-31 до 5-02-К-2-27-27 1</w:t>
            </w:r>
          </w:p>
        </w:tc>
      </w:tr>
      <w:tr w:rsidR="008A2954" w:rsidRPr="008A2954" w14:paraId="696EDC45" w14:textId="77777777" w:rsidTr="008A2954">
        <w:trPr>
          <w:trHeight w:val="20"/>
        </w:trPr>
        <w:tc>
          <w:tcPr>
            <w:tcW w:w="416" w:type="pct"/>
            <w:gridSpan w:val="2"/>
            <w:shd w:val="clear" w:color="auto" w:fill="auto"/>
            <w:vAlign w:val="center"/>
            <w:hideMark/>
          </w:tcPr>
          <w:p w14:paraId="1AF674A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E5781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3CF3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4CE9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3C6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C5B9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3D2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677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72D0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A919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32E5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90FCA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393B9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AF7D5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689E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8F55B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D8D6E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B837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39DBD3" w14:textId="77777777" w:rsidR="00914695" w:rsidRPr="008A2954" w:rsidRDefault="00914695" w:rsidP="00914695">
            <w:pPr>
              <w:pStyle w:val="affffffffc"/>
              <w:rPr>
                <w:sz w:val="18"/>
              </w:rPr>
            </w:pPr>
            <w:r w:rsidRPr="008A2954">
              <w:rPr>
                <w:sz w:val="18"/>
              </w:rPr>
              <w:t>5 572,75</w:t>
            </w:r>
          </w:p>
        </w:tc>
        <w:tc>
          <w:tcPr>
            <w:tcW w:w="224" w:type="pct"/>
            <w:shd w:val="clear" w:color="auto" w:fill="auto"/>
            <w:noWrap/>
            <w:vAlign w:val="center"/>
            <w:hideMark/>
          </w:tcPr>
          <w:p w14:paraId="51B2EF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8A28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449C7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E32AEF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F6058F3" w14:textId="77777777" w:rsidTr="008A2954">
        <w:trPr>
          <w:trHeight w:val="20"/>
        </w:trPr>
        <w:tc>
          <w:tcPr>
            <w:tcW w:w="416" w:type="pct"/>
            <w:gridSpan w:val="2"/>
            <w:shd w:val="clear" w:color="auto" w:fill="auto"/>
            <w:vAlign w:val="center"/>
            <w:hideMark/>
          </w:tcPr>
          <w:p w14:paraId="5D05392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6E71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F977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628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F6A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9A9F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E655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CCC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1C1C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6F51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A71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29B97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7BDEFC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CA4EA2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B6D4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00044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DB212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8A32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B98107" w14:textId="77777777" w:rsidR="00914695" w:rsidRPr="008A2954" w:rsidRDefault="00914695" w:rsidP="00914695">
            <w:pPr>
              <w:pStyle w:val="affffffffc"/>
              <w:rPr>
                <w:sz w:val="18"/>
              </w:rPr>
            </w:pPr>
            <w:r w:rsidRPr="008A2954">
              <w:rPr>
                <w:sz w:val="18"/>
              </w:rPr>
              <w:t>5 572,75</w:t>
            </w:r>
          </w:p>
        </w:tc>
        <w:tc>
          <w:tcPr>
            <w:tcW w:w="224" w:type="pct"/>
            <w:shd w:val="clear" w:color="auto" w:fill="auto"/>
            <w:noWrap/>
            <w:vAlign w:val="center"/>
            <w:hideMark/>
          </w:tcPr>
          <w:p w14:paraId="5297D271" w14:textId="77777777" w:rsidR="00914695" w:rsidRPr="008A2954" w:rsidRDefault="00914695" w:rsidP="00914695">
            <w:pPr>
              <w:pStyle w:val="affffffffc"/>
              <w:rPr>
                <w:sz w:val="18"/>
              </w:rPr>
            </w:pPr>
            <w:r w:rsidRPr="008A2954">
              <w:rPr>
                <w:sz w:val="18"/>
              </w:rPr>
              <w:t>5 572,75</w:t>
            </w:r>
          </w:p>
        </w:tc>
        <w:tc>
          <w:tcPr>
            <w:tcW w:w="193" w:type="pct"/>
            <w:shd w:val="clear" w:color="auto" w:fill="auto"/>
            <w:noWrap/>
            <w:vAlign w:val="center"/>
            <w:hideMark/>
          </w:tcPr>
          <w:p w14:paraId="25711E48" w14:textId="77777777" w:rsidR="00914695" w:rsidRPr="008A2954" w:rsidRDefault="00914695" w:rsidP="00914695">
            <w:pPr>
              <w:pStyle w:val="affffffffc"/>
              <w:rPr>
                <w:sz w:val="18"/>
              </w:rPr>
            </w:pPr>
            <w:r w:rsidRPr="008A2954">
              <w:rPr>
                <w:sz w:val="18"/>
              </w:rPr>
              <w:t>5 572,75</w:t>
            </w:r>
          </w:p>
        </w:tc>
        <w:tc>
          <w:tcPr>
            <w:tcW w:w="224" w:type="pct"/>
            <w:shd w:val="clear" w:color="auto" w:fill="auto"/>
            <w:noWrap/>
            <w:vAlign w:val="center"/>
            <w:hideMark/>
          </w:tcPr>
          <w:p w14:paraId="7FA372D7" w14:textId="77777777" w:rsidR="00914695" w:rsidRPr="008A2954" w:rsidRDefault="00914695" w:rsidP="00914695">
            <w:pPr>
              <w:pStyle w:val="affffffffc"/>
              <w:rPr>
                <w:sz w:val="18"/>
              </w:rPr>
            </w:pPr>
            <w:r w:rsidRPr="008A2954">
              <w:rPr>
                <w:sz w:val="18"/>
              </w:rPr>
              <w:t>5 572,75</w:t>
            </w:r>
          </w:p>
        </w:tc>
        <w:tc>
          <w:tcPr>
            <w:tcW w:w="383" w:type="pct"/>
            <w:vMerge/>
            <w:shd w:val="clear" w:color="auto" w:fill="auto"/>
            <w:vAlign w:val="center"/>
            <w:hideMark/>
          </w:tcPr>
          <w:p w14:paraId="3C799545" w14:textId="77777777" w:rsidR="00914695" w:rsidRPr="008A2954" w:rsidRDefault="00914695" w:rsidP="00914695">
            <w:pPr>
              <w:pStyle w:val="affffffffc"/>
              <w:rPr>
                <w:sz w:val="18"/>
              </w:rPr>
            </w:pPr>
          </w:p>
        </w:tc>
      </w:tr>
      <w:tr w:rsidR="00914695" w:rsidRPr="008A2954" w14:paraId="5EFA99CA" w14:textId="77777777" w:rsidTr="008A2954">
        <w:trPr>
          <w:trHeight w:val="20"/>
        </w:trPr>
        <w:tc>
          <w:tcPr>
            <w:tcW w:w="224" w:type="pct"/>
            <w:shd w:val="clear" w:color="auto" w:fill="auto"/>
            <w:vAlign w:val="center"/>
            <w:hideMark/>
          </w:tcPr>
          <w:p w14:paraId="4E4136C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6E005C1" w14:textId="77777777" w:rsidR="00914695" w:rsidRPr="008A2954" w:rsidRDefault="00914695" w:rsidP="00914695">
            <w:pPr>
              <w:pStyle w:val="affffffffc"/>
              <w:rPr>
                <w:sz w:val="18"/>
              </w:rPr>
            </w:pPr>
            <w:r w:rsidRPr="008A2954">
              <w:rPr>
                <w:sz w:val="18"/>
              </w:rPr>
              <w:t>001.02.03.535</w:t>
            </w:r>
          </w:p>
        </w:tc>
        <w:tc>
          <w:tcPr>
            <w:tcW w:w="4584" w:type="pct"/>
            <w:gridSpan w:val="22"/>
            <w:shd w:val="clear" w:color="auto" w:fill="auto"/>
            <w:vAlign w:val="center"/>
            <w:hideMark/>
          </w:tcPr>
          <w:p w14:paraId="4B498831" w14:textId="77777777" w:rsidR="00914695" w:rsidRPr="008A2954" w:rsidRDefault="00914695" w:rsidP="00914695">
            <w:pPr>
              <w:pStyle w:val="affffffffc"/>
              <w:rPr>
                <w:sz w:val="18"/>
              </w:rPr>
            </w:pPr>
            <w:r w:rsidRPr="008A2954">
              <w:rPr>
                <w:sz w:val="18"/>
              </w:rPr>
              <w:t>Реконструкция участка тепловой сети от 5-02-Т-2-27-3-6Б до 5-02-Т-2-27-3-8 1</w:t>
            </w:r>
          </w:p>
        </w:tc>
      </w:tr>
      <w:tr w:rsidR="008A2954" w:rsidRPr="008A2954" w14:paraId="29206650" w14:textId="77777777" w:rsidTr="008A2954">
        <w:trPr>
          <w:trHeight w:val="20"/>
        </w:trPr>
        <w:tc>
          <w:tcPr>
            <w:tcW w:w="416" w:type="pct"/>
            <w:gridSpan w:val="2"/>
            <w:shd w:val="clear" w:color="auto" w:fill="auto"/>
            <w:vAlign w:val="center"/>
            <w:hideMark/>
          </w:tcPr>
          <w:p w14:paraId="4EEAB9F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DEE16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DEFC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7E68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527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EC9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07BD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870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BEBC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5FD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E3EE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0830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41E70C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D8D9E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2C76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D6179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45417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240D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18FD16" w14:textId="77777777" w:rsidR="00914695" w:rsidRPr="008A2954" w:rsidRDefault="00914695" w:rsidP="00914695">
            <w:pPr>
              <w:pStyle w:val="affffffffc"/>
              <w:rPr>
                <w:sz w:val="18"/>
              </w:rPr>
            </w:pPr>
            <w:r w:rsidRPr="008A2954">
              <w:rPr>
                <w:sz w:val="18"/>
              </w:rPr>
              <w:t>3 953,39</w:t>
            </w:r>
          </w:p>
        </w:tc>
        <w:tc>
          <w:tcPr>
            <w:tcW w:w="224" w:type="pct"/>
            <w:shd w:val="clear" w:color="auto" w:fill="auto"/>
            <w:noWrap/>
            <w:vAlign w:val="center"/>
            <w:hideMark/>
          </w:tcPr>
          <w:p w14:paraId="14B21B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C73DE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9F290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9F6B8E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35F8EB" w14:textId="77777777" w:rsidTr="008A2954">
        <w:trPr>
          <w:trHeight w:val="20"/>
        </w:trPr>
        <w:tc>
          <w:tcPr>
            <w:tcW w:w="416" w:type="pct"/>
            <w:gridSpan w:val="2"/>
            <w:shd w:val="clear" w:color="auto" w:fill="auto"/>
            <w:vAlign w:val="center"/>
            <w:hideMark/>
          </w:tcPr>
          <w:p w14:paraId="5B01D03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F9DE74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BEA7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29B4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F3CE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ECA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EE38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F5A5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EC2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3D8E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D29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89D7F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2F39E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CD59F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0032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9157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6CD95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F332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E87557" w14:textId="77777777" w:rsidR="00914695" w:rsidRPr="008A2954" w:rsidRDefault="00914695" w:rsidP="00914695">
            <w:pPr>
              <w:pStyle w:val="affffffffc"/>
              <w:rPr>
                <w:sz w:val="18"/>
              </w:rPr>
            </w:pPr>
            <w:r w:rsidRPr="008A2954">
              <w:rPr>
                <w:sz w:val="18"/>
              </w:rPr>
              <w:t>3 953,39</w:t>
            </w:r>
          </w:p>
        </w:tc>
        <w:tc>
          <w:tcPr>
            <w:tcW w:w="224" w:type="pct"/>
            <w:shd w:val="clear" w:color="auto" w:fill="auto"/>
            <w:noWrap/>
            <w:vAlign w:val="center"/>
            <w:hideMark/>
          </w:tcPr>
          <w:p w14:paraId="0BEA6413" w14:textId="77777777" w:rsidR="00914695" w:rsidRPr="008A2954" w:rsidRDefault="00914695" w:rsidP="00914695">
            <w:pPr>
              <w:pStyle w:val="affffffffc"/>
              <w:rPr>
                <w:sz w:val="18"/>
              </w:rPr>
            </w:pPr>
            <w:r w:rsidRPr="008A2954">
              <w:rPr>
                <w:sz w:val="18"/>
              </w:rPr>
              <w:t>3 953,39</w:t>
            </w:r>
          </w:p>
        </w:tc>
        <w:tc>
          <w:tcPr>
            <w:tcW w:w="193" w:type="pct"/>
            <w:shd w:val="clear" w:color="auto" w:fill="auto"/>
            <w:noWrap/>
            <w:vAlign w:val="center"/>
            <w:hideMark/>
          </w:tcPr>
          <w:p w14:paraId="3A0DDBBC" w14:textId="77777777" w:rsidR="00914695" w:rsidRPr="008A2954" w:rsidRDefault="00914695" w:rsidP="00914695">
            <w:pPr>
              <w:pStyle w:val="affffffffc"/>
              <w:rPr>
                <w:sz w:val="18"/>
              </w:rPr>
            </w:pPr>
            <w:r w:rsidRPr="008A2954">
              <w:rPr>
                <w:sz w:val="18"/>
              </w:rPr>
              <w:t>3 953,39</w:t>
            </w:r>
          </w:p>
        </w:tc>
        <w:tc>
          <w:tcPr>
            <w:tcW w:w="224" w:type="pct"/>
            <w:shd w:val="clear" w:color="auto" w:fill="auto"/>
            <w:noWrap/>
            <w:vAlign w:val="center"/>
            <w:hideMark/>
          </w:tcPr>
          <w:p w14:paraId="40B382EE" w14:textId="77777777" w:rsidR="00914695" w:rsidRPr="008A2954" w:rsidRDefault="00914695" w:rsidP="00914695">
            <w:pPr>
              <w:pStyle w:val="affffffffc"/>
              <w:rPr>
                <w:sz w:val="18"/>
              </w:rPr>
            </w:pPr>
            <w:r w:rsidRPr="008A2954">
              <w:rPr>
                <w:sz w:val="18"/>
              </w:rPr>
              <w:t>3 953,39</w:t>
            </w:r>
          </w:p>
        </w:tc>
        <w:tc>
          <w:tcPr>
            <w:tcW w:w="383" w:type="pct"/>
            <w:vMerge/>
            <w:shd w:val="clear" w:color="auto" w:fill="auto"/>
            <w:vAlign w:val="center"/>
            <w:hideMark/>
          </w:tcPr>
          <w:p w14:paraId="41B2B0D0" w14:textId="77777777" w:rsidR="00914695" w:rsidRPr="008A2954" w:rsidRDefault="00914695" w:rsidP="00914695">
            <w:pPr>
              <w:pStyle w:val="affffffffc"/>
              <w:rPr>
                <w:sz w:val="18"/>
              </w:rPr>
            </w:pPr>
          </w:p>
        </w:tc>
      </w:tr>
      <w:tr w:rsidR="00914695" w:rsidRPr="008A2954" w14:paraId="5F4C0D05" w14:textId="77777777" w:rsidTr="008A2954">
        <w:trPr>
          <w:trHeight w:val="20"/>
        </w:trPr>
        <w:tc>
          <w:tcPr>
            <w:tcW w:w="224" w:type="pct"/>
            <w:shd w:val="clear" w:color="auto" w:fill="auto"/>
            <w:vAlign w:val="center"/>
            <w:hideMark/>
          </w:tcPr>
          <w:p w14:paraId="549B5C0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725B6AE" w14:textId="77777777" w:rsidR="00914695" w:rsidRPr="008A2954" w:rsidRDefault="00914695" w:rsidP="00914695">
            <w:pPr>
              <w:pStyle w:val="affffffffc"/>
              <w:rPr>
                <w:sz w:val="18"/>
              </w:rPr>
            </w:pPr>
            <w:r w:rsidRPr="008A2954">
              <w:rPr>
                <w:sz w:val="18"/>
              </w:rPr>
              <w:t>001.02.03.536</w:t>
            </w:r>
          </w:p>
        </w:tc>
        <w:tc>
          <w:tcPr>
            <w:tcW w:w="4584" w:type="pct"/>
            <w:gridSpan w:val="22"/>
            <w:shd w:val="clear" w:color="auto" w:fill="auto"/>
            <w:vAlign w:val="center"/>
            <w:hideMark/>
          </w:tcPr>
          <w:p w14:paraId="2CDE1804" w14:textId="77777777" w:rsidR="00914695" w:rsidRPr="008A2954" w:rsidRDefault="00914695" w:rsidP="00914695">
            <w:pPr>
              <w:pStyle w:val="affffffffc"/>
              <w:rPr>
                <w:sz w:val="18"/>
              </w:rPr>
            </w:pPr>
            <w:r w:rsidRPr="008A2954">
              <w:rPr>
                <w:sz w:val="18"/>
              </w:rPr>
              <w:t>Реконструкция участка тепловой сети от 5-01-К-1А-3-24 до ПОТ-0301120001 1</w:t>
            </w:r>
          </w:p>
        </w:tc>
      </w:tr>
      <w:tr w:rsidR="008A2954" w:rsidRPr="008A2954" w14:paraId="78FE1669" w14:textId="77777777" w:rsidTr="008A2954">
        <w:trPr>
          <w:trHeight w:val="20"/>
        </w:trPr>
        <w:tc>
          <w:tcPr>
            <w:tcW w:w="416" w:type="pct"/>
            <w:gridSpan w:val="2"/>
            <w:shd w:val="clear" w:color="auto" w:fill="auto"/>
            <w:vAlign w:val="center"/>
            <w:hideMark/>
          </w:tcPr>
          <w:p w14:paraId="039C622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6ECD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DF1A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AF2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387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A7F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EFA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1A0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9E50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8C7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7BA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33E4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97A21C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6EE1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D2AD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57542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4352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B365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5090F0" w14:textId="77777777" w:rsidR="00914695" w:rsidRPr="008A2954" w:rsidRDefault="00914695" w:rsidP="00914695">
            <w:pPr>
              <w:pStyle w:val="affffffffc"/>
              <w:rPr>
                <w:sz w:val="18"/>
              </w:rPr>
            </w:pPr>
            <w:r w:rsidRPr="008A2954">
              <w:rPr>
                <w:sz w:val="18"/>
              </w:rPr>
              <w:t>1 829,14</w:t>
            </w:r>
          </w:p>
        </w:tc>
        <w:tc>
          <w:tcPr>
            <w:tcW w:w="224" w:type="pct"/>
            <w:shd w:val="clear" w:color="auto" w:fill="auto"/>
            <w:noWrap/>
            <w:vAlign w:val="center"/>
            <w:hideMark/>
          </w:tcPr>
          <w:p w14:paraId="3ED5210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60DB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C6A65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E958B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832409" w14:textId="77777777" w:rsidTr="008A2954">
        <w:trPr>
          <w:trHeight w:val="20"/>
        </w:trPr>
        <w:tc>
          <w:tcPr>
            <w:tcW w:w="416" w:type="pct"/>
            <w:gridSpan w:val="2"/>
            <w:shd w:val="clear" w:color="auto" w:fill="auto"/>
            <w:vAlign w:val="center"/>
            <w:hideMark/>
          </w:tcPr>
          <w:p w14:paraId="46AEAC7C"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361BF2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22CB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E45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F13D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12A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634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1C77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1757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A31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A47B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157B8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30ED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1B7EA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D7E2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0CDA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615E8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7DF2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C8E27D" w14:textId="77777777" w:rsidR="00914695" w:rsidRPr="008A2954" w:rsidRDefault="00914695" w:rsidP="00914695">
            <w:pPr>
              <w:pStyle w:val="affffffffc"/>
              <w:rPr>
                <w:sz w:val="18"/>
              </w:rPr>
            </w:pPr>
            <w:r w:rsidRPr="008A2954">
              <w:rPr>
                <w:sz w:val="18"/>
              </w:rPr>
              <w:t>1 829,14</w:t>
            </w:r>
          </w:p>
        </w:tc>
        <w:tc>
          <w:tcPr>
            <w:tcW w:w="224" w:type="pct"/>
            <w:shd w:val="clear" w:color="auto" w:fill="auto"/>
            <w:noWrap/>
            <w:vAlign w:val="center"/>
            <w:hideMark/>
          </w:tcPr>
          <w:p w14:paraId="10A58811" w14:textId="77777777" w:rsidR="00914695" w:rsidRPr="008A2954" w:rsidRDefault="00914695" w:rsidP="00914695">
            <w:pPr>
              <w:pStyle w:val="affffffffc"/>
              <w:rPr>
                <w:sz w:val="18"/>
              </w:rPr>
            </w:pPr>
            <w:r w:rsidRPr="008A2954">
              <w:rPr>
                <w:sz w:val="18"/>
              </w:rPr>
              <w:t>1 829,14</w:t>
            </w:r>
          </w:p>
        </w:tc>
        <w:tc>
          <w:tcPr>
            <w:tcW w:w="193" w:type="pct"/>
            <w:shd w:val="clear" w:color="auto" w:fill="auto"/>
            <w:noWrap/>
            <w:vAlign w:val="center"/>
            <w:hideMark/>
          </w:tcPr>
          <w:p w14:paraId="39619F8F" w14:textId="77777777" w:rsidR="00914695" w:rsidRPr="008A2954" w:rsidRDefault="00914695" w:rsidP="00914695">
            <w:pPr>
              <w:pStyle w:val="affffffffc"/>
              <w:rPr>
                <w:sz w:val="18"/>
              </w:rPr>
            </w:pPr>
            <w:r w:rsidRPr="008A2954">
              <w:rPr>
                <w:sz w:val="18"/>
              </w:rPr>
              <w:t>1 829,14</w:t>
            </w:r>
          </w:p>
        </w:tc>
        <w:tc>
          <w:tcPr>
            <w:tcW w:w="224" w:type="pct"/>
            <w:shd w:val="clear" w:color="auto" w:fill="auto"/>
            <w:noWrap/>
            <w:vAlign w:val="center"/>
            <w:hideMark/>
          </w:tcPr>
          <w:p w14:paraId="7133114E" w14:textId="77777777" w:rsidR="00914695" w:rsidRPr="008A2954" w:rsidRDefault="00914695" w:rsidP="00914695">
            <w:pPr>
              <w:pStyle w:val="affffffffc"/>
              <w:rPr>
                <w:sz w:val="18"/>
              </w:rPr>
            </w:pPr>
            <w:r w:rsidRPr="008A2954">
              <w:rPr>
                <w:sz w:val="18"/>
              </w:rPr>
              <w:t>1 829,14</w:t>
            </w:r>
          </w:p>
        </w:tc>
        <w:tc>
          <w:tcPr>
            <w:tcW w:w="383" w:type="pct"/>
            <w:vMerge/>
            <w:shd w:val="clear" w:color="auto" w:fill="auto"/>
            <w:vAlign w:val="center"/>
            <w:hideMark/>
          </w:tcPr>
          <w:p w14:paraId="4F2BCDCD" w14:textId="77777777" w:rsidR="00914695" w:rsidRPr="008A2954" w:rsidRDefault="00914695" w:rsidP="00914695">
            <w:pPr>
              <w:pStyle w:val="affffffffc"/>
              <w:rPr>
                <w:sz w:val="18"/>
              </w:rPr>
            </w:pPr>
          </w:p>
        </w:tc>
      </w:tr>
      <w:tr w:rsidR="00914695" w:rsidRPr="008A2954" w14:paraId="20335AEE" w14:textId="77777777" w:rsidTr="008A2954">
        <w:trPr>
          <w:trHeight w:val="20"/>
        </w:trPr>
        <w:tc>
          <w:tcPr>
            <w:tcW w:w="224" w:type="pct"/>
            <w:shd w:val="clear" w:color="auto" w:fill="auto"/>
            <w:vAlign w:val="center"/>
            <w:hideMark/>
          </w:tcPr>
          <w:p w14:paraId="680A630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186FE9A" w14:textId="77777777" w:rsidR="00914695" w:rsidRPr="008A2954" w:rsidRDefault="00914695" w:rsidP="00914695">
            <w:pPr>
              <w:pStyle w:val="affffffffc"/>
              <w:rPr>
                <w:sz w:val="18"/>
              </w:rPr>
            </w:pPr>
            <w:r w:rsidRPr="008A2954">
              <w:rPr>
                <w:sz w:val="18"/>
              </w:rPr>
              <w:t>001.02.03.537</w:t>
            </w:r>
          </w:p>
        </w:tc>
        <w:tc>
          <w:tcPr>
            <w:tcW w:w="4584" w:type="pct"/>
            <w:gridSpan w:val="22"/>
            <w:shd w:val="clear" w:color="auto" w:fill="auto"/>
            <w:vAlign w:val="center"/>
            <w:hideMark/>
          </w:tcPr>
          <w:p w14:paraId="62E25713" w14:textId="77777777" w:rsidR="00914695" w:rsidRPr="008A2954" w:rsidRDefault="00914695" w:rsidP="00914695">
            <w:pPr>
              <w:pStyle w:val="affffffffc"/>
              <w:rPr>
                <w:sz w:val="18"/>
              </w:rPr>
            </w:pPr>
            <w:r w:rsidRPr="008A2954">
              <w:rPr>
                <w:sz w:val="18"/>
              </w:rPr>
              <w:t>Реконструкция участка тепловой сети от 5-01-Т-1А-7-2А до 5-01-Т-1А-7-2 1</w:t>
            </w:r>
          </w:p>
        </w:tc>
      </w:tr>
      <w:tr w:rsidR="008A2954" w:rsidRPr="008A2954" w14:paraId="1EB0DB4E" w14:textId="77777777" w:rsidTr="008A2954">
        <w:trPr>
          <w:trHeight w:val="20"/>
        </w:trPr>
        <w:tc>
          <w:tcPr>
            <w:tcW w:w="416" w:type="pct"/>
            <w:gridSpan w:val="2"/>
            <w:shd w:val="clear" w:color="auto" w:fill="auto"/>
            <w:vAlign w:val="center"/>
            <w:hideMark/>
          </w:tcPr>
          <w:p w14:paraId="6D342CE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ACA9D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FB54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529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AADF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466B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8AE9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3938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324E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CCF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767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3229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D3A50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56D9AC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D8DE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E366C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EA57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3825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0B1B2B" w14:textId="77777777" w:rsidR="00914695" w:rsidRPr="008A2954" w:rsidRDefault="00914695" w:rsidP="00914695">
            <w:pPr>
              <w:pStyle w:val="affffffffc"/>
              <w:rPr>
                <w:sz w:val="18"/>
              </w:rPr>
            </w:pPr>
            <w:r w:rsidRPr="008A2954">
              <w:rPr>
                <w:sz w:val="18"/>
              </w:rPr>
              <w:t>1 360,35</w:t>
            </w:r>
          </w:p>
        </w:tc>
        <w:tc>
          <w:tcPr>
            <w:tcW w:w="224" w:type="pct"/>
            <w:shd w:val="clear" w:color="auto" w:fill="auto"/>
            <w:noWrap/>
            <w:vAlign w:val="center"/>
            <w:hideMark/>
          </w:tcPr>
          <w:p w14:paraId="2F1E23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5702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FEB96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D1A8D7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3490F52" w14:textId="77777777" w:rsidTr="008A2954">
        <w:trPr>
          <w:trHeight w:val="20"/>
        </w:trPr>
        <w:tc>
          <w:tcPr>
            <w:tcW w:w="416" w:type="pct"/>
            <w:gridSpan w:val="2"/>
            <w:shd w:val="clear" w:color="auto" w:fill="auto"/>
            <w:vAlign w:val="center"/>
            <w:hideMark/>
          </w:tcPr>
          <w:p w14:paraId="01D9FC1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2A957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830C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8869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004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CBE4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05FF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3951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ED84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EDE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ECE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2D52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CA074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86D4E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A1DF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1A800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ADFF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32C0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17C7D4" w14:textId="77777777" w:rsidR="00914695" w:rsidRPr="008A2954" w:rsidRDefault="00914695" w:rsidP="00914695">
            <w:pPr>
              <w:pStyle w:val="affffffffc"/>
              <w:rPr>
                <w:sz w:val="18"/>
              </w:rPr>
            </w:pPr>
            <w:r w:rsidRPr="008A2954">
              <w:rPr>
                <w:sz w:val="18"/>
              </w:rPr>
              <w:t>1 360,35</w:t>
            </w:r>
          </w:p>
        </w:tc>
        <w:tc>
          <w:tcPr>
            <w:tcW w:w="224" w:type="pct"/>
            <w:shd w:val="clear" w:color="auto" w:fill="auto"/>
            <w:noWrap/>
            <w:vAlign w:val="center"/>
            <w:hideMark/>
          </w:tcPr>
          <w:p w14:paraId="715A0C52" w14:textId="77777777" w:rsidR="00914695" w:rsidRPr="008A2954" w:rsidRDefault="00914695" w:rsidP="00914695">
            <w:pPr>
              <w:pStyle w:val="affffffffc"/>
              <w:rPr>
                <w:sz w:val="18"/>
              </w:rPr>
            </w:pPr>
            <w:r w:rsidRPr="008A2954">
              <w:rPr>
                <w:sz w:val="18"/>
              </w:rPr>
              <w:t>1 360,35</w:t>
            </w:r>
          </w:p>
        </w:tc>
        <w:tc>
          <w:tcPr>
            <w:tcW w:w="193" w:type="pct"/>
            <w:shd w:val="clear" w:color="auto" w:fill="auto"/>
            <w:noWrap/>
            <w:vAlign w:val="center"/>
            <w:hideMark/>
          </w:tcPr>
          <w:p w14:paraId="26978CD1" w14:textId="77777777" w:rsidR="00914695" w:rsidRPr="008A2954" w:rsidRDefault="00914695" w:rsidP="00914695">
            <w:pPr>
              <w:pStyle w:val="affffffffc"/>
              <w:rPr>
                <w:sz w:val="18"/>
              </w:rPr>
            </w:pPr>
            <w:r w:rsidRPr="008A2954">
              <w:rPr>
                <w:sz w:val="18"/>
              </w:rPr>
              <w:t>1 360,35</w:t>
            </w:r>
          </w:p>
        </w:tc>
        <w:tc>
          <w:tcPr>
            <w:tcW w:w="224" w:type="pct"/>
            <w:shd w:val="clear" w:color="auto" w:fill="auto"/>
            <w:noWrap/>
            <w:vAlign w:val="center"/>
            <w:hideMark/>
          </w:tcPr>
          <w:p w14:paraId="1F01FE7A" w14:textId="77777777" w:rsidR="00914695" w:rsidRPr="008A2954" w:rsidRDefault="00914695" w:rsidP="00914695">
            <w:pPr>
              <w:pStyle w:val="affffffffc"/>
              <w:rPr>
                <w:sz w:val="18"/>
              </w:rPr>
            </w:pPr>
            <w:r w:rsidRPr="008A2954">
              <w:rPr>
                <w:sz w:val="18"/>
              </w:rPr>
              <w:t>1 360,35</w:t>
            </w:r>
          </w:p>
        </w:tc>
        <w:tc>
          <w:tcPr>
            <w:tcW w:w="383" w:type="pct"/>
            <w:vMerge/>
            <w:shd w:val="clear" w:color="auto" w:fill="auto"/>
            <w:vAlign w:val="center"/>
            <w:hideMark/>
          </w:tcPr>
          <w:p w14:paraId="2A8C4BEA" w14:textId="77777777" w:rsidR="00914695" w:rsidRPr="008A2954" w:rsidRDefault="00914695" w:rsidP="00914695">
            <w:pPr>
              <w:pStyle w:val="affffffffc"/>
              <w:rPr>
                <w:sz w:val="18"/>
              </w:rPr>
            </w:pPr>
          </w:p>
        </w:tc>
      </w:tr>
      <w:tr w:rsidR="00914695" w:rsidRPr="008A2954" w14:paraId="741BF73B" w14:textId="77777777" w:rsidTr="008A2954">
        <w:trPr>
          <w:trHeight w:val="20"/>
        </w:trPr>
        <w:tc>
          <w:tcPr>
            <w:tcW w:w="224" w:type="pct"/>
            <w:shd w:val="clear" w:color="auto" w:fill="auto"/>
            <w:vAlign w:val="center"/>
            <w:hideMark/>
          </w:tcPr>
          <w:p w14:paraId="04DDA94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6B42FF5" w14:textId="77777777" w:rsidR="00914695" w:rsidRPr="008A2954" w:rsidRDefault="00914695" w:rsidP="00914695">
            <w:pPr>
              <w:pStyle w:val="affffffffc"/>
              <w:rPr>
                <w:sz w:val="18"/>
              </w:rPr>
            </w:pPr>
            <w:r w:rsidRPr="008A2954">
              <w:rPr>
                <w:sz w:val="18"/>
              </w:rPr>
              <w:t>001.02.03.538</w:t>
            </w:r>
          </w:p>
        </w:tc>
        <w:tc>
          <w:tcPr>
            <w:tcW w:w="4584" w:type="pct"/>
            <w:gridSpan w:val="22"/>
            <w:shd w:val="clear" w:color="auto" w:fill="auto"/>
            <w:vAlign w:val="center"/>
            <w:hideMark/>
          </w:tcPr>
          <w:p w14:paraId="09A0AD10" w14:textId="77777777" w:rsidR="00914695" w:rsidRPr="008A2954" w:rsidRDefault="00914695" w:rsidP="00914695">
            <w:pPr>
              <w:pStyle w:val="affffffffc"/>
              <w:rPr>
                <w:sz w:val="18"/>
              </w:rPr>
            </w:pPr>
            <w:r w:rsidRPr="008A2954">
              <w:rPr>
                <w:sz w:val="18"/>
              </w:rPr>
              <w:t>Реконструкция участка тепловой сети от 5-01-Т-1А-7А до 5-01-Т-1А-7-2А 1</w:t>
            </w:r>
          </w:p>
        </w:tc>
      </w:tr>
      <w:tr w:rsidR="008A2954" w:rsidRPr="008A2954" w14:paraId="2172AD12" w14:textId="77777777" w:rsidTr="008A2954">
        <w:trPr>
          <w:trHeight w:val="20"/>
        </w:trPr>
        <w:tc>
          <w:tcPr>
            <w:tcW w:w="416" w:type="pct"/>
            <w:gridSpan w:val="2"/>
            <w:shd w:val="clear" w:color="auto" w:fill="auto"/>
            <w:vAlign w:val="center"/>
            <w:hideMark/>
          </w:tcPr>
          <w:p w14:paraId="6FE88A0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03B7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AD74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5B49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1945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876B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3823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BE76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B8C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7AE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741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552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1D0B0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3D8FB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FBE6C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4E324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DEC63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AE3F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C45712" w14:textId="77777777" w:rsidR="00914695" w:rsidRPr="008A2954" w:rsidRDefault="00914695" w:rsidP="00914695">
            <w:pPr>
              <w:pStyle w:val="affffffffc"/>
              <w:rPr>
                <w:sz w:val="18"/>
              </w:rPr>
            </w:pPr>
            <w:r w:rsidRPr="008A2954">
              <w:rPr>
                <w:sz w:val="18"/>
              </w:rPr>
              <w:t>2 602,44</w:t>
            </w:r>
          </w:p>
        </w:tc>
        <w:tc>
          <w:tcPr>
            <w:tcW w:w="224" w:type="pct"/>
            <w:shd w:val="clear" w:color="auto" w:fill="auto"/>
            <w:noWrap/>
            <w:vAlign w:val="center"/>
            <w:hideMark/>
          </w:tcPr>
          <w:p w14:paraId="224D2DE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E69A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C8118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550A2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44A789E" w14:textId="77777777" w:rsidTr="008A2954">
        <w:trPr>
          <w:trHeight w:val="20"/>
        </w:trPr>
        <w:tc>
          <w:tcPr>
            <w:tcW w:w="416" w:type="pct"/>
            <w:gridSpan w:val="2"/>
            <w:shd w:val="clear" w:color="auto" w:fill="auto"/>
            <w:vAlign w:val="center"/>
            <w:hideMark/>
          </w:tcPr>
          <w:p w14:paraId="4766428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13680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8B6B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650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2FE7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C984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E5B6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A654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5F6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C03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3146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788B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C4897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DA11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FD152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69D93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3BE6E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9620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6D5C69" w14:textId="77777777" w:rsidR="00914695" w:rsidRPr="008A2954" w:rsidRDefault="00914695" w:rsidP="00914695">
            <w:pPr>
              <w:pStyle w:val="affffffffc"/>
              <w:rPr>
                <w:sz w:val="18"/>
              </w:rPr>
            </w:pPr>
            <w:r w:rsidRPr="008A2954">
              <w:rPr>
                <w:sz w:val="18"/>
              </w:rPr>
              <w:t>2 602,44</w:t>
            </w:r>
          </w:p>
        </w:tc>
        <w:tc>
          <w:tcPr>
            <w:tcW w:w="224" w:type="pct"/>
            <w:shd w:val="clear" w:color="auto" w:fill="auto"/>
            <w:noWrap/>
            <w:vAlign w:val="center"/>
            <w:hideMark/>
          </w:tcPr>
          <w:p w14:paraId="437EDEEB" w14:textId="77777777" w:rsidR="00914695" w:rsidRPr="008A2954" w:rsidRDefault="00914695" w:rsidP="00914695">
            <w:pPr>
              <w:pStyle w:val="affffffffc"/>
              <w:rPr>
                <w:sz w:val="18"/>
              </w:rPr>
            </w:pPr>
            <w:r w:rsidRPr="008A2954">
              <w:rPr>
                <w:sz w:val="18"/>
              </w:rPr>
              <w:t>2 602,44</w:t>
            </w:r>
          </w:p>
        </w:tc>
        <w:tc>
          <w:tcPr>
            <w:tcW w:w="193" w:type="pct"/>
            <w:shd w:val="clear" w:color="auto" w:fill="auto"/>
            <w:noWrap/>
            <w:vAlign w:val="center"/>
            <w:hideMark/>
          </w:tcPr>
          <w:p w14:paraId="753AAEBE" w14:textId="77777777" w:rsidR="00914695" w:rsidRPr="008A2954" w:rsidRDefault="00914695" w:rsidP="00914695">
            <w:pPr>
              <w:pStyle w:val="affffffffc"/>
              <w:rPr>
                <w:sz w:val="18"/>
              </w:rPr>
            </w:pPr>
            <w:r w:rsidRPr="008A2954">
              <w:rPr>
                <w:sz w:val="18"/>
              </w:rPr>
              <w:t>2 602,44</w:t>
            </w:r>
          </w:p>
        </w:tc>
        <w:tc>
          <w:tcPr>
            <w:tcW w:w="224" w:type="pct"/>
            <w:shd w:val="clear" w:color="auto" w:fill="auto"/>
            <w:noWrap/>
            <w:vAlign w:val="center"/>
            <w:hideMark/>
          </w:tcPr>
          <w:p w14:paraId="674E92E7" w14:textId="77777777" w:rsidR="00914695" w:rsidRPr="008A2954" w:rsidRDefault="00914695" w:rsidP="00914695">
            <w:pPr>
              <w:pStyle w:val="affffffffc"/>
              <w:rPr>
                <w:sz w:val="18"/>
              </w:rPr>
            </w:pPr>
            <w:r w:rsidRPr="008A2954">
              <w:rPr>
                <w:sz w:val="18"/>
              </w:rPr>
              <w:t>2 602,44</w:t>
            </w:r>
          </w:p>
        </w:tc>
        <w:tc>
          <w:tcPr>
            <w:tcW w:w="383" w:type="pct"/>
            <w:vMerge/>
            <w:shd w:val="clear" w:color="auto" w:fill="auto"/>
            <w:vAlign w:val="center"/>
            <w:hideMark/>
          </w:tcPr>
          <w:p w14:paraId="4C6686B4" w14:textId="77777777" w:rsidR="00914695" w:rsidRPr="008A2954" w:rsidRDefault="00914695" w:rsidP="00914695">
            <w:pPr>
              <w:pStyle w:val="affffffffc"/>
              <w:rPr>
                <w:sz w:val="18"/>
              </w:rPr>
            </w:pPr>
          </w:p>
        </w:tc>
      </w:tr>
      <w:tr w:rsidR="00914695" w:rsidRPr="008A2954" w14:paraId="7DC5CD6E" w14:textId="77777777" w:rsidTr="008A2954">
        <w:trPr>
          <w:trHeight w:val="20"/>
        </w:trPr>
        <w:tc>
          <w:tcPr>
            <w:tcW w:w="224" w:type="pct"/>
            <w:shd w:val="clear" w:color="auto" w:fill="auto"/>
            <w:vAlign w:val="center"/>
            <w:hideMark/>
          </w:tcPr>
          <w:p w14:paraId="0801F4F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E2001C5" w14:textId="77777777" w:rsidR="00914695" w:rsidRPr="008A2954" w:rsidRDefault="00914695" w:rsidP="00914695">
            <w:pPr>
              <w:pStyle w:val="affffffffc"/>
              <w:rPr>
                <w:sz w:val="18"/>
              </w:rPr>
            </w:pPr>
            <w:r w:rsidRPr="008A2954">
              <w:rPr>
                <w:sz w:val="18"/>
              </w:rPr>
              <w:t>001.02.03.539</w:t>
            </w:r>
          </w:p>
        </w:tc>
        <w:tc>
          <w:tcPr>
            <w:tcW w:w="4584" w:type="pct"/>
            <w:gridSpan w:val="22"/>
            <w:shd w:val="clear" w:color="auto" w:fill="auto"/>
            <w:vAlign w:val="center"/>
            <w:hideMark/>
          </w:tcPr>
          <w:p w14:paraId="3CF0D26F" w14:textId="77777777" w:rsidR="00914695" w:rsidRPr="008A2954" w:rsidRDefault="00914695" w:rsidP="00914695">
            <w:pPr>
              <w:pStyle w:val="affffffffc"/>
              <w:rPr>
                <w:sz w:val="18"/>
              </w:rPr>
            </w:pPr>
            <w:r w:rsidRPr="008A2954">
              <w:rPr>
                <w:sz w:val="18"/>
              </w:rPr>
              <w:t>Реконструкция участка тепловой сети от 5-01-Т-1А-9-1Б до 5-01-Т-1А-9-3А 1</w:t>
            </w:r>
          </w:p>
        </w:tc>
      </w:tr>
      <w:tr w:rsidR="008A2954" w:rsidRPr="008A2954" w14:paraId="674CB8DA" w14:textId="77777777" w:rsidTr="008A2954">
        <w:trPr>
          <w:trHeight w:val="20"/>
        </w:trPr>
        <w:tc>
          <w:tcPr>
            <w:tcW w:w="416" w:type="pct"/>
            <w:gridSpan w:val="2"/>
            <w:shd w:val="clear" w:color="auto" w:fill="auto"/>
            <w:vAlign w:val="center"/>
            <w:hideMark/>
          </w:tcPr>
          <w:p w14:paraId="2866DE6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D6E455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662D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E01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2EC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7528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72D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81A7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F2E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D0F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66D1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688F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41C25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C8CC6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55AA7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79490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9F496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35BC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8934AC" w14:textId="77777777" w:rsidR="00914695" w:rsidRPr="008A2954" w:rsidRDefault="00914695" w:rsidP="00914695">
            <w:pPr>
              <w:pStyle w:val="affffffffc"/>
              <w:rPr>
                <w:sz w:val="18"/>
              </w:rPr>
            </w:pPr>
            <w:r w:rsidRPr="008A2954">
              <w:rPr>
                <w:sz w:val="18"/>
              </w:rPr>
              <w:t>4 089,54</w:t>
            </w:r>
          </w:p>
        </w:tc>
        <w:tc>
          <w:tcPr>
            <w:tcW w:w="224" w:type="pct"/>
            <w:shd w:val="clear" w:color="auto" w:fill="auto"/>
            <w:noWrap/>
            <w:vAlign w:val="center"/>
            <w:hideMark/>
          </w:tcPr>
          <w:p w14:paraId="51B69D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BF4A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9EE08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8184CF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A0103BA" w14:textId="77777777" w:rsidTr="008A2954">
        <w:trPr>
          <w:trHeight w:val="20"/>
        </w:trPr>
        <w:tc>
          <w:tcPr>
            <w:tcW w:w="416" w:type="pct"/>
            <w:gridSpan w:val="2"/>
            <w:shd w:val="clear" w:color="auto" w:fill="auto"/>
            <w:vAlign w:val="center"/>
            <w:hideMark/>
          </w:tcPr>
          <w:p w14:paraId="055C745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E7EB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4AE1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A83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3085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89F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1DE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C4A9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9D0A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9D82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3DF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E5BE4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EC0959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376A6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1F962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42099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B7630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3858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984240" w14:textId="77777777" w:rsidR="00914695" w:rsidRPr="008A2954" w:rsidRDefault="00914695" w:rsidP="00914695">
            <w:pPr>
              <w:pStyle w:val="affffffffc"/>
              <w:rPr>
                <w:sz w:val="18"/>
              </w:rPr>
            </w:pPr>
            <w:r w:rsidRPr="008A2954">
              <w:rPr>
                <w:sz w:val="18"/>
              </w:rPr>
              <w:t>4 089,54</w:t>
            </w:r>
          </w:p>
        </w:tc>
        <w:tc>
          <w:tcPr>
            <w:tcW w:w="224" w:type="pct"/>
            <w:shd w:val="clear" w:color="auto" w:fill="auto"/>
            <w:noWrap/>
            <w:vAlign w:val="center"/>
            <w:hideMark/>
          </w:tcPr>
          <w:p w14:paraId="18324733" w14:textId="77777777" w:rsidR="00914695" w:rsidRPr="008A2954" w:rsidRDefault="00914695" w:rsidP="00914695">
            <w:pPr>
              <w:pStyle w:val="affffffffc"/>
              <w:rPr>
                <w:sz w:val="18"/>
              </w:rPr>
            </w:pPr>
            <w:r w:rsidRPr="008A2954">
              <w:rPr>
                <w:sz w:val="18"/>
              </w:rPr>
              <w:t>4 089,54</w:t>
            </w:r>
          </w:p>
        </w:tc>
        <w:tc>
          <w:tcPr>
            <w:tcW w:w="193" w:type="pct"/>
            <w:shd w:val="clear" w:color="auto" w:fill="auto"/>
            <w:noWrap/>
            <w:vAlign w:val="center"/>
            <w:hideMark/>
          </w:tcPr>
          <w:p w14:paraId="5BE240F9" w14:textId="77777777" w:rsidR="00914695" w:rsidRPr="008A2954" w:rsidRDefault="00914695" w:rsidP="00914695">
            <w:pPr>
              <w:pStyle w:val="affffffffc"/>
              <w:rPr>
                <w:sz w:val="18"/>
              </w:rPr>
            </w:pPr>
            <w:r w:rsidRPr="008A2954">
              <w:rPr>
                <w:sz w:val="18"/>
              </w:rPr>
              <w:t>4 089,54</w:t>
            </w:r>
          </w:p>
        </w:tc>
        <w:tc>
          <w:tcPr>
            <w:tcW w:w="224" w:type="pct"/>
            <w:shd w:val="clear" w:color="auto" w:fill="auto"/>
            <w:noWrap/>
            <w:vAlign w:val="center"/>
            <w:hideMark/>
          </w:tcPr>
          <w:p w14:paraId="11E37B4F" w14:textId="77777777" w:rsidR="00914695" w:rsidRPr="008A2954" w:rsidRDefault="00914695" w:rsidP="00914695">
            <w:pPr>
              <w:pStyle w:val="affffffffc"/>
              <w:rPr>
                <w:sz w:val="18"/>
              </w:rPr>
            </w:pPr>
            <w:r w:rsidRPr="008A2954">
              <w:rPr>
                <w:sz w:val="18"/>
              </w:rPr>
              <w:t>4 089,54</w:t>
            </w:r>
          </w:p>
        </w:tc>
        <w:tc>
          <w:tcPr>
            <w:tcW w:w="383" w:type="pct"/>
            <w:vMerge/>
            <w:shd w:val="clear" w:color="auto" w:fill="auto"/>
            <w:vAlign w:val="center"/>
            <w:hideMark/>
          </w:tcPr>
          <w:p w14:paraId="5EFE39EC" w14:textId="77777777" w:rsidR="00914695" w:rsidRPr="008A2954" w:rsidRDefault="00914695" w:rsidP="00914695">
            <w:pPr>
              <w:pStyle w:val="affffffffc"/>
              <w:rPr>
                <w:sz w:val="18"/>
              </w:rPr>
            </w:pPr>
          </w:p>
        </w:tc>
      </w:tr>
      <w:tr w:rsidR="00914695" w:rsidRPr="008A2954" w14:paraId="1E4E4C79" w14:textId="77777777" w:rsidTr="008A2954">
        <w:trPr>
          <w:trHeight w:val="20"/>
        </w:trPr>
        <w:tc>
          <w:tcPr>
            <w:tcW w:w="224" w:type="pct"/>
            <w:shd w:val="clear" w:color="auto" w:fill="auto"/>
            <w:vAlign w:val="center"/>
            <w:hideMark/>
          </w:tcPr>
          <w:p w14:paraId="73F8CD1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AE1A382" w14:textId="77777777" w:rsidR="00914695" w:rsidRPr="008A2954" w:rsidRDefault="00914695" w:rsidP="00914695">
            <w:pPr>
              <w:pStyle w:val="affffffffc"/>
              <w:rPr>
                <w:sz w:val="18"/>
              </w:rPr>
            </w:pPr>
            <w:r w:rsidRPr="008A2954">
              <w:rPr>
                <w:sz w:val="18"/>
              </w:rPr>
              <w:t>001.02.03.540</w:t>
            </w:r>
          </w:p>
        </w:tc>
        <w:tc>
          <w:tcPr>
            <w:tcW w:w="4584" w:type="pct"/>
            <w:gridSpan w:val="22"/>
            <w:shd w:val="clear" w:color="auto" w:fill="auto"/>
            <w:vAlign w:val="center"/>
            <w:hideMark/>
          </w:tcPr>
          <w:p w14:paraId="2D4A8147" w14:textId="77777777" w:rsidR="00914695" w:rsidRPr="008A2954" w:rsidRDefault="00914695" w:rsidP="00914695">
            <w:pPr>
              <w:pStyle w:val="affffffffc"/>
              <w:rPr>
                <w:sz w:val="18"/>
              </w:rPr>
            </w:pPr>
            <w:r w:rsidRPr="008A2954">
              <w:rPr>
                <w:sz w:val="18"/>
              </w:rPr>
              <w:t>Реконструкция участка тепловой сети от 5-02-К-2-27-7-9 до ПОТ-0231060005 1</w:t>
            </w:r>
          </w:p>
        </w:tc>
      </w:tr>
      <w:tr w:rsidR="008A2954" w:rsidRPr="008A2954" w14:paraId="57A1E2ED" w14:textId="77777777" w:rsidTr="008A2954">
        <w:trPr>
          <w:trHeight w:val="20"/>
        </w:trPr>
        <w:tc>
          <w:tcPr>
            <w:tcW w:w="416" w:type="pct"/>
            <w:gridSpan w:val="2"/>
            <w:shd w:val="clear" w:color="auto" w:fill="auto"/>
            <w:vAlign w:val="center"/>
            <w:hideMark/>
          </w:tcPr>
          <w:p w14:paraId="3CD882F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92522B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B25A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447A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16F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F5B0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7ABC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9C15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FCB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363E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B86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6112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3C48D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C3A49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8D32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D9506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5ED1D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9A8B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DC8A1D" w14:textId="77777777" w:rsidR="00914695" w:rsidRPr="008A2954" w:rsidRDefault="00914695" w:rsidP="00914695">
            <w:pPr>
              <w:pStyle w:val="affffffffc"/>
              <w:rPr>
                <w:sz w:val="18"/>
              </w:rPr>
            </w:pPr>
            <w:r w:rsidRPr="008A2954">
              <w:rPr>
                <w:sz w:val="18"/>
              </w:rPr>
              <w:t>4 641,90</w:t>
            </w:r>
          </w:p>
        </w:tc>
        <w:tc>
          <w:tcPr>
            <w:tcW w:w="224" w:type="pct"/>
            <w:shd w:val="clear" w:color="auto" w:fill="auto"/>
            <w:noWrap/>
            <w:vAlign w:val="center"/>
            <w:hideMark/>
          </w:tcPr>
          <w:p w14:paraId="02AB44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5E14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4E801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994AC4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31D5179" w14:textId="77777777" w:rsidTr="008A2954">
        <w:trPr>
          <w:trHeight w:val="20"/>
        </w:trPr>
        <w:tc>
          <w:tcPr>
            <w:tcW w:w="416" w:type="pct"/>
            <w:gridSpan w:val="2"/>
            <w:shd w:val="clear" w:color="auto" w:fill="auto"/>
            <w:vAlign w:val="center"/>
            <w:hideMark/>
          </w:tcPr>
          <w:p w14:paraId="788B94B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DD4D2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890BE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E820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2A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B3A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6A8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3FC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8C4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D9BF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8254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E9B36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93E8D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58F81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3379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CC051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3EB69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360F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F5897D" w14:textId="77777777" w:rsidR="00914695" w:rsidRPr="008A2954" w:rsidRDefault="00914695" w:rsidP="00914695">
            <w:pPr>
              <w:pStyle w:val="affffffffc"/>
              <w:rPr>
                <w:sz w:val="18"/>
              </w:rPr>
            </w:pPr>
            <w:r w:rsidRPr="008A2954">
              <w:rPr>
                <w:sz w:val="18"/>
              </w:rPr>
              <w:t>4 641,90</w:t>
            </w:r>
          </w:p>
        </w:tc>
        <w:tc>
          <w:tcPr>
            <w:tcW w:w="224" w:type="pct"/>
            <w:shd w:val="clear" w:color="auto" w:fill="auto"/>
            <w:noWrap/>
            <w:vAlign w:val="center"/>
            <w:hideMark/>
          </w:tcPr>
          <w:p w14:paraId="7BA840B2" w14:textId="77777777" w:rsidR="00914695" w:rsidRPr="008A2954" w:rsidRDefault="00914695" w:rsidP="00914695">
            <w:pPr>
              <w:pStyle w:val="affffffffc"/>
              <w:rPr>
                <w:sz w:val="18"/>
              </w:rPr>
            </w:pPr>
            <w:r w:rsidRPr="008A2954">
              <w:rPr>
                <w:sz w:val="18"/>
              </w:rPr>
              <w:t>4 641,90</w:t>
            </w:r>
          </w:p>
        </w:tc>
        <w:tc>
          <w:tcPr>
            <w:tcW w:w="193" w:type="pct"/>
            <w:shd w:val="clear" w:color="auto" w:fill="auto"/>
            <w:noWrap/>
            <w:vAlign w:val="center"/>
            <w:hideMark/>
          </w:tcPr>
          <w:p w14:paraId="00C6E707" w14:textId="77777777" w:rsidR="00914695" w:rsidRPr="008A2954" w:rsidRDefault="00914695" w:rsidP="00914695">
            <w:pPr>
              <w:pStyle w:val="affffffffc"/>
              <w:rPr>
                <w:sz w:val="18"/>
              </w:rPr>
            </w:pPr>
            <w:r w:rsidRPr="008A2954">
              <w:rPr>
                <w:sz w:val="18"/>
              </w:rPr>
              <w:t>4 641,90</w:t>
            </w:r>
          </w:p>
        </w:tc>
        <w:tc>
          <w:tcPr>
            <w:tcW w:w="224" w:type="pct"/>
            <w:shd w:val="clear" w:color="auto" w:fill="auto"/>
            <w:noWrap/>
            <w:vAlign w:val="center"/>
            <w:hideMark/>
          </w:tcPr>
          <w:p w14:paraId="69999C7B" w14:textId="77777777" w:rsidR="00914695" w:rsidRPr="008A2954" w:rsidRDefault="00914695" w:rsidP="00914695">
            <w:pPr>
              <w:pStyle w:val="affffffffc"/>
              <w:rPr>
                <w:sz w:val="18"/>
              </w:rPr>
            </w:pPr>
            <w:r w:rsidRPr="008A2954">
              <w:rPr>
                <w:sz w:val="18"/>
              </w:rPr>
              <w:t>4 641,90</w:t>
            </w:r>
          </w:p>
        </w:tc>
        <w:tc>
          <w:tcPr>
            <w:tcW w:w="383" w:type="pct"/>
            <w:vMerge/>
            <w:shd w:val="clear" w:color="auto" w:fill="auto"/>
            <w:vAlign w:val="center"/>
            <w:hideMark/>
          </w:tcPr>
          <w:p w14:paraId="45150994" w14:textId="77777777" w:rsidR="00914695" w:rsidRPr="008A2954" w:rsidRDefault="00914695" w:rsidP="00914695">
            <w:pPr>
              <w:pStyle w:val="affffffffc"/>
              <w:rPr>
                <w:sz w:val="18"/>
              </w:rPr>
            </w:pPr>
          </w:p>
        </w:tc>
      </w:tr>
      <w:tr w:rsidR="00914695" w:rsidRPr="008A2954" w14:paraId="5CC8E539" w14:textId="77777777" w:rsidTr="008A2954">
        <w:trPr>
          <w:trHeight w:val="20"/>
        </w:trPr>
        <w:tc>
          <w:tcPr>
            <w:tcW w:w="224" w:type="pct"/>
            <w:shd w:val="clear" w:color="auto" w:fill="auto"/>
            <w:vAlign w:val="center"/>
            <w:hideMark/>
          </w:tcPr>
          <w:p w14:paraId="26CB7F9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7EA0477" w14:textId="77777777" w:rsidR="00914695" w:rsidRPr="008A2954" w:rsidRDefault="00914695" w:rsidP="00914695">
            <w:pPr>
              <w:pStyle w:val="affffffffc"/>
              <w:rPr>
                <w:sz w:val="18"/>
              </w:rPr>
            </w:pPr>
            <w:r w:rsidRPr="008A2954">
              <w:rPr>
                <w:sz w:val="18"/>
              </w:rPr>
              <w:t>001.02.03.541</w:t>
            </w:r>
          </w:p>
        </w:tc>
        <w:tc>
          <w:tcPr>
            <w:tcW w:w="4584" w:type="pct"/>
            <w:gridSpan w:val="22"/>
            <w:shd w:val="clear" w:color="auto" w:fill="auto"/>
            <w:vAlign w:val="center"/>
            <w:hideMark/>
          </w:tcPr>
          <w:p w14:paraId="17BA2FCF" w14:textId="77777777" w:rsidR="00914695" w:rsidRPr="008A2954" w:rsidRDefault="00914695" w:rsidP="00914695">
            <w:pPr>
              <w:pStyle w:val="affffffffc"/>
              <w:rPr>
                <w:sz w:val="18"/>
              </w:rPr>
            </w:pPr>
            <w:r w:rsidRPr="008A2954">
              <w:rPr>
                <w:sz w:val="18"/>
              </w:rPr>
              <w:t>Реконструкция участка тепловой сети от 5-01-Т-1А-3-20-16-4 до ПОТ-0301100003 1</w:t>
            </w:r>
          </w:p>
        </w:tc>
      </w:tr>
      <w:tr w:rsidR="008A2954" w:rsidRPr="008A2954" w14:paraId="253F07CA" w14:textId="77777777" w:rsidTr="008A2954">
        <w:trPr>
          <w:trHeight w:val="20"/>
        </w:trPr>
        <w:tc>
          <w:tcPr>
            <w:tcW w:w="416" w:type="pct"/>
            <w:gridSpan w:val="2"/>
            <w:shd w:val="clear" w:color="auto" w:fill="auto"/>
            <w:vAlign w:val="center"/>
            <w:hideMark/>
          </w:tcPr>
          <w:p w14:paraId="220EB16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B93D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7633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412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A0AF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7070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A4B3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209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B719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4747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567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D3E5D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C244CE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A6384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CA65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B5C0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8A48C7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AE5E4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6436A5" w14:textId="77777777" w:rsidR="00914695" w:rsidRPr="008A2954" w:rsidRDefault="00914695" w:rsidP="00914695">
            <w:pPr>
              <w:pStyle w:val="affffffffc"/>
              <w:rPr>
                <w:sz w:val="18"/>
              </w:rPr>
            </w:pPr>
            <w:r w:rsidRPr="008A2954">
              <w:rPr>
                <w:sz w:val="18"/>
              </w:rPr>
              <w:t>2 546,32</w:t>
            </w:r>
          </w:p>
        </w:tc>
        <w:tc>
          <w:tcPr>
            <w:tcW w:w="224" w:type="pct"/>
            <w:shd w:val="clear" w:color="auto" w:fill="auto"/>
            <w:noWrap/>
            <w:vAlign w:val="center"/>
            <w:hideMark/>
          </w:tcPr>
          <w:p w14:paraId="6E9111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670E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A1157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8C1FE2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A46D173" w14:textId="77777777" w:rsidTr="008A2954">
        <w:trPr>
          <w:trHeight w:val="20"/>
        </w:trPr>
        <w:tc>
          <w:tcPr>
            <w:tcW w:w="416" w:type="pct"/>
            <w:gridSpan w:val="2"/>
            <w:shd w:val="clear" w:color="auto" w:fill="auto"/>
            <w:vAlign w:val="center"/>
            <w:hideMark/>
          </w:tcPr>
          <w:p w14:paraId="7E1A950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D3A2F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E2039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04D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AE8A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BC1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0C43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803E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FF1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20A4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4565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350B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7C228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4612D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94D0A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A75EF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F2DB8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DDCE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5242E5" w14:textId="77777777" w:rsidR="00914695" w:rsidRPr="008A2954" w:rsidRDefault="00914695" w:rsidP="00914695">
            <w:pPr>
              <w:pStyle w:val="affffffffc"/>
              <w:rPr>
                <w:sz w:val="18"/>
              </w:rPr>
            </w:pPr>
            <w:r w:rsidRPr="008A2954">
              <w:rPr>
                <w:sz w:val="18"/>
              </w:rPr>
              <w:t>2 546,32</w:t>
            </w:r>
          </w:p>
        </w:tc>
        <w:tc>
          <w:tcPr>
            <w:tcW w:w="224" w:type="pct"/>
            <w:shd w:val="clear" w:color="auto" w:fill="auto"/>
            <w:noWrap/>
            <w:vAlign w:val="center"/>
            <w:hideMark/>
          </w:tcPr>
          <w:p w14:paraId="53DD112C" w14:textId="77777777" w:rsidR="00914695" w:rsidRPr="008A2954" w:rsidRDefault="00914695" w:rsidP="00914695">
            <w:pPr>
              <w:pStyle w:val="affffffffc"/>
              <w:rPr>
                <w:sz w:val="18"/>
              </w:rPr>
            </w:pPr>
            <w:r w:rsidRPr="008A2954">
              <w:rPr>
                <w:sz w:val="18"/>
              </w:rPr>
              <w:t>2 546,32</w:t>
            </w:r>
          </w:p>
        </w:tc>
        <w:tc>
          <w:tcPr>
            <w:tcW w:w="193" w:type="pct"/>
            <w:shd w:val="clear" w:color="auto" w:fill="auto"/>
            <w:noWrap/>
            <w:vAlign w:val="center"/>
            <w:hideMark/>
          </w:tcPr>
          <w:p w14:paraId="62E8B7D9" w14:textId="77777777" w:rsidR="00914695" w:rsidRPr="008A2954" w:rsidRDefault="00914695" w:rsidP="00914695">
            <w:pPr>
              <w:pStyle w:val="affffffffc"/>
              <w:rPr>
                <w:sz w:val="18"/>
              </w:rPr>
            </w:pPr>
            <w:r w:rsidRPr="008A2954">
              <w:rPr>
                <w:sz w:val="18"/>
              </w:rPr>
              <w:t>2 546,32</w:t>
            </w:r>
          </w:p>
        </w:tc>
        <w:tc>
          <w:tcPr>
            <w:tcW w:w="224" w:type="pct"/>
            <w:shd w:val="clear" w:color="auto" w:fill="auto"/>
            <w:noWrap/>
            <w:vAlign w:val="center"/>
            <w:hideMark/>
          </w:tcPr>
          <w:p w14:paraId="14E1EB22" w14:textId="77777777" w:rsidR="00914695" w:rsidRPr="008A2954" w:rsidRDefault="00914695" w:rsidP="00914695">
            <w:pPr>
              <w:pStyle w:val="affffffffc"/>
              <w:rPr>
                <w:sz w:val="18"/>
              </w:rPr>
            </w:pPr>
            <w:r w:rsidRPr="008A2954">
              <w:rPr>
                <w:sz w:val="18"/>
              </w:rPr>
              <w:t>2 546,32</w:t>
            </w:r>
          </w:p>
        </w:tc>
        <w:tc>
          <w:tcPr>
            <w:tcW w:w="383" w:type="pct"/>
            <w:vMerge/>
            <w:shd w:val="clear" w:color="auto" w:fill="auto"/>
            <w:vAlign w:val="center"/>
            <w:hideMark/>
          </w:tcPr>
          <w:p w14:paraId="3A062F06" w14:textId="77777777" w:rsidR="00914695" w:rsidRPr="008A2954" w:rsidRDefault="00914695" w:rsidP="00914695">
            <w:pPr>
              <w:pStyle w:val="affffffffc"/>
              <w:rPr>
                <w:sz w:val="18"/>
              </w:rPr>
            </w:pPr>
          </w:p>
        </w:tc>
      </w:tr>
      <w:tr w:rsidR="00914695" w:rsidRPr="008A2954" w14:paraId="62FBEE07" w14:textId="77777777" w:rsidTr="008A2954">
        <w:trPr>
          <w:trHeight w:val="20"/>
        </w:trPr>
        <w:tc>
          <w:tcPr>
            <w:tcW w:w="224" w:type="pct"/>
            <w:shd w:val="clear" w:color="auto" w:fill="auto"/>
            <w:vAlign w:val="center"/>
            <w:hideMark/>
          </w:tcPr>
          <w:p w14:paraId="29DDDB3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F2F3D19" w14:textId="77777777" w:rsidR="00914695" w:rsidRPr="008A2954" w:rsidRDefault="00914695" w:rsidP="00914695">
            <w:pPr>
              <w:pStyle w:val="affffffffc"/>
              <w:rPr>
                <w:sz w:val="18"/>
              </w:rPr>
            </w:pPr>
            <w:r w:rsidRPr="008A2954">
              <w:rPr>
                <w:sz w:val="18"/>
              </w:rPr>
              <w:t>001.02.03.542</w:t>
            </w:r>
          </w:p>
        </w:tc>
        <w:tc>
          <w:tcPr>
            <w:tcW w:w="4584" w:type="pct"/>
            <w:gridSpan w:val="22"/>
            <w:shd w:val="clear" w:color="auto" w:fill="auto"/>
            <w:vAlign w:val="center"/>
            <w:hideMark/>
          </w:tcPr>
          <w:p w14:paraId="1247AE71" w14:textId="77777777" w:rsidR="00914695" w:rsidRPr="008A2954" w:rsidRDefault="00914695" w:rsidP="00914695">
            <w:pPr>
              <w:pStyle w:val="affffffffc"/>
              <w:rPr>
                <w:sz w:val="18"/>
              </w:rPr>
            </w:pPr>
            <w:r w:rsidRPr="008A2954">
              <w:rPr>
                <w:sz w:val="18"/>
              </w:rPr>
              <w:t>Реконструкция участка тепловой сети от 5-01-Т-1А-7-2 до 5-01-Т-1А-7-4 1</w:t>
            </w:r>
          </w:p>
        </w:tc>
      </w:tr>
      <w:tr w:rsidR="008A2954" w:rsidRPr="008A2954" w14:paraId="373CBFC0" w14:textId="77777777" w:rsidTr="008A2954">
        <w:trPr>
          <w:trHeight w:val="20"/>
        </w:trPr>
        <w:tc>
          <w:tcPr>
            <w:tcW w:w="416" w:type="pct"/>
            <w:gridSpan w:val="2"/>
            <w:shd w:val="clear" w:color="auto" w:fill="auto"/>
            <w:vAlign w:val="center"/>
            <w:hideMark/>
          </w:tcPr>
          <w:p w14:paraId="75E77F9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D16F07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14D8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FD8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D90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BF49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7D76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3479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E73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3007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AE9D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ED2A2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762FC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813751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804C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0F0CB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68BE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67AA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0B4854" w14:textId="77777777" w:rsidR="00914695" w:rsidRPr="008A2954" w:rsidRDefault="00914695" w:rsidP="00914695">
            <w:pPr>
              <w:pStyle w:val="affffffffc"/>
              <w:rPr>
                <w:sz w:val="18"/>
              </w:rPr>
            </w:pPr>
            <w:r w:rsidRPr="008A2954">
              <w:rPr>
                <w:sz w:val="18"/>
              </w:rPr>
              <w:t>5 726,96</w:t>
            </w:r>
          </w:p>
        </w:tc>
        <w:tc>
          <w:tcPr>
            <w:tcW w:w="224" w:type="pct"/>
            <w:shd w:val="clear" w:color="auto" w:fill="auto"/>
            <w:noWrap/>
            <w:vAlign w:val="center"/>
            <w:hideMark/>
          </w:tcPr>
          <w:p w14:paraId="5EE27FB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499B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D7D40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EED0DF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DC641E" w14:textId="77777777" w:rsidTr="008A2954">
        <w:trPr>
          <w:trHeight w:val="20"/>
        </w:trPr>
        <w:tc>
          <w:tcPr>
            <w:tcW w:w="416" w:type="pct"/>
            <w:gridSpan w:val="2"/>
            <w:shd w:val="clear" w:color="auto" w:fill="auto"/>
            <w:vAlign w:val="center"/>
            <w:hideMark/>
          </w:tcPr>
          <w:p w14:paraId="3095037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FB3AA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B307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2502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F045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A361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E6FA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217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CA92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4D6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46DB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6CC7F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40D23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CD15E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4CEA9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5B618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B8D7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2870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6AFC32" w14:textId="77777777" w:rsidR="00914695" w:rsidRPr="008A2954" w:rsidRDefault="00914695" w:rsidP="00914695">
            <w:pPr>
              <w:pStyle w:val="affffffffc"/>
              <w:rPr>
                <w:sz w:val="18"/>
              </w:rPr>
            </w:pPr>
            <w:r w:rsidRPr="008A2954">
              <w:rPr>
                <w:sz w:val="18"/>
              </w:rPr>
              <w:t>5 726,96</w:t>
            </w:r>
          </w:p>
        </w:tc>
        <w:tc>
          <w:tcPr>
            <w:tcW w:w="224" w:type="pct"/>
            <w:shd w:val="clear" w:color="auto" w:fill="auto"/>
            <w:noWrap/>
            <w:vAlign w:val="center"/>
            <w:hideMark/>
          </w:tcPr>
          <w:p w14:paraId="6659D95C" w14:textId="77777777" w:rsidR="00914695" w:rsidRPr="008A2954" w:rsidRDefault="00914695" w:rsidP="00914695">
            <w:pPr>
              <w:pStyle w:val="affffffffc"/>
              <w:rPr>
                <w:sz w:val="18"/>
              </w:rPr>
            </w:pPr>
            <w:r w:rsidRPr="008A2954">
              <w:rPr>
                <w:sz w:val="18"/>
              </w:rPr>
              <w:t>5 726,96</w:t>
            </w:r>
          </w:p>
        </w:tc>
        <w:tc>
          <w:tcPr>
            <w:tcW w:w="193" w:type="pct"/>
            <w:shd w:val="clear" w:color="auto" w:fill="auto"/>
            <w:noWrap/>
            <w:vAlign w:val="center"/>
            <w:hideMark/>
          </w:tcPr>
          <w:p w14:paraId="1FF49E67" w14:textId="77777777" w:rsidR="00914695" w:rsidRPr="008A2954" w:rsidRDefault="00914695" w:rsidP="00914695">
            <w:pPr>
              <w:pStyle w:val="affffffffc"/>
              <w:rPr>
                <w:sz w:val="18"/>
              </w:rPr>
            </w:pPr>
            <w:r w:rsidRPr="008A2954">
              <w:rPr>
                <w:sz w:val="18"/>
              </w:rPr>
              <w:t>5 726,96</w:t>
            </w:r>
          </w:p>
        </w:tc>
        <w:tc>
          <w:tcPr>
            <w:tcW w:w="224" w:type="pct"/>
            <w:shd w:val="clear" w:color="auto" w:fill="auto"/>
            <w:noWrap/>
            <w:vAlign w:val="center"/>
            <w:hideMark/>
          </w:tcPr>
          <w:p w14:paraId="066D9230" w14:textId="77777777" w:rsidR="00914695" w:rsidRPr="008A2954" w:rsidRDefault="00914695" w:rsidP="00914695">
            <w:pPr>
              <w:pStyle w:val="affffffffc"/>
              <w:rPr>
                <w:sz w:val="18"/>
              </w:rPr>
            </w:pPr>
            <w:r w:rsidRPr="008A2954">
              <w:rPr>
                <w:sz w:val="18"/>
              </w:rPr>
              <w:t>5 726,96</w:t>
            </w:r>
          </w:p>
        </w:tc>
        <w:tc>
          <w:tcPr>
            <w:tcW w:w="383" w:type="pct"/>
            <w:vMerge/>
            <w:shd w:val="clear" w:color="auto" w:fill="auto"/>
            <w:vAlign w:val="center"/>
            <w:hideMark/>
          </w:tcPr>
          <w:p w14:paraId="348DFAD4" w14:textId="77777777" w:rsidR="00914695" w:rsidRPr="008A2954" w:rsidRDefault="00914695" w:rsidP="00914695">
            <w:pPr>
              <w:pStyle w:val="affffffffc"/>
              <w:rPr>
                <w:sz w:val="18"/>
              </w:rPr>
            </w:pPr>
          </w:p>
        </w:tc>
      </w:tr>
      <w:tr w:rsidR="00914695" w:rsidRPr="008A2954" w14:paraId="04C589C4" w14:textId="77777777" w:rsidTr="008A2954">
        <w:trPr>
          <w:trHeight w:val="20"/>
        </w:trPr>
        <w:tc>
          <w:tcPr>
            <w:tcW w:w="224" w:type="pct"/>
            <w:shd w:val="clear" w:color="auto" w:fill="auto"/>
            <w:vAlign w:val="center"/>
            <w:hideMark/>
          </w:tcPr>
          <w:p w14:paraId="32F9A93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EDD8669" w14:textId="77777777" w:rsidR="00914695" w:rsidRPr="008A2954" w:rsidRDefault="00914695" w:rsidP="00914695">
            <w:pPr>
              <w:pStyle w:val="affffffffc"/>
              <w:rPr>
                <w:sz w:val="18"/>
              </w:rPr>
            </w:pPr>
            <w:r w:rsidRPr="008A2954">
              <w:rPr>
                <w:sz w:val="18"/>
              </w:rPr>
              <w:t>001.02.03.543</w:t>
            </w:r>
          </w:p>
        </w:tc>
        <w:tc>
          <w:tcPr>
            <w:tcW w:w="4584" w:type="pct"/>
            <w:gridSpan w:val="22"/>
            <w:shd w:val="clear" w:color="auto" w:fill="auto"/>
            <w:vAlign w:val="center"/>
            <w:hideMark/>
          </w:tcPr>
          <w:p w14:paraId="037A4569" w14:textId="77777777" w:rsidR="00914695" w:rsidRPr="008A2954" w:rsidRDefault="00914695" w:rsidP="00914695">
            <w:pPr>
              <w:pStyle w:val="affffffffc"/>
              <w:rPr>
                <w:sz w:val="18"/>
              </w:rPr>
            </w:pPr>
            <w:r w:rsidRPr="008A2954">
              <w:rPr>
                <w:sz w:val="18"/>
              </w:rPr>
              <w:t>Реконструкция участка тепловой сети от 5-01-Т-1А-7-4 до 5-01-Т-1А-7-6 1</w:t>
            </w:r>
          </w:p>
        </w:tc>
      </w:tr>
      <w:tr w:rsidR="008A2954" w:rsidRPr="008A2954" w14:paraId="5561698D" w14:textId="77777777" w:rsidTr="008A2954">
        <w:trPr>
          <w:trHeight w:val="20"/>
        </w:trPr>
        <w:tc>
          <w:tcPr>
            <w:tcW w:w="416" w:type="pct"/>
            <w:gridSpan w:val="2"/>
            <w:shd w:val="clear" w:color="auto" w:fill="auto"/>
            <w:vAlign w:val="center"/>
            <w:hideMark/>
          </w:tcPr>
          <w:p w14:paraId="2942D5A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40B636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F02F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8EC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6AE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1C5A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D34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353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0FC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9C63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AD88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8B5E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78700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56F52D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C95A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8F44D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850A9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8257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6C736F" w14:textId="77777777" w:rsidR="00914695" w:rsidRPr="008A2954" w:rsidRDefault="00914695" w:rsidP="00914695">
            <w:pPr>
              <w:pStyle w:val="affffffffc"/>
              <w:rPr>
                <w:sz w:val="18"/>
              </w:rPr>
            </w:pPr>
            <w:r w:rsidRPr="008A2954">
              <w:rPr>
                <w:sz w:val="18"/>
              </w:rPr>
              <w:t>7 081,73</w:t>
            </w:r>
          </w:p>
        </w:tc>
        <w:tc>
          <w:tcPr>
            <w:tcW w:w="224" w:type="pct"/>
            <w:shd w:val="clear" w:color="auto" w:fill="auto"/>
            <w:noWrap/>
            <w:vAlign w:val="center"/>
            <w:hideMark/>
          </w:tcPr>
          <w:p w14:paraId="43951C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6A97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319D9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877C22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01271D6" w14:textId="77777777" w:rsidTr="008A2954">
        <w:trPr>
          <w:trHeight w:val="20"/>
        </w:trPr>
        <w:tc>
          <w:tcPr>
            <w:tcW w:w="416" w:type="pct"/>
            <w:gridSpan w:val="2"/>
            <w:shd w:val="clear" w:color="auto" w:fill="auto"/>
            <w:vAlign w:val="center"/>
            <w:hideMark/>
          </w:tcPr>
          <w:p w14:paraId="151B365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FF911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6D62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7A68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F9C8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8803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E917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413C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C472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8C5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28F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F320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274B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4987F3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5448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62BEB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43B6B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A301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6FBD57" w14:textId="77777777" w:rsidR="00914695" w:rsidRPr="008A2954" w:rsidRDefault="00914695" w:rsidP="00914695">
            <w:pPr>
              <w:pStyle w:val="affffffffc"/>
              <w:rPr>
                <w:sz w:val="18"/>
              </w:rPr>
            </w:pPr>
            <w:r w:rsidRPr="008A2954">
              <w:rPr>
                <w:sz w:val="18"/>
              </w:rPr>
              <w:t>7 081,73</w:t>
            </w:r>
          </w:p>
        </w:tc>
        <w:tc>
          <w:tcPr>
            <w:tcW w:w="224" w:type="pct"/>
            <w:shd w:val="clear" w:color="auto" w:fill="auto"/>
            <w:noWrap/>
            <w:vAlign w:val="center"/>
            <w:hideMark/>
          </w:tcPr>
          <w:p w14:paraId="57BF5E5D" w14:textId="77777777" w:rsidR="00914695" w:rsidRPr="008A2954" w:rsidRDefault="00914695" w:rsidP="00914695">
            <w:pPr>
              <w:pStyle w:val="affffffffc"/>
              <w:rPr>
                <w:sz w:val="18"/>
              </w:rPr>
            </w:pPr>
            <w:r w:rsidRPr="008A2954">
              <w:rPr>
                <w:sz w:val="18"/>
              </w:rPr>
              <w:t>7 081,73</w:t>
            </w:r>
          </w:p>
        </w:tc>
        <w:tc>
          <w:tcPr>
            <w:tcW w:w="193" w:type="pct"/>
            <w:shd w:val="clear" w:color="auto" w:fill="auto"/>
            <w:noWrap/>
            <w:vAlign w:val="center"/>
            <w:hideMark/>
          </w:tcPr>
          <w:p w14:paraId="6393F29F" w14:textId="77777777" w:rsidR="00914695" w:rsidRPr="008A2954" w:rsidRDefault="00914695" w:rsidP="00914695">
            <w:pPr>
              <w:pStyle w:val="affffffffc"/>
              <w:rPr>
                <w:sz w:val="18"/>
              </w:rPr>
            </w:pPr>
            <w:r w:rsidRPr="008A2954">
              <w:rPr>
                <w:sz w:val="18"/>
              </w:rPr>
              <w:t>7 081,73</w:t>
            </w:r>
          </w:p>
        </w:tc>
        <w:tc>
          <w:tcPr>
            <w:tcW w:w="224" w:type="pct"/>
            <w:shd w:val="clear" w:color="auto" w:fill="auto"/>
            <w:noWrap/>
            <w:vAlign w:val="center"/>
            <w:hideMark/>
          </w:tcPr>
          <w:p w14:paraId="3DCF99A0" w14:textId="77777777" w:rsidR="00914695" w:rsidRPr="008A2954" w:rsidRDefault="00914695" w:rsidP="00914695">
            <w:pPr>
              <w:pStyle w:val="affffffffc"/>
              <w:rPr>
                <w:sz w:val="18"/>
              </w:rPr>
            </w:pPr>
            <w:r w:rsidRPr="008A2954">
              <w:rPr>
                <w:sz w:val="18"/>
              </w:rPr>
              <w:t>7 081,73</w:t>
            </w:r>
          </w:p>
        </w:tc>
        <w:tc>
          <w:tcPr>
            <w:tcW w:w="383" w:type="pct"/>
            <w:vMerge/>
            <w:shd w:val="clear" w:color="auto" w:fill="auto"/>
            <w:vAlign w:val="center"/>
            <w:hideMark/>
          </w:tcPr>
          <w:p w14:paraId="60455D20" w14:textId="77777777" w:rsidR="00914695" w:rsidRPr="008A2954" w:rsidRDefault="00914695" w:rsidP="00914695">
            <w:pPr>
              <w:pStyle w:val="affffffffc"/>
              <w:rPr>
                <w:sz w:val="18"/>
              </w:rPr>
            </w:pPr>
          </w:p>
        </w:tc>
      </w:tr>
      <w:tr w:rsidR="00914695" w:rsidRPr="008A2954" w14:paraId="56783A75" w14:textId="77777777" w:rsidTr="008A2954">
        <w:trPr>
          <w:trHeight w:val="20"/>
        </w:trPr>
        <w:tc>
          <w:tcPr>
            <w:tcW w:w="224" w:type="pct"/>
            <w:shd w:val="clear" w:color="auto" w:fill="auto"/>
            <w:vAlign w:val="center"/>
            <w:hideMark/>
          </w:tcPr>
          <w:p w14:paraId="3EA5F71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04C064" w14:textId="77777777" w:rsidR="00914695" w:rsidRPr="008A2954" w:rsidRDefault="00914695" w:rsidP="00914695">
            <w:pPr>
              <w:pStyle w:val="affffffffc"/>
              <w:rPr>
                <w:sz w:val="18"/>
              </w:rPr>
            </w:pPr>
            <w:r w:rsidRPr="008A2954">
              <w:rPr>
                <w:sz w:val="18"/>
              </w:rPr>
              <w:t>001.02.03.544</w:t>
            </w:r>
          </w:p>
        </w:tc>
        <w:tc>
          <w:tcPr>
            <w:tcW w:w="4584" w:type="pct"/>
            <w:gridSpan w:val="22"/>
            <w:shd w:val="clear" w:color="auto" w:fill="auto"/>
            <w:vAlign w:val="center"/>
            <w:hideMark/>
          </w:tcPr>
          <w:p w14:paraId="5155750C" w14:textId="77777777" w:rsidR="00914695" w:rsidRPr="008A2954" w:rsidRDefault="00914695" w:rsidP="00914695">
            <w:pPr>
              <w:pStyle w:val="affffffffc"/>
              <w:rPr>
                <w:sz w:val="18"/>
              </w:rPr>
            </w:pPr>
            <w:r w:rsidRPr="008A2954">
              <w:rPr>
                <w:sz w:val="18"/>
              </w:rPr>
              <w:t>Реконструкция участка тепловой сети от 5-01-Т-1А-7-6 до ПОТ-0281110005 1</w:t>
            </w:r>
          </w:p>
        </w:tc>
      </w:tr>
      <w:tr w:rsidR="008A2954" w:rsidRPr="008A2954" w14:paraId="1962B5F8" w14:textId="77777777" w:rsidTr="008A2954">
        <w:trPr>
          <w:trHeight w:val="20"/>
        </w:trPr>
        <w:tc>
          <w:tcPr>
            <w:tcW w:w="416" w:type="pct"/>
            <w:gridSpan w:val="2"/>
            <w:shd w:val="clear" w:color="auto" w:fill="auto"/>
            <w:vAlign w:val="center"/>
            <w:hideMark/>
          </w:tcPr>
          <w:p w14:paraId="5D676DD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ED10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ADE1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FFF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081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A28D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1F97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01C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4B17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CBE6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E4B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AF497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EA24A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2FEA25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A5EA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341B5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70A8E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09F54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12B6B9" w14:textId="77777777" w:rsidR="00914695" w:rsidRPr="008A2954" w:rsidRDefault="00914695" w:rsidP="00914695">
            <w:pPr>
              <w:pStyle w:val="affffffffc"/>
              <w:rPr>
                <w:sz w:val="18"/>
              </w:rPr>
            </w:pPr>
            <w:r w:rsidRPr="008A2954">
              <w:rPr>
                <w:sz w:val="18"/>
              </w:rPr>
              <w:t>1 662,67</w:t>
            </w:r>
          </w:p>
        </w:tc>
        <w:tc>
          <w:tcPr>
            <w:tcW w:w="224" w:type="pct"/>
            <w:shd w:val="clear" w:color="auto" w:fill="auto"/>
            <w:noWrap/>
            <w:vAlign w:val="center"/>
            <w:hideMark/>
          </w:tcPr>
          <w:p w14:paraId="10F8B7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A9DFA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F5D1A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479A2A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9F6EC0F" w14:textId="77777777" w:rsidTr="008A2954">
        <w:trPr>
          <w:trHeight w:val="20"/>
        </w:trPr>
        <w:tc>
          <w:tcPr>
            <w:tcW w:w="416" w:type="pct"/>
            <w:gridSpan w:val="2"/>
            <w:shd w:val="clear" w:color="auto" w:fill="auto"/>
            <w:vAlign w:val="center"/>
            <w:hideMark/>
          </w:tcPr>
          <w:p w14:paraId="7AEBACE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54200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5CD8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21B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049B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C535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A259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5144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7B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BD4E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9E7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E032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FAE2F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E25B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EF40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86FE2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BD0B0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1F51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7DF5F2" w14:textId="77777777" w:rsidR="00914695" w:rsidRPr="008A2954" w:rsidRDefault="00914695" w:rsidP="00914695">
            <w:pPr>
              <w:pStyle w:val="affffffffc"/>
              <w:rPr>
                <w:sz w:val="18"/>
              </w:rPr>
            </w:pPr>
            <w:r w:rsidRPr="008A2954">
              <w:rPr>
                <w:sz w:val="18"/>
              </w:rPr>
              <w:t>1 662,67</w:t>
            </w:r>
          </w:p>
        </w:tc>
        <w:tc>
          <w:tcPr>
            <w:tcW w:w="224" w:type="pct"/>
            <w:shd w:val="clear" w:color="auto" w:fill="auto"/>
            <w:noWrap/>
            <w:vAlign w:val="center"/>
            <w:hideMark/>
          </w:tcPr>
          <w:p w14:paraId="375126FF" w14:textId="77777777" w:rsidR="00914695" w:rsidRPr="008A2954" w:rsidRDefault="00914695" w:rsidP="00914695">
            <w:pPr>
              <w:pStyle w:val="affffffffc"/>
              <w:rPr>
                <w:sz w:val="18"/>
              </w:rPr>
            </w:pPr>
            <w:r w:rsidRPr="008A2954">
              <w:rPr>
                <w:sz w:val="18"/>
              </w:rPr>
              <w:t>1 662,67</w:t>
            </w:r>
          </w:p>
        </w:tc>
        <w:tc>
          <w:tcPr>
            <w:tcW w:w="193" w:type="pct"/>
            <w:shd w:val="clear" w:color="auto" w:fill="auto"/>
            <w:noWrap/>
            <w:vAlign w:val="center"/>
            <w:hideMark/>
          </w:tcPr>
          <w:p w14:paraId="3F51D5A2" w14:textId="77777777" w:rsidR="00914695" w:rsidRPr="008A2954" w:rsidRDefault="00914695" w:rsidP="00914695">
            <w:pPr>
              <w:pStyle w:val="affffffffc"/>
              <w:rPr>
                <w:sz w:val="18"/>
              </w:rPr>
            </w:pPr>
            <w:r w:rsidRPr="008A2954">
              <w:rPr>
                <w:sz w:val="18"/>
              </w:rPr>
              <w:t>1 662,67</w:t>
            </w:r>
          </w:p>
        </w:tc>
        <w:tc>
          <w:tcPr>
            <w:tcW w:w="224" w:type="pct"/>
            <w:shd w:val="clear" w:color="auto" w:fill="auto"/>
            <w:noWrap/>
            <w:vAlign w:val="center"/>
            <w:hideMark/>
          </w:tcPr>
          <w:p w14:paraId="417D8F41" w14:textId="77777777" w:rsidR="00914695" w:rsidRPr="008A2954" w:rsidRDefault="00914695" w:rsidP="00914695">
            <w:pPr>
              <w:pStyle w:val="affffffffc"/>
              <w:rPr>
                <w:sz w:val="18"/>
              </w:rPr>
            </w:pPr>
            <w:r w:rsidRPr="008A2954">
              <w:rPr>
                <w:sz w:val="18"/>
              </w:rPr>
              <w:t>1 662,67</w:t>
            </w:r>
          </w:p>
        </w:tc>
        <w:tc>
          <w:tcPr>
            <w:tcW w:w="383" w:type="pct"/>
            <w:vMerge/>
            <w:shd w:val="clear" w:color="auto" w:fill="auto"/>
            <w:vAlign w:val="center"/>
            <w:hideMark/>
          </w:tcPr>
          <w:p w14:paraId="08ED7D91" w14:textId="77777777" w:rsidR="00914695" w:rsidRPr="008A2954" w:rsidRDefault="00914695" w:rsidP="00914695">
            <w:pPr>
              <w:pStyle w:val="affffffffc"/>
              <w:rPr>
                <w:sz w:val="18"/>
              </w:rPr>
            </w:pPr>
          </w:p>
        </w:tc>
      </w:tr>
      <w:tr w:rsidR="00914695" w:rsidRPr="008A2954" w14:paraId="7D155E8F" w14:textId="77777777" w:rsidTr="008A2954">
        <w:trPr>
          <w:trHeight w:val="20"/>
        </w:trPr>
        <w:tc>
          <w:tcPr>
            <w:tcW w:w="224" w:type="pct"/>
            <w:shd w:val="clear" w:color="auto" w:fill="auto"/>
            <w:vAlign w:val="center"/>
            <w:hideMark/>
          </w:tcPr>
          <w:p w14:paraId="30CAC0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D51ACFD" w14:textId="77777777" w:rsidR="00914695" w:rsidRPr="008A2954" w:rsidRDefault="00914695" w:rsidP="00914695">
            <w:pPr>
              <w:pStyle w:val="affffffffc"/>
              <w:rPr>
                <w:sz w:val="18"/>
              </w:rPr>
            </w:pPr>
            <w:r w:rsidRPr="008A2954">
              <w:rPr>
                <w:sz w:val="18"/>
              </w:rPr>
              <w:t>001.02.03.545</w:t>
            </w:r>
          </w:p>
        </w:tc>
        <w:tc>
          <w:tcPr>
            <w:tcW w:w="4584" w:type="pct"/>
            <w:gridSpan w:val="22"/>
            <w:shd w:val="clear" w:color="auto" w:fill="auto"/>
            <w:vAlign w:val="center"/>
            <w:hideMark/>
          </w:tcPr>
          <w:p w14:paraId="71664FEE" w14:textId="77777777" w:rsidR="00914695" w:rsidRPr="008A2954" w:rsidRDefault="00914695" w:rsidP="00914695">
            <w:pPr>
              <w:pStyle w:val="affffffffc"/>
              <w:rPr>
                <w:sz w:val="18"/>
              </w:rPr>
            </w:pPr>
            <w:r w:rsidRPr="008A2954">
              <w:rPr>
                <w:sz w:val="18"/>
              </w:rPr>
              <w:t>Реконструкция участка тепловой сети от ПОТ-0281110001 до 5-01-Т-1А-7-2 1</w:t>
            </w:r>
          </w:p>
        </w:tc>
      </w:tr>
      <w:tr w:rsidR="008A2954" w:rsidRPr="008A2954" w14:paraId="33C36A77" w14:textId="77777777" w:rsidTr="008A2954">
        <w:trPr>
          <w:trHeight w:val="20"/>
        </w:trPr>
        <w:tc>
          <w:tcPr>
            <w:tcW w:w="416" w:type="pct"/>
            <w:gridSpan w:val="2"/>
            <w:shd w:val="clear" w:color="auto" w:fill="auto"/>
            <w:vAlign w:val="center"/>
            <w:hideMark/>
          </w:tcPr>
          <w:p w14:paraId="37D992F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0E76F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BFEC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D1FF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30CD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5569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F70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1B4F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B7E8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6CC5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8F0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3A4A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B090E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B3DFE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AA0C5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C5CE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3A293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0856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FA837B" w14:textId="77777777" w:rsidR="00914695" w:rsidRPr="008A2954" w:rsidRDefault="00914695" w:rsidP="00914695">
            <w:pPr>
              <w:pStyle w:val="affffffffc"/>
              <w:rPr>
                <w:sz w:val="18"/>
              </w:rPr>
            </w:pPr>
            <w:r w:rsidRPr="008A2954">
              <w:rPr>
                <w:sz w:val="18"/>
              </w:rPr>
              <w:t>2 205,45</w:t>
            </w:r>
          </w:p>
        </w:tc>
        <w:tc>
          <w:tcPr>
            <w:tcW w:w="224" w:type="pct"/>
            <w:shd w:val="clear" w:color="auto" w:fill="auto"/>
            <w:noWrap/>
            <w:vAlign w:val="center"/>
            <w:hideMark/>
          </w:tcPr>
          <w:p w14:paraId="1E92DB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0BEF9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F2205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CF3F7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8944E02" w14:textId="77777777" w:rsidTr="008A2954">
        <w:trPr>
          <w:trHeight w:val="20"/>
        </w:trPr>
        <w:tc>
          <w:tcPr>
            <w:tcW w:w="416" w:type="pct"/>
            <w:gridSpan w:val="2"/>
            <w:shd w:val="clear" w:color="auto" w:fill="auto"/>
            <w:vAlign w:val="center"/>
            <w:hideMark/>
          </w:tcPr>
          <w:p w14:paraId="6AD818B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F391B3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CD6EF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B34E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EA7B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664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DA8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154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BD7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BDA4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68B5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205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A752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268E3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82BC9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DDF95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B316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7ED0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0CD029" w14:textId="77777777" w:rsidR="00914695" w:rsidRPr="008A2954" w:rsidRDefault="00914695" w:rsidP="00914695">
            <w:pPr>
              <w:pStyle w:val="affffffffc"/>
              <w:rPr>
                <w:sz w:val="18"/>
              </w:rPr>
            </w:pPr>
            <w:r w:rsidRPr="008A2954">
              <w:rPr>
                <w:sz w:val="18"/>
              </w:rPr>
              <w:t>2 205,45</w:t>
            </w:r>
          </w:p>
        </w:tc>
        <w:tc>
          <w:tcPr>
            <w:tcW w:w="224" w:type="pct"/>
            <w:shd w:val="clear" w:color="auto" w:fill="auto"/>
            <w:noWrap/>
            <w:vAlign w:val="center"/>
            <w:hideMark/>
          </w:tcPr>
          <w:p w14:paraId="739A9433" w14:textId="77777777" w:rsidR="00914695" w:rsidRPr="008A2954" w:rsidRDefault="00914695" w:rsidP="00914695">
            <w:pPr>
              <w:pStyle w:val="affffffffc"/>
              <w:rPr>
                <w:sz w:val="18"/>
              </w:rPr>
            </w:pPr>
            <w:r w:rsidRPr="008A2954">
              <w:rPr>
                <w:sz w:val="18"/>
              </w:rPr>
              <w:t>2 205,45</w:t>
            </w:r>
          </w:p>
        </w:tc>
        <w:tc>
          <w:tcPr>
            <w:tcW w:w="193" w:type="pct"/>
            <w:shd w:val="clear" w:color="auto" w:fill="auto"/>
            <w:noWrap/>
            <w:vAlign w:val="center"/>
            <w:hideMark/>
          </w:tcPr>
          <w:p w14:paraId="0C346A88" w14:textId="77777777" w:rsidR="00914695" w:rsidRPr="008A2954" w:rsidRDefault="00914695" w:rsidP="00914695">
            <w:pPr>
              <w:pStyle w:val="affffffffc"/>
              <w:rPr>
                <w:sz w:val="18"/>
              </w:rPr>
            </w:pPr>
            <w:r w:rsidRPr="008A2954">
              <w:rPr>
                <w:sz w:val="18"/>
              </w:rPr>
              <w:t>2 205,45</w:t>
            </w:r>
          </w:p>
        </w:tc>
        <w:tc>
          <w:tcPr>
            <w:tcW w:w="224" w:type="pct"/>
            <w:shd w:val="clear" w:color="auto" w:fill="auto"/>
            <w:noWrap/>
            <w:vAlign w:val="center"/>
            <w:hideMark/>
          </w:tcPr>
          <w:p w14:paraId="51E79C93" w14:textId="77777777" w:rsidR="00914695" w:rsidRPr="008A2954" w:rsidRDefault="00914695" w:rsidP="00914695">
            <w:pPr>
              <w:pStyle w:val="affffffffc"/>
              <w:rPr>
                <w:sz w:val="18"/>
              </w:rPr>
            </w:pPr>
            <w:r w:rsidRPr="008A2954">
              <w:rPr>
                <w:sz w:val="18"/>
              </w:rPr>
              <w:t>2 205,45</w:t>
            </w:r>
          </w:p>
        </w:tc>
        <w:tc>
          <w:tcPr>
            <w:tcW w:w="383" w:type="pct"/>
            <w:vMerge/>
            <w:shd w:val="clear" w:color="auto" w:fill="auto"/>
            <w:vAlign w:val="center"/>
            <w:hideMark/>
          </w:tcPr>
          <w:p w14:paraId="3D6EA3F2" w14:textId="77777777" w:rsidR="00914695" w:rsidRPr="008A2954" w:rsidRDefault="00914695" w:rsidP="00914695">
            <w:pPr>
              <w:pStyle w:val="affffffffc"/>
              <w:rPr>
                <w:sz w:val="18"/>
              </w:rPr>
            </w:pPr>
          </w:p>
        </w:tc>
      </w:tr>
      <w:tr w:rsidR="00914695" w:rsidRPr="008A2954" w14:paraId="5B9B700E" w14:textId="77777777" w:rsidTr="008A2954">
        <w:trPr>
          <w:trHeight w:val="20"/>
        </w:trPr>
        <w:tc>
          <w:tcPr>
            <w:tcW w:w="224" w:type="pct"/>
            <w:shd w:val="clear" w:color="auto" w:fill="auto"/>
            <w:vAlign w:val="center"/>
            <w:hideMark/>
          </w:tcPr>
          <w:p w14:paraId="4C818D6D"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211B5B40" w14:textId="77777777" w:rsidR="00914695" w:rsidRPr="008A2954" w:rsidRDefault="00914695" w:rsidP="00914695">
            <w:pPr>
              <w:pStyle w:val="affffffffc"/>
              <w:rPr>
                <w:sz w:val="18"/>
              </w:rPr>
            </w:pPr>
            <w:r w:rsidRPr="008A2954">
              <w:rPr>
                <w:sz w:val="18"/>
              </w:rPr>
              <w:t>001.02.03.546</w:t>
            </w:r>
          </w:p>
        </w:tc>
        <w:tc>
          <w:tcPr>
            <w:tcW w:w="4584" w:type="pct"/>
            <w:gridSpan w:val="22"/>
            <w:shd w:val="clear" w:color="auto" w:fill="auto"/>
            <w:vAlign w:val="center"/>
            <w:hideMark/>
          </w:tcPr>
          <w:p w14:paraId="3188791F" w14:textId="77777777" w:rsidR="00914695" w:rsidRPr="008A2954" w:rsidRDefault="00914695" w:rsidP="00914695">
            <w:pPr>
              <w:pStyle w:val="affffffffc"/>
              <w:rPr>
                <w:sz w:val="18"/>
              </w:rPr>
            </w:pPr>
            <w:r w:rsidRPr="008A2954">
              <w:rPr>
                <w:sz w:val="18"/>
              </w:rPr>
              <w:t>Реконструкция участка тепловой сети от 5-02-К-2-35 до 5-02-К-2-35-2 1</w:t>
            </w:r>
          </w:p>
        </w:tc>
      </w:tr>
      <w:tr w:rsidR="008A2954" w:rsidRPr="008A2954" w14:paraId="56CB210E" w14:textId="77777777" w:rsidTr="008A2954">
        <w:trPr>
          <w:trHeight w:val="20"/>
        </w:trPr>
        <w:tc>
          <w:tcPr>
            <w:tcW w:w="416" w:type="pct"/>
            <w:gridSpan w:val="2"/>
            <w:shd w:val="clear" w:color="auto" w:fill="auto"/>
            <w:vAlign w:val="center"/>
            <w:hideMark/>
          </w:tcPr>
          <w:p w14:paraId="7526A21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25913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3FE5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49FF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9D6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446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717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9C99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BD5E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D189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A55D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F67E3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55FA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6E280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02E9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CCE26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1669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E7A1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229C12" w14:textId="77777777" w:rsidR="00914695" w:rsidRPr="008A2954" w:rsidRDefault="00914695" w:rsidP="00914695">
            <w:pPr>
              <w:pStyle w:val="affffffffc"/>
              <w:rPr>
                <w:sz w:val="18"/>
              </w:rPr>
            </w:pPr>
            <w:r w:rsidRPr="008A2954">
              <w:rPr>
                <w:sz w:val="18"/>
              </w:rPr>
              <w:t>12 698,88</w:t>
            </w:r>
          </w:p>
        </w:tc>
        <w:tc>
          <w:tcPr>
            <w:tcW w:w="224" w:type="pct"/>
            <w:shd w:val="clear" w:color="auto" w:fill="auto"/>
            <w:noWrap/>
            <w:vAlign w:val="center"/>
            <w:hideMark/>
          </w:tcPr>
          <w:p w14:paraId="4FCA4D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14EE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FD50E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114674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0FDEE41" w14:textId="77777777" w:rsidTr="008A2954">
        <w:trPr>
          <w:trHeight w:val="20"/>
        </w:trPr>
        <w:tc>
          <w:tcPr>
            <w:tcW w:w="416" w:type="pct"/>
            <w:gridSpan w:val="2"/>
            <w:shd w:val="clear" w:color="auto" w:fill="auto"/>
            <w:vAlign w:val="center"/>
            <w:hideMark/>
          </w:tcPr>
          <w:p w14:paraId="49BFEAA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9981E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1A2D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431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A62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7C1E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F3C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F23F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B0E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740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68DD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08469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89A71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3DBDDB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D5B6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D2EA4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7739A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0033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B3AA1B" w14:textId="77777777" w:rsidR="00914695" w:rsidRPr="008A2954" w:rsidRDefault="00914695" w:rsidP="00914695">
            <w:pPr>
              <w:pStyle w:val="affffffffc"/>
              <w:rPr>
                <w:sz w:val="18"/>
              </w:rPr>
            </w:pPr>
            <w:r w:rsidRPr="008A2954">
              <w:rPr>
                <w:sz w:val="18"/>
              </w:rPr>
              <w:t>12 698,88</w:t>
            </w:r>
          </w:p>
        </w:tc>
        <w:tc>
          <w:tcPr>
            <w:tcW w:w="224" w:type="pct"/>
            <w:shd w:val="clear" w:color="auto" w:fill="auto"/>
            <w:noWrap/>
            <w:vAlign w:val="center"/>
            <w:hideMark/>
          </w:tcPr>
          <w:p w14:paraId="3291979D" w14:textId="77777777" w:rsidR="00914695" w:rsidRPr="008A2954" w:rsidRDefault="00914695" w:rsidP="00914695">
            <w:pPr>
              <w:pStyle w:val="affffffffc"/>
              <w:rPr>
                <w:sz w:val="18"/>
              </w:rPr>
            </w:pPr>
            <w:r w:rsidRPr="008A2954">
              <w:rPr>
                <w:sz w:val="18"/>
              </w:rPr>
              <w:t>12 698,88</w:t>
            </w:r>
          </w:p>
        </w:tc>
        <w:tc>
          <w:tcPr>
            <w:tcW w:w="193" w:type="pct"/>
            <w:shd w:val="clear" w:color="auto" w:fill="auto"/>
            <w:noWrap/>
            <w:vAlign w:val="center"/>
            <w:hideMark/>
          </w:tcPr>
          <w:p w14:paraId="167238A8" w14:textId="77777777" w:rsidR="00914695" w:rsidRPr="008A2954" w:rsidRDefault="00914695" w:rsidP="00914695">
            <w:pPr>
              <w:pStyle w:val="affffffffc"/>
              <w:rPr>
                <w:sz w:val="18"/>
              </w:rPr>
            </w:pPr>
            <w:r w:rsidRPr="008A2954">
              <w:rPr>
                <w:sz w:val="18"/>
              </w:rPr>
              <w:t>12 698,88</w:t>
            </w:r>
          </w:p>
        </w:tc>
        <w:tc>
          <w:tcPr>
            <w:tcW w:w="224" w:type="pct"/>
            <w:shd w:val="clear" w:color="auto" w:fill="auto"/>
            <w:noWrap/>
            <w:vAlign w:val="center"/>
            <w:hideMark/>
          </w:tcPr>
          <w:p w14:paraId="36F4379C" w14:textId="77777777" w:rsidR="00914695" w:rsidRPr="008A2954" w:rsidRDefault="00914695" w:rsidP="00914695">
            <w:pPr>
              <w:pStyle w:val="affffffffc"/>
              <w:rPr>
                <w:sz w:val="18"/>
              </w:rPr>
            </w:pPr>
            <w:r w:rsidRPr="008A2954">
              <w:rPr>
                <w:sz w:val="18"/>
              </w:rPr>
              <w:t>12 698,88</w:t>
            </w:r>
          </w:p>
        </w:tc>
        <w:tc>
          <w:tcPr>
            <w:tcW w:w="383" w:type="pct"/>
            <w:vMerge/>
            <w:shd w:val="clear" w:color="auto" w:fill="auto"/>
            <w:vAlign w:val="center"/>
            <w:hideMark/>
          </w:tcPr>
          <w:p w14:paraId="52062673" w14:textId="77777777" w:rsidR="00914695" w:rsidRPr="008A2954" w:rsidRDefault="00914695" w:rsidP="00914695">
            <w:pPr>
              <w:pStyle w:val="affffffffc"/>
              <w:rPr>
                <w:sz w:val="18"/>
              </w:rPr>
            </w:pPr>
          </w:p>
        </w:tc>
      </w:tr>
      <w:tr w:rsidR="00914695" w:rsidRPr="008A2954" w14:paraId="26272B3D" w14:textId="77777777" w:rsidTr="008A2954">
        <w:trPr>
          <w:trHeight w:val="20"/>
        </w:trPr>
        <w:tc>
          <w:tcPr>
            <w:tcW w:w="224" w:type="pct"/>
            <w:shd w:val="clear" w:color="auto" w:fill="auto"/>
            <w:vAlign w:val="center"/>
            <w:hideMark/>
          </w:tcPr>
          <w:p w14:paraId="38AA23B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228A666" w14:textId="77777777" w:rsidR="00914695" w:rsidRPr="008A2954" w:rsidRDefault="00914695" w:rsidP="00914695">
            <w:pPr>
              <w:pStyle w:val="affffffffc"/>
              <w:rPr>
                <w:sz w:val="18"/>
              </w:rPr>
            </w:pPr>
            <w:r w:rsidRPr="008A2954">
              <w:rPr>
                <w:sz w:val="18"/>
              </w:rPr>
              <w:t>001.02.03.547</w:t>
            </w:r>
          </w:p>
        </w:tc>
        <w:tc>
          <w:tcPr>
            <w:tcW w:w="4584" w:type="pct"/>
            <w:gridSpan w:val="22"/>
            <w:shd w:val="clear" w:color="auto" w:fill="auto"/>
            <w:vAlign w:val="center"/>
            <w:hideMark/>
          </w:tcPr>
          <w:p w14:paraId="1C849A7B" w14:textId="77777777" w:rsidR="00914695" w:rsidRPr="008A2954" w:rsidRDefault="00914695" w:rsidP="00914695">
            <w:pPr>
              <w:pStyle w:val="affffffffc"/>
              <w:rPr>
                <w:sz w:val="18"/>
              </w:rPr>
            </w:pPr>
            <w:r w:rsidRPr="008A2954">
              <w:rPr>
                <w:sz w:val="18"/>
              </w:rPr>
              <w:t>Реконструкция участка тепловой сети от 5-05-Т-5-3-2 до 5-05-Т-5-3-3-2 1</w:t>
            </w:r>
          </w:p>
        </w:tc>
      </w:tr>
      <w:tr w:rsidR="008A2954" w:rsidRPr="008A2954" w14:paraId="732A7F59" w14:textId="77777777" w:rsidTr="008A2954">
        <w:trPr>
          <w:trHeight w:val="20"/>
        </w:trPr>
        <w:tc>
          <w:tcPr>
            <w:tcW w:w="416" w:type="pct"/>
            <w:gridSpan w:val="2"/>
            <w:shd w:val="clear" w:color="auto" w:fill="auto"/>
            <w:vAlign w:val="center"/>
            <w:hideMark/>
          </w:tcPr>
          <w:p w14:paraId="47B292B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8B40C6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4C26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B60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E3A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97F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B988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A683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087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EF70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B877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DC101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6206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B020A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E101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F248E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E2D4E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0F65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AB802B" w14:textId="77777777" w:rsidR="00914695" w:rsidRPr="008A2954" w:rsidRDefault="00914695" w:rsidP="00914695">
            <w:pPr>
              <w:pStyle w:val="affffffffc"/>
              <w:rPr>
                <w:sz w:val="18"/>
              </w:rPr>
            </w:pPr>
            <w:r w:rsidRPr="008A2954">
              <w:rPr>
                <w:sz w:val="18"/>
              </w:rPr>
              <w:t>9 248,48</w:t>
            </w:r>
          </w:p>
        </w:tc>
        <w:tc>
          <w:tcPr>
            <w:tcW w:w="224" w:type="pct"/>
            <w:shd w:val="clear" w:color="auto" w:fill="auto"/>
            <w:noWrap/>
            <w:vAlign w:val="center"/>
            <w:hideMark/>
          </w:tcPr>
          <w:p w14:paraId="6060D5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EB6E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EFD7D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B39602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D0FABA" w14:textId="77777777" w:rsidTr="008A2954">
        <w:trPr>
          <w:trHeight w:val="20"/>
        </w:trPr>
        <w:tc>
          <w:tcPr>
            <w:tcW w:w="416" w:type="pct"/>
            <w:gridSpan w:val="2"/>
            <w:shd w:val="clear" w:color="auto" w:fill="auto"/>
            <w:vAlign w:val="center"/>
            <w:hideMark/>
          </w:tcPr>
          <w:p w14:paraId="4064689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70DABB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8283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E93F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2FD5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18DB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A3D6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6D84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749A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4C66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1568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80E7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D5F63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F87DCF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3415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38ADE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7494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745F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71863E" w14:textId="77777777" w:rsidR="00914695" w:rsidRPr="008A2954" w:rsidRDefault="00914695" w:rsidP="00914695">
            <w:pPr>
              <w:pStyle w:val="affffffffc"/>
              <w:rPr>
                <w:sz w:val="18"/>
              </w:rPr>
            </w:pPr>
            <w:r w:rsidRPr="008A2954">
              <w:rPr>
                <w:sz w:val="18"/>
              </w:rPr>
              <w:t>9 248,48</w:t>
            </w:r>
          </w:p>
        </w:tc>
        <w:tc>
          <w:tcPr>
            <w:tcW w:w="224" w:type="pct"/>
            <w:shd w:val="clear" w:color="auto" w:fill="auto"/>
            <w:noWrap/>
            <w:vAlign w:val="center"/>
            <w:hideMark/>
          </w:tcPr>
          <w:p w14:paraId="5037E6E4" w14:textId="77777777" w:rsidR="00914695" w:rsidRPr="008A2954" w:rsidRDefault="00914695" w:rsidP="00914695">
            <w:pPr>
              <w:pStyle w:val="affffffffc"/>
              <w:rPr>
                <w:sz w:val="18"/>
              </w:rPr>
            </w:pPr>
            <w:r w:rsidRPr="008A2954">
              <w:rPr>
                <w:sz w:val="18"/>
              </w:rPr>
              <w:t>9 248,48</w:t>
            </w:r>
          </w:p>
        </w:tc>
        <w:tc>
          <w:tcPr>
            <w:tcW w:w="193" w:type="pct"/>
            <w:shd w:val="clear" w:color="auto" w:fill="auto"/>
            <w:noWrap/>
            <w:vAlign w:val="center"/>
            <w:hideMark/>
          </w:tcPr>
          <w:p w14:paraId="0BA1A806" w14:textId="77777777" w:rsidR="00914695" w:rsidRPr="008A2954" w:rsidRDefault="00914695" w:rsidP="00914695">
            <w:pPr>
              <w:pStyle w:val="affffffffc"/>
              <w:rPr>
                <w:sz w:val="18"/>
              </w:rPr>
            </w:pPr>
            <w:r w:rsidRPr="008A2954">
              <w:rPr>
                <w:sz w:val="18"/>
              </w:rPr>
              <w:t>9 248,48</w:t>
            </w:r>
          </w:p>
        </w:tc>
        <w:tc>
          <w:tcPr>
            <w:tcW w:w="224" w:type="pct"/>
            <w:shd w:val="clear" w:color="auto" w:fill="auto"/>
            <w:noWrap/>
            <w:vAlign w:val="center"/>
            <w:hideMark/>
          </w:tcPr>
          <w:p w14:paraId="53B7B6EF" w14:textId="77777777" w:rsidR="00914695" w:rsidRPr="008A2954" w:rsidRDefault="00914695" w:rsidP="00914695">
            <w:pPr>
              <w:pStyle w:val="affffffffc"/>
              <w:rPr>
                <w:sz w:val="18"/>
              </w:rPr>
            </w:pPr>
            <w:r w:rsidRPr="008A2954">
              <w:rPr>
                <w:sz w:val="18"/>
              </w:rPr>
              <w:t>9 248,48</w:t>
            </w:r>
          </w:p>
        </w:tc>
        <w:tc>
          <w:tcPr>
            <w:tcW w:w="383" w:type="pct"/>
            <w:vMerge/>
            <w:shd w:val="clear" w:color="auto" w:fill="auto"/>
            <w:vAlign w:val="center"/>
            <w:hideMark/>
          </w:tcPr>
          <w:p w14:paraId="49F1D6F9" w14:textId="77777777" w:rsidR="00914695" w:rsidRPr="008A2954" w:rsidRDefault="00914695" w:rsidP="00914695">
            <w:pPr>
              <w:pStyle w:val="affffffffc"/>
              <w:rPr>
                <w:sz w:val="18"/>
              </w:rPr>
            </w:pPr>
          </w:p>
        </w:tc>
      </w:tr>
      <w:tr w:rsidR="00914695" w:rsidRPr="008A2954" w14:paraId="73677DAA" w14:textId="77777777" w:rsidTr="008A2954">
        <w:trPr>
          <w:trHeight w:val="20"/>
        </w:trPr>
        <w:tc>
          <w:tcPr>
            <w:tcW w:w="224" w:type="pct"/>
            <w:shd w:val="clear" w:color="auto" w:fill="auto"/>
            <w:vAlign w:val="center"/>
            <w:hideMark/>
          </w:tcPr>
          <w:p w14:paraId="352F9D7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B8CDA5" w14:textId="77777777" w:rsidR="00914695" w:rsidRPr="008A2954" w:rsidRDefault="00914695" w:rsidP="00914695">
            <w:pPr>
              <w:pStyle w:val="affffffffc"/>
              <w:rPr>
                <w:sz w:val="18"/>
              </w:rPr>
            </w:pPr>
            <w:r w:rsidRPr="008A2954">
              <w:rPr>
                <w:sz w:val="18"/>
              </w:rPr>
              <w:t>001.02.03.548</w:t>
            </w:r>
          </w:p>
        </w:tc>
        <w:tc>
          <w:tcPr>
            <w:tcW w:w="4584" w:type="pct"/>
            <w:gridSpan w:val="22"/>
            <w:shd w:val="clear" w:color="auto" w:fill="auto"/>
            <w:vAlign w:val="center"/>
            <w:hideMark/>
          </w:tcPr>
          <w:p w14:paraId="12B636F8" w14:textId="77777777" w:rsidR="00914695" w:rsidRPr="008A2954" w:rsidRDefault="00914695" w:rsidP="00914695">
            <w:pPr>
              <w:pStyle w:val="affffffffc"/>
              <w:rPr>
                <w:sz w:val="18"/>
              </w:rPr>
            </w:pPr>
            <w:r w:rsidRPr="008A2954">
              <w:rPr>
                <w:sz w:val="18"/>
              </w:rPr>
              <w:t>Реконструкция участка тепловой сети от 5-05-Т-5-3-3-2 до 5-05-Т-5-3-3-4 1</w:t>
            </w:r>
          </w:p>
        </w:tc>
      </w:tr>
      <w:tr w:rsidR="008A2954" w:rsidRPr="008A2954" w14:paraId="0329073C" w14:textId="77777777" w:rsidTr="008A2954">
        <w:trPr>
          <w:trHeight w:val="20"/>
        </w:trPr>
        <w:tc>
          <w:tcPr>
            <w:tcW w:w="416" w:type="pct"/>
            <w:gridSpan w:val="2"/>
            <w:shd w:val="clear" w:color="auto" w:fill="auto"/>
            <w:vAlign w:val="center"/>
            <w:hideMark/>
          </w:tcPr>
          <w:p w14:paraId="644CDE1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3F0F1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713A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EC51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244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4520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F4B8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BB6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B37F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585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CE0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9136B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EC91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D979E8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A909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EA651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3475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7B43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E5AFCC" w14:textId="77777777" w:rsidR="00914695" w:rsidRPr="008A2954" w:rsidRDefault="00914695" w:rsidP="00914695">
            <w:pPr>
              <w:pStyle w:val="affffffffc"/>
              <w:rPr>
                <w:sz w:val="18"/>
              </w:rPr>
            </w:pPr>
            <w:r w:rsidRPr="008A2954">
              <w:rPr>
                <w:sz w:val="18"/>
              </w:rPr>
              <w:t>1 785,50</w:t>
            </w:r>
          </w:p>
        </w:tc>
        <w:tc>
          <w:tcPr>
            <w:tcW w:w="224" w:type="pct"/>
            <w:shd w:val="clear" w:color="auto" w:fill="auto"/>
            <w:noWrap/>
            <w:vAlign w:val="center"/>
            <w:hideMark/>
          </w:tcPr>
          <w:p w14:paraId="2E95FD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1D85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86334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56A897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0FFFD2F" w14:textId="77777777" w:rsidTr="008A2954">
        <w:trPr>
          <w:trHeight w:val="20"/>
        </w:trPr>
        <w:tc>
          <w:tcPr>
            <w:tcW w:w="416" w:type="pct"/>
            <w:gridSpan w:val="2"/>
            <w:shd w:val="clear" w:color="auto" w:fill="auto"/>
            <w:vAlign w:val="center"/>
            <w:hideMark/>
          </w:tcPr>
          <w:p w14:paraId="58072A3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5EB5A4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0F2F5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B510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42EA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55B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382C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022A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36D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333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23E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7C3F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5569A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C2980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4F7A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2887A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4EA2E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15FD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B3B00B" w14:textId="77777777" w:rsidR="00914695" w:rsidRPr="008A2954" w:rsidRDefault="00914695" w:rsidP="00914695">
            <w:pPr>
              <w:pStyle w:val="affffffffc"/>
              <w:rPr>
                <w:sz w:val="18"/>
              </w:rPr>
            </w:pPr>
            <w:r w:rsidRPr="008A2954">
              <w:rPr>
                <w:sz w:val="18"/>
              </w:rPr>
              <w:t>1 785,50</w:t>
            </w:r>
          </w:p>
        </w:tc>
        <w:tc>
          <w:tcPr>
            <w:tcW w:w="224" w:type="pct"/>
            <w:shd w:val="clear" w:color="auto" w:fill="auto"/>
            <w:noWrap/>
            <w:vAlign w:val="center"/>
            <w:hideMark/>
          </w:tcPr>
          <w:p w14:paraId="45759047" w14:textId="77777777" w:rsidR="00914695" w:rsidRPr="008A2954" w:rsidRDefault="00914695" w:rsidP="00914695">
            <w:pPr>
              <w:pStyle w:val="affffffffc"/>
              <w:rPr>
                <w:sz w:val="18"/>
              </w:rPr>
            </w:pPr>
            <w:r w:rsidRPr="008A2954">
              <w:rPr>
                <w:sz w:val="18"/>
              </w:rPr>
              <w:t>1 785,50</w:t>
            </w:r>
          </w:p>
        </w:tc>
        <w:tc>
          <w:tcPr>
            <w:tcW w:w="193" w:type="pct"/>
            <w:shd w:val="clear" w:color="auto" w:fill="auto"/>
            <w:noWrap/>
            <w:vAlign w:val="center"/>
            <w:hideMark/>
          </w:tcPr>
          <w:p w14:paraId="4A2CDE6A" w14:textId="77777777" w:rsidR="00914695" w:rsidRPr="008A2954" w:rsidRDefault="00914695" w:rsidP="00914695">
            <w:pPr>
              <w:pStyle w:val="affffffffc"/>
              <w:rPr>
                <w:sz w:val="18"/>
              </w:rPr>
            </w:pPr>
            <w:r w:rsidRPr="008A2954">
              <w:rPr>
                <w:sz w:val="18"/>
              </w:rPr>
              <w:t>1 785,50</w:t>
            </w:r>
          </w:p>
        </w:tc>
        <w:tc>
          <w:tcPr>
            <w:tcW w:w="224" w:type="pct"/>
            <w:shd w:val="clear" w:color="auto" w:fill="auto"/>
            <w:noWrap/>
            <w:vAlign w:val="center"/>
            <w:hideMark/>
          </w:tcPr>
          <w:p w14:paraId="365D748E" w14:textId="77777777" w:rsidR="00914695" w:rsidRPr="008A2954" w:rsidRDefault="00914695" w:rsidP="00914695">
            <w:pPr>
              <w:pStyle w:val="affffffffc"/>
              <w:rPr>
                <w:sz w:val="18"/>
              </w:rPr>
            </w:pPr>
            <w:r w:rsidRPr="008A2954">
              <w:rPr>
                <w:sz w:val="18"/>
              </w:rPr>
              <w:t>1 785,50</w:t>
            </w:r>
          </w:p>
        </w:tc>
        <w:tc>
          <w:tcPr>
            <w:tcW w:w="383" w:type="pct"/>
            <w:vMerge/>
            <w:shd w:val="clear" w:color="auto" w:fill="auto"/>
            <w:vAlign w:val="center"/>
            <w:hideMark/>
          </w:tcPr>
          <w:p w14:paraId="3A4D4294" w14:textId="77777777" w:rsidR="00914695" w:rsidRPr="008A2954" w:rsidRDefault="00914695" w:rsidP="00914695">
            <w:pPr>
              <w:pStyle w:val="affffffffc"/>
              <w:rPr>
                <w:sz w:val="18"/>
              </w:rPr>
            </w:pPr>
          </w:p>
        </w:tc>
      </w:tr>
      <w:tr w:rsidR="00914695" w:rsidRPr="008A2954" w14:paraId="33C95879" w14:textId="77777777" w:rsidTr="008A2954">
        <w:trPr>
          <w:trHeight w:val="20"/>
        </w:trPr>
        <w:tc>
          <w:tcPr>
            <w:tcW w:w="224" w:type="pct"/>
            <w:shd w:val="clear" w:color="auto" w:fill="auto"/>
            <w:vAlign w:val="center"/>
            <w:hideMark/>
          </w:tcPr>
          <w:p w14:paraId="37A0D09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F6FD706" w14:textId="77777777" w:rsidR="00914695" w:rsidRPr="008A2954" w:rsidRDefault="00914695" w:rsidP="00914695">
            <w:pPr>
              <w:pStyle w:val="affffffffc"/>
              <w:rPr>
                <w:sz w:val="18"/>
              </w:rPr>
            </w:pPr>
            <w:r w:rsidRPr="008A2954">
              <w:rPr>
                <w:sz w:val="18"/>
              </w:rPr>
              <w:t>001.02.03.549</w:t>
            </w:r>
          </w:p>
        </w:tc>
        <w:tc>
          <w:tcPr>
            <w:tcW w:w="4584" w:type="pct"/>
            <w:gridSpan w:val="22"/>
            <w:shd w:val="clear" w:color="auto" w:fill="auto"/>
            <w:vAlign w:val="center"/>
            <w:hideMark/>
          </w:tcPr>
          <w:p w14:paraId="7098DFA9" w14:textId="77777777" w:rsidR="00914695" w:rsidRPr="008A2954" w:rsidRDefault="00914695" w:rsidP="00914695">
            <w:pPr>
              <w:pStyle w:val="affffffffc"/>
              <w:rPr>
                <w:sz w:val="18"/>
              </w:rPr>
            </w:pPr>
            <w:r w:rsidRPr="008A2954">
              <w:rPr>
                <w:sz w:val="18"/>
              </w:rPr>
              <w:t>Реконструкция участка тепловой сети от 5-01-К-1А-3-32-10 до 5-01-К-1А-3-32-12 1</w:t>
            </w:r>
          </w:p>
        </w:tc>
      </w:tr>
      <w:tr w:rsidR="008A2954" w:rsidRPr="008A2954" w14:paraId="0A0347CD" w14:textId="77777777" w:rsidTr="008A2954">
        <w:trPr>
          <w:trHeight w:val="20"/>
        </w:trPr>
        <w:tc>
          <w:tcPr>
            <w:tcW w:w="416" w:type="pct"/>
            <w:gridSpan w:val="2"/>
            <w:shd w:val="clear" w:color="auto" w:fill="auto"/>
            <w:vAlign w:val="center"/>
            <w:hideMark/>
          </w:tcPr>
          <w:p w14:paraId="4E53DA0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1DFD74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5249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E098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541C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EDB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C225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379B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AA4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922D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133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B3E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7097A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770A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9C8B4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BC3D5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8AC9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665C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F8EA4E" w14:textId="77777777" w:rsidR="00914695" w:rsidRPr="008A2954" w:rsidRDefault="00914695" w:rsidP="00914695">
            <w:pPr>
              <w:pStyle w:val="affffffffc"/>
              <w:rPr>
                <w:sz w:val="18"/>
              </w:rPr>
            </w:pPr>
            <w:r w:rsidRPr="008A2954">
              <w:rPr>
                <w:sz w:val="18"/>
              </w:rPr>
              <w:t>4 800,52</w:t>
            </w:r>
          </w:p>
        </w:tc>
        <w:tc>
          <w:tcPr>
            <w:tcW w:w="224" w:type="pct"/>
            <w:shd w:val="clear" w:color="auto" w:fill="auto"/>
            <w:noWrap/>
            <w:vAlign w:val="center"/>
            <w:hideMark/>
          </w:tcPr>
          <w:p w14:paraId="174199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B6948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6DFD2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968F4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DC3270" w14:textId="77777777" w:rsidTr="008A2954">
        <w:trPr>
          <w:trHeight w:val="20"/>
        </w:trPr>
        <w:tc>
          <w:tcPr>
            <w:tcW w:w="416" w:type="pct"/>
            <w:gridSpan w:val="2"/>
            <w:shd w:val="clear" w:color="auto" w:fill="auto"/>
            <w:vAlign w:val="center"/>
            <w:hideMark/>
          </w:tcPr>
          <w:p w14:paraId="3AE62F2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BABE76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D914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291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EB71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619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4C5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E96C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E00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8D5F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A454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58947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44DF4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36107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12291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2668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A724B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CD53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024678" w14:textId="77777777" w:rsidR="00914695" w:rsidRPr="008A2954" w:rsidRDefault="00914695" w:rsidP="00914695">
            <w:pPr>
              <w:pStyle w:val="affffffffc"/>
              <w:rPr>
                <w:sz w:val="18"/>
              </w:rPr>
            </w:pPr>
            <w:r w:rsidRPr="008A2954">
              <w:rPr>
                <w:sz w:val="18"/>
              </w:rPr>
              <w:t>4 800,52</w:t>
            </w:r>
          </w:p>
        </w:tc>
        <w:tc>
          <w:tcPr>
            <w:tcW w:w="224" w:type="pct"/>
            <w:shd w:val="clear" w:color="auto" w:fill="auto"/>
            <w:noWrap/>
            <w:vAlign w:val="center"/>
            <w:hideMark/>
          </w:tcPr>
          <w:p w14:paraId="77564B5F" w14:textId="77777777" w:rsidR="00914695" w:rsidRPr="008A2954" w:rsidRDefault="00914695" w:rsidP="00914695">
            <w:pPr>
              <w:pStyle w:val="affffffffc"/>
              <w:rPr>
                <w:sz w:val="18"/>
              </w:rPr>
            </w:pPr>
            <w:r w:rsidRPr="008A2954">
              <w:rPr>
                <w:sz w:val="18"/>
              </w:rPr>
              <w:t>4 800,52</w:t>
            </w:r>
          </w:p>
        </w:tc>
        <w:tc>
          <w:tcPr>
            <w:tcW w:w="193" w:type="pct"/>
            <w:shd w:val="clear" w:color="auto" w:fill="auto"/>
            <w:noWrap/>
            <w:vAlign w:val="center"/>
            <w:hideMark/>
          </w:tcPr>
          <w:p w14:paraId="44967D4A" w14:textId="77777777" w:rsidR="00914695" w:rsidRPr="008A2954" w:rsidRDefault="00914695" w:rsidP="00914695">
            <w:pPr>
              <w:pStyle w:val="affffffffc"/>
              <w:rPr>
                <w:sz w:val="18"/>
              </w:rPr>
            </w:pPr>
            <w:r w:rsidRPr="008A2954">
              <w:rPr>
                <w:sz w:val="18"/>
              </w:rPr>
              <w:t>4 800,52</w:t>
            </w:r>
          </w:p>
        </w:tc>
        <w:tc>
          <w:tcPr>
            <w:tcW w:w="224" w:type="pct"/>
            <w:shd w:val="clear" w:color="auto" w:fill="auto"/>
            <w:noWrap/>
            <w:vAlign w:val="center"/>
            <w:hideMark/>
          </w:tcPr>
          <w:p w14:paraId="5C514A6F" w14:textId="77777777" w:rsidR="00914695" w:rsidRPr="008A2954" w:rsidRDefault="00914695" w:rsidP="00914695">
            <w:pPr>
              <w:pStyle w:val="affffffffc"/>
              <w:rPr>
                <w:sz w:val="18"/>
              </w:rPr>
            </w:pPr>
            <w:r w:rsidRPr="008A2954">
              <w:rPr>
                <w:sz w:val="18"/>
              </w:rPr>
              <w:t>4 800,52</w:t>
            </w:r>
          </w:p>
        </w:tc>
        <w:tc>
          <w:tcPr>
            <w:tcW w:w="383" w:type="pct"/>
            <w:vMerge/>
            <w:shd w:val="clear" w:color="auto" w:fill="auto"/>
            <w:vAlign w:val="center"/>
            <w:hideMark/>
          </w:tcPr>
          <w:p w14:paraId="35A17A43" w14:textId="77777777" w:rsidR="00914695" w:rsidRPr="008A2954" w:rsidRDefault="00914695" w:rsidP="00914695">
            <w:pPr>
              <w:pStyle w:val="affffffffc"/>
              <w:rPr>
                <w:sz w:val="18"/>
              </w:rPr>
            </w:pPr>
          </w:p>
        </w:tc>
      </w:tr>
      <w:tr w:rsidR="00914695" w:rsidRPr="008A2954" w14:paraId="3D3EFBCE" w14:textId="77777777" w:rsidTr="008A2954">
        <w:trPr>
          <w:trHeight w:val="20"/>
        </w:trPr>
        <w:tc>
          <w:tcPr>
            <w:tcW w:w="224" w:type="pct"/>
            <w:shd w:val="clear" w:color="auto" w:fill="auto"/>
            <w:vAlign w:val="center"/>
            <w:hideMark/>
          </w:tcPr>
          <w:p w14:paraId="30879AD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4C5E75" w14:textId="77777777" w:rsidR="00914695" w:rsidRPr="008A2954" w:rsidRDefault="00914695" w:rsidP="00914695">
            <w:pPr>
              <w:pStyle w:val="affffffffc"/>
              <w:rPr>
                <w:sz w:val="18"/>
              </w:rPr>
            </w:pPr>
            <w:r w:rsidRPr="008A2954">
              <w:rPr>
                <w:sz w:val="18"/>
              </w:rPr>
              <w:t>001.02.03.550</w:t>
            </w:r>
          </w:p>
        </w:tc>
        <w:tc>
          <w:tcPr>
            <w:tcW w:w="4584" w:type="pct"/>
            <w:gridSpan w:val="22"/>
            <w:shd w:val="clear" w:color="auto" w:fill="auto"/>
            <w:vAlign w:val="center"/>
            <w:hideMark/>
          </w:tcPr>
          <w:p w14:paraId="55D0905C" w14:textId="77777777" w:rsidR="00914695" w:rsidRPr="008A2954" w:rsidRDefault="00914695" w:rsidP="00914695">
            <w:pPr>
              <w:pStyle w:val="affffffffc"/>
              <w:rPr>
                <w:sz w:val="18"/>
              </w:rPr>
            </w:pPr>
            <w:r w:rsidRPr="008A2954">
              <w:rPr>
                <w:sz w:val="18"/>
              </w:rPr>
              <w:t>Реконструкция участка тепловой сети от 5-01-Т-1А-3-32-8А до 5-01-К-1А-3-32-10 1</w:t>
            </w:r>
          </w:p>
        </w:tc>
      </w:tr>
      <w:tr w:rsidR="008A2954" w:rsidRPr="008A2954" w14:paraId="0F90720A" w14:textId="77777777" w:rsidTr="008A2954">
        <w:trPr>
          <w:trHeight w:val="20"/>
        </w:trPr>
        <w:tc>
          <w:tcPr>
            <w:tcW w:w="416" w:type="pct"/>
            <w:gridSpan w:val="2"/>
            <w:shd w:val="clear" w:color="auto" w:fill="auto"/>
            <w:vAlign w:val="center"/>
            <w:hideMark/>
          </w:tcPr>
          <w:p w14:paraId="344ED44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F322B0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A90B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18C5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C29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BCB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A6D0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8B9E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CF2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034D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AE7B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B9513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6C430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53496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344F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D54CD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7F0EA4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59A04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65C95C" w14:textId="77777777" w:rsidR="00914695" w:rsidRPr="008A2954" w:rsidRDefault="00914695" w:rsidP="00914695">
            <w:pPr>
              <w:pStyle w:val="affffffffc"/>
              <w:rPr>
                <w:sz w:val="18"/>
              </w:rPr>
            </w:pPr>
            <w:r w:rsidRPr="008A2954">
              <w:rPr>
                <w:sz w:val="18"/>
              </w:rPr>
              <w:t>5 986,66</w:t>
            </w:r>
          </w:p>
        </w:tc>
        <w:tc>
          <w:tcPr>
            <w:tcW w:w="224" w:type="pct"/>
            <w:shd w:val="clear" w:color="auto" w:fill="auto"/>
            <w:noWrap/>
            <w:vAlign w:val="center"/>
            <w:hideMark/>
          </w:tcPr>
          <w:p w14:paraId="30EAAF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6B16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57515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1D7D19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F702422" w14:textId="77777777" w:rsidTr="008A2954">
        <w:trPr>
          <w:trHeight w:val="20"/>
        </w:trPr>
        <w:tc>
          <w:tcPr>
            <w:tcW w:w="416" w:type="pct"/>
            <w:gridSpan w:val="2"/>
            <w:shd w:val="clear" w:color="auto" w:fill="auto"/>
            <w:vAlign w:val="center"/>
            <w:hideMark/>
          </w:tcPr>
          <w:p w14:paraId="3373977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487768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DB8E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5AE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547D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431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D480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4AC8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F663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697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384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D127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29F4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2A46EE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3F3D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2750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14592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162DD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E82E73" w14:textId="77777777" w:rsidR="00914695" w:rsidRPr="008A2954" w:rsidRDefault="00914695" w:rsidP="00914695">
            <w:pPr>
              <w:pStyle w:val="affffffffc"/>
              <w:rPr>
                <w:sz w:val="18"/>
              </w:rPr>
            </w:pPr>
            <w:r w:rsidRPr="008A2954">
              <w:rPr>
                <w:sz w:val="18"/>
              </w:rPr>
              <w:t>5 986,66</w:t>
            </w:r>
          </w:p>
        </w:tc>
        <w:tc>
          <w:tcPr>
            <w:tcW w:w="224" w:type="pct"/>
            <w:shd w:val="clear" w:color="auto" w:fill="auto"/>
            <w:noWrap/>
            <w:vAlign w:val="center"/>
            <w:hideMark/>
          </w:tcPr>
          <w:p w14:paraId="7C4AB9DB" w14:textId="77777777" w:rsidR="00914695" w:rsidRPr="008A2954" w:rsidRDefault="00914695" w:rsidP="00914695">
            <w:pPr>
              <w:pStyle w:val="affffffffc"/>
              <w:rPr>
                <w:sz w:val="18"/>
              </w:rPr>
            </w:pPr>
            <w:r w:rsidRPr="008A2954">
              <w:rPr>
                <w:sz w:val="18"/>
              </w:rPr>
              <w:t>5 986,66</w:t>
            </w:r>
          </w:p>
        </w:tc>
        <w:tc>
          <w:tcPr>
            <w:tcW w:w="193" w:type="pct"/>
            <w:shd w:val="clear" w:color="auto" w:fill="auto"/>
            <w:noWrap/>
            <w:vAlign w:val="center"/>
            <w:hideMark/>
          </w:tcPr>
          <w:p w14:paraId="59C8FCB8" w14:textId="77777777" w:rsidR="00914695" w:rsidRPr="008A2954" w:rsidRDefault="00914695" w:rsidP="00914695">
            <w:pPr>
              <w:pStyle w:val="affffffffc"/>
              <w:rPr>
                <w:sz w:val="18"/>
              </w:rPr>
            </w:pPr>
            <w:r w:rsidRPr="008A2954">
              <w:rPr>
                <w:sz w:val="18"/>
              </w:rPr>
              <w:t>5 986,66</w:t>
            </w:r>
          </w:p>
        </w:tc>
        <w:tc>
          <w:tcPr>
            <w:tcW w:w="224" w:type="pct"/>
            <w:shd w:val="clear" w:color="auto" w:fill="auto"/>
            <w:noWrap/>
            <w:vAlign w:val="center"/>
            <w:hideMark/>
          </w:tcPr>
          <w:p w14:paraId="0E9409EB" w14:textId="77777777" w:rsidR="00914695" w:rsidRPr="008A2954" w:rsidRDefault="00914695" w:rsidP="00914695">
            <w:pPr>
              <w:pStyle w:val="affffffffc"/>
              <w:rPr>
                <w:sz w:val="18"/>
              </w:rPr>
            </w:pPr>
            <w:r w:rsidRPr="008A2954">
              <w:rPr>
                <w:sz w:val="18"/>
              </w:rPr>
              <w:t>5 986,66</w:t>
            </w:r>
          </w:p>
        </w:tc>
        <w:tc>
          <w:tcPr>
            <w:tcW w:w="383" w:type="pct"/>
            <w:vMerge/>
            <w:shd w:val="clear" w:color="auto" w:fill="auto"/>
            <w:vAlign w:val="center"/>
            <w:hideMark/>
          </w:tcPr>
          <w:p w14:paraId="604D4580" w14:textId="77777777" w:rsidR="00914695" w:rsidRPr="008A2954" w:rsidRDefault="00914695" w:rsidP="00914695">
            <w:pPr>
              <w:pStyle w:val="affffffffc"/>
              <w:rPr>
                <w:sz w:val="18"/>
              </w:rPr>
            </w:pPr>
          </w:p>
        </w:tc>
      </w:tr>
      <w:tr w:rsidR="00914695" w:rsidRPr="008A2954" w14:paraId="0DE424DD" w14:textId="77777777" w:rsidTr="008A2954">
        <w:trPr>
          <w:trHeight w:val="20"/>
        </w:trPr>
        <w:tc>
          <w:tcPr>
            <w:tcW w:w="224" w:type="pct"/>
            <w:shd w:val="clear" w:color="auto" w:fill="auto"/>
            <w:vAlign w:val="center"/>
            <w:hideMark/>
          </w:tcPr>
          <w:p w14:paraId="5C26DDA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A123D70" w14:textId="77777777" w:rsidR="00914695" w:rsidRPr="008A2954" w:rsidRDefault="00914695" w:rsidP="00914695">
            <w:pPr>
              <w:pStyle w:val="affffffffc"/>
              <w:rPr>
                <w:sz w:val="18"/>
              </w:rPr>
            </w:pPr>
            <w:r w:rsidRPr="008A2954">
              <w:rPr>
                <w:sz w:val="18"/>
              </w:rPr>
              <w:t>001.02.03.551</w:t>
            </w:r>
          </w:p>
        </w:tc>
        <w:tc>
          <w:tcPr>
            <w:tcW w:w="4584" w:type="pct"/>
            <w:gridSpan w:val="22"/>
            <w:shd w:val="clear" w:color="auto" w:fill="auto"/>
            <w:vAlign w:val="center"/>
            <w:hideMark/>
          </w:tcPr>
          <w:p w14:paraId="08CBCF80" w14:textId="77777777" w:rsidR="00914695" w:rsidRPr="008A2954" w:rsidRDefault="00914695" w:rsidP="00914695">
            <w:pPr>
              <w:pStyle w:val="affffffffc"/>
              <w:rPr>
                <w:sz w:val="18"/>
              </w:rPr>
            </w:pPr>
            <w:r w:rsidRPr="008A2954">
              <w:rPr>
                <w:sz w:val="18"/>
              </w:rPr>
              <w:t>Реконструкция участка тепловой сети от 5-01-К-1А-3-32-12 до ПОТ-0331100001 1</w:t>
            </w:r>
          </w:p>
        </w:tc>
      </w:tr>
      <w:tr w:rsidR="008A2954" w:rsidRPr="008A2954" w14:paraId="6CE162E0" w14:textId="77777777" w:rsidTr="008A2954">
        <w:trPr>
          <w:trHeight w:val="20"/>
        </w:trPr>
        <w:tc>
          <w:tcPr>
            <w:tcW w:w="416" w:type="pct"/>
            <w:gridSpan w:val="2"/>
            <w:shd w:val="clear" w:color="auto" w:fill="auto"/>
            <w:vAlign w:val="center"/>
            <w:hideMark/>
          </w:tcPr>
          <w:p w14:paraId="0466F11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C3B47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455F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6C5F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660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555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A3F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732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3457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EE8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0120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2087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1AB4B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9385E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84DC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04CA6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D573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C2F4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2ED2D3" w14:textId="77777777" w:rsidR="00914695" w:rsidRPr="008A2954" w:rsidRDefault="00914695" w:rsidP="00914695">
            <w:pPr>
              <w:pStyle w:val="affffffffc"/>
              <w:rPr>
                <w:sz w:val="18"/>
              </w:rPr>
            </w:pPr>
            <w:r w:rsidRPr="008A2954">
              <w:rPr>
                <w:sz w:val="18"/>
              </w:rPr>
              <w:t>432,06</w:t>
            </w:r>
          </w:p>
        </w:tc>
        <w:tc>
          <w:tcPr>
            <w:tcW w:w="224" w:type="pct"/>
            <w:shd w:val="clear" w:color="auto" w:fill="auto"/>
            <w:noWrap/>
            <w:vAlign w:val="center"/>
            <w:hideMark/>
          </w:tcPr>
          <w:p w14:paraId="065AAD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BC71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660C8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4FB6F1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590C0F" w14:textId="77777777" w:rsidTr="008A2954">
        <w:trPr>
          <w:trHeight w:val="20"/>
        </w:trPr>
        <w:tc>
          <w:tcPr>
            <w:tcW w:w="416" w:type="pct"/>
            <w:gridSpan w:val="2"/>
            <w:shd w:val="clear" w:color="auto" w:fill="auto"/>
            <w:vAlign w:val="center"/>
            <w:hideMark/>
          </w:tcPr>
          <w:p w14:paraId="1D9B1B1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6B3A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6C1E8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E32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1EA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B54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7AA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B991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143D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7A9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0F5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1D52F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04062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B6DB44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A9F0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69BCB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78BA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875A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AF38CE" w14:textId="77777777" w:rsidR="00914695" w:rsidRPr="008A2954" w:rsidRDefault="00914695" w:rsidP="00914695">
            <w:pPr>
              <w:pStyle w:val="affffffffc"/>
              <w:rPr>
                <w:sz w:val="18"/>
              </w:rPr>
            </w:pPr>
            <w:r w:rsidRPr="008A2954">
              <w:rPr>
                <w:sz w:val="18"/>
              </w:rPr>
              <w:t>432,06</w:t>
            </w:r>
          </w:p>
        </w:tc>
        <w:tc>
          <w:tcPr>
            <w:tcW w:w="224" w:type="pct"/>
            <w:shd w:val="clear" w:color="auto" w:fill="auto"/>
            <w:noWrap/>
            <w:vAlign w:val="center"/>
            <w:hideMark/>
          </w:tcPr>
          <w:p w14:paraId="5922FE04" w14:textId="77777777" w:rsidR="00914695" w:rsidRPr="008A2954" w:rsidRDefault="00914695" w:rsidP="00914695">
            <w:pPr>
              <w:pStyle w:val="affffffffc"/>
              <w:rPr>
                <w:sz w:val="18"/>
              </w:rPr>
            </w:pPr>
            <w:r w:rsidRPr="008A2954">
              <w:rPr>
                <w:sz w:val="18"/>
              </w:rPr>
              <w:t>432,06</w:t>
            </w:r>
          </w:p>
        </w:tc>
        <w:tc>
          <w:tcPr>
            <w:tcW w:w="193" w:type="pct"/>
            <w:shd w:val="clear" w:color="auto" w:fill="auto"/>
            <w:noWrap/>
            <w:vAlign w:val="center"/>
            <w:hideMark/>
          </w:tcPr>
          <w:p w14:paraId="2E77CEB9" w14:textId="77777777" w:rsidR="00914695" w:rsidRPr="008A2954" w:rsidRDefault="00914695" w:rsidP="00914695">
            <w:pPr>
              <w:pStyle w:val="affffffffc"/>
              <w:rPr>
                <w:sz w:val="18"/>
              </w:rPr>
            </w:pPr>
            <w:r w:rsidRPr="008A2954">
              <w:rPr>
                <w:sz w:val="18"/>
              </w:rPr>
              <w:t>432,06</w:t>
            </w:r>
          </w:p>
        </w:tc>
        <w:tc>
          <w:tcPr>
            <w:tcW w:w="224" w:type="pct"/>
            <w:shd w:val="clear" w:color="auto" w:fill="auto"/>
            <w:noWrap/>
            <w:vAlign w:val="center"/>
            <w:hideMark/>
          </w:tcPr>
          <w:p w14:paraId="45425EEE" w14:textId="77777777" w:rsidR="00914695" w:rsidRPr="008A2954" w:rsidRDefault="00914695" w:rsidP="00914695">
            <w:pPr>
              <w:pStyle w:val="affffffffc"/>
              <w:rPr>
                <w:sz w:val="18"/>
              </w:rPr>
            </w:pPr>
            <w:r w:rsidRPr="008A2954">
              <w:rPr>
                <w:sz w:val="18"/>
              </w:rPr>
              <w:t>432,06</w:t>
            </w:r>
          </w:p>
        </w:tc>
        <w:tc>
          <w:tcPr>
            <w:tcW w:w="383" w:type="pct"/>
            <w:vMerge/>
            <w:shd w:val="clear" w:color="auto" w:fill="auto"/>
            <w:vAlign w:val="center"/>
            <w:hideMark/>
          </w:tcPr>
          <w:p w14:paraId="1E40B47E" w14:textId="77777777" w:rsidR="00914695" w:rsidRPr="008A2954" w:rsidRDefault="00914695" w:rsidP="00914695">
            <w:pPr>
              <w:pStyle w:val="affffffffc"/>
              <w:rPr>
                <w:sz w:val="18"/>
              </w:rPr>
            </w:pPr>
          </w:p>
        </w:tc>
      </w:tr>
      <w:tr w:rsidR="00914695" w:rsidRPr="008A2954" w14:paraId="1FF3B591" w14:textId="77777777" w:rsidTr="008A2954">
        <w:trPr>
          <w:trHeight w:val="20"/>
        </w:trPr>
        <w:tc>
          <w:tcPr>
            <w:tcW w:w="224" w:type="pct"/>
            <w:shd w:val="clear" w:color="auto" w:fill="auto"/>
            <w:vAlign w:val="center"/>
            <w:hideMark/>
          </w:tcPr>
          <w:p w14:paraId="7A305D7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C7E52AF" w14:textId="77777777" w:rsidR="00914695" w:rsidRPr="008A2954" w:rsidRDefault="00914695" w:rsidP="00914695">
            <w:pPr>
              <w:pStyle w:val="affffffffc"/>
              <w:rPr>
                <w:sz w:val="18"/>
              </w:rPr>
            </w:pPr>
            <w:r w:rsidRPr="008A2954">
              <w:rPr>
                <w:sz w:val="18"/>
              </w:rPr>
              <w:t>001.02.03.552</w:t>
            </w:r>
          </w:p>
        </w:tc>
        <w:tc>
          <w:tcPr>
            <w:tcW w:w="4584" w:type="pct"/>
            <w:gridSpan w:val="22"/>
            <w:shd w:val="clear" w:color="auto" w:fill="auto"/>
            <w:vAlign w:val="center"/>
            <w:hideMark/>
          </w:tcPr>
          <w:p w14:paraId="0536BCC0" w14:textId="77777777" w:rsidR="00914695" w:rsidRPr="008A2954" w:rsidRDefault="00914695" w:rsidP="00914695">
            <w:pPr>
              <w:pStyle w:val="affffffffc"/>
              <w:rPr>
                <w:sz w:val="18"/>
              </w:rPr>
            </w:pPr>
            <w:r w:rsidRPr="008A2954">
              <w:rPr>
                <w:sz w:val="18"/>
              </w:rPr>
              <w:t>Реконструкция участка тепловой сети от 5-01-К-1А-3-32-12 до ПОТ-0331100002 1</w:t>
            </w:r>
          </w:p>
        </w:tc>
      </w:tr>
      <w:tr w:rsidR="008A2954" w:rsidRPr="008A2954" w14:paraId="2F2B9A26" w14:textId="77777777" w:rsidTr="008A2954">
        <w:trPr>
          <w:trHeight w:val="20"/>
        </w:trPr>
        <w:tc>
          <w:tcPr>
            <w:tcW w:w="416" w:type="pct"/>
            <w:gridSpan w:val="2"/>
            <w:shd w:val="clear" w:color="auto" w:fill="auto"/>
            <w:vAlign w:val="center"/>
            <w:hideMark/>
          </w:tcPr>
          <w:p w14:paraId="63894EC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59FC64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85EB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A2D4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F8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74A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CE8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ADC2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0DD1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2619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2BF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9D68C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C8D7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F8BCB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6C18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F157E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C4FD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334D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24662D" w14:textId="77777777" w:rsidR="00914695" w:rsidRPr="008A2954" w:rsidRDefault="00914695" w:rsidP="00914695">
            <w:pPr>
              <w:pStyle w:val="affffffffc"/>
              <w:rPr>
                <w:sz w:val="18"/>
              </w:rPr>
            </w:pPr>
            <w:r w:rsidRPr="008A2954">
              <w:rPr>
                <w:sz w:val="18"/>
              </w:rPr>
              <w:t>4 439,46</w:t>
            </w:r>
          </w:p>
        </w:tc>
        <w:tc>
          <w:tcPr>
            <w:tcW w:w="224" w:type="pct"/>
            <w:shd w:val="clear" w:color="auto" w:fill="auto"/>
            <w:noWrap/>
            <w:vAlign w:val="center"/>
            <w:hideMark/>
          </w:tcPr>
          <w:p w14:paraId="1B70BA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A98E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C5BD2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1F6411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C04B0E2" w14:textId="77777777" w:rsidTr="008A2954">
        <w:trPr>
          <w:trHeight w:val="20"/>
        </w:trPr>
        <w:tc>
          <w:tcPr>
            <w:tcW w:w="416" w:type="pct"/>
            <w:gridSpan w:val="2"/>
            <w:shd w:val="clear" w:color="auto" w:fill="auto"/>
            <w:vAlign w:val="center"/>
            <w:hideMark/>
          </w:tcPr>
          <w:p w14:paraId="36C55D4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C982C7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EF53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940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D1D6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0B8B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9FA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3C02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278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B570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F82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8724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3F580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3DBC7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7745AA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C78E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3A9A4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135F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465170" w14:textId="77777777" w:rsidR="00914695" w:rsidRPr="008A2954" w:rsidRDefault="00914695" w:rsidP="00914695">
            <w:pPr>
              <w:pStyle w:val="affffffffc"/>
              <w:rPr>
                <w:sz w:val="18"/>
              </w:rPr>
            </w:pPr>
            <w:r w:rsidRPr="008A2954">
              <w:rPr>
                <w:sz w:val="18"/>
              </w:rPr>
              <w:t>4 439,46</w:t>
            </w:r>
          </w:p>
        </w:tc>
        <w:tc>
          <w:tcPr>
            <w:tcW w:w="224" w:type="pct"/>
            <w:shd w:val="clear" w:color="auto" w:fill="auto"/>
            <w:noWrap/>
            <w:vAlign w:val="center"/>
            <w:hideMark/>
          </w:tcPr>
          <w:p w14:paraId="5CAEF0A8" w14:textId="77777777" w:rsidR="00914695" w:rsidRPr="008A2954" w:rsidRDefault="00914695" w:rsidP="00914695">
            <w:pPr>
              <w:pStyle w:val="affffffffc"/>
              <w:rPr>
                <w:sz w:val="18"/>
              </w:rPr>
            </w:pPr>
            <w:r w:rsidRPr="008A2954">
              <w:rPr>
                <w:sz w:val="18"/>
              </w:rPr>
              <w:t>4 439,46</w:t>
            </w:r>
          </w:p>
        </w:tc>
        <w:tc>
          <w:tcPr>
            <w:tcW w:w="193" w:type="pct"/>
            <w:shd w:val="clear" w:color="auto" w:fill="auto"/>
            <w:noWrap/>
            <w:vAlign w:val="center"/>
            <w:hideMark/>
          </w:tcPr>
          <w:p w14:paraId="3E5334FF" w14:textId="77777777" w:rsidR="00914695" w:rsidRPr="008A2954" w:rsidRDefault="00914695" w:rsidP="00914695">
            <w:pPr>
              <w:pStyle w:val="affffffffc"/>
              <w:rPr>
                <w:sz w:val="18"/>
              </w:rPr>
            </w:pPr>
            <w:r w:rsidRPr="008A2954">
              <w:rPr>
                <w:sz w:val="18"/>
              </w:rPr>
              <w:t>4 439,46</w:t>
            </w:r>
          </w:p>
        </w:tc>
        <w:tc>
          <w:tcPr>
            <w:tcW w:w="224" w:type="pct"/>
            <w:shd w:val="clear" w:color="auto" w:fill="auto"/>
            <w:noWrap/>
            <w:vAlign w:val="center"/>
            <w:hideMark/>
          </w:tcPr>
          <w:p w14:paraId="1924FDEB" w14:textId="77777777" w:rsidR="00914695" w:rsidRPr="008A2954" w:rsidRDefault="00914695" w:rsidP="00914695">
            <w:pPr>
              <w:pStyle w:val="affffffffc"/>
              <w:rPr>
                <w:sz w:val="18"/>
              </w:rPr>
            </w:pPr>
            <w:r w:rsidRPr="008A2954">
              <w:rPr>
                <w:sz w:val="18"/>
              </w:rPr>
              <w:t>4 439,46</w:t>
            </w:r>
          </w:p>
        </w:tc>
        <w:tc>
          <w:tcPr>
            <w:tcW w:w="383" w:type="pct"/>
            <w:vMerge/>
            <w:shd w:val="clear" w:color="auto" w:fill="auto"/>
            <w:vAlign w:val="center"/>
            <w:hideMark/>
          </w:tcPr>
          <w:p w14:paraId="3B2DEDB3" w14:textId="77777777" w:rsidR="00914695" w:rsidRPr="008A2954" w:rsidRDefault="00914695" w:rsidP="00914695">
            <w:pPr>
              <w:pStyle w:val="affffffffc"/>
              <w:rPr>
                <w:sz w:val="18"/>
              </w:rPr>
            </w:pPr>
          </w:p>
        </w:tc>
      </w:tr>
      <w:tr w:rsidR="00914695" w:rsidRPr="008A2954" w14:paraId="53376F67" w14:textId="77777777" w:rsidTr="008A2954">
        <w:trPr>
          <w:trHeight w:val="20"/>
        </w:trPr>
        <w:tc>
          <w:tcPr>
            <w:tcW w:w="224" w:type="pct"/>
            <w:shd w:val="clear" w:color="auto" w:fill="auto"/>
            <w:vAlign w:val="center"/>
            <w:hideMark/>
          </w:tcPr>
          <w:p w14:paraId="0B02CB8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546FCF2" w14:textId="77777777" w:rsidR="00914695" w:rsidRPr="008A2954" w:rsidRDefault="00914695" w:rsidP="00914695">
            <w:pPr>
              <w:pStyle w:val="affffffffc"/>
              <w:rPr>
                <w:sz w:val="18"/>
              </w:rPr>
            </w:pPr>
            <w:r w:rsidRPr="008A2954">
              <w:rPr>
                <w:sz w:val="18"/>
              </w:rPr>
              <w:t>001.02.03.553</w:t>
            </w:r>
          </w:p>
        </w:tc>
        <w:tc>
          <w:tcPr>
            <w:tcW w:w="4584" w:type="pct"/>
            <w:gridSpan w:val="22"/>
            <w:shd w:val="clear" w:color="auto" w:fill="auto"/>
            <w:vAlign w:val="center"/>
            <w:hideMark/>
          </w:tcPr>
          <w:p w14:paraId="0F628FE8" w14:textId="77777777" w:rsidR="00914695" w:rsidRPr="008A2954" w:rsidRDefault="00914695" w:rsidP="00914695">
            <w:pPr>
              <w:pStyle w:val="affffffffc"/>
              <w:rPr>
                <w:sz w:val="18"/>
              </w:rPr>
            </w:pPr>
            <w:r w:rsidRPr="008A2954">
              <w:rPr>
                <w:sz w:val="18"/>
              </w:rPr>
              <w:t>Реконструкция участка тепловой сети от 5-01-Т-1А-3-32-6Б до 5-01-К-1А-3-32-6-1 1</w:t>
            </w:r>
          </w:p>
        </w:tc>
      </w:tr>
      <w:tr w:rsidR="008A2954" w:rsidRPr="008A2954" w14:paraId="61ECCABE" w14:textId="77777777" w:rsidTr="008A2954">
        <w:trPr>
          <w:trHeight w:val="20"/>
        </w:trPr>
        <w:tc>
          <w:tcPr>
            <w:tcW w:w="416" w:type="pct"/>
            <w:gridSpan w:val="2"/>
            <w:shd w:val="clear" w:color="auto" w:fill="auto"/>
            <w:vAlign w:val="center"/>
            <w:hideMark/>
          </w:tcPr>
          <w:p w14:paraId="10B99E2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F43E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0B4D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AAD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076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CA9E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9AE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ED1F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894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018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EB90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0A2B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3FA07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FB1E5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C6C8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FEA80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38028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9E6C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C76865" w14:textId="77777777" w:rsidR="00914695" w:rsidRPr="008A2954" w:rsidRDefault="00914695" w:rsidP="00914695">
            <w:pPr>
              <w:pStyle w:val="affffffffc"/>
              <w:rPr>
                <w:sz w:val="18"/>
              </w:rPr>
            </w:pPr>
            <w:r w:rsidRPr="008A2954">
              <w:rPr>
                <w:sz w:val="18"/>
              </w:rPr>
              <w:t>4 612,28</w:t>
            </w:r>
          </w:p>
        </w:tc>
        <w:tc>
          <w:tcPr>
            <w:tcW w:w="224" w:type="pct"/>
            <w:shd w:val="clear" w:color="auto" w:fill="auto"/>
            <w:noWrap/>
            <w:vAlign w:val="center"/>
            <w:hideMark/>
          </w:tcPr>
          <w:p w14:paraId="3AFCBF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518F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FA60C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C5EF51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A22D51D" w14:textId="77777777" w:rsidTr="008A2954">
        <w:trPr>
          <w:trHeight w:val="20"/>
        </w:trPr>
        <w:tc>
          <w:tcPr>
            <w:tcW w:w="416" w:type="pct"/>
            <w:gridSpan w:val="2"/>
            <w:shd w:val="clear" w:color="auto" w:fill="auto"/>
            <w:vAlign w:val="center"/>
            <w:hideMark/>
          </w:tcPr>
          <w:p w14:paraId="542ACA2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899AF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E430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F65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85CE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5FE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B4D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6B7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B151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8503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DE1D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1C1C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85855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587E8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FA85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D095D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E11A58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0759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0EA9B6" w14:textId="77777777" w:rsidR="00914695" w:rsidRPr="008A2954" w:rsidRDefault="00914695" w:rsidP="00914695">
            <w:pPr>
              <w:pStyle w:val="affffffffc"/>
              <w:rPr>
                <w:sz w:val="18"/>
              </w:rPr>
            </w:pPr>
            <w:r w:rsidRPr="008A2954">
              <w:rPr>
                <w:sz w:val="18"/>
              </w:rPr>
              <w:t>4 612,28</w:t>
            </w:r>
          </w:p>
        </w:tc>
        <w:tc>
          <w:tcPr>
            <w:tcW w:w="224" w:type="pct"/>
            <w:shd w:val="clear" w:color="auto" w:fill="auto"/>
            <w:noWrap/>
            <w:vAlign w:val="center"/>
            <w:hideMark/>
          </w:tcPr>
          <w:p w14:paraId="6491505B" w14:textId="77777777" w:rsidR="00914695" w:rsidRPr="008A2954" w:rsidRDefault="00914695" w:rsidP="00914695">
            <w:pPr>
              <w:pStyle w:val="affffffffc"/>
              <w:rPr>
                <w:sz w:val="18"/>
              </w:rPr>
            </w:pPr>
            <w:r w:rsidRPr="008A2954">
              <w:rPr>
                <w:sz w:val="18"/>
              </w:rPr>
              <w:t>4 612,28</w:t>
            </w:r>
          </w:p>
        </w:tc>
        <w:tc>
          <w:tcPr>
            <w:tcW w:w="193" w:type="pct"/>
            <w:shd w:val="clear" w:color="auto" w:fill="auto"/>
            <w:noWrap/>
            <w:vAlign w:val="center"/>
            <w:hideMark/>
          </w:tcPr>
          <w:p w14:paraId="35C49777" w14:textId="77777777" w:rsidR="00914695" w:rsidRPr="008A2954" w:rsidRDefault="00914695" w:rsidP="00914695">
            <w:pPr>
              <w:pStyle w:val="affffffffc"/>
              <w:rPr>
                <w:sz w:val="18"/>
              </w:rPr>
            </w:pPr>
            <w:r w:rsidRPr="008A2954">
              <w:rPr>
                <w:sz w:val="18"/>
              </w:rPr>
              <w:t>4 612,28</w:t>
            </w:r>
          </w:p>
        </w:tc>
        <w:tc>
          <w:tcPr>
            <w:tcW w:w="224" w:type="pct"/>
            <w:shd w:val="clear" w:color="auto" w:fill="auto"/>
            <w:noWrap/>
            <w:vAlign w:val="center"/>
            <w:hideMark/>
          </w:tcPr>
          <w:p w14:paraId="51F389FE" w14:textId="77777777" w:rsidR="00914695" w:rsidRPr="008A2954" w:rsidRDefault="00914695" w:rsidP="00914695">
            <w:pPr>
              <w:pStyle w:val="affffffffc"/>
              <w:rPr>
                <w:sz w:val="18"/>
              </w:rPr>
            </w:pPr>
            <w:r w:rsidRPr="008A2954">
              <w:rPr>
                <w:sz w:val="18"/>
              </w:rPr>
              <w:t>4 612,28</w:t>
            </w:r>
          </w:p>
        </w:tc>
        <w:tc>
          <w:tcPr>
            <w:tcW w:w="383" w:type="pct"/>
            <w:vMerge/>
            <w:shd w:val="clear" w:color="auto" w:fill="auto"/>
            <w:vAlign w:val="center"/>
            <w:hideMark/>
          </w:tcPr>
          <w:p w14:paraId="0701C658" w14:textId="77777777" w:rsidR="00914695" w:rsidRPr="008A2954" w:rsidRDefault="00914695" w:rsidP="00914695">
            <w:pPr>
              <w:pStyle w:val="affffffffc"/>
              <w:rPr>
                <w:sz w:val="18"/>
              </w:rPr>
            </w:pPr>
          </w:p>
        </w:tc>
      </w:tr>
      <w:tr w:rsidR="00914695" w:rsidRPr="008A2954" w14:paraId="250F63ED" w14:textId="77777777" w:rsidTr="008A2954">
        <w:trPr>
          <w:trHeight w:val="20"/>
        </w:trPr>
        <w:tc>
          <w:tcPr>
            <w:tcW w:w="224" w:type="pct"/>
            <w:shd w:val="clear" w:color="auto" w:fill="auto"/>
            <w:vAlign w:val="center"/>
            <w:hideMark/>
          </w:tcPr>
          <w:p w14:paraId="5556ADB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9546E05" w14:textId="77777777" w:rsidR="00914695" w:rsidRPr="008A2954" w:rsidRDefault="00914695" w:rsidP="00914695">
            <w:pPr>
              <w:pStyle w:val="affffffffc"/>
              <w:rPr>
                <w:sz w:val="18"/>
              </w:rPr>
            </w:pPr>
            <w:r w:rsidRPr="008A2954">
              <w:rPr>
                <w:sz w:val="18"/>
              </w:rPr>
              <w:t>001.02.03.554</w:t>
            </w:r>
          </w:p>
        </w:tc>
        <w:tc>
          <w:tcPr>
            <w:tcW w:w="4584" w:type="pct"/>
            <w:gridSpan w:val="22"/>
            <w:shd w:val="clear" w:color="auto" w:fill="auto"/>
            <w:vAlign w:val="center"/>
            <w:hideMark/>
          </w:tcPr>
          <w:p w14:paraId="370DBCC3" w14:textId="77777777" w:rsidR="00914695" w:rsidRPr="008A2954" w:rsidRDefault="00914695" w:rsidP="00914695">
            <w:pPr>
              <w:pStyle w:val="affffffffc"/>
              <w:rPr>
                <w:sz w:val="18"/>
              </w:rPr>
            </w:pPr>
            <w:r w:rsidRPr="008A2954">
              <w:rPr>
                <w:sz w:val="18"/>
              </w:rPr>
              <w:t>Реконструкция участка тепловой сети от 5-05-К-5-3-3-4А до ПОТ-0321050001 1</w:t>
            </w:r>
          </w:p>
        </w:tc>
      </w:tr>
      <w:tr w:rsidR="008A2954" w:rsidRPr="008A2954" w14:paraId="46524954" w14:textId="77777777" w:rsidTr="008A2954">
        <w:trPr>
          <w:trHeight w:val="20"/>
        </w:trPr>
        <w:tc>
          <w:tcPr>
            <w:tcW w:w="416" w:type="pct"/>
            <w:gridSpan w:val="2"/>
            <w:shd w:val="clear" w:color="auto" w:fill="auto"/>
            <w:vAlign w:val="center"/>
            <w:hideMark/>
          </w:tcPr>
          <w:p w14:paraId="5A7941D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8DF4DD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9B9F3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380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5E6F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005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4C8C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BEA4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74E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420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80A2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8F5B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D27E01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CCFEC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567D5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127DA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6AE8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541A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81DA02" w14:textId="77777777" w:rsidR="00914695" w:rsidRPr="008A2954" w:rsidRDefault="00914695" w:rsidP="00914695">
            <w:pPr>
              <w:pStyle w:val="affffffffc"/>
              <w:rPr>
                <w:sz w:val="18"/>
              </w:rPr>
            </w:pPr>
            <w:r w:rsidRPr="008A2954">
              <w:rPr>
                <w:sz w:val="18"/>
              </w:rPr>
              <w:t>7 949,98</w:t>
            </w:r>
          </w:p>
        </w:tc>
        <w:tc>
          <w:tcPr>
            <w:tcW w:w="224" w:type="pct"/>
            <w:shd w:val="clear" w:color="auto" w:fill="auto"/>
            <w:noWrap/>
            <w:vAlign w:val="center"/>
            <w:hideMark/>
          </w:tcPr>
          <w:p w14:paraId="4E9556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3727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E2740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289AA2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6041309" w14:textId="77777777" w:rsidTr="008A2954">
        <w:trPr>
          <w:trHeight w:val="20"/>
        </w:trPr>
        <w:tc>
          <w:tcPr>
            <w:tcW w:w="416" w:type="pct"/>
            <w:gridSpan w:val="2"/>
            <w:shd w:val="clear" w:color="auto" w:fill="auto"/>
            <w:vAlign w:val="center"/>
            <w:hideMark/>
          </w:tcPr>
          <w:p w14:paraId="5DD3F2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FFBB2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BC00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BF5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3E5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7F4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BF67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804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227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49E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13B3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9832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E5A428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7B6B4B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40C15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467BD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D0A32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3052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D24BC9" w14:textId="77777777" w:rsidR="00914695" w:rsidRPr="008A2954" w:rsidRDefault="00914695" w:rsidP="00914695">
            <w:pPr>
              <w:pStyle w:val="affffffffc"/>
              <w:rPr>
                <w:sz w:val="18"/>
              </w:rPr>
            </w:pPr>
            <w:r w:rsidRPr="008A2954">
              <w:rPr>
                <w:sz w:val="18"/>
              </w:rPr>
              <w:t>7 949,98</w:t>
            </w:r>
          </w:p>
        </w:tc>
        <w:tc>
          <w:tcPr>
            <w:tcW w:w="224" w:type="pct"/>
            <w:shd w:val="clear" w:color="auto" w:fill="auto"/>
            <w:noWrap/>
            <w:vAlign w:val="center"/>
            <w:hideMark/>
          </w:tcPr>
          <w:p w14:paraId="79B22280" w14:textId="77777777" w:rsidR="00914695" w:rsidRPr="008A2954" w:rsidRDefault="00914695" w:rsidP="00914695">
            <w:pPr>
              <w:pStyle w:val="affffffffc"/>
              <w:rPr>
                <w:sz w:val="18"/>
              </w:rPr>
            </w:pPr>
            <w:r w:rsidRPr="008A2954">
              <w:rPr>
                <w:sz w:val="18"/>
              </w:rPr>
              <w:t>7 949,98</w:t>
            </w:r>
          </w:p>
        </w:tc>
        <w:tc>
          <w:tcPr>
            <w:tcW w:w="193" w:type="pct"/>
            <w:shd w:val="clear" w:color="auto" w:fill="auto"/>
            <w:noWrap/>
            <w:vAlign w:val="center"/>
            <w:hideMark/>
          </w:tcPr>
          <w:p w14:paraId="41E28974" w14:textId="77777777" w:rsidR="00914695" w:rsidRPr="008A2954" w:rsidRDefault="00914695" w:rsidP="00914695">
            <w:pPr>
              <w:pStyle w:val="affffffffc"/>
              <w:rPr>
                <w:sz w:val="18"/>
              </w:rPr>
            </w:pPr>
            <w:r w:rsidRPr="008A2954">
              <w:rPr>
                <w:sz w:val="18"/>
              </w:rPr>
              <w:t>7 949,98</w:t>
            </w:r>
          </w:p>
        </w:tc>
        <w:tc>
          <w:tcPr>
            <w:tcW w:w="224" w:type="pct"/>
            <w:shd w:val="clear" w:color="auto" w:fill="auto"/>
            <w:noWrap/>
            <w:vAlign w:val="center"/>
            <w:hideMark/>
          </w:tcPr>
          <w:p w14:paraId="2ABFF1D9" w14:textId="77777777" w:rsidR="00914695" w:rsidRPr="008A2954" w:rsidRDefault="00914695" w:rsidP="00914695">
            <w:pPr>
              <w:pStyle w:val="affffffffc"/>
              <w:rPr>
                <w:sz w:val="18"/>
              </w:rPr>
            </w:pPr>
            <w:r w:rsidRPr="008A2954">
              <w:rPr>
                <w:sz w:val="18"/>
              </w:rPr>
              <w:t>7 949,98</w:t>
            </w:r>
          </w:p>
        </w:tc>
        <w:tc>
          <w:tcPr>
            <w:tcW w:w="383" w:type="pct"/>
            <w:vMerge/>
            <w:shd w:val="clear" w:color="auto" w:fill="auto"/>
            <w:vAlign w:val="center"/>
            <w:hideMark/>
          </w:tcPr>
          <w:p w14:paraId="20ADC8FB" w14:textId="77777777" w:rsidR="00914695" w:rsidRPr="008A2954" w:rsidRDefault="00914695" w:rsidP="00914695">
            <w:pPr>
              <w:pStyle w:val="affffffffc"/>
              <w:rPr>
                <w:sz w:val="18"/>
              </w:rPr>
            </w:pPr>
          </w:p>
        </w:tc>
      </w:tr>
      <w:tr w:rsidR="00914695" w:rsidRPr="008A2954" w14:paraId="4166718F" w14:textId="77777777" w:rsidTr="008A2954">
        <w:trPr>
          <w:trHeight w:val="20"/>
        </w:trPr>
        <w:tc>
          <w:tcPr>
            <w:tcW w:w="224" w:type="pct"/>
            <w:shd w:val="clear" w:color="auto" w:fill="auto"/>
            <w:vAlign w:val="center"/>
            <w:hideMark/>
          </w:tcPr>
          <w:p w14:paraId="255B0F8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702814" w14:textId="77777777" w:rsidR="00914695" w:rsidRPr="008A2954" w:rsidRDefault="00914695" w:rsidP="00914695">
            <w:pPr>
              <w:pStyle w:val="affffffffc"/>
              <w:rPr>
                <w:sz w:val="18"/>
              </w:rPr>
            </w:pPr>
            <w:r w:rsidRPr="008A2954">
              <w:rPr>
                <w:sz w:val="18"/>
              </w:rPr>
              <w:t>001.02.03.555</w:t>
            </w:r>
          </w:p>
        </w:tc>
        <w:tc>
          <w:tcPr>
            <w:tcW w:w="4584" w:type="pct"/>
            <w:gridSpan w:val="22"/>
            <w:shd w:val="clear" w:color="auto" w:fill="auto"/>
            <w:vAlign w:val="center"/>
            <w:hideMark/>
          </w:tcPr>
          <w:p w14:paraId="36BE6647" w14:textId="77777777" w:rsidR="00914695" w:rsidRPr="008A2954" w:rsidRDefault="00914695" w:rsidP="00914695">
            <w:pPr>
              <w:pStyle w:val="affffffffc"/>
              <w:rPr>
                <w:sz w:val="18"/>
              </w:rPr>
            </w:pPr>
            <w:r w:rsidRPr="008A2954">
              <w:rPr>
                <w:sz w:val="18"/>
              </w:rPr>
              <w:t>Реконструкция участка тепловой сети от 5-05-Т-5-3-3-4 до 5-05-К-5-3-3-4А 1</w:t>
            </w:r>
          </w:p>
        </w:tc>
      </w:tr>
      <w:tr w:rsidR="008A2954" w:rsidRPr="008A2954" w14:paraId="17943658" w14:textId="77777777" w:rsidTr="008A2954">
        <w:trPr>
          <w:trHeight w:val="20"/>
        </w:trPr>
        <w:tc>
          <w:tcPr>
            <w:tcW w:w="416" w:type="pct"/>
            <w:gridSpan w:val="2"/>
            <w:shd w:val="clear" w:color="auto" w:fill="auto"/>
            <w:vAlign w:val="center"/>
            <w:hideMark/>
          </w:tcPr>
          <w:p w14:paraId="121F4488"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5494D71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0D7F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5B7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EF3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1F5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67F8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AF33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6594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069B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71D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B3F19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4942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796AC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017E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676EC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2118D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6F47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1A33A3" w14:textId="77777777" w:rsidR="00914695" w:rsidRPr="008A2954" w:rsidRDefault="00914695" w:rsidP="00914695">
            <w:pPr>
              <w:pStyle w:val="affffffffc"/>
              <w:rPr>
                <w:sz w:val="18"/>
              </w:rPr>
            </w:pPr>
            <w:r w:rsidRPr="008A2954">
              <w:rPr>
                <w:sz w:val="18"/>
              </w:rPr>
              <w:t>4 883,45</w:t>
            </w:r>
          </w:p>
        </w:tc>
        <w:tc>
          <w:tcPr>
            <w:tcW w:w="224" w:type="pct"/>
            <w:shd w:val="clear" w:color="auto" w:fill="auto"/>
            <w:noWrap/>
            <w:vAlign w:val="center"/>
            <w:hideMark/>
          </w:tcPr>
          <w:p w14:paraId="163BCE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6DFFF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02273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A7131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88D035" w14:textId="77777777" w:rsidTr="008A2954">
        <w:trPr>
          <w:trHeight w:val="20"/>
        </w:trPr>
        <w:tc>
          <w:tcPr>
            <w:tcW w:w="416" w:type="pct"/>
            <w:gridSpan w:val="2"/>
            <w:shd w:val="clear" w:color="auto" w:fill="auto"/>
            <w:vAlign w:val="center"/>
            <w:hideMark/>
          </w:tcPr>
          <w:p w14:paraId="2BF5916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D8088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CC74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8E8E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EB0C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62E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72D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0DA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690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243A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E410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5179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44789A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7968C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B52CE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8769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D4778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FB1F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F77C49" w14:textId="77777777" w:rsidR="00914695" w:rsidRPr="008A2954" w:rsidRDefault="00914695" w:rsidP="00914695">
            <w:pPr>
              <w:pStyle w:val="affffffffc"/>
              <w:rPr>
                <w:sz w:val="18"/>
              </w:rPr>
            </w:pPr>
            <w:r w:rsidRPr="008A2954">
              <w:rPr>
                <w:sz w:val="18"/>
              </w:rPr>
              <w:t>4 883,45</w:t>
            </w:r>
          </w:p>
        </w:tc>
        <w:tc>
          <w:tcPr>
            <w:tcW w:w="224" w:type="pct"/>
            <w:shd w:val="clear" w:color="auto" w:fill="auto"/>
            <w:noWrap/>
            <w:vAlign w:val="center"/>
            <w:hideMark/>
          </w:tcPr>
          <w:p w14:paraId="5B67B863" w14:textId="77777777" w:rsidR="00914695" w:rsidRPr="008A2954" w:rsidRDefault="00914695" w:rsidP="00914695">
            <w:pPr>
              <w:pStyle w:val="affffffffc"/>
              <w:rPr>
                <w:sz w:val="18"/>
              </w:rPr>
            </w:pPr>
            <w:r w:rsidRPr="008A2954">
              <w:rPr>
                <w:sz w:val="18"/>
              </w:rPr>
              <w:t>4 883,45</w:t>
            </w:r>
          </w:p>
        </w:tc>
        <w:tc>
          <w:tcPr>
            <w:tcW w:w="193" w:type="pct"/>
            <w:shd w:val="clear" w:color="auto" w:fill="auto"/>
            <w:noWrap/>
            <w:vAlign w:val="center"/>
            <w:hideMark/>
          </w:tcPr>
          <w:p w14:paraId="35198CD3" w14:textId="77777777" w:rsidR="00914695" w:rsidRPr="008A2954" w:rsidRDefault="00914695" w:rsidP="00914695">
            <w:pPr>
              <w:pStyle w:val="affffffffc"/>
              <w:rPr>
                <w:sz w:val="18"/>
              </w:rPr>
            </w:pPr>
            <w:r w:rsidRPr="008A2954">
              <w:rPr>
                <w:sz w:val="18"/>
              </w:rPr>
              <w:t>4 883,45</w:t>
            </w:r>
          </w:p>
        </w:tc>
        <w:tc>
          <w:tcPr>
            <w:tcW w:w="224" w:type="pct"/>
            <w:shd w:val="clear" w:color="auto" w:fill="auto"/>
            <w:noWrap/>
            <w:vAlign w:val="center"/>
            <w:hideMark/>
          </w:tcPr>
          <w:p w14:paraId="303C52D8" w14:textId="77777777" w:rsidR="00914695" w:rsidRPr="008A2954" w:rsidRDefault="00914695" w:rsidP="00914695">
            <w:pPr>
              <w:pStyle w:val="affffffffc"/>
              <w:rPr>
                <w:sz w:val="18"/>
              </w:rPr>
            </w:pPr>
            <w:r w:rsidRPr="008A2954">
              <w:rPr>
                <w:sz w:val="18"/>
              </w:rPr>
              <w:t>4 883,45</w:t>
            </w:r>
          </w:p>
        </w:tc>
        <w:tc>
          <w:tcPr>
            <w:tcW w:w="383" w:type="pct"/>
            <w:vMerge/>
            <w:shd w:val="clear" w:color="auto" w:fill="auto"/>
            <w:vAlign w:val="center"/>
            <w:hideMark/>
          </w:tcPr>
          <w:p w14:paraId="1542FA4B" w14:textId="77777777" w:rsidR="00914695" w:rsidRPr="008A2954" w:rsidRDefault="00914695" w:rsidP="00914695">
            <w:pPr>
              <w:pStyle w:val="affffffffc"/>
              <w:rPr>
                <w:sz w:val="18"/>
              </w:rPr>
            </w:pPr>
          </w:p>
        </w:tc>
      </w:tr>
      <w:tr w:rsidR="00914695" w:rsidRPr="008A2954" w14:paraId="200B2528" w14:textId="77777777" w:rsidTr="008A2954">
        <w:trPr>
          <w:trHeight w:val="20"/>
        </w:trPr>
        <w:tc>
          <w:tcPr>
            <w:tcW w:w="224" w:type="pct"/>
            <w:shd w:val="clear" w:color="auto" w:fill="auto"/>
            <w:vAlign w:val="center"/>
            <w:hideMark/>
          </w:tcPr>
          <w:p w14:paraId="2CA86D9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4817972" w14:textId="77777777" w:rsidR="00914695" w:rsidRPr="008A2954" w:rsidRDefault="00914695" w:rsidP="00914695">
            <w:pPr>
              <w:pStyle w:val="affffffffc"/>
              <w:rPr>
                <w:sz w:val="18"/>
              </w:rPr>
            </w:pPr>
            <w:r w:rsidRPr="008A2954">
              <w:rPr>
                <w:sz w:val="18"/>
              </w:rPr>
              <w:t>001.02.03.556</w:t>
            </w:r>
          </w:p>
        </w:tc>
        <w:tc>
          <w:tcPr>
            <w:tcW w:w="4584" w:type="pct"/>
            <w:gridSpan w:val="22"/>
            <w:shd w:val="clear" w:color="auto" w:fill="auto"/>
            <w:vAlign w:val="center"/>
            <w:hideMark/>
          </w:tcPr>
          <w:p w14:paraId="061CF5B7" w14:textId="77777777" w:rsidR="00914695" w:rsidRPr="008A2954" w:rsidRDefault="00914695" w:rsidP="00914695">
            <w:pPr>
              <w:pStyle w:val="affffffffc"/>
              <w:rPr>
                <w:sz w:val="18"/>
              </w:rPr>
            </w:pPr>
            <w:r w:rsidRPr="008A2954">
              <w:rPr>
                <w:sz w:val="18"/>
              </w:rPr>
              <w:t>Реконструкция участка тепловой сети от 5-01-К-1А-3-32-6 до ПОТ-0331110002 1</w:t>
            </w:r>
          </w:p>
        </w:tc>
      </w:tr>
      <w:tr w:rsidR="008A2954" w:rsidRPr="008A2954" w14:paraId="4B211359" w14:textId="77777777" w:rsidTr="008A2954">
        <w:trPr>
          <w:trHeight w:val="20"/>
        </w:trPr>
        <w:tc>
          <w:tcPr>
            <w:tcW w:w="416" w:type="pct"/>
            <w:gridSpan w:val="2"/>
            <w:shd w:val="clear" w:color="auto" w:fill="auto"/>
            <w:vAlign w:val="center"/>
            <w:hideMark/>
          </w:tcPr>
          <w:p w14:paraId="669D216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518781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C4D3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BE6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C206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8358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F350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587B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A9E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2FD6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50FF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60B0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64EC4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C926D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E34D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33948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D5490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5F201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5E823F" w14:textId="77777777" w:rsidR="00914695" w:rsidRPr="008A2954" w:rsidRDefault="00914695" w:rsidP="00914695">
            <w:pPr>
              <w:pStyle w:val="affffffffc"/>
              <w:rPr>
                <w:sz w:val="18"/>
              </w:rPr>
            </w:pPr>
            <w:r w:rsidRPr="008A2954">
              <w:rPr>
                <w:sz w:val="18"/>
              </w:rPr>
              <w:t>7 637,36</w:t>
            </w:r>
          </w:p>
        </w:tc>
        <w:tc>
          <w:tcPr>
            <w:tcW w:w="224" w:type="pct"/>
            <w:shd w:val="clear" w:color="auto" w:fill="auto"/>
            <w:noWrap/>
            <w:vAlign w:val="center"/>
            <w:hideMark/>
          </w:tcPr>
          <w:p w14:paraId="6FB782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1E08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41E9F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8B88DB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69BC6C3" w14:textId="77777777" w:rsidTr="008A2954">
        <w:trPr>
          <w:trHeight w:val="20"/>
        </w:trPr>
        <w:tc>
          <w:tcPr>
            <w:tcW w:w="416" w:type="pct"/>
            <w:gridSpan w:val="2"/>
            <w:shd w:val="clear" w:color="auto" w:fill="auto"/>
            <w:vAlign w:val="center"/>
            <w:hideMark/>
          </w:tcPr>
          <w:p w14:paraId="4EF018D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BF501C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5354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AF3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FF4F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9DE2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9DF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C25B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4479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817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B4E2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3137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BF8E6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C5E7B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75663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44EAF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6F609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E886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799A3A" w14:textId="77777777" w:rsidR="00914695" w:rsidRPr="008A2954" w:rsidRDefault="00914695" w:rsidP="00914695">
            <w:pPr>
              <w:pStyle w:val="affffffffc"/>
              <w:rPr>
                <w:sz w:val="18"/>
              </w:rPr>
            </w:pPr>
            <w:r w:rsidRPr="008A2954">
              <w:rPr>
                <w:sz w:val="18"/>
              </w:rPr>
              <w:t>7 637,36</w:t>
            </w:r>
          </w:p>
        </w:tc>
        <w:tc>
          <w:tcPr>
            <w:tcW w:w="224" w:type="pct"/>
            <w:shd w:val="clear" w:color="auto" w:fill="auto"/>
            <w:noWrap/>
            <w:vAlign w:val="center"/>
            <w:hideMark/>
          </w:tcPr>
          <w:p w14:paraId="5A1E775D" w14:textId="77777777" w:rsidR="00914695" w:rsidRPr="008A2954" w:rsidRDefault="00914695" w:rsidP="00914695">
            <w:pPr>
              <w:pStyle w:val="affffffffc"/>
              <w:rPr>
                <w:sz w:val="18"/>
              </w:rPr>
            </w:pPr>
            <w:r w:rsidRPr="008A2954">
              <w:rPr>
                <w:sz w:val="18"/>
              </w:rPr>
              <w:t>7 637,36</w:t>
            </w:r>
          </w:p>
        </w:tc>
        <w:tc>
          <w:tcPr>
            <w:tcW w:w="193" w:type="pct"/>
            <w:shd w:val="clear" w:color="auto" w:fill="auto"/>
            <w:noWrap/>
            <w:vAlign w:val="center"/>
            <w:hideMark/>
          </w:tcPr>
          <w:p w14:paraId="5DD611E3" w14:textId="77777777" w:rsidR="00914695" w:rsidRPr="008A2954" w:rsidRDefault="00914695" w:rsidP="00914695">
            <w:pPr>
              <w:pStyle w:val="affffffffc"/>
              <w:rPr>
                <w:sz w:val="18"/>
              </w:rPr>
            </w:pPr>
            <w:r w:rsidRPr="008A2954">
              <w:rPr>
                <w:sz w:val="18"/>
              </w:rPr>
              <w:t>7 637,36</w:t>
            </w:r>
          </w:p>
        </w:tc>
        <w:tc>
          <w:tcPr>
            <w:tcW w:w="224" w:type="pct"/>
            <w:shd w:val="clear" w:color="auto" w:fill="auto"/>
            <w:noWrap/>
            <w:vAlign w:val="center"/>
            <w:hideMark/>
          </w:tcPr>
          <w:p w14:paraId="787908E7" w14:textId="77777777" w:rsidR="00914695" w:rsidRPr="008A2954" w:rsidRDefault="00914695" w:rsidP="00914695">
            <w:pPr>
              <w:pStyle w:val="affffffffc"/>
              <w:rPr>
                <w:sz w:val="18"/>
              </w:rPr>
            </w:pPr>
            <w:r w:rsidRPr="008A2954">
              <w:rPr>
                <w:sz w:val="18"/>
              </w:rPr>
              <w:t>7 637,36</w:t>
            </w:r>
          </w:p>
        </w:tc>
        <w:tc>
          <w:tcPr>
            <w:tcW w:w="383" w:type="pct"/>
            <w:vMerge/>
            <w:shd w:val="clear" w:color="auto" w:fill="auto"/>
            <w:vAlign w:val="center"/>
            <w:hideMark/>
          </w:tcPr>
          <w:p w14:paraId="56578525" w14:textId="77777777" w:rsidR="00914695" w:rsidRPr="008A2954" w:rsidRDefault="00914695" w:rsidP="00914695">
            <w:pPr>
              <w:pStyle w:val="affffffffc"/>
              <w:rPr>
                <w:sz w:val="18"/>
              </w:rPr>
            </w:pPr>
          </w:p>
        </w:tc>
      </w:tr>
      <w:tr w:rsidR="00914695" w:rsidRPr="008A2954" w14:paraId="57910070" w14:textId="77777777" w:rsidTr="008A2954">
        <w:trPr>
          <w:trHeight w:val="20"/>
        </w:trPr>
        <w:tc>
          <w:tcPr>
            <w:tcW w:w="224" w:type="pct"/>
            <w:shd w:val="clear" w:color="auto" w:fill="auto"/>
            <w:vAlign w:val="center"/>
            <w:hideMark/>
          </w:tcPr>
          <w:p w14:paraId="51251D6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7E4D381" w14:textId="77777777" w:rsidR="00914695" w:rsidRPr="008A2954" w:rsidRDefault="00914695" w:rsidP="00914695">
            <w:pPr>
              <w:pStyle w:val="affffffffc"/>
              <w:rPr>
                <w:sz w:val="18"/>
              </w:rPr>
            </w:pPr>
            <w:r w:rsidRPr="008A2954">
              <w:rPr>
                <w:sz w:val="18"/>
              </w:rPr>
              <w:t>001.02.03.557</w:t>
            </w:r>
          </w:p>
        </w:tc>
        <w:tc>
          <w:tcPr>
            <w:tcW w:w="4584" w:type="pct"/>
            <w:gridSpan w:val="22"/>
            <w:shd w:val="clear" w:color="auto" w:fill="auto"/>
            <w:vAlign w:val="center"/>
            <w:hideMark/>
          </w:tcPr>
          <w:p w14:paraId="4092B75B" w14:textId="77777777" w:rsidR="00914695" w:rsidRPr="008A2954" w:rsidRDefault="00914695" w:rsidP="00914695">
            <w:pPr>
              <w:pStyle w:val="affffffffc"/>
              <w:rPr>
                <w:sz w:val="18"/>
              </w:rPr>
            </w:pPr>
            <w:r w:rsidRPr="008A2954">
              <w:rPr>
                <w:sz w:val="18"/>
              </w:rPr>
              <w:t>Реконструкция участка тепловой сети от 5-01-К-1А-3-32-6-1 до ПОТ-0331110004 1</w:t>
            </w:r>
          </w:p>
        </w:tc>
      </w:tr>
      <w:tr w:rsidR="008A2954" w:rsidRPr="008A2954" w14:paraId="19AFFCCB" w14:textId="77777777" w:rsidTr="008A2954">
        <w:trPr>
          <w:trHeight w:val="20"/>
        </w:trPr>
        <w:tc>
          <w:tcPr>
            <w:tcW w:w="416" w:type="pct"/>
            <w:gridSpan w:val="2"/>
            <w:shd w:val="clear" w:color="auto" w:fill="auto"/>
            <w:vAlign w:val="center"/>
            <w:hideMark/>
          </w:tcPr>
          <w:p w14:paraId="70CAB57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A125F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3B7A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F03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292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6DFF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F055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1B53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6FBE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E5B0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C6D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CF4C0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A501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38BFC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2336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E5FF9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8BD7E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E625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4B29EF" w14:textId="77777777" w:rsidR="00914695" w:rsidRPr="008A2954" w:rsidRDefault="00914695" w:rsidP="00914695">
            <w:pPr>
              <w:pStyle w:val="affffffffc"/>
              <w:rPr>
                <w:sz w:val="18"/>
              </w:rPr>
            </w:pPr>
            <w:r w:rsidRPr="008A2954">
              <w:rPr>
                <w:sz w:val="18"/>
              </w:rPr>
              <w:t>1 380,89</w:t>
            </w:r>
          </w:p>
        </w:tc>
        <w:tc>
          <w:tcPr>
            <w:tcW w:w="224" w:type="pct"/>
            <w:shd w:val="clear" w:color="auto" w:fill="auto"/>
            <w:noWrap/>
            <w:vAlign w:val="center"/>
            <w:hideMark/>
          </w:tcPr>
          <w:p w14:paraId="699467F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64C2F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98A14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70CE8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99DF51E" w14:textId="77777777" w:rsidTr="008A2954">
        <w:trPr>
          <w:trHeight w:val="20"/>
        </w:trPr>
        <w:tc>
          <w:tcPr>
            <w:tcW w:w="416" w:type="pct"/>
            <w:gridSpan w:val="2"/>
            <w:shd w:val="clear" w:color="auto" w:fill="auto"/>
            <w:vAlign w:val="center"/>
            <w:hideMark/>
          </w:tcPr>
          <w:p w14:paraId="0F81B2D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DB7AE2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A242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DD10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DB6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867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8F0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C6D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0C7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4050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79B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D0C7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F04465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0B3CE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2CB7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89535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4F0B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7027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AE772D" w14:textId="77777777" w:rsidR="00914695" w:rsidRPr="008A2954" w:rsidRDefault="00914695" w:rsidP="00914695">
            <w:pPr>
              <w:pStyle w:val="affffffffc"/>
              <w:rPr>
                <w:sz w:val="18"/>
              </w:rPr>
            </w:pPr>
            <w:r w:rsidRPr="008A2954">
              <w:rPr>
                <w:sz w:val="18"/>
              </w:rPr>
              <w:t>1 380,89</w:t>
            </w:r>
          </w:p>
        </w:tc>
        <w:tc>
          <w:tcPr>
            <w:tcW w:w="224" w:type="pct"/>
            <w:shd w:val="clear" w:color="auto" w:fill="auto"/>
            <w:noWrap/>
            <w:vAlign w:val="center"/>
            <w:hideMark/>
          </w:tcPr>
          <w:p w14:paraId="4D1EF20F" w14:textId="77777777" w:rsidR="00914695" w:rsidRPr="008A2954" w:rsidRDefault="00914695" w:rsidP="00914695">
            <w:pPr>
              <w:pStyle w:val="affffffffc"/>
              <w:rPr>
                <w:sz w:val="18"/>
              </w:rPr>
            </w:pPr>
            <w:r w:rsidRPr="008A2954">
              <w:rPr>
                <w:sz w:val="18"/>
              </w:rPr>
              <w:t>1 380,89</w:t>
            </w:r>
          </w:p>
        </w:tc>
        <w:tc>
          <w:tcPr>
            <w:tcW w:w="193" w:type="pct"/>
            <w:shd w:val="clear" w:color="auto" w:fill="auto"/>
            <w:noWrap/>
            <w:vAlign w:val="center"/>
            <w:hideMark/>
          </w:tcPr>
          <w:p w14:paraId="3738F4E7" w14:textId="77777777" w:rsidR="00914695" w:rsidRPr="008A2954" w:rsidRDefault="00914695" w:rsidP="00914695">
            <w:pPr>
              <w:pStyle w:val="affffffffc"/>
              <w:rPr>
                <w:sz w:val="18"/>
              </w:rPr>
            </w:pPr>
            <w:r w:rsidRPr="008A2954">
              <w:rPr>
                <w:sz w:val="18"/>
              </w:rPr>
              <w:t>1 380,89</w:t>
            </w:r>
          </w:p>
        </w:tc>
        <w:tc>
          <w:tcPr>
            <w:tcW w:w="224" w:type="pct"/>
            <w:shd w:val="clear" w:color="auto" w:fill="auto"/>
            <w:noWrap/>
            <w:vAlign w:val="center"/>
            <w:hideMark/>
          </w:tcPr>
          <w:p w14:paraId="1F181863" w14:textId="77777777" w:rsidR="00914695" w:rsidRPr="008A2954" w:rsidRDefault="00914695" w:rsidP="00914695">
            <w:pPr>
              <w:pStyle w:val="affffffffc"/>
              <w:rPr>
                <w:sz w:val="18"/>
              </w:rPr>
            </w:pPr>
            <w:r w:rsidRPr="008A2954">
              <w:rPr>
                <w:sz w:val="18"/>
              </w:rPr>
              <w:t>1 380,89</w:t>
            </w:r>
          </w:p>
        </w:tc>
        <w:tc>
          <w:tcPr>
            <w:tcW w:w="383" w:type="pct"/>
            <w:vMerge/>
            <w:shd w:val="clear" w:color="auto" w:fill="auto"/>
            <w:vAlign w:val="center"/>
            <w:hideMark/>
          </w:tcPr>
          <w:p w14:paraId="7A6C58F7" w14:textId="77777777" w:rsidR="00914695" w:rsidRPr="008A2954" w:rsidRDefault="00914695" w:rsidP="00914695">
            <w:pPr>
              <w:pStyle w:val="affffffffc"/>
              <w:rPr>
                <w:sz w:val="18"/>
              </w:rPr>
            </w:pPr>
          </w:p>
        </w:tc>
      </w:tr>
      <w:tr w:rsidR="00914695" w:rsidRPr="008A2954" w14:paraId="2CDF973E" w14:textId="77777777" w:rsidTr="008A2954">
        <w:trPr>
          <w:trHeight w:val="20"/>
        </w:trPr>
        <w:tc>
          <w:tcPr>
            <w:tcW w:w="224" w:type="pct"/>
            <w:shd w:val="clear" w:color="auto" w:fill="auto"/>
            <w:vAlign w:val="center"/>
            <w:hideMark/>
          </w:tcPr>
          <w:p w14:paraId="2BD13D4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5282A7B" w14:textId="77777777" w:rsidR="00914695" w:rsidRPr="008A2954" w:rsidRDefault="00914695" w:rsidP="00914695">
            <w:pPr>
              <w:pStyle w:val="affffffffc"/>
              <w:rPr>
                <w:sz w:val="18"/>
              </w:rPr>
            </w:pPr>
            <w:r w:rsidRPr="008A2954">
              <w:rPr>
                <w:sz w:val="18"/>
              </w:rPr>
              <w:t>001.02.03.558</w:t>
            </w:r>
          </w:p>
        </w:tc>
        <w:tc>
          <w:tcPr>
            <w:tcW w:w="4584" w:type="pct"/>
            <w:gridSpan w:val="22"/>
            <w:shd w:val="clear" w:color="auto" w:fill="auto"/>
            <w:vAlign w:val="center"/>
            <w:hideMark/>
          </w:tcPr>
          <w:p w14:paraId="40F25CD1" w14:textId="77777777" w:rsidR="00914695" w:rsidRPr="008A2954" w:rsidRDefault="00914695" w:rsidP="00914695">
            <w:pPr>
              <w:pStyle w:val="affffffffc"/>
              <w:rPr>
                <w:sz w:val="18"/>
              </w:rPr>
            </w:pPr>
            <w:r w:rsidRPr="008A2954">
              <w:rPr>
                <w:sz w:val="18"/>
              </w:rPr>
              <w:t>Реконструкция участка тепловой сети от 5-01-К-1А-3-32-6-1 до ПОТ-0331110005 1</w:t>
            </w:r>
          </w:p>
        </w:tc>
      </w:tr>
      <w:tr w:rsidR="008A2954" w:rsidRPr="008A2954" w14:paraId="79783F20" w14:textId="77777777" w:rsidTr="008A2954">
        <w:trPr>
          <w:trHeight w:val="20"/>
        </w:trPr>
        <w:tc>
          <w:tcPr>
            <w:tcW w:w="416" w:type="pct"/>
            <w:gridSpan w:val="2"/>
            <w:shd w:val="clear" w:color="auto" w:fill="auto"/>
            <w:vAlign w:val="center"/>
            <w:hideMark/>
          </w:tcPr>
          <w:p w14:paraId="18B9ECC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BD848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9221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092E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3B91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AD9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F62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04E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D13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6027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CC15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600C1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BD698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858A2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12B4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91DFB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B4041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1EAD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02A3A0" w14:textId="77777777" w:rsidR="00914695" w:rsidRPr="008A2954" w:rsidRDefault="00914695" w:rsidP="00914695">
            <w:pPr>
              <w:pStyle w:val="affffffffc"/>
              <w:rPr>
                <w:sz w:val="18"/>
              </w:rPr>
            </w:pPr>
            <w:r w:rsidRPr="008A2954">
              <w:rPr>
                <w:sz w:val="18"/>
              </w:rPr>
              <w:t>4 535,68</w:t>
            </w:r>
          </w:p>
        </w:tc>
        <w:tc>
          <w:tcPr>
            <w:tcW w:w="224" w:type="pct"/>
            <w:shd w:val="clear" w:color="auto" w:fill="auto"/>
            <w:noWrap/>
            <w:vAlign w:val="center"/>
            <w:hideMark/>
          </w:tcPr>
          <w:p w14:paraId="474C25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38AA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E8DFA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FD8C13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D14A23E" w14:textId="77777777" w:rsidTr="008A2954">
        <w:trPr>
          <w:trHeight w:val="20"/>
        </w:trPr>
        <w:tc>
          <w:tcPr>
            <w:tcW w:w="416" w:type="pct"/>
            <w:gridSpan w:val="2"/>
            <w:shd w:val="clear" w:color="auto" w:fill="auto"/>
            <w:vAlign w:val="center"/>
            <w:hideMark/>
          </w:tcPr>
          <w:p w14:paraId="151AB60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C5C05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970EA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8C3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9169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856D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CCAC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0989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EF71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D925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8568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146B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06B2F6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B079D8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33F7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A9B61D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05FE5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FB9C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BC84EC" w14:textId="77777777" w:rsidR="00914695" w:rsidRPr="008A2954" w:rsidRDefault="00914695" w:rsidP="00914695">
            <w:pPr>
              <w:pStyle w:val="affffffffc"/>
              <w:rPr>
                <w:sz w:val="18"/>
              </w:rPr>
            </w:pPr>
            <w:r w:rsidRPr="008A2954">
              <w:rPr>
                <w:sz w:val="18"/>
              </w:rPr>
              <w:t>4 535,68</w:t>
            </w:r>
          </w:p>
        </w:tc>
        <w:tc>
          <w:tcPr>
            <w:tcW w:w="224" w:type="pct"/>
            <w:shd w:val="clear" w:color="auto" w:fill="auto"/>
            <w:noWrap/>
            <w:vAlign w:val="center"/>
            <w:hideMark/>
          </w:tcPr>
          <w:p w14:paraId="3C444101" w14:textId="77777777" w:rsidR="00914695" w:rsidRPr="008A2954" w:rsidRDefault="00914695" w:rsidP="00914695">
            <w:pPr>
              <w:pStyle w:val="affffffffc"/>
              <w:rPr>
                <w:sz w:val="18"/>
              </w:rPr>
            </w:pPr>
            <w:r w:rsidRPr="008A2954">
              <w:rPr>
                <w:sz w:val="18"/>
              </w:rPr>
              <w:t>4 535,68</w:t>
            </w:r>
          </w:p>
        </w:tc>
        <w:tc>
          <w:tcPr>
            <w:tcW w:w="193" w:type="pct"/>
            <w:shd w:val="clear" w:color="auto" w:fill="auto"/>
            <w:noWrap/>
            <w:vAlign w:val="center"/>
            <w:hideMark/>
          </w:tcPr>
          <w:p w14:paraId="217E9317" w14:textId="77777777" w:rsidR="00914695" w:rsidRPr="008A2954" w:rsidRDefault="00914695" w:rsidP="00914695">
            <w:pPr>
              <w:pStyle w:val="affffffffc"/>
              <w:rPr>
                <w:sz w:val="18"/>
              </w:rPr>
            </w:pPr>
            <w:r w:rsidRPr="008A2954">
              <w:rPr>
                <w:sz w:val="18"/>
              </w:rPr>
              <w:t>4 535,68</w:t>
            </w:r>
          </w:p>
        </w:tc>
        <w:tc>
          <w:tcPr>
            <w:tcW w:w="224" w:type="pct"/>
            <w:shd w:val="clear" w:color="auto" w:fill="auto"/>
            <w:noWrap/>
            <w:vAlign w:val="center"/>
            <w:hideMark/>
          </w:tcPr>
          <w:p w14:paraId="0FDD9706" w14:textId="77777777" w:rsidR="00914695" w:rsidRPr="008A2954" w:rsidRDefault="00914695" w:rsidP="00914695">
            <w:pPr>
              <w:pStyle w:val="affffffffc"/>
              <w:rPr>
                <w:sz w:val="18"/>
              </w:rPr>
            </w:pPr>
            <w:r w:rsidRPr="008A2954">
              <w:rPr>
                <w:sz w:val="18"/>
              </w:rPr>
              <w:t>4 535,68</w:t>
            </w:r>
          </w:p>
        </w:tc>
        <w:tc>
          <w:tcPr>
            <w:tcW w:w="383" w:type="pct"/>
            <w:vMerge/>
            <w:shd w:val="clear" w:color="auto" w:fill="auto"/>
            <w:vAlign w:val="center"/>
            <w:hideMark/>
          </w:tcPr>
          <w:p w14:paraId="42F78776" w14:textId="77777777" w:rsidR="00914695" w:rsidRPr="008A2954" w:rsidRDefault="00914695" w:rsidP="00914695">
            <w:pPr>
              <w:pStyle w:val="affffffffc"/>
              <w:rPr>
                <w:sz w:val="18"/>
              </w:rPr>
            </w:pPr>
          </w:p>
        </w:tc>
      </w:tr>
      <w:tr w:rsidR="00914695" w:rsidRPr="008A2954" w14:paraId="0491EE0E" w14:textId="77777777" w:rsidTr="008A2954">
        <w:trPr>
          <w:trHeight w:val="20"/>
        </w:trPr>
        <w:tc>
          <w:tcPr>
            <w:tcW w:w="224" w:type="pct"/>
            <w:shd w:val="clear" w:color="auto" w:fill="auto"/>
            <w:vAlign w:val="center"/>
            <w:hideMark/>
          </w:tcPr>
          <w:p w14:paraId="0BA0FF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A7065C7" w14:textId="77777777" w:rsidR="00914695" w:rsidRPr="008A2954" w:rsidRDefault="00914695" w:rsidP="00914695">
            <w:pPr>
              <w:pStyle w:val="affffffffc"/>
              <w:rPr>
                <w:sz w:val="18"/>
              </w:rPr>
            </w:pPr>
            <w:r w:rsidRPr="008A2954">
              <w:rPr>
                <w:sz w:val="18"/>
              </w:rPr>
              <w:t>001.02.03.559</w:t>
            </w:r>
          </w:p>
        </w:tc>
        <w:tc>
          <w:tcPr>
            <w:tcW w:w="4584" w:type="pct"/>
            <w:gridSpan w:val="22"/>
            <w:shd w:val="clear" w:color="auto" w:fill="auto"/>
            <w:vAlign w:val="center"/>
            <w:hideMark/>
          </w:tcPr>
          <w:p w14:paraId="04FD4D7A" w14:textId="77777777" w:rsidR="00914695" w:rsidRPr="008A2954" w:rsidRDefault="00914695" w:rsidP="00914695">
            <w:pPr>
              <w:pStyle w:val="affffffffc"/>
              <w:rPr>
                <w:sz w:val="18"/>
              </w:rPr>
            </w:pPr>
            <w:r w:rsidRPr="008A2954">
              <w:rPr>
                <w:sz w:val="18"/>
              </w:rPr>
              <w:t>Реконструкция участка тепловой сети от 5-02-К-2-27-21-2 до ПОТ-0211060003 1</w:t>
            </w:r>
          </w:p>
        </w:tc>
      </w:tr>
      <w:tr w:rsidR="008A2954" w:rsidRPr="008A2954" w14:paraId="58050B3D" w14:textId="77777777" w:rsidTr="008A2954">
        <w:trPr>
          <w:trHeight w:val="20"/>
        </w:trPr>
        <w:tc>
          <w:tcPr>
            <w:tcW w:w="416" w:type="pct"/>
            <w:gridSpan w:val="2"/>
            <w:shd w:val="clear" w:color="auto" w:fill="auto"/>
            <w:vAlign w:val="center"/>
            <w:hideMark/>
          </w:tcPr>
          <w:p w14:paraId="6D66536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99B22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9631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265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C4A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F672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242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0B51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4ED9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678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511B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4914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65B8F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75BEB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E2223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C968A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BFDC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7735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4016EE" w14:textId="77777777" w:rsidR="00914695" w:rsidRPr="008A2954" w:rsidRDefault="00914695" w:rsidP="00914695">
            <w:pPr>
              <w:pStyle w:val="affffffffc"/>
              <w:rPr>
                <w:sz w:val="18"/>
              </w:rPr>
            </w:pPr>
            <w:r w:rsidRPr="008A2954">
              <w:rPr>
                <w:sz w:val="18"/>
              </w:rPr>
              <w:t>1 699,55</w:t>
            </w:r>
          </w:p>
        </w:tc>
        <w:tc>
          <w:tcPr>
            <w:tcW w:w="224" w:type="pct"/>
            <w:shd w:val="clear" w:color="auto" w:fill="auto"/>
            <w:noWrap/>
            <w:vAlign w:val="center"/>
            <w:hideMark/>
          </w:tcPr>
          <w:p w14:paraId="6BBC6D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C359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4C20B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8F06C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9B9714B" w14:textId="77777777" w:rsidTr="008A2954">
        <w:trPr>
          <w:trHeight w:val="20"/>
        </w:trPr>
        <w:tc>
          <w:tcPr>
            <w:tcW w:w="416" w:type="pct"/>
            <w:gridSpan w:val="2"/>
            <w:shd w:val="clear" w:color="auto" w:fill="auto"/>
            <w:vAlign w:val="center"/>
            <w:hideMark/>
          </w:tcPr>
          <w:p w14:paraId="548D0D6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2483E5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8CC7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DEC9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219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296A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EDDE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89B0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3F17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7778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57B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87352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0E872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64FF8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3AA9A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00B6D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D73E5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324F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20452D" w14:textId="77777777" w:rsidR="00914695" w:rsidRPr="008A2954" w:rsidRDefault="00914695" w:rsidP="00914695">
            <w:pPr>
              <w:pStyle w:val="affffffffc"/>
              <w:rPr>
                <w:sz w:val="18"/>
              </w:rPr>
            </w:pPr>
            <w:r w:rsidRPr="008A2954">
              <w:rPr>
                <w:sz w:val="18"/>
              </w:rPr>
              <w:t>1 699,55</w:t>
            </w:r>
          </w:p>
        </w:tc>
        <w:tc>
          <w:tcPr>
            <w:tcW w:w="224" w:type="pct"/>
            <w:shd w:val="clear" w:color="auto" w:fill="auto"/>
            <w:noWrap/>
            <w:vAlign w:val="center"/>
            <w:hideMark/>
          </w:tcPr>
          <w:p w14:paraId="440AB639" w14:textId="77777777" w:rsidR="00914695" w:rsidRPr="008A2954" w:rsidRDefault="00914695" w:rsidP="00914695">
            <w:pPr>
              <w:pStyle w:val="affffffffc"/>
              <w:rPr>
                <w:sz w:val="18"/>
              </w:rPr>
            </w:pPr>
            <w:r w:rsidRPr="008A2954">
              <w:rPr>
                <w:sz w:val="18"/>
              </w:rPr>
              <w:t>1 699,55</w:t>
            </w:r>
          </w:p>
        </w:tc>
        <w:tc>
          <w:tcPr>
            <w:tcW w:w="193" w:type="pct"/>
            <w:shd w:val="clear" w:color="auto" w:fill="auto"/>
            <w:noWrap/>
            <w:vAlign w:val="center"/>
            <w:hideMark/>
          </w:tcPr>
          <w:p w14:paraId="69FD91AE" w14:textId="77777777" w:rsidR="00914695" w:rsidRPr="008A2954" w:rsidRDefault="00914695" w:rsidP="00914695">
            <w:pPr>
              <w:pStyle w:val="affffffffc"/>
              <w:rPr>
                <w:sz w:val="18"/>
              </w:rPr>
            </w:pPr>
            <w:r w:rsidRPr="008A2954">
              <w:rPr>
                <w:sz w:val="18"/>
              </w:rPr>
              <w:t>1 699,55</w:t>
            </w:r>
          </w:p>
        </w:tc>
        <w:tc>
          <w:tcPr>
            <w:tcW w:w="224" w:type="pct"/>
            <w:shd w:val="clear" w:color="auto" w:fill="auto"/>
            <w:noWrap/>
            <w:vAlign w:val="center"/>
            <w:hideMark/>
          </w:tcPr>
          <w:p w14:paraId="3FCAAC68" w14:textId="77777777" w:rsidR="00914695" w:rsidRPr="008A2954" w:rsidRDefault="00914695" w:rsidP="00914695">
            <w:pPr>
              <w:pStyle w:val="affffffffc"/>
              <w:rPr>
                <w:sz w:val="18"/>
              </w:rPr>
            </w:pPr>
            <w:r w:rsidRPr="008A2954">
              <w:rPr>
                <w:sz w:val="18"/>
              </w:rPr>
              <w:t>1 699,55</w:t>
            </w:r>
          </w:p>
        </w:tc>
        <w:tc>
          <w:tcPr>
            <w:tcW w:w="383" w:type="pct"/>
            <w:vMerge/>
            <w:shd w:val="clear" w:color="auto" w:fill="auto"/>
            <w:vAlign w:val="center"/>
            <w:hideMark/>
          </w:tcPr>
          <w:p w14:paraId="5D44F6B5" w14:textId="77777777" w:rsidR="00914695" w:rsidRPr="008A2954" w:rsidRDefault="00914695" w:rsidP="00914695">
            <w:pPr>
              <w:pStyle w:val="affffffffc"/>
              <w:rPr>
                <w:sz w:val="18"/>
              </w:rPr>
            </w:pPr>
          </w:p>
        </w:tc>
      </w:tr>
      <w:tr w:rsidR="00914695" w:rsidRPr="008A2954" w14:paraId="3363895C" w14:textId="77777777" w:rsidTr="008A2954">
        <w:trPr>
          <w:trHeight w:val="20"/>
        </w:trPr>
        <w:tc>
          <w:tcPr>
            <w:tcW w:w="224" w:type="pct"/>
            <w:shd w:val="clear" w:color="auto" w:fill="auto"/>
            <w:vAlign w:val="center"/>
            <w:hideMark/>
          </w:tcPr>
          <w:p w14:paraId="1A3C278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0C56BB8" w14:textId="77777777" w:rsidR="00914695" w:rsidRPr="008A2954" w:rsidRDefault="00914695" w:rsidP="00914695">
            <w:pPr>
              <w:pStyle w:val="affffffffc"/>
              <w:rPr>
                <w:sz w:val="18"/>
              </w:rPr>
            </w:pPr>
            <w:r w:rsidRPr="008A2954">
              <w:rPr>
                <w:sz w:val="18"/>
              </w:rPr>
              <w:t>001.02.03.560</w:t>
            </w:r>
          </w:p>
        </w:tc>
        <w:tc>
          <w:tcPr>
            <w:tcW w:w="4584" w:type="pct"/>
            <w:gridSpan w:val="22"/>
            <w:shd w:val="clear" w:color="auto" w:fill="auto"/>
            <w:vAlign w:val="center"/>
            <w:hideMark/>
          </w:tcPr>
          <w:p w14:paraId="00C2271F" w14:textId="77777777" w:rsidR="00914695" w:rsidRPr="008A2954" w:rsidRDefault="00914695" w:rsidP="00914695">
            <w:pPr>
              <w:pStyle w:val="affffffffc"/>
              <w:rPr>
                <w:sz w:val="18"/>
              </w:rPr>
            </w:pPr>
            <w:r w:rsidRPr="008A2954">
              <w:rPr>
                <w:sz w:val="18"/>
              </w:rPr>
              <w:t>Реконструкция участка тепловой сети от 5-01-Т-1А-3-20-14-6 до ПОТ-0291100004 1</w:t>
            </w:r>
          </w:p>
        </w:tc>
      </w:tr>
      <w:tr w:rsidR="008A2954" w:rsidRPr="008A2954" w14:paraId="0ECE82F5" w14:textId="77777777" w:rsidTr="008A2954">
        <w:trPr>
          <w:trHeight w:val="20"/>
        </w:trPr>
        <w:tc>
          <w:tcPr>
            <w:tcW w:w="416" w:type="pct"/>
            <w:gridSpan w:val="2"/>
            <w:shd w:val="clear" w:color="auto" w:fill="auto"/>
            <w:vAlign w:val="center"/>
            <w:hideMark/>
          </w:tcPr>
          <w:p w14:paraId="0C9951A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0DD969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E631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B7E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DB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B763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62F8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334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233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7CFA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B305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F924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F1BD8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0139B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010E30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E13A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59440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6A51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B9CB87" w14:textId="77777777" w:rsidR="00914695" w:rsidRPr="008A2954" w:rsidRDefault="00914695" w:rsidP="00914695">
            <w:pPr>
              <w:pStyle w:val="affffffffc"/>
              <w:rPr>
                <w:sz w:val="18"/>
              </w:rPr>
            </w:pPr>
            <w:r w:rsidRPr="008A2954">
              <w:rPr>
                <w:sz w:val="18"/>
              </w:rPr>
              <w:t>3 657,05</w:t>
            </w:r>
          </w:p>
        </w:tc>
        <w:tc>
          <w:tcPr>
            <w:tcW w:w="224" w:type="pct"/>
            <w:shd w:val="clear" w:color="auto" w:fill="auto"/>
            <w:noWrap/>
            <w:vAlign w:val="center"/>
            <w:hideMark/>
          </w:tcPr>
          <w:p w14:paraId="72C19D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CEF4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7929C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4568B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B533EC7" w14:textId="77777777" w:rsidTr="008A2954">
        <w:trPr>
          <w:trHeight w:val="20"/>
        </w:trPr>
        <w:tc>
          <w:tcPr>
            <w:tcW w:w="416" w:type="pct"/>
            <w:gridSpan w:val="2"/>
            <w:shd w:val="clear" w:color="auto" w:fill="auto"/>
            <w:vAlign w:val="center"/>
            <w:hideMark/>
          </w:tcPr>
          <w:p w14:paraId="2382A21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590D8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CE43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183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EF28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A3D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111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4790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8262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0874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FBE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24772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FCED9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327C9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E267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9922E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ADD2A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BEB7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92DE73" w14:textId="77777777" w:rsidR="00914695" w:rsidRPr="008A2954" w:rsidRDefault="00914695" w:rsidP="00914695">
            <w:pPr>
              <w:pStyle w:val="affffffffc"/>
              <w:rPr>
                <w:sz w:val="18"/>
              </w:rPr>
            </w:pPr>
            <w:r w:rsidRPr="008A2954">
              <w:rPr>
                <w:sz w:val="18"/>
              </w:rPr>
              <w:t>3 657,05</w:t>
            </w:r>
          </w:p>
        </w:tc>
        <w:tc>
          <w:tcPr>
            <w:tcW w:w="224" w:type="pct"/>
            <w:shd w:val="clear" w:color="auto" w:fill="auto"/>
            <w:noWrap/>
            <w:vAlign w:val="center"/>
            <w:hideMark/>
          </w:tcPr>
          <w:p w14:paraId="096CD505" w14:textId="77777777" w:rsidR="00914695" w:rsidRPr="008A2954" w:rsidRDefault="00914695" w:rsidP="00914695">
            <w:pPr>
              <w:pStyle w:val="affffffffc"/>
              <w:rPr>
                <w:sz w:val="18"/>
              </w:rPr>
            </w:pPr>
            <w:r w:rsidRPr="008A2954">
              <w:rPr>
                <w:sz w:val="18"/>
              </w:rPr>
              <w:t>3 657,05</w:t>
            </w:r>
          </w:p>
        </w:tc>
        <w:tc>
          <w:tcPr>
            <w:tcW w:w="193" w:type="pct"/>
            <w:shd w:val="clear" w:color="auto" w:fill="auto"/>
            <w:noWrap/>
            <w:vAlign w:val="center"/>
            <w:hideMark/>
          </w:tcPr>
          <w:p w14:paraId="2F34E23B" w14:textId="77777777" w:rsidR="00914695" w:rsidRPr="008A2954" w:rsidRDefault="00914695" w:rsidP="00914695">
            <w:pPr>
              <w:pStyle w:val="affffffffc"/>
              <w:rPr>
                <w:sz w:val="18"/>
              </w:rPr>
            </w:pPr>
            <w:r w:rsidRPr="008A2954">
              <w:rPr>
                <w:sz w:val="18"/>
              </w:rPr>
              <w:t>3 657,05</w:t>
            </w:r>
          </w:p>
        </w:tc>
        <w:tc>
          <w:tcPr>
            <w:tcW w:w="224" w:type="pct"/>
            <w:shd w:val="clear" w:color="auto" w:fill="auto"/>
            <w:noWrap/>
            <w:vAlign w:val="center"/>
            <w:hideMark/>
          </w:tcPr>
          <w:p w14:paraId="1AD7BADE" w14:textId="77777777" w:rsidR="00914695" w:rsidRPr="008A2954" w:rsidRDefault="00914695" w:rsidP="00914695">
            <w:pPr>
              <w:pStyle w:val="affffffffc"/>
              <w:rPr>
                <w:sz w:val="18"/>
              </w:rPr>
            </w:pPr>
            <w:r w:rsidRPr="008A2954">
              <w:rPr>
                <w:sz w:val="18"/>
              </w:rPr>
              <w:t>3 657,05</w:t>
            </w:r>
          </w:p>
        </w:tc>
        <w:tc>
          <w:tcPr>
            <w:tcW w:w="383" w:type="pct"/>
            <w:vMerge/>
            <w:shd w:val="clear" w:color="auto" w:fill="auto"/>
            <w:vAlign w:val="center"/>
            <w:hideMark/>
          </w:tcPr>
          <w:p w14:paraId="61288A6C" w14:textId="77777777" w:rsidR="00914695" w:rsidRPr="008A2954" w:rsidRDefault="00914695" w:rsidP="00914695">
            <w:pPr>
              <w:pStyle w:val="affffffffc"/>
              <w:rPr>
                <w:sz w:val="18"/>
              </w:rPr>
            </w:pPr>
          </w:p>
        </w:tc>
      </w:tr>
      <w:tr w:rsidR="00914695" w:rsidRPr="008A2954" w14:paraId="26F5AA05" w14:textId="77777777" w:rsidTr="008A2954">
        <w:trPr>
          <w:trHeight w:val="20"/>
        </w:trPr>
        <w:tc>
          <w:tcPr>
            <w:tcW w:w="224" w:type="pct"/>
            <w:shd w:val="clear" w:color="auto" w:fill="auto"/>
            <w:vAlign w:val="center"/>
            <w:hideMark/>
          </w:tcPr>
          <w:p w14:paraId="739C478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D722F1C" w14:textId="77777777" w:rsidR="00914695" w:rsidRPr="008A2954" w:rsidRDefault="00914695" w:rsidP="00914695">
            <w:pPr>
              <w:pStyle w:val="affffffffc"/>
              <w:rPr>
                <w:sz w:val="18"/>
              </w:rPr>
            </w:pPr>
            <w:r w:rsidRPr="008A2954">
              <w:rPr>
                <w:sz w:val="18"/>
              </w:rPr>
              <w:t>001.02.03.561</w:t>
            </w:r>
          </w:p>
        </w:tc>
        <w:tc>
          <w:tcPr>
            <w:tcW w:w="4584" w:type="pct"/>
            <w:gridSpan w:val="22"/>
            <w:shd w:val="clear" w:color="auto" w:fill="auto"/>
            <w:vAlign w:val="center"/>
            <w:hideMark/>
          </w:tcPr>
          <w:p w14:paraId="3086303F" w14:textId="77777777" w:rsidR="00914695" w:rsidRPr="008A2954" w:rsidRDefault="00914695" w:rsidP="00914695">
            <w:pPr>
              <w:pStyle w:val="affffffffc"/>
              <w:rPr>
                <w:sz w:val="18"/>
              </w:rPr>
            </w:pPr>
            <w:r w:rsidRPr="008A2954">
              <w:rPr>
                <w:sz w:val="18"/>
              </w:rPr>
              <w:t>Реконструкция участка тепловой сети от 5-02-Т-2-27-3-8А до ПОТ-0231070011 1</w:t>
            </w:r>
          </w:p>
        </w:tc>
      </w:tr>
      <w:tr w:rsidR="008A2954" w:rsidRPr="008A2954" w14:paraId="148724F6" w14:textId="77777777" w:rsidTr="008A2954">
        <w:trPr>
          <w:trHeight w:val="20"/>
        </w:trPr>
        <w:tc>
          <w:tcPr>
            <w:tcW w:w="416" w:type="pct"/>
            <w:gridSpan w:val="2"/>
            <w:shd w:val="clear" w:color="auto" w:fill="auto"/>
            <w:vAlign w:val="center"/>
            <w:hideMark/>
          </w:tcPr>
          <w:p w14:paraId="3988401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0F3D4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AF54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6FB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5223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801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042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E5B6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8CA7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F987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C5F7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5159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39C20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D4882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7796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D5D35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E1A84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5379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73E3BE" w14:textId="77777777" w:rsidR="00914695" w:rsidRPr="008A2954" w:rsidRDefault="00914695" w:rsidP="00914695">
            <w:pPr>
              <w:pStyle w:val="affffffffc"/>
              <w:rPr>
                <w:sz w:val="18"/>
              </w:rPr>
            </w:pPr>
            <w:r w:rsidRPr="008A2954">
              <w:rPr>
                <w:sz w:val="18"/>
              </w:rPr>
              <w:t>3 939,98</w:t>
            </w:r>
          </w:p>
        </w:tc>
        <w:tc>
          <w:tcPr>
            <w:tcW w:w="224" w:type="pct"/>
            <w:shd w:val="clear" w:color="auto" w:fill="auto"/>
            <w:noWrap/>
            <w:vAlign w:val="center"/>
            <w:hideMark/>
          </w:tcPr>
          <w:p w14:paraId="7BF4D4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77E35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5A75A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D61304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35B29CB" w14:textId="77777777" w:rsidTr="008A2954">
        <w:trPr>
          <w:trHeight w:val="20"/>
        </w:trPr>
        <w:tc>
          <w:tcPr>
            <w:tcW w:w="416" w:type="pct"/>
            <w:gridSpan w:val="2"/>
            <w:shd w:val="clear" w:color="auto" w:fill="auto"/>
            <w:vAlign w:val="center"/>
            <w:hideMark/>
          </w:tcPr>
          <w:p w14:paraId="1FA1B85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2922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1DFE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7A8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986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C24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D6C9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2BA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7E7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085E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1103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CA4AE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9A730B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E05B9C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B599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D2A8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9BC9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89847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AC0812" w14:textId="77777777" w:rsidR="00914695" w:rsidRPr="008A2954" w:rsidRDefault="00914695" w:rsidP="00914695">
            <w:pPr>
              <w:pStyle w:val="affffffffc"/>
              <w:rPr>
                <w:sz w:val="18"/>
              </w:rPr>
            </w:pPr>
            <w:r w:rsidRPr="008A2954">
              <w:rPr>
                <w:sz w:val="18"/>
              </w:rPr>
              <w:t>3 939,98</w:t>
            </w:r>
          </w:p>
        </w:tc>
        <w:tc>
          <w:tcPr>
            <w:tcW w:w="224" w:type="pct"/>
            <w:shd w:val="clear" w:color="auto" w:fill="auto"/>
            <w:noWrap/>
            <w:vAlign w:val="center"/>
            <w:hideMark/>
          </w:tcPr>
          <w:p w14:paraId="14BE8CF5" w14:textId="77777777" w:rsidR="00914695" w:rsidRPr="008A2954" w:rsidRDefault="00914695" w:rsidP="00914695">
            <w:pPr>
              <w:pStyle w:val="affffffffc"/>
              <w:rPr>
                <w:sz w:val="18"/>
              </w:rPr>
            </w:pPr>
            <w:r w:rsidRPr="008A2954">
              <w:rPr>
                <w:sz w:val="18"/>
              </w:rPr>
              <w:t>3 939,98</w:t>
            </w:r>
          </w:p>
        </w:tc>
        <w:tc>
          <w:tcPr>
            <w:tcW w:w="193" w:type="pct"/>
            <w:shd w:val="clear" w:color="auto" w:fill="auto"/>
            <w:noWrap/>
            <w:vAlign w:val="center"/>
            <w:hideMark/>
          </w:tcPr>
          <w:p w14:paraId="6D32547D" w14:textId="77777777" w:rsidR="00914695" w:rsidRPr="008A2954" w:rsidRDefault="00914695" w:rsidP="00914695">
            <w:pPr>
              <w:pStyle w:val="affffffffc"/>
              <w:rPr>
                <w:sz w:val="18"/>
              </w:rPr>
            </w:pPr>
            <w:r w:rsidRPr="008A2954">
              <w:rPr>
                <w:sz w:val="18"/>
              </w:rPr>
              <w:t>3 939,98</w:t>
            </w:r>
          </w:p>
        </w:tc>
        <w:tc>
          <w:tcPr>
            <w:tcW w:w="224" w:type="pct"/>
            <w:shd w:val="clear" w:color="auto" w:fill="auto"/>
            <w:noWrap/>
            <w:vAlign w:val="center"/>
            <w:hideMark/>
          </w:tcPr>
          <w:p w14:paraId="3EE0362C" w14:textId="77777777" w:rsidR="00914695" w:rsidRPr="008A2954" w:rsidRDefault="00914695" w:rsidP="00914695">
            <w:pPr>
              <w:pStyle w:val="affffffffc"/>
              <w:rPr>
                <w:sz w:val="18"/>
              </w:rPr>
            </w:pPr>
            <w:r w:rsidRPr="008A2954">
              <w:rPr>
                <w:sz w:val="18"/>
              </w:rPr>
              <w:t>3 939,98</w:t>
            </w:r>
          </w:p>
        </w:tc>
        <w:tc>
          <w:tcPr>
            <w:tcW w:w="383" w:type="pct"/>
            <w:vMerge/>
            <w:shd w:val="clear" w:color="auto" w:fill="auto"/>
            <w:vAlign w:val="center"/>
            <w:hideMark/>
          </w:tcPr>
          <w:p w14:paraId="3A8B0C14" w14:textId="77777777" w:rsidR="00914695" w:rsidRPr="008A2954" w:rsidRDefault="00914695" w:rsidP="00914695">
            <w:pPr>
              <w:pStyle w:val="affffffffc"/>
              <w:rPr>
                <w:sz w:val="18"/>
              </w:rPr>
            </w:pPr>
          </w:p>
        </w:tc>
      </w:tr>
      <w:tr w:rsidR="00914695" w:rsidRPr="008A2954" w14:paraId="60297E05" w14:textId="77777777" w:rsidTr="008A2954">
        <w:trPr>
          <w:trHeight w:val="20"/>
        </w:trPr>
        <w:tc>
          <w:tcPr>
            <w:tcW w:w="224" w:type="pct"/>
            <w:shd w:val="clear" w:color="auto" w:fill="auto"/>
            <w:vAlign w:val="center"/>
            <w:hideMark/>
          </w:tcPr>
          <w:p w14:paraId="5B5F120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42B895" w14:textId="77777777" w:rsidR="00914695" w:rsidRPr="008A2954" w:rsidRDefault="00914695" w:rsidP="00914695">
            <w:pPr>
              <w:pStyle w:val="affffffffc"/>
              <w:rPr>
                <w:sz w:val="18"/>
              </w:rPr>
            </w:pPr>
            <w:r w:rsidRPr="008A2954">
              <w:rPr>
                <w:sz w:val="18"/>
              </w:rPr>
              <w:t>001.02.03.562</w:t>
            </w:r>
          </w:p>
        </w:tc>
        <w:tc>
          <w:tcPr>
            <w:tcW w:w="4584" w:type="pct"/>
            <w:gridSpan w:val="22"/>
            <w:shd w:val="clear" w:color="auto" w:fill="auto"/>
            <w:vAlign w:val="center"/>
            <w:hideMark/>
          </w:tcPr>
          <w:p w14:paraId="3FB00E83" w14:textId="77777777" w:rsidR="00914695" w:rsidRPr="008A2954" w:rsidRDefault="00914695" w:rsidP="00914695">
            <w:pPr>
              <w:pStyle w:val="affffffffc"/>
              <w:rPr>
                <w:sz w:val="18"/>
              </w:rPr>
            </w:pPr>
            <w:r w:rsidRPr="008A2954">
              <w:rPr>
                <w:sz w:val="18"/>
              </w:rPr>
              <w:t>Реконструкция участка тепловой сети от 5-02-К-2-19-35 до 5-02-Т-2-19-35-2 1</w:t>
            </w:r>
          </w:p>
        </w:tc>
      </w:tr>
      <w:tr w:rsidR="008A2954" w:rsidRPr="008A2954" w14:paraId="45DA86BE" w14:textId="77777777" w:rsidTr="008A2954">
        <w:trPr>
          <w:trHeight w:val="20"/>
        </w:trPr>
        <w:tc>
          <w:tcPr>
            <w:tcW w:w="416" w:type="pct"/>
            <w:gridSpan w:val="2"/>
            <w:shd w:val="clear" w:color="auto" w:fill="auto"/>
            <w:vAlign w:val="center"/>
            <w:hideMark/>
          </w:tcPr>
          <w:p w14:paraId="32D47C2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CAAD0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0FDE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CD66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F2AF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3333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5E1A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B4C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A9C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6AE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519F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4796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192A04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11B127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6A131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FBD7B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88FA3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7406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351626" w14:textId="77777777" w:rsidR="00914695" w:rsidRPr="008A2954" w:rsidRDefault="00914695" w:rsidP="00914695">
            <w:pPr>
              <w:pStyle w:val="affffffffc"/>
              <w:rPr>
                <w:sz w:val="18"/>
              </w:rPr>
            </w:pPr>
            <w:r w:rsidRPr="008A2954">
              <w:rPr>
                <w:sz w:val="18"/>
              </w:rPr>
              <w:t>810,81</w:t>
            </w:r>
          </w:p>
        </w:tc>
        <w:tc>
          <w:tcPr>
            <w:tcW w:w="224" w:type="pct"/>
            <w:shd w:val="clear" w:color="auto" w:fill="auto"/>
            <w:noWrap/>
            <w:vAlign w:val="center"/>
            <w:hideMark/>
          </w:tcPr>
          <w:p w14:paraId="569F94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0E3E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6FE08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3065AE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77B864A" w14:textId="77777777" w:rsidTr="008A2954">
        <w:trPr>
          <w:trHeight w:val="20"/>
        </w:trPr>
        <w:tc>
          <w:tcPr>
            <w:tcW w:w="416" w:type="pct"/>
            <w:gridSpan w:val="2"/>
            <w:shd w:val="clear" w:color="auto" w:fill="auto"/>
            <w:vAlign w:val="center"/>
            <w:hideMark/>
          </w:tcPr>
          <w:p w14:paraId="6B7008A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408E28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E668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373C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2240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08DC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F76C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0F38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F1A2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B63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360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122C3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37FF3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47DA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9AD8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7E344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DA7AB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730F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27808A" w14:textId="77777777" w:rsidR="00914695" w:rsidRPr="008A2954" w:rsidRDefault="00914695" w:rsidP="00914695">
            <w:pPr>
              <w:pStyle w:val="affffffffc"/>
              <w:rPr>
                <w:sz w:val="18"/>
              </w:rPr>
            </w:pPr>
            <w:r w:rsidRPr="008A2954">
              <w:rPr>
                <w:sz w:val="18"/>
              </w:rPr>
              <w:t>810,81</w:t>
            </w:r>
          </w:p>
        </w:tc>
        <w:tc>
          <w:tcPr>
            <w:tcW w:w="224" w:type="pct"/>
            <w:shd w:val="clear" w:color="auto" w:fill="auto"/>
            <w:noWrap/>
            <w:vAlign w:val="center"/>
            <w:hideMark/>
          </w:tcPr>
          <w:p w14:paraId="7F7B0772" w14:textId="77777777" w:rsidR="00914695" w:rsidRPr="008A2954" w:rsidRDefault="00914695" w:rsidP="00914695">
            <w:pPr>
              <w:pStyle w:val="affffffffc"/>
              <w:rPr>
                <w:sz w:val="18"/>
              </w:rPr>
            </w:pPr>
            <w:r w:rsidRPr="008A2954">
              <w:rPr>
                <w:sz w:val="18"/>
              </w:rPr>
              <w:t>810,81</w:t>
            </w:r>
          </w:p>
        </w:tc>
        <w:tc>
          <w:tcPr>
            <w:tcW w:w="193" w:type="pct"/>
            <w:shd w:val="clear" w:color="auto" w:fill="auto"/>
            <w:noWrap/>
            <w:vAlign w:val="center"/>
            <w:hideMark/>
          </w:tcPr>
          <w:p w14:paraId="2DD98E09" w14:textId="77777777" w:rsidR="00914695" w:rsidRPr="008A2954" w:rsidRDefault="00914695" w:rsidP="00914695">
            <w:pPr>
              <w:pStyle w:val="affffffffc"/>
              <w:rPr>
                <w:sz w:val="18"/>
              </w:rPr>
            </w:pPr>
            <w:r w:rsidRPr="008A2954">
              <w:rPr>
                <w:sz w:val="18"/>
              </w:rPr>
              <w:t>810,81</w:t>
            </w:r>
          </w:p>
        </w:tc>
        <w:tc>
          <w:tcPr>
            <w:tcW w:w="224" w:type="pct"/>
            <w:shd w:val="clear" w:color="auto" w:fill="auto"/>
            <w:noWrap/>
            <w:vAlign w:val="center"/>
            <w:hideMark/>
          </w:tcPr>
          <w:p w14:paraId="0E2ABF39" w14:textId="77777777" w:rsidR="00914695" w:rsidRPr="008A2954" w:rsidRDefault="00914695" w:rsidP="00914695">
            <w:pPr>
              <w:pStyle w:val="affffffffc"/>
              <w:rPr>
                <w:sz w:val="18"/>
              </w:rPr>
            </w:pPr>
            <w:r w:rsidRPr="008A2954">
              <w:rPr>
                <w:sz w:val="18"/>
              </w:rPr>
              <w:t>810,81</w:t>
            </w:r>
          </w:p>
        </w:tc>
        <w:tc>
          <w:tcPr>
            <w:tcW w:w="383" w:type="pct"/>
            <w:vMerge/>
            <w:shd w:val="clear" w:color="auto" w:fill="auto"/>
            <w:vAlign w:val="center"/>
            <w:hideMark/>
          </w:tcPr>
          <w:p w14:paraId="18F699EB" w14:textId="77777777" w:rsidR="00914695" w:rsidRPr="008A2954" w:rsidRDefault="00914695" w:rsidP="00914695">
            <w:pPr>
              <w:pStyle w:val="affffffffc"/>
              <w:rPr>
                <w:sz w:val="18"/>
              </w:rPr>
            </w:pPr>
          </w:p>
        </w:tc>
      </w:tr>
      <w:tr w:rsidR="00914695" w:rsidRPr="008A2954" w14:paraId="26405798" w14:textId="77777777" w:rsidTr="008A2954">
        <w:trPr>
          <w:trHeight w:val="20"/>
        </w:trPr>
        <w:tc>
          <w:tcPr>
            <w:tcW w:w="224" w:type="pct"/>
            <w:shd w:val="clear" w:color="auto" w:fill="auto"/>
            <w:vAlign w:val="center"/>
            <w:hideMark/>
          </w:tcPr>
          <w:p w14:paraId="68DBAE6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EBDB5D9" w14:textId="77777777" w:rsidR="00914695" w:rsidRPr="008A2954" w:rsidRDefault="00914695" w:rsidP="00914695">
            <w:pPr>
              <w:pStyle w:val="affffffffc"/>
              <w:rPr>
                <w:sz w:val="18"/>
              </w:rPr>
            </w:pPr>
            <w:r w:rsidRPr="008A2954">
              <w:rPr>
                <w:sz w:val="18"/>
              </w:rPr>
              <w:t>001.02.03.563</w:t>
            </w:r>
          </w:p>
        </w:tc>
        <w:tc>
          <w:tcPr>
            <w:tcW w:w="4584" w:type="pct"/>
            <w:gridSpan w:val="22"/>
            <w:shd w:val="clear" w:color="auto" w:fill="auto"/>
            <w:vAlign w:val="center"/>
            <w:hideMark/>
          </w:tcPr>
          <w:p w14:paraId="5EF63446" w14:textId="77777777" w:rsidR="00914695" w:rsidRPr="008A2954" w:rsidRDefault="00914695" w:rsidP="00914695">
            <w:pPr>
              <w:pStyle w:val="affffffffc"/>
              <w:rPr>
                <w:sz w:val="18"/>
              </w:rPr>
            </w:pPr>
            <w:r w:rsidRPr="008A2954">
              <w:rPr>
                <w:sz w:val="18"/>
              </w:rPr>
              <w:t>Реконструкция участка тепловой сети от 5-02-Т-2-19-35-2 до 5-02-Т-2-19-35-2А 1</w:t>
            </w:r>
          </w:p>
        </w:tc>
      </w:tr>
      <w:tr w:rsidR="008A2954" w:rsidRPr="008A2954" w14:paraId="2A7338C2" w14:textId="77777777" w:rsidTr="008A2954">
        <w:trPr>
          <w:trHeight w:val="20"/>
        </w:trPr>
        <w:tc>
          <w:tcPr>
            <w:tcW w:w="416" w:type="pct"/>
            <w:gridSpan w:val="2"/>
            <w:shd w:val="clear" w:color="auto" w:fill="auto"/>
            <w:vAlign w:val="center"/>
            <w:hideMark/>
          </w:tcPr>
          <w:p w14:paraId="0D6D26D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7861B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849B8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3B76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E4A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D9C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4AA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9A92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EF29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0785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7C5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7709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C2F09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194309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17D3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0BC2D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3EF6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88DC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7D1C2F" w14:textId="77777777" w:rsidR="00914695" w:rsidRPr="008A2954" w:rsidRDefault="00914695" w:rsidP="00914695">
            <w:pPr>
              <w:pStyle w:val="affffffffc"/>
              <w:rPr>
                <w:sz w:val="18"/>
              </w:rPr>
            </w:pPr>
            <w:r w:rsidRPr="008A2954">
              <w:rPr>
                <w:sz w:val="18"/>
              </w:rPr>
              <w:t>164,21</w:t>
            </w:r>
          </w:p>
        </w:tc>
        <w:tc>
          <w:tcPr>
            <w:tcW w:w="224" w:type="pct"/>
            <w:shd w:val="clear" w:color="auto" w:fill="auto"/>
            <w:noWrap/>
            <w:vAlign w:val="center"/>
            <w:hideMark/>
          </w:tcPr>
          <w:p w14:paraId="39AF28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A0EAB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5966D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FCA2ED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2C57564" w14:textId="77777777" w:rsidTr="008A2954">
        <w:trPr>
          <w:trHeight w:val="20"/>
        </w:trPr>
        <w:tc>
          <w:tcPr>
            <w:tcW w:w="416" w:type="pct"/>
            <w:gridSpan w:val="2"/>
            <w:shd w:val="clear" w:color="auto" w:fill="auto"/>
            <w:vAlign w:val="center"/>
            <w:hideMark/>
          </w:tcPr>
          <w:p w14:paraId="215537B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D47BE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707F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537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8055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69C7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F6A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3A4B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8145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D98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ACA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8548C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4508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468CD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97C6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A8098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833E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F87A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869C01" w14:textId="77777777" w:rsidR="00914695" w:rsidRPr="008A2954" w:rsidRDefault="00914695" w:rsidP="00914695">
            <w:pPr>
              <w:pStyle w:val="affffffffc"/>
              <w:rPr>
                <w:sz w:val="18"/>
              </w:rPr>
            </w:pPr>
            <w:r w:rsidRPr="008A2954">
              <w:rPr>
                <w:sz w:val="18"/>
              </w:rPr>
              <w:t>164,21</w:t>
            </w:r>
          </w:p>
        </w:tc>
        <w:tc>
          <w:tcPr>
            <w:tcW w:w="224" w:type="pct"/>
            <w:shd w:val="clear" w:color="auto" w:fill="auto"/>
            <w:noWrap/>
            <w:vAlign w:val="center"/>
            <w:hideMark/>
          </w:tcPr>
          <w:p w14:paraId="6C1BC0CE" w14:textId="77777777" w:rsidR="00914695" w:rsidRPr="008A2954" w:rsidRDefault="00914695" w:rsidP="00914695">
            <w:pPr>
              <w:pStyle w:val="affffffffc"/>
              <w:rPr>
                <w:sz w:val="18"/>
              </w:rPr>
            </w:pPr>
            <w:r w:rsidRPr="008A2954">
              <w:rPr>
                <w:sz w:val="18"/>
              </w:rPr>
              <w:t>164,21</w:t>
            </w:r>
          </w:p>
        </w:tc>
        <w:tc>
          <w:tcPr>
            <w:tcW w:w="193" w:type="pct"/>
            <w:shd w:val="clear" w:color="auto" w:fill="auto"/>
            <w:noWrap/>
            <w:vAlign w:val="center"/>
            <w:hideMark/>
          </w:tcPr>
          <w:p w14:paraId="7FC094FF" w14:textId="77777777" w:rsidR="00914695" w:rsidRPr="008A2954" w:rsidRDefault="00914695" w:rsidP="00914695">
            <w:pPr>
              <w:pStyle w:val="affffffffc"/>
              <w:rPr>
                <w:sz w:val="18"/>
              </w:rPr>
            </w:pPr>
            <w:r w:rsidRPr="008A2954">
              <w:rPr>
                <w:sz w:val="18"/>
              </w:rPr>
              <w:t>164,21</w:t>
            </w:r>
          </w:p>
        </w:tc>
        <w:tc>
          <w:tcPr>
            <w:tcW w:w="224" w:type="pct"/>
            <w:shd w:val="clear" w:color="auto" w:fill="auto"/>
            <w:noWrap/>
            <w:vAlign w:val="center"/>
            <w:hideMark/>
          </w:tcPr>
          <w:p w14:paraId="1A20E5B6" w14:textId="77777777" w:rsidR="00914695" w:rsidRPr="008A2954" w:rsidRDefault="00914695" w:rsidP="00914695">
            <w:pPr>
              <w:pStyle w:val="affffffffc"/>
              <w:rPr>
                <w:sz w:val="18"/>
              </w:rPr>
            </w:pPr>
            <w:r w:rsidRPr="008A2954">
              <w:rPr>
                <w:sz w:val="18"/>
              </w:rPr>
              <w:t>164,21</w:t>
            </w:r>
          </w:p>
        </w:tc>
        <w:tc>
          <w:tcPr>
            <w:tcW w:w="383" w:type="pct"/>
            <w:vMerge/>
            <w:shd w:val="clear" w:color="auto" w:fill="auto"/>
            <w:vAlign w:val="center"/>
            <w:hideMark/>
          </w:tcPr>
          <w:p w14:paraId="7B194052" w14:textId="77777777" w:rsidR="00914695" w:rsidRPr="008A2954" w:rsidRDefault="00914695" w:rsidP="00914695">
            <w:pPr>
              <w:pStyle w:val="affffffffc"/>
              <w:rPr>
                <w:sz w:val="18"/>
              </w:rPr>
            </w:pPr>
          </w:p>
        </w:tc>
      </w:tr>
      <w:tr w:rsidR="00914695" w:rsidRPr="008A2954" w14:paraId="5E17CE97" w14:textId="77777777" w:rsidTr="008A2954">
        <w:trPr>
          <w:trHeight w:val="20"/>
        </w:trPr>
        <w:tc>
          <w:tcPr>
            <w:tcW w:w="224" w:type="pct"/>
            <w:shd w:val="clear" w:color="auto" w:fill="auto"/>
            <w:vAlign w:val="center"/>
            <w:hideMark/>
          </w:tcPr>
          <w:p w14:paraId="3C352A8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EACAB5F" w14:textId="77777777" w:rsidR="00914695" w:rsidRPr="008A2954" w:rsidRDefault="00914695" w:rsidP="00914695">
            <w:pPr>
              <w:pStyle w:val="affffffffc"/>
              <w:rPr>
                <w:sz w:val="18"/>
              </w:rPr>
            </w:pPr>
            <w:r w:rsidRPr="008A2954">
              <w:rPr>
                <w:sz w:val="18"/>
              </w:rPr>
              <w:t>001.02.03.564</w:t>
            </w:r>
          </w:p>
        </w:tc>
        <w:tc>
          <w:tcPr>
            <w:tcW w:w="4584" w:type="pct"/>
            <w:gridSpan w:val="22"/>
            <w:shd w:val="clear" w:color="auto" w:fill="auto"/>
            <w:vAlign w:val="center"/>
            <w:hideMark/>
          </w:tcPr>
          <w:p w14:paraId="213735CD" w14:textId="77777777" w:rsidR="00914695" w:rsidRPr="008A2954" w:rsidRDefault="00914695" w:rsidP="00914695">
            <w:pPr>
              <w:pStyle w:val="affffffffc"/>
              <w:rPr>
                <w:sz w:val="18"/>
              </w:rPr>
            </w:pPr>
            <w:r w:rsidRPr="008A2954">
              <w:rPr>
                <w:sz w:val="18"/>
              </w:rPr>
              <w:t>Реконструкция участка тепловой сети от 5-02-Т-2-30 до 5-02-Т-2-31А 1</w:t>
            </w:r>
          </w:p>
        </w:tc>
      </w:tr>
      <w:tr w:rsidR="008A2954" w:rsidRPr="008A2954" w14:paraId="0183A099" w14:textId="77777777" w:rsidTr="008A2954">
        <w:trPr>
          <w:trHeight w:val="20"/>
        </w:trPr>
        <w:tc>
          <w:tcPr>
            <w:tcW w:w="416" w:type="pct"/>
            <w:gridSpan w:val="2"/>
            <w:shd w:val="clear" w:color="auto" w:fill="auto"/>
            <w:vAlign w:val="center"/>
            <w:hideMark/>
          </w:tcPr>
          <w:p w14:paraId="525D5DE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2E777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E31F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3802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EDE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C61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184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C06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E2C0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0B8A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C4D8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43A1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553E8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4B8C8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B5B74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8C9CC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6876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9733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A8C3AE" w14:textId="77777777" w:rsidR="00914695" w:rsidRPr="008A2954" w:rsidRDefault="00914695" w:rsidP="00914695">
            <w:pPr>
              <w:pStyle w:val="affffffffc"/>
              <w:rPr>
                <w:sz w:val="18"/>
              </w:rPr>
            </w:pPr>
            <w:r w:rsidRPr="008A2954">
              <w:rPr>
                <w:sz w:val="18"/>
              </w:rPr>
              <w:t>46 460,18</w:t>
            </w:r>
          </w:p>
        </w:tc>
        <w:tc>
          <w:tcPr>
            <w:tcW w:w="224" w:type="pct"/>
            <w:shd w:val="clear" w:color="auto" w:fill="auto"/>
            <w:noWrap/>
            <w:vAlign w:val="center"/>
            <w:hideMark/>
          </w:tcPr>
          <w:p w14:paraId="7D67EB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B854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9E28B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8CC58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F85EC35" w14:textId="77777777" w:rsidTr="008A2954">
        <w:trPr>
          <w:trHeight w:val="20"/>
        </w:trPr>
        <w:tc>
          <w:tcPr>
            <w:tcW w:w="416" w:type="pct"/>
            <w:gridSpan w:val="2"/>
            <w:shd w:val="clear" w:color="auto" w:fill="auto"/>
            <w:vAlign w:val="center"/>
            <w:hideMark/>
          </w:tcPr>
          <w:p w14:paraId="31B4B00D"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7BD2AB7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C095A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3D7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8DEA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63AC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D1FA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92D8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86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70C0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376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0B265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CA398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0F03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2F6183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0AE84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B7E4C9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4CA0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BA4827" w14:textId="77777777" w:rsidR="00914695" w:rsidRPr="008A2954" w:rsidRDefault="00914695" w:rsidP="00914695">
            <w:pPr>
              <w:pStyle w:val="affffffffc"/>
              <w:rPr>
                <w:sz w:val="18"/>
              </w:rPr>
            </w:pPr>
            <w:r w:rsidRPr="008A2954">
              <w:rPr>
                <w:sz w:val="18"/>
              </w:rPr>
              <w:t>46 460,18</w:t>
            </w:r>
          </w:p>
        </w:tc>
        <w:tc>
          <w:tcPr>
            <w:tcW w:w="224" w:type="pct"/>
            <w:shd w:val="clear" w:color="auto" w:fill="auto"/>
            <w:noWrap/>
            <w:vAlign w:val="center"/>
            <w:hideMark/>
          </w:tcPr>
          <w:p w14:paraId="226EE4F3" w14:textId="77777777" w:rsidR="00914695" w:rsidRPr="008A2954" w:rsidRDefault="00914695" w:rsidP="00914695">
            <w:pPr>
              <w:pStyle w:val="affffffffc"/>
              <w:rPr>
                <w:sz w:val="18"/>
              </w:rPr>
            </w:pPr>
            <w:r w:rsidRPr="008A2954">
              <w:rPr>
                <w:sz w:val="18"/>
              </w:rPr>
              <w:t>46 460,18</w:t>
            </w:r>
          </w:p>
        </w:tc>
        <w:tc>
          <w:tcPr>
            <w:tcW w:w="193" w:type="pct"/>
            <w:shd w:val="clear" w:color="auto" w:fill="auto"/>
            <w:noWrap/>
            <w:vAlign w:val="center"/>
            <w:hideMark/>
          </w:tcPr>
          <w:p w14:paraId="1351FD85" w14:textId="77777777" w:rsidR="00914695" w:rsidRPr="008A2954" w:rsidRDefault="00914695" w:rsidP="00914695">
            <w:pPr>
              <w:pStyle w:val="affffffffc"/>
              <w:rPr>
                <w:sz w:val="18"/>
              </w:rPr>
            </w:pPr>
            <w:r w:rsidRPr="008A2954">
              <w:rPr>
                <w:sz w:val="18"/>
              </w:rPr>
              <w:t>46 460,18</w:t>
            </w:r>
          </w:p>
        </w:tc>
        <w:tc>
          <w:tcPr>
            <w:tcW w:w="224" w:type="pct"/>
            <w:shd w:val="clear" w:color="auto" w:fill="auto"/>
            <w:noWrap/>
            <w:vAlign w:val="center"/>
            <w:hideMark/>
          </w:tcPr>
          <w:p w14:paraId="4B77967B" w14:textId="77777777" w:rsidR="00914695" w:rsidRPr="008A2954" w:rsidRDefault="00914695" w:rsidP="00914695">
            <w:pPr>
              <w:pStyle w:val="affffffffc"/>
              <w:rPr>
                <w:sz w:val="18"/>
              </w:rPr>
            </w:pPr>
            <w:r w:rsidRPr="008A2954">
              <w:rPr>
                <w:sz w:val="18"/>
              </w:rPr>
              <w:t>46 460,18</w:t>
            </w:r>
          </w:p>
        </w:tc>
        <w:tc>
          <w:tcPr>
            <w:tcW w:w="383" w:type="pct"/>
            <w:vMerge/>
            <w:shd w:val="clear" w:color="auto" w:fill="auto"/>
            <w:vAlign w:val="center"/>
            <w:hideMark/>
          </w:tcPr>
          <w:p w14:paraId="45D4CB3E" w14:textId="77777777" w:rsidR="00914695" w:rsidRPr="008A2954" w:rsidRDefault="00914695" w:rsidP="00914695">
            <w:pPr>
              <w:pStyle w:val="affffffffc"/>
              <w:rPr>
                <w:sz w:val="18"/>
              </w:rPr>
            </w:pPr>
          </w:p>
        </w:tc>
      </w:tr>
      <w:tr w:rsidR="00914695" w:rsidRPr="008A2954" w14:paraId="0B609E2B" w14:textId="77777777" w:rsidTr="008A2954">
        <w:trPr>
          <w:trHeight w:val="20"/>
        </w:trPr>
        <w:tc>
          <w:tcPr>
            <w:tcW w:w="224" w:type="pct"/>
            <w:shd w:val="clear" w:color="auto" w:fill="auto"/>
            <w:vAlign w:val="center"/>
            <w:hideMark/>
          </w:tcPr>
          <w:p w14:paraId="1FC369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A788FE" w14:textId="77777777" w:rsidR="00914695" w:rsidRPr="008A2954" w:rsidRDefault="00914695" w:rsidP="00914695">
            <w:pPr>
              <w:pStyle w:val="affffffffc"/>
              <w:rPr>
                <w:sz w:val="18"/>
              </w:rPr>
            </w:pPr>
            <w:r w:rsidRPr="008A2954">
              <w:rPr>
                <w:sz w:val="18"/>
              </w:rPr>
              <w:t>001.02.03.565</w:t>
            </w:r>
          </w:p>
        </w:tc>
        <w:tc>
          <w:tcPr>
            <w:tcW w:w="4584" w:type="pct"/>
            <w:gridSpan w:val="22"/>
            <w:shd w:val="clear" w:color="auto" w:fill="auto"/>
            <w:vAlign w:val="center"/>
            <w:hideMark/>
          </w:tcPr>
          <w:p w14:paraId="043F4C59" w14:textId="77777777" w:rsidR="00914695" w:rsidRPr="008A2954" w:rsidRDefault="00914695" w:rsidP="00914695">
            <w:pPr>
              <w:pStyle w:val="affffffffc"/>
              <w:rPr>
                <w:sz w:val="18"/>
              </w:rPr>
            </w:pPr>
            <w:r w:rsidRPr="008A2954">
              <w:rPr>
                <w:sz w:val="18"/>
              </w:rPr>
              <w:t>Реконструкция участка тепловой сети от 5-05-Т-5-13 до 5-05-Т-5-13-1 1</w:t>
            </w:r>
          </w:p>
        </w:tc>
      </w:tr>
      <w:tr w:rsidR="008A2954" w:rsidRPr="008A2954" w14:paraId="3B7E5B7C" w14:textId="77777777" w:rsidTr="008A2954">
        <w:trPr>
          <w:trHeight w:val="20"/>
        </w:trPr>
        <w:tc>
          <w:tcPr>
            <w:tcW w:w="416" w:type="pct"/>
            <w:gridSpan w:val="2"/>
            <w:shd w:val="clear" w:color="auto" w:fill="auto"/>
            <w:vAlign w:val="center"/>
            <w:hideMark/>
          </w:tcPr>
          <w:p w14:paraId="14A0951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F835E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DCF3B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3C26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9290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CEAD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262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ED2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2040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46D3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29AA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8B63A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79DE7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55795D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1CAF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7EE8E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B9D9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D55A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0DCCCC" w14:textId="77777777" w:rsidR="00914695" w:rsidRPr="008A2954" w:rsidRDefault="00914695" w:rsidP="00914695">
            <w:pPr>
              <w:pStyle w:val="affffffffc"/>
              <w:rPr>
                <w:sz w:val="18"/>
              </w:rPr>
            </w:pPr>
            <w:r w:rsidRPr="008A2954">
              <w:rPr>
                <w:sz w:val="18"/>
              </w:rPr>
              <w:t>407,72</w:t>
            </w:r>
          </w:p>
        </w:tc>
        <w:tc>
          <w:tcPr>
            <w:tcW w:w="224" w:type="pct"/>
            <w:shd w:val="clear" w:color="auto" w:fill="auto"/>
            <w:noWrap/>
            <w:vAlign w:val="center"/>
            <w:hideMark/>
          </w:tcPr>
          <w:p w14:paraId="7276AF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4382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E79F7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6DCB0F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CE8B77B" w14:textId="77777777" w:rsidTr="008A2954">
        <w:trPr>
          <w:trHeight w:val="20"/>
        </w:trPr>
        <w:tc>
          <w:tcPr>
            <w:tcW w:w="416" w:type="pct"/>
            <w:gridSpan w:val="2"/>
            <w:shd w:val="clear" w:color="auto" w:fill="auto"/>
            <w:vAlign w:val="center"/>
            <w:hideMark/>
          </w:tcPr>
          <w:p w14:paraId="798876C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3412B6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2BAF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FB25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FF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4408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03B2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E123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5EF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5149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77C3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4712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96C4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0EBD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80113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20CB9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D2F0F3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675C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5ABBA0" w14:textId="77777777" w:rsidR="00914695" w:rsidRPr="008A2954" w:rsidRDefault="00914695" w:rsidP="00914695">
            <w:pPr>
              <w:pStyle w:val="affffffffc"/>
              <w:rPr>
                <w:sz w:val="18"/>
              </w:rPr>
            </w:pPr>
            <w:r w:rsidRPr="008A2954">
              <w:rPr>
                <w:sz w:val="18"/>
              </w:rPr>
              <w:t>407,72</w:t>
            </w:r>
          </w:p>
        </w:tc>
        <w:tc>
          <w:tcPr>
            <w:tcW w:w="224" w:type="pct"/>
            <w:shd w:val="clear" w:color="auto" w:fill="auto"/>
            <w:noWrap/>
            <w:vAlign w:val="center"/>
            <w:hideMark/>
          </w:tcPr>
          <w:p w14:paraId="14DCC91C" w14:textId="77777777" w:rsidR="00914695" w:rsidRPr="008A2954" w:rsidRDefault="00914695" w:rsidP="00914695">
            <w:pPr>
              <w:pStyle w:val="affffffffc"/>
              <w:rPr>
                <w:sz w:val="18"/>
              </w:rPr>
            </w:pPr>
            <w:r w:rsidRPr="008A2954">
              <w:rPr>
                <w:sz w:val="18"/>
              </w:rPr>
              <w:t>407,72</w:t>
            </w:r>
          </w:p>
        </w:tc>
        <w:tc>
          <w:tcPr>
            <w:tcW w:w="193" w:type="pct"/>
            <w:shd w:val="clear" w:color="auto" w:fill="auto"/>
            <w:noWrap/>
            <w:vAlign w:val="center"/>
            <w:hideMark/>
          </w:tcPr>
          <w:p w14:paraId="751C04CB" w14:textId="77777777" w:rsidR="00914695" w:rsidRPr="008A2954" w:rsidRDefault="00914695" w:rsidP="00914695">
            <w:pPr>
              <w:pStyle w:val="affffffffc"/>
              <w:rPr>
                <w:sz w:val="18"/>
              </w:rPr>
            </w:pPr>
            <w:r w:rsidRPr="008A2954">
              <w:rPr>
                <w:sz w:val="18"/>
              </w:rPr>
              <w:t>407,72</w:t>
            </w:r>
          </w:p>
        </w:tc>
        <w:tc>
          <w:tcPr>
            <w:tcW w:w="224" w:type="pct"/>
            <w:shd w:val="clear" w:color="auto" w:fill="auto"/>
            <w:noWrap/>
            <w:vAlign w:val="center"/>
            <w:hideMark/>
          </w:tcPr>
          <w:p w14:paraId="4EF0E6D7" w14:textId="77777777" w:rsidR="00914695" w:rsidRPr="008A2954" w:rsidRDefault="00914695" w:rsidP="00914695">
            <w:pPr>
              <w:pStyle w:val="affffffffc"/>
              <w:rPr>
                <w:sz w:val="18"/>
              </w:rPr>
            </w:pPr>
            <w:r w:rsidRPr="008A2954">
              <w:rPr>
                <w:sz w:val="18"/>
              </w:rPr>
              <w:t>407,72</w:t>
            </w:r>
          </w:p>
        </w:tc>
        <w:tc>
          <w:tcPr>
            <w:tcW w:w="383" w:type="pct"/>
            <w:vMerge/>
            <w:shd w:val="clear" w:color="auto" w:fill="auto"/>
            <w:vAlign w:val="center"/>
            <w:hideMark/>
          </w:tcPr>
          <w:p w14:paraId="0AD4B321" w14:textId="77777777" w:rsidR="00914695" w:rsidRPr="008A2954" w:rsidRDefault="00914695" w:rsidP="00914695">
            <w:pPr>
              <w:pStyle w:val="affffffffc"/>
              <w:rPr>
                <w:sz w:val="18"/>
              </w:rPr>
            </w:pPr>
          </w:p>
        </w:tc>
      </w:tr>
      <w:tr w:rsidR="00914695" w:rsidRPr="008A2954" w14:paraId="1868A818" w14:textId="77777777" w:rsidTr="008A2954">
        <w:trPr>
          <w:trHeight w:val="20"/>
        </w:trPr>
        <w:tc>
          <w:tcPr>
            <w:tcW w:w="224" w:type="pct"/>
            <w:shd w:val="clear" w:color="auto" w:fill="auto"/>
            <w:vAlign w:val="center"/>
            <w:hideMark/>
          </w:tcPr>
          <w:p w14:paraId="26D3AFE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20F9F3D" w14:textId="77777777" w:rsidR="00914695" w:rsidRPr="008A2954" w:rsidRDefault="00914695" w:rsidP="00914695">
            <w:pPr>
              <w:pStyle w:val="affffffffc"/>
              <w:rPr>
                <w:sz w:val="18"/>
              </w:rPr>
            </w:pPr>
            <w:r w:rsidRPr="008A2954">
              <w:rPr>
                <w:sz w:val="18"/>
              </w:rPr>
              <w:t>001.02.03.566</w:t>
            </w:r>
          </w:p>
        </w:tc>
        <w:tc>
          <w:tcPr>
            <w:tcW w:w="4584" w:type="pct"/>
            <w:gridSpan w:val="22"/>
            <w:shd w:val="clear" w:color="auto" w:fill="auto"/>
            <w:vAlign w:val="center"/>
            <w:hideMark/>
          </w:tcPr>
          <w:p w14:paraId="4C5C9FBB" w14:textId="77777777" w:rsidR="00914695" w:rsidRPr="008A2954" w:rsidRDefault="00914695" w:rsidP="00914695">
            <w:pPr>
              <w:pStyle w:val="affffffffc"/>
              <w:rPr>
                <w:sz w:val="18"/>
              </w:rPr>
            </w:pPr>
            <w:r w:rsidRPr="008A2954">
              <w:rPr>
                <w:sz w:val="18"/>
              </w:rPr>
              <w:t>Реконструкция участка тепловой сети от 5-05-Т-5-13-1 до ПОТ-0331100003 1</w:t>
            </w:r>
          </w:p>
        </w:tc>
      </w:tr>
      <w:tr w:rsidR="008A2954" w:rsidRPr="008A2954" w14:paraId="5DB43CD2" w14:textId="77777777" w:rsidTr="008A2954">
        <w:trPr>
          <w:trHeight w:val="20"/>
        </w:trPr>
        <w:tc>
          <w:tcPr>
            <w:tcW w:w="416" w:type="pct"/>
            <w:gridSpan w:val="2"/>
            <w:shd w:val="clear" w:color="auto" w:fill="auto"/>
            <w:vAlign w:val="center"/>
            <w:hideMark/>
          </w:tcPr>
          <w:p w14:paraId="02056E6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569E6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BF57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9AAE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2714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C14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9DC5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AC34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7551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C01E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6E58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54D5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91814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D1A433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9139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4B1C8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93700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3E24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0BE9F1" w14:textId="77777777" w:rsidR="00914695" w:rsidRPr="008A2954" w:rsidRDefault="00914695" w:rsidP="00914695">
            <w:pPr>
              <w:pStyle w:val="affffffffc"/>
              <w:rPr>
                <w:sz w:val="18"/>
              </w:rPr>
            </w:pPr>
            <w:r w:rsidRPr="008A2954">
              <w:rPr>
                <w:sz w:val="18"/>
              </w:rPr>
              <w:t>13 590,81</w:t>
            </w:r>
          </w:p>
        </w:tc>
        <w:tc>
          <w:tcPr>
            <w:tcW w:w="224" w:type="pct"/>
            <w:shd w:val="clear" w:color="auto" w:fill="auto"/>
            <w:noWrap/>
            <w:vAlign w:val="center"/>
            <w:hideMark/>
          </w:tcPr>
          <w:p w14:paraId="5F1AA46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220C2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396DB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331EF3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F19CA4C" w14:textId="77777777" w:rsidTr="008A2954">
        <w:trPr>
          <w:trHeight w:val="20"/>
        </w:trPr>
        <w:tc>
          <w:tcPr>
            <w:tcW w:w="416" w:type="pct"/>
            <w:gridSpan w:val="2"/>
            <w:shd w:val="clear" w:color="auto" w:fill="auto"/>
            <w:vAlign w:val="center"/>
            <w:hideMark/>
          </w:tcPr>
          <w:p w14:paraId="668E24B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6239E4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7BF8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C2C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716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97F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C227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691D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5D0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378C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1BA8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24BB0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2855D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70D0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ECA5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98704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517FF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A821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1CF0BF" w14:textId="77777777" w:rsidR="00914695" w:rsidRPr="008A2954" w:rsidRDefault="00914695" w:rsidP="00914695">
            <w:pPr>
              <w:pStyle w:val="affffffffc"/>
              <w:rPr>
                <w:sz w:val="18"/>
              </w:rPr>
            </w:pPr>
            <w:r w:rsidRPr="008A2954">
              <w:rPr>
                <w:sz w:val="18"/>
              </w:rPr>
              <w:t>13 590,81</w:t>
            </w:r>
          </w:p>
        </w:tc>
        <w:tc>
          <w:tcPr>
            <w:tcW w:w="224" w:type="pct"/>
            <w:shd w:val="clear" w:color="auto" w:fill="auto"/>
            <w:noWrap/>
            <w:vAlign w:val="center"/>
            <w:hideMark/>
          </w:tcPr>
          <w:p w14:paraId="2E4CC241" w14:textId="77777777" w:rsidR="00914695" w:rsidRPr="008A2954" w:rsidRDefault="00914695" w:rsidP="00914695">
            <w:pPr>
              <w:pStyle w:val="affffffffc"/>
              <w:rPr>
                <w:sz w:val="18"/>
              </w:rPr>
            </w:pPr>
            <w:r w:rsidRPr="008A2954">
              <w:rPr>
                <w:sz w:val="18"/>
              </w:rPr>
              <w:t>13 590,81</w:t>
            </w:r>
          </w:p>
        </w:tc>
        <w:tc>
          <w:tcPr>
            <w:tcW w:w="193" w:type="pct"/>
            <w:shd w:val="clear" w:color="auto" w:fill="auto"/>
            <w:noWrap/>
            <w:vAlign w:val="center"/>
            <w:hideMark/>
          </w:tcPr>
          <w:p w14:paraId="51C4FC8C" w14:textId="77777777" w:rsidR="00914695" w:rsidRPr="008A2954" w:rsidRDefault="00914695" w:rsidP="00914695">
            <w:pPr>
              <w:pStyle w:val="affffffffc"/>
              <w:rPr>
                <w:sz w:val="18"/>
              </w:rPr>
            </w:pPr>
            <w:r w:rsidRPr="008A2954">
              <w:rPr>
                <w:sz w:val="18"/>
              </w:rPr>
              <w:t>13 590,81</w:t>
            </w:r>
          </w:p>
        </w:tc>
        <w:tc>
          <w:tcPr>
            <w:tcW w:w="224" w:type="pct"/>
            <w:shd w:val="clear" w:color="auto" w:fill="auto"/>
            <w:noWrap/>
            <w:vAlign w:val="center"/>
            <w:hideMark/>
          </w:tcPr>
          <w:p w14:paraId="0D1964E6" w14:textId="77777777" w:rsidR="00914695" w:rsidRPr="008A2954" w:rsidRDefault="00914695" w:rsidP="00914695">
            <w:pPr>
              <w:pStyle w:val="affffffffc"/>
              <w:rPr>
                <w:sz w:val="18"/>
              </w:rPr>
            </w:pPr>
            <w:r w:rsidRPr="008A2954">
              <w:rPr>
                <w:sz w:val="18"/>
              </w:rPr>
              <w:t>13 590,81</w:t>
            </w:r>
          </w:p>
        </w:tc>
        <w:tc>
          <w:tcPr>
            <w:tcW w:w="383" w:type="pct"/>
            <w:vMerge/>
            <w:shd w:val="clear" w:color="auto" w:fill="auto"/>
            <w:vAlign w:val="center"/>
            <w:hideMark/>
          </w:tcPr>
          <w:p w14:paraId="22407D76" w14:textId="77777777" w:rsidR="00914695" w:rsidRPr="008A2954" w:rsidRDefault="00914695" w:rsidP="00914695">
            <w:pPr>
              <w:pStyle w:val="affffffffc"/>
              <w:rPr>
                <w:sz w:val="18"/>
              </w:rPr>
            </w:pPr>
          </w:p>
        </w:tc>
      </w:tr>
      <w:tr w:rsidR="00914695" w:rsidRPr="008A2954" w14:paraId="5F67F260" w14:textId="77777777" w:rsidTr="008A2954">
        <w:trPr>
          <w:trHeight w:val="20"/>
        </w:trPr>
        <w:tc>
          <w:tcPr>
            <w:tcW w:w="224" w:type="pct"/>
            <w:shd w:val="clear" w:color="auto" w:fill="auto"/>
            <w:vAlign w:val="center"/>
            <w:hideMark/>
          </w:tcPr>
          <w:p w14:paraId="3B72827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3036280" w14:textId="77777777" w:rsidR="00914695" w:rsidRPr="008A2954" w:rsidRDefault="00914695" w:rsidP="00914695">
            <w:pPr>
              <w:pStyle w:val="affffffffc"/>
              <w:rPr>
                <w:sz w:val="18"/>
              </w:rPr>
            </w:pPr>
            <w:r w:rsidRPr="008A2954">
              <w:rPr>
                <w:sz w:val="18"/>
              </w:rPr>
              <w:t>001.02.03.567</w:t>
            </w:r>
          </w:p>
        </w:tc>
        <w:tc>
          <w:tcPr>
            <w:tcW w:w="4584" w:type="pct"/>
            <w:gridSpan w:val="22"/>
            <w:shd w:val="clear" w:color="auto" w:fill="auto"/>
            <w:vAlign w:val="center"/>
            <w:hideMark/>
          </w:tcPr>
          <w:p w14:paraId="23E6917B" w14:textId="77777777" w:rsidR="00914695" w:rsidRPr="008A2954" w:rsidRDefault="00914695" w:rsidP="00914695">
            <w:pPr>
              <w:pStyle w:val="affffffffc"/>
              <w:rPr>
                <w:sz w:val="18"/>
              </w:rPr>
            </w:pPr>
            <w:r w:rsidRPr="008A2954">
              <w:rPr>
                <w:sz w:val="18"/>
              </w:rPr>
              <w:t>Реконструкция участка тепловой сети от 5-01-К-1А-3-32-4-2 до ПОТ-0321110003 1</w:t>
            </w:r>
          </w:p>
        </w:tc>
      </w:tr>
      <w:tr w:rsidR="008A2954" w:rsidRPr="008A2954" w14:paraId="33B6C9F6" w14:textId="77777777" w:rsidTr="008A2954">
        <w:trPr>
          <w:trHeight w:val="20"/>
        </w:trPr>
        <w:tc>
          <w:tcPr>
            <w:tcW w:w="416" w:type="pct"/>
            <w:gridSpan w:val="2"/>
            <w:shd w:val="clear" w:color="auto" w:fill="auto"/>
            <w:vAlign w:val="center"/>
            <w:hideMark/>
          </w:tcPr>
          <w:p w14:paraId="31CA2CC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424E1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F28E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955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5A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D5B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A94C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D8A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B3B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896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40A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7F8B8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1779E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AD5D6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3E600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B7DB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D59AEF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9A58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4AC2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0E7D96" w14:textId="77777777" w:rsidR="00914695" w:rsidRPr="008A2954" w:rsidRDefault="00914695" w:rsidP="00914695">
            <w:pPr>
              <w:pStyle w:val="affffffffc"/>
              <w:rPr>
                <w:sz w:val="18"/>
              </w:rPr>
            </w:pPr>
            <w:r w:rsidRPr="008A2954">
              <w:rPr>
                <w:sz w:val="18"/>
              </w:rPr>
              <w:t>13 103,97</w:t>
            </w:r>
          </w:p>
        </w:tc>
        <w:tc>
          <w:tcPr>
            <w:tcW w:w="193" w:type="pct"/>
            <w:shd w:val="clear" w:color="auto" w:fill="auto"/>
            <w:noWrap/>
            <w:vAlign w:val="center"/>
            <w:hideMark/>
          </w:tcPr>
          <w:p w14:paraId="19F4D8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26888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E5165B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1343A08" w14:textId="77777777" w:rsidTr="008A2954">
        <w:trPr>
          <w:trHeight w:val="20"/>
        </w:trPr>
        <w:tc>
          <w:tcPr>
            <w:tcW w:w="416" w:type="pct"/>
            <w:gridSpan w:val="2"/>
            <w:shd w:val="clear" w:color="auto" w:fill="auto"/>
            <w:vAlign w:val="center"/>
            <w:hideMark/>
          </w:tcPr>
          <w:p w14:paraId="066E9E9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C7A20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9F10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F90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68FA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6C1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C46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FCE2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F6F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D94D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6D79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CFDAC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087C5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9758C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36444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E549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4775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8381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0ED0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51436A" w14:textId="77777777" w:rsidR="00914695" w:rsidRPr="008A2954" w:rsidRDefault="00914695" w:rsidP="00914695">
            <w:pPr>
              <w:pStyle w:val="affffffffc"/>
              <w:rPr>
                <w:sz w:val="18"/>
              </w:rPr>
            </w:pPr>
            <w:r w:rsidRPr="008A2954">
              <w:rPr>
                <w:sz w:val="18"/>
              </w:rPr>
              <w:t>13 103,97</w:t>
            </w:r>
          </w:p>
        </w:tc>
        <w:tc>
          <w:tcPr>
            <w:tcW w:w="193" w:type="pct"/>
            <w:shd w:val="clear" w:color="auto" w:fill="auto"/>
            <w:noWrap/>
            <w:vAlign w:val="center"/>
            <w:hideMark/>
          </w:tcPr>
          <w:p w14:paraId="54942388" w14:textId="77777777" w:rsidR="00914695" w:rsidRPr="008A2954" w:rsidRDefault="00914695" w:rsidP="00914695">
            <w:pPr>
              <w:pStyle w:val="affffffffc"/>
              <w:rPr>
                <w:sz w:val="18"/>
              </w:rPr>
            </w:pPr>
            <w:r w:rsidRPr="008A2954">
              <w:rPr>
                <w:sz w:val="18"/>
              </w:rPr>
              <w:t>13 103,97</w:t>
            </w:r>
          </w:p>
        </w:tc>
        <w:tc>
          <w:tcPr>
            <w:tcW w:w="224" w:type="pct"/>
            <w:shd w:val="clear" w:color="auto" w:fill="auto"/>
            <w:noWrap/>
            <w:vAlign w:val="center"/>
            <w:hideMark/>
          </w:tcPr>
          <w:p w14:paraId="5223F325" w14:textId="77777777" w:rsidR="00914695" w:rsidRPr="008A2954" w:rsidRDefault="00914695" w:rsidP="00914695">
            <w:pPr>
              <w:pStyle w:val="affffffffc"/>
              <w:rPr>
                <w:sz w:val="18"/>
              </w:rPr>
            </w:pPr>
            <w:r w:rsidRPr="008A2954">
              <w:rPr>
                <w:sz w:val="18"/>
              </w:rPr>
              <w:t>13 103,97</w:t>
            </w:r>
          </w:p>
        </w:tc>
        <w:tc>
          <w:tcPr>
            <w:tcW w:w="383" w:type="pct"/>
            <w:vMerge/>
            <w:shd w:val="clear" w:color="auto" w:fill="auto"/>
            <w:vAlign w:val="center"/>
            <w:hideMark/>
          </w:tcPr>
          <w:p w14:paraId="4833AB02" w14:textId="77777777" w:rsidR="00914695" w:rsidRPr="008A2954" w:rsidRDefault="00914695" w:rsidP="00914695">
            <w:pPr>
              <w:pStyle w:val="affffffffc"/>
              <w:rPr>
                <w:sz w:val="18"/>
              </w:rPr>
            </w:pPr>
          </w:p>
        </w:tc>
      </w:tr>
      <w:tr w:rsidR="00914695" w:rsidRPr="008A2954" w14:paraId="3B94AE77" w14:textId="77777777" w:rsidTr="008A2954">
        <w:trPr>
          <w:trHeight w:val="20"/>
        </w:trPr>
        <w:tc>
          <w:tcPr>
            <w:tcW w:w="224" w:type="pct"/>
            <w:shd w:val="clear" w:color="auto" w:fill="auto"/>
            <w:vAlign w:val="center"/>
            <w:hideMark/>
          </w:tcPr>
          <w:p w14:paraId="4BA2F14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50E858F" w14:textId="77777777" w:rsidR="00914695" w:rsidRPr="008A2954" w:rsidRDefault="00914695" w:rsidP="00914695">
            <w:pPr>
              <w:pStyle w:val="affffffffc"/>
              <w:rPr>
                <w:sz w:val="18"/>
              </w:rPr>
            </w:pPr>
            <w:r w:rsidRPr="008A2954">
              <w:rPr>
                <w:sz w:val="18"/>
              </w:rPr>
              <w:t>001.02.03.568</w:t>
            </w:r>
          </w:p>
        </w:tc>
        <w:tc>
          <w:tcPr>
            <w:tcW w:w="4584" w:type="pct"/>
            <w:gridSpan w:val="22"/>
            <w:shd w:val="clear" w:color="auto" w:fill="auto"/>
            <w:vAlign w:val="center"/>
            <w:hideMark/>
          </w:tcPr>
          <w:p w14:paraId="5926ABAB" w14:textId="77777777" w:rsidR="00914695" w:rsidRPr="008A2954" w:rsidRDefault="00914695" w:rsidP="00914695">
            <w:pPr>
              <w:pStyle w:val="affffffffc"/>
              <w:rPr>
                <w:sz w:val="18"/>
              </w:rPr>
            </w:pPr>
            <w:r w:rsidRPr="008A2954">
              <w:rPr>
                <w:sz w:val="18"/>
              </w:rPr>
              <w:t>Реконструкция участка тепловой сети от 5-01-Т-1А-3-32-4Б до 5-01-К-1А-3-32-4-2 1</w:t>
            </w:r>
          </w:p>
        </w:tc>
      </w:tr>
      <w:tr w:rsidR="008A2954" w:rsidRPr="008A2954" w14:paraId="73A456F5" w14:textId="77777777" w:rsidTr="008A2954">
        <w:trPr>
          <w:trHeight w:val="20"/>
        </w:trPr>
        <w:tc>
          <w:tcPr>
            <w:tcW w:w="416" w:type="pct"/>
            <w:gridSpan w:val="2"/>
            <w:shd w:val="clear" w:color="auto" w:fill="auto"/>
            <w:vAlign w:val="center"/>
            <w:hideMark/>
          </w:tcPr>
          <w:p w14:paraId="51F5E1E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0E8FAA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E452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19C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B3A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AF44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E780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A27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FB51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852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31B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DE4DB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57C02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773FA1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74D9D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A1B3E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7EF5D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AAF6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BC96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F7E2EF" w14:textId="77777777" w:rsidR="00914695" w:rsidRPr="008A2954" w:rsidRDefault="00914695" w:rsidP="00914695">
            <w:pPr>
              <w:pStyle w:val="affffffffc"/>
              <w:rPr>
                <w:sz w:val="18"/>
              </w:rPr>
            </w:pPr>
            <w:r w:rsidRPr="008A2954">
              <w:rPr>
                <w:sz w:val="18"/>
              </w:rPr>
              <w:t>2 979,23</w:t>
            </w:r>
          </w:p>
        </w:tc>
        <w:tc>
          <w:tcPr>
            <w:tcW w:w="193" w:type="pct"/>
            <w:shd w:val="clear" w:color="auto" w:fill="auto"/>
            <w:noWrap/>
            <w:vAlign w:val="center"/>
            <w:hideMark/>
          </w:tcPr>
          <w:p w14:paraId="20C9D1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87488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5F6AEF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0C50244" w14:textId="77777777" w:rsidTr="008A2954">
        <w:trPr>
          <w:trHeight w:val="20"/>
        </w:trPr>
        <w:tc>
          <w:tcPr>
            <w:tcW w:w="416" w:type="pct"/>
            <w:gridSpan w:val="2"/>
            <w:shd w:val="clear" w:color="auto" w:fill="auto"/>
            <w:vAlign w:val="center"/>
            <w:hideMark/>
          </w:tcPr>
          <w:p w14:paraId="02A8EB8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560F4C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9A98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2EE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B64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0AD7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F2EA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D49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907C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16B9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CD4B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CDAEC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4B69C7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C9CBC4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F0854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34D9B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9035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5937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B58D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104F79" w14:textId="77777777" w:rsidR="00914695" w:rsidRPr="008A2954" w:rsidRDefault="00914695" w:rsidP="00914695">
            <w:pPr>
              <w:pStyle w:val="affffffffc"/>
              <w:rPr>
                <w:sz w:val="18"/>
              </w:rPr>
            </w:pPr>
            <w:r w:rsidRPr="008A2954">
              <w:rPr>
                <w:sz w:val="18"/>
              </w:rPr>
              <w:t>2 979,23</w:t>
            </w:r>
          </w:p>
        </w:tc>
        <w:tc>
          <w:tcPr>
            <w:tcW w:w="193" w:type="pct"/>
            <w:shd w:val="clear" w:color="auto" w:fill="auto"/>
            <w:noWrap/>
            <w:vAlign w:val="center"/>
            <w:hideMark/>
          </w:tcPr>
          <w:p w14:paraId="4FC595EB" w14:textId="77777777" w:rsidR="00914695" w:rsidRPr="008A2954" w:rsidRDefault="00914695" w:rsidP="00914695">
            <w:pPr>
              <w:pStyle w:val="affffffffc"/>
              <w:rPr>
                <w:sz w:val="18"/>
              </w:rPr>
            </w:pPr>
            <w:r w:rsidRPr="008A2954">
              <w:rPr>
                <w:sz w:val="18"/>
              </w:rPr>
              <w:t>2 979,23</w:t>
            </w:r>
          </w:p>
        </w:tc>
        <w:tc>
          <w:tcPr>
            <w:tcW w:w="224" w:type="pct"/>
            <w:shd w:val="clear" w:color="auto" w:fill="auto"/>
            <w:noWrap/>
            <w:vAlign w:val="center"/>
            <w:hideMark/>
          </w:tcPr>
          <w:p w14:paraId="6A1544B7" w14:textId="77777777" w:rsidR="00914695" w:rsidRPr="008A2954" w:rsidRDefault="00914695" w:rsidP="00914695">
            <w:pPr>
              <w:pStyle w:val="affffffffc"/>
              <w:rPr>
                <w:sz w:val="18"/>
              </w:rPr>
            </w:pPr>
            <w:r w:rsidRPr="008A2954">
              <w:rPr>
                <w:sz w:val="18"/>
              </w:rPr>
              <w:t>2 979,23</w:t>
            </w:r>
          </w:p>
        </w:tc>
        <w:tc>
          <w:tcPr>
            <w:tcW w:w="383" w:type="pct"/>
            <w:vMerge/>
            <w:shd w:val="clear" w:color="auto" w:fill="auto"/>
            <w:vAlign w:val="center"/>
            <w:hideMark/>
          </w:tcPr>
          <w:p w14:paraId="4CFA1358" w14:textId="77777777" w:rsidR="00914695" w:rsidRPr="008A2954" w:rsidRDefault="00914695" w:rsidP="00914695">
            <w:pPr>
              <w:pStyle w:val="affffffffc"/>
              <w:rPr>
                <w:sz w:val="18"/>
              </w:rPr>
            </w:pPr>
          </w:p>
        </w:tc>
      </w:tr>
      <w:tr w:rsidR="00914695" w:rsidRPr="008A2954" w14:paraId="1FC435AC" w14:textId="77777777" w:rsidTr="008A2954">
        <w:trPr>
          <w:trHeight w:val="20"/>
        </w:trPr>
        <w:tc>
          <w:tcPr>
            <w:tcW w:w="224" w:type="pct"/>
            <w:shd w:val="clear" w:color="auto" w:fill="auto"/>
            <w:vAlign w:val="center"/>
            <w:hideMark/>
          </w:tcPr>
          <w:p w14:paraId="10F4C8B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C5D2EE" w14:textId="77777777" w:rsidR="00914695" w:rsidRPr="008A2954" w:rsidRDefault="00914695" w:rsidP="00914695">
            <w:pPr>
              <w:pStyle w:val="affffffffc"/>
              <w:rPr>
                <w:sz w:val="18"/>
              </w:rPr>
            </w:pPr>
            <w:r w:rsidRPr="008A2954">
              <w:rPr>
                <w:sz w:val="18"/>
              </w:rPr>
              <w:t>001.02.03.569</w:t>
            </w:r>
          </w:p>
        </w:tc>
        <w:tc>
          <w:tcPr>
            <w:tcW w:w="4584" w:type="pct"/>
            <w:gridSpan w:val="22"/>
            <w:shd w:val="clear" w:color="auto" w:fill="auto"/>
            <w:vAlign w:val="center"/>
            <w:hideMark/>
          </w:tcPr>
          <w:p w14:paraId="5539A6E3" w14:textId="77777777" w:rsidR="00914695" w:rsidRPr="008A2954" w:rsidRDefault="00914695" w:rsidP="00914695">
            <w:pPr>
              <w:pStyle w:val="affffffffc"/>
              <w:rPr>
                <w:sz w:val="18"/>
              </w:rPr>
            </w:pPr>
            <w:r w:rsidRPr="008A2954">
              <w:rPr>
                <w:sz w:val="18"/>
              </w:rPr>
              <w:t>Реконструкция участка тепловой сети от 5-02-К-2-19-46 до 5-02-К-2-19-46-1 1</w:t>
            </w:r>
          </w:p>
        </w:tc>
      </w:tr>
      <w:tr w:rsidR="008A2954" w:rsidRPr="008A2954" w14:paraId="2928C062" w14:textId="77777777" w:rsidTr="008A2954">
        <w:trPr>
          <w:trHeight w:val="20"/>
        </w:trPr>
        <w:tc>
          <w:tcPr>
            <w:tcW w:w="416" w:type="pct"/>
            <w:gridSpan w:val="2"/>
            <w:shd w:val="clear" w:color="auto" w:fill="auto"/>
            <w:vAlign w:val="center"/>
            <w:hideMark/>
          </w:tcPr>
          <w:p w14:paraId="454BCDD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824A0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2C32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905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4EC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A29D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8338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1611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224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71E7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C497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F5BBE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359C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AC58F1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0E78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258A5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3877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4E6D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BC705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2E7C37" w14:textId="77777777" w:rsidR="00914695" w:rsidRPr="008A2954" w:rsidRDefault="00914695" w:rsidP="00914695">
            <w:pPr>
              <w:pStyle w:val="affffffffc"/>
              <w:rPr>
                <w:sz w:val="18"/>
              </w:rPr>
            </w:pPr>
            <w:r w:rsidRPr="008A2954">
              <w:rPr>
                <w:sz w:val="18"/>
              </w:rPr>
              <w:t>5 493,26</w:t>
            </w:r>
          </w:p>
        </w:tc>
        <w:tc>
          <w:tcPr>
            <w:tcW w:w="193" w:type="pct"/>
            <w:shd w:val="clear" w:color="auto" w:fill="auto"/>
            <w:noWrap/>
            <w:vAlign w:val="center"/>
            <w:hideMark/>
          </w:tcPr>
          <w:p w14:paraId="236036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0B414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3D40DF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37DD07E" w14:textId="77777777" w:rsidTr="008A2954">
        <w:trPr>
          <w:trHeight w:val="20"/>
        </w:trPr>
        <w:tc>
          <w:tcPr>
            <w:tcW w:w="416" w:type="pct"/>
            <w:gridSpan w:val="2"/>
            <w:shd w:val="clear" w:color="auto" w:fill="auto"/>
            <w:vAlign w:val="center"/>
            <w:hideMark/>
          </w:tcPr>
          <w:p w14:paraId="1B6928A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483E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8D77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2DB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53F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9B75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B40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EB36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9121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AD87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8DC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7B1F2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566F8F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A6A788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19F51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0C2F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82B9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2225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0029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51FAC5" w14:textId="77777777" w:rsidR="00914695" w:rsidRPr="008A2954" w:rsidRDefault="00914695" w:rsidP="00914695">
            <w:pPr>
              <w:pStyle w:val="affffffffc"/>
              <w:rPr>
                <w:sz w:val="18"/>
              </w:rPr>
            </w:pPr>
            <w:r w:rsidRPr="008A2954">
              <w:rPr>
                <w:sz w:val="18"/>
              </w:rPr>
              <w:t>5 493,26</w:t>
            </w:r>
          </w:p>
        </w:tc>
        <w:tc>
          <w:tcPr>
            <w:tcW w:w="193" w:type="pct"/>
            <w:shd w:val="clear" w:color="auto" w:fill="auto"/>
            <w:noWrap/>
            <w:vAlign w:val="center"/>
            <w:hideMark/>
          </w:tcPr>
          <w:p w14:paraId="620E0D23" w14:textId="77777777" w:rsidR="00914695" w:rsidRPr="008A2954" w:rsidRDefault="00914695" w:rsidP="00914695">
            <w:pPr>
              <w:pStyle w:val="affffffffc"/>
              <w:rPr>
                <w:sz w:val="18"/>
              </w:rPr>
            </w:pPr>
            <w:r w:rsidRPr="008A2954">
              <w:rPr>
                <w:sz w:val="18"/>
              </w:rPr>
              <w:t>5 493,26</w:t>
            </w:r>
          </w:p>
        </w:tc>
        <w:tc>
          <w:tcPr>
            <w:tcW w:w="224" w:type="pct"/>
            <w:shd w:val="clear" w:color="auto" w:fill="auto"/>
            <w:noWrap/>
            <w:vAlign w:val="center"/>
            <w:hideMark/>
          </w:tcPr>
          <w:p w14:paraId="501AF30C" w14:textId="77777777" w:rsidR="00914695" w:rsidRPr="008A2954" w:rsidRDefault="00914695" w:rsidP="00914695">
            <w:pPr>
              <w:pStyle w:val="affffffffc"/>
              <w:rPr>
                <w:sz w:val="18"/>
              </w:rPr>
            </w:pPr>
            <w:r w:rsidRPr="008A2954">
              <w:rPr>
                <w:sz w:val="18"/>
              </w:rPr>
              <w:t>5 493,26</w:t>
            </w:r>
          </w:p>
        </w:tc>
        <w:tc>
          <w:tcPr>
            <w:tcW w:w="383" w:type="pct"/>
            <w:vMerge/>
            <w:shd w:val="clear" w:color="auto" w:fill="auto"/>
            <w:vAlign w:val="center"/>
            <w:hideMark/>
          </w:tcPr>
          <w:p w14:paraId="34EAEC73" w14:textId="77777777" w:rsidR="00914695" w:rsidRPr="008A2954" w:rsidRDefault="00914695" w:rsidP="00914695">
            <w:pPr>
              <w:pStyle w:val="affffffffc"/>
              <w:rPr>
                <w:sz w:val="18"/>
              </w:rPr>
            </w:pPr>
          </w:p>
        </w:tc>
      </w:tr>
      <w:tr w:rsidR="00914695" w:rsidRPr="008A2954" w14:paraId="38BC23E6" w14:textId="77777777" w:rsidTr="008A2954">
        <w:trPr>
          <w:trHeight w:val="20"/>
        </w:trPr>
        <w:tc>
          <w:tcPr>
            <w:tcW w:w="224" w:type="pct"/>
            <w:shd w:val="clear" w:color="auto" w:fill="auto"/>
            <w:vAlign w:val="center"/>
            <w:hideMark/>
          </w:tcPr>
          <w:p w14:paraId="7CB44E0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C219392" w14:textId="77777777" w:rsidR="00914695" w:rsidRPr="008A2954" w:rsidRDefault="00914695" w:rsidP="00914695">
            <w:pPr>
              <w:pStyle w:val="affffffffc"/>
              <w:rPr>
                <w:sz w:val="18"/>
              </w:rPr>
            </w:pPr>
            <w:r w:rsidRPr="008A2954">
              <w:rPr>
                <w:sz w:val="18"/>
              </w:rPr>
              <w:t>001.02.03.570</w:t>
            </w:r>
          </w:p>
        </w:tc>
        <w:tc>
          <w:tcPr>
            <w:tcW w:w="4584" w:type="pct"/>
            <w:gridSpan w:val="22"/>
            <w:shd w:val="clear" w:color="auto" w:fill="auto"/>
            <w:vAlign w:val="center"/>
            <w:hideMark/>
          </w:tcPr>
          <w:p w14:paraId="1F2710CC" w14:textId="77777777" w:rsidR="00914695" w:rsidRPr="008A2954" w:rsidRDefault="00914695" w:rsidP="00914695">
            <w:pPr>
              <w:pStyle w:val="affffffffc"/>
              <w:rPr>
                <w:sz w:val="18"/>
              </w:rPr>
            </w:pPr>
            <w:r w:rsidRPr="008A2954">
              <w:rPr>
                <w:sz w:val="18"/>
              </w:rPr>
              <w:t>Реконструкция участка тепловой сети от 5-02-К-2-19-46-1 до ПОТ-0241080001 1</w:t>
            </w:r>
          </w:p>
        </w:tc>
      </w:tr>
      <w:tr w:rsidR="008A2954" w:rsidRPr="008A2954" w14:paraId="581525E6" w14:textId="77777777" w:rsidTr="008A2954">
        <w:trPr>
          <w:trHeight w:val="20"/>
        </w:trPr>
        <w:tc>
          <w:tcPr>
            <w:tcW w:w="416" w:type="pct"/>
            <w:gridSpan w:val="2"/>
            <w:shd w:val="clear" w:color="auto" w:fill="auto"/>
            <w:vAlign w:val="center"/>
            <w:hideMark/>
          </w:tcPr>
          <w:p w14:paraId="24B9F47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CE43EC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48AE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1F7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9604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2461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941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005B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57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A4EF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861F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783A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6E15E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F4BB3A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3730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59334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10BA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CAEC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E6E0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3C69D2" w14:textId="77777777" w:rsidR="00914695" w:rsidRPr="008A2954" w:rsidRDefault="00914695" w:rsidP="00914695">
            <w:pPr>
              <w:pStyle w:val="affffffffc"/>
              <w:rPr>
                <w:sz w:val="18"/>
              </w:rPr>
            </w:pPr>
            <w:r w:rsidRPr="008A2954">
              <w:rPr>
                <w:sz w:val="18"/>
              </w:rPr>
              <w:t>1 771,87</w:t>
            </w:r>
          </w:p>
        </w:tc>
        <w:tc>
          <w:tcPr>
            <w:tcW w:w="193" w:type="pct"/>
            <w:shd w:val="clear" w:color="auto" w:fill="auto"/>
            <w:noWrap/>
            <w:vAlign w:val="center"/>
            <w:hideMark/>
          </w:tcPr>
          <w:p w14:paraId="42B48E4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C336B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316430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0098CB5" w14:textId="77777777" w:rsidTr="008A2954">
        <w:trPr>
          <w:trHeight w:val="20"/>
        </w:trPr>
        <w:tc>
          <w:tcPr>
            <w:tcW w:w="416" w:type="pct"/>
            <w:gridSpan w:val="2"/>
            <w:shd w:val="clear" w:color="auto" w:fill="auto"/>
            <w:vAlign w:val="center"/>
            <w:hideMark/>
          </w:tcPr>
          <w:p w14:paraId="3E5BCCA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C73CA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6E6A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CDB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A7E7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0E6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4EE9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AB5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282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A25F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2BAE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D8F9B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EFC2C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10579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BFCE2A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90976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90D501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C65D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10B8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8BC782" w14:textId="77777777" w:rsidR="00914695" w:rsidRPr="008A2954" w:rsidRDefault="00914695" w:rsidP="00914695">
            <w:pPr>
              <w:pStyle w:val="affffffffc"/>
              <w:rPr>
                <w:sz w:val="18"/>
              </w:rPr>
            </w:pPr>
            <w:r w:rsidRPr="008A2954">
              <w:rPr>
                <w:sz w:val="18"/>
              </w:rPr>
              <w:t>1 771,87</w:t>
            </w:r>
          </w:p>
        </w:tc>
        <w:tc>
          <w:tcPr>
            <w:tcW w:w="193" w:type="pct"/>
            <w:shd w:val="clear" w:color="auto" w:fill="auto"/>
            <w:noWrap/>
            <w:vAlign w:val="center"/>
            <w:hideMark/>
          </w:tcPr>
          <w:p w14:paraId="7C719D71" w14:textId="77777777" w:rsidR="00914695" w:rsidRPr="008A2954" w:rsidRDefault="00914695" w:rsidP="00914695">
            <w:pPr>
              <w:pStyle w:val="affffffffc"/>
              <w:rPr>
                <w:sz w:val="18"/>
              </w:rPr>
            </w:pPr>
            <w:r w:rsidRPr="008A2954">
              <w:rPr>
                <w:sz w:val="18"/>
              </w:rPr>
              <w:t>1 771,87</w:t>
            </w:r>
          </w:p>
        </w:tc>
        <w:tc>
          <w:tcPr>
            <w:tcW w:w="224" w:type="pct"/>
            <w:shd w:val="clear" w:color="auto" w:fill="auto"/>
            <w:noWrap/>
            <w:vAlign w:val="center"/>
            <w:hideMark/>
          </w:tcPr>
          <w:p w14:paraId="2DB1E260" w14:textId="77777777" w:rsidR="00914695" w:rsidRPr="008A2954" w:rsidRDefault="00914695" w:rsidP="00914695">
            <w:pPr>
              <w:pStyle w:val="affffffffc"/>
              <w:rPr>
                <w:sz w:val="18"/>
              </w:rPr>
            </w:pPr>
            <w:r w:rsidRPr="008A2954">
              <w:rPr>
                <w:sz w:val="18"/>
              </w:rPr>
              <w:t>1 771,87</w:t>
            </w:r>
          </w:p>
        </w:tc>
        <w:tc>
          <w:tcPr>
            <w:tcW w:w="383" w:type="pct"/>
            <w:vMerge/>
            <w:shd w:val="clear" w:color="auto" w:fill="auto"/>
            <w:vAlign w:val="center"/>
            <w:hideMark/>
          </w:tcPr>
          <w:p w14:paraId="1C464D20" w14:textId="77777777" w:rsidR="00914695" w:rsidRPr="008A2954" w:rsidRDefault="00914695" w:rsidP="00914695">
            <w:pPr>
              <w:pStyle w:val="affffffffc"/>
              <w:rPr>
                <w:sz w:val="18"/>
              </w:rPr>
            </w:pPr>
          </w:p>
        </w:tc>
      </w:tr>
      <w:tr w:rsidR="00914695" w:rsidRPr="008A2954" w14:paraId="66692C65" w14:textId="77777777" w:rsidTr="008A2954">
        <w:trPr>
          <w:trHeight w:val="20"/>
        </w:trPr>
        <w:tc>
          <w:tcPr>
            <w:tcW w:w="224" w:type="pct"/>
            <w:shd w:val="clear" w:color="auto" w:fill="auto"/>
            <w:vAlign w:val="center"/>
            <w:hideMark/>
          </w:tcPr>
          <w:p w14:paraId="1967CB8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DF8CB39" w14:textId="77777777" w:rsidR="00914695" w:rsidRPr="008A2954" w:rsidRDefault="00914695" w:rsidP="00914695">
            <w:pPr>
              <w:pStyle w:val="affffffffc"/>
              <w:rPr>
                <w:sz w:val="18"/>
              </w:rPr>
            </w:pPr>
            <w:r w:rsidRPr="008A2954">
              <w:rPr>
                <w:sz w:val="18"/>
              </w:rPr>
              <w:t>001.02.03.571</w:t>
            </w:r>
          </w:p>
        </w:tc>
        <w:tc>
          <w:tcPr>
            <w:tcW w:w="4584" w:type="pct"/>
            <w:gridSpan w:val="22"/>
            <w:shd w:val="clear" w:color="auto" w:fill="auto"/>
            <w:vAlign w:val="center"/>
            <w:hideMark/>
          </w:tcPr>
          <w:p w14:paraId="0C990BDF" w14:textId="77777777" w:rsidR="00914695" w:rsidRPr="008A2954" w:rsidRDefault="00914695" w:rsidP="00914695">
            <w:pPr>
              <w:pStyle w:val="affffffffc"/>
              <w:rPr>
                <w:sz w:val="18"/>
              </w:rPr>
            </w:pPr>
            <w:r w:rsidRPr="008A2954">
              <w:rPr>
                <w:sz w:val="18"/>
              </w:rPr>
              <w:t>Реконструкция участка тепловой сети от 5-05-Т-5-1Б до 5-05-Т-5-3 1</w:t>
            </w:r>
          </w:p>
        </w:tc>
      </w:tr>
      <w:tr w:rsidR="008A2954" w:rsidRPr="008A2954" w14:paraId="3498A65B" w14:textId="77777777" w:rsidTr="008A2954">
        <w:trPr>
          <w:trHeight w:val="20"/>
        </w:trPr>
        <w:tc>
          <w:tcPr>
            <w:tcW w:w="416" w:type="pct"/>
            <w:gridSpan w:val="2"/>
            <w:shd w:val="clear" w:color="auto" w:fill="auto"/>
            <w:vAlign w:val="center"/>
            <w:hideMark/>
          </w:tcPr>
          <w:p w14:paraId="6BD91C5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214D4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9DCF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A17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C827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9150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993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3A77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1795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CEC6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ADCA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384EF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83A07A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544C57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5970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40B6A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1AB28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43C4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C5B6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07EB34" w14:textId="77777777" w:rsidR="00914695" w:rsidRPr="008A2954" w:rsidRDefault="00914695" w:rsidP="00914695">
            <w:pPr>
              <w:pStyle w:val="affffffffc"/>
              <w:rPr>
                <w:sz w:val="18"/>
              </w:rPr>
            </w:pPr>
            <w:r w:rsidRPr="008A2954">
              <w:rPr>
                <w:sz w:val="18"/>
              </w:rPr>
              <w:t>12 784,51</w:t>
            </w:r>
          </w:p>
        </w:tc>
        <w:tc>
          <w:tcPr>
            <w:tcW w:w="193" w:type="pct"/>
            <w:shd w:val="clear" w:color="auto" w:fill="auto"/>
            <w:noWrap/>
            <w:vAlign w:val="center"/>
            <w:hideMark/>
          </w:tcPr>
          <w:p w14:paraId="6ED717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B94C0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A6445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FEC202C" w14:textId="77777777" w:rsidTr="008A2954">
        <w:trPr>
          <w:trHeight w:val="20"/>
        </w:trPr>
        <w:tc>
          <w:tcPr>
            <w:tcW w:w="416" w:type="pct"/>
            <w:gridSpan w:val="2"/>
            <w:shd w:val="clear" w:color="auto" w:fill="auto"/>
            <w:vAlign w:val="center"/>
            <w:hideMark/>
          </w:tcPr>
          <w:p w14:paraId="5F32C88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A42AF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4E6C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B6DB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1392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EE57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C93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898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405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D3F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BF7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16EB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D82607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BB8F5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F77F6B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3FD39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3A457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CA97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2C16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5BF1D3" w14:textId="77777777" w:rsidR="00914695" w:rsidRPr="008A2954" w:rsidRDefault="00914695" w:rsidP="00914695">
            <w:pPr>
              <w:pStyle w:val="affffffffc"/>
              <w:rPr>
                <w:sz w:val="18"/>
              </w:rPr>
            </w:pPr>
            <w:r w:rsidRPr="008A2954">
              <w:rPr>
                <w:sz w:val="18"/>
              </w:rPr>
              <w:t>12 784,51</w:t>
            </w:r>
          </w:p>
        </w:tc>
        <w:tc>
          <w:tcPr>
            <w:tcW w:w="193" w:type="pct"/>
            <w:shd w:val="clear" w:color="auto" w:fill="auto"/>
            <w:noWrap/>
            <w:vAlign w:val="center"/>
            <w:hideMark/>
          </w:tcPr>
          <w:p w14:paraId="095902F3" w14:textId="77777777" w:rsidR="00914695" w:rsidRPr="008A2954" w:rsidRDefault="00914695" w:rsidP="00914695">
            <w:pPr>
              <w:pStyle w:val="affffffffc"/>
              <w:rPr>
                <w:sz w:val="18"/>
              </w:rPr>
            </w:pPr>
            <w:r w:rsidRPr="008A2954">
              <w:rPr>
                <w:sz w:val="18"/>
              </w:rPr>
              <w:t>12 784,51</w:t>
            </w:r>
          </w:p>
        </w:tc>
        <w:tc>
          <w:tcPr>
            <w:tcW w:w="224" w:type="pct"/>
            <w:shd w:val="clear" w:color="auto" w:fill="auto"/>
            <w:noWrap/>
            <w:vAlign w:val="center"/>
            <w:hideMark/>
          </w:tcPr>
          <w:p w14:paraId="36D2C8D8" w14:textId="77777777" w:rsidR="00914695" w:rsidRPr="008A2954" w:rsidRDefault="00914695" w:rsidP="00914695">
            <w:pPr>
              <w:pStyle w:val="affffffffc"/>
              <w:rPr>
                <w:sz w:val="18"/>
              </w:rPr>
            </w:pPr>
            <w:r w:rsidRPr="008A2954">
              <w:rPr>
                <w:sz w:val="18"/>
              </w:rPr>
              <w:t>12 784,51</w:t>
            </w:r>
          </w:p>
        </w:tc>
        <w:tc>
          <w:tcPr>
            <w:tcW w:w="383" w:type="pct"/>
            <w:vMerge/>
            <w:shd w:val="clear" w:color="auto" w:fill="auto"/>
            <w:vAlign w:val="center"/>
            <w:hideMark/>
          </w:tcPr>
          <w:p w14:paraId="4F6FD285" w14:textId="77777777" w:rsidR="00914695" w:rsidRPr="008A2954" w:rsidRDefault="00914695" w:rsidP="00914695">
            <w:pPr>
              <w:pStyle w:val="affffffffc"/>
              <w:rPr>
                <w:sz w:val="18"/>
              </w:rPr>
            </w:pPr>
          </w:p>
        </w:tc>
      </w:tr>
      <w:tr w:rsidR="00914695" w:rsidRPr="008A2954" w14:paraId="0BDA8B5C" w14:textId="77777777" w:rsidTr="008A2954">
        <w:trPr>
          <w:trHeight w:val="20"/>
        </w:trPr>
        <w:tc>
          <w:tcPr>
            <w:tcW w:w="224" w:type="pct"/>
            <w:shd w:val="clear" w:color="auto" w:fill="auto"/>
            <w:vAlign w:val="center"/>
            <w:hideMark/>
          </w:tcPr>
          <w:p w14:paraId="709AE20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0DDAFD7" w14:textId="77777777" w:rsidR="00914695" w:rsidRPr="008A2954" w:rsidRDefault="00914695" w:rsidP="00914695">
            <w:pPr>
              <w:pStyle w:val="affffffffc"/>
              <w:rPr>
                <w:sz w:val="18"/>
              </w:rPr>
            </w:pPr>
            <w:r w:rsidRPr="008A2954">
              <w:rPr>
                <w:sz w:val="18"/>
              </w:rPr>
              <w:t>001.02.03.572</w:t>
            </w:r>
          </w:p>
        </w:tc>
        <w:tc>
          <w:tcPr>
            <w:tcW w:w="4584" w:type="pct"/>
            <w:gridSpan w:val="22"/>
            <w:shd w:val="clear" w:color="auto" w:fill="auto"/>
            <w:vAlign w:val="center"/>
            <w:hideMark/>
          </w:tcPr>
          <w:p w14:paraId="53AF6C4C" w14:textId="77777777" w:rsidR="00914695" w:rsidRPr="008A2954" w:rsidRDefault="00914695" w:rsidP="00914695">
            <w:pPr>
              <w:pStyle w:val="affffffffc"/>
              <w:rPr>
                <w:sz w:val="18"/>
              </w:rPr>
            </w:pPr>
            <w:r w:rsidRPr="008A2954">
              <w:rPr>
                <w:sz w:val="18"/>
              </w:rPr>
              <w:t>Реконструкция участка тепловой сети от 5-01-К-1А-3-32 до 5-01-К-1А-3-32-2 1</w:t>
            </w:r>
          </w:p>
        </w:tc>
      </w:tr>
      <w:tr w:rsidR="008A2954" w:rsidRPr="008A2954" w14:paraId="1238D57F" w14:textId="77777777" w:rsidTr="008A2954">
        <w:trPr>
          <w:trHeight w:val="20"/>
        </w:trPr>
        <w:tc>
          <w:tcPr>
            <w:tcW w:w="416" w:type="pct"/>
            <w:gridSpan w:val="2"/>
            <w:shd w:val="clear" w:color="auto" w:fill="auto"/>
            <w:vAlign w:val="center"/>
            <w:hideMark/>
          </w:tcPr>
          <w:p w14:paraId="5A210F0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149774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709C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33BA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9206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12B6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DFE9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FE10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D226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1C91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156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5F816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F51D2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6BF98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503E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77D70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8021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8F00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1FA1A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886472" w14:textId="77777777" w:rsidR="00914695" w:rsidRPr="008A2954" w:rsidRDefault="00914695" w:rsidP="00914695">
            <w:pPr>
              <w:pStyle w:val="affffffffc"/>
              <w:rPr>
                <w:sz w:val="18"/>
              </w:rPr>
            </w:pPr>
            <w:r w:rsidRPr="008A2954">
              <w:rPr>
                <w:sz w:val="18"/>
              </w:rPr>
              <w:t>9 865,27</w:t>
            </w:r>
          </w:p>
        </w:tc>
        <w:tc>
          <w:tcPr>
            <w:tcW w:w="193" w:type="pct"/>
            <w:shd w:val="clear" w:color="auto" w:fill="auto"/>
            <w:noWrap/>
            <w:vAlign w:val="center"/>
            <w:hideMark/>
          </w:tcPr>
          <w:p w14:paraId="608243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71E54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C74A70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61726D" w14:textId="77777777" w:rsidTr="008A2954">
        <w:trPr>
          <w:trHeight w:val="20"/>
        </w:trPr>
        <w:tc>
          <w:tcPr>
            <w:tcW w:w="416" w:type="pct"/>
            <w:gridSpan w:val="2"/>
            <w:shd w:val="clear" w:color="auto" w:fill="auto"/>
            <w:vAlign w:val="center"/>
            <w:hideMark/>
          </w:tcPr>
          <w:p w14:paraId="2963243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7147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D3E9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03F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A8A9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57A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1BB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6D74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2179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F77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EAE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555DA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F654F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32743C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6009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50B66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A7307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F78BE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BE87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6941D0" w14:textId="77777777" w:rsidR="00914695" w:rsidRPr="008A2954" w:rsidRDefault="00914695" w:rsidP="00914695">
            <w:pPr>
              <w:pStyle w:val="affffffffc"/>
              <w:rPr>
                <w:sz w:val="18"/>
              </w:rPr>
            </w:pPr>
            <w:r w:rsidRPr="008A2954">
              <w:rPr>
                <w:sz w:val="18"/>
              </w:rPr>
              <w:t>9 865,27</w:t>
            </w:r>
          </w:p>
        </w:tc>
        <w:tc>
          <w:tcPr>
            <w:tcW w:w="193" w:type="pct"/>
            <w:shd w:val="clear" w:color="auto" w:fill="auto"/>
            <w:noWrap/>
            <w:vAlign w:val="center"/>
            <w:hideMark/>
          </w:tcPr>
          <w:p w14:paraId="610E833B" w14:textId="77777777" w:rsidR="00914695" w:rsidRPr="008A2954" w:rsidRDefault="00914695" w:rsidP="00914695">
            <w:pPr>
              <w:pStyle w:val="affffffffc"/>
              <w:rPr>
                <w:sz w:val="18"/>
              </w:rPr>
            </w:pPr>
            <w:r w:rsidRPr="008A2954">
              <w:rPr>
                <w:sz w:val="18"/>
              </w:rPr>
              <w:t>9 865,27</w:t>
            </w:r>
          </w:p>
        </w:tc>
        <w:tc>
          <w:tcPr>
            <w:tcW w:w="224" w:type="pct"/>
            <w:shd w:val="clear" w:color="auto" w:fill="auto"/>
            <w:noWrap/>
            <w:vAlign w:val="center"/>
            <w:hideMark/>
          </w:tcPr>
          <w:p w14:paraId="04CD50E5" w14:textId="77777777" w:rsidR="00914695" w:rsidRPr="008A2954" w:rsidRDefault="00914695" w:rsidP="00914695">
            <w:pPr>
              <w:pStyle w:val="affffffffc"/>
              <w:rPr>
                <w:sz w:val="18"/>
              </w:rPr>
            </w:pPr>
            <w:r w:rsidRPr="008A2954">
              <w:rPr>
                <w:sz w:val="18"/>
              </w:rPr>
              <w:t>9 865,27</w:t>
            </w:r>
          </w:p>
        </w:tc>
        <w:tc>
          <w:tcPr>
            <w:tcW w:w="383" w:type="pct"/>
            <w:vMerge/>
            <w:shd w:val="clear" w:color="auto" w:fill="auto"/>
            <w:vAlign w:val="center"/>
            <w:hideMark/>
          </w:tcPr>
          <w:p w14:paraId="53A5169D" w14:textId="77777777" w:rsidR="00914695" w:rsidRPr="008A2954" w:rsidRDefault="00914695" w:rsidP="00914695">
            <w:pPr>
              <w:pStyle w:val="affffffffc"/>
              <w:rPr>
                <w:sz w:val="18"/>
              </w:rPr>
            </w:pPr>
          </w:p>
        </w:tc>
      </w:tr>
      <w:tr w:rsidR="00914695" w:rsidRPr="008A2954" w14:paraId="4840E0C5" w14:textId="77777777" w:rsidTr="008A2954">
        <w:trPr>
          <w:trHeight w:val="20"/>
        </w:trPr>
        <w:tc>
          <w:tcPr>
            <w:tcW w:w="224" w:type="pct"/>
            <w:shd w:val="clear" w:color="auto" w:fill="auto"/>
            <w:vAlign w:val="center"/>
            <w:hideMark/>
          </w:tcPr>
          <w:p w14:paraId="586FC7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33D6049" w14:textId="77777777" w:rsidR="00914695" w:rsidRPr="008A2954" w:rsidRDefault="00914695" w:rsidP="00914695">
            <w:pPr>
              <w:pStyle w:val="affffffffc"/>
              <w:rPr>
                <w:sz w:val="18"/>
              </w:rPr>
            </w:pPr>
            <w:r w:rsidRPr="008A2954">
              <w:rPr>
                <w:sz w:val="18"/>
              </w:rPr>
              <w:t>001.02.03.573</w:t>
            </w:r>
          </w:p>
        </w:tc>
        <w:tc>
          <w:tcPr>
            <w:tcW w:w="4584" w:type="pct"/>
            <w:gridSpan w:val="22"/>
            <w:shd w:val="clear" w:color="auto" w:fill="auto"/>
            <w:vAlign w:val="center"/>
            <w:hideMark/>
          </w:tcPr>
          <w:p w14:paraId="74A3BAC4" w14:textId="77777777" w:rsidR="00914695" w:rsidRPr="008A2954" w:rsidRDefault="00914695" w:rsidP="00914695">
            <w:pPr>
              <w:pStyle w:val="affffffffc"/>
              <w:rPr>
                <w:sz w:val="18"/>
              </w:rPr>
            </w:pPr>
            <w:r w:rsidRPr="008A2954">
              <w:rPr>
                <w:sz w:val="18"/>
              </w:rPr>
              <w:t>Реконструкция участка тепловой сети от 5-01-К-1А-3-32-2 до 5-01-К-1А-3-32-4 1</w:t>
            </w:r>
          </w:p>
        </w:tc>
      </w:tr>
      <w:tr w:rsidR="008A2954" w:rsidRPr="008A2954" w14:paraId="4214F919" w14:textId="77777777" w:rsidTr="008A2954">
        <w:trPr>
          <w:trHeight w:val="20"/>
        </w:trPr>
        <w:tc>
          <w:tcPr>
            <w:tcW w:w="416" w:type="pct"/>
            <w:gridSpan w:val="2"/>
            <w:shd w:val="clear" w:color="auto" w:fill="auto"/>
            <w:vAlign w:val="center"/>
            <w:hideMark/>
          </w:tcPr>
          <w:p w14:paraId="7BFBD13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96EBA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DC0F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BC8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6A4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BEBC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3FDE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ABC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388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80A3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143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68CEF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1D8C61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433B9C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F6A7F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AA2F8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EE73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BFF9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C297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40E564" w14:textId="77777777" w:rsidR="00914695" w:rsidRPr="008A2954" w:rsidRDefault="00914695" w:rsidP="00914695">
            <w:pPr>
              <w:pStyle w:val="affffffffc"/>
              <w:rPr>
                <w:sz w:val="18"/>
              </w:rPr>
            </w:pPr>
            <w:r w:rsidRPr="008A2954">
              <w:rPr>
                <w:sz w:val="18"/>
              </w:rPr>
              <w:t>7 623,17</w:t>
            </w:r>
          </w:p>
        </w:tc>
        <w:tc>
          <w:tcPr>
            <w:tcW w:w="193" w:type="pct"/>
            <w:shd w:val="clear" w:color="auto" w:fill="auto"/>
            <w:noWrap/>
            <w:vAlign w:val="center"/>
            <w:hideMark/>
          </w:tcPr>
          <w:p w14:paraId="6FAD13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D5F8D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4B7967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6C9AFE" w14:textId="77777777" w:rsidTr="008A2954">
        <w:trPr>
          <w:trHeight w:val="20"/>
        </w:trPr>
        <w:tc>
          <w:tcPr>
            <w:tcW w:w="416" w:type="pct"/>
            <w:gridSpan w:val="2"/>
            <w:shd w:val="clear" w:color="auto" w:fill="auto"/>
            <w:vAlign w:val="center"/>
            <w:hideMark/>
          </w:tcPr>
          <w:p w14:paraId="39A51D3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E5E4E0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2E418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ACA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5A3F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879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643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43F2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AAC4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4531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97F1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7674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B127F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580D0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BF859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81DD7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1977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043A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40FC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30E79A" w14:textId="77777777" w:rsidR="00914695" w:rsidRPr="008A2954" w:rsidRDefault="00914695" w:rsidP="00914695">
            <w:pPr>
              <w:pStyle w:val="affffffffc"/>
              <w:rPr>
                <w:sz w:val="18"/>
              </w:rPr>
            </w:pPr>
            <w:r w:rsidRPr="008A2954">
              <w:rPr>
                <w:sz w:val="18"/>
              </w:rPr>
              <w:t>7 623,17</w:t>
            </w:r>
          </w:p>
        </w:tc>
        <w:tc>
          <w:tcPr>
            <w:tcW w:w="193" w:type="pct"/>
            <w:shd w:val="clear" w:color="auto" w:fill="auto"/>
            <w:noWrap/>
            <w:vAlign w:val="center"/>
            <w:hideMark/>
          </w:tcPr>
          <w:p w14:paraId="2631BF76" w14:textId="77777777" w:rsidR="00914695" w:rsidRPr="008A2954" w:rsidRDefault="00914695" w:rsidP="00914695">
            <w:pPr>
              <w:pStyle w:val="affffffffc"/>
              <w:rPr>
                <w:sz w:val="18"/>
              </w:rPr>
            </w:pPr>
            <w:r w:rsidRPr="008A2954">
              <w:rPr>
                <w:sz w:val="18"/>
              </w:rPr>
              <w:t>7 623,17</w:t>
            </w:r>
          </w:p>
        </w:tc>
        <w:tc>
          <w:tcPr>
            <w:tcW w:w="224" w:type="pct"/>
            <w:shd w:val="clear" w:color="auto" w:fill="auto"/>
            <w:noWrap/>
            <w:vAlign w:val="center"/>
            <w:hideMark/>
          </w:tcPr>
          <w:p w14:paraId="5D8AD467" w14:textId="77777777" w:rsidR="00914695" w:rsidRPr="008A2954" w:rsidRDefault="00914695" w:rsidP="00914695">
            <w:pPr>
              <w:pStyle w:val="affffffffc"/>
              <w:rPr>
                <w:sz w:val="18"/>
              </w:rPr>
            </w:pPr>
            <w:r w:rsidRPr="008A2954">
              <w:rPr>
                <w:sz w:val="18"/>
              </w:rPr>
              <w:t>7 623,17</w:t>
            </w:r>
          </w:p>
        </w:tc>
        <w:tc>
          <w:tcPr>
            <w:tcW w:w="383" w:type="pct"/>
            <w:vMerge/>
            <w:shd w:val="clear" w:color="auto" w:fill="auto"/>
            <w:vAlign w:val="center"/>
            <w:hideMark/>
          </w:tcPr>
          <w:p w14:paraId="320358A6" w14:textId="77777777" w:rsidR="00914695" w:rsidRPr="008A2954" w:rsidRDefault="00914695" w:rsidP="00914695">
            <w:pPr>
              <w:pStyle w:val="affffffffc"/>
              <w:rPr>
                <w:sz w:val="18"/>
              </w:rPr>
            </w:pPr>
          </w:p>
        </w:tc>
      </w:tr>
      <w:tr w:rsidR="00914695" w:rsidRPr="008A2954" w14:paraId="58BAACE2" w14:textId="77777777" w:rsidTr="008A2954">
        <w:trPr>
          <w:trHeight w:val="20"/>
        </w:trPr>
        <w:tc>
          <w:tcPr>
            <w:tcW w:w="224" w:type="pct"/>
            <w:shd w:val="clear" w:color="auto" w:fill="auto"/>
            <w:vAlign w:val="center"/>
            <w:hideMark/>
          </w:tcPr>
          <w:p w14:paraId="7282CF12"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1F4EECB6" w14:textId="77777777" w:rsidR="00914695" w:rsidRPr="008A2954" w:rsidRDefault="00914695" w:rsidP="00914695">
            <w:pPr>
              <w:pStyle w:val="affffffffc"/>
              <w:rPr>
                <w:sz w:val="18"/>
              </w:rPr>
            </w:pPr>
            <w:r w:rsidRPr="008A2954">
              <w:rPr>
                <w:sz w:val="18"/>
              </w:rPr>
              <w:t>001.02.03.574</w:t>
            </w:r>
          </w:p>
        </w:tc>
        <w:tc>
          <w:tcPr>
            <w:tcW w:w="4584" w:type="pct"/>
            <w:gridSpan w:val="22"/>
            <w:shd w:val="clear" w:color="auto" w:fill="auto"/>
            <w:vAlign w:val="center"/>
            <w:hideMark/>
          </w:tcPr>
          <w:p w14:paraId="31DBCFAB" w14:textId="77777777" w:rsidR="00914695" w:rsidRPr="008A2954" w:rsidRDefault="00914695" w:rsidP="00914695">
            <w:pPr>
              <w:pStyle w:val="affffffffc"/>
              <w:rPr>
                <w:sz w:val="18"/>
              </w:rPr>
            </w:pPr>
            <w:r w:rsidRPr="008A2954">
              <w:rPr>
                <w:sz w:val="18"/>
              </w:rPr>
              <w:t>Реконструкция участка тепловой сети от 5-01-К-1А-3-32-4 до ПОТ-14990004 1</w:t>
            </w:r>
          </w:p>
        </w:tc>
      </w:tr>
      <w:tr w:rsidR="008A2954" w:rsidRPr="008A2954" w14:paraId="04CD85A8" w14:textId="77777777" w:rsidTr="008A2954">
        <w:trPr>
          <w:trHeight w:val="20"/>
        </w:trPr>
        <w:tc>
          <w:tcPr>
            <w:tcW w:w="416" w:type="pct"/>
            <w:gridSpan w:val="2"/>
            <w:shd w:val="clear" w:color="auto" w:fill="auto"/>
            <w:vAlign w:val="center"/>
            <w:hideMark/>
          </w:tcPr>
          <w:p w14:paraId="0C874B2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D5B8E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C687C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1A6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0079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4CB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1D6E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2D5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719A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5154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20F4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151C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EA177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929BC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76EE4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46BFD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39BD6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22B6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BDA0C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CD038C" w14:textId="77777777" w:rsidR="00914695" w:rsidRPr="008A2954" w:rsidRDefault="00914695" w:rsidP="00914695">
            <w:pPr>
              <w:pStyle w:val="affffffffc"/>
              <w:rPr>
                <w:sz w:val="18"/>
              </w:rPr>
            </w:pPr>
            <w:r w:rsidRPr="008A2954">
              <w:rPr>
                <w:sz w:val="18"/>
              </w:rPr>
              <w:t>1 013,10</w:t>
            </w:r>
          </w:p>
        </w:tc>
        <w:tc>
          <w:tcPr>
            <w:tcW w:w="193" w:type="pct"/>
            <w:shd w:val="clear" w:color="auto" w:fill="auto"/>
            <w:noWrap/>
            <w:vAlign w:val="center"/>
            <w:hideMark/>
          </w:tcPr>
          <w:p w14:paraId="060E00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2BA04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EB0197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009EC18" w14:textId="77777777" w:rsidTr="008A2954">
        <w:trPr>
          <w:trHeight w:val="20"/>
        </w:trPr>
        <w:tc>
          <w:tcPr>
            <w:tcW w:w="416" w:type="pct"/>
            <w:gridSpan w:val="2"/>
            <w:shd w:val="clear" w:color="auto" w:fill="auto"/>
            <w:vAlign w:val="center"/>
            <w:hideMark/>
          </w:tcPr>
          <w:p w14:paraId="5B8D43F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743A1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E527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17D5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53FC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0E8D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5131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7AE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2B1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023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6BA3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78B62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F11AE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9A32D1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04FB1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22266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2837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DF59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71930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23167E" w14:textId="77777777" w:rsidR="00914695" w:rsidRPr="008A2954" w:rsidRDefault="00914695" w:rsidP="00914695">
            <w:pPr>
              <w:pStyle w:val="affffffffc"/>
              <w:rPr>
                <w:sz w:val="18"/>
              </w:rPr>
            </w:pPr>
            <w:r w:rsidRPr="008A2954">
              <w:rPr>
                <w:sz w:val="18"/>
              </w:rPr>
              <w:t>1 013,10</w:t>
            </w:r>
          </w:p>
        </w:tc>
        <w:tc>
          <w:tcPr>
            <w:tcW w:w="193" w:type="pct"/>
            <w:shd w:val="clear" w:color="auto" w:fill="auto"/>
            <w:noWrap/>
            <w:vAlign w:val="center"/>
            <w:hideMark/>
          </w:tcPr>
          <w:p w14:paraId="2C229F2A" w14:textId="77777777" w:rsidR="00914695" w:rsidRPr="008A2954" w:rsidRDefault="00914695" w:rsidP="00914695">
            <w:pPr>
              <w:pStyle w:val="affffffffc"/>
              <w:rPr>
                <w:sz w:val="18"/>
              </w:rPr>
            </w:pPr>
            <w:r w:rsidRPr="008A2954">
              <w:rPr>
                <w:sz w:val="18"/>
              </w:rPr>
              <w:t>1 013,10</w:t>
            </w:r>
          </w:p>
        </w:tc>
        <w:tc>
          <w:tcPr>
            <w:tcW w:w="224" w:type="pct"/>
            <w:shd w:val="clear" w:color="auto" w:fill="auto"/>
            <w:noWrap/>
            <w:vAlign w:val="center"/>
            <w:hideMark/>
          </w:tcPr>
          <w:p w14:paraId="4740DB5C" w14:textId="77777777" w:rsidR="00914695" w:rsidRPr="008A2954" w:rsidRDefault="00914695" w:rsidP="00914695">
            <w:pPr>
              <w:pStyle w:val="affffffffc"/>
              <w:rPr>
                <w:sz w:val="18"/>
              </w:rPr>
            </w:pPr>
            <w:r w:rsidRPr="008A2954">
              <w:rPr>
                <w:sz w:val="18"/>
              </w:rPr>
              <w:t>1 013,10</w:t>
            </w:r>
          </w:p>
        </w:tc>
        <w:tc>
          <w:tcPr>
            <w:tcW w:w="383" w:type="pct"/>
            <w:vMerge/>
            <w:shd w:val="clear" w:color="auto" w:fill="auto"/>
            <w:vAlign w:val="center"/>
            <w:hideMark/>
          </w:tcPr>
          <w:p w14:paraId="1E2C2EBE" w14:textId="77777777" w:rsidR="00914695" w:rsidRPr="008A2954" w:rsidRDefault="00914695" w:rsidP="00914695">
            <w:pPr>
              <w:pStyle w:val="affffffffc"/>
              <w:rPr>
                <w:sz w:val="18"/>
              </w:rPr>
            </w:pPr>
          </w:p>
        </w:tc>
      </w:tr>
      <w:tr w:rsidR="00914695" w:rsidRPr="008A2954" w14:paraId="22F3686E" w14:textId="77777777" w:rsidTr="008A2954">
        <w:trPr>
          <w:trHeight w:val="20"/>
        </w:trPr>
        <w:tc>
          <w:tcPr>
            <w:tcW w:w="224" w:type="pct"/>
            <w:shd w:val="clear" w:color="auto" w:fill="auto"/>
            <w:vAlign w:val="center"/>
            <w:hideMark/>
          </w:tcPr>
          <w:p w14:paraId="37B3099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A84D560" w14:textId="77777777" w:rsidR="00914695" w:rsidRPr="008A2954" w:rsidRDefault="00914695" w:rsidP="00914695">
            <w:pPr>
              <w:pStyle w:val="affffffffc"/>
              <w:rPr>
                <w:sz w:val="18"/>
              </w:rPr>
            </w:pPr>
            <w:r w:rsidRPr="008A2954">
              <w:rPr>
                <w:sz w:val="18"/>
              </w:rPr>
              <w:t>001.02.03.575</w:t>
            </w:r>
          </w:p>
        </w:tc>
        <w:tc>
          <w:tcPr>
            <w:tcW w:w="4584" w:type="pct"/>
            <w:gridSpan w:val="22"/>
            <w:shd w:val="clear" w:color="auto" w:fill="auto"/>
            <w:vAlign w:val="center"/>
            <w:hideMark/>
          </w:tcPr>
          <w:p w14:paraId="04FAC20F" w14:textId="77777777" w:rsidR="00914695" w:rsidRPr="008A2954" w:rsidRDefault="00914695" w:rsidP="00914695">
            <w:pPr>
              <w:pStyle w:val="affffffffc"/>
              <w:rPr>
                <w:sz w:val="18"/>
              </w:rPr>
            </w:pPr>
            <w:r w:rsidRPr="008A2954">
              <w:rPr>
                <w:sz w:val="18"/>
              </w:rPr>
              <w:t>Реконструкция участка тепловой сети от 5-05-К-5-3-8 до 5-05-Т-5-3-9 1</w:t>
            </w:r>
          </w:p>
        </w:tc>
      </w:tr>
      <w:tr w:rsidR="008A2954" w:rsidRPr="008A2954" w14:paraId="17E97E6B" w14:textId="77777777" w:rsidTr="008A2954">
        <w:trPr>
          <w:trHeight w:val="20"/>
        </w:trPr>
        <w:tc>
          <w:tcPr>
            <w:tcW w:w="416" w:type="pct"/>
            <w:gridSpan w:val="2"/>
            <w:shd w:val="clear" w:color="auto" w:fill="auto"/>
            <w:vAlign w:val="center"/>
            <w:hideMark/>
          </w:tcPr>
          <w:p w14:paraId="6EFA198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BB23A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7BB8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3FC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A93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A982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F98F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FA4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9EF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529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757F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BE02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C20E8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B4484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44BF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66175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99DB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8258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78EAE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D957C6" w14:textId="77777777" w:rsidR="00914695" w:rsidRPr="008A2954" w:rsidRDefault="00914695" w:rsidP="00914695">
            <w:pPr>
              <w:pStyle w:val="affffffffc"/>
              <w:rPr>
                <w:sz w:val="18"/>
              </w:rPr>
            </w:pPr>
            <w:r w:rsidRPr="008A2954">
              <w:rPr>
                <w:sz w:val="18"/>
              </w:rPr>
              <w:t>25 030,18</w:t>
            </w:r>
          </w:p>
        </w:tc>
        <w:tc>
          <w:tcPr>
            <w:tcW w:w="193" w:type="pct"/>
            <w:shd w:val="clear" w:color="auto" w:fill="auto"/>
            <w:noWrap/>
            <w:vAlign w:val="center"/>
            <w:hideMark/>
          </w:tcPr>
          <w:p w14:paraId="3608F9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69FA3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B1753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5ED09CB" w14:textId="77777777" w:rsidTr="008A2954">
        <w:trPr>
          <w:trHeight w:val="20"/>
        </w:trPr>
        <w:tc>
          <w:tcPr>
            <w:tcW w:w="416" w:type="pct"/>
            <w:gridSpan w:val="2"/>
            <w:shd w:val="clear" w:color="auto" w:fill="auto"/>
            <w:vAlign w:val="center"/>
            <w:hideMark/>
          </w:tcPr>
          <w:p w14:paraId="73A3896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3DA95D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B37B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94C2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F29D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F8E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EA1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4D4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E837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A1E6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0EA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E111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5774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0B817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71B5C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57521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F4D1B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1E04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8DD4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0D613F" w14:textId="77777777" w:rsidR="00914695" w:rsidRPr="008A2954" w:rsidRDefault="00914695" w:rsidP="00914695">
            <w:pPr>
              <w:pStyle w:val="affffffffc"/>
              <w:rPr>
                <w:sz w:val="18"/>
              </w:rPr>
            </w:pPr>
            <w:r w:rsidRPr="008A2954">
              <w:rPr>
                <w:sz w:val="18"/>
              </w:rPr>
              <w:t>25 030,18</w:t>
            </w:r>
          </w:p>
        </w:tc>
        <w:tc>
          <w:tcPr>
            <w:tcW w:w="193" w:type="pct"/>
            <w:shd w:val="clear" w:color="auto" w:fill="auto"/>
            <w:noWrap/>
            <w:vAlign w:val="center"/>
            <w:hideMark/>
          </w:tcPr>
          <w:p w14:paraId="7E589C41" w14:textId="77777777" w:rsidR="00914695" w:rsidRPr="008A2954" w:rsidRDefault="00914695" w:rsidP="00914695">
            <w:pPr>
              <w:pStyle w:val="affffffffc"/>
              <w:rPr>
                <w:sz w:val="18"/>
              </w:rPr>
            </w:pPr>
            <w:r w:rsidRPr="008A2954">
              <w:rPr>
                <w:sz w:val="18"/>
              </w:rPr>
              <w:t>25 030,18</w:t>
            </w:r>
          </w:p>
        </w:tc>
        <w:tc>
          <w:tcPr>
            <w:tcW w:w="224" w:type="pct"/>
            <w:shd w:val="clear" w:color="auto" w:fill="auto"/>
            <w:noWrap/>
            <w:vAlign w:val="center"/>
            <w:hideMark/>
          </w:tcPr>
          <w:p w14:paraId="286F58CF" w14:textId="77777777" w:rsidR="00914695" w:rsidRPr="008A2954" w:rsidRDefault="00914695" w:rsidP="00914695">
            <w:pPr>
              <w:pStyle w:val="affffffffc"/>
              <w:rPr>
                <w:sz w:val="18"/>
              </w:rPr>
            </w:pPr>
            <w:r w:rsidRPr="008A2954">
              <w:rPr>
                <w:sz w:val="18"/>
              </w:rPr>
              <w:t>25 030,18</w:t>
            </w:r>
          </w:p>
        </w:tc>
        <w:tc>
          <w:tcPr>
            <w:tcW w:w="383" w:type="pct"/>
            <w:vMerge/>
            <w:shd w:val="clear" w:color="auto" w:fill="auto"/>
            <w:vAlign w:val="center"/>
            <w:hideMark/>
          </w:tcPr>
          <w:p w14:paraId="52AEC5F4" w14:textId="77777777" w:rsidR="00914695" w:rsidRPr="008A2954" w:rsidRDefault="00914695" w:rsidP="00914695">
            <w:pPr>
              <w:pStyle w:val="affffffffc"/>
              <w:rPr>
                <w:sz w:val="18"/>
              </w:rPr>
            </w:pPr>
          </w:p>
        </w:tc>
      </w:tr>
      <w:tr w:rsidR="00914695" w:rsidRPr="008A2954" w14:paraId="06DCCA99" w14:textId="77777777" w:rsidTr="008A2954">
        <w:trPr>
          <w:trHeight w:val="20"/>
        </w:trPr>
        <w:tc>
          <w:tcPr>
            <w:tcW w:w="224" w:type="pct"/>
            <w:shd w:val="clear" w:color="auto" w:fill="auto"/>
            <w:vAlign w:val="center"/>
            <w:hideMark/>
          </w:tcPr>
          <w:p w14:paraId="419D76A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DDD090" w14:textId="77777777" w:rsidR="00914695" w:rsidRPr="008A2954" w:rsidRDefault="00914695" w:rsidP="00914695">
            <w:pPr>
              <w:pStyle w:val="affffffffc"/>
              <w:rPr>
                <w:sz w:val="18"/>
              </w:rPr>
            </w:pPr>
            <w:r w:rsidRPr="008A2954">
              <w:rPr>
                <w:sz w:val="18"/>
              </w:rPr>
              <w:t>001.02.03.576</w:t>
            </w:r>
          </w:p>
        </w:tc>
        <w:tc>
          <w:tcPr>
            <w:tcW w:w="4584" w:type="pct"/>
            <w:gridSpan w:val="22"/>
            <w:shd w:val="clear" w:color="auto" w:fill="auto"/>
            <w:vAlign w:val="center"/>
            <w:hideMark/>
          </w:tcPr>
          <w:p w14:paraId="689713BB" w14:textId="77777777" w:rsidR="00914695" w:rsidRPr="008A2954" w:rsidRDefault="00914695" w:rsidP="00914695">
            <w:pPr>
              <w:pStyle w:val="affffffffc"/>
              <w:rPr>
                <w:sz w:val="18"/>
              </w:rPr>
            </w:pPr>
            <w:r w:rsidRPr="008A2954">
              <w:rPr>
                <w:sz w:val="18"/>
              </w:rPr>
              <w:t>Реконструкция участка тепловой сети от 5-05-Т-5-3 до ПОТ-0321070001 1</w:t>
            </w:r>
          </w:p>
        </w:tc>
      </w:tr>
      <w:tr w:rsidR="008A2954" w:rsidRPr="008A2954" w14:paraId="49A80246" w14:textId="77777777" w:rsidTr="008A2954">
        <w:trPr>
          <w:trHeight w:val="20"/>
        </w:trPr>
        <w:tc>
          <w:tcPr>
            <w:tcW w:w="416" w:type="pct"/>
            <w:gridSpan w:val="2"/>
            <w:shd w:val="clear" w:color="auto" w:fill="auto"/>
            <w:vAlign w:val="center"/>
            <w:hideMark/>
          </w:tcPr>
          <w:p w14:paraId="5F55050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BADE4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2DC7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5728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CB6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E399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8308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F29E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CAF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A97F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8AB3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057D8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AD8DC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B247D5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E9EE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61AC0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105C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B6DF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A514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FF72A5" w14:textId="77777777" w:rsidR="00914695" w:rsidRPr="008A2954" w:rsidRDefault="00914695" w:rsidP="00914695">
            <w:pPr>
              <w:pStyle w:val="affffffffc"/>
              <w:rPr>
                <w:sz w:val="18"/>
              </w:rPr>
            </w:pPr>
            <w:r w:rsidRPr="008A2954">
              <w:rPr>
                <w:sz w:val="18"/>
              </w:rPr>
              <w:t>9 039,38</w:t>
            </w:r>
          </w:p>
        </w:tc>
        <w:tc>
          <w:tcPr>
            <w:tcW w:w="193" w:type="pct"/>
            <w:shd w:val="clear" w:color="auto" w:fill="auto"/>
            <w:noWrap/>
            <w:vAlign w:val="center"/>
            <w:hideMark/>
          </w:tcPr>
          <w:p w14:paraId="61DDEC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9CE50D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AFF27D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21FF838" w14:textId="77777777" w:rsidTr="008A2954">
        <w:trPr>
          <w:trHeight w:val="20"/>
        </w:trPr>
        <w:tc>
          <w:tcPr>
            <w:tcW w:w="416" w:type="pct"/>
            <w:gridSpan w:val="2"/>
            <w:shd w:val="clear" w:color="auto" w:fill="auto"/>
            <w:vAlign w:val="center"/>
            <w:hideMark/>
          </w:tcPr>
          <w:p w14:paraId="4D6C26D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91B307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3202D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0B4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9375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07E3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9CD4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8AD6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5FAE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C47B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C3AD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BAD0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B5AC3A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411E31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4102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1752D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3D0EB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F5C30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477E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BC378F" w14:textId="77777777" w:rsidR="00914695" w:rsidRPr="008A2954" w:rsidRDefault="00914695" w:rsidP="00914695">
            <w:pPr>
              <w:pStyle w:val="affffffffc"/>
              <w:rPr>
                <w:sz w:val="18"/>
              </w:rPr>
            </w:pPr>
            <w:r w:rsidRPr="008A2954">
              <w:rPr>
                <w:sz w:val="18"/>
              </w:rPr>
              <w:t>9 039,38</w:t>
            </w:r>
          </w:p>
        </w:tc>
        <w:tc>
          <w:tcPr>
            <w:tcW w:w="193" w:type="pct"/>
            <w:shd w:val="clear" w:color="auto" w:fill="auto"/>
            <w:noWrap/>
            <w:vAlign w:val="center"/>
            <w:hideMark/>
          </w:tcPr>
          <w:p w14:paraId="63AC1ED2" w14:textId="77777777" w:rsidR="00914695" w:rsidRPr="008A2954" w:rsidRDefault="00914695" w:rsidP="00914695">
            <w:pPr>
              <w:pStyle w:val="affffffffc"/>
              <w:rPr>
                <w:sz w:val="18"/>
              </w:rPr>
            </w:pPr>
            <w:r w:rsidRPr="008A2954">
              <w:rPr>
                <w:sz w:val="18"/>
              </w:rPr>
              <w:t>9 039,38</w:t>
            </w:r>
          </w:p>
        </w:tc>
        <w:tc>
          <w:tcPr>
            <w:tcW w:w="224" w:type="pct"/>
            <w:shd w:val="clear" w:color="auto" w:fill="auto"/>
            <w:noWrap/>
            <w:vAlign w:val="center"/>
            <w:hideMark/>
          </w:tcPr>
          <w:p w14:paraId="5D274F21" w14:textId="77777777" w:rsidR="00914695" w:rsidRPr="008A2954" w:rsidRDefault="00914695" w:rsidP="00914695">
            <w:pPr>
              <w:pStyle w:val="affffffffc"/>
              <w:rPr>
                <w:sz w:val="18"/>
              </w:rPr>
            </w:pPr>
            <w:r w:rsidRPr="008A2954">
              <w:rPr>
                <w:sz w:val="18"/>
              </w:rPr>
              <w:t>9 039,38</w:t>
            </w:r>
          </w:p>
        </w:tc>
        <w:tc>
          <w:tcPr>
            <w:tcW w:w="383" w:type="pct"/>
            <w:vMerge/>
            <w:shd w:val="clear" w:color="auto" w:fill="auto"/>
            <w:vAlign w:val="center"/>
            <w:hideMark/>
          </w:tcPr>
          <w:p w14:paraId="481393F5" w14:textId="77777777" w:rsidR="00914695" w:rsidRPr="008A2954" w:rsidRDefault="00914695" w:rsidP="00914695">
            <w:pPr>
              <w:pStyle w:val="affffffffc"/>
              <w:rPr>
                <w:sz w:val="18"/>
              </w:rPr>
            </w:pPr>
          </w:p>
        </w:tc>
      </w:tr>
      <w:tr w:rsidR="00914695" w:rsidRPr="008A2954" w14:paraId="3149C2E3" w14:textId="77777777" w:rsidTr="008A2954">
        <w:trPr>
          <w:trHeight w:val="20"/>
        </w:trPr>
        <w:tc>
          <w:tcPr>
            <w:tcW w:w="224" w:type="pct"/>
            <w:shd w:val="clear" w:color="auto" w:fill="auto"/>
            <w:vAlign w:val="center"/>
            <w:hideMark/>
          </w:tcPr>
          <w:p w14:paraId="0F824A7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470AEED" w14:textId="77777777" w:rsidR="00914695" w:rsidRPr="008A2954" w:rsidRDefault="00914695" w:rsidP="00914695">
            <w:pPr>
              <w:pStyle w:val="affffffffc"/>
              <w:rPr>
                <w:sz w:val="18"/>
              </w:rPr>
            </w:pPr>
            <w:r w:rsidRPr="008A2954">
              <w:rPr>
                <w:sz w:val="18"/>
              </w:rPr>
              <w:t>001.02.03.577</w:t>
            </w:r>
          </w:p>
        </w:tc>
        <w:tc>
          <w:tcPr>
            <w:tcW w:w="4584" w:type="pct"/>
            <w:gridSpan w:val="22"/>
            <w:shd w:val="clear" w:color="auto" w:fill="auto"/>
            <w:vAlign w:val="center"/>
            <w:hideMark/>
          </w:tcPr>
          <w:p w14:paraId="41F363D5" w14:textId="77777777" w:rsidR="00914695" w:rsidRPr="008A2954" w:rsidRDefault="00914695" w:rsidP="00914695">
            <w:pPr>
              <w:pStyle w:val="affffffffc"/>
              <w:rPr>
                <w:sz w:val="18"/>
              </w:rPr>
            </w:pPr>
            <w:r w:rsidRPr="008A2954">
              <w:rPr>
                <w:sz w:val="18"/>
              </w:rPr>
              <w:t>Реконструкция участка тепловой сети от 5-05-Т-5-3-10 до 5-05-Т-5-3-12 1</w:t>
            </w:r>
          </w:p>
        </w:tc>
      </w:tr>
      <w:tr w:rsidR="008A2954" w:rsidRPr="008A2954" w14:paraId="66374F68" w14:textId="77777777" w:rsidTr="008A2954">
        <w:trPr>
          <w:trHeight w:val="20"/>
        </w:trPr>
        <w:tc>
          <w:tcPr>
            <w:tcW w:w="416" w:type="pct"/>
            <w:gridSpan w:val="2"/>
            <w:shd w:val="clear" w:color="auto" w:fill="auto"/>
            <w:vAlign w:val="center"/>
            <w:hideMark/>
          </w:tcPr>
          <w:p w14:paraId="75C6568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4F17D1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598A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3220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026B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DB57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6B2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9CD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DC12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C3F1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900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C79F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BFA7D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E97866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0CE5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9D4F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CB4D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668F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97B0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615295" w14:textId="77777777" w:rsidR="00914695" w:rsidRPr="008A2954" w:rsidRDefault="00914695" w:rsidP="00914695">
            <w:pPr>
              <w:pStyle w:val="affffffffc"/>
              <w:rPr>
                <w:sz w:val="18"/>
              </w:rPr>
            </w:pPr>
            <w:r w:rsidRPr="008A2954">
              <w:rPr>
                <w:sz w:val="18"/>
              </w:rPr>
              <w:t>10 287,07</w:t>
            </w:r>
          </w:p>
        </w:tc>
        <w:tc>
          <w:tcPr>
            <w:tcW w:w="193" w:type="pct"/>
            <w:shd w:val="clear" w:color="auto" w:fill="auto"/>
            <w:noWrap/>
            <w:vAlign w:val="center"/>
            <w:hideMark/>
          </w:tcPr>
          <w:p w14:paraId="33A9FC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444F2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69CBE2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DE7A965" w14:textId="77777777" w:rsidTr="008A2954">
        <w:trPr>
          <w:trHeight w:val="20"/>
        </w:trPr>
        <w:tc>
          <w:tcPr>
            <w:tcW w:w="416" w:type="pct"/>
            <w:gridSpan w:val="2"/>
            <w:shd w:val="clear" w:color="auto" w:fill="auto"/>
            <w:vAlign w:val="center"/>
            <w:hideMark/>
          </w:tcPr>
          <w:p w14:paraId="72EE2AE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5F211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8608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06C7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1057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419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70C2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A52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AAF6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AF43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C7A2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B6A7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E48596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9A561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E5F8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6F33F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D2A2F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71E8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E7413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BD47F4" w14:textId="77777777" w:rsidR="00914695" w:rsidRPr="008A2954" w:rsidRDefault="00914695" w:rsidP="00914695">
            <w:pPr>
              <w:pStyle w:val="affffffffc"/>
              <w:rPr>
                <w:sz w:val="18"/>
              </w:rPr>
            </w:pPr>
            <w:r w:rsidRPr="008A2954">
              <w:rPr>
                <w:sz w:val="18"/>
              </w:rPr>
              <w:t>10 287,07</w:t>
            </w:r>
          </w:p>
        </w:tc>
        <w:tc>
          <w:tcPr>
            <w:tcW w:w="193" w:type="pct"/>
            <w:shd w:val="clear" w:color="auto" w:fill="auto"/>
            <w:noWrap/>
            <w:vAlign w:val="center"/>
            <w:hideMark/>
          </w:tcPr>
          <w:p w14:paraId="3C7E0A06" w14:textId="77777777" w:rsidR="00914695" w:rsidRPr="008A2954" w:rsidRDefault="00914695" w:rsidP="00914695">
            <w:pPr>
              <w:pStyle w:val="affffffffc"/>
              <w:rPr>
                <w:sz w:val="18"/>
              </w:rPr>
            </w:pPr>
            <w:r w:rsidRPr="008A2954">
              <w:rPr>
                <w:sz w:val="18"/>
              </w:rPr>
              <w:t>10 287,07</w:t>
            </w:r>
          </w:p>
        </w:tc>
        <w:tc>
          <w:tcPr>
            <w:tcW w:w="224" w:type="pct"/>
            <w:shd w:val="clear" w:color="auto" w:fill="auto"/>
            <w:noWrap/>
            <w:vAlign w:val="center"/>
            <w:hideMark/>
          </w:tcPr>
          <w:p w14:paraId="4A534C5D" w14:textId="77777777" w:rsidR="00914695" w:rsidRPr="008A2954" w:rsidRDefault="00914695" w:rsidP="00914695">
            <w:pPr>
              <w:pStyle w:val="affffffffc"/>
              <w:rPr>
                <w:sz w:val="18"/>
              </w:rPr>
            </w:pPr>
            <w:r w:rsidRPr="008A2954">
              <w:rPr>
                <w:sz w:val="18"/>
              </w:rPr>
              <w:t>10 287,07</w:t>
            </w:r>
          </w:p>
        </w:tc>
        <w:tc>
          <w:tcPr>
            <w:tcW w:w="383" w:type="pct"/>
            <w:vMerge/>
            <w:shd w:val="clear" w:color="auto" w:fill="auto"/>
            <w:vAlign w:val="center"/>
            <w:hideMark/>
          </w:tcPr>
          <w:p w14:paraId="78A570DC" w14:textId="77777777" w:rsidR="00914695" w:rsidRPr="008A2954" w:rsidRDefault="00914695" w:rsidP="00914695">
            <w:pPr>
              <w:pStyle w:val="affffffffc"/>
              <w:rPr>
                <w:sz w:val="18"/>
              </w:rPr>
            </w:pPr>
          </w:p>
        </w:tc>
      </w:tr>
      <w:tr w:rsidR="00914695" w:rsidRPr="008A2954" w14:paraId="120E27FD" w14:textId="77777777" w:rsidTr="008A2954">
        <w:trPr>
          <w:trHeight w:val="20"/>
        </w:trPr>
        <w:tc>
          <w:tcPr>
            <w:tcW w:w="224" w:type="pct"/>
            <w:shd w:val="clear" w:color="auto" w:fill="auto"/>
            <w:vAlign w:val="center"/>
            <w:hideMark/>
          </w:tcPr>
          <w:p w14:paraId="3B5A831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A643638" w14:textId="77777777" w:rsidR="00914695" w:rsidRPr="008A2954" w:rsidRDefault="00914695" w:rsidP="00914695">
            <w:pPr>
              <w:pStyle w:val="affffffffc"/>
              <w:rPr>
                <w:sz w:val="18"/>
              </w:rPr>
            </w:pPr>
            <w:r w:rsidRPr="008A2954">
              <w:rPr>
                <w:sz w:val="18"/>
              </w:rPr>
              <w:t>001.02.03.578</w:t>
            </w:r>
          </w:p>
        </w:tc>
        <w:tc>
          <w:tcPr>
            <w:tcW w:w="4584" w:type="pct"/>
            <w:gridSpan w:val="22"/>
            <w:shd w:val="clear" w:color="auto" w:fill="auto"/>
            <w:vAlign w:val="center"/>
            <w:hideMark/>
          </w:tcPr>
          <w:p w14:paraId="1180B78C" w14:textId="77777777" w:rsidR="00914695" w:rsidRPr="008A2954" w:rsidRDefault="00914695" w:rsidP="00914695">
            <w:pPr>
              <w:pStyle w:val="affffffffc"/>
              <w:rPr>
                <w:sz w:val="18"/>
              </w:rPr>
            </w:pPr>
            <w:r w:rsidRPr="008A2954">
              <w:rPr>
                <w:sz w:val="18"/>
              </w:rPr>
              <w:t>Реконструкция участка тепловой сети от 5-05-Т-5-3-12 до 5-05-Т-5-3-14 1</w:t>
            </w:r>
          </w:p>
        </w:tc>
      </w:tr>
      <w:tr w:rsidR="008A2954" w:rsidRPr="008A2954" w14:paraId="61FE59AB" w14:textId="77777777" w:rsidTr="008A2954">
        <w:trPr>
          <w:trHeight w:val="20"/>
        </w:trPr>
        <w:tc>
          <w:tcPr>
            <w:tcW w:w="416" w:type="pct"/>
            <w:gridSpan w:val="2"/>
            <w:shd w:val="clear" w:color="auto" w:fill="auto"/>
            <w:vAlign w:val="center"/>
            <w:hideMark/>
          </w:tcPr>
          <w:p w14:paraId="4420DC3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AE0D5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4396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F683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16AD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036E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C0F2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312B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133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229E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A97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C25FE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5E552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A7F7F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BE0B4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6E9AF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C3CC3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17E14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2A0B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F9BC96" w14:textId="77777777" w:rsidR="00914695" w:rsidRPr="008A2954" w:rsidRDefault="00914695" w:rsidP="00914695">
            <w:pPr>
              <w:pStyle w:val="affffffffc"/>
              <w:rPr>
                <w:sz w:val="18"/>
              </w:rPr>
            </w:pPr>
            <w:r w:rsidRPr="008A2954">
              <w:rPr>
                <w:sz w:val="18"/>
              </w:rPr>
              <w:t>19 054,85</w:t>
            </w:r>
          </w:p>
        </w:tc>
        <w:tc>
          <w:tcPr>
            <w:tcW w:w="193" w:type="pct"/>
            <w:shd w:val="clear" w:color="auto" w:fill="auto"/>
            <w:noWrap/>
            <w:vAlign w:val="center"/>
            <w:hideMark/>
          </w:tcPr>
          <w:p w14:paraId="13C4D1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9CBA1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79C4B3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6C9897" w14:textId="77777777" w:rsidTr="008A2954">
        <w:trPr>
          <w:trHeight w:val="20"/>
        </w:trPr>
        <w:tc>
          <w:tcPr>
            <w:tcW w:w="416" w:type="pct"/>
            <w:gridSpan w:val="2"/>
            <w:shd w:val="clear" w:color="auto" w:fill="auto"/>
            <w:vAlign w:val="center"/>
            <w:hideMark/>
          </w:tcPr>
          <w:p w14:paraId="75C2CE8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7AB5B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799F3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C48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D64A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01BB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785E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DA0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98E5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B5FB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6B8B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CAFD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52D7A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728B2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F42C0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F07D7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B0A4C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37A0E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24C3D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78F31A" w14:textId="77777777" w:rsidR="00914695" w:rsidRPr="008A2954" w:rsidRDefault="00914695" w:rsidP="00914695">
            <w:pPr>
              <w:pStyle w:val="affffffffc"/>
              <w:rPr>
                <w:sz w:val="18"/>
              </w:rPr>
            </w:pPr>
            <w:r w:rsidRPr="008A2954">
              <w:rPr>
                <w:sz w:val="18"/>
              </w:rPr>
              <w:t>19 054,85</w:t>
            </w:r>
          </w:p>
        </w:tc>
        <w:tc>
          <w:tcPr>
            <w:tcW w:w="193" w:type="pct"/>
            <w:shd w:val="clear" w:color="auto" w:fill="auto"/>
            <w:noWrap/>
            <w:vAlign w:val="center"/>
            <w:hideMark/>
          </w:tcPr>
          <w:p w14:paraId="261325E8" w14:textId="77777777" w:rsidR="00914695" w:rsidRPr="008A2954" w:rsidRDefault="00914695" w:rsidP="00914695">
            <w:pPr>
              <w:pStyle w:val="affffffffc"/>
              <w:rPr>
                <w:sz w:val="18"/>
              </w:rPr>
            </w:pPr>
            <w:r w:rsidRPr="008A2954">
              <w:rPr>
                <w:sz w:val="18"/>
              </w:rPr>
              <w:t>19 054,85</w:t>
            </w:r>
          </w:p>
        </w:tc>
        <w:tc>
          <w:tcPr>
            <w:tcW w:w="224" w:type="pct"/>
            <w:shd w:val="clear" w:color="auto" w:fill="auto"/>
            <w:noWrap/>
            <w:vAlign w:val="center"/>
            <w:hideMark/>
          </w:tcPr>
          <w:p w14:paraId="47A1F99E" w14:textId="77777777" w:rsidR="00914695" w:rsidRPr="008A2954" w:rsidRDefault="00914695" w:rsidP="00914695">
            <w:pPr>
              <w:pStyle w:val="affffffffc"/>
              <w:rPr>
                <w:sz w:val="18"/>
              </w:rPr>
            </w:pPr>
            <w:r w:rsidRPr="008A2954">
              <w:rPr>
                <w:sz w:val="18"/>
              </w:rPr>
              <w:t>19 054,85</w:t>
            </w:r>
          </w:p>
        </w:tc>
        <w:tc>
          <w:tcPr>
            <w:tcW w:w="383" w:type="pct"/>
            <w:vMerge/>
            <w:shd w:val="clear" w:color="auto" w:fill="auto"/>
            <w:vAlign w:val="center"/>
            <w:hideMark/>
          </w:tcPr>
          <w:p w14:paraId="2BF1EF0D" w14:textId="77777777" w:rsidR="00914695" w:rsidRPr="008A2954" w:rsidRDefault="00914695" w:rsidP="00914695">
            <w:pPr>
              <w:pStyle w:val="affffffffc"/>
              <w:rPr>
                <w:sz w:val="18"/>
              </w:rPr>
            </w:pPr>
          </w:p>
        </w:tc>
      </w:tr>
      <w:tr w:rsidR="00914695" w:rsidRPr="008A2954" w14:paraId="580DAFD5" w14:textId="77777777" w:rsidTr="008A2954">
        <w:trPr>
          <w:trHeight w:val="20"/>
        </w:trPr>
        <w:tc>
          <w:tcPr>
            <w:tcW w:w="224" w:type="pct"/>
            <w:shd w:val="clear" w:color="auto" w:fill="auto"/>
            <w:vAlign w:val="center"/>
            <w:hideMark/>
          </w:tcPr>
          <w:p w14:paraId="1026D50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C6AD2E" w14:textId="77777777" w:rsidR="00914695" w:rsidRPr="008A2954" w:rsidRDefault="00914695" w:rsidP="00914695">
            <w:pPr>
              <w:pStyle w:val="affffffffc"/>
              <w:rPr>
                <w:sz w:val="18"/>
              </w:rPr>
            </w:pPr>
            <w:r w:rsidRPr="008A2954">
              <w:rPr>
                <w:sz w:val="18"/>
              </w:rPr>
              <w:t>001.02.03.579</w:t>
            </w:r>
          </w:p>
        </w:tc>
        <w:tc>
          <w:tcPr>
            <w:tcW w:w="4584" w:type="pct"/>
            <w:gridSpan w:val="22"/>
            <w:shd w:val="clear" w:color="auto" w:fill="auto"/>
            <w:vAlign w:val="center"/>
            <w:hideMark/>
          </w:tcPr>
          <w:p w14:paraId="2CEE966D" w14:textId="77777777" w:rsidR="00914695" w:rsidRPr="008A2954" w:rsidRDefault="00914695" w:rsidP="00914695">
            <w:pPr>
              <w:pStyle w:val="affffffffc"/>
              <w:rPr>
                <w:sz w:val="18"/>
              </w:rPr>
            </w:pPr>
            <w:r w:rsidRPr="008A2954">
              <w:rPr>
                <w:sz w:val="18"/>
              </w:rPr>
              <w:t>Реконструкция участка тепловой сети от 5-05-Т-5-3-14 до 5-05-Т-5-3-14А 1</w:t>
            </w:r>
          </w:p>
        </w:tc>
      </w:tr>
      <w:tr w:rsidR="008A2954" w:rsidRPr="008A2954" w14:paraId="6470CAF1" w14:textId="77777777" w:rsidTr="008A2954">
        <w:trPr>
          <w:trHeight w:val="20"/>
        </w:trPr>
        <w:tc>
          <w:tcPr>
            <w:tcW w:w="416" w:type="pct"/>
            <w:gridSpan w:val="2"/>
            <w:shd w:val="clear" w:color="auto" w:fill="auto"/>
            <w:vAlign w:val="center"/>
            <w:hideMark/>
          </w:tcPr>
          <w:p w14:paraId="201F6F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0FAA64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ACB25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61E2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4C22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DBFD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A95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811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013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CBDD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F5E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B07FD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256F9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337B45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0DA9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23A31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34B7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6471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5418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2AFB71" w14:textId="77777777" w:rsidR="00914695" w:rsidRPr="008A2954" w:rsidRDefault="00914695" w:rsidP="00914695">
            <w:pPr>
              <w:pStyle w:val="affffffffc"/>
              <w:rPr>
                <w:sz w:val="18"/>
              </w:rPr>
            </w:pPr>
            <w:r w:rsidRPr="008A2954">
              <w:rPr>
                <w:sz w:val="18"/>
              </w:rPr>
              <w:t>14 853,45</w:t>
            </w:r>
          </w:p>
        </w:tc>
        <w:tc>
          <w:tcPr>
            <w:tcW w:w="193" w:type="pct"/>
            <w:shd w:val="clear" w:color="auto" w:fill="auto"/>
            <w:noWrap/>
            <w:vAlign w:val="center"/>
            <w:hideMark/>
          </w:tcPr>
          <w:p w14:paraId="79FD06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F4FE0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3C1FF6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DA4AC3" w14:textId="77777777" w:rsidTr="008A2954">
        <w:trPr>
          <w:trHeight w:val="20"/>
        </w:trPr>
        <w:tc>
          <w:tcPr>
            <w:tcW w:w="416" w:type="pct"/>
            <w:gridSpan w:val="2"/>
            <w:shd w:val="clear" w:color="auto" w:fill="auto"/>
            <w:vAlign w:val="center"/>
            <w:hideMark/>
          </w:tcPr>
          <w:p w14:paraId="5626714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D519B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4983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470B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86E4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E785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834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C0AC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B456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5CD4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04F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DB7F5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B0509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510AEF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14E1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250FB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D8A3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FA56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D9928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D67E63" w14:textId="77777777" w:rsidR="00914695" w:rsidRPr="008A2954" w:rsidRDefault="00914695" w:rsidP="00914695">
            <w:pPr>
              <w:pStyle w:val="affffffffc"/>
              <w:rPr>
                <w:sz w:val="18"/>
              </w:rPr>
            </w:pPr>
            <w:r w:rsidRPr="008A2954">
              <w:rPr>
                <w:sz w:val="18"/>
              </w:rPr>
              <w:t>14 853,45</w:t>
            </w:r>
          </w:p>
        </w:tc>
        <w:tc>
          <w:tcPr>
            <w:tcW w:w="193" w:type="pct"/>
            <w:shd w:val="clear" w:color="auto" w:fill="auto"/>
            <w:noWrap/>
            <w:vAlign w:val="center"/>
            <w:hideMark/>
          </w:tcPr>
          <w:p w14:paraId="73BB6AC9" w14:textId="77777777" w:rsidR="00914695" w:rsidRPr="008A2954" w:rsidRDefault="00914695" w:rsidP="00914695">
            <w:pPr>
              <w:pStyle w:val="affffffffc"/>
              <w:rPr>
                <w:sz w:val="18"/>
              </w:rPr>
            </w:pPr>
            <w:r w:rsidRPr="008A2954">
              <w:rPr>
                <w:sz w:val="18"/>
              </w:rPr>
              <w:t>14 853,45</w:t>
            </w:r>
          </w:p>
        </w:tc>
        <w:tc>
          <w:tcPr>
            <w:tcW w:w="224" w:type="pct"/>
            <w:shd w:val="clear" w:color="auto" w:fill="auto"/>
            <w:noWrap/>
            <w:vAlign w:val="center"/>
            <w:hideMark/>
          </w:tcPr>
          <w:p w14:paraId="77FCA484" w14:textId="77777777" w:rsidR="00914695" w:rsidRPr="008A2954" w:rsidRDefault="00914695" w:rsidP="00914695">
            <w:pPr>
              <w:pStyle w:val="affffffffc"/>
              <w:rPr>
                <w:sz w:val="18"/>
              </w:rPr>
            </w:pPr>
            <w:r w:rsidRPr="008A2954">
              <w:rPr>
                <w:sz w:val="18"/>
              </w:rPr>
              <w:t>14 853,45</w:t>
            </w:r>
          </w:p>
        </w:tc>
        <w:tc>
          <w:tcPr>
            <w:tcW w:w="383" w:type="pct"/>
            <w:vMerge/>
            <w:shd w:val="clear" w:color="auto" w:fill="auto"/>
            <w:vAlign w:val="center"/>
            <w:hideMark/>
          </w:tcPr>
          <w:p w14:paraId="324053C4" w14:textId="77777777" w:rsidR="00914695" w:rsidRPr="008A2954" w:rsidRDefault="00914695" w:rsidP="00914695">
            <w:pPr>
              <w:pStyle w:val="affffffffc"/>
              <w:rPr>
                <w:sz w:val="18"/>
              </w:rPr>
            </w:pPr>
          </w:p>
        </w:tc>
      </w:tr>
      <w:tr w:rsidR="00914695" w:rsidRPr="008A2954" w14:paraId="4BB237E2" w14:textId="77777777" w:rsidTr="008A2954">
        <w:trPr>
          <w:trHeight w:val="20"/>
        </w:trPr>
        <w:tc>
          <w:tcPr>
            <w:tcW w:w="224" w:type="pct"/>
            <w:shd w:val="clear" w:color="auto" w:fill="auto"/>
            <w:vAlign w:val="center"/>
            <w:hideMark/>
          </w:tcPr>
          <w:p w14:paraId="1972FC6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499B8F" w14:textId="77777777" w:rsidR="00914695" w:rsidRPr="008A2954" w:rsidRDefault="00914695" w:rsidP="00914695">
            <w:pPr>
              <w:pStyle w:val="affffffffc"/>
              <w:rPr>
                <w:sz w:val="18"/>
              </w:rPr>
            </w:pPr>
            <w:r w:rsidRPr="008A2954">
              <w:rPr>
                <w:sz w:val="18"/>
              </w:rPr>
              <w:t>001.02.03.580</w:t>
            </w:r>
          </w:p>
        </w:tc>
        <w:tc>
          <w:tcPr>
            <w:tcW w:w="4584" w:type="pct"/>
            <w:gridSpan w:val="22"/>
            <w:shd w:val="clear" w:color="auto" w:fill="auto"/>
            <w:vAlign w:val="center"/>
            <w:hideMark/>
          </w:tcPr>
          <w:p w14:paraId="01E1BA3C" w14:textId="77777777" w:rsidR="00914695" w:rsidRPr="008A2954" w:rsidRDefault="00914695" w:rsidP="00914695">
            <w:pPr>
              <w:pStyle w:val="affffffffc"/>
              <w:rPr>
                <w:sz w:val="18"/>
              </w:rPr>
            </w:pPr>
            <w:r w:rsidRPr="008A2954">
              <w:rPr>
                <w:sz w:val="18"/>
              </w:rPr>
              <w:t>Реконструкция участка тепловой сети от 5-05-Т-5-3-14А до 5-05-Т-5-3-14Б 1</w:t>
            </w:r>
          </w:p>
        </w:tc>
      </w:tr>
      <w:tr w:rsidR="008A2954" w:rsidRPr="008A2954" w14:paraId="350D3E20" w14:textId="77777777" w:rsidTr="008A2954">
        <w:trPr>
          <w:trHeight w:val="20"/>
        </w:trPr>
        <w:tc>
          <w:tcPr>
            <w:tcW w:w="416" w:type="pct"/>
            <w:gridSpan w:val="2"/>
            <w:shd w:val="clear" w:color="auto" w:fill="auto"/>
            <w:vAlign w:val="center"/>
            <w:hideMark/>
          </w:tcPr>
          <w:p w14:paraId="0F16B9C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5E144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E0C15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9F81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2EF9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1912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22C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AF8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4DF7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2BCF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1B8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0816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60A7A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0B9E3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2C145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93143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7B52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2B3F3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2557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AC1B35" w14:textId="77777777" w:rsidR="00914695" w:rsidRPr="008A2954" w:rsidRDefault="00914695" w:rsidP="00914695">
            <w:pPr>
              <w:pStyle w:val="affffffffc"/>
              <w:rPr>
                <w:sz w:val="18"/>
              </w:rPr>
            </w:pPr>
            <w:r w:rsidRPr="008A2954">
              <w:rPr>
                <w:sz w:val="18"/>
              </w:rPr>
              <w:t>967,60</w:t>
            </w:r>
          </w:p>
        </w:tc>
        <w:tc>
          <w:tcPr>
            <w:tcW w:w="193" w:type="pct"/>
            <w:shd w:val="clear" w:color="auto" w:fill="auto"/>
            <w:noWrap/>
            <w:vAlign w:val="center"/>
            <w:hideMark/>
          </w:tcPr>
          <w:p w14:paraId="449CAB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799DB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9A549C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5C6DBA4" w14:textId="77777777" w:rsidTr="008A2954">
        <w:trPr>
          <w:trHeight w:val="20"/>
        </w:trPr>
        <w:tc>
          <w:tcPr>
            <w:tcW w:w="416" w:type="pct"/>
            <w:gridSpan w:val="2"/>
            <w:shd w:val="clear" w:color="auto" w:fill="auto"/>
            <w:vAlign w:val="center"/>
            <w:hideMark/>
          </w:tcPr>
          <w:p w14:paraId="581526B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7C2E0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CFF79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D950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4AB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81F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ECAD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BAE9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89F5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88E3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992C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43BD9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CC122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E06D8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D5CE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6C29C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38B88D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0C85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65B0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3BBAA0" w14:textId="77777777" w:rsidR="00914695" w:rsidRPr="008A2954" w:rsidRDefault="00914695" w:rsidP="00914695">
            <w:pPr>
              <w:pStyle w:val="affffffffc"/>
              <w:rPr>
                <w:sz w:val="18"/>
              </w:rPr>
            </w:pPr>
            <w:r w:rsidRPr="008A2954">
              <w:rPr>
                <w:sz w:val="18"/>
              </w:rPr>
              <w:t>967,60</w:t>
            </w:r>
          </w:p>
        </w:tc>
        <w:tc>
          <w:tcPr>
            <w:tcW w:w="193" w:type="pct"/>
            <w:shd w:val="clear" w:color="auto" w:fill="auto"/>
            <w:noWrap/>
            <w:vAlign w:val="center"/>
            <w:hideMark/>
          </w:tcPr>
          <w:p w14:paraId="10738164" w14:textId="77777777" w:rsidR="00914695" w:rsidRPr="008A2954" w:rsidRDefault="00914695" w:rsidP="00914695">
            <w:pPr>
              <w:pStyle w:val="affffffffc"/>
              <w:rPr>
                <w:sz w:val="18"/>
              </w:rPr>
            </w:pPr>
            <w:r w:rsidRPr="008A2954">
              <w:rPr>
                <w:sz w:val="18"/>
              </w:rPr>
              <w:t>967,60</w:t>
            </w:r>
          </w:p>
        </w:tc>
        <w:tc>
          <w:tcPr>
            <w:tcW w:w="224" w:type="pct"/>
            <w:shd w:val="clear" w:color="auto" w:fill="auto"/>
            <w:noWrap/>
            <w:vAlign w:val="center"/>
            <w:hideMark/>
          </w:tcPr>
          <w:p w14:paraId="3A379712" w14:textId="77777777" w:rsidR="00914695" w:rsidRPr="008A2954" w:rsidRDefault="00914695" w:rsidP="00914695">
            <w:pPr>
              <w:pStyle w:val="affffffffc"/>
              <w:rPr>
                <w:sz w:val="18"/>
              </w:rPr>
            </w:pPr>
            <w:r w:rsidRPr="008A2954">
              <w:rPr>
                <w:sz w:val="18"/>
              </w:rPr>
              <w:t>967,60</w:t>
            </w:r>
          </w:p>
        </w:tc>
        <w:tc>
          <w:tcPr>
            <w:tcW w:w="383" w:type="pct"/>
            <w:vMerge/>
            <w:shd w:val="clear" w:color="auto" w:fill="auto"/>
            <w:vAlign w:val="center"/>
            <w:hideMark/>
          </w:tcPr>
          <w:p w14:paraId="01AB5ACB" w14:textId="77777777" w:rsidR="00914695" w:rsidRPr="008A2954" w:rsidRDefault="00914695" w:rsidP="00914695">
            <w:pPr>
              <w:pStyle w:val="affffffffc"/>
              <w:rPr>
                <w:sz w:val="18"/>
              </w:rPr>
            </w:pPr>
          </w:p>
        </w:tc>
      </w:tr>
      <w:tr w:rsidR="00914695" w:rsidRPr="008A2954" w14:paraId="6938F9F4" w14:textId="77777777" w:rsidTr="008A2954">
        <w:trPr>
          <w:trHeight w:val="20"/>
        </w:trPr>
        <w:tc>
          <w:tcPr>
            <w:tcW w:w="224" w:type="pct"/>
            <w:shd w:val="clear" w:color="auto" w:fill="auto"/>
            <w:vAlign w:val="center"/>
            <w:hideMark/>
          </w:tcPr>
          <w:p w14:paraId="58E4D76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E287D6E" w14:textId="77777777" w:rsidR="00914695" w:rsidRPr="008A2954" w:rsidRDefault="00914695" w:rsidP="00914695">
            <w:pPr>
              <w:pStyle w:val="affffffffc"/>
              <w:rPr>
                <w:sz w:val="18"/>
              </w:rPr>
            </w:pPr>
            <w:r w:rsidRPr="008A2954">
              <w:rPr>
                <w:sz w:val="18"/>
              </w:rPr>
              <w:t>001.02.03.581</w:t>
            </w:r>
          </w:p>
        </w:tc>
        <w:tc>
          <w:tcPr>
            <w:tcW w:w="4584" w:type="pct"/>
            <w:gridSpan w:val="22"/>
            <w:shd w:val="clear" w:color="auto" w:fill="auto"/>
            <w:vAlign w:val="center"/>
            <w:hideMark/>
          </w:tcPr>
          <w:p w14:paraId="5260DE32" w14:textId="77777777" w:rsidR="00914695" w:rsidRPr="008A2954" w:rsidRDefault="00914695" w:rsidP="00914695">
            <w:pPr>
              <w:pStyle w:val="affffffffc"/>
              <w:rPr>
                <w:sz w:val="18"/>
              </w:rPr>
            </w:pPr>
            <w:r w:rsidRPr="008A2954">
              <w:rPr>
                <w:sz w:val="18"/>
              </w:rPr>
              <w:t>Реконструкция участка тепловой сети от 5-05-Т-5-3-14Б до ПОТ-0371040001 1</w:t>
            </w:r>
          </w:p>
        </w:tc>
      </w:tr>
      <w:tr w:rsidR="008A2954" w:rsidRPr="008A2954" w14:paraId="295ADA65" w14:textId="77777777" w:rsidTr="008A2954">
        <w:trPr>
          <w:trHeight w:val="20"/>
        </w:trPr>
        <w:tc>
          <w:tcPr>
            <w:tcW w:w="416" w:type="pct"/>
            <w:gridSpan w:val="2"/>
            <w:shd w:val="clear" w:color="auto" w:fill="auto"/>
            <w:vAlign w:val="center"/>
            <w:hideMark/>
          </w:tcPr>
          <w:p w14:paraId="49DA050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BFF629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750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C0A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3BA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E91E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30D8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3E1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0D1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1A5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A6E5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CD4F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42514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23428C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60DC9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E84CE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DBE4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CEA3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5E060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19C27C" w14:textId="77777777" w:rsidR="00914695" w:rsidRPr="008A2954" w:rsidRDefault="00914695" w:rsidP="00914695">
            <w:pPr>
              <w:pStyle w:val="affffffffc"/>
              <w:rPr>
                <w:sz w:val="18"/>
              </w:rPr>
            </w:pPr>
            <w:r w:rsidRPr="008A2954">
              <w:rPr>
                <w:sz w:val="18"/>
              </w:rPr>
              <w:t>2 724,55</w:t>
            </w:r>
          </w:p>
        </w:tc>
        <w:tc>
          <w:tcPr>
            <w:tcW w:w="193" w:type="pct"/>
            <w:shd w:val="clear" w:color="auto" w:fill="auto"/>
            <w:noWrap/>
            <w:vAlign w:val="center"/>
            <w:hideMark/>
          </w:tcPr>
          <w:p w14:paraId="0846F2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D6CD5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F8FC3E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AB96403" w14:textId="77777777" w:rsidTr="008A2954">
        <w:trPr>
          <w:trHeight w:val="20"/>
        </w:trPr>
        <w:tc>
          <w:tcPr>
            <w:tcW w:w="416" w:type="pct"/>
            <w:gridSpan w:val="2"/>
            <w:shd w:val="clear" w:color="auto" w:fill="auto"/>
            <w:vAlign w:val="center"/>
            <w:hideMark/>
          </w:tcPr>
          <w:p w14:paraId="1D7922F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403CF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A70CA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1525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3A75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A969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304F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6790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2B39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5651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886D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F013F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53BE0F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5337BD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323B6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16CE0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EB5C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5418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3867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F03BA3" w14:textId="77777777" w:rsidR="00914695" w:rsidRPr="008A2954" w:rsidRDefault="00914695" w:rsidP="00914695">
            <w:pPr>
              <w:pStyle w:val="affffffffc"/>
              <w:rPr>
                <w:sz w:val="18"/>
              </w:rPr>
            </w:pPr>
            <w:r w:rsidRPr="008A2954">
              <w:rPr>
                <w:sz w:val="18"/>
              </w:rPr>
              <w:t>2 724,55</w:t>
            </w:r>
          </w:p>
        </w:tc>
        <w:tc>
          <w:tcPr>
            <w:tcW w:w="193" w:type="pct"/>
            <w:shd w:val="clear" w:color="auto" w:fill="auto"/>
            <w:noWrap/>
            <w:vAlign w:val="center"/>
            <w:hideMark/>
          </w:tcPr>
          <w:p w14:paraId="1F2CB9CD" w14:textId="77777777" w:rsidR="00914695" w:rsidRPr="008A2954" w:rsidRDefault="00914695" w:rsidP="00914695">
            <w:pPr>
              <w:pStyle w:val="affffffffc"/>
              <w:rPr>
                <w:sz w:val="18"/>
              </w:rPr>
            </w:pPr>
            <w:r w:rsidRPr="008A2954">
              <w:rPr>
                <w:sz w:val="18"/>
              </w:rPr>
              <w:t>2 724,55</w:t>
            </w:r>
          </w:p>
        </w:tc>
        <w:tc>
          <w:tcPr>
            <w:tcW w:w="224" w:type="pct"/>
            <w:shd w:val="clear" w:color="auto" w:fill="auto"/>
            <w:noWrap/>
            <w:vAlign w:val="center"/>
            <w:hideMark/>
          </w:tcPr>
          <w:p w14:paraId="11E0C24B" w14:textId="77777777" w:rsidR="00914695" w:rsidRPr="008A2954" w:rsidRDefault="00914695" w:rsidP="00914695">
            <w:pPr>
              <w:pStyle w:val="affffffffc"/>
              <w:rPr>
                <w:sz w:val="18"/>
              </w:rPr>
            </w:pPr>
            <w:r w:rsidRPr="008A2954">
              <w:rPr>
                <w:sz w:val="18"/>
              </w:rPr>
              <w:t>2 724,55</w:t>
            </w:r>
          </w:p>
        </w:tc>
        <w:tc>
          <w:tcPr>
            <w:tcW w:w="383" w:type="pct"/>
            <w:vMerge/>
            <w:shd w:val="clear" w:color="auto" w:fill="auto"/>
            <w:vAlign w:val="center"/>
            <w:hideMark/>
          </w:tcPr>
          <w:p w14:paraId="768A8265" w14:textId="77777777" w:rsidR="00914695" w:rsidRPr="008A2954" w:rsidRDefault="00914695" w:rsidP="00914695">
            <w:pPr>
              <w:pStyle w:val="affffffffc"/>
              <w:rPr>
                <w:sz w:val="18"/>
              </w:rPr>
            </w:pPr>
          </w:p>
        </w:tc>
      </w:tr>
      <w:tr w:rsidR="00914695" w:rsidRPr="008A2954" w14:paraId="297794EF" w14:textId="77777777" w:rsidTr="008A2954">
        <w:trPr>
          <w:trHeight w:val="20"/>
        </w:trPr>
        <w:tc>
          <w:tcPr>
            <w:tcW w:w="224" w:type="pct"/>
            <w:shd w:val="clear" w:color="auto" w:fill="auto"/>
            <w:vAlign w:val="center"/>
            <w:hideMark/>
          </w:tcPr>
          <w:p w14:paraId="753EA2B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EF59907" w14:textId="77777777" w:rsidR="00914695" w:rsidRPr="008A2954" w:rsidRDefault="00914695" w:rsidP="00914695">
            <w:pPr>
              <w:pStyle w:val="affffffffc"/>
              <w:rPr>
                <w:sz w:val="18"/>
              </w:rPr>
            </w:pPr>
            <w:r w:rsidRPr="008A2954">
              <w:rPr>
                <w:sz w:val="18"/>
              </w:rPr>
              <w:t>001.02.03.582</w:t>
            </w:r>
          </w:p>
        </w:tc>
        <w:tc>
          <w:tcPr>
            <w:tcW w:w="4584" w:type="pct"/>
            <w:gridSpan w:val="22"/>
            <w:shd w:val="clear" w:color="auto" w:fill="auto"/>
            <w:vAlign w:val="center"/>
            <w:hideMark/>
          </w:tcPr>
          <w:p w14:paraId="2EFC8B45" w14:textId="77777777" w:rsidR="00914695" w:rsidRPr="008A2954" w:rsidRDefault="00914695" w:rsidP="00914695">
            <w:pPr>
              <w:pStyle w:val="affffffffc"/>
              <w:rPr>
                <w:sz w:val="18"/>
              </w:rPr>
            </w:pPr>
            <w:r w:rsidRPr="008A2954">
              <w:rPr>
                <w:sz w:val="18"/>
              </w:rPr>
              <w:t>Реконструкция участка тепловой сети от 5-05-Т-5-3-9 до 5-05-Т-5-3-10 1</w:t>
            </w:r>
          </w:p>
        </w:tc>
      </w:tr>
      <w:tr w:rsidR="008A2954" w:rsidRPr="008A2954" w14:paraId="3489C595" w14:textId="77777777" w:rsidTr="008A2954">
        <w:trPr>
          <w:trHeight w:val="20"/>
        </w:trPr>
        <w:tc>
          <w:tcPr>
            <w:tcW w:w="416" w:type="pct"/>
            <w:gridSpan w:val="2"/>
            <w:shd w:val="clear" w:color="auto" w:fill="auto"/>
            <w:vAlign w:val="center"/>
            <w:hideMark/>
          </w:tcPr>
          <w:p w14:paraId="6B99578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4BF096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D822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546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8362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5C38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EC3A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7FE4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71BA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EDA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1FE7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0E17D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B5932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DB4FB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8D94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999DA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40FC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2C8A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CCC7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0C5A79" w14:textId="77777777" w:rsidR="00914695" w:rsidRPr="008A2954" w:rsidRDefault="00914695" w:rsidP="00914695">
            <w:pPr>
              <w:pStyle w:val="affffffffc"/>
              <w:rPr>
                <w:sz w:val="18"/>
              </w:rPr>
            </w:pPr>
            <w:r w:rsidRPr="008A2954">
              <w:rPr>
                <w:sz w:val="18"/>
              </w:rPr>
              <w:t>5 720,70</w:t>
            </w:r>
          </w:p>
        </w:tc>
        <w:tc>
          <w:tcPr>
            <w:tcW w:w="193" w:type="pct"/>
            <w:shd w:val="clear" w:color="auto" w:fill="auto"/>
            <w:noWrap/>
            <w:vAlign w:val="center"/>
            <w:hideMark/>
          </w:tcPr>
          <w:p w14:paraId="40F7A9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3523E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AEDE1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D70357" w14:textId="77777777" w:rsidTr="008A2954">
        <w:trPr>
          <w:trHeight w:val="20"/>
        </w:trPr>
        <w:tc>
          <w:tcPr>
            <w:tcW w:w="416" w:type="pct"/>
            <w:gridSpan w:val="2"/>
            <w:shd w:val="clear" w:color="auto" w:fill="auto"/>
            <w:vAlign w:val="center"/>
            <w:hideMark/>
          </w:tcPr>
          <w:p w14:paraId="246DC0B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1861EC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5819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C6E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3658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F3E3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697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7E8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C1C3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7F32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C905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C637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3B1B85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3F9E8D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66C7B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088D2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1ACF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9F066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C496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DBD3FB" w14:textId="77777777" w:rsidR="00914695" w:rsidRPr="008A2954" w:rsidRDefault="00914695" w:rsidP="00914695">
            <w:pPr>
              <w:pStyle w:val="affffffffc"/>
              <w:rPr>
                <w:sz w:val="18"/>
              </w:rPr>
            </w:pPr>
            <w:r w:rsidRPr="008A2954">
              <w:rPr>
                <w:sz w:val="18"/>
              </w:rPr>
              <w:t>5 720,70</w:t>
            </w:r>
          </w:p>
        </w:tc>
        <w:tc>
          <w:tcPr>
            <w:tcW w:w="193" w:type="pct"/>
            <w:shd w:val="clear" w:color="auto" w:fill="auto"/>
            <w:noWrap/>
            <w:vAlign w:val="center"/>
            <w:hideMark/>
          </w:tcPr>
          <w:p w14:paraId="08601EA0" w14:textId="77777777" w:rsidR="00914695" w:rsidRPr="008A2954" w:rsidRDefault="00914695" w:rsidP="00914695">
            <w:pPr>
              <w:pStyle w:val="affffffffc"/>
              <w:rPr>
                <w:sz w:val="18"/>
              </w:rPr>
            </w:pPr>
            <w:r w:rsidRPr="008A2954">
              <w:rPr>
                <w:sz w:val="18"/>
              </w:rPr>
              <w:t>5 720,70</w:t>
            </w:r>
          </w:p>
        </w:tc>
        <w:tc>
          <w:tcPr>
            <w:tcW w:w="224" w:type="pct"/>
            <w:shd w:val="clear" w:color="auto" w:fill="auto"/>
            <w:noWrap/>
            <w:vAlign w:val="center"/>
            <w:hideMark/>
          </w:tcPr>
          <w:p w14:paraId="6A839CD1" w14:textId="77777777" w:rsidR="00914695" w:rsidRPr="008A2954" w:rsidRDefault="00914695" w:rsidP="00914695">
            <w:pPr>
              <w:pStyle w:val="affffffffc"/>
              <w:rPr>
                <w:sz w:val="18"/>
              </w:rPr>
            </w:pPr>
            <w:r w:rsidRPr="008A2954">
              <w:rPr>
                <w:sz w:val="18"/>
              </w:rPr>
              <w:t>5 720,70</w:t>
            </w:r>
          </w:p>
        </w:tc>
        <w:tc>
          <w:tcPr>
            <w:tcW w:w="383" w:type="pct"/>
            <w:vMerge/>
            <w:shd w:val="clear" w:color="auto" w:fill="auto"/>
            <w:vAlign w:val="center"/>
            <w:hideMark/>
          </w:tcPr>
          <w:p w14:paraId="5623DCB6" w14:textId="77777777" w:rsidR="00914695" w:rsidRPr="008A2954" w:rsidRDefault="00914695" w:rsidP="00914695">
            <w:pPr>
              <w:pStyle w:val="affffffffc"/>
              <w:rPr>
                <w:sz w:val="18"/>
              </w:rPr>
            </w:pPr>
          </w:p>
        </w:tc>
      </w:tr>
      <w:tr w:rsidR="00914695" w:rsidRPr="008A2954" w14:paraId="0493E549" w14:textId="77777777" w:rsidTr="008A2954">
        <w:trPr>
          <w:trHeight w:val="20"/>
        </w:trPr>
        <w:tc>
          <w:tcPr>
            <w:tcW w:w="224" w:type="pct"/>
            <w:shd w:val="clear" w:color="auto" w:fill="auto"/>
            <w:vAlign w:val="center"/>
            <w:hideMark/>
          </w:tcPr>
          <w:p w14:paraId="2BA7F68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5AA3FCF" w14:textId="77777777" w:rsidR="00914695" w:rsidRPr="008A2954" w:rsidRDefault="00914695" w:rsidP="00914695">
            <w:pPr>
              <w:pStyle w:val="affffffffc"/>
              <w:rPr>
                <w:sz w:val="18"/>
              </w:rPr>
            </w:pPr>
            <w:r w:rsidRPr="008A2954">
              <w:rPr>
                <w:sz w:val="18"/>
              </w:rPr>
              <w:t>001.02.03.583</w:t>
            </w:r>
          </w:p>
        </w:tc>
        <w:tc>
          <w:tcPr>
            <w:tcW w:w="4584" w:type="pct"/>
            <w:gridSpan w:val="22"/>
            <w:shd w:val="clear" w:color="auto" w:fill="auto"/>
            <w:vAlign w:val="center"/>
            <w:hideMark/>
          </w:tcPr>
          <w:p w14:paraId="4F5ED811" w14:textId="77777777" w:rsidR="00914695" w:rsidRPr="008A2954" w:rsidRDefault="00914695" w:rsidP="00914695">
            <w:pPr>
              <w:pStyle w:val="affffffffc"/>
              <w:rPr>
                <w:sz w:val="18"/>
              </w:rPr>
            </w:pPr>
            <w:r w:rsidRPr="008A2954">
              <w:rPr>
                <w:sz w:val="18"/>
              </w:rPr>
              <w:t>Реконструкция участка тепловой сети от 5-01-К-1-39 до 5-01-К-1-39-1 1</w:t>
            </w:r>
          </w:p>
        </w:tc>
      </w:tr>
      <w:tr w:rsidR="008A2954" w:rsidRPr="008A2954" w14:paraId="1C61A36D" w14:textId="77777777" w:rsidTr="008A2954">
        <w:trPr>
          <w:trHeight w:val="20"/>
        </w:trPr>
        <w:tc>
          <w:tcPr>
            <w:tcW w:w="416" w:type="pct"/>
            <w:gridSpan w:val="2"/>
            <w:shd w:val="clear" w:color="auto" w:fill="auto"/>
            <w:vAlign w:val="center"/>
            <w:hideMark/>
          </w:tcPr>
          <w:p w14:paraId="38CFE495"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1A80F1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FBA15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D1C6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C2C8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7C5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530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AD13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D564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8A7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DCE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2CC6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DC7602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C1BC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76745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DA2CF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FB7D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0127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46711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6CFB88" w14:textId="77777777" w:rsidR="00914695" w:rsidRPr="008A2954" w:rsidRDefault="00914695" w:rsidP="00914695">
            <w:pPr>
              <w:pStyle w:val="affffffffc"/>
              <w:rPr>
                <w:sz w:val="18"/>
              </w:rPr>
            </w:pPr>
            <w:r w:rsidRPr="008A2954">
              <w:rPr>
                <w:sz w:val="18"/>
              </w:rPr>
              <w:t>9 257,81</w:t>
            </w:r>
          </w:p>
        </w:tc>
        <w:tc>
          <w:tcPr>
            <w:tcW w:w="193" w:type="pct"/>
            <w:shd w:val="clear" w:color="auto" w:fill="auto"/>
            <w:noWrap/>
            <w:vAlign w:val="center"/>
            <w:hideMark/>
          </w:tcPr>
          <w:p w14:paraId="59FA86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0673C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1956C1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23DF725" w14:textId="77777777" w:rsidTr="008A2954">
        <w:trPr>
          <w:trHeight w:val="20"/>
        </w:trPr>
        <w:tc>
          <w:tcPr>
            <w:tcW w:w="416" w:type="pct"/>
            <w:gridSpan w:val="2"/>
            <w:shd w:val="clear" w:color="auto" w:fill="auto"/>
            <w:vAlign w:val="center"/>
            <w:hideMark/>
          </w:tcPr>
          <w:p w14:paraId="68C74EF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2DF0D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7D33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1BAC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AEAD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483C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5818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DB7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BBA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60D8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60CB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7C251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A846C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AF8B6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D8372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C831D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2D7B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FAAC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BC1D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CA9916" w14:textId="77777777" w:rsidR="00914695" w:rsidRPr="008A2954" w:rsidRDefault="00914695" w:rsidP="00914695">
            <w:pPr>
              <w:pStyle w:val="affffffffc"/>
              <w:rPr>
                <w:sz w:val="18"/>
              </w:rPr>
            </w:pPr>
            <w:r w:rsidRPr="008A2954">
              <w:rPr>
                <w:sz w:val="18"/>
              </w:rPr>
              <w:t>9 257,81</w:t>
            </w:r>
          </w:p>
        </w:tc>
        <w:tc>
          <w:tcPr>
            <w:tcW w:w="193" w:type="pct"/>
            <w:shd w:val="clear" w:color="auto" w:fill="auto"/>
            <w:noWrap/>
            <w:vAlign w:val="center"/>
            <w:hideMark/>
          </w:tcPr>
          <w:p w14:paraId="595FBFC6" w14:textId="77777777" w:rsidR="00914695" w:rsidRPr="008A2954" w:rsidRDefault="00914695" w:rsidP="00914695">
            <w:pPr>
              <w:pStyle w:val="affffffffc"/>
              <w:rPr>
                <w:sz w:val="18"/>
              </w:rPr>
            </w:pPr>
            <w:r w:rsidRPr="008A2954">
              <w:rPr>
                <w:sz w:val="18"/>
              </w:rPr>
              <w:t>9 257,81</w:t>
            </w:r>
          </w:p>
        </w:tc>
        <w:tc>
          <w:tcPr>
            <w:tcW w:w="224" w:type="pct"/>
            <w:shd w:val="clear" w:color="auto" w:fill="auto"/>
            <w:noWrap/>
            <w:vAlign w:val="center"/>
            <w:hideMark/>
          </w:tcPr>
          <w:p w14:paraId="494D0684" w14:textId="77777777" w:rsidR="00914695" w:rsidRPr="008A2954" w:rsidRDefault="00914695" w:rsidP="00914695">
            <w:pPr>
              <w:pStyle w:val="affffffffc"/>
              <w:rPr>
                <w:sz w:val="18"/>
              </w:rPr>
            </w:pPr>
            <w:r w:rsidRPr="008A2954">
              <w:rPr>
                <w:sz w:val="18"/>
              </w:rPr>
              <w:t>9 257,81</w:t>
            </w:r>
          </w:p>
        </w:tc>
        <w:tc>
          <w:tcPr>
            <w:tcW w:w="383" w:type="pct"/>
            <w:vMerge/>
            <w:shd w:val="clear" w:color="auto" w:fill="auto"/>
            <w:vAlign w:val="center"/>
            <w:hideMark/>
          </w:tcPr>
          <w:p w14:paraId="2AFFCBE6" w14:textId="77777777" w:rsidR="00914695" w:rsidRPr="008A2954" w:rsidRDefault="00914695" w:rsidP="00914695">
            <w:pPr>
              <w:pStyle w:val="affffffffc"/>
              <w:rPr>
                <w:sz w:val="18"/>
              </w:rPr>
            </w:pPr>
          </w:p>
        </w:tc>
      </w:tr>
      <w:tr w:rsidR="00914695" w:rsidRPr="008A2954" w14:paraId="1AFCD0CE" w14:textId="77777777" w:rsidTr="008A2954">
        <w:trPr>
          <w:trHeight w:val="20"/>
        </w:trPr>
        <w:tc>
          <w:tcPr>
            <w:tcW w:w="224" w:type="pct"/>
            <w:shd w:val="clear" w:color="auto" w:fill="auto"/>
            <w:vAlign w:val="center"/>
            <w:hideMark/>
          </w:tcPr>
          <w:p w14:paraId="0E3F0FF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539806" w14:textId="77777777" w:rsidR="00914695" w:rsidRPr="008A2954" w:rsidRDefault="00914695" w:rsidP="00914695">
            <w:pPr>
              <w:pStyle w:val="affffffffc"/>
              <w:rPr>
                <w:sz w:val="18"/>
              </w:rPr>
            </w:pPr>
            <w:r w:rsidRPr="008A2954">
              <w:rPr>
                <w:sz w:val="18"/>
              </w:rPr>
              <w:t>001.02.03.584</w:t>
            </w:r>
          </w:p>
        </w:tc>
        <w:tc>
          <w:tcPr>
            <w:tcW w:w="4584" w:type="pct"/>
            <w:gridSpan w:val="22"/>
            <w:shd w:val="clear" w:color="auto" w:fill="auto"/>
            <w:vAlign w:val="center"/>
            <w:hideMark/>
          </w:tcPr>
          <w:p w14:paraId="35FBE13E" w14:textId="77777777" w:rsidR="00914695" w:rsidRPr="008A2954" w:rsidRDefault="00914695" w:rsidP="00914695">
            <w:pPr>
              <w:pStyle w:val="affffffffc"/>
              <w:rPr>
                <w:sz w:val="18"/>
              </w:rPr>
            </w:pPr>
            <w:r w:rsidRPr="008A2954">
              <w:rPr>
                <w:sz w:val="18"/>
              </w:rPr>
              <w:t>Реконструкция участка тепловой сети от 5-01-К-1А-3-34-2 до ПОТ-0331110008 1</w:t>
            </w:r>
          </w:p>
        </w:tc>
      </w:tr>
      <w:tr w:rsidR="008A2954" w:rsidRPr="008A2954" w14:paraId="01EDD1EF" w14:textId="77777777" w:rsidTr="008A2954">
        <w:trPr>
          <w:trHeight w:val="20"/>
        </w:trPr>
        <w:tc>
          <w:tcPr>
            <w:tcW w:w="416" w:type="pct"/>
            <w:gridSpan w:val="2"/>
            <w:shd w:val="clear" w:color="auto" w:fill="auto"/>
            <w:vAlign w:val="center"/>
            <w:hideMark/>
          </w:tcPr>
          <w:p w14:paraId="6FE33B0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5CBE0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F40D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BACA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EA01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4E22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7E65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E6D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CD54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3FEA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1EB6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4FF16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ED1D3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286992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AF37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E3AAE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5207B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1C48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1C26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0880BB" w14:textId="77777777" w:rsidR="00914695" w:rsidRPr="008A2954" w:rsidRDefault="00914695" w:rsidP="00914695">
            <w:pPr>
              <w:pStyle w:val="affffffffc"/>
              <w:rPr>
                <w:sz w:val="18"/>
              </w:rPr>
            </w:pPr>
            <w:r w:rsidRPr="008A2954">
              <w:rPr>
                <w:sz w:val="18"/>
              </w:rPr>
              <w:t>1 657,06</w:t>
            </w:r>
          </w:p>
        </w:tc>
        <w:tc>
          <w:tcPr>
            <w:tcW w:w="193" w:type="pct"/>
            <w:shd w:val="clear" w:color="auto" w:fill="auto"/>
            <w:noWrap/>
            <w:vAlign w:val="center"/>
            <w:hideMark/>
          </w:tcPr>
          <w:p w14:paraId="023F30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39F1F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303C01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55C8FA6" w14:textId="77777777" w:rsidTr="008A2954">
        <w:trPr>
          <w:trHeight w:val="20"/>
        </w:trPr>
        <w:tc>
          <w:tcPr>
            <w:tcW w:w="416" w:type="pct"/>
            <w:gridSpan w:val="2"/>
            <w:shd w:val="clear" w:color="auto" w:fill="auto"/>
            <w:vAlign w:val="center"/>
            <w:hideMark/>
          </w:tcPr>
          <w:p w14:paraId="1B9B768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61F9F9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3A66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8200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DA9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4BBE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E5E3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5F10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151A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BAA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BF38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EDA3B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CAF0BD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65CE7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6AF38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0F9FD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174BC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6F49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758B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6386E0" w14:textId="77777777" w:rsidR="00914695" w:rsidRPr="008A2954" w:rsidRDefault="00914695" w:rsidP="00914695">
            <w:pPr>
              <w:pStyle w:val="affffffffc"/>
              <w:rPr>
                <w:sz w:val="18"/>
              </w:rPr>
            </w:pPr>
            <w:r w:rsidRPr="008A2954">
              <w:rPr>
                <w:sz w:val="18"/>
              </w:rPr>
              <w:t>1 657,06</w:t>
            </w:r>
          </w:p>
        </w:tc>
        <w:tc>
          <w:tcPr>
            <w:tcW w:w="193" w:type="pct"/>
            <w:shd w:val="clear" w:color="auto" w:fill="auto"/>
            <w:noWrap/>
            <w:vAlign w:val="center"/>
            <w:hideMark/>
          </w:tcPr>
          <w:p w14:paraId="733A1876" w14:textId="77777777" w:rsidR="00914695" w:rsidRPr="008A2954" w:rsidRDefault="00914695" w:rsidP="00914695">
            <w:pPr>
              <w:pStyle w:val="affffffffc"/>
              <w:rPr>
                <w:sz w:val="18"/>
              </w:rPr>
            </w:pPr>
            <w:r w:rsidRPr="008A2954">
              <w:rPr>
                <w:sz w:val="18"/>
              </w:rPr>
              <w:t>1 657,06</w:t>
            </w:r>
          </w:p>
        </w:tc>
        <w:tc>
          <w:tcPr>
            <w:tcW w:w="224" w:type="pct"/>
            <w:shd w:val="clear" w:color="auto" w:fill="auto"/>
            <w:noWrap/>
            <w:vAlign w:val="center"/>
            <w:hideMark/>
          </w:tcPr>
          <w:p w14:paraId="16C965F3" w14:textId="77777777" w:rsidR="00914695" w:rsidRPr="008A2954" w:rsidRDefault="00914695" w:rsidP="00914695">
            <w:pPr>
              <w:pStyle w:val="affffffffc"/>
              <w:rPr>
                <w:sz w:val="18"/>
              </w:rPr>
            </w:pPr>
            <w:r w:rsidRPr="008A2954">
              <w:rPr>
                <w:sz w:val="18"/>
              </w:rPr>
              <w:t>1 657,06</w:t>
            </w:r>
          </w:p>
        </w:tc>
        <w:tc>
          <w:tcPr>
            <w:tcW w:w="383" w:type="pct"/>
            <w:vMerge/>
            <w:shd w:val="clear" w:color="auto" w:fill="auto"/>
            <w:vAlign w:val="center"/>
            <w:hideMark/>
          </w:tcPr>
          <w:p w14:paraId="4758D127" w14:textId="77777777" w:rsidR="00914695" w:rsidRPr="008A2954" w:rsidRDefault="00914695" w:rsidP="00914695">
            <w:pPr>
              <w:pStyle w:val="affffffffc"/>
              <w:rPr>
                <w:sz w:val="18"/>
              </w:rPr>
            </w:pPr>
          </w:p>
        </w:tc>
      </w:tr>
      <w:tr w:rsidR="00914695" w:rsidRPr="008A2954" w14:paraId="375F76C3" w14:textId="77777777" w:rsidTr="008A2954">
        <w:trPr>
          <w:trHeight w:val="20"/>
        </w:trPr>
        <w:tc>
          <w:tcPr>
            <w:tcW w:w="224" w:type="pct"/>
            <w:shd w:val="clear" w:color="auto" w:fill="auto"/>
            <w:vAlign w:val="center"/>
            <w:hideMark/>
          </w:tcPr>
          <w:p w14:paraId="3AFF9BE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B0D13DB" w14:textId="77777777" w:rsidR="00914695" w:rsidRPr="008A2954" w:rsidRDefault="00914695" w:rsidP="00914695">
            <w:pPr>
              <w:pStyle w:val="affffffffc"/>
              <w:rPr>
                <w:sz w:val="18"/>
              </w:rPr>
            </w:pPr>
            <w:r w:rsidRPr="008A2954">
              <w:rPr>
                <w:sz w:val="18"/>
              </w:rPr>
              <w:t>001.02.03.585</w:t>
            </w:r>
          </w:p>
        </w:tc>
        <w:tc>
          <w:tcPr>
            <w:tcW w:w="4584" w:type="pct"/>
            <w:gridSpan w:val="22"/>
            <w:shd w:val="clear" w:color="auto" w:fill="auto"/>
            <w:vAlign w:val="center"/>
            <w:hideMark/>
          </w:tcPr>
          <w:p w14:paraId="3FBFAD13" w14:textId="77777777" w:rsidR="00914695" w:rsidRPr="008A2954" w:rsidRDefault="00914695" w:rsidP="00914695">
            <w:pPr>
              <w:pStyle w:val="affffffffc"/>
              <w:rPr>
                <w:sz w:val="18"/>
              </w:rPr>
            </w:pPr>
            <w:r w:rsidRPr="008A2954">
              <w:rPr>
                <w:sz w:val="18"/>
              </w:rPr>
              <w:t>Реконструкция участка тепловой сети от 5-01-Т-1А-3-34-2Б до 5-01-К-1А-3-34-2 1</w:t>
            </w:r>
          </w:p>
        </w:tc>
      </w:tr>
      <w:tr w:rsidR="008A2954" w:rsidRPr="008A2954" w14:paraId="7F4B4CBA" w14:textId="77777777" w:rsidTr="008A2954">
        <w:trPr>
          <w:trHeight w:val="20"/>
        </w:trPr>
        <w:tc>
          <w:tcPr>
            <w:tcW w:w="416" w:type="pct"/>
            <w:gridSpan w:val="2"/>
            <w:shd w:val="clear" w:color="auto" w:fill="auto"/>
            <w:vAlign w:val="center"/>
            <w:hideMark/>
          </w:tcPr>
          <w:p w14:paraId="645BEDE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5C2B9A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59AD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6347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BAAE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5E2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C123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7C9F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00B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1F9C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B24E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CA5C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BFF49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1835E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5D7C27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14C453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60938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CC9C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ABE5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846723" w14:textId="77777777" w:rsidR="00914695" w:rsidRPr="008A2954" w:rsidRDefault="00914695" w:rsidP="00914695">
            <w:pPr>
              <w:pStyle w:val="affffffffc"/>
              <w:rPr>
                <w:sz w:val="18"/>
              </w:rPr>
            </w:pPr>
            <w:r w:rsidRPr="008A2954">
              <w:rPr>
                <w:sz w:val="18"/>
              </w:rPr>
              <w:t>1 579,73</w:t>
            </w:r>
          </w:p>
        </w:tc>
        <w:tc>
          <w:tcPr>
            <w:tcW w:w="193" w:type="pct"/>
            <w:shd w:val="clear" w:color="auto" w:fill="auto"/>
            <w:noWrap/>
            <w:vAlign w:val="center"/>
            <w:hideMark/>
          </w:tcPr>
          <w:p w14:paraId="1175777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75E51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FE214F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3F699A" w14:textId="77777777" w:rsidTr="008A2954">
        <w:trPr>
          <w:trHeight w:val="20"/>
        </w:trPr>
        <w:tc>
          <w:tcPr>
            <w:tcW w:w="416" w:type="pct"/>
            <w:gridSpan w:val="2"/>
            <w:shd w:val="clear" w:color="auto" w:fill="auto"/>
            <w:vAlign w:val="center"/>
            <w:hideMark/>
          </w:tcPr>
          <w:p w14:paraId="06CB653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3F6F3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EF27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DDDD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7C6B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3ED7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CDFF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DAED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CEAC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A9F7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2B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F58B6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F1E72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3CA85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13ED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90C86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65F6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B27F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D476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CC4524" w14:textId="77777777" w:rsidR="00914695" w:rsidRPr="008A2954" w:rsidRDefault="00914695" w:rsidP="00914695">
            <w:pPr>
              <w:pStyle w:val="affffffffc"/>
              <w:rPr>
                <w:sz w:val="18"/>
              </w:rPr>
            </w:pPr>
            <w:r w:rsidRPr="008A2954">
              <w:rPr>
                <w:sz w:val="18"/>
              </w:rPr>
              <w:t>1 579,73</w:t>
            </w:r>
          </w:p>
        </w:tc>
        <w:tc>
          <w:tcPr>
            <w:tcW w:w="193" w:type="pct"/>
            <w:shd w:val="clear" w:color="auto" w:fill="auto"/>
            <w:noWrap/>
            <w:vAlign w:val="center"/>
            <w:hideMark/>
          </w:tcPr>
          <w:p w14:paraId="54853AA3" w14:textId="77777777" w:rsidR="00914695" w:rsidRPr="008A2954" w:rsidRDefault="00914695" w:rsidP="00914695">
            <w:pPr>
              <w:pStyle w:val="affffffffc"/>
              <w:rPr>
                <w:sz w:val="18"/>
              </w:rPr>
            </w:pPr>
            <w:r w:rsidRPr="008A2954">
              <w:rPr>
                <w:sz w:val="18"/>
              </w:rPr>
              <w:t>1 579,73</w:t>
            </w:r>
          </w:p>
        </w:tc>
        <w:tc>
          <w:tcPr>
            <w:tcW w:w="224" w:type="pct"/>
            <w:shd w:val="clear" w:color="auto" w:fill="auto"/>
            <w:noWrap/>
            <w:vAlign w:val="center"/>
            <w:hideMark/>
          </w:tcPr>
          <w:p w14:paraId="162760C6" w14:textId="77777777" w:rsidR="00914695" w:rsidRPr="008A2954" w:rsidRDefault="00914695" w:rsidP="00914695">
            <w:pPr>
              <w:pStyle w:val="affffffffc"/>
              <w:rPr>
                <w:sz w:val="18"/>
              </w:rPr>
            </w:pPr>
            <w:r w:rsidRPr="008A2954">
              <w:rPr>
                <w:sz w:val="18"/>
              </w:rPr>
              <w:t>1 579,73</w:t>
            </w:r>
          </w:p>
        </w:tc>
        <w:tc>
          <w:tcPr>
            <w:tcW w:w="383" w:type="pct"/>
            <w:vMerge/>
            <w:shd w:val="clear" w:color="auto" w:fill="auto"/>
            <w:vAlign w:val="center"/>
            <w:hideMark/>
          </w:tcPr>
          <w:p w14:paraId="7FB8526F" w14:textId="77777777" w:rsidR="00914695" w:rsidRPr="008A2954" w:rsidRDefault="00914695" w:rsidP="00914695">
            <w:pPr>
              <w:pStyle w:val="affffffffc"/>
              <w:rPr>
                <w:sz w:val="18"/>
              </w:rPr>
            </w:pPr>
          </w:p>
        </w:tc>
      </w:tr>
      <w:tr w:rsidR="00914695" w:rsidRPr="008A2954" w14:paraId="3FA56A86" w14:textId="77777777" w:rsidTr="008A2954">
        <w:trPr>
          <w:trHeight w:val="20"/>
        </w:trPr>
        <w:tc>
          <w:tcPr>
            <w:tcW w:w="224" w:type="pct"/>
            <w:shd w:val="clear" w:color="auto" w:fill="auto"/>
            <w:vAlign w:val="center"/>
            <w:hideMark/>
          </w:tcPr>
          <w:p w14:paraId="64C32D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EBF4C23" w14:textId="77777777" w:rsidR="00914695" w:rsidRPr="008A2954" w:rsidRDefault="00914695" w:rsidP="00914695">
            <w:pPr>
              <w:pStyle w:val="affffffffc"/>
              <w:rPr>
                <w:sz w:val="18"/>
              </w:rPr>
            </w:pPr>
            <w:r w:rsidRPr="008A2954">
              <w:rPr>
                <w:sz w:val="18"/>
              </w:rPr>
              <w:t>001.02.03.586</w:t>
            </w:r>
          </w:p>
        </w:tc>
        <w:tc>
          <w:tcPr>
            <w:tcW w:w="4584" w:type="pct"/>
            <w:gridSpan w:val="22"/>
            <w:shd w:val="clear" w:color="auto" w:fill="auto"/>
            <w:vAlign w:val="center"/>
            <w:hideMark/>
          </w:tcPr>
          <w:p w14:paraId="7BD89A53" w14:textId="77777777" w:rsidR="00914695" w:rsidRPr="008A2954" w:rsidRDefault="00914695" w:rsidP="00914695">
            <w:pPr>
              <w:pStyle w:val="affffffffc"/>
              <w:rPr>
                <w:sz w:val="18"/>
              </w:rPr>
            </w:pPr>
            <w:r w:rsidRPr="008A2954">
              <w:rPr>
                <w:sz w:val="18"/>
              </w:rPr>
              <w:t>Реконструкция участка тепловой сети от 5-01-К-1А-3-12 до 5-01-К-1А-3-14 1</w:t>
            </w:r>
          </w:p>
        </w:tc>
      </w:tr>
      <w:tr w:rsidR="008A2954" w:rsidRPr="008A2954" w14:paraId="04A5EE49" w14:textId="77777777" w:rsidTr="008A2954">
        <w:trPr>
          <w:trHeight w:val="20"/>
        </w:trPr>
        <w:tc>
          <w:tcPr>
            <w:tcW w:w="416" w:type="pct"/>
            <w:gridSpan w:val="2"/>
            <w:shd w:val="clear" w:color="auto" w:fill="auto"/>
            <w:vAlign w:val="center"/>
            <w:hideMark/>
          </w:tcPr>
          <w:p w14:paraId="47F460A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2C0B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BE65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47EB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1754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064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0AD4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81A9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50C3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AC0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C3E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35EE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05431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DECA2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27AD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49AE6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8B47E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7199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17B65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BB66AC" w14:textId="77777777" w:rsidR="00914695" w:rsidRPr="008A2954" w:rsidRDefault="00914695" w:rsidP="00914695">
            <w:pPr>
              <w:pStyle w:val="affffffffc"/>
              <w:rPr>
                <w:sz w:val="18"/>
              </w:rPr>
            </w:pPr>
            <w:r w:rsidRPr="008A2954">
              <w:rPr>
                <w:sz w:val="18"/>
              </w:rPr>
              <w:t>10 734,73</w:t>
            </w:r>
          </w:p>
        </w:tc>
        <w:tc>
          <w:tcPr>
            <w:tcW w:w="193" w:type="pct"/>
            <w:shd w:val="clear" w:color="auto" w:fill="auto"/>
            <w:noWrap/>
            <w:vAlign w:val="center"/>
            <w:hideMark/>
          </w:tcPr>
          <w:p w14:paraId="7C5EB5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60ABA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A694C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D8BAF53" w14:textId="77777777" w:rsidTr="008A2954">
        <w:trPr>
          <w:trHeight w:val="20"/>
        </w:trPr>
        <w:tc>
          <w:tcPr>
            <w:tcW w:w="416" w:type="pct"/>
            <w:gridSpan w:val="2"/>
            <w:shd w:val="clear" w:color="auto" w:fill="auto"/>
            <w:vAlign w:val="center"/>
            <w:hideMark/>
          </w:tcPr>
          <w:p w14:paraId="6CB31A2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DFEDD0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730C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C195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A3CF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60CF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1442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65A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FE1C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A8B3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346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E35DF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0985D3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3CDF5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502C9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CCB5D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867D5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77D4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31EC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50DC93" w14:textId="77777777" w:rsidR="00914695" w:rsidRPr="008A2954" w:rsidRDefault="00914695" w:rsidP="00914695">
            <w:pPr>
              <w:pStyle w:val="affffffffc"/>
              <w:rPr>
                <w:sz w:val="18"/>
              </w:rPr>
            </w:pPr>
            <w:r w:rsidRPr="008A2954">
              <w:rPr>
                <w:sz w:val="18"/>
              </w:rPr>
              <w:t>10 734,73</w:t>
            </w:r>
          </w:p>
        </w:tc>
        <w:tc>
          <w:tcPr>
            <w:tcW w:w="193" w:type="pct"/>
            <w:shd w:val="clear" w:color="auto" w:fill="auto"/>
            <w:noWrap/>
            <w:vAlign w:val="center"/>
            <w:hideMark/>
          </w:tcPr>
          <w:p w14:paraId="712AAA52" w14:textId="77777777" w:rsidR="00914695" w:rsidRPr="008A2954" w:rsidRDefault="00914695" w:rsidP="00914695">
            <w:pPr>
              <w:pStyle w:val="affffffffc"/>
              <w:rPr>
                <w:sz w:val="18"/>
              </w:rPr>
            </w:pPr>
            <w:r w:rsidRPr="008A2954">
              <w:rPr>
                <w:sz w:val="18"/>
              </w:rPr>
              <w:t>10 734,73</w:t>
            </w:r>
          </w:p>
        </w:tc>
        <w:tc>
          <w:tcPr>
            <w:tcW w:w="224" w:type="pct"/>
            <w:shd w:val="clear" w:color="auto" w:fill="auto"/>
            <w:noWrap/>
            <w:vAlign w:val="center"/>
            <w:hideMark/>
          </w:tcPr>
          <w:p w14:paraId="0CD51177" w14:textId="77777777" w:rsidR="00914695" w:rsidRPr="008A2954" w:rsidRDefault="00914695" w:rsidP="00914695">
            <w:pPr>
              <w:pStyle w:val="affffffffc"/>
              <w:rPr>
                <w:sz w:val="18"/>
              </w:rPr>
            </w:pPr>
            <w:r w:rsidRPr="008A2954">
              <w:rPr>
                <w:sz w:val="18"/>
              </w:rPr>
              <w:t>10 734,73</w:t>
            </w:r>
          </w:p>
        </w:tc>
        <w:tc>
          <w:tcPr>
            <w:tcW w:w="383" w:type="pct"/>
            <w:vMerge/>
            <w:shd w:val="clear" w:color="auto" w:fill="auto"/>
            <w:vAlign w:val="center"/>
            <w:hideMark/>
          </w:tcPr>
          <w:p w14:paraId="650BB781" w14:textId="77777777" w:rsidR="00914695" w:rsidRPr="008A2954" w:rsidRDefault="00914695" w:rsidP="00914695">
            <w:pPr>
              <w:pStyle w:val="affffffffc"/>
              <w:rPr>
                <w:sz w:val="18"/>
              </w:rPr>
            </w:pPr>
          </w:p>
        </w:tc>
      </w:tr>
      <w:tr w:rsidR="00914695" w:rsidRPr="008A2954" w14:paraId="42405F53" w14:textId="77777777" w:rsidTr="008A2954">
        <w:trPr>
          <w:trHeight w:val="20"/>
        </w:trPr>
        <w:tc>
          <w:tcPr>
            <w:tcW w:w="224" w:type="pct"/>
            <w:shd w:val="clear" w:color="auto" w:fill="auto"/>
            <w:vAlign w:val="center"/>
            <w:hideMark/>
          </w:tcPr>
          <w:p w14:paraId="42D1C65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4B3B501" w14:textId="77777777" w:rsidR="00914695" w:rsidRPr="008A2954" w:rsidRDefault="00914695" w:rsidP="00914695">
            <w:pPr>
              <w:pStyle w:val="affffffffc"/>
              <w:rPr>
                <w:sz w:val="18"/>
              </w:rPr>
            </w:pPr>
            <w:r w:rsidRPr="008A2954">
              <w:rPr>
                <w:sz w:val="18"/>
              </w:rPr>
              <w:t>001.02.03.587</w:t>
            </w:r>
          </w:p>
        </w:tc>
        <w:tc>
          <w:tcPr>
            <w:tcW w:w="4584" w:type="pct"/>
            <w:gridSpan w:val="22"/>
            <w:shd w:val="clear" w:color="auto" w:fill="auto"/>
            <w:vAlign w:val="center"/>
            <w:hideMark/>
          </w:tcPr>
          <w:p w14:paraId="7D33AB52" w14:textId="77777777" w:rsidR="00914695" w:rsidRPr="008A2954" w:rsidRDefault="00914695" w:rsidP="00914695">
            <w:pPr>
              <w:pStyle w:val="affffffffc"/>
              <w:rPr>
                <w:sz w:val="18"/>
              </w:rPr>
            </w:pPr>
            <w:r w:rsidRPr="008A2954">
              <w:rPr>
                <w:sz w:val="18"/>
              </w:rPr>
              <w:t>Реконструкция участка тепловой сети от 5-01-К-1А-3-14 до 5-01-К-1А-3-16 1</w:t>
            </w:r>
          </w:p>
        </w:tc>
      </w:tr>
      <w:tr w:rsidR="008A2954" w:rsidRPr="008A2954" w14:paraId="13422F7B" w14:textId="77777777" w:rsidTr="008A2954">
        <w:trPr>
          <w:trHeight w:val="20"/>
        </w:trPr>
        <w:tc>
          <w:tcPr>
            <w:tcW w:w="416" w:type="pct"/>
            <w:gridSpan w:val="2"/>
            <w:shd w:val="clear" w:color="auto" w:fill="auto"/>
            <w:vAlign w:val="center"/>
            <w:hideMark/>
          </w:tcPr>
          <w:p w14:paraId="3A95DAC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F6E6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E822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451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5A7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B95A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E289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C669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D9DE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11E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5F1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106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0A4A83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7D6B88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371C5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AE8FE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9D467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A451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CA45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E55E69" w14:textId="77777777" w:rsidR="00914695" w:rsidRPr="008A2954" w:rsidRDefault="00914695" w:rsidP="00914695">
            <w:pPr>
              <w:pStyle w:val="affffffffc"/>
              <w:rPr>
                <w:sz w:val="18"/>
              </w:rPr>
            </w:pPr>
            <w:r w:rsidRPr="008A2954">
              <w:rPr>
                <w:sz w:val="18"/>
              </w:rPr>
              <w:t>9 112,67</w:t>
            </w:r>
          </w:p>
        </w:tc>
        <w:tc>
          <w:tcPr>
            <w:tcW w:w="193" w:type="pct"/>
            <w:shd w:val="clear" w:color="auto" w:fill="auto"/>
            <w:noWrap/>
            <w:vAlign w:val="center"/>
            <w:hideMark/>
          </w:tcPr>
          <w:p w14:paraId="7A63A2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69AFA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085420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4012BC4" w14:textId="77777777" w:rsidTr="008A2954">
        <w:trPr>
          <w:trHeight w:val="20"/>
        </w:trPr>
        <w:tc>
          <w:tcPr>
            <w:tcW w:w="416" w:type="pct"/>
            <w:gridSpan w:val="2"/>
            <w:shd w:val="clear" w:color="auto" w:fill="auto"/>
            <w:vAlign w:val="center"/>
            <w:hideMark/>
          </w:tcPr>
          <w:p w14:paraId="6D24329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0B687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77BA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C9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EFE5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4BB0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BA8D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DF92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05D5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EA19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F2BF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A2753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F78BE3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27079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5B3F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A16B7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8A5C33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3F44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3AEB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732075" w14:textId="77777777" w:rsidR="00914695" w:rsidRPr="008A2954" w:rsidRDefault="00914695" w:rsidP="00914695">
            <w:pPr>
              <w:pStyle w:val="affffffffc"/>
              <w:rPr>
                <w:sz w:val="18"/>
              </w:rPr>
            </w:pPr>
            <w:r w:rsidRPr="008A2954">
              <w:rPr>
                <w:sz w:val="18"/>
              </w:rPr>
              <w:t>9 112,67</w:t>
            </w:r>
          </w:p>
        </w:tc>
        <w:tc>
          <w:tcPr>
            <w:tcW w:w="193" w:type="pct"/>
            <w:shd w:val="clear" w:color="auto" w:fill="auto"/>
            <w:noWrap/>
            <w:vAlign w:val="center"/>
            <w:hideMark/>
          </w:tcPr>
          <w:p w14:paraId="06B0FE13" w14:textId="77777777" w:rsidR="00914695" w:rsidRPr="008A2954" w:rsidRDefault="00914695" w:rsidP="00914695">
            <w:pPr>
              <w:pStyle w:val="affffffffc"/>
              <w:rPr>
                <w:sz w:val="18"/>
              </w:rPr>
            </w:pPr>
            <w:r w:rsidRPr="008A2954">
              <w:rPr>
                <w:sz w:val="18"/>
              </w:rPr>
              <w:t>9 112,67</w:t>
            </w:r>
          </w:p>
        </w:tc>
        <w:tc>
          <w:tcPr>
            <w:tcW w:w="224" w:type="pct"/>
            <w:shd w:val="clear" w:color="auto" w:fill="auto"/>
            <w:noWrap/>
            <w:vAlign w:val="center"/>
            <w:hideMark/>
          </w:tcPr>
          <w:p w14:paraId="4F0FE303" w14:textId="77777777" w:rsidR="00914695" w:rsidRPr="008A2954" w:rsidRDefault="00914695" w:rsidP="00914695">
            <w:pPr>
              <w:pStyle w:val="affffffffc"/>
              <w:rPr>
                <w:sz w:val="18"/>
              </w:rPr>
            </w:pPr>
            <w:r w:rsidRPr="008A2954">
              <w:rPr>
                <w:sz w:val="18"/>
              </w:rPr>
              <w:t>9 112,67</w:t>
            </w:r>
          </w:p>
        </w:tc>
        <w:tc>
          <w:tcPr>
            <w:tcW w:w="383" w:type="pct"/>
            <w:vMerge/>
            <w:shd w:val="clear" w:color="auto" w:fill="auto"/>
            <w:vAlign w:val="center"/>
            <w:hideMark/>
          </w:tcPr>
          <w:p w14:paraId="2F84C833" w14:textId="77777777" w:rsidR="00914695" w:rsidRPr="008A2954" w:rsidRDefault="00914695" w:rsidP="00914695">
            <w:pPr>
              <w:pStyle w:val="affffffffc"/>
              <w:rPr>
                <w:sz w:val="18"/>
              </w:rPr>
            </w:pPr>
          </w:p>
        </w:tc>
      </w:tr>
      <w:tr w:rsidR="00914695" w:rsidRPr="008A2954" w14:paraId="13B10603" w14:textId="77777777" w:rsidTr="008A2954">
        <w:trPr>
          <w:trHeight w:val="20"/>
        </w:trPr>
        <w:tc>
          <w:tcPr>
            <w:tcW w:w="224" w:type="pct"/>
            <w:shd w:val="clear" w:color="auto" w:fill="auto"/>
            <w:vAlign w:val="center"/>
            <w:hideMark/>
          </w:tcPr>
          <w:p w14:paraId="0BF8AC8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FEDACE" w14:textId="77777777" w:rsidR="00914695" w:rsidRPr="008A2954" w:rsidRDefault="00914695" w:rsidP="00914695">
            <w:pPr>
              <w:pStyle w:val="affffffffc"/>
              <w:rPr>
                <w:sz w:val="18"/>
              </w:rPr>
            </w:pPr>
            <w:r w:rsidRPr="008A2954">
              <w:rPr>
                <w:sz w:val="18"/>
              </w:rPr>
              <w:t>001.02.03.588</w:t>
            </w:r>
          </w:p>
        </w:tc>
        <w:tc>
          <w:tcPr>
            <w:tcW w:w="4584" w:type="pct"/>
            <w:gridSpan w:val="22"/>
            <w:shd w:val="clear" w:color="auto" w:fill="auto"/>
            <w:vAlign w:val="center"/>
            <w:hideMark/>
          </w:tcPr>
          <w:p w14:paraId="151CFA0A" w14:textId="77777777" w:rsidR="00914695" w:rsidRPr="008A2954" w:rsidRDefault="00914695" w:rsidP="00914695">
            <w:pPr>
              <w:pStyle w:val="affffffffc"/>
              <w:rPr>
                <w:sz w:val="18"/>
              </w:rPr>
            </w:pPr>
            <w:r w:rsidRPr="008A2954">
              <w:rPr>
                <w:sz w:val="18"/>
              </w:rPr>
              <w:t>Реконструкция участка тепловой сети от 5-01-К-1А-3-16 до 5-01-К-1А-3-18 1</w:t>
            </w:r>
          </w:p>
        </w:tc>
      </w:tr>
      <w:tr w:rsidR="008A2954" w:rsidRPr="008A2954" w14:paraId="708E4757" w14:textId="77777777" w:rsidTr="008A2954">
        <w:trPr>
          <w:trHeight w:val="20"/>
        </w:trPr>
        <w:tc>
          <w:tcPr>
            <w:tcW w:w="416" w:type="pct"/>
            <w:gridSpan w:val="2"/>
            <w:shd w:val="clear" w:color="auto" w:fill="auto"/>
            <w:vAlign w:val="center"/>
            <w:hideMark/>
          </w:tcPr>
          <w:p w14:paraId="0940534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3C832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47F7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F1D6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D162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849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557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C560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1809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2023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0073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6CECB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C1442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605DB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F71A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CA349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65003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9502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88DA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294D60" w14:textId="77777777" w:rsidR="00914695" w:rsidRPr="008A2954" w:rsidRDefault="00914695" w:rsidP="00914695">
            <w:pPr>
              <w:pStyle w:val="affffffffc"/>
              <w:rPr>
                <w:sz w:val="18"/>
              </w:rPr>
            </w:pPr>
            <w:r w:rsidRPr="008A2954">
              <w:rPr>
                <w:sz w:val="18"/>
              </w:rPr>
              <w:t>11 518,42</w:t>
            </w:r>
          </w:p>
        </w:tc>
        <w:tc>
          <w:tcPr>
            <w:tcW w:w="193" w:type="pct"/>
            <w:shd w:val="clear" w:color="auto" w:fill="auto"/>
            <w:noWrap/>
            <w:vAlign w:val="center"/>
            <w:hideMark/>
          </w:tcPr>
          <w:p w14:paraId="498A0E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6D620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55FB1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DB39763" w14:textId="77777777" w:rsidTr="008A2954">
        <w:trPr>
          <w:trHeight w:val="20"/>
        </w:trPr>
        <w:tc>
          <w:tcPr>
            <w:tcW w:w="416" w:type="pct"/>
            <w:gridSpan w:val="2"/>
            <w:shd w:val="clear" w:color="auto" w:fill="auto"/>
            <w:vAlign w:val="center"/>
            <w:hideMark/>
          </w:tcPr>
          <w:p w14:paraId="1D53D85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9EF4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27A7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3EA8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E47F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9F3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11CD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09A2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D36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EDCB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B6B8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60EF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39E72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65F5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27F4F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0890A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8A1EB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D46B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1A1F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482FD4" w14:textId="77777777" w:rsidR="00914695" w:rsidRPr="008A2954" w:rsidRDefault="00914695" w:rsidP="00914695">
            <w:pPr>
              <w:pStyle w:val="affffffffc"/>
              <w:rPr>
                <w:sz w:val="18"/>
              </w:rPr>
            </w:pPr>
            <w:r w:rsidRPr="008A2954">
              <w:rPr>
                <w:sz w:val="18"/>
              </w:rPr>
              <w:t>11 518,42</w:t>
            </w:r>
          </w:p>
        </w:tc>
        <w:tc>
          <w:tcPr>
            <w:tcW w:w="193" w:type="pct"/>
            <w:shd w:val="clear" w:color="auto" w:fill="auto"/>
            <w:noWrap/>
            <w:vAlign w:val="center"/>
            <w:hideMark/>
          </w:tcPr>
          <w:p w14:paraId="0B5F923D" w14:textId="77777777" w:rsidR="00914695" w:rsidRPr="008A2954" w:rsidRDefault="00914695" w:rsidP="00914695">
            <w:pPr>
              <w:pStyle w:val="affffffffc"/>
              <w:rPr>
                <w:sz w:val="18"/>
              </w:rPr>
            </w:pPr>
            <w:r w:rsidRPr="008A2954">
              <w:rPr>
                <w:sz w:val="18"/>
              </w:rPr>
              <w:t>11 518,42</w:t>
            </w:r>
          </w:p>
        </w:tc>
        <w:tc>
          <w:tcPr>
            <w:tcW w:w="224" w:type="pct"/>
            <w:shd w:val="clear" w:color="auto" w:fill="auto"/>
            <w:noWrap/>
            <w:vAlign w:val="center"/>
            <w:hideMark/>
          </w:tcPr>
          <w:p w14:paraId="6C79E6CE" w14:textId="77777777" w:rsidR="00914695" w:rsidRPr="008A2954" w:rsidRDefault="00914695" w:rsidP="00914695">
            <w:pPr>
              <w:pStyle w:val="affffffffc"/>
              <w:rPr>
                <w:sz w:val="18"/>
              </w:rPr>
            </w:pPr>
            <w:r w:rsidRPr="008A2954">
              <w:rPr>
                <w:sz w:val="18"/>
              </w:rPr>
              <w:t>11 518,42</w:t>
            </w:r>
          </w:p>
        </w:tc>
        <w:tc>
          <w:tcPr>
            <w:tcW w:w="383" w:type="pct"/>
            <w:vMerge/>
            <w:shd w:val="clear" w:color="auto" w:fill="auto"/>
            <w:vAlign w:val="center"/>
            <w:hideMark/>
          </w:tcPr>
          <w:p w14:paraId="1B9852F7" w14:textId="77777777" w:rsidR="00914695" w:rsidRPr="008A2954" w:rsidRDefault="00914695" w:rsidP="00914695">
            <w:pPr>
              <w:pStyle w:val="affffffffc"/>
              <w:rPr>
                <w:sz w:val="18"/>
              </w:rPr>
            </w:pPr>
          </w:p>
        </w:tc>
      </w:tr>
      <w:tr w:rsidR="00914695" w:rsidRPr="008A2954" w14:paraId="1BF62331" w14:textId="77777777" w:rsidTr="008A2954">
        <w:trPr>
          <w:trHeight w:val="20"/>
        </w:trPr>
        <w:tc>
          <w:tcPr>
            <w:tcW w:w="224" w:type="pct"/>
            <w:shd w:val="clear" w:color="auto" w:fill="auto"/>
            <w:vAlign w:val="center"/>
            <w:hideMark/>
          </w:tcPr>
          <w:p w14:paraId="2DC379A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F1E9020" w14:textId="77777777" w:rsidR="00914695" w:rsidRPr="008A2954" w:rsidRDefault="00914695" w:rsidP="00914695">
            <w:pPr>
              <w:pStyle w:val="affffffffc"/>
              <w:rPr>
                <w:sz w:val="18"/>
              </w:rPr>
            </w:pPr>
            <w:r w:rsidRPr="008A2954">
              <w:rPr>
                <w:sz w:val="18"/>
              </w:rPr>
              <w:t>001.02.03.589</w:t>
            </w:r>
          </w:p>
        </w:tc>
        <w:tc>
          <w:tcPr>
            <w:tcW w:w="4584" w:type="pct"/>
            <w:gridSpan w:val="22"/>
            <w:shd w:val="clear" w:color="auto" w:fill="auto"/>
            <w:vAlign w:val="center"/>
            <w:hideMark/>
          </w:tcPr>
          <w:p w14:paraId="128BE5A8" w14:textId="77777777" w:rsidR="00914695" w:rsidRPr="008A2954" w:rsidRDefault="00914695" w:rsidP="00914695">
            <w:pPr>
              <w:pStyle w:val="affffffffc"/>
              <w:rPr>
                <w:sz w:val="18"/>
              </w:rPr>
            </w:pPr>
            <w:r w:rsidRPr="008A2954">
              <w:rPr>
                <w:sz w:val="18"/>
              </w:rPr>
              <w:t>Реконструкция участка тепловой сети от 5-01-К-1А-3-18 до 5-01-К-1А-3-20 1</w:t>
            </w:r>
          </w:p>
        </w:tc>
      </w:tr>
      <w:tr w:rsidR="008A2954" w:rsidRPr="008A2954" w14:paraId="4CF607E3" w14:textId="77777777" w:rsidTr="008A2954">
        <w:trPr>
          <w:trHeight w:val="20"/>
        </w:trPr>
        <w:tc>
          <w:tcPr>
            <w:tcW w:w="416" w:type="pct"/>
            <w:gridSpan w:val="2"/>
            <w:shd w:val="clear" w:color="auto" w:fill="auto"/>
            <w:vAlign w:val="center"/>
            <w:hideMark/>
          </w:tcPr>
          <w:p w14:paraId="4CB0DB6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DCE42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02912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A72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A750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F82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FA24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74F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6091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4EC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B97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9B9A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0C517A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289BD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EF2F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FDD67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31891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8578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7774F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0CFC9B4" w14:textId="77777777" w:rsidR="00914695" w:rsidRPr="008A2954" w:rsidRDefault="00914695" w:rsidP="00914695">
            <w:pPr>
              <w:pStyle w:val="affffffffc"/>
              <w:rPr>
                <w:sz w:val="18"/>
              </w:rPr>
            </w:pPr>
            <w:r w:rsidRPr="008A2954">
              <w:rPr>
                <w:sz w:val="18"/>
              </w:rPr>
              <w:t>12 010,50</w:t>
            </w:r>
          </w:p>
        </w:tc>
        <w:tc>
          <w:tcPr>
            <w:tcW w:w="193" w:type="pct"/>
            <w:shd w:val="clear" w:color="auto" w:fill="auto"/>
            <w:noWrap/>
            <w:vAlign w:val="center"/>
            <w:hideMark/>
          </w:tcPr>
          <w:p w14:paraId="1E79D6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24243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C8DF4D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AF48689" w14:textId="77777777" w:rsidTr="008A2954">
        <w:trPr>
          <w:trHeight w:val="20"/>
        </w:trPr>
        <w:tc>
          <w:tcPr>
            <w:tcW w:w="416" w:type="pct"/>
            <w:gridSpan w:val="2"/>
            <w:shd w:val="clear" w:color="auto" w:fill="auto"/>
            <w:vAlign w:val="center"/>
            <w:hideMark/>
          </w:tcPr>
          <w:p w14:paraId="1599630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87831D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1E12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B0E9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EAFE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2DC6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783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96F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9521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51F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026B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E64A1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B5EE3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0815A6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74F8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7DA29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DD256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5A38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36111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39841B" w14:textId="77777777" w:rsidR="00914695" w:rsidRPr="008A2954" w:rsidRDefault="00914695" w:rsidP="00914695">
            <w:pPr>
              <w:pStyle w:val="affffffffc"/>
              <w:rPr>
                <w:sz w:val="18"/>
              </w:rPr>
            </w:pPr>
            <w:r w:rsidRPr="008A2954">
              <w:rPr>
                <w:sz w:val="18"/>
              </w:rPr>
              <w:t>12 010,50</w:t>
            </w:r>
          </w:p>
        </w:tc>
        <w:tc>
          <w:tcPr>
            <w:tcW w:w="193" w:type="pct"/>
            <w:shd w:val="clear" w:color="auto" w:fill="auto"/>
            <w:noWrap/>
            <w:vAlign w:val="center"/>
            <w:hideMark/>
          </w:tcPr>
          <w:p w14:paraId="278DCBDD" w14:textId="77777777" w:rsidR="00914695" w:rsidRPr="008A2954" w:rsidRDefault="00914695" w:rsidP="00914695">
            <w:pPr>
              <w:pStyle w:val="affffffffc"/>
              <w:rPr>
                <w:sz w:val="18"/>
              </w:rPr>
            </w:pPr>
            <w:r w:rsidRPr="008A2954">
              <w:rPr>
                <w:sz w:val="18"/>
              </w:rPr>
              <w:t>12 010,50</w:t>
            </w:r>
          </w:p>
        </w:tc>
        <w:tc>
          <w:tcPr>
            <w:tcW w:w="224" w:type="pct"/>
            <w:shd w:val="clear" w:color="auto" w:fill="auto"/>
            <w:noWrap/>
            <w:vAlign w:val="center"/>
            <w:hideMark/>
          </w:tcPr>
          <w:p w14:paraId="05D29EC7" w14:textId="77777777" w:rsidR="00914695" w:rsidRPr="008A2954" w:rsidRDefault="00914695" w:rsidP="00914695">
            <w:pPr>
              <w:pStyle w:val="affffffffc"/>
              <w:rPr>
                <w:sz w:val="18"/>
              </w:rPr>
            </w:pPr>
            <w:r w:rsidRPr="008A2954">
              <w:rPr>
                <w:sz w:val="18"/>
              </w:rPr>
              <w:t>12 010,50</w:t>
            </w:r>
          </w:p>
        </w:tc>
        <w:tc>
          <w:tcPr>
            <w:tcW w:w="383" w:type="pct"/>
            <w:vMerge/>
            <w:shd w:val="clear" w:color="auto" w:fill="auto"/>
            <w:vAlign w:val="center"/>
            <w:hideMark/>
          </w:tcPr>
          <w:p w14:paraId="7C21E253" w14:textId="77777777" w:rsidR="00914695" w:rsidRPr="008A2954" w:rsidRDefault="00914695" w:rsidP="00914695">
            <w:pPr>
              <w:pStyle w:val="affffffffc"/>
              <w:rPr>
                <w:sz w:val="18"/>
              </w:rPr>
            </w:pPr>
          </w:p>
        </w:tc>
      </w:tr>
      <w:tr w:rsidR="00914695" w:rsidRPr="008A2954" w14:paraId="5478F82C" w14:textId="77777777" w:rsidTr="008A2954">
        <w:trPr>
          <w:trHeight w:val="20"/>
        </w:trPr>
        <w:tc>
          <w:tcPr>
            <w:tcW w:w="224" w:type="pct"/>
            <w:shd w:val="clear" w:color="auto" w:fill="auto"/>
            <w:vAlign w:val="center"/>
            <w:hideMark/>
          </w:tcPr>
          <w:p w14:paraId="51D9FD5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2D844E6" w14:textId="77777777" w:rsidR="00914695" w:rsidRPr="008A2954" w:rsidRDefault="00914695" w:rsidP="00914695">
            <w:pPr>
              <w:pStyle w:val="affffffffc"/>
              <w:rPr>
                <w:sz w:val="18"/>
              </w:rPr>
            </w:pPr>
            <w:r w:rsidRPr="008A2954">
              <w:rPr>
                <w:sz w:val="18"/>
              </w:rPr>
              <w:t>001.02.03.590</w:t>
            </w:r>
          </w:p>
        </w:tc>
        <w:tc>
          <w:tcPr>
            <w:tcW w:w="4584" w:type="pct"/>
            <w:gridSpan w:val="22"/>
            <w:shd w:val="clear" w:color="auto" w:fill="auto"/>
            <w:vAlign w:val="center"/>
            <w:hideMark/>
          </w:tcPr>
          <w:p w14:paraId="2DD80D0A" w14:textId="77777777" w:rsidR="00914695" w:rsidRPr="008A2954" w:rsidRDefault="00914695" w:rsidP="00914695">
            <w:pPr>
              <w:pStyle w:val="affffffffc"/>
              <w:rPr>
                <w:sz w:val="18"/>
              </w:rPr>
            </w:pPr>
            <w:r w:rsidRPr="008A2954">
              <w:rPr>
                <w:sz w:val="18"/>
              </w:rPr>
              <w:t>Реконструкция участка тепловой сети от 5-01-К-1А-3-20 до 5-01-К-1А-3-22 1</w:t>
            </w:r>
          </w:p>
        </w:tc>
      </w:tr>
      <w:tr w:rsidR="008A2954" w:rsidRPr="008A2954" w14:paraId="0E55AB09" w14:textId="77777777" w:rsidTr="008A2954">
        <w:trPr>
          <w:trHeight w:val="20"/>
        </w:trPr>
        <w:tc>
          <w:tcPr>
            <w:tcW w:w="416" w:type="pct"/>
            <w:gridSpan w:val="2"/>
            <w:shd w:val="clear" w:color="auto" w:fill="auto"/>
            <w:vAlign w:val="center"/>
            <w:hideMark/>
          </w:tcPr>
          <w:p w14:paraId="3FD58B0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E43334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31228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B3C8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0E0E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5AF9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6AA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648F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3D1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071D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0028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1E8AC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BF74D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F280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82FD6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3FC54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808C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9595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95B89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D7C916" w14:textId="77777777" w:rsidR="00914695" w:rsidRPr="008A2954" w:rsidRDefault="00914695" w:rsidP="00914695">
            <w:pPr>
              <w:pStyle w:val="affffffffc"/>
              <w:rPr>
                <w:sz w:val="18"/>
              </w:rPr>
            </w:pPr>
            <w:r w:rsidRPr="008A2954">
              <w:rPr>
                <w:sz w:val="18"/>
              </w:rPr>
              <w:t>10 825,85</w:t>
            </w:r>
          </w:p>
        </w:tc>
        <w:tc>
          <w:tcPr>
            <w:tcW w:w="193" w:type="pct"/>
            <w:shd w:val="clear" w:color="auto" w:fill="auto"/>
            <w:noWrap/>
            <w:vAlign w:val="center"/>
            <w:hideMark/>
          </w:tcPr>
          <w:p w14:paraId="3549FC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556FE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2B1E97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DD80F2F" w14:textId="77777777" w:rsidTr="008A2954">
        <w:trPr>
          <w:trHeight w:val="20"/>
        </w:trPr>
        <w:tc>
          <w:tcPr>
            <w:tcW w:w="416" w:type="pct"/>
            <w:gridSpan w:val="2"/>
            <w:shd w:val="clear" w:color="auto" w:fill="auto"/>
            <w:vAlign w:val="center"/>
            <w:hideMark/>
          </w:tcPr>
          <w:p w14:paraId="078F2BF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96AF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1DE26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783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1364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C81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2BE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DBB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C20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087E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EA53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2EAB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124D3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629D4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D6C7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B5DDB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30832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78556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7272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A5E0D0" w14:textId="77777777" w:rsidR="00914695" w:rsidRPr="008A2954" w:rsidRDefault="00914695" w:rsidP="00914695">
            <w:pPr>
              <w:pStyle w:val="affffffffc"/>
              <w:rPr>
                <w:sz w:val="18"/>
              </w:rPr>
            </w:pPr>
            <w:r w:rsidRPr="008A2954">
              <w:rPr>
                <w:sz w:val="18"/>
              </w:rPr>
              <w:t>10 825,85</w:t>
            </w:r>
          </w:p>
        </w:tc>
        <w:tc>
          <w:tcPr>
            <w:tcW w:w="193" w:type="pct"/>
            <w:shd w:val="clear" w:color="auto" w:fill="auto"/>
            <w:noWrap/>
            <w:vAlign w:val="center"/>
            <w:hideMark/>
          </w:tcPr>
          <w:p w14:paraId="5AAE6B78" w14:textId="77777777" w:rsidR="00914695" w:rsidRPr="008A2954" w:rsidRDefault="00914695" w:rsidP="00914695">
            <w:pPr>
              <w:pStyle w:val="affffffffc"/>
              <w:rPr>
                <w:sz w:val="18"/>
              </w:rPr>
            </w:pPr>
            <w:r w:rsidRPr="008A2954">
              <w:rPr>
                <w:sz w:val="18"/>
              </w:rPr>
              <w:t>10 825,85</w:t>
            </w:r>
          </w:p>
        </w:tc>
        <w:tc>
          <w:tcPr>
            <w:tcW w:w="224" w:type="pct"/>
            <w:shd w:val="clear" w:color="auto" w:fill="auto"/>
            <w:noWrap/>
            <w:vAlign w:val="center"/>
            <w:hideMark/>
          </w:tcPr>
          <w:p w14:paraId="705DC79D" w14:textId="77777777" w:rsidR="00914695" w:rsidRPr="008A2954" w:rsidRDefault="00914695" w:rsidP="00914695">
            <w:pPr>
              <w:pStyle w:val="affffffffc"/>
              <w:rPr>
                <w:sz w:val="18"/>
              </w:rPr>
            </w:pPr>
            <w:r w:rsidRPr="008A2954">
              <w:rPr>
                <w:sz w:val="18"/>
              </w:rPr>
              <w:t>10 825,85</w:t>
            </w:r>
          </w:p>
        </w:tc>
        <w:tc>
          <w:tcPr>
            <w:tcW w:w="383" w:type="pct"/>
            <w:vMerge/>
            <w:shd w:val="clear" w:color="auto" w:fill="auto"/>
            <w:vAlign w:val="center"/>
            <w:hideMark/>
          </w:tcPr>
          <w:p w14:paraId="58BFB6E3" w14:textId="77777777" w:rsidR="00914695" w:rsidRPr="008A2954" w:rsidRDefault="00914695" w:rsidP="00914695">
            <w:pPr>
              <w:pStyle w:val="affffffffc"/>
              <w:rPr>
                <w:sz w:val="18"/>
              </w:rPr>
            </w:pPr>
          </w:p>
        </w:tc>
      </w:tr>
      <w:tr w:rsidR="00914695" w:rsidRPr="008A2954" w14:paraId="1B438D3D" w14:textId="77777777" w:rsidTr="008A2954">
        <w:trPr>
          <w:trHeight w:val="20"/>
        </w:trPr>
        <w:tc>
          <w:tcPr>
            <w:tcW w:w="224" w:type="pct"/>
            <w:shd w:val="clear" w:color="auto" w:fill="auto"/>
            <w:vAlign w:val="center"/>
            <w:hideMark/>
          </w:tcPr>
          <w:p w14:paraId="74CB6D6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B317890" w14:textId="77777777" w:rsidR="00914695" w:rsidRPr="008A2954" w:rsidRDefault="00914695" w:rsidP="00914695">
            <w:pPr>
              <w:pStyle w:val="affffffffc"/>
              <w:rPr>
                <w:sz w:val="18"/>
              </w:rPr>
            </w:pPr>
            <w:r w:rsidRPr="008A2954">
              <w:rPr>
                <w:sz w:val="18"/>
              </w:rPr>
              <w:t>001.02.03.591</w:t>
            </w:r>
          </w:p>
        </w:tc>
        <w:tc>
          <w:tcPr>
            <w:tcW w:w="4584" w:type="pct"/>
            <w:gridSpan w:val="22"/>
            <w:shd w:val="clear" w:color="auto" w:fill="auto"/>
            <w:vAlign w:val="center"/>
            <w:hideMark/>
          </w:tcPr>
          <w:p w14:paraId="73EB0C4B" w14:textId="77777777" w:rsidR="00914695" w:rsidRPr="008A2954" w:rsidRDefault="00914695" w:rsidP="00914695">
            <w:pPr>
              <w:pStyle w:val="affffffffc"/>
              <w:rPr>
                <w:sz w:val="18"/>
              </w:rPr>
            </w:pPr>
            <w:r w:rsidRPr="008A2954">
              <w:rPr>
                <w:sz w:val="18"/>
              </w:rPr>
              <w:t>Реконструкция участка тепловой сети от 5-01-К-1А-3-22 до 5-01-К-1А-3-24А 1</w:t>
            </w:r>
          </w:p>
        </w:tc>
      </w:tr>
      <w:tr w:rsidR="008A2954" w:rsidRPr="008A2954" w14:paraId="57A37914" w14:textId="77777777" w:rsidTr="008A2954">
        <w:trPr>
          <w:trHeight w:val="20"/>
        </w:trPr>
        <w:tc>
          <w:tcPr>
            <w:tcW w:w="416" w:type="pct"/>
            <w:gridSpan w:val="2"/>
            <w:shd w:val="clear" w:color="auto" w:fill="auto"/>
            <w:vAlign w:val="center"/>
            <w:hideMark/>
          </w:tcPr>
          <w:p w14:paraId="098E178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B2982F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9301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8B9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EDE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31B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5B26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DBFC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7A58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BB8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EED3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2B5D1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9F64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DEF67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5B16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81773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C72B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DD917F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7A0B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10F1F0B" w14:textId="77777777" w:rsidR="00914695" w:rsidRPr="008A2954" w:rsidRDefault="00914695" w:rsidP="00914695">
            <w:pPr>
              <w:pStyle w:val="affffffffc"/>
              <w:rPr>
                <w:sz w:val="18"/>
              </w:rPr>
            </w:pPr>
            <w:r w:rsidRPr="008A2954">
              <w:rPr>
                <w:sz w:val="18"/>
              </w:rPr>
              <w:t>18 079,54</w:t>
            </w:r>
          </w:p>
        </w:tc>
        <w:tc>
          <w:tcPr>
            <w:tcW w:w="193" w:type="pct"/>
            <w:shd w:val="clear" w:color="auto" w:fill="auto"/>
            <w:noWrap/>
            <w:vAlign w:val="center"/>
            <w:hideMark/>
          </w:tcPr>
          <w:p w14:paraId="1C26E6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5460A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0BED8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189D3A7" w14:textId="77777777" w:rsidTr="008A2954">
        <w:trPr>
          <w:trHeight w:val="20"/>
        </w:trPr>
        <w:tc>
          <w:tcPr>
            <w:tcW w:w="416" w:type="pct"/>
            <w:gridSpan w:val="2"/>
            <w:shd w:val="clear" w:color="auto" w:fill="auto"/>
            <w:vAlign w:val="center"/>
            <w:hideMark/>
          </w:tcPr>
          <w:p w14:paraId="3568E0D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38653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30B7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5AC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C3C1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F5EE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CFBF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F249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F974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0018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BCB0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1AEF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3116D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45EDE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C583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4AF18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205F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F3BF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0FC8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8C7C37" w14:textId="77777777" w:rsidR="00914695" w:rsidRPr="008A2954" w:rsidRDefault="00914695" w:rsidP="00914695">
            <w:pPr>
              <w:pStyle w:val="affffffffc"/>
              <w:rPr>
                <w:sz w:val="18"/>
              </w:rPr>
            </w:pPr>
            <w:r w:rsidRPr="008A2954">
              <w:rPr>
                <w:sz w:val="18"/>
              </w:rPr>
              <w:t>18 079,54</w:t>
            </w:r>
          </w:p>
        </w:tc>
        <w:tc>
          <w:tcPr>
            <w:tcW w:w="193" w:type="pct"/>
            <w:shd w:val="clear" w:color="auto" w:fill="auto"/>
            <w:noWrap/>
            <w:vAlign w:val="center"/>
            <w:hideMark/>
          </w:tcPr>
          <w:p w14:paraId="07864B63" w14:textId="77777777" w:rsidR="00914695" w:rsidRPr="008A2954" w:rsidRDefault="00914695" w:rsidP="00914695">
            <w:pPr>
              <w:pStyle w:val="affffffffc"/>
              <w:rPr>
                <w:sz w:val="18"/>
              </w:rPr>
            </w:pPr>
            <w:r w:rsidRPr="008A2954">
              <w:rPr>
                <w:sz w:val="18"/>
              </w:rPr>
              <w:t>18 079,54</w:t>
            </w:r>
          </w:p>
        </w:tc>
        <w:tc>
          <w:tcPr>
            <w:tcW w:w="224" w:type="pct"/>
            <w:shd w:val="clear" w:color="auto" w:fill="auto"/>
            <w:noWrap/>
            <w:vAlign w:val="center"/>
            <w:hideMark/>
          </w:tcPr>
          <w:p w14:paraId="4606BCC0" w14:textId="77777777" w:rsidR="00914695" w:rsidRPr="008A2954" w:rsidRDefault="00914695" w:rsidP="00914695">
            <w:pPr>
              <w:pStyle w:val="affffffffc"/>
              <w:rPr>
                <w:sz w:val="18"/>
              </w:rPr>
            </w:pPr>
            <w:r w:rsidRPr="008A2954">
              <w:rPr>
                <w:sz w:val="18"/>
              </w:rPr>
              <w:t>18 079,54</w:t>
            </w:r>
          </w:p>
        </w:tc>
        <w:tc>
          <w:tcPr>
            <w:tcW w:w="383" w:type="pct"/>
            <w:vMerge/>
            <w:shd w:val="clear" w:color="auto" w:fill="auto"/>
            <w:vAlign w:val="center"/>
            <w:hideMark/>
          </w:tcPr>
          <w:p w14:paraId="0B83FCE7" w14:textId="77777777" w:rsidR="00914695" w:rsidRPr="008A2954" w:rsidRDefault="00914695" w:rsidP="00914695">
            <w:pPr>
              <w:pStyle w:val="affffffffc"/>
              <w:rPr>
                <w:sz w:val="18"/>
              </w:rPr>
            </w:pPr>
          </w:p>
        </w:tc>
      </w:tr>
      <w:tr w:rsidR="00914695" w:rsidRPr="008A2954" w14:paraId="336B330F" w14:textId="77777777" w:rsidTr="008A2954">
        <w:trPr>
          <w:trHeight w:val="20"/>
        </w:trPr>
        <w:tc>
          <w:tcPr>
            <w:tcW w:w="224" w:type="pct"/>
            <w:shd w:val="clear" w:color="auto" w:fill="auto"/>
            <w:vAlign w:val="center"/>
            <w:hideMark/>
          </w:tcPr>
          <w:p w14:paraId="7F898E2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202C63" w14:textId="77777777" w:rsidR="00914695" w:rsidRPr="008A2954" w:rsidRDefault="00914695" w:rsidP="00914695">
            <w:pPr>
              <w:pStyle w:val="affffffffc"/>
              <w:rPr>
                <w:sz w:val="18"/>
              </w:rPr>
            </w:pPr>
            <w:r w:rsidRPr="008A2954">
              <w:rPr>
                <w:sz w:val="18"/>
              </w:rPr>
              <w:t>001.02.03.592</w:t>
            </w:r>
          </w:p>
        </w:tc>
        <w:tc>
          <w:tcPr>
            <w:tcW w:w="4584" w:type="pct"/>
            <w:gridSpan w:val="22"/>
            <w:shd w:val="clear" w:color="auto" w:fill="auto"/>
            <w:vAlign w:val="center"/>
            <w:hideMark/>
          </w:tcPr>
          <w:p w14:paraId="7C53BC49" w14:textId="77777777" w:rsidR="00914695" w:rsidRPr="008A2954" w:rsidRDefault="00914695" w:rsidP="00914695">
            <w:pPr>
              <w:pStyle w:val="affffffffc"/>
              <w:rPr>
                <w:sz w:val="18"/>
              </w:rPr>
            </w:pPr>
            <w:r w:rsidRPr="008A2954">
              <w:rPr>
                <w:sz w:val="18"/>
              </w:rPr>
              <w:t>Реконструкция участка тепловой сети от 5-01-К-1А-3-24А до 5-01-К-1А-3-24 1</w:t>
            </w:r>
          </w:p>
        </w:tc>
      </w:tr>
      <w:tr w:rsidR="008A2954" w:rsidRPr="008A2954" w14:paraId="28814A2D" w14:textId="77777777" w:rsidTr="008A2954">
        <w:trPr>
          <w:trHeight w:val="20"/>
        </w:trPr>
        <w:tc>
          <w:tcPr>
            <w:tcW w:w="416" w:type="pct"/>
            <w:gridSpan w:val="2"/>
            <w:shd w:val="clear" w:color="auto" w:fill="auto"/>
            <w:vAlign w:val="center"/>
            <w:hideMark/>
          </w:tcPr>
          <w:p w14:paraId="329287B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A6D32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495C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7B6A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B300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16F8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3C9C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89A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3395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F28C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133D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46BB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4578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2C3CF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2C66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6F312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0BDE86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8AAB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DFBB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2FF3CD" w14:textId="77777777" w:rsidR="00914695" w:rsidRPr="008A2954" w:rsidRDefault="00914695" w:rsidP="00914695">
            <w:pPr>
              <w:pStyle w:val="affffffffc"/>
              <w:rPr>
                <w:sz w:val="18"/>
              </w:rPr>
            </w:pPr>
            <w:r w:rsidRPr="008A2954">
              <w:rPr>
                <w:sz w:val="18"/>
              </w:rPr>
              <w:t>801,91</w:t>
            </w:r>
          </w:p>
        </w:tc>
        <w:tc>
          <w:tcPr>
            <w:tcW w:w="193" w:type="pct"/>
            <w:shd w:val="clear" w:color="auto" w:fill="auto"/>
            <w:noWrap/>
            <w:vAlign w:val="center"/>
            <w:hideMark/>
          </w:tcPr>
          <w:p w14:paraId="56A8E7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C20B7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3FE00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5F3685" w14:textId="77777777" w:rsidTr="008A2954">
        <w:trPr>
          <w:trHeight w:val="20"/>
        </w:trPr>
        <w:tc>
          <w:tcPr>
            <w:tcW w:w="416" w:type="pct"/>
            <w:gridSpan w:val="2"/>
            <w:shd w:val="clear" w:color="auto" w:fill="auto"/>
            <w:vAlign w:val="center"/>
            <w:hideMark/>
          </w:tcPr>
          <w:p w14:paraId="03076297"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4D5DDD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514A1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7185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21D6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3FFC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0B4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DA82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A96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CF53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CDD2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23D14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2098C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924AD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74EAC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44DDB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FBA6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210D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05C16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D9DAD8" w14:textId="77777777" w:rsidR="00914695" w:rsidRPr="008A2954" w:rsidRDefault="00914695" w:rsidP="00914695">
            <w:pPr>
              <w:pStyle w:val="affffffffc"/>
              <w:rPr>
                <w:sz w:val="18"/>
              </w:rPr>
            </w:pPr>
            <w:r w:rsidRPr="008A2954">
              <w:rPr>
                <w:sz w:val="18"/>
              </w:rPr>
              <w:t>801,91</w:t>
            </w:r>
          </w:p>
        </w:tc>
        <w:tc>
          <w:tcPr>
            <w:tcW w:w="193" w:type="pct"/>
            <w:shd w:val="clear" w:color="auto" w:fill="auto"/>
            <w:noWrap/>
            <w:vAlign w:val="center"/>
            <w:hideMark/>
          </w:tcPr>
          <w:p w14:paraId="63AD7A6A" w14:textId="77777777" w:rsidR="00914695" w:rsidRPr="008A2954" w:rsidRDefault="00914695" w:rsidP="00914695">
            <w:pPr>
              <w:pStyle w:val="affffffffc"/>
              <w:rPr>
                <w:sz w:val="18"/>
              </w:rPr>
            </w:pPr>
            <w:r w:rsidRPr="008A2954">
              <w:rPr>
                <w:sz w:val="18"/>
              </w:rPr>
              <w:t>801,91</w:t>
            </w:r>
          </w:p>
        </w:tc>
        <w:tc>
          <w:tcPr>
            <w:tcW w:w="224" w:type="pct"/>
            <w:shd w:val="clear" w:color="auto" w:fill="auto"/>
            <w:noWrap/>
            <w:vAlign w:val="center"/>
            <w:hideMark/>
          </w:tcPr>
          <w:p w14:paraId="113E2EB8" w14:textId="77777777" w:rsidR="00914695" w:rsidRPr="008A2954" w:rsidRDefault="00914695" w:rsidP="00914695">
            <w:pPr>
              <w:pStyle w:val="affffffffc"/>
              <w:rPr>
                <w:sz w:val="18"/>
              </w:rPr>
            </w:pPr>
            <w:r w:rsidRPr="008A2954">
              <w:rPr>
                <w:sz w:val="18"/>
              </w:rPr>
              <w:t>801,91</w:t>
            </w:r>
          </w:p>
        </w:tc>
        <w:tc>
          <w:tcPr>
            <w:tcW w:w="383" w:type="pct"/>
            <w:vMerge/>
            <w:shd w:val="clear" w:color="auto" w:fill="auto"/>
            <w:vAlign w:val="center"/>
            <w:hideMark/>
          </w:tcPr>
          <w:p w14:paraId="19930623" w14:textId="77777777" w:rsidR="00914695" w:rsidRPr="008A2954" w:rsidRDefault="00914695" w:rsidP="00914695">
            <w:pPr>
              <w:pStyle w:val="affffffffc"/>
              <w:rPr>
                <w:sz w:val="18"/>
              </w:rPr>
            </w:pPr>
          </w:p>
        </w:tc>
      </w:tr>
      <w:tr w:rsidR="00914695" w:rsidRPr="008A2954" w14:paraId="59CC01A9" w14:textId="77777777" w:rsidTr="008A2954">
        <w:trPr>
          <w:trHeight w:val="20"/>
        </w:trPr>
        <w:tc>
          <w:tcPr>
            <w:tcW w:w="224" w:type="pct"/>
            <w:shd w:val="clear" w:color="auto" w:fill="auto"/>
            <w:vAlign w:val="center"/>
            <w:hideMark/>
          </w:tcPr>
          <w:p w14:paraId="37BB62E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ACF43C4" w14:textId="77777777" w:rsidR="00914695" w:rsidRPr="008A2954" w:rsidRDefault="00914695" w:rsidP="00914695">
            <w:pPr>
              <w:pStyle w:val="affffffffc"/>
              <w:rPr>
                <w:sz w:val="18"/>
              </w:rPr>
            </w:pPr>
            <w:r w:rsidRPr="008A2954">
              <w:rPr>
                <w:sz w:val="18"/>
              </w:rPr>
              <w:t>001.02.03.593</w:t>
            </w:r>
          </w:p>
        </w:tc>
        <w:tc>
          <w:tcPr>
            <w:tcW w:w="4584" w:type="pct"/>
            <w:gridSpan w:val="22"/>
            <w:shd w:val="clear" w:color="auto" w:fill="auto"/>
            <w:vAlign w:val="center"/>
            <w:hideMark/>
          </w:tcPr>
          <w:p w14:paraId="6C6780FB" w14:textId="77777777" w:rsidR="00914695" w:rsidRPr="008A2954" w:rsidRDefault="00914695" w:rsidP="00914695">
            <w:pPr>
              <w:pStyle w:val="affffffffc"/>
              <w:rPr>
                <w:sz w:val="18"/>
              </w:rPr>
            </w:pPr>
            <w:r w:rsidRPr="008A2954">
              <w:rPr>
                <w:sz w:val="18"/>
              </w:rPr>
              <w:t>Реконструкция участка тепловой сети от 5-01-К-1А-22 до ПОТ-0251110008 1</w:t>
            </w:r>
          </w:p>
        </w:tc>
      </w:tr>
      <w:tr w:rsidR="008A2954" w:rsidRPr="008A2954" w14:paraId="6B4FBEAE" w14:textId="77777777" w:rsidTr="008A2954">
        <w:trPr>
          <w:trHeight w:val="20"/>
        </w:trPr>
        <w:tc>
          <w:tcPr>
            <w:tcW w:w="416" w:type="pct"/>
            <w:gridSpan w:val="2"/>
            <w:shd w:val="clear" w:color="auto" w:fill="auto"/>
            <w:vAlign w:val="center"/>
            <w:hideMark/>
          </w:tcPr>
          <w:p w14:paraId="0268A09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2E48AE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B2A5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042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784B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06A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00E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6B6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1EA5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BCCB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D68D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CA4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7B17D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4ED5B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68DC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EB040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0667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C8BC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E5E8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E0BA3D0" w14:textId="77777777" w:rsidR="00914695" w:rsidRPr="008A2954" w:rsidRDefault="00914695" w:rsidP="00914695">
            <w:pPr>
              <w:pStyle w:val="affffffffc"/>
              <w:rPr>
                <w:sz w:val="18"/>
              </w:rPr>
            </w:pPr>
            <w:r w:rsidRPr="008A2954">
              <w:rPr>
                <w:sz w:val="18"/>
              </w:rPr>
              <w:t>2 437,71</w:t>
            </w:r>
          </w:p>
        </w:tc>
        <w:tc>
          <w:tcPr>
            <w:tcW w:w="193" w:type="pct"/>
            <w:shd w:val="clear" w:color="auto" w:fill="auto"/>
            <w:noWrap/>
            <w:vAlign w:val="center"/>
            <w:hideMark/>
          </w:tcPr>
          <w:p w14:paraId="0F981D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BA61F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E4DD77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59EA980" w14:textId="77777777" w:rsidTr="008A2954">
        <w:trPr>
          <w:trHeight w:val="20"/>
        </w:trPr>
        <w:tc>
          <w:tcPr>
            <w:tcW w:w="416" w:type="pct"/>
            <w:gridSpan w:val="2"/>
            <w:shd w:val="clear" w:color="auto" w:fill="auto"/>
            <w:vAlign w:val="center"/>
            <w:hideMark/>
          </w:tcPr>
          <w:p w14:paraId="6D52F9D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3489FC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265E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1558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0290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624B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5FF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615B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0761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28E1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6E54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A98B5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53C68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F4D44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781A04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EFC6C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3AA60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4965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C563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97B765" w14:textId="77777777" w:rsidR="00914695" w:rsidRPr="008A2954" w:rsidRDefault="00914695" w:rsidP="00914695">
            <w:pPr>
              <w:pStyle w:val="affffffffc"/>
              <w:rPr>
                <w:sz w:val="18"/>
              </w:rPr>
            </w:pPr>
            <w:r w:rsidRPr="008A2954">
              <w:rPr>
                <w:sz w:val="18"/>
              </w:rPr>
              <w:t>2 437,71</w:t>
            </w:r>
          </w:p>
        </w:tc>
        <w:tc>
          <w:tcPr>
            <w:tcW w:w="193" w:type="pct"/>
            <w:shd w:val="clear" w:color="auto" w:fill="auto"/>
            <w:noWrap/>
            <w:vAlign w:val="center"/>
            <w:hideMark/>
          </w:tcPr>
          <w:p w14:paraId="566362ED" w14:textId="77777777" w:rsidR="00914695" w:rsidRPr="008A2954" w:rsidRDefault="00914695" w:rsidP="00914695">
            <w:pPr>
              <w:pStyle w:val="affffffffc"/>
              <w:rPr>
                <w:sz w:val="18"/>
              </w:rPr>
            </w:pPr>
            <w:r w:rsidRPr="008A2954">
              <w:rPr>
                <w:sz w:val="18"/>
              </w:rPr>
              <w:t>2 437,71</w:t>
            </w:r>
          </w:p>
        </w:tc>
        <w:tc>
          <w:tcPr>
            <w:tcW w:w="224" w:type="pct"/>
            <w:shd w:val="clear" w:color="auto" w:fill="auto"/>
            <w:noWrap/>
            <w:vAlign w:val="center"/>
            <w:hideMark/>
          </w:tcPr>
          <w:p w14:paraId="3DD6F1A5" w14:textId="77777777" w:rsidR="00914695" w:rsidRPr="008A2954" w:rsidRDefault="00914695" w:rsidP="00914695">
            <w:pPr>
              <w:pStyle w:val="affffffffc"/>
              <w:rPr>
                <w:sz w:val="18"/>
              </w:rPr>
            </w:pPr>
            <w:r w:rsidRPr="008A2954">
              <w:rPr>
                <w:sz w:val="18"/>
              </w:rPr>
              <w:t>2 437,71</w:t>
            </w:r>
          </w:p>
        </w:tc>
        <w:tc>
          <w:tcPr>
            <w:tcW w:w="383" w:type="pct"/>
            <w:vMerge/>
            <w:shd w:val="clear" w:color="auto" w:fill="auto"/>
            <w:vAlign w:val="center"/>
            <w:hideMark/>
          </w:tcPr>
          <w:p w14:paraId="7A010EB8" w14:textId="77777777" w:rsidR="00914695" w:rsidRPr="008A2954" w:rsidRDefault="00914695" w:rsidP="00914695">
            <w:pPr>
              <w:pStyle w:val="affffffffc"/>
              <w:rPr>
                <w:sz w:val="18"/>
              </w:rPr>
            </w:pPr>
          </w:p>
        </w:tc>
      </w:tr>
      <w:tr w:rsidR="00914695" w:rsidRPr="008A2954" w14:paraId="0F7198EB" w14:textId="77777777" w:rsidTr="008A2954">
        <w:trPr>
          <w:trHeight w:val="20"/>
        </w:trPr>
        <w:tc>
          <w:tcPr>
            <w:tcW w:w="224" w:type="pct"/>
            <w:shd w:val="clear" w:color="auto" w:fill="auto"/>
            <w:vAlign w:val="center"/>
            <w:hideMark/>
          </w:tcPr>
          <w:p w14:paraId="02D9425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3D27E82" w14:textId="77777777" w:rsidR="00914695" w:rsidRPr="008A2954" w:rsidRDefault="00914695" w:rsidP="00914695">
            <w:pPr>
              <w:pStyle w:val="affffffffc"/>
              <w:rPr>
                <w:sz w:val="18"/>
              </w:rPr>
            </w:pPr>
            <w:r w:rsidRPr="008A2954">
              <w:rPr>
                <w:sz w:val="18"/>
              </w:rPr>
              <w:t>001.02.03.594</w:t>
            </w:r>
          </w:p>
        </w:tc>
        <w:tc>
          <w:tcPr>
            <w:tcW w:w="4584" w:type="pct"/>
            <w:gridSpan w:val="22"/>
            <w:shd w:val="clear" w:color="auto" w:fill="auto"/>
            <w:vAlign w:val="center"/>
            <w:hideMark/>
          </w:tcPr>
          <w:p w14:paraId="1D4C33F2" w14:textId="77777777" w:rsidR="00914695" w:rsidRPr="008A2954" w:rsidRDefault="00914695" w:rsidP="00914695">
            <w:pPr>
              <w:pStyle w:val="affffffffc"/>
              <w:rPr>
                <w:sz w:val="18"/>
              </w:rPr>
            </w:pPr>
            <w:r w:rsidRPr="008A2954">
              <w:rPr>
                <w:sz w:val="18"/>
              </w:rPr>
              <w:t>Реконструкция участка тепловой сети от 5-01-Т-1А-9-3Б до ПОТ-0271110003 1</w:t>
            </w:r>
          </w:p>
        </w:tc>
      </w:tr>
      <w:tr w:rsidR="008A2954" w:rsidRPr="008A2954" w14:paraId="7F2C94F5" w14:textId="77777777" w:rsidTr="008A2954">
        <w:trPr>
          <w:trHeight w:val="20"/>
        </w:trPr>
        <w:tc>
          <w:tcPr>
            <w:tcW w:w="416" w:type="pct"/>
            <w:gridSpan w:val="2"/>
            <w:shd w:val="clear" w:color="auto" w:fill="auto"/>
            <w:vAlign w:val="center"/>
            <w:hideMark/>
          </w:tcPr>
          <w:p w14:paraId="140426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E3B0A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15B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C08B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5AC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CC2A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8BE6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AC8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7CB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41A1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D4ED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A81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727BC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8024C4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34AC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CBE9E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D8E6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018E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C790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07AB4C" w14:textId="77777777" w:rsidR="00914695" w:rsidRPr="008A2954" w:rsidRDefault="00914695" w:rsidP="00914695">
            <w:pPr>
              <w:pStyle w:val="affffffffc"/>
              <w:rPr>
                <w:sz w:val="18"/>
              </w:rPr>
            </w:pPr>
            <w:r w:rsidRPr="008A2954">
              <w:rPr>
                <w:sz w:val="18"/>
              </w:rPr>
              <w:t>2 134,78</w:t>
            </w:r>
          </w:p>
        </w:tc>
        <w:tc>
          <w:tcPr>
            <w:tcW w:w="193" w:type="pct"/>
            <w:shd w:val="clear" w:color="auto" w:fill="auto"/>
            <w:noWrap/>
            <w:vAlign w:val="center"/>
            <w:hideMark/>
          </w:tcPr>
          <w:p w14:paraId="094375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F5EEA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4D0F3F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C51486" w14:textId="77777777" w:rsidTr="008A2954">
        <w:trPr>
          <w:trHeight w:val="20"/>
        </w:trPr>
        <w:tc>
          <w:tcPr>
            <w:tcW w:w="416" w:type="pct"/>
            <w:gridSpan w:val="2"/>
            <w:shd w:val="clear" w:color="auto" w:fill="auto"/>
            <w:vAlign w:val="center"/>
            <w:hideMark/>
          </w:tcPr>
          <w:p w14:paraId="6C5B84B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DFF81A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1DB2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5289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01A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D721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21B1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39A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B63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F95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D155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D451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35CA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AFBA4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894AA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017FA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8BBA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7548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6A23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7D7FBB0" w14:textId="77777777" w:rsidR="00914695" w:rsidRPr="008A2954" w:rsidRDefault="00914695" w:rsidP="00914695">
            <w:pPr>
              <w:pStyle w:val="affffffffc"/>
              <w:rPr>
                <w:sz w:val="18"/>
              </w:rPr>
            </w:pPr>
            <w:r w:rsidRPr="008A2954">
              <w:rPr>
                <w:sz w:val="18"/>
              </w:rPr>
              <w:t>2 134,78</w:t>
            </w:r>
          </w:p>
        </w:tc>
        <w:tc>
          <w:tcPr>
            <w:tcW w:w="193" w:type="pct"/>
            <w:shd w:val="clear" w:color="auto" w:fill="auto"/>
            <w:noWrap/>
            <w:vAlign w:val="center"/>
            <w:hideMark/>
          </w:tcPr>
          <w:p w14:paraId="23DF5ED0" w14:textId="77777777" w:rsidR="00914695" w:rsidRPr="008A2954" w:rsidRDefault="00914695" w:rsidP="00914695">
            <w:pPr>
              <w:pStyle w:val="affffffffc"/>
              <w:rPr>
                <w:sz w:val="18"/>
              </w:rPr>
            </w:pPr>
            <w:r w:rsidRPr="008A2954">
              <w:rPr>
                <w:sz w:val="18"/>
              </w:rPr>
              <w:t>2 134,78</w:t>
            </w:r>
          </w:p>
        </w:tc>
        <w:tc>
          <w:tcPr>
            <w:tcW w:w="224" w:type="pct"/>
            <w:shd w:val="clear" w:color="auto" w:fill="auto"/>
            <w:noWrap/>
            <w:vAlign w:val="center"/>
            <w:hideMark/>
          </w:tcPr>
          <w:p w14:paraId="4B451D2A" w14:textId="77777777" w:rsidR="00914695" w:rsidRPr="008A2954" w:rsidRDefault="00914695" w:rsidP="00914695">
            <w:pPr>
              <w:pStyle w:val="affffffffc"/>
              <w:rPr>
                <w:sz w:val="18"/>
              </w:rPr>
            </w:pPr>
            <w:r w:rsidRPr="008A2954">
              <w:rPr>
                <w:sz w:val="18"/>
              </w:rPr>
              <w:t>2 134,78</w:t>
            </w:r>
          </w:p>
        </w:tc>
        <w:tc>
          <w:tcPr>
            <w:tcW w:w="383" w:type="pct"/>
            <w:vMerge/>
            <w:shd w:val="clear" w:color="auto" w:fill="auto"/>
            <w:vAlign w:val="center"/>
            <w:hideMark/>
          </w:tcPr>
          <w:p w14:paraId="357CB8AA" w14:textId="77777777" w:rsidR="00914695" w:rsidRPr="008A2954" w:rsidRDefault="00914695" w:rsidP="00914695">
            <w:pPr>
              <w:pStyle w:val="affffffffc"/>
              <w:rPr>
                <w:sz w:val="18"/>
              </w:rPr>
            </w:pPr>
          </w:p>
        </w:tc>
      </w:tr>
      <w:tr w:rsidR="00914695" w:rsidRPr="008A2954" w14:paraId="7FF737D3" w14:textId="77777777" w:rsidTr="008A2954">
        <w:trPr>
          <w:trHeight w:val="20"/>
        </w:trPr>
        <w:tc>
          <w:tcPr>
            <w:tcW w:w="224" w:type="pct"/>
            <w:shd w:val="clear" w:color="auto" w:fill="auto"/>
            <w:vAlign w:val="center"/>
            <w:hideMark/>
          </w:tcPr>
          <w:p w14:paraId="7FB1061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54356AE" w14:textId="77777777" w:rsidR="00914695" w:rsidRPr="008A2954" w:rsidRDefault="00914695" w:rsidP="00914695">
            <w:pPr>
              <w:pStyle w:val="affffffffc"/>
              <w:rPr>
                <w:sz w:val="18"/>
              </w:rPr>
            </w:pPr>
            <w:r w:rsidRPr="008A2954">
              <w:rPr>
                <w:sz w:val="18"/>
              </w:rPr>
              <w:t>001.02.03.595</w:t>
            </w:r>
          </w:p>
        </w:tc>
        <w:tc>
          <w:tcPr>
            <w:tcW w:w="4584" w:type="pct"/>
            <w:gridSpan w:val="22"/>
            <w:shd w:val="clear" w:color="auto" w:fill="auto"/>
            <w:vAlign w:val="center"/>
            <w:hideMark/>
          </w:tcPr>
          <w:p w14:paraId="43611F36" w14:textId="77777777" w:rsidR="00914695" w:rsidRPr="008A2954" w:rsidRDefault="00914695" w:rsidP="00914695">
            <w:pPr>
              <w:pStyle w:val="affffffffc"/>
              <w:rPr>
                <w:sz w:val="18"/>
              </w:rPr>
            </w:pPr>
            <w:r w:rsidRPr="008A2954">
              <w:rPr>
                <w:sz w:val="18"/>
              </w:rPr>
              <w:t>Реконструкция участка тепловой сети от 5-02-К-2-25 до 5-02-К-2-27 1</w:t>
            </w:r>
          </w:p>
        </w:tc>
      </w:tr>
      <w:tr w:rsidR="008A2954" w:rsidRPr="008A2954" w14:paraId="684FD160" w14:textId="77777777" w:rsidTr="008A2954">
        <w:trPr>
          <w:trHeight w:val="20"/>
        </w:trPr>
        <w:tc>
          <w:tcPr>
            <w:tcW w:w="416" w:type="pct"/>
            <w:gridSpan w:val="2"/>
            <w:shd w:val="clear" w:color="auto" w:fill="auto"/>
            <w:vAlign w:val="center"/>
            <w:hideMark/>
          </w:tcPr>
          <w:p w14:paraId="4A25985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F52BA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3D8A2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D7A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8984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5D5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F3E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DE7E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B87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AB9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9BF6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7E29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CBD44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9B8E7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B47F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8E6A1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89BA5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BF8E3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BF23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C1D1B3" w14:textId="77777777" w:rsidR="00914695" w:rsidRPr="008A2954" w:rsidRDefault="00914695" w:rsidP="00914695">
            <w:pPr>
              <w:pStyle w:val="affffffffc"/>
              <w:rPr>
                <w:sz w:val="18"/>
              </w:rPr>
            </w:pPr>
            <w:r w:rsidRPr="008A2954">
              <w:rPr>
                <w:sz w:val="18"/>
              </w:rPr>
              <w:t>21 398,23</w:t>
            </w:r>
          </w:p>
        </w:tc>
        <w:tc>
          <w:tcPr>
            <w:tcW w:w="193" w:type="pct"/>
            <w:shd w:val="clear" w:color="auto" w:fill="auto"/>
            <w:noWrap/>
            <w:vAlign w:val="center"/>
            <w:hideMark/>
          </w:tcPr>
          <w:p w14:paraId="1596959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F5D2B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DA0AE6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4FF9D15" w14:textId="77777777" w:rsidTr="008A2954">
        <w:trPr>
          <w:trHeight w:val="20"/>
        </w:trPr>
        <w:tc>
          <w:tcPr>
            <w:tcW w:w="416" w:type="pct"/>
            <w:gridSpan w:val="2"/>
            <w:shd w:val="clear" w:color="auto" w:fill="auto"/>
            <w:vAlign w:val="center"/>
            <w:hideMark/>
          </w:tcPr>
          <w:p w14:paraId="59204AE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E689D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543A6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48CE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13AE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CBE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74F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134F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D811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211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368B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98874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D8B2B3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0627E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A3504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064EC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089F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E84DB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F9A30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EFCC3D" w14:textId="77777777" w:rsidR="00914695" w:rsidRPr="008A2954" w:rsidRDefault="00914695" w:rsidP="00914695">
            <w:pPr>
              <w:pStyle w:val="affffffffc"/>
              <w:rPr>
                <w:sz w:val="18"/>
              </w:rPr>
            </w:pPr>
            <w:r w:rsidRPr="008A2954">
              <w:rPr>
                <w:sz w:val="18"/>
              </w:rPr>
              <w:t>21 398,23</w:t>
            </w:r>
          </w:p>
        </w:tc>
        <w:tc>
          <w:tcPr>
            <w:tcW w:w="193" w:type="pct"/>
            <w:shd w:val="clear" w:color="auto" w:fill="auto"/>
            <w:noWrap/>
            <w:vAlign w:val="center"/>
            <w:hideMark/>
          </w:tcPr>
          <w:p w14:paraId="647AF655" w14:textId="77777777" w:rsidR="00914695" w:rsidRPr="008A2954" w:rsidRDefault="00914695" w:rsidP="00914695">
            <w:pPr>
              <w:pStyle w:val="affffffffc"/>
              <w:rPr>
                <w:sz w:val="18"/>
              </w:rPr>
            </w:pPr>
            <w:r w:rsidRPr="008A2954">
              <w:rPr>
                <w:sz w:val="18"/>
              </w:rPr>
              <w:t>21 398,23</w:t>
            </w:r>
          </w:p>
        </w:tc>
        <w:tc>
          <w:tcPr>
            <w:tcW w:w="224" w:type="pct"/>
            <w:shd w:val="clear" w:color="auto" w:fill="auto"/>
            <w:noWrap/>
            <w:vAlign w:val="center"/>
            <w:hideMark/>
          </w:tcPr>
          <w:p w14:paraId="5C49013B" w14:textId="77777777" w:rsidR="00914695" w:rsidRPr="008A2954" w:rsidRDefault="00914695" w:rsidP="00914695">
            <w:pPr>
              <w:pStyle w:val="affffffffc"/>
              <w:rPr>
                <w:sz w:val="18"/>
              </w:rPr>
            </w:pPr>
            <w:r w:rsidRPr="008A2954">
              <w:rPr>
                <w:sz w:val="18"/>
              </w:rPr>
              <w:t>21 398,23</w:t>
            </w:r>
          </w:p>
        </w:tc>
        <w:tc>
          <w:tcPr>
            <w:tcW w:w="383" w:type="pct"/>
            <w:vMerge/>
            <w:shd w:val="clear" w:color="auto" w:fill="auto"/>
            <w:vAlign w:val="center"/>
            <w:hideMark/>
          </w:tcPr>
          <w:p w14:paraId="77C112EA" w14:textId="77777777" w:rsidR="00914695" w:rsidRPr="008A2954" w:rsidRDefault="00914695" w:rsidP="00914695">
            <w:pPr>
              <w:pStyle w:val="affffffffc"/>
              <w:rPr>
                <w:sz w:val="18"/>
              </w:rPr>
            </w:pPr>
          </w:p>
        </w:tc>
      </w:tr>
      <w:tr w:rsidR="00914695" w:rsidRPr="008A2954" w14:paraId="03E9C803" w14:textId="77777777" w:rsidTr="008A2954">
        <w:trPr>
          <w:trHeight w:val="20"/>
        </w:trPr>
        <w:tc>
          <w:tcPr>
            <w:tcW w:w="224" w:type="pct"/>
            <w:shd w:val="clear" w:color="auto" w:fill="auto"/>
            <w:vAlign w:val="center"/>
            <w:hideMark/>
          </w:tcPr>
          <w:p w14:paraId="1D3A150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8469F8A" w14:textId="77777777" w:rsidR="00914695" w:rsidRPr="008A2954" w:rsidRDefault="00914695" w:rsidP="00914695">
            <w:pPr>
              <w:pStyle w:val="affffffffc"/>
              <w:rPr>
                <w:sz w:val="18"/>
              </w:rPr>
            </w:pPr>
            <w:r w:rsidRPr="008A2954">
              <w:rPr>
                <w:sz w:val="18"/>
              </w:rPr>
              <w:t>001.02.03.596</w:t>
            </w:r>
          </w:p>
        </w:tc>
        <w:tc>
          <w:tcPr>
            <w:tcW w:w="4584" w:type="pct"/>
            <w:gridSpan w:val="22"/>
            <w:shd w:val="clear" w:color="auto" w:fill="auto"/>
            <w:vAlign w:val="center"/>
            <w:hideMark/>
          </w:tcPr>
          <w:p w14:paraId="286348BA" w14:textId="77777777" w:rsidR="00914695" w:rsidRPr="008A2954" w:rsidRDefault="00914695" w:rsidP="00914695">
            <w:pPr>
              <w:pStyle w:val="affffffffc"/>
              <w:rPr>
                <w:sz w:val="18"/>
              </w:rPr>
            </w:pPr>
            <w:r w:rsidRPr="008A2954">
              <w:rPr>
                <w:sz w:val="18"/>
              </w:rPr>
              <w:t>Реконструкция участка тепловой сети от 5-01-К-1А-3-28 до ПОТ-0311120002 1</w:t>
            </w:r>
          </w:p>
        </w:tc>
      </w:tr>
      <w:tr w:rsidR="008A2954" w:rsidRPr="008A2954" w14:paraId="5F0BB226" w14:textId="77777777" w:rsidTr="008A2954">
        <w:trPr>
          <w:trHeight w:val="20"/>
        </w:trPr>
        <w:tc>
          <w:tcPr>
            <w:tcW w:w="416" w:type="pct"/>
            <w:gridSpan w:val="2"/>
            <w:shd w:val="clear" w:color="auto" w:fill="auto"/>
            <w:vAlign w:val="center"/>
            <w:hideMark/>
          </w:tcPr>
          <w:p w14:paraId="3AAAD6A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6F9D46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5575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962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5E25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E1E7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D15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CED2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AF7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08C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8733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E1AFA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1C452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94C3F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2E2D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9936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AD4809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55FB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A1CED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89A330" w14:textId="77777777" w:rsidR="00914695" w:rsidRPr="008A2954" w:rsidRDefault="00914695" w:rsidP="00914695">
            <w:pPr>
              <w:pStyle w:val="affffffffc"/>
              <w:rPr>
                <w:sz w:val="18"/>
              </w:rPr>
            </w:pPr>
            <w:r w:rsidRPr="008A2954">
              <w:rPr>
                <w:sz w:val="18"/>
              </w:rPr>
              <w:t>16 056,51</w:t>
            </w:r>
          </w:p>
        </w:tc>
        <w:tc>
          <w:tcPr>
            <w:tcW w:w="193" w:type="pct"/>
            <w:shd w:val="clear" w:color="auto" w:fill="auto"/>
            <w:noWrap/>
            <w:vAlign w:val="center"/>
            <w:hideMark/>
          </w:tcPr>
          <w:p w14:paraId="6B465D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7A00B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47A9DF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871673" w14:textId="77777777" w:rsidTr="008A2954">
        <w:trPr>
          <w:trHeight w:val="20"/>
        </w:trPr>
        <w:tc>
          <w:tcPr>
            <w:tcW w:w="416" w:type="pct"/>
            <w:gridSpan w:val="2"/>
            <w:shd w:val="clear" w:color="auto" w:fill="auto"/>
            <w:vAlign w:val="center"/>
            <w:hideMark/>
          </w:tcPr>
          <w:p w14:paraId="5EBE415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3DD387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CB03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D0F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56BA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4F90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A6D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25D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6C1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018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527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5DD07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1217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12E5C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80653A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C4A66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431A5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AABE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496F3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3C1B79" w14:textId="77777777" w:rsidR="00914695" w:rsidRPr="008A2954" w:rsidRDefault="00914695" w:rsidP="00914695">
            <w:pPr>
              <w:pStyle w:val="affffffffc"/>
              <w:rPr>
                <w:sz w:val="18"/>
              </w:rPr>
            </w:pPr>
            <w:r w:rsidRPr="008A2954">
              <w:rPr>
                <w:sz w:val="18"/>
              </w:rPr>
              <w:t>16 056,51</w:t>
            </w:r>
          </w:p>
        </w:tc>
        <w:tc>
          <w:tcPr>
            <w:tcW w:w="193" w:type="pct"/>
            <w:shd w:val="clear" w:color="auto" w:fill="auto"/>
            <w:noWrap/>
            <w:vAlign w:val="center"/>
            <w:hideMark/>
          </w:tcPr>
          <w:p w14:paraId="5CF6B4EA" w14:textId="77777777" w:rsidR="00914695" w:rsidRPr="008A2954" w:rsidRDefault="00914695" w:rsidP="00914695">
            <w:pPr>
              <w:pStyle w:val="affffffffc"/>
              <w:rPr>
                <w:sz w:val="18"/>
              </w:rPr>
            </w:pPr>
            <w:r w:rsidRPr="008A2954">
              <w:rPr>
                <w:sz w:val="18"/>
              </w:rPr>
              <w:t>16 056,51</w:t>
            </w:r>
          </w:p>
        </w:tc>
        <w:tc>
          <w:tcPr>
            <w:tcW w:w="224" w:type="pct"/>
            <w:shd w:val="clear" w:color="auto" w:fill="auto"/>
            <w:noWrap/>
            <w:vAlign w:val="center"/>
            <w:hideMark/>
          </w:tcPr>
          <w:p w14:paraId="7F876B8A" w14:textId="77777777" w:rsidR="00914695" w:rsidRPr="008A2954" w:rsidRDefault="00914695" w:rsidP="00914695">
            <w:pPr>
              <w:pStyle w:val="affffffffc"/>
              <w:rPr>
                <w:sz w:val="18"/>
              </w:rPr>
            </w:pPr>
            <w:r w:rsidRPr="008A2954">
              <w:rPr>
                <w:sz w:val="18"/>
              </w:rPr>
              <w:t>16 056,51</w:t>
            </w:r>
          </w:p>
        </w:tc>
        <w:tc>
          <w:tcPr>
            <w:tcW w:w="383" w:type="pct"/>
            <w:vMerge/>
            <w:shd w:val="clear" w:color="auto" w:fill="auto"/>
            <w:vAlign w:val="center"/>
            <w:hideMark/>
          </w:tcPr>
          <w:p w14:paraId="09359AFA" w14:textId="77777777" w:rsidR="00914695" w:rsidRPr="008A2954" w:rsidRDefault="00914695" w:rsidP="00914695">
            <w:pPr>
              <w:pStyle w:val="affffffffc"/>
              <w:rPr>
                <w:sz w:val="18"/>
              </w:rPr>
            </w:pPr>
          </w:p>
        </w:tc>
      </w:tr>
      <w:tr w:rsidR="00914695" w:rsidRPr="008A2954" w14:paraId="1D835DF7" w14:textId="77777777" w:rsidTr="008A2954">
        <w:trPr>
          <w:trHeight w:val="20"/>
        </w:trPr>
        <w:tc>
          <w:tcPr>
            <w:tcW w:w="224" w:type="pct"/>
            <w:shd w:val="clear" w:color="auto" w:fill="auto"/>
            <w:vAlign w:val="center"/>
            <w:hideMark/>
          </w:tcPr>
          <w:p w14:paraId="21752B5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70D9D13" w14:textId="77777777" w:rsidR="00914695" w:rsidRPr="008A2954" w:rsidRDefault="00914695" w:rsidP="00914695">
            <w:pPr>
              <w:pStyle w:val="affffffffc"/>
              <w:rPr>
                <w:sz w:val="18"/>
              </w:rPr>
            </w:pPr>
            <w:r w:rsidRPr="008A2954">
              <w:rPr>
                <w:sz w:val="18"/>
              </w:rPr>
              <w:t>001.02.03.597</w:t>
            </w:r>
          </w:p>
        </w:tc>
        <w:tc>
          <w:tcPr>
            <w:tcW w:w="4584" w:type="pct"/>
            <w:gridSpan w:val="22"/>
            <w:shd w:val="clear" w:color="auto" w:fill="auto"/>
            <w:vAlign w:val="center"/>
            <w:hideMark/>
          </w:tcPr>
          <w:p w14:paraId="504FB945" w14:textId="77777777" w:rsidR="00914695" w:rsidRPr="008A2954" w:rsidRDefault="00914695" w:rsidP="00914695">
            <w:pPr>
              <w:pStyle w:val="affffffffc"/>
              <w:rPr>
                <w:sz w:val="18"/>
              </w:rPr>
            </w:pPr>
            <w:r w:rsidRPr="008A2954">
              <w:rPr>
                <w:sz w:val="18"/>
              </w:rPr>
              <w:t>Реконструкция участка тепловой сети от 5-01-К-1А-10-22-1 до ПОТ-0271150001 1</w:t>
            </w:r>
          </w:p>
        </w:tc>
      </w:tr>
      <w:tr w:rsidR="008A2954" w:rsidRPr="008A2954" w14:paraId="1ADA577F" w14:textId="77777777" w:rsidTr="008A2954">
        <w:trPr>
          <w:trHeight w:val="20"/>
        </w:trPr>
        <w:tc>
          <w:tcPr>
            <w:tcW w:w="416" w:type="pct"/>
            <w:gridSpan w:val="2"/>
            <w:shd w:val="clear" w:color="auto" w:fill="auto"/>
            <w:vAlign w:val="center"/>
            <w:hideMark/>
          </w:tcPr>
          <w:p w14:paraId="53B894A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B2BFF9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FA43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1AC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5B8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F1BF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527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1C23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AB2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E9F4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B74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81BD3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44FAE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59C5B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E038D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945DCD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36371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ED3B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2034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88C2BE8" w14:textId="77777777" w:rsidR="00914695" w:rsidRPr="008A2954" w:rsidRDefault="00914695" w:rsidP="00914695">
            <w:pPr>
              <w:pStyle w:val="affffffffc"/>
              <w:rPr>
                <w:sz w:val="18"/>
              </w:rPr>
            </w:pPr>
            <w:r w:rsidRPr="008A2954">
              <w:rPr>
                <w:sz w:val="18"/>
              </w:rPr>
              <w:t>3 055,56</w:t>
            </w:r>
          </w:p>
        </w:tc>
        <w:tc>
          <w:tcPr>
            <w:tcW w:w="193" w:type="pct"/>
            <w:shd w:val="clear" w:color="auto" w:fill="auto"/>
            <w:noWrap/>
            <w:vAlign w:val="center"/>
            <w:hideMark/>
          </w:tcPr>
          <w:p w14:paraId="147D4F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677FD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BA1021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9B58EAA" w14:textId="77777777" w:rsidTr="008A2954">
        <w:trPr>
          <w:trHeight w:val="20"/>
        </w:trPr>
        <w:tc>
          <w:tcPr>
            <w:tcW w:w="416" w:type="pct"/>
            <w:gridSpan w:val="2"/>
            <w:shd w:val="clear" w:color="auto" w:fill="auto"/>
            <w:vAlign w:val="center"/>
            <w:hideMark/>
          </w:tcPr>
          <w:p w14:paraId="455B518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531F8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EC56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246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5FA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2AA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2EE2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C536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4FB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E25E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B76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1655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6E55A1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BE9B1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650C70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F0332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0E84B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989A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6607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2C1257" w14:textId="77777777" w:rsidR="00914695" w:rsidRPr="008A2954" w:rsidRDefault="00914695" w:rsidP="00914695">
            <w:pPr>
              <w:pStyle w:val="affffffffc"/>
              <w:rPr>
                <w:sz w:val="18"/>
              </w:rPr>
            </w:pPr>
            <w:r w:rsidRPr="008A2954">
              <w:rPr>
                <w:sz w:val="18"/>
              </w:rPr>
              <w:t>3 055,56</w:t>
            </w:r>
          </w:p>
        </w:tc>
        <w:tc>
          <w:tcPr>
            <w:tcW w:w="193" w:type="pct"/>
            <w:shd w:val="clear" w:color="auto" w:fill="auto"/>
            <w:noWrap/>
            <w:vAlign w:val="center"/>
            <w:hideMark/>
          </w:tcPr>
          <w:p w14:paraId="59C88AE4" w14:textId="77777777" w:rsidR="00914695" w:rsidRPr="008A2954" w:rsidRDefault="00914695" w:rsidP="00914695">
            <w:pPr>
              <w:pStyle w:val="affffffffc"/>
              <w:rPr>
                <w:sz w:val="18"/>
              </w:rPr>
            </w:pPr>
            <w:r w:rsidRPr="008A2954">
              <w:rPr>
                <w:sz w:val="18"/>
              </w:rPr>
              <w:t>3 055,56</w:t>
            </w:r>
          </w:p>
        </w:tc>
        <w:tc>
          <w:tcPr>
            <w:tcW w:w="224" w:type="pct"/>
            <w:shd w:val="clear" w:color="auto" w:fill="auto"/>
            <w:noWrap/>
            <w:vAlign w:val="center"/>
            <w:hideMark/>
          </w:tcPr>
          <w:p w14:paraId="7D852D42" w14:textId="77777777" w:rsidR="00914695" w:rsidRPr="008A2954" w:rsidRDefault="00914695" w:rsidP="00914695">
            <w:pPr>
              <w:pStyle w:val="affffffffc"/>
              <w:rPr>
                <w:sz w:val="18"/>
              </w:rPr>
            </w:pPr>
            <w:r w:rsidRPr="008A2954">
              <w:rPr>
                <w:sz w:val="18"/>
              </w:rPr>
              <w:t>3 055,56</w:t>
            </w:r>
          </w:p>
        </w:tc>
        <w:tc>
          <w:tcPr>
            <w:tcW w:w="383" w:type="pct"/>
            <w:vMerge/>
            <w:shd w:val="clear" w:color="auto" w:fill="auto"/>
            <w:vAlign w:val="center"/>
            <w:hideMark/>
          </w:tcPr>
          <w:p w14:paraId="79263469" w14:textId="77777777" w:rsidR="00914695" w:rsidRPr="008A2954" w:rsidRDefault="00914695" w:rsidP="00914695">
            <w:pPr>
              <w:pStyle w:val="affffffffc"/>
              <w:rPr>
                <w:sz w:val="18"/>
              </w:rPr>
            </w:pPr>
          </w:p>
        </w:tc>
      </w:tr>
      <w:tr w:rsidR="00914695" w:rsidRPr="008A2954" w14:paraId="57C5CB7B" w14:textId="77777777" w:rsidTr="008A2954">
        <w:trPr>
          <w:trHeight w:val="20"/>
        </w:trPr>
        <w:tc>
          <w:tcPr>
            <w:tcW w:w="224" w:type="pct"/>
            <w:shd w:val="clear" w:color="auto" w:fill="auto"/>
            <w:vAlign w:val="center"/>
            <w:hideMark/>
          </w:tcPr>
          <w:p w14:paraId="552EE69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351696E" w14:textId="77777777" w:rsidR="00914695" w:rsidRPr="008A2954" w:rsidRDefault="00914695" w:rsidP="00914695">
            <w:pPr>
              <w:pStyle w:val="affffffffc"/>
              <w:rPr>
                <w:sz w:val="18"/>
              </w:rPr>
            </w:pPr>
            <w:r w:rsidRPr="008A2954">
              <w:rPr>
                <w:sz w:val="18"/>
              </w:rPr>
              <w:t>001.02.03.598</w:t>
            </w:r>
          </w:p>
        </w:tc>
        <w:tc>
          <w:tcPr>
            <w:tcW w:w="4584" w:type="pct"/>
            <w:gridSpan w:val="22"/>
            <w:shd w:val="clear" w:color="auto" w:fill="auto"/>
            <w:vAlign w:val="center"/>
            <w:hideMark/>
          </w:tcPr>
          <w:p w14:paraId="65465F60" w14:textId="77777777" w:rsidR="00914695" w:rsidRPr="008A2954" w:rsidRDefault="00914695" w:rsidP="00914695">
            <w:pPr>
              <w:pStyle w:val="affffffffc"/>
              <w:rPr>
                <w:sz w:val="18"/>
              </w:rPr>
            </w:pPr>
            <w:r w:rsidRPr="008A2954">
              <w:rPr>
                <w:sz w:val="18"/>
              </w:rPr>
              <w:t>Реконструкция участка тепловой сети от 5-01-К-1А-3-32-4-2 до ПОТ-0321110002 1</w:t>
            </w:r>
          </w:p>
        </w:tc>
      </w:tr>
      <w:tr w:rsidR="008A2954" w:rsidRPr="008A2954" w14:paraId="3FE881BB" w14:textId="77777777" w:rsidTr="008A2954">
        <w:trPr>
          <w:trHeight w:val="20"/>
        </w:trPr>
        <w:tc>
          <w:tcPr>
            <w:tcW w:w="416" w:type="pct"/>
            <w:gridSpan w:val="2"/>
            <w:shd w:val="clear" w:color="auto" w:fill="auto"/>
            <w:vAlign w:val="center"/>
            <w:hideMark/>
          </w:tcPr>
          <w:p w14:paraId="5A1C03D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FCC97A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E41E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70B7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3424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5685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51DC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91EC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18FD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C1BE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A360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C7EE1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3054F6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C4100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A81F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CD89D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12D6E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F1E7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5DF5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9C7378" w14:textId="77777777" w:rsidR="00914695" w:rsidRPr="008A2954" w:rsidRDefault="00914695" w:rsidP="00914695">
            <w:pPr>
              <w:pStyle w:val="affffffffc"/>
              <w:rPr>
                <w:sz w:val="18"/>
              </w:rPr>
            </w:pPr>
            <w:r w:rsidRPr="008A2954">
              <w:rPr>
                <w:sz w:val="18"/>
              </w:rPr>
              <w:t>1 436,30</w:t>
            </w:r>
          </w:p>
        </w:tc>
        <w:tc>
          <w:tcPr>
            <w:tcW w:w="193" w:type="pct"/>
            <w:shd w:val="clear" w:color="auto" w:fill="auto"/>
            <w:noWrap/>
            <w:vAlign w:val="center"/>
            <w:hideMark/>
          </w:tcPr>
          <w:p w14:paraId="2106909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E5F46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DEF84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04793B8" w14:textId="77777777" w:rsidTr="008A2954">
        <w:trPr>
          <w:trHeight w:val="20"/>
        </w:trPr>
        <w:tc>
          <w:tcPr>
            <w:tcW w:w="416" w:type="pct"/>
            <w:gridSpan w:val="2"/>
            <w:shd w:val="clear" w:color="auto" w:fill="auto"/>
            <w:vAlign w:val="center"/>
            <w:hideMark/>
          </w:tcPr>
          <w:p w14:paraId="55C5C22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B6C0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FBBA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2D2A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B3A8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63F1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3762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D266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70E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DAFD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3B02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E3242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EFD76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28147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A6E4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AB19A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051C0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11F18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6B4A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082436" w14:textId="77777777" w:rsidR="00914695" w:rsidRPr="008A2954" w:rsidRDefault="00914695" w:rsidP="00914695">
            <w:pPr>
              <w:pStyle w:val="affffffffc"/>
              <w:rPr>
                <w:sz w:val="18"/>
              </w:rPr>
            </w:pPr>
            <w:r w:rsidRPr="008A2954">
              <w:rPr>
                <w:sz w:val="18"/>
              </w:rPr>
              <w:t>1 436,30</w:t>
            </w:r>
          </w:p>
        </w:tc>
        <w:tc>
          <w:tcPr>
            <w:tcW w:w="193" w:type="pct"/>
            <w:shd w:val="clear" w:color="auto" w:fill="auto"/>
            <w:noWrap/>
            <w:vAlign w:val="center"/>
            <w:hideMark/>
          </w:tcPr>
          <w:p w14:paraId="4862235A" w14:textId="77777777" w:rsidR="00914695" w:rsidRPr="008A2954" w:rsidRDefault="00914695" w:rsidP="00914695">
            <w:pPr>
              <w:pStyle w:val="affffffffc"/>
              <w:rPr>
                <w:sz w:val="18"/>
              </w:rPr>
            </w:pPr>
            <w:r w:rsidRPr="008A2954">
              <w:rPr>
                <w:sz w:val="18"/>
              </w:rPr>
              <w:t>1 436,30</w:t>
            </w:r>
          </w:p>
        </w:tc>
        <w:tc>
          <w:tcPr>
            <w:tcW w:w="224" w:type="pct"/>
            <w:shd w:val="clear" w:color="auto" w:fill="auto"/>
            <w:noWrap/>
            <w:vAlign w:val="center"/>
            <w:hideMark/>
          </w:tcPr>
          <w:p w14:paraId="77F317B9" w14:textId="77777777" w:rsidR="00914695" w:rsidRPr="008A2954" w:rsidRDefault="00914695" w:rsidP="00914695">
            <w:pPr>
              <w:pStyle w:val="affffffffc"/>
              <w:rPr>
                <w:sz w:val="18"/>
              </w:rPr>
            </w:pPr>
            <w:r w:rsidRPr="008A2954">
              <w:rPr>
                <w:sz w:val="18"/>
              </w:rPr>
              <w:t>1 436,30</w:t>
            </w:r>
          </w:p>
        </w:tc>
        <w:tc>
          <w:tcPr>
            <w:tcW w:w="383" w:type="pct"/>
            <w:vMerge/>
            <w:shd w:val="clear" w:color="auto" w:fill="auto"/>
            <w:vAlign w:val="center"/>
            <w:hideMark/>
          </w:tcPr>
          <w:p w14:paraId="43E200DA" w14:textId="77777777" w:rsidR="00914695" w:rsidRPr="008A2954" w:rsidRDefault="00914695" w:rsidP="00914695">
            <w:pPr>
              <w:pStyle w:val="affffffffc"/>
              <w:rPr>
                <w:sz w:val="18"/>
              </w:rPr>
            </w:pPr>
          </w:p>
        </w:tc>
      </w:tr>
      <w:tr w:rsidR="00914695" w:rsidRPr="008A2954" w14:paraId="02036E5F" w14:textId="77777777" w:rsidTr="008A2954">
        <w:trPr>
          <w:trHeight w:val="20"/>
        </w:trPr>
        <w:tc>
          <w:tcPr>
            <w:tcW w:w="224" w:type="pct"/>
            <w:shd w:val="clear" w:color="auto" w:fill="auto"/>
            <w:vAlign w:val="center"/>
            <w:hideMark/>
          </w:tcPr>
          <w:p w14:paraId="64FAE29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7D3B884" w14:textId="77777777" w:rsidR="00914695" w:rsidRPr="008A2954" w:rsidRDefault="00914695" w:rsidP="00914695">
            <w:pPr>
              <w:pStyle w:val="affffffffc"/>
              <w:rPr>
                <w:sz w:val="18"/>
              </w:rPr>
            </w:pPr>
            <w:r w:rsidRPr="008A2954">
              <w:rPr>
                <w:sz w:val="18"/>
              </w:rPr>
              <w:t>001.02.03.599</w:t>
            </w:r>
          </w:p>
        </w:tc>
        <w:tc>
          <w:tcPr>
            <w:tcW w:w="4584" w:type="pct"/>
            <w:gridSpan w:val="22"/>
            <w:shd w:val="clear" w:color="auto" w:fill="auto"/>
            <w:vAlign w:val="center"/>
            <w:hideMark/>
          </w:tcPr>
          <w:p w14:paraId="605A4484" w14:textId="77777777" w:rsidR="00914695" w:rsidRPr="008A2954" w:rsidRDefault="00914695" w:rsidP="00914695">
            <w:pPr>
              <w:pStyle w:val="affffffffc"/>
              <w:rPr>
                <w:sz w:val="18"/>
              </w:rPr>
            </w:pPr>
            <w:r w:rsidRPr="008A2954">
              <w:rPr>
                <w:sz w:val="18"/>
              </w:rPr>
              <w:t>Реконструкция участка тепловой сети от 5-02-К-2-29-10-7 до ПОТ-0211080007 1</w:t>
            </w:r>
          </w:p>
        </w:tc>
      </w:tr>
      <w:tr w:rsidR="008A2954" w:rsidRPr="008A2954" w14:paraId="4DFD12F1" w14:textId="77777777" w:rsidTr="008A2954">
        <w:trPr>
          <w:trHeight w:val="20"/>
        </w:trPr>
        <w:tc>
          <w:tcPr>
            <w:tcW w:w="416" w:type="pct"/>
            <w:gridSpan w:val="2"/>
            <w:shd w:val="clear" w:color="auto" w:fill="auto"/>
            <w:vAlign w:val="center"/>
            <w:hideMark/>
          </w:tcPr>
          <w:p w14:paraId="58ADF3F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476746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5C5A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F86F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E42B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7279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B484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5B4B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ADA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5C1B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93BE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1107C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6545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515D34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156BA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41C38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F69E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3633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6FF9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D0065E" w14:textId="77777777" w:rsidR="00914695" w:rsidRPr="008A2954" w:rsidRDefault="00914695" w:rsidP="00914695">
            <w:pPr>
              <w:pStyle w:val="affffffffc"/>
              <w:rPr>
                <w:sz w:val="18"/>
              </w:rPr>
            </w:pPr>
            <w:r w:rsidRPr="008A2954">
              <w:rPr>
                <w:sz w:val="18"/>
              </w:rPr>
              <w:t>5 004,33</w:t>
            </w:r>
          </w:p>
        </w:tc>
        <w:tc>
          <w:tcPr>
            <w:tcW w:w="193" w:type="pct"/>
            <w:shd w:val="clear" w:color="auto" w:fill="auto"/>
            <w:noWrap/>
            <w:vAlign w:val="center"/>
            <w:hideMark/>
          </w:tcPr>
          <w:p w14:paraId="7B9121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BF5E8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D99527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31B62BD" w14:textId="77777777" w:rsidTr="008A2954">
        <w:trPr>
          <w:trHeight w:val="20"/>
        </w:trPr>
        <w:tc>
          <w:tcPr>
            <w:tcW w:w="416" w:type="pct"/>
            <w:gridSpan w:val="2"/>
            <w:shd w:val="clear" w:color="auto" w:fill="auto"/>
            <w:vAlign w:val="center"/>
            <w:hideMark/>
          </w:tcPr>
          <w:p w14:paraId="00CC897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1C31D0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3DA4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DFC3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6BD5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991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8454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EA1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884A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A040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D2EE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24050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2E2F5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7E0D7E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7C8B3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90BC3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092804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4ED6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761F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AB8067" w14:textId="77777777" w:rsidR="00914695" w:rsidRPr="008A2954" w:rsidRDefault="00914695" w:rsidP="00914695">
            <w:pPr>
              <w:pStyle w:val="affffffffc"/>
              <w:rPr>
                <w:sz w:val="18"/>
              </w:rPr>
            </w:pPr>
            <w:r w:rsidRPr="008A2954">
              <w:rPr>
                <w:sz w:val="18"/>
              </w:rPr>
              <w:t>5 004,33</w:t>
            </w:r>
          </w:p>
        </w:tc>
        <w:tc>
          <w:tcPr>
            <w:tcW w:w="193" w:type="pct"/>
            <w:shd w:val="clear" w:color="auto" w:fill="auto"/>
            <w:noWrap/>
            <w:vAlign w:val="center"/>
            <w:hideMark/>
          </w:tcPr>
          <w:p w14:paraId="0269CFDB" w14:textId="77777777" w:rsidR="00914695" w:rsidRPr="008A2954" w:rsidRDefault="00914695" w:rsidP="00914695">
            <w:pPr>
              <w:pStyle w:val="affffffffc"/>
              <w:rPr>
                <w:sz w:val="18"/>
              </w:rPr>
            </w:pPr>
            <w:r w:rsidRPr="008A2954">
              <w:rPr>
                <w:sz w:val="18"/>
              </w:rPr>
              <w:t>5 004,33</w:t>
            </w:r>
          </w:p>
        </w:tc>
        <w:tc>
          <w:tcPr>
            <w:tcW w:w="224" w:type="pct"/>
            <w:shd w:val="clear" w:color="auto" w:fill="auto"/>
            <w:noWrap/>
            <w:vAlign w:val="center"/>
            <w:hideMark/>
          </w:tcPr>
          <w:p w14:paraId="3057AF45" w14:textId="77777777" w:rsidR="00914695" w:rsidRPr="008A2954" w:rsidRDefault="00914695" w:rsidP="00914695">
            <w:pPr>
              <w:pStyle w:val="affffffffc"/>
              <w:rPr>
                <w:sz w:val="18"/>
              </w:rPr>
            </w:pPr>
            <w:r w:rsidRPr="008A2954">
              <w:rPr>
                <w:sz w:val="18"/>
              </w:rPr>
              <w:t>5 004,33</w:t>
            </w:r>
          </w:p>
        </w:tc>
        <w:tc>
          <w:tcPr>
            <w:tcW w:w="383" w:type="pct"/>
            <w:vMerge/>
            <w:shd w:val="clear" w:color="auto" w:fill="auto"/>
            <w:vAlign w:val="center"/>
            <w:hideMark/>
          </w:tcPr>
          <w:p w14:paraId="2EEBB214" w14:textId="77777777" w:rsidR="00914695" w:rsidRPr="008A2954" w:rsidRDefault="00914695" w:rsidP="00914695">
            <w:pPr>
              <w:pStyle w:val="affffffffc"/>
              <w:rPr>
                <w:sz w:val="18"/>
              </w:rPr>
            </w:pPr>
          </w:p>
        </w:tc>
      </w:tr>
      <w:tr w:rsidR="00914695" w:rsidRPr="008A2954" w14:paraId="2501A548" w14:textId="77777777" w:rsidTr="008A2954">
        <w:trPr>
          <w:trHeight w:val="20"/>
        </w:trPr>
        <w:tc>
          <w:tcPr>
            <w:tcW w:w="224" w:type="pct"/>
            <w:shd w:val="clear" w:color="auto" w:fill="auto"/>
            <w:vAlign w:val="center"/>
            <w:hideMark/>
          </w:tcPr>
          <w:p w14:paraId="6CA7AC5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78BBB4E" w14:textId="77777777" w:rsidR="00914695" w:rsidRPr="008A2954" w:rsidRDefault="00914695" w:rsidP="00914695">
            <w:pPr>
              <w:pStyle w:val="affffffffc"/>
              <w:rPr>
                <w:sz w:val="18"/>
              </w:rPr>
            </w:pPr>
            <w:r w:rsidRPr="008A2954">
              <w:rPr>
                <w:sz w:val="18"/>
              </w:rPr>
              <w:t>001.02.03.600</w:t>
            </w:r>
          </w:p>
        </w:tc>
        <w:tc>
          <w:tcPr>
            <w:tcW w:w="4584" w:type="pct"/>
            <w:gridSpan w:val="22"/>
            <w:shd w:val="clear" w:color="auto" w:fill="auto"/>
            <w:vAlign w:val="center"/>
            <w:hideMark/>
          </w:tcPr>
          <w:p w14:paraId="469D8B9B" w14:textId="77777777" w:rsidR="00914695" w:rsidRPr="008A2954" w:rsidRDefault="00914695" w:rsidP="00914695">
            <w:pPr>
              <w:pStyle w:val="affffffffc"/>
              <w:rPr>
                <w:sz w:val="18"/>
              </w:rPr>
            </w:pPr>
            <w:r w:rsidRPr="008A2954">
              <w:rPr>
                <w:sz w:val="18"/>
              </w:rPr>
              <w:t>Реконструкция участка тепловой сети от 5-01-К-1-17-5 до ПОТ-32260021 1</w:t>
            </w:r>
          </w:p>
        </w:tc>
      </w:tr>
      <w:tr w:rsidR="008A2954" w:rsidRPr="008A2954" w14:paraId="323CEE49" w14:textId="77777777" w:rsidTr="008A2954">
        <w:trPr>
          <w:trHeight w:val="20"/>
        </w:trPr>
        <w:tc>
          <w:tcPr>
            <w:tcW w:w="416" w:type="pct"/>
            <w:gridSpan w:val="2"/>
            <w:shd w:val="clear" w:color="auto" w:fill="auto"/>
            <w:vAlign w:val="center"/>
            <w:hideMark/>
          </w:tcPr>
          <w:p w14:paraId="4B2E8B2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39E3D4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A09C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9D52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056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7CC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1DA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3EA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BE0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7BDD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F7C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8A49F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44AF0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1FA48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C7A3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EAC74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BEBA2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BD02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1EE6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720EB1" w14:textId="77777777" w:rsidR="00914695" w:rsidRPr="008A2954" w:rsidRDefault="00914695" w:rsidP="00914695">
            <w:pPr>
              <w:pStyle w:val="affffffffc"/>
              <w:rPr>
                <w:sz w:val="18"/>
              </w:rPr>
            </w:pPr>
            <w:r w:rsidRPr="008A2954">
              <w:rPr>
                <w:sz w:val="18"/>
              </w:rPr>
              <w:t>1 329,53</w:t>
            </w:r>
          </w:p>
        </w:tc>
        <w:tc>
          <w:tcPr>
            <w:tcW w:w="193" w:type="pct"/>
            <w:shd w:val="clear" w:color="auto" w:fill="auto"/>
            <w:noWrap/>
            <w:vAlign w:val="center"/>
            <w:hideMark/>
          </w:tcPr>
          <w:p w14:paraId="49AA5FF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303B0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D55738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07D91E" w14:textId="77777777" w:rsidTr="008A2954">
        <w:trPr>
          <w:trHeight w:val="20"/>
        </w:trPr>
        <w:tc>
          <w:tcPr>
            <w:tcW w:w="416" w:type="pct"/>
            <w:gridSpan w:val="2"/>
            <w:shd w:val="clear" w:color="auto" w:fill="auto"/>
            <w:vAlign w:val="center"/>
            <w:hideMark/>
          </w:tcPr>
          <w:p w14:paraId="668E38D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928680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2BA4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109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A9C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D61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FF51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924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E75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A22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FA56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FA6E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13800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2373A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A1858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03807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643F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E13B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A1F82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BA8327" w14:textId="77777777" w:rsidR="00914695" w:rsidRPr="008A2954" w:rsidRDefault="00914695" w:rsidP="00914695">
            <w:pPr>
              <w:pStyle w:val="affffffffc"/>
              <w:rPr>
                <w:sz w:val="18"/>
              </w:rPr>
            </w:pPr>
            <w:r w:rsidRPr="008A2954">
              <w:rPr>
                <w:sz w:val="18"/>
              </w:rPr>
              <w:t>1 329,53</w:t>
            </w:r>
          </w:p>
        </w:tc>
        <w:tc>
          <w:tcPr>
            <w:tcW w:w="193" w:type="pct"/>
            <w:shd w:val="clear" w:color="auto" w:fill="auto"/>
            <w:noWrap/>
            <w:vAlign w:val="center"/>
            <w:hideMark/>
          </w:tcPr>
          <w:p w14:paraId="794660D5" w14:textId="77777777" w:rsidR="00914695" w:rsidRPr="008A2954" w:rsidRDefault="00914695" w:rsidP="00914695">
            <w:pPr>
              <w:pStyle w:val="affffffffc"/>
              <w:rPr>
                <w:sz w:val="18"/>
              </w:rPr>
            </w:pPr>
            <w:r w:rsidRPr="008A2954">
              <w:rPr>
                <w:sz w:val="18"/>
              </w:rPr>
              <w:t>1 329,53</w:t>
            </w:r>
          </w:p>
        </w:tc>
        <w:tc>
          <w:tcPr>
            <w:tcW w:w="224" w:type="pct"/>
            <w:shd w:val="clear" w:color="auto" w:fill="auto"/>
            <w:noWrap/>
            <w:vAlign w:val="center"/>
            <w:hideMark/>
          </w:tcPr>
          <w:p w14:paraId="1BFDBA46" w14:textId="77777777" w:rsidR="00914695" w:rsidRPr="008A2954" w:rsidRDefault="00914695" w:rsidP="00914695">
            <w:pPr>
              <w:pStyle w:val="affffffffc"/>
              <w:rPr>
                <w:sz w:val="18"/>
              </w:rPr>
            </w:pPr>
            <w:r w:rsidRPr="008A2954">
              <w:rPr>
                <w:sz w:val="18"/>
              </w:rPr>
              <w:t>1 329,53</w:t>
            </w:r>
          </w:p>
        </w:tc>
        <w:tc>
          <w:tcPr>
            <w:tcW w:w="383" w:type="pct"/>
            <w:vMerge/>
            <w:shd w:val="clear" w:color="auto" w:fill="auto"/>
            <w:vAlign w:val="center"/>
            <w:hideMark/>
          </w:tcPr>
          <w:p w14:paraId="6FDFE2AC" w14:textId="77777777" w:rsidR="00914695" w:rsidRPr="008A2954" w:rsidRDefault="00914695" w:rsidP="00914695">
            <w:pPr>
              <w:pStyle w:val="affffffffc"/>
              <w:rPr>
                <w:sz w:val="18"/>
              </w:rPr>
            </w:pPr>
          </w:p>
        </w:tc>
      </w:tr>
      <w:tr w:rsidR="00914695" w:rsidRPr="008A2954" w14:paraId="0296804A" w14:textId="77777777" w:rsidTr="008A2954">
        <w:trPr>
          <w:trHeight w:val="20"/>
        </w:trPr>
        <w:tc>
          <w:tcPr>
            <w:tcW w:w="224" w:type="pct"/>
            <w:shd w:val="clear" w:color="auto" w:fill="auto"/>
            <w:vAlign w:val="center"/>
            <w:hideMark/>
          </w:tcPr>
          <w:p w14:paraId="77213ED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173DFEB" w14:textId="77777777" w:rsidR="00914695" w:rsidRPr="008A2954" w:rsidRDefault="00914695" w:rsidP="00914695">
            <w:pPr>
              <w:pStyle w:val="affffffffc"/>
              <w:rPr>
                <w:sz w:val="18"/>
              </w:rPr>
            </w:pPr>
            <w:r w:rsidRPr="008A2954">
              <w:rPr>
                <w:sz w:val="18"/>
              </w:rPr>
              <w:t>001.02.03.601</w:t>
            </w:r>
          </w:p>
        </w:tc>
        <w:tc>
          <w:tcPr>
            <w:tcW w:w="4584" w:type="pct"/>
            <w:gridSpan w:val="22"/>
            <w:shd w:val="clear" w:color="auto" w:fill="auto"/>
            <w:vAlign w:val="center"/>
            <w:hideMark/>
          </w:tcPr>
          <w:p w14:paraId="65622E48" w14:textId="77777777" w:rsidR="00914695" w:rsidRPr="008A2954" w:rsidRDefault="00914695" w:rsidP="00914695">
            <w:pPr>
              <w:pStyle w:val="affffffffc"/>
              <w:rPr>
                <w:sz w:val="18"/>
              </w:rPr>
            </w:pPr>
            <w:r w:rsidRPr="008A2954">
              <w:rPr>
                <w:sz w:val="18"/>
              </w:rPr>
              <w:t>Реконструкция участка тепловой сети от 5-01-К-1-17-5 до ПОТ-32260022 1</w:t>
            </w:r>
          </w:p>
        </w:tc>
      </w:tr>
      <w:tr w:rsidR="008A2954" w:rsidRPr="008A2954" w14:paraId="17E2B7DD" w14:textId="77777777" w:rsidTr="008A2954">
        <w:trPr>
          <w:trHeight w:val="20"/>
        </w:trPr>
        <w:tc>
          <w:tcPr>
            <w:tcW w:w="416" w:type="pct"/>
            <w:gridSpan w:val="2"/>
            <w:shd w:val="clear" w:color="auto" w:fill="auto"/>
            <w:vAlign w:val="center"/>
            <w:hideMark/>
          </w:tcPr>
          <w:p w14:paraId="62C43B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D20D7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ED64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29BE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8713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0BBF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B7B2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07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CC44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6E4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3E77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7232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008980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4BCB5C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969B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E4527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3C088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1FFB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FE9E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091866" w14:textId="77777777" w:rsidR="00914695" w:rsidRPr="008A2954" w:rsidRDefault="00914695" w:rsidP="00914695">
            <w:pPr>
              <w:pStyle w:val="affffffffc"/>
              <w:rPr>
                <w:sz w:val="18"/>
              </w:rPr>
            </w:pPr>
            <w:r w:rsidRPr="008A2954">
              <w:rPr>
                <w:sz w:val="18"/>
              </w:rPr>
              <w:t>2 037,89</w:t>
            </w:r>
          </w:p>
        </w:tc>
        <w:tc>
          <w:tcPr>
            <w:tcW w:w="193" w:type="pct"/>
            <w:shd w:val="clear" w:color="auto" w:fill="auto"/>
            <w:noWrap/>
            <w:vAlign w:val="center"/>
            <w:hideMark/>
          </w:tcPr>
          <w:p w14:paraId="51F9C8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8674E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F40E6C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D5E55E4" w14:textId="77777777" w:rsidTr="008A2954">
        <w:trPr>
          <w:trHeight w:val="20"/>
        </w:trPr>
        <w:tc>
          <w:tcPr>
            <w:tcW w:w="416" w:type="pct"/>
            <w:gridSpan w:val="2"/>
            <w:shd w:val="clear" w:color="auto" w:fill="auto"/>
            <w:vAlign w:val="center"/>
            <w:hideMark/>
          </w:tcPr>
          <w:p w14:paraId="6FB4630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647601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3EA2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FFF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C95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692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1C0C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215E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030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813E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3AB5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4C7E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D8C03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F7006D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7C44E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0A855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BA9E2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7077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B57CF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87612A" w14:textId="77777777" w:rsidR="00914695" w:rsidRPr="008A2954" w:rsidRDefault="00914695" w:rsidP="00914695">
            <w:pPr>
              <w:pStyle w:val="affffffffc"/>
              <w:rPr>
                <w:sz w:val="18"/>
              </w:rPr>
            </w:pPr>
            <w:r w:rsidRPr="008A2954">
              <w:rPr>
                <w:sz w:val="18"/>
              </w:rPr>
              <w:t>2 037,89</w:t>
            </w:r>
          </w:p>
        </w:tc>
        <w:tc>
          <w:tcPr>
            <w:tcW w:w="193" w:type="pct"/>
            <w:shd w:val="clear" w:color="auto" w:fill="auto"/>
            <w:noWrap/>
            <w:vAlign w:val="center"/>
            <w:hideMark/>
          </w:tcPr>
          <w:p w14:paraId="05A75331" w14:textId="77777777" w:rsidR="00914695" w:rsidRPr="008A2954" w:rsidRDefault="00914695" w:rsidP="00914695">
            <w:pPr>
              <w:pStyle w:val="affffffffc"/>
              <w:rPr>
                <w:sz w:val="18"/>
              </w:rPr>
            </w:pPr>
            <w:r w:rsidRPr="008A2954">
              <w:rPr>
                <w:sz w:val="18"/>
              </w:rPr>
              <w:t>2 037,89</w:t>
            </w:r>
          </w:p>
        </w:tc>
        <w:tc>
          <w:tcPr>
            <w:tcW w:w="224" w:type="pct"/>
            <w:shd w:val="clear" w:color="auto" w:fill="auto"/>
            <w:noWrap/>
            <w:vAlign w:val="center"/>
            <w:hideMark/>
          </w:tcPr>
          <w:p w14:paraId="7F2F247C" w14:textId="77777777" w:rsidR="00914695" w:rsidRPr="008A2954" w:rsidRDefault="00914695" w:rsidP="00914695">
            <w:pPr>
              <w:pStyle w:val="affffffffc"/>
              <w:rPr>
                <w:sz w:val="18"/>
              </w:rPr>
            </w:pPr>
            <w:r w:rsidRPr="008A2954">
              <w:rPr>
                <w:sz w:val="18"/>
              </w:rPr>
              <w:t>2 037,89</w:t>
            </w:r>
          </w:p>
        </w:tc>
        <w:tc>
          <w:tcPr>
            <w:tcW w:w="383" w:type="pct"/>
            <w:vMerge/>
            <w:shd w:val="clear" w:color="auto" w:fill="auto"/>
            <w:vAlign w:val="center"/>
            <w:hideMark/>
          </w:tcPr>
          <w:p w14:paraId="4E97B743" w14:textId="77777777" w:rsidR="00914695" w:rsidRPr="008A2954" w:rsidRDefault="00914695" w:rsidP="00914695">
            <w:pPr>
              <w:pStyle w:val="affffffffc"/>
              <w:rPr>
                <w:sz w:val="18"/>
              </w:rPr>
            </w:pPr>
          </w:p>
        </w:tc>
      </w:tr>
      <w:tr w:rsidR="00914695" w:rsidRPr="008A2954" w14:paraId="3983337F" w14:textId="77777777" w:rsidTr="008A2954">
        <w:trPr>
          <w:trHeight w:val="20"/>
        </w:trPr>
        <w:tc>
          <w:tcPr>
            <w:tcW w:w="224" w:type="pct"/>
            <w:shd w:val="clear" w:color="auto" w:fill="auto"/>
            <w:vAlign w:val="center"/>
            <w:hideMark/>
          </w:tcPr>
          <w:p w14:paraId="1711C96C"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2068F38D" w14:textId="77777777" w:rsidR="00914695" w:rsidRPr="008A2954" w:rsidRDefault="00914695" w:rsidP="00914695">
            <w:pPr>
              <w:pStyle w:val="affffffffc"/>
              <w:rPr>
                <w:sz w:val="18"/>
              </w:rPr>
            </w:pPr>
            <w:r w:rsidRPr="008A2954">
              <w:rPr>
                <w:sz w:val="18"/>
              </w:rPr>
              <w:t>001.02.03.602</w:t>
            </w:r>
          </w:p>
        </w:tc>
        <w:tc>
          <w:tcPr>
            <w:tcW w:w="4584" w:type="pct"/>
            <w:gridSpan w:val="22"/>
            <w:shd w:val="clear" w:color="auto" w:fill="auto"/>
            <w:vAlign w:val="center"/>
            <w:hideMark/>
          </w:tcPr>
          <w:p w14:paraId="75542E5A" w14:textId="77777777" w:rsidR="00914695" w:rsidRPr="008A2954" w:rsidRDefault="00914695" w:rsidP="00914695">
            <w:pPr>
              <w:pStyle w:val="affffffffc"/>
              <w:rPr>
                <w:sz w:val="18"/>
              </w:rPr>
            </w:pPr>
            <w:r w:rsidRPr="008A2954">
              <w:rPr>
                <w:sz w:val="18"/>
              </w:rPr>
              <w:t>Реконструкция участка тепловой сети от 5-01-Т-1А-15-5 до ПОТ-0271110004 1</w:t>
            </w:r>
          </w:p>
        </w:tc>
      </w:tr>
      <w:tr w:rsidR="008A2954" w:rsidRPr="008A2954" w14:paraId="1C92E79A" w14:textId="77777777" w:rsidTr="008A2954">
        <w:trPr>
          <w:trHeight w:val="20"/>
        </w:trPr>
        <w:tc>
          <w:tcPr>
            <w:tcW w:w="416" w:type="pct"/>
            <w:gridSpan w:val="2"/>
            <w:shd w:val="clear" w:color="auto" w:fill="auto"/>
            <w:vAlign w:val="center"/>
            <w:hideMark/>
          </w:tcPr>
          <w:p w14:paraId="795B724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3B807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BBD5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0431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6BE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0C5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3F0A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7FA2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79D9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A42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5D2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E189C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E7056B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BB6AD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FEBB6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6958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725C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74D2A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533A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FCAFF0" w14:textId="77777777" w:rsidR="00914695" w:rsidRPr="008A2954" w:rsidRDefault="00914695" w:rsidP="00914695">
            <w:pPr>
              <w:pStyle w:val="affffffffc"/>
              <w:rPr>
                <w:sz w:val="18"/>
              </w:rPr>
            </w:pPr>
            <w:r w:rsidRPr="008A2954">
              <w:rPr>
                <w:sz w:val="18"/>
              </w:rPr>
              <w:t>5 016,74</w:t>
            </w:r>
          </w:p>
        </w:tc>
        <w:tc>
          <w:tcPr>
            <w:tcW w:w="193" w:type="pct"/>
            <w:shd w:val="clear" w:color="auto" w:fill="auto"/>
            <w:noWrap/>
            <w:vAlign w:val="center"/>
            <w:hideMark/>
          </w:tcPr>
          <w:p w14:paraId="05F683C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2AFB7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4FD82E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46B2EB1" w14:textId="77777777" w:rsidTr="008A2954">
        <w:trPr>
          <w:trHeight w:val="20"/>
        </w:trPr>
        <w:tc>
          <w:tcPr>
            <w:tcW w:w="416" w:type="pct"/>
            <w:gridSpan w:val="2"/>
            <w:shd w:val="clear" w:color="auto" w:fill="auto"/>
            <w:vAlign w:val="center"/>
            <w:hideMark/>
          </w:tcPr>
          <w:p w14:paraId="4ACBCE1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7AD5B3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9001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8FB2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C0DC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C5E3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B42D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4D64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455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A4E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AF48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7957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E0CAFE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7C56DF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185A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64E0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02CD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A001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6B6A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EA81B1" w14:textId="77777777" w:rsidR="00914695" w:rsidRPr="008A2954" w:rsidRDefault="00914695" w:rsidP="00914695">
            <w:pPr>
              <w:pStyle w:val="affffffffc"/>
              <w:rPr>
                <w:sz w:val="18"/>
              </w:rPr>
            </w:pPr>
            <w:r w:rsidRPr="008A2954">
              <w:rPr>
                <w:sz w:val="18"/>
              </w:rPr>
              <w:t>5 016,74</w:t>
            </w:r>
          </w:p>
        </w:tc>
        <w:tc>
          <w:tcPr>
            <w:tcW w:w="193" w:type="pct"/>
            <w:shd w:val="clear" w:color="auto" w:fill="auto"/>
            <w:noWrap/>
            <w:vAlign w:val="center"/>
            <w:hideMark/>
          </w:tcPr>
          <w:p w14:paraId="137E4383" w14:textId="77777777" w:rsidR="00914695" w:rsidRPr="008A2954" w:rsidRDefault="00914695" w:rsidP="00914695">
            <w:pPr>
              <w:pStyle w:val="affffffffc"/>
              <w:rPr>
                <w:sz w:val="18"/>
              </w:rPr>
            </w:pPr>
            <w:r w:rsidRPr="008A2954">
              <w:rPr>
                <w:sz w:val="18"/>
              </w:rPr>
              <w:t>5 016,74</w:t>
            </w:r>
          </w:p>
        </w:tc>
        <w:tc>
          <w:tcPr>
            <w:tcW w:w="224" w:type="pct"/>
            <w:shd w:val="clear" w:color="auto" w:fill="auto"/>
            <w:noWrap/>
            <w:vAlign w:val="center"/>
            <w:hideMark/>
          </w:tcPr>
          <w:p w14:paraId="6DF0B4C1" w14:textId="77777777" w:rsidR="00914695" w:rsidRPr="008A2954" w:rsidRDefault="00914695" w:rsidP="00914695">
            <w:pPr>
              <w:pStyle w:val="affffffffc"/>
              <w:rPr>
                <w:sz w:val="18"/>
              </w:rPr>
            </w:pPr>
            <w:r w:rsidRPr="008A2954">
              <w:rPr>
                <w:sz w:val="18"/>
              </w:rPr>
              <w:t>5 016,74</w:t>
            </w:r>
          </w:p>
        </w:tc>
        <w:tc>
          <w:tcPr>
            <w:tcW w:w="383" w:type="pct"/>
            <w:vMerge/>
            <w:shd w:val="clear" w:color="auto" w:fill="auto"/>
            <w:vAlign w:val="center"/>
            <w:hideMark/>
          </w:tcPr>
          <w:p w14:paraId="46534AD9" w14:textId="77777777" w:rsidR="00914695" w:rsidRPr="008A2954" w:rsidRDefault="00914695" w:rsidP="00914695">
            <w:pPr>
              <w:pStyle w:val="affffffffc"/>
              <w:rPr>
                <w:sz w:val="18"/>
              </w:rPr>
            </w:pPr>
          </w:p>
        </w:tc>
      </w:tr>
      <w:tr w:rsidR="00914695" w:rsidRPr="008A2954" w14:paraId="379F6690" w14:textId="77777777" w:rsidTr="008A2954">
        <w:trPr>
          <w:trHeight w:val="20"/>
        </w:trPr>
        <w:tc>
          <w:tcPr>
            <w:tcW w:w="224" w:type="pct"/>
            <w:shd w:val="clear" w:color="auto" w:fill="auto"/>
            <w:vAlign w:val="center"/>
            <w:hideMark/>
          </w:tcPr>
          <w:p w14:paraId="1EEAF73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71A0A2A" w14:textId="77777777" w:rsidR="00914695" w:rsidRPr="008A2954" w:rsidRDefault="00914695" w:rsidP="00914695">
            <w:pPr>
              <w:pStyle w:val="affffffffc"/>
              <w:rPr>
                <w:sz w:val="18"/>
              </w:rPr>
            </w:pPr>
            <w:r w:rsidRPr="008A2954">
              <w:rPr>
                <w:sz w:val="18"/>
              </w:rPr>
              <w:t>001.02.03.603</w:t>
            </w:r>
          </w:p>
        </w:tc>
        <w:tc>
          <w:tcPr>
            <w:tcW w:w="4584" w:type="pct"/>
            <w:gridSpan w:val="22"/>
            <w:shd w:val="clear" w:color="auto" w:fill="auto"/>
            <w:vAlign w:val="center"/>
            <w:hideMark/>
          </w:tcPr>
          <w:p w14:paraId="7D04AE4B" w14:textId="77777777" w:rsidR="00914695" w:rsidRPr="008A2954" w:rsidRDefault="00914695" w:rsidP="00914695">
            <w:pPr>
              <w:pStyle w:val="affffffffc"/>
              <w:rPr>
                <w:sz w:val="18"/>
              </w:rPr>
            </w:pPr>
            <w:r w:rsidRPr="008A2954">
              <w:rPr>
                <w:sz w:val="18"/>
              </w:rPr>
              <w:t>Реконструкция участка тепловой сети от 5-02-К-2-29 до 5-02-Т-2-30 1</w:t>
            </w:r>
          </w:p>
        </w:tc>
      </w:tr>
      <w:tr w:rsidR="008A2954" w:rsidRPr="008A2954" w14:paraId="5F53FFA5" w14:textId="77777777" w:rsidTr="008A2954">
        <w:trPr>
          <w:trHeight w:val="20"/>
        </w:trPr>
        <w:tc>
          <w:tcPr>
            <w:tcW w:w="416" w:type="pct"/>
            <w:gridSpan w:val="2"/>
            <w:shd w:val="clear" w:color="auto" w:fill="auto"/>
            <w:vAlign w:val="center"/>
            <w:hideMark/>
          </w:tcPr>
          <w:p w14:paraId="792E6AC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4C2D3D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45DC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1631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501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FF87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362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2835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000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6327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66C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D9088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D27FE1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4CF37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25983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64D4A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2A3D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82890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CFF8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76BB76" w14:textId="77777777" w:rsidR="00914695" w:rsidRPr="008A2954" w:rsidRDefault="00914695" w:rsidP="00914695">
            <w:pPr>
              <w:pStyle w:val="affffffffc"/>
              <w:rPr>
                <w:sz w:val="18"/>
              </w:rPr>
            </w:pPr>
            <w:r w:rsidRPr="008A2954">
              <w:rPr>
                <w:sz w:val="18"/>
              </w:rPr>
              <w:t>16 566,37</w:t>
            </w:r>
          </w:p>
        </w:tc>
        <w:tc>
          <w:tcPr>
            <w:tcW w:w="193" w:type="pct"/>
            <w:shd w:val="clear" w:color="auto" w:fill="auto"/>
            <w:noWrap/>
            <w:vAlign w:val="center"/>
            <w:hideMark/>
          </w:tcPr>
          <w:p w14:paraId="5A0244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0BE4C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53A7A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12F5A30" w14:textId="77777777" w:rsidTr="008A2954">
        <w:trPr>
          <w:trHeight w:val="20"/>
        </w:trPr>
        <w:tc>
          <w:tcPr>
            <w:tcW w:w="416" w:type="pct"/>
            <w:gridSpan w:val="2"/>
            <w:shd w:val="clear" w:color="auto" w:fill="auto"/>
            <w:vAlign w:val="center"/>
            <w:hideMark/>
          </w:tcPr>
          <w:p w14:paraId="3483438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AC2125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4689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0ECF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D84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EEB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624F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9CD9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4620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578C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386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8C7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ED6E06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46AF64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675EFC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7BBEA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74D794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31D77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236E5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34D8482" w14:textId="77777777" w:rsidR="00914695" w:rsidRPr="008A2954" w:rsidRDefault="00914695" w:rsidP="00914695">
            <w:pPr>
              <w:pStyle w:val="affffffffc"/>
              <w:rPr>
                <w:sz w:val="18"/>
              </w:rPr>
            </w:pPr>
            <w:r w:rsidRPr="008A2954">
              <w:rPr>
                <w:sz w:val="18"/>
              </w:rPr>
              <w:t>16 566,37</w:t>
            </w:r>
          </w:p>
        </w:tc>
        <w:tc>
          <w:tcPr>
            <w:tcW w:w="193" w:type="pct"/>
            <w:shd w:val="clear" w:color="auto" w:fill="auto"/>
            <w:noWrap/>
            <w:vAlign w:val="center"/>
            <w:hideMark/>
          </w:tcPr>
          <w:p w14:paraId="6FE134D5" w14:textId="77777777" w:rsidR="00914695" w:rsidRPr="008A2954" w:rsidRDefault="00914695" w:rsidP="00914695">
            <w:pPr>
              <w:pStyle w:val="affffffffc"/>
              <w:rPr>
                <w:sz w:val="18"/>
              </w:rPr>
            </w:pPr>
            <w:r w:rsidRPr="008A2954">
              <w:rPr>
                <w:sz w:val="18"/>
              </w:rPr>
              <w:t>16 566,37</w:t>
            </w:r>
          </w:p>
        </w:tc>
        <w:tc>
          <w:tcPr>
            <w:tcW w:w="224" w:type="pct"/>
            <w:shd w:val="clear" w:color="auto" w:fill="auto"/>
            <w:noWrap/>
            <w:vAlign w:val="center"/>
            <w:hideMark/>
          </w:tcPr>
          <w:p w14:paraId="2DB4C5C4" w14:textId="77777777" w:rsidR="00914695" w:rsidRPr="008A2954" w:rsidRDefault="00914695" w:rsidP="00914695">
            <w:pPr>
              <w:pStyle w:val="affffffffc"/>
              <w:rPr>
                <w:sz w:val="18"/>
              </w:rPr>
            </w:pPr>
            <w:r w:rsidRPr="008A2954">
              <w:rPr>
                <w:sz w:val="18"/>
              </w:rPr>
              <w:t>16 566,37</w:t>
            </w:r>
          </w:p>
        </w:tc>
        <w:tc>
          <w:tcPr>
            <w:tcW w:w="383" w:type="pct"/>
            <w:vMerge/>
            <w:shd w:val="clear" w:color="auto" w:fill="auto"/>
            <w:vAlign w:val="center"/>
            <w:hideMark/>
          </w:tcPr>
          <w:p w14:paraId="0B13C9BF" w14:textId="77777777" w:rsidR="00914695" w:rsidRPr="008A2954" w:rsidRDefault="00914695" w:rsidP="00914695">
            <w:pPr>
              <w:pStyle w:val="affffffffc"/>
              <w:rPr>
                <w:sz w:val="18"/>
              </w:rPr>
            </w:pPr>
          </w:p>
        </w:tc>
      </w:tr>
      <w:tr w:rsidR="00914695" w:rsidRPr="008A2954" w14:paraId="23EF0991" w14:textId="77777777" w:rsidTr="008A2954">
        <w:trPr>
          <w:trHeight w:val="20"/>
        </w:trPr>
        <w:tc>
          <w:tcPr>
            <w:tcW w:w="224" w:type="pct"/>
            <w:shd w:val="clear" w:color="auto" w:fill="auto"/>
            <w:vAlign w:val="center"/>
            <w:hideMark/>
          </w:tcPr>
          <w:p w14:paraId="60A3A6F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1488502" w14:textId="77777777" w:rsidR="00914695" w:rsidRPr="008A2954" w:rsidRDefault="00914695" w:rsidP="00914695">
            <w:pPr>
              <w:pStyle w:val="affffffffc"/>
              <w:rPr>
                <w:sz w:val="18"/>
              </w:rPr>
            </w:pPr>
            <w:r w:rsidRPr="008A2954">
              <w:rPr>
                <w:sz w:val="18"/>
              </w:rPr>
              <w:t>001.02.03.604</w:t>
            </w:r>
          </w:p>
        </w:tc>
        <w:tc>
          <w:tcPr>
            <w:tcW w:w="4584" w:type="pct"/>
            <w:gridSpan w:val="22"/>
            <w:shd w:val="clear" w:color="auto" w:fill="auto"/>
            <w:vAlign w:val="center"/>
            <w:hideMark/>
          </w:tcPr>
          <w:p w14:paraId="56235134" w14:textId="77777777" w:rsidR="00914695" w:rsidRPr="008A2954" w:rsidRDefault="00914695" w:rsidP="00914695">
            <w:pPr>
              <w:pStyle w:val="affffffffc"/>
              <w:rPr>
                <w:sz w:val="18"/>
              </w:rPr>
            </w:pPr>
            <w:r w:rsidRPr="008A2954">
              <w:rPr>
                <w:sz w:val="18"/>
              </w:rPr>
              <w:t>Реконструкция участка тепловой сети от 5-01-К-1А-10-12 до 5-01-К-1А-10-14 1</w:t>
            </w:r>
          </w:p>
        </w:tc>
      </w:tr>
      <w:tr w:rsidR="008A2954" w:rsidRPr="008A2954" w14:paraId="27DF8F1F" w14:textId="77777777" w:rsidTr="008A2954">
        <w:trPr>
          <w:trHeight w:val="20"/>
        </w:trPr>
        <w:tc>
          <w:tcPr>
            <w:tcW w:w="416" w:type="pct"/>
            <w:gridSpan w:val="2"/>
            <w:shd w:val="clear" w:color="auto" w:fill="auto"/>
            <w:vAlign w:val="center"/>
            <w:hideMark/>
          </w:tcPr>
          <w:p w14:paraId="244EBE2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BE23D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6ACF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A441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64ED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02DF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3F8D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2E34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994C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140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E350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98EEE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211F98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9E48D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5D65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F9A05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18A4C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1AF65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DD58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A647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248682" w14:textId="77777777" w:rsidR="00914695" w:rsidRPr="008A2954" w:rsidRDefault="00914695" w:rsidP="00914695">
            <w:pPr>
              <w:pStyle w:val="affffffffc"/>
              <w:rPr>
                <w:sz w:val="18"/>
              </w:rPr>
            </w:pPr>
            <w:r w:rsidRPr="008A2954">
              <w:rPr>
                <w:sz w:val="18"/>
              </w:rPr>
              <w:t>20 584,43</w:t>
            </w:r>
          </w:p>
        </w:tc>
        <w:tc>
          <w:tcPr>
            <w:tcW w:w="224" w:type="pct"/>
            <w:shd w:val="clear" w:color="auto" w:fill="auto"/>
            <w:noWrap/>
            <w:vAlign w:val="center"/>
            <w:hideMark/>
          </w:tcPr>
          <w:p w14:paraId="7848FBA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2EAE1A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560A3BC" w14:textId="77777777" w:rsidTr="008A2954">
        <w:trPr>
          <w:trHeight w:val="20"/>
        </w:trPr>
        <w:tc>
          <w:tcPr>
            <w:tcW w:w="416" w:type="pct"/>
            <w:gridSpan w:val="2"/>
            <w:shd w:val="clear" w:color="auto" w:fill="auto"/>
            <w:vAlign w:val="center"/>
            <w:hideMark/>
          </w:tcPr>
          <w:p w14:paraId="46826EB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4DEC6F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82B8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E1AC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610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9CEC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185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1829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011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8A89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C20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CD13D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7EA62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9B8DC7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3EF9B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34F8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D254B8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CF599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AC4C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10B3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B5FE3D" w14:textId="77777777" w:rsidR="00914695" w:rsidRPr="008A2954" w:rsidRDefault="00914695" w:rsidP="00914695">
            <w:pPr>
              <w:pStyle w:val="affffffffc"/>
              <w:rPr>
                <w:sz w:val="18"/>
              </w:rPr>
            </w:pPr>
            <w:r w:rsidRPr="008A2954">
              <w:rPr>
                <w:sz w:val="18"/>
              </w:rPr>
              <w:t>20 584,43</w:t>
            </w:r>
          </w:p>
        </w:tc>
        <w:tc>
          <w:tcPr>
            <w:tcW w:w="224" w:type="pct"/>
            <w:shd w:val="clear" w:color="auto" w:fill="auto"/>
            <w:noWrap/>
            <w:vAlign w:val="center"/>
            <w:hideMark/>
          </w:tcPr>
          <w:p w14:paraId="3FE75BE7" w14:textId="77777777" w:rsidR="00914695" w:rsidRPr="008A2954" w:rsidRDefault="00914695" w:rsidP="00914695">
            <w:pPr>
              <w:pStyle w:val="affffffffc"/>
              <w:rPr>
                <w:sz w:val="18"/>
              </w:rPr>
            </w:pPr>
            <w:r w:rsidRPr="008A2954">
              <w:rPr>
                <w:sz w:val="18"/>
              </w:rPr>
              <w:t>20 584,43</w:t>
            </w:r>
          </w:p>
        </w:tc>
        <w:tc>
          <w:tcPr>
            <w:tcW w:w="383" w:type="pct"/>
            <w:vMerge/>
            <w:shd w:val="clear" w:color="auto" w:fill="auto"/>
            <w:vAlign w:val="center"/>
            <w:hideMark/>
          </w:tcPr>
          <w:p w14:paraId="29BD7C92" w14:textId="77777777" w:rsidR="00914695" w:rsidRPr="008A2954" w:rsidRDefault="00914695" w:rsidP="00914695">
            <w:pPr>
              <w:pStyle w:val="affffffffc"/>
              <w:rPr>
                <w:sz w:val="18"/>
              </w:rPr>
            </w:pPr>
          </w:p>
        </w:tc>
      </w:tr>
      <w:tr w:rsidR="00914695" w:rsidRPr="008A2954" w14:paraId="1450A355" w14:textId="77777777" w:rsidTr="008A2954">
        <w:trPr>
          <w:trHeight w:val="20"/>
        </w:trPr>
        <w:tc>
          <w:tcPr>
            <w:tcW w:w="224" w:type="pct"/>
            <w:shd w:val="clear" w:color="auto" w:fill="auto"/>
            <w:vAlign w:val="center"/>
            <w:hideMark/>
          </w:tcPr>
          <w:p w14:paraId="4776541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83D1D1" w14:textId="77777777" w:rsidR="00914695" w:rsidRPr="008A2954" w:rsidRDefault="00914695" w:rsidP="00914695">
            <w:pPr>
              <w:pStyle w:val="affffffffc"/>
              <w:rPr>
                <w:sz w:val="18"/>
              </w:rPr>
            </w:pPr>
            <w:r w:rsidRPr="008A2954">
              <w:rPr>
                <w:sz w:val="18"/>
              </w:rPr>
              <w:t>001.02.03.605</w:t>
            </w:r>
          </w:p>
        </w:tc>
        <w:tc>
          <w:tcPr>
            <w:tcW w:w="4584" w:type="pct"/>
            <w:gridSpan w:val="22"/>
            <w:shd w:val="clear" w:color="auto" w:fill="auto"/>
            <w:vAlign w:val="center"/>
            <w:hideMark/>
          </w:tcPr>
          <w:p w14:paraId="5914F6E5" w14:textId="77777777" w:rsidR="00914695" w:rsidRPr="008A2954" w:rsidRDefault="00914695" w:rsidP="00914695">
            <w:pPr>
              <w:pStyle w:val="affffffffc"/>
              <w:rPr>
                <w:sz w:val="18"/>
              </w:rPr>
            </w:pPr>
            <w:r w:rsidRPr="008A2954">
              <w:rPr>
                <w:sz w:val="18"/>
              </w:rPr>
              <w:t>Реконструкция участка тепловой сети от 5-01-К-1А-10-14 до 5-01-К-1А-10-16 1</w:t>
            </w:r>
          </w:p>
        </w:tc>
      </w:tr>
      <w:tr w:rsidR="008A2954" w:rsidRPr="008A2954" w14:paraId="68ED6552" w14:textId="77777777" w:rsidTr="008A2954">
        <w:trPr>
          <w:trHeight w:val="20"/>
        </w:trPr>
        <w:tc>
          <w:tcPr>
            <w:tcW w:w="416" w:type="pct"/>
            <w:gridSpan w:val="2"/>
            <w:shd w:val="clear" w:color="auto" w:fill="auto"/>
            <w:vAlign w:val="center"/>
            <w:hideMark/>
          </w:tcPr>
          <w:p w14:paraId="7496BC2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BE3BC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081F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DB0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26D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A81F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FCE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F65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507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B1A6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3D78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83C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777BDC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B8128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AB5D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41C5C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4CF1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C696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8565A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99AF4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E5268F" w14:textId="77777777" w:rsidR="00914695" w:rsidRPr="008A2954" w:rsidRDefault="00914695" w:rsidP="00914695">
            <w:pPr>
              <w:pStyle w:val="affffffffc"/>
              <w:rPr>
                <w:sz w:val="18"/>
              </w:rPr>
            </w:pPr>
            <w:r w:rsidRPr="008A2954">
              <w:rPr>
                <w:sz w:val="18"/>
              </w:rPr>
              <w:t>15 599,43</w:t>
            </w:r>
          </w:p>
        </w:tc>
        <w:tc>
          <w:tcPr>
            <w:tcW w:w="224" w:type="pct"/>
            <w:shd w:val="clear" w:color="auto" w:fill="auto"/>
            <w:noWrap/>
            <w:vAlign w:val="center"/>
            <w:hideMark/>
          </w:tcPr>
          <w:p w14:paraId="1D04FC8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35903A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DAE81F" w14:textId="77777777" w:rsidTr="008A2954">
        <w:trPr>
          <w:trHeight w:val="20"/>
        </w:trPr>
        <w:tc>
          <w:tcPr>
            <w:tcW w:w="416" w:type="pct"/>
            <w:gridSpan w:val="2"/>
            <w:shd w:val="clear" w:color="auto" w:fill="auto"/>
            <w:vAlign w:val="center"/>
            <w:hideMark/>
          </w:tcPr>
          <w:p w14:paraId="7654E43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C3DB4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BF65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AD1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E7D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2806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A16A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8C53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6C6B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7385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E02A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D8443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2BD97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7342D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D824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0689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E081C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DF1A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014E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258E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01D60" w14:textId="77777777" w:rsidR="00914695" w:rsidRPr="008A2954" w:rsidRDefault="00914695" w:rsidP="00914695">
            <w:pPr>
              <w:pStyle w:val="affffffffc"/>
              <w:rPr>
                <w:sz w:val="18"/>
              </w:rPr>
            </w:pPr>
            <w:r w:rsidRPr="008A2954">
              <w:rPr>
                <w:sz w:val="18"/>
              </w:rPr>
              <w:t>15 599,43</w:t>
            </w:r>
          </w:p>
        </w:tc>
        <w:tc>
          <w:tcPr>
            <w:tcW w:w="224" w:type="pct"/>
            <w:shd w:val="clear" w:color="auto" w:fill="auto"/>
            <w:noWrap/>
            <w:vAlign w:val="center"/>
            <w:hideMark/>
          </w:tcPr>
          <w:p w14:paraId="5603AEB6" w14:textId="77777777" w:rsidR="00914695" w:rsidRPr="008A2954" w:rsidRDefault="00914695" w:rsidP="00914695">
            <w:pPr>
              <w:pStyle w:val="affffffffc"/>
              <w:rPr>
                <w:sz w:val="18"/>
              </w:rPr>
            </w:pPr>
            <w:r w:rsidRPr="008A2954">
              <w:rPr>
                <w:sz w:val="18"/>
              </w:rPr>
              <w:t>15 599,43</w:t>
            </w:r>
          </w:p>
        </w:tc>
        <w:tc>
          <w:tcPr>
            <w:tcW w:w="383" w:type="pct"/>
            <w:vMerge/>
            <w:shd w:val="clear" w:color="auto" w:fill="auto"/>
            <w:vAlign w:val="center"/>
            <w:hideMark/>
          </w:tcPr>
          <w:p w14:paraId="665256DA" w14:textId="77777777" w:rsidR="00914695" w:rsidRPr="008A2954" w:rsidRDefault="00914695" w:rsidP="00914695">
            <w:pPr>
              <w:pStyle w:val="affffffffc"/>
              <w:rPr>
                <w:sz w:val="18"/>
              </w:rPr>
            </w:pPr>
          </w:p>
        </w:tc>
      </w:tr>
      <w:tr w:rsidR="00914695" w:rsidRPr="008A2954" w14:paraId="034D0198" w14:textId="77777777" w:rsidTr="008A2954">
        <w:trPr>
          <w:trHeight w:val="20"/>
        </w:trPr>
        <w:tc>
          <w:tcPr>
            <w:tcW w:w="224" w:type="pct"/>
            <w:shd w:val="clear" w:color="auto" w:fill="auto"/>
            <w:vAlign w:val="center"/>
            <w:hideMark/>
          </w:tcPr>
          <w:p w14:paraId="0C07E1E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57313E5" w14:textId="77777777" w:rsidR="00914695" w:rsidRPr="008A2954" w:rsidRDefault="00914695" w:rsidP="00914695">
            <w:pPr>
              <w:pStyle w:val="affffffffc"/>
              <w:rPr>
                <w:sz w:val="18"/>
              </w:rPr>
            </w:pPr>
            <w:r w:rsidRPr="008A2954">
              <w:rPr>
                <w:sz w:val="18"/>
              </w:rPr>
              <w:t>001.02.03.606</w:t>
            </w:r>
          </w:p>
        </w:tc>
        <w:tc>
          <w:tcPr>
            <w:tcW w:w="4584" w:type="pct"/>
            <w:gridSpan w:val="22"/>
            <w:shd w:val="clear" w:color="auto" w:fill="auto"/>
            <w:vAlign w:val="center"/>
            <w:hideMark/>
          </w:tcPr>
          <w:p w14:paraId="4ACF0704" w14:textId="77777777" w:rsidR="00914695" w:rsidRPr="008A2954" w:rsidRDefault="00914695" w:rsidP="00914695">
            <w:pPr>
              <w:pStyle w:val="affffffffc"/>
              <w:rPr>
                <w:sz w:val="18"/>
              </w:rPr>
            </w:pPr>
            <w:r w:rsidRPr="008A2954">
              <w:rPr>
                <w:sz w:val="18"/>
              </w:rPr>
              <w:t>Реконструкция участка тепловой сети от 5-01-Т-1А-10-10 до 5-01-К-1А-10-12 1</w:t>
            </w:r>
          </w:p>
        </w:tc>
      </w:tr>
      <w:tr w:rsidR="008A2954" w:rsidRPr="008A2954" w14:paraId="48854807" w14:textId="77777777" w:rsidTr="008A2954">
        <w:trPr>
          <w:trHeight w:val="20"/>
        </w:trPr>
        <w:tc>
          <w:tcPr>
            <w:tcW w:w="416" w:type="pct"/>
            <w:gridSpan w:val="2"/>
            <w:shd w:val="clear" w:color="auto" w:fill="auto"/>
            <w:vAlign w:val="center"/>
            <w:hideMark/>
          </w:tcPr>
          <w:p w14:paraId="3C42CF3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A14C7F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47AA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7793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60F0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0102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CE2D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2B4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D59B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074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BE2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7E911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6901EA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F3DE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9B8C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594A1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97CD7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59E2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42E57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69FC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F613FA" w14:textId="77777777" w:rsidR="00914695" w:rsidRPr="008A2954" w:rsidRDefault="00914695" w:rsidP="00914695">
            <w:pPr>
              <w:pStyle w:val="affffffffc"/>
              <w:rPr>
                <w:sz w:val="18"/>
              </w:rPr>
            </w:pPr>
            <w:r w:rsidRPr="008A2954">
              <w:rPr>
                <w:sz w:val="18"/>
              </w:rPr>
              <w:t>7 126,84</w:t>
            </w:r>
          </w:p>
        </w:tc>
        <w:tc>
          <w:tcPr>
            <w:tcW w:w="224" w:type="pct"/>
            <w:shd w:val="clear" w:color="auto" w:fill="auto"/>
            <w:noWrap/>
            <w:vAlign w:val="center"/>
            <w:hideMark/>
          </w:tcPr>
          <w:p w14:paraId="34690E3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D53879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A5C591C" w14:textId="77777777" w:rsidTr="008A2954">
        <w:trPr>
          <w:trHeight w:val="20"/>
        </w:trPr>
        <w:tc>
          <w:tcPr>
            <w:tcW w:w="416" w:type="pct"/>
            <w:gridSpan w:val="2"/>
            <w:shd w:val="clear" w:color="auto" w:fill="auto"/>
            <w:vAlign w:val="center"/>
            <w:hideMark/>
          </w:tcPr>
          <w:p w14:paraId="3C2919C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CE839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9C11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4CB2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625A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4203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EB3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AF62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E80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E58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B892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D7ADA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2ECCD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7646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4804A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A8C44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D7FC8E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4AA3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703D9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F6E7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1AFA35" w14:textId="77777777" w:rsidR="00914695" w:rsidRPr="008A2954" w:rsidRDefault="00914695" w:rsidP="00914695">
            <w:pPr>
              <w:pStyle w:val="affffffffc"/>
              <w:rPr>
                <w:sz w:val="18"/>
              </w:rPr>
            </w:pPr>
            <w:r w:rsidRPr="008A2954">
              <w:rPr>
                <w:sz w:val="18"/>
              </w:rPr>
              <w:t>7 126,84</w:t>
            </w:r>
          </w:p>
        </w:tc>
        <w:tc>
          <w:tcPr>
            <w:tcW w:w="224" w:type="pct"/>
            <w:shd w:val="clear" w:color="auto" w:fill="auto"/>
            <w:noWrap/>
            <w:vAlign w:val="center"/>
            <w:hideMark/>
          </w:tcPr>
          <w:p w14:paraId="3CFD7049" w14:textId="77777777" w:rsidR="00914695" w:rsidRPr="008A2954" w:rsidRDefault="00914695" w:rsidP="00914695">
            <w:pPr>
              <w:pStyle w:val="affffffffc"/>
              <w:rPr>
                <w:sz w:val="18"/>
              </w:rPr>
            </w:pPr>
            <w:r w:rsidRPr="008A2954">
              <w:rPr>
                <w:sz w:val="18"/>
              </w:rPr>
              <w:t>7 126,84</w:t>
            </w:r>
          </w:p>
        </w:tc>
        <w:tc>
          <w:tcPr>
            <w:tcW w:w="383" w:type="pct"/>
            <w:vMerge/>
            <w:shd w:val="clear" w:color="auto" w:fill="auto"/>
            <w:vAlign w:val="center"/>
            <w:hideMark/>
          </w:tcPr>
          <w:p w14:paraId="61C980BA" w14:textId="77777777" w:rsidR="00914695" w:rsidRPr="008A2954" w:rsidRDefault="00914695" w:rsidP="00914695">
            <w:pPr>
              <w:pStyle w:val="affffffffc"/>
              <w:rPr>
                <w:sz w:val="18"/>
              </w:rPr>
            </w:pPr>
          </w:p>
        </w:tc>
      </w:tr>
      <w:tr w:rsidR="00914695" w:rsidRPr="008A2954" w14:paraId="5E1C4981" w14:textId="77777777" w:rsidTr="008A2954">
        <w:trPr>
          <w:trHeight w:val="20"/>
        </w:trPr>
        <w:tc>
          <w:tcPr>
            <w:tcW w:w="224" w:type="pct"/>
            <w:shd w:val="clear" w:color="auto" w:fill="auto"/>
            <w:vAlign w:val="center"/>
            <w:hideMark/>
          </w:tcPr>
          <w:p w14:paraId="13D32C1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7501D11" w14:textId="77777777" w:rsidR="00914695" w:rsidRPr="008A2954" w:rsidRDefault="00914695" w:rsidP="00914695">
            <w:pPr>
              <w:pStyle w:val="affffffffc"/>
              <w:rPr>
                <w:sz w:val="18"/>
              </w:rPr>
            </w:pPr>
            <w:r w:rsidRPr="008A2954">
              <w:rPr>
                <w:sz w:val="18"/>
              </w:rPr>
              <w:t>001.02.03.607</w:t>
            </w:r>
          </w:p>
        </w:tc>
        <w:tc>
          <w:tcPr>
            <w:tcW w:w="4584" w:type="pct"/>
            <w:gridSpan w:val="22"/>
            <w:shd w:val="clear" w:color="auto" w:fill="auto"/>
            <w:vAlign w:val="center"/>
            <w:hideMark/>
          </w:tcPr>
          <w:p w14:paraId="4777E86C" w14:textId="77777777" w:rsidR="00914695" w:rsidRPr="008A2954" w:rsidRDefault="00914695" w:rsidP="00914695">
            <w:pPr>
              <w:pStyle w:val="affffffffc"/>
              <w:rPr>
                <w:sz w:val="18"/>
              </w:rPr>
            </w:pPr>
            <w:r w:rsidRPr="008A2954">
              <w:rPr>
                <w:sz w:val="18"/>
              </w:rPr>
              <w:t>Реконструкция участка тепловой сети от 5-01-Т-1А-10-6 до 5-01-Т-1А-10-8 1</w:t>
            </w:r>
          </w:p>
        </w:tc>
      </w:tr>
      <w:tr w:rsidR="008A2954" w:rsidRPr="008A2954" w14:paraId="187DC31C" w14:textId="77777777" w:rsidTr="008A2954">
        <w:trPr>
          <w:trHeight w:val="20"/>
        </w:trPr>
        <w:tc>
          <w:tcPr>
            <w:tcW w:w="416" w:type="pct"/>
            <w:gridSpan w:val="2"/>
            <w:shd w:val="clear" w:color="auto" w:fill="auto"/>
            <w:vAlign w:val="center"/>
            <w:hideMark/>
          </w:tcPr>
          <w:p w14:paraId="7E3CC4A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C5074D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9F04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7C2C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B171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6BFD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E4C7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6F7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D4D5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803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7665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706E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A702CF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7A25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502247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3D018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57089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4E94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A3BF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E62E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860189" w14:textId="77777777" w:rsidR="00914695" w:rsidRPr="008A2954" w:rsidRDefault="00914695" w:rsidP="00914695">
            <w:pPr>
              <w:pStyle w:val="affffffffc"/>
              <w:rPr>
                <w:sz w:val="18"/>
              </w:rPr>
            </w:pPr>
            <w:r w:rsidRPr="008A2954">
              <w:rPr>
                <w:sz w:val="18"/>
              </w:rPr>
              <w:t>12 737,33</w:t>
            </w:r>
          </w:p>
        </w:tc>
        <w:tc>
          <w:tcPr>
            <w:tcW w:w="224" w:type="pct"/>
            <w:shd w:val="clear" w:color="auto" w:fill="auto"/>
            <w:noWrap/>
            <w:vAlign w:val="center"/>
            <w:hideMark/>
          </w:tcPr>
          <w:p w14:paraId="06F5BD6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C703A6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8F10C35" w14:textId="77777777" w:rsidTr="008A2954">
        <w:trPr>
          <w:trHeight w:val="20"/>
        </w:trPr>
        <w:tc>
          <w:tcPr>
            <w:tcW w:w="416" w:type="pct"/>
            <w:gridSpan w:val="2"/>
            <w:shd w:val="clear" w:color="auto" w:fill="auto"/>
            <w:vAlign w:val="center"/>
            <w:hideMark/>
          </w:tcPr>
          <w:p w14:paraId="2BB2D16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183A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7BCC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7163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F025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D8E7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403F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C6FC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A1E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D41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238B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B0466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88B52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998E2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F030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7C155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4C3F6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28B89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3D79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645F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B0EFD1" w14:textId="77777777" w:rsidR="00914695" w:rsidRPr="008A2954" w:rsidRDefault="00914695" w:rsidP="00914695">
            <w:pPr>
              <w:pStyle w:val="affffffffc"/>
              <w:rPr>
                <w:sz w:val="18"/>
              </w:rPr>
            </w:pPr>
            <w:r w:rsidRPr="008A2954">
              <w:rPr>
                <w:sz w:val="18"/>
              </w:rPr>
              <w:t>12 737,33</w:t>
            </w:r>
          </w:p>
        </w:tc>
        <w:tc>
          <w:tcPr>
            <w:tcW w:w="224" w:type="pct"/>
            <w:shd w:val="clear" w:color="auto" w:fill="auto"/>
            <w:noWrap/>
            <w:vAlign w:val="center"/>
            <w:hideMark/>
          </w:tcPr>
          <w:p w14:paraId="15ED0CDB" w14:textId="77777777" w:rsidR="00914695" w:rsidRPr="008A2954" w:rsidRDefault="00914695" w:rsidP="00914695">
            <w:pPr>
              <w:pStyle w:val="affffffffc"/>
              <w:rPr>
                <w:sz w:val="18"/>
              </w:rPr>
            </w:pPr>
            <w:r w:rsidRPr="008A2954">
              <w:rPr>
                <w:sz w:val="18"/>
              </w:rPr>
              <w:t>12 737,33</w:t>
            </w:r>
          </w:p>
        </w:tc>
        <w:tc>
          <w:tcPr>
            <w:tcW w:w="383" w:type="pct"/>
            <w:vMerge/>
            <w:shd w:val="clear" w:color="auto" w:fill="auto"/>
            <w:vAlign w:val="center"/>
            <w:hideMark/>
          </w:tcPr>
          <w:p w14:paraId="4212DE90" w14:textId="77777777" w:rsidR="00914695" w:rsidRPr="008A2954" w:rsidRDefault="00914695" w:rsidP="00914695">
            <w:pPr>
              <w:pStyle w:val="affffffffc"/>
              <w:rPr>
                <w:sz w:val="18"/>
              </w:rPr>
            </w:pPr>
          </w:p>
        </w:tc>
      </w:tr>
      <w:tr w:rsidR="00914695" w:rsidRPr="008A2954" w14:paraId="4E085D6D" w14:textId="77777777" w:rsidTr="008A2954">
        <w:trPr>
          <w:trHeight w:val="20"/>
        </w:trPr>
        <w:tc>
          <w:tcPr>
            <w:tcW w:w="224" w:type="pct"/>
            <w:shd w:val="clear" w:color="auto" w:fill="auto"/>
            <w:vAlign w:val="center"/>
            <w:hideMark/>
          </w:tcPr>
          <w:p w14:paraId="026E3B8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9EF5215" w14:textId="77777777" w:rsidR="00914695" w:rsidRPr="008A2954" w:rsidRDefault="00914695" w:rsidP="00914695">
            <w:pPr>
              <w:pStyle w:val="affffffffc"/>
              <w:rPr>
                <w:sz w:val="18"/>
              </w:rPr>
            </w:pPr>
            <w:r w:rsidRPr="008A2954">
              <w:rPr>
                <w:sz w:val="18"/>
              </w:rPr>
              <w:t>001.02.03.608</w:t>
            </w:r>
          </w:p>
        </w:tc>
        <w:tc>
          <w:tcPr>
            <w:tcW w:w="4584" w:type="pct"/>
            <w:gridSpan w:val="22"/>
            <w:shd w:val="clear" w:color="auto" w:fill="auto"/>
            <w:vAlign w:val="center"/>
            <w:hideMark/>
          </w:tcPr>
          <w:p w14:paraId="4D2CE2DF" w14:textId="77777777" w:rsidR="00914695" w:rsidRPr="008A2954" w:rsidRDefault="00914695" w:rsidP="00914695">
            <w:pPr>
              <w:pStyle w:val="affffffffc"/>
              <w:rPr>
                <w:sz w:val="18"/>
              </w:rPr>
            </w:pPr>
            <w:r w:rsidRPr="008A2954">
              <w:rPr>
                <w:sz w:val="18"/>
              </w:rPr>
              <w:t>Реконструкция участка тепловой сети от 5-01-Т-1А-10-8 до 5-01-Т-1А-10-10 1</w:t>
            </w:r>
          </w:p>
        </w:tc>
      </w:tr>
      <w:tr w:rsidR="008A2954" w:rsidRPr="008A2954" w14:paraId="11A9E5A8" w14:textId="77777777" w:rsidTr="008A2954">
        <w:trPr>
          <w:trHeight w:val="20"/>
        </w:trPr>
        <w:tc>
          <w:tcPr>
            <w:tcW w:w="416" w:type="pct"/>
            <w:gridSpan w:val="2"/>
            <w:shd w:val="clear" w:color="auto" w:fill="auto"/>
            <w:vAlign w:val="center"/>
            <w:hideMark/>
          </w:tcPr>
          <w:p w14:paraId="31F5055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FDA1C1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7572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A378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58E5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6D28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BE45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1B7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65F8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E930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EE31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01D0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DC56A8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995B67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857D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2C468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9B922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41959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1586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D678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C78AF9" w14:textId="77777777" w:rsidR="00914695" w:rsidRPr="008A2954" w:rsidRDefault="00914695" w:rsidP="00914695">
            <w:pPr>
              <w:pStyle w:val="affffffffc"/>
              <w:rPr>
                <w:sz w:val="18"/>
              </w:rPr>
            </w:pPr>
            <w:r w:rsidRPr="008A2954">
              <w:rPr>
                <w:sz w:val="18"/>
              </w:rPr>
              <w:t>815,04</w:t>
            </w:r>
          </w:p>
        </w:tc>
        <w:tc>
          <w:tcPr>
            <w:tcW w:w="224" w:type="pct"/>
            <w:shd w:val="clear" w:color="auto" w:fill="auto"/>
            <w:noWrap/>
            <w:vAlign w:val="center"/>
            <w:hideMark/>
          </w:tcPr>
          <w:p w14:paraId="722B318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E189F7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B05ED89" w14:textId="77777777" w:rsidTr="008A2954">
        <w:trPr>
          <w:trHeight w:val="20"/>
        </w:trPr>
        <w:tc>
          <w:tcPr>
            <w:tcW w:w="416" w:type="pct"/>
            <w:gridSpan w:val="2"/>
            <w:shd w:val="clear" w:color="auto" w:fill="auto"/>
            <w:vAlign w:val="center"/>
            <w:hideMark/>
          </w:tcPr>
          <w:p w14:paraId="3DDC20A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0DD1FC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E18D3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46C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33D8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062D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00D0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BCD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F879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49EF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629A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D5E51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DC1E32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233C2B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6C254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205C6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86C7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A5DD0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1E534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6E9C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7680C9" w14:textId="77777777" w:rsidR="00914695" w:rsidRPr="008A2954" w:rsidRDefault="00914695" w:rsidP="00914695">
            <w:pPr>
              <w:pStyle w:val="affffffffc"/>
              <w:rPr>
                <w:sz w:val="18"/>
              </w:rPr>
            </w:pPr>
            <w:r w:rsidRPr="008A2954">
              <w:rPr>
                <w:sz w:val="18"/>
              </w:rPr>
              <w:t>815,04</w:t>
            </w:r>
          </w:p>
        </w:tc>
        <w:tc>
          <w:tcPr>
            <w:tcW w:w="224" w:type="pct"/>
            <w:shd w:val="clear" w:color="auto" w:fill="auto"/>
            <w:noWrap/>
            <w:vAlign w:val="center"/>
            <w:hideMark/>
          </w:tcPr>
          <w:p w14:paraId="00379842" w14:textId="77777777" w:rsidR="00914695" w:rsidRPr="008A2954" w:rsidRDefault="00914695" w:rsidP="00914695">
            <w:pPr>
              <w:pStyle w:val="affffffffc"/>
              <w:rPr>
                <w:sz w:val="18"/>
              </w:rPr>
            </w:pPr>
            <w:r w:rsidRPr="008A2954">
              <w:rPr>
                <w:sz w:val="18"/>
              </w:rPr>
              <w:t>815,04</w:t>
            </w:r>
          </w:p>
        </w:tc>
        <w:tc>
          <w:tcPr>
            <w:tcW w:w="383" w:type="pct"/>
            <w:vMerge/>
            <w:shd w:val="clear" w:color="auto" w:fill="auto"/>
            <w:vAlign w:val="center"/>
            <w:hideMark/>
          </w:tcPr>
          <w:p w14:paraId="6FD8CB8E" w14:textId="77777777" w:rsidR="00914695" w:rsidRPr="008A2954" w:rsidRDefault="00914695" w:rsidP="00914695">
            <w:pPr>
              <w:pStyle w:val="affffffffc"/>
              <w:rPr>
                <w:sz w:val="18"/>
              </w:rPr>
            </w:pPr>
          </w:p>
        </w:tc>
      </w:tr>
      <w:tr w:rsidR="00914695" w:rsidRPr="008A2954" w14:paraId="49022D15" w14:textId="77777777" w:rsidTr="008A2954">
        <w:trPr>
          <w:trHeight w:val="20"/>
        </w:trPr>
        <w:tc>
          <w:tcPr>
            <w:tcW w:w="224" w:type="pct"/>
            <w:shd w:val="clear" w:color="auto" w:fill="auto"/>
            <w:vAlign w:val="center"/>
            <w:hideMark/>
          </w:tcPr>
          <w:p w14:paraId="5D769F0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ABF8591" w14:textId="77777777" w:rsidR="00914695" w:rsidRPr="008A2954" w:rsidRDefault="00914695" w:rsidP="00914695">
            <w:pPr>
              <w:pStyle w:val="affffffffc"/>
              <w:rPr>
                <w:sz w:val="18"/>
              </w:rPr>
            </w:pPr>
            <w:r w:rsidRPr="008A2954">
              <w:rPr>
                <w:sz w:val="18"/>
              </w:rPr>
              <w:t>001.02.03.609</w:t>
            </w:r>
          </w:p>
        </w:tc>
        <w:tc>
          <w:tcPr>
            <w:tcW w:w="4584" w:type="pct"/>
            <w:gridSpan w:val="22"/>
            <w:shd w:val="clear" w:color="auto" w:fill="auto"/>
            <w:vAlign w:val="center"/>
            <w:hideMark/>
          </w:tcPr>
          <w:p w14:paraId="1073E418" w14:textId="77777777" w:rsidR="00914695" w:rsidRPr="008A2954" w:rsidRDefault="00914695" w:rsidP="00914695">
            <w:pPr>
              <w:pStyle w:val="affffffffc"/>
              <w:rPr>
                <w:sz w:val="18"/>
              </w:rPr>
            </w:pPr>
            <w:r w:rsidRPr="008A2954">
              <w:rPr>
                <w:sz w:val="18"/>
              </w:rPr>
              <w:t>Реконструкция участка тепловой сети от 5-01-К-1А-10-16 до 5-01-К-1А-10-20 1</w:t>
            </w:r>
          </w:p>
        </w:tc>
      </w:tr>
      <w:tr w:rsidR="008A2954" w:rsidRPr="008A2954" w14:paraId="26B52508" w14:textId="77777777" w:rsidTr="008A2954">
        <w:trPr>
          <w:trHeight w:val="20"/>
        </w:trPr>
        <w:tc>
          <w:tcPr>
            <w:tcW w:w="416" w:type="pct"/>
            <w:gridSpan w:val="2"/>
            <w:shd w:val="clear" w:color="auto" w:fill="auto"/>
            <w:vAlign w:val="center"/>
            <w:hideMark/>
          </w:tcPr>
          <w:p w14:paraId="7388599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E1E35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DACF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5848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EFD9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6837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545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BDDC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ADDF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16F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2898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8054E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47003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DFD19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793E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51B73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EE34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68F6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C157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3C6A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D8D677" w14:textId="77777777" w:rsidR="00914695" w:rsidRPr="008A2954" w:rsidRDefault="00914695" w:rsidP="00914695">
            <w:pPr>
              <w:pStyle w:val="affffffffc"/>
              <w:rPr>
                <w:sz w:val="18"/>
              </w:rPr>
            </w:pPr>
            <w:r w:rsidRPr="008A2954">
              <w:rPr>
                <w:sz w:val="18"/>
              </w:rPr>
              <w:t>22 747,92</w:t>
            </w:r>
          </w:p>
        </w:tc>
        <w:tc>
          <w:tcPr>
            <w:tcW w:w="224" w:type="pct"/>
            <w:shd w:val="clear" w:color="auto" w:fill="auto"/>
            <w:noWrap/>
            <w:vAlign w:val="center"/>
            <w:hideMark/>
          </w:tcPr>
          <w:p w14:paraId="06A8775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7F6EB7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DD0EF3B" w14:textId="77777777" w:rsidTr="008A2954">
        <w:trPr>
          <w:trHeight w:val="20"/>
        </w:trPr>
        <w:tc>
          <w:tcPr>
            <w:tcW w:w="416" w:type="pct"/>
            <w:gridSpan w:val="2"/>
            <w:shd w:val="clear" w:color="auto" w:fill="auto"/>
            <w:vAlign w:val="center"/>
            <w:hideMark/>
          </w:tcPr>
          <w:p w14:paraId="0E5A58B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B0AD9F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57F4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5924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D38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787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4B3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ABF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3091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790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F6A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47D24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95BAB0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BD7B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C2B06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B75D1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7B25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47758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7562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3FD0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293D73" w14:textId="77777777" w:rsidR="00914695" w:rsidRPr="008A2954" w:rsidRDefault="00914695" w:rsidP="00914695">
            <w:pPr>
              <w:pStyle w:val="affffffffc"/>
              <w:rPr>
                <w:sz w:val="18"/>
              </w:rPr>
            </w:pPr>
            <w:r w:rsidRPr="008A2954">
              <w:rPr>
                <w:sz w:val="18"/>
              </w:rPr>
              <w:t>22 747,92</w:t>
            </w:r>
          </w:p>
        </w:tc>
        <w:tc>
          <w:tcPr>
            <w:tcW w:w="224" w:type="pct"/>
            <w:shd w:val="clear" w:color="auto" w:fill="auto"/>
            <w:noWrap/>
            <w:vAlign w:val="center"/>
            <w:hideMark/>
          </w:tcPr>
          <w:p w14:paraId="1B27516D" w14:textId="77777777" w:rsidR="00914695" w:rsidRPr="008A2954" w:rsidRDefault="00914695" w:rsidP="00914695">
            <w:pPr>
              <w:pStyle w:val="affffffffc"/>
              <w:rPr>
                <w:sz w:val="18"/>
              </w:rPr>
            </w:pPr>
            <w:r w:rsidRPr="008A2954">
              <w:rPr>
                <w:sz w:val="18"/>
              </w:rPr>
              <w:t>22 747,92</w:t>
            </w:r>
          </w:p>
        </w:tc>
        <w:tc>
          <w:tcPr>
            <w:tcW w:w="383" w:type="pct"/>
            <w:vMerge/>
            <w:shd w:val="clear" w:color="auto" w:fill="auto"/>
            <w:vAlign w:val="center"/>
            <w:hideMark/>
          </w:tcPr>
          <w:p w14:paraId="4E6B84C2" w14:textId="77777777" w:rsidR="00914695" w:rsidRPr="008A2954" w:rsidRDefault="00914695" w:rsidP="00914695">
            <w:pPr>
              <w:pStyle w:val="affffffffc"/>
              <w:rPr>
                <w:sz w:val="18"/>
              </w:rPr>
            </w:pPr>
          </w:p>
        </w:tc>
      </w:tr>
      <w:tr w:rsidR="00914695" w:rsidRPr="008A2954" w14:paraId="63C37241" w14:textId="77777777" w:rsidTr="008A2954">
        <w:trPr>
          <w:trHeight w:val="20"/>
        </w:trPr>
        <w:tc>
          <w:tcPr>
            <w:tcW w:w="224" w:type="pct"/>
            <w:shd w:val="clear" w:color="auto" w:fill="auto"/>
            <w:vAlign w:val="center"/>
            <w:hideMark/>
          </w:tcPr>
          <w:p w14:paraId="23765B5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E9BC9B7" w14:textId="77777777" w:rsidR="00914695" w:rsidRPr="008A2954" w:rsidRDefault="00914695" w:rsidP="00914695">
            <w:pPr>
              <w:pStyle w:val="affffffffc"/>
              <w:rPr>
                <w:sz w:val="18"/>
              </w:rPr>
            </w:pPr>
            <w:r w:rsidRPr="008A2954">
              <w:rPr>
                <w:sz w:val="18"/>
              </w:rPr>
              <w:t>001.02.03.610</w:t>
            </w:r>
          </w:p>
        </w:tc>
        <w:tc>
          <w:tcPr>
            <w:tcW w:w="4584" w:type="pct"/>
            <w:gridSpan w:val="22"/>
            <w:shd w:val="clear" w:color="auto" w:fill="auto"/>
            <w:vAlign w:val="center"/>
            <w:hideMark/>
          </w:tcPr>
          <w:p w14:paraId="09963D89" w14:textId="77777777" w:rsidR="00914695" w:rsidRPr="008A2954" w:rsidRDefault="00914695" w:rsidP="00914695">
            <w:pPr>
              <w:pStyle w:val="affffffffc"/>
              <w:rPr>
                <w:sz w:val="18"/>
              </w:rPr>
            </w:pPr>
            <w:r w:rsidRPr="008A2954">
              <w:rPr>
                <w:sz w:val="18"/>
              </w:rPr>
              <w:t>Реконструкция участка тепловой сети от 5-01-К-1А-10-20 до 5-01-Т-1А-10-22 1</w:t>
            </w:r>
          </w:p>
        </w:tc>
      </w:tr>
      <w:tr w:rsidR="008A2954" w:rsidRPr="008A2954" w14:paraId="18E0A6D2" w14:textId="77777777" w:rsidTr="008A2954">
        <w:trPr>
          <w:trHeight w:val="20"/>
        </w:trPr>
        <w:tc>
          <w:tcPr>
            <w:tcW w:w="416" w:type="pct"/>
            <w:gridSpan w:val="2"/>
            <w:shd w:val="clear" w:color="auto" w:fill="auto"/>
            <w:vAlign w:val="center"/>
            <w:hideMark/>
          </w:tcPr>
          <w:p w14:paraId="5C031E6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EB11E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FAFE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0BD1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65C6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7A9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6CE2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31FB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626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543C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B0A1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1DD40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5C8FA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200A60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DEF48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BCE8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D3846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054C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62633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8455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DA5F78" w14:textId="77777777" w:rsidR="00914695" w:rsidRPr="008A2954" w:rsidRDefault="00914695" w:rsidP="00914695">
            <w:pPr>
              <w:pStyle w:val="affffffffc"/>
              <w:rPr>
                <w:sz w:val="18"/>
              </w:rPr>
            </w:pPr>
            <w:r w:rsidRPr="008A2954">
              <w:rPr>
                <w:sz w:val="18"/>
              </w:rPr>
              <w:t>3 490,19</w:t>
            </w:r>
          </w:p>
        </w:tc>
        <w:tc>
          <w:tcPr>
            <w:tcW w:w="224" w:type="pct"/>
            <w:shd w:val="clear" w:color="auto" w:fill="auto"/>
            <w:noWrap/>
            <w:vAlign w:val="center"/>
            <w:hideMark/>
          </w:tcPr>
          <w:p w14:paraId="298D6BC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16C0AA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3ECDF76" w14:textId="77777777" w:rsidTr="008A2954">
        <w:trPr>
          <w:trHeight w:val="20"/>
        </w:trPr>
        <w:tc>
          <w:tcPr>
            <w:tcW w:w="416" w:type="pct"/>
            <w:gridSpan w:val="2"/>
            <w:shd w:val="clear" w:color="auto" w:fill="auto"/>
            <w:vAlign w:val="center"/>
            <w:hideMark/>
          </w:tcPr>
          <w:p w14:paraId="7D6C821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6C737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A9C5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1262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655F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FF2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CE6B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13C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3882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FBFD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39E3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406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30C500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66D93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A8B1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B1725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27CBCA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5DA0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D65B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72BB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98DE5B" w14:textId="77777777" w:rsidR="00914695" w:rsidRPr="008A2954" w:rsidRDefault="00914695" w:rsidP="00914695">
            <w:pPr>
              <w:pStyle w:val="affffffffc"/>
              <w:rPr>
                <w:sz w:val="18"/>
              </w:rPr>
            </w:pPr>
            <w:r w:rsidRPr="008A2954">
              <w:rPr>
                <w:sz w:val="18"/>
              </w:rPr>
              <w:t>3 490,19</w:t>
            </w:r>
          </w:p>
        </w:tc>
        <w:tc>
          <w:tcPr>
            <w:tcW w:w="224" w:type="pct"/>
            <w:shd w:val="clear" w:color="auto" w:fill="auto"/>
            <w:noWrap/>
            <w:vAlign w:val="center"/>
            <w:hideMark/>
          </w:tcPr>
          <w:p w14:paraId="799738B3" w14:textId="77777777" w:rsidR="00914695" w:rsidRPr="008A2954" w:rsidRDefault="00914695" w:rsidP="00914695">
            <w:pPr>
              <w:pStyle w:val="affffffffc"/>
              <w:rPr>
                <w:sz w:val="18"/>
              </w:rPr>
            </w:pPr>
            <w:r w:rsidRPr="008A2954">
              <w:rPr>
                <w:sz w:val="18"/>
              </w:rPr>
              <w:t>3 490,19</w:t>
            </w:r>
          </w:p>
        </w:tc>
        <w:tc>
          <w:tcPr>
            <w:tcW w:w="383" w:type="pct"/>
            <w:vMerge/>
            <w:shd w:val="clear" w:color="auto" w:fill="auto"/>
            <w:vAlign w:val="center"/>
            <w:hideMark/>
          </w:tcPr>
          <w:p w14:paraId="39671DBE" w14:textId="77777777" w:rsidR="00914695" w:rsidRPr="008A2954" w:rsidRDefault="00914695" w:rsidP="00914695">
            <w:pPr>
              <w:pStyle w:val="affffffffc"/>
              <w:rPr>
                <w:sz w:val="18"/>
              </w:rPr>
            </w:pPr>
          </w:p>
        </w:tc>
      </w:tr>
      <w:tr w:rsidR="00914695" w:rsidRPr="008A2954" w14:paraId="4174FAB5" w14:textId="77777777" w:rsidTr="008A2954">
        <w:trPr>
          <w:trHeight w:val="20"/>
        </w:trPr>
        <w:tc>
          <w:tcPr>
            <w:tcW w:w="224" w:type="pct"/>
            <w:shd w:val="clear" w:color="auto" w:fill="auto"/>
            <w:vAlign w:val="center"/>
            <w:hideMark/>
          </w:tcPr>
          <w:p w14:paraId="714578B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1363126" w14:textId="77777777" w:rsidR="00914695" w:rsidRPr="008A2954" w:rsidRDefault="00914695" w:rsidP="00914695">
            <w:pPr>
              <w:pStyle w:val="affffffffc"/>
              <w:rPr>
                <w:sz w:val="18"/>
              </w:rPr>
            </w:pPr>
            <w:r w:rsidRPr="008A2954">
              <w:rPr>
                <w:sz w:val="18"/>
              </w:rPr>
              <w:t>001.02.03.611</w:t>
            </w:r>
          </w:p>
        </w:tc>
        <w:tc>
          <w:tcPr>
            <w:tcW w:w="4584" w:type="pct"/>
            <w:gridSpan w:val="22"/>
            <w:shd w:val="clear" w:color="auto" w:fill="auto"/>
            <w:vAlign w:val="center"/>
            <w:hideMark/>
          </w:tcPr>
          <w:p w14:paraId="670838B9" w14:textId="77777777" w:rsidR="00914695" w:rsidRPr="008A2954" w:rsidRDefault="00914695" w:rsidP="00914695">
            <w:pPr>
              <w:pStyle w:val="affffffffc"/>
              <w:rPr>
                <w:sz w:val="18"/>
              </w:rPr>
            </w:pPr>
            <w:r w:rsidRPr="008A2954">
              <w:rPr>
                <w:sz w:val="18"/>
              </w:rPr>
              <w:t>Реконструкция участка тепловой сети от 5-01-Т-1А-10-22 до 5-01-К-1А-10-22-1 1</w:t>
            </w:r>
          </w:p>
        </w:tc>
      </w:tr>
      <w:tr w:rsidR="008A2954" w:rsidRPr="008A2954" w14:paraId="29A3A426" w14:textId="77777777" w:rsidTr="008A2954">
        <w:trPr>
          <w:trHeight w:val="20"/>
        </w:trPr>
        <w:tc>
          <w:tcPr>
            <w:tcW w:w="416" w:type="pct"/>
            <w:gridSpan w:val="2"/>
            <w:shd w:val="clear" w:color="auto" w:fill="auto"/>
            <w:vAlign w:val="center"/>
            <w:hideMark/>
          </w:tcPr>
          <w:p w14:paraId="3FC2C201"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2D99687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148AD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29DB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DAFE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49C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DC56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E852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BA28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BFC1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5D93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EC5FB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A2090A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5B023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47172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5260F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5F85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9362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382C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4172C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1834BE" w14:textId="77777777" w:rsidR="00914695" w:rsidRPr="008A2954" w:rsidRDefault="00914695" w:rsidP="00914695">
            <w:pPr>
              <w:pStyle w:val="affffffffc"/>
              <w:rPr>
                <w:sz w:val="18"/>
              </w:rPr>
            </w:pPr>
            <w:r w:rsidRPr="008A2954">
              <w:rPr>
                <w:sz w:val="18"/>
              </w:rPr>
              <w:t>5 190,16</w:t>
            </w:r>
          </w:p>
        </w:tc>
        <w:tc>
          <w:tcPr>
            <w:tcW w:w="224" w:type="pct"/>
            <w:shd w:val="clear" w:color="auto" w:fill="auto"/>
            <w:noWrap/>
            <w:vAlign w:val="center"/>
            <w:hideMark/>
          </w:tcPr>
          <w:p w14:paraId="63AC3A7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14B87B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4378E54" w14:textId="77777777" w:rsidTr="008A2954">
        <w:trPr>
          <w:trHeight w:val="20"/>
        </w:trPr>
        <w:tc>
          <w:tcPr>
            <w:tcW w:w="416" w:type="pct"/>
            <w:gridSpan w:val="2"/>
            <w:shd w:val="clear" w:color="auto" w:fill="auto"/>
            <w:vAlign w:val="center"/>
            <w:hideMark/>
          </w:tcPr>
          <w:p w14:paraId="05DCFFA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A4865D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7797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CFB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F4C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E3D3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3DAD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242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3897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19B1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B16E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F7F2B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27918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805C3B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03283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EC740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62D4F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4132D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489F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82838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00A824" w14:textId="77777777" w:rsidR="00914695" w:rsidRPr="008A2954" w:rsidRDefault="00914695" w:rsidP="00914695">
            <w:pPr>
              <w:pStyle w:val="affffffffc"/>
              <w:rPr>
                <w:sz w:val="18"/>
              </w:rPr>
            </w:pPr>
            <w:r w:rsidRPr="008A2954">
              <w:rPr>
                <w:sz w:val="18"/>
              </w:rPr>
              <w:t>5 190,16</w:t>
            </w:r>
          </w:p>
        </w:tc>
        <w:tc>
          <w:tcPr>
            <w:tcW w:w="224" w:type="pct"/>
            <w:shd w:val="clear" w:color="auto" w:fill="auto"/>
            <w:noWrap/>
            <w:vAlign w:val="center"/>
            <w:hideMark/>
          </w:tcPr>
          <w:p w14:paraId="563F159D" w14:textId="77777777" w:rsidR="00914695" w:rsidRPr="008A2954" w:rsidRDefault="00914695" w:rsidP="00914695">
            <w:pPr>
              <w:pStyle w:val="affffffffc"/>
              <w:rPr>
                <w:sz w:val="18"/>
              </w:rPr>
            </w:pPr>
            <w:r w:rsidRPr="008A2954">
              <w:rPr>
                <w:sz w:val="18"/>
              </w:rPr>
              <w:t>5 190,16</w:t>
            </w:r>
          </w:p>
        </w:tc>
        <w:tc>
          <w:tcPr>
            <w:tcW w:w="383" w:type="pct"/>
            <w:vMerge/>
            <w:shd w:val="clear" w:color="auto" w:fill="auto"/>
            <w:vAlign w:val="center"/>
            <w:hideMark/>
          </w:tcPr>
          <w:p w14:paraId="4D2D0C24" w14:textId="77777777" w:rsidR="00914695" w:rsidRPr="008A2954" w:rsidRDefault="00914695" w:rsidP="00914695">
            <w:pPr>
              <w:pStyle w:val="affffffffc"/>
              <w:rPr>
                <w:sz w:val="18"/>
              </w:rPr>
            </w:pPr>
          </w:p>
        </w:tc>
      </w:tr>
      <w:tr w:rsidR="00914695" w:rsidRPr="008A2954" w14:paraId="4263DF6F" w14:textId="77777777" w:rsidTr="008A2954">
        <w:trPr>
          <w:trHeight w:val="20"/>
        </w:trPr>
        <w:tc>
          <w:tcPr>
            <w:tcW w:w="224" w:type="pct"/>
            <w:shd w:val="clear" w:color="auto" w:fill="auto"/>
            <w:vAlign w:val="center"/>
            <w:hideMark/>
          </w:tcPr>
          <w:p w14:paraId="725C10C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FC30C1" w14:textId="77777777" w:rsidR="00914695" w:rsidRPr="008A2954" w:rsidRDefault="00914695" w:rsidP="00914695">
            <w:pPr>
              <w:pStyle w:val="affffffffc"/>
              <w:rPr>
                <w:sz w:val="18"/>
              </w:rPr>
            </w:pPr>
            <w:r w:rsidRPr="008A2954">
              <w:rPr>
                <w:sz w:val="18"/>
              </w:rPr>
              <w:t>001.02.03.612</w:t>
            </w:r>
          </w:p>
        </w:tc>
        <w:tc>
          <w:tcPr>
            <w:tcW w:w="4584" w:type="pct"/>
            <w:gridSpan w:val="22"/>
            <w:shd w:val="clear" w:color="auto" w:fill="auto"/>
            <w:vAlign w:val="center"/>
            <w:hideMark/>
          </w:tcPr>
          <w:p w14:paraId="75E73832" w14:textId="77777777" w:rsidR="00914695" w:rsidRPr="008A2954" w:rsidRDefault="00914695" w:rsidP="00914695">
            <w:pPr>
              <w:pStyle w:val="affffffffc"/>
              <w:rPr>
                <w:sz w:val="18"/>
              </w:rPr>
            </w:pPr>
            <w:r w:rsidRPr="008A2954">
              <w:rPr>
                <w:sz w:val="18"/>
              </w:rPr>
              <w:t>Реконструкция участка тепловой сети от 5-01-Т-1А-9 до 5-01-Т-1А-9-1А 1</w:t>
            </w:r>
          </w:p>
        </w:tc>
      </w:tr>
      <w:tr w:rsidR="008A2954" w:rsidRPr="008A2954" w14:paraId="7A9E69EA" w14:textId="77777777" w:rsidTr="008A2954">
        <w:trPr>
          <w:trHeight w:val="20"/>
        </w:trPr>
        <w:tc>
          <w:tcPr>
            <w:tcW w:w="416" w:type="pct"/>
            <w:gridSpan w:val="2"/>
            <w:shd w:val="clear" w:color="auto" w:fill="auto"/>
            <w:vAlign w:val="center"/>
            <w:hideMark/>
          </w:tcPr>
          <w:p w14:paraId="0C7F762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0E54F7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25C3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BEF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7011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642A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360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3CC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2630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13AA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8B2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3897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156C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5EFCCF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977D4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AE845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B18764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7EEF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C6C7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E96E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414AB1" w14:textId="77777777" w:rsidR="00914695" w:rsidRPr="008A2954" w:rsidRDefault="00914695" w:rsidP="00914695">
            <w:pPr>
              <w:pStyle w:val="affffffffc"/>
              <w:rPr>
                <w:sz w:val="18"/>
              </w:rPr>
            </w:pPr>
            <w:r w:rsidRPr="008A2954">
              <w:rPr>
                <w:sz w:val="18"/>
              </w:rPr>
              <w:t>5 034,90</w:t>
            </w:r>
          </w:p>
        </w:tc>
        <w:tc>
          <w:tcPr>
            <w:tcW w:w="224" w:type="pct"/>
            <w:shd w:val="clear" w:color="auto" w:fill="auto"/>
            <w:noWrap/>
            <w:vAlign w:val="center"/>
            <w:hideMark/>
          </w:tcPr>
          <w:p w14:paraId="39DB3D7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AD2F8C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61D70BF" w14:textId="77777777" w:rsidTr="008A2954">
        <w:trPr>
          <w:trHeight w:val="20"/>
        </w:trPr>
        <w:tc>
          <w:tcPr>
            <w:tcW w:w="416" w:type="pct"/>
            <w:gridSpan w:val="2"/>
            <w:shd w:val="clear" w:color="auto" w:fill="auto"/>
            <w:vAlign w:val="center"/>
            <w:hideMark/>
          </w:tcPr>
          <w:p w14:paraId="2A5239B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F7DA15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1A42B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3407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2275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03CF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493C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B057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BAC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C28E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4EE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C2E7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3A01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69156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A65DE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1FC55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AE2870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F62EB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E1993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BF8D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B29B5F" w14:textId="77777777" w:rsidR="00914695" w:rsidRPr="008A2954" w:rsidRDefault="00914695" w:rsidP="00914695">
            <w:pPr>
              <w:pStyle w:val="affffffffc"/>
              <w:rPr>
                <w:sz w:val="18"/>
              </w:rPr>
            </w:pPr>
            <w:r w:rsidRPr="008A2954">
              <w:rPr>
                <w:sz w:val="18"/>
              </w:rPr>
              <w:t>5 034,90</w:t>
            </w:r>
          </w:p>
        </w:tc>
        <w:tc>
          <w:tcPr>
            <w:tcW w:w="224" w:type="pct"/>
            <w:shd w:val="clear" w:color="auto" w:fill="auto"/>
            <w:noWrap/>
            <w:vAlign w:val="center"/>
            <w:hideMark/>
          </w:tcPr>
          <w:p w14:paraId="62FF72E9" w14:textId="77777777" w:rsidR="00914695" w:rsidRPr="008A2954" w:rsidRDefault="00914695" w:rsidP="00914695">
            <w:pPr>
              <w:pStyle w:val="affffffffc"/>
              <w:rPr>
                <w:sz w:val="18"/>
              </w:rPr>
            </w:pPr>
            <w:r w:rsidRPr="008A2954">
              <w:rPr>
                <w:sz w:val="18"/>
              </w:rPr>
              <w:t>5 034,90</w:t>
            </w:r>
          </w:p>
        </w:tc>
        <w:tc>
          <w:tcPr>
            <w:tcW w:w="383" w:type="pct"/>
            <w:vMerge/>
            <w:shd w:val="clear" w:color="auto" w:fill="auto"/>
            <w:vAlign w:val="center"/>
            <w:hideMark/>
          </w:tcPr>
          <w:p w14:paraId="7CE847F5" w14:textId="77777777" w:rsidR="00914695" w:rsidRPr="008A2954" w:rsidRDefault="00914695" w:rsidP="00914695">
            <w:pPr>
              <w:pStyle w:val="affffffffc"/>
              <w:rPr>
                <w:sz w:val="18"/>
              </w:rPr>
            </w:pPr>
          </w:p>
        </w:tc>
      </w:tr>
      <w:tr w:rsidR="00914695" w:rsidRPr="008A2954" w14:paraId="3369F44A" w14:textId="77777777" w:rsidTr="008A2954">
        <w:trPr>
          <w:trHeight w:val="20"/>
        </w:trPr>
        <w:tc>
          <w:tcPr>
            <w:tcW w:w="224" w:type="pct"/>
            <w:shd w:val="clear" w:color="auto" w:fill="auto"/>
            <w:vAlign w:val="center"/>
            <w:hideMark/>
          </w:tcPr>
          <w:p w14:paraId="627B3B3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C9B48C8" w14:textId="77777777" w:rsidR="00914695" w:rsidRPr="008A2954" w:rsidRDefault="00914695" w:rsidP="00914695">
            <w:pPr>
              <w:pStyle w:val="affffffffc"/>
              <w:rPr>
                <w:sz w:val="18"/>
              </w:rPr>
            </w:pPr>
            <w:r w:rsidRPr="008A2954">
              <w:rPr>
                <w:sz w:val="18"/>
              </w:rPr>
              <w:t>001.02.03.613</w:t>
            </w:r>
          </w:p>
        </w:tc>
        <w:tc>
          <w:tcPr>
            <w:tcW w:w="4584" w:type="pct"/>
            <w:gridSpan w:val="22"/>
            <w:shd w:val="clear" w:color="auto" w:fill="auto"/>
            <w:vAlign w:val="center"/>
            <w:hideMark/>
          </w:tcPr>
          <w:p w14:paraId="5C43E30B" w14:textId="77777777" w:rsidR="00914695" w:rsidRPr="008A2954" w:rsidRDefault="00914695" w:rsidP="00914695">
            <w:pPr>
              <w:pStyle w:val="affffffffc"/>
              <w:rPr>
                <w:sz w:val="18"/>
              </w:rPr>
            </w:pPr>
            <w:r w:rsidRPr="008A2954">
              <w:rPr>
                <w:sz w:val="18"/>
              </w:rPr>
              <w:t>Реконструкция участка тепловой сети от 5-05-Т-5-13-1 до 5-05-Т-5-13-3 1</w:t>
            </w:r>
          </w:p>
        </w:tc>
      </w:tr>
      <w:tr w:rsidR="008A2954" w:rsidRPr="008A2954" w14:paraId="3CC67769" w14:textId="77777777" w:rsidTr="008A2954">
        <w:trPr>
          <w:trHeight w:val="20"/>
        </w:trPr>
        <w:tc>
          <w:tcPr>
            <w:tcW w:w="416" w:type="pct"/>
            <w:gridSpan w:val="2"/>
            <w:shd w:val="clear" w:color="auto" w:fill="auto"/>
            <w:vAlign w:val="center"/>
            <w:hideMark/>
          </w:tcPr>
          <w:p w14:paraId="02CD85D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93489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5596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8A69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0C36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977A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3CAD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552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90DF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D091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DCE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AA427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1C4631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1A221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39A1F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CA657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A321F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5A6F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715D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2273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C38E80" w14:textId="77777777" w:rsidR="00914695" w:rsidRPr="008A2954" w:rsidRDefault="00914695" w:rsidP="00914695">
            <w:pPr>
              <w:pStyle w:val="affffffffc"/>
              <w:rPr>
                <w:sz w:val="18"/>
              </w:rPr>
            </w:pPr>
            <w:r w:rsidRPr="008A2954">
              <w:rPr>
                <w:sz w:val="18"/>
              </w:rPr>
              <w:t>14 584,48</w:t>
            </w:r>
          </w:p>
        </w:tc>
        <w:tc>
          <w:tcPr>
            <w:tcW w:w="224" w:type="pct"/>
            <w:shd w:val="clear" w:color="auto" w:fill="auto"/>
            <w:noWrap/>
            <w:vAlign w:val="center"/>
            <w:hideMark/>
          </w:tcPr>
          <w:p w14:paraId="673E746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20389B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C1BA41B" w14:textId="77777777" w:rsidTr="008A2954">
        <w:trPr>
          <w:trHeight w:val="20"/>
        </w:trPr>
        <w:tc>
          <w:tcPr>
            <w:tcW w:w="416" w:type="pct"/>
            <w:gridSpan w:val="2"/>
            <w:shd w:val="clear" w:color="auto" w:fill="auto"/>
            <w:vAlign w:val="center"/>
            <w:hideMark/>
          </w:tcPr>
          <w:p w14:paraId="24DFD9C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AB1761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0C13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65D8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5BE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0E12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E302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41E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3898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247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7F84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0414A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98525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A9B6BA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77DF1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ABB96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F39C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D320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9DC7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0570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CBEED2B" w14:textId="77777777" w:rsidR="00914695" w:rsidRPr="008A2954" w:rsidRDefault="00914695" w:rsidP="00914695">
            <w:pPr>
              <w:pStyle w:val="affffffffc"/>
              <w:rPr>
                <w:sz w:val="18"/>
              </w:rPr>
            </w:pPr>
            <w:r w:rsidRPr="008A2954">
              <w:rPr>
                <w:sz w:val="18"/>
              </w:rPr>
              <w:t>14 584,48</w:t>
            </w:r>
          </w:p>
        </w:tc>
        <w:tc>
          <w:tcPr>
            <w:tcW w:w="224" w:type="pct"/>
            <w:shd w:val="clear" w:color="auto" w:fill="auto"/>
            <w:noWrap/>
            <w:vAlign w:val="center"/>
            <w:hideMark/>
          </w:tcPr>
          <w:p w14:paraId="139D36D5" w14:textId="77777777" w:rsidR="00914695" w:rsidRPr="008A2954" w:rsidRDefault="00914695" w:rsidP="00914695">
            <w:pPr>
              <w:pStyle w:val="affffffffc"/>
              <w:rPr>
                <w:sz w:val="18"/>
              </w:rPr>
            </w:pPr>
            <w:r w:rsidRPr="008A2954">
              <w:rPr>
                <w:sz w:val="18"/>
              </w:rPr>
              <w:t>14 584,48</w:t>
            </w:r>
          </w:p>
        </w:tc>
        <w:tc>
          <w:tcPr>
            <w:tcW w:w="383" w:type="pct"/>
            <w:vMerge/>
            <w:shd w:val="clear" w:color="auto" w:fill="auto"/>
            <w:vAlign w:val="center"/>
            <w:hideMark/>
          </w:tcPr>
          <w:p w14:paraId="114D434D" w14:textId="77777777" w:rsidR="00914695" w:rsidRPr="008A2954" w:rsidRDefault="00914695" w:rsidP="00914695">
            <w:pPr>
              <w:pStyle w:val="affffffffc"/>
              <w:rPr>
                <w:sz w:val="18"/>
              </w:rPr>
            </w:pPr>
          </w:p>
        </w:tc>
      </w:tr>
      <w:tr w:rsidR="00914695" w:rsidRPr="008A2954" w14:paraId="64C299B4" w14:textId="77777777" w:rsidTr="008A2954">
        <w:trPr>
          <w:trHeight w:val="20"/>
        </w:trPr>
        <w:tc>
          <w:tcPr>
            <w:tcW w:w="224" w:type="pct"/>
            <w:shd w:val="clear" w:color="auto" w:fill="auto"/>
            <w:vAlign w:val="center"/>
            <w:hideMark/>
          </w:tcPr>
          <w:p w14:paraId="2B73966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C5E7552" w14:textId="77777777" w:rsidR="00914695" w:rsidRPr="008A2954" w:rsidRDefault="00914695" w:rsidP="00914695">
            <w:pPr>
              <w:pStyle w:val="affffffffc"/>
              <w:rPr>
                <w:sz w:val="18"/>
              </w:rPr>
            </w:pPr>
            <w:r w:rsidRPr="008A2954">
              <w:rPr>
                <w:sz w:val="18"/>
              </w:rPr>
              <w:t>001.02.03.614</w:t>
            </w:r>
          </w:p>
        </w:tc>
        <w:tc>
          <w:tcPr>
            <w:tcW w:w="4584" w:type="pct"/>
            <w:gridSpan w:val="22"/>
            <w:shd w:val="clear" w:color="auto" w:fill="auto"/>
            <w:vAlign w:val="center"/>
            <w:hideMark/>
          </w:tcPr>
          <w:p w14:paraId="1EC7743A" w14:textId="77777777" w:rsidR="00914695" w:rsidRPr="008A2954" w:rsidRDefault="00914695" w:rsidP="00914695">
            <w:pPr>
              <w:pStyle w:val="affffffffc"/>
              <w:rPr>
                <w:sz w:val="18"/>
              </w:rPr>
            </w:pPr>
            <w:r w:rsidRPr="008A2954">
              <w:rPr>
                <w:sz w:val="18"/>
              </w:rPr>
              <w:t>Реконструкция участка тепловой сети от 5-05-Т-5-13-3 до 5-05-Т-5-13-3А 1</w:t>
            </w:r>
          </w:p>
        </w:tc>
      </w:tr>
      <w:tr w:rsidR="008A2954" w:rsidRPr="008A2954" w14:paraId="1B87F791" w14:textId="77777777" w:rsidTr="008A2954">
        <w:trPr>
          <w:trHeight w:val="20"/>
        </w:trPr>
        <w:tc>
          <w:tcPr>
            <w:tcW w:w="416" w:type="pct"/>
            <w:gridSpan w:val="2"/>
            <w:shd w:val="clear" w:color="auto" w:fill="auto"/>
            <w:vAlign w:val="center"/>
            <w:hideMark/>
          </w:tcPr>
          <w:p w14:paraId="188F76E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D1D7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4F04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76C4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5D08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1001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0E4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E54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009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8CE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BD31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16D71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455BD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1E188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435A3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C47C1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4D9F7F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09B4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4F95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14F4E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030C37" w14:textId="77777777" w:rsidR="00914695" w:rsidRPr="008A2954" w:rsidRDefault="00914695" w:rsidP="00914695">
            <w:pPr>
              <w:pStyle w:val="affffffffc"/>
              <w:rPr>
                <w:sz w:val="18"/>
              </w:rPr>
            </w:pPr>
            <w:r w:rsidRPr="008A2954">
              <w:rPr>
                <w:sz w:val="18"/>
              </w:rPr>
              <w:t>930,61</w:t>
            </w:r>
          </w:p>
        </w:tc>
        <w:tc>
          <w:tcPr>
            <w:tcW w:w="224" w:type="pct"/>
            <w:shd w:val="clear" w:color="auto" w:fill="auto"/>
            <w:noWrap/>
            <w:vAlign w:val="center"/>
            <w:hideMark/>
          </w:tcPr>
          <w:p w14:paraId="1EF887D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F7F8E6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5173152" w14:textId="77777777" w:rsidTr="008A2954">
        <w:trPr>
          <w:trHeight w:val="20"/>
        </w:trPr>
        <w:tc>
          <w:tcPr>
            <w:tcW w:w="416" w:type="pct"/>
            <w:gridSpan w:val="2"/>
            <w:shd w:val="clear" w:color="auto" w:fill="auto"/>
            <w:vAlign w:val="center"/>
            <w:hideMark/>
          </w:tcPr>
          <w:p w14:paraId="4A3134D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C4FAA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D12E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F60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68D6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A77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FAB5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FF60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25E6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0D06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B5B0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4B688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F50F4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57FE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D0D05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D56F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2814A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AE42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4B92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3F84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DC3951" w14:textId="77777777" w:rsidR="00914695" w:rsidRPr="008A2954" w:rsidRDefault="00914695" w:rsidP="00914695">
            <w:pPr>
              <w:pStyle w:val="affffffffc"/>
              <w:rPr>
                <w:sz w:val="18"/>
              </w:rPr>
            </w:pPr>
            <w:r w:rsidRPr="008A2954">
              <w:rPr>
                <w:sz w:val="18"/>
              </w:rPr>
              <w:t>930,61</w:t>
            </w:r>
          </w:p>
        </w:tc>
        <w:tc>
          <w:tcPr>
            <w:tcW w:w="224" w:type="pct"/>
            <w:shd w:val="clear" w:color="auto" w:fill="auto"/>
            <w:noWrap/>
            <w:vAlign w:val="center"/>
            <w:hideMark/>
          </w:tcPr>
          <w:p w14:paraId="168FA694" w14:textId="77777777" w:rsidR="00914695" w:rsidRPr="008A2954" w:rsidRDefault="00914695" w:rsidP="00914695">
            <w:pPr>
              <w:pStyle w:val="affffffffc"/>
              <w:rPr>
                <w:sz w:val="18"/>
              </w:rPr>
            </w:pPr>
            <w:r w:rsidRPr="008A2954">
              <w:rPr>
                <w:sz w:val="18"/>
              </w:rPr>
              <w:t>930,61</w:t>
            </w:r>
          </w:p>
        </w:tc>
        <w:tc>
          <w:tcPr>
            <w:tcW w:w="383" w:type="pct"/>
            <w:vMerge/>
            <w:shd w:val="clear" w:color="auto" w:fill="auto"/>
            <w:vAlign w:val="center"/>
            <w:hideMark/>
          </w:tcPr>
          <w:p w14:paraId="1FF6408D" w14:textId="77777777" w:rsidR="00914695" w:rsidRPr="008A2954" w:rsidRDefault="00914695" w:rsidP="00914695">
            <w:pPr>
              <w:pStyle w:val="affffffffc"/>
              <w:rPr>
                <w:sz w:val="18"/>
              </w:rPr>
            </w:pPr>
          </w:p>
        </w:tc>
      </w:tr>
      <w:tr w:rsidR="00914695" w:rsidRPr="008A2954" w14:paraId="6D6198CA" w14:textId="77777777" w:rsidTr="008A2954">
        <w:trPr>
          <w:trHeight w:val="20"/>
        </w:trPr>
        <w:tc>
          <w:tcPr>
            <w:tcW w:w="224" w:type="pct"/>
            <w:shd w:val="clear" w:color="auto" w:fill="auto"/>
            <w:vAlign w:val="center"/>
            <w:hideMark/>
          </w:tcPr>
          <w:p w14:paraId="25CBF74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CDAF6A7" w14:textId="77777777" w:rsidR="00914695" w:rsidRPr="008A2954" w:rsidRDefault="00914695" w:rsidP="00914695">
            <w:pPr>
              <w:pStyle w:val="affffffffc"/>
              <w:rPr>
                <w:sz w:val="18"/>
              </w:rPr>
            </w:pPr>
            <w:r w:rsidRPr="008A2954">
              <w:rPr>
                <w:sz w:val="18"/>
              </w:rPr>
              <w:t>001.02.03.615</w:t>
            </w:r>
          </w:p>
        </w:tc>
        <w:tc>
          <w:tcPr>
            <w:tcW w:w="4584" w:type="pct"/>
            <w:gridSpan w:val="22"/>
            <w:shd w:val="clear" w:color="auto" w:fill="auto"/>
            <w:vAlign w:val="center"/>
            <w:hideMark/>
          </w:tcPr>
          <w:p w14:paraId="1735288E" w14:textId="77777777" w:rsidR="00914695" w:rsidRPr="008A2954" w:rsidRDefault="00914695" w:rsidP="00914695">
            <w:pPr>
              <w:pStyle w:val="affffffffc"/>
              <w:rPr>
                <w:sz w:val="18"/>
              </w:rPr>
            </w:pPr>
            <w:r w:rsidRPr="008A2954">
              <w:rPr>
                <w:sz w:val="18"/>
              </w:rPr>
              <w:t>Реконструкция участка тепловой сети от 5-05-Т-5-13-3А до 5-05-Т-5-13-5 1</w:t>
            </w:r>
          </w:p>
        </w:tc>
      </w:tr>
      <w:tr w:rsidR="008A2954" w:rsidRPr="008A2954" w14:paraId="1E4578F0" w14:textId="77777777" w:rsidTr="008A2954">
        <w:trPr>
          <w:trHeight w:val="20"/>
        </w:trPr>
        <w:tc>
          <w:tcPr>
            <w:tcW w:w="416" w:type="pct"/>
            <w:gridSpan w:val="2"/>
            <w:shd w:val="clear" w:color="auto" w:fill="auto"/>
            <w:vAlign w:val="center"/>
            <w:hideMark/>
          </w:tcPr>
          <w:p w14:paraId="542F68F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9DB38B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1C25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DFB7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99D5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A781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23C1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C002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3A75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B510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A92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19A1E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B66124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5D93B4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C450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51882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E0526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C5E90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8865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AE325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8CEF1D4" w14:textId="77777777" w:rsidR="00914695" w:rsidRPr="008A2954" w:rsidRDefault="00914695" w:rsidP="00914695">
            <w:pPr>
              <w:pStyle w:val="affffffffc"/>
              <w:rPr>
                <w:sz w:val="18"/>
              </w:rPr>
            </w:pPr>
            <w:r w:rsidRPr="008A2954">
              <w:rPr>
                <w:sz w:val="18"/>
              </w:rPr>
              <w:t>10 182,55</w:t>
            </w:r>
          </w:p>
        </w:tc>
        <w:tc>
          <w:tcPr>
            <w:tcW w:w="224" w:type="pct"/>
            <w:shd w:val="clear" w:color="auto" w:fill="auto"/>
            <w:noWrap/>
            <w:vAlign w:val="center"/>
            <w:hideMark/>
          </w:tcPr>
          <w:p w14:paraId="762015E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7F5081F"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73F79FF" w14:textId="77777777" w:rsidTr="008A2954">
        <w:trPr>
          <w:trHeight w:val="20"/>
        </w:trPr>
        <w:tc>
          <w:tcPr>
            <w:tcW w:w="416" w:type="pct"/>
            <w:gridSpan w:val="2"/>
            <w:shd w:val="clear" w:color="auto" w:fill="auto"/>
            <w:vAlign w:val="center"/>
            <w:hideMark/>
          </w:tcPr>
          <w:p w14:paraId="6A3D435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B4D244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9751F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412A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11B3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BDE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56C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162F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F35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2501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C921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1B8F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86795E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8EF1CE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35B8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E43E3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32D6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6D6A3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8FB6F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69FD8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315820" w14:textId="77777777" w:rsidR="00914695" w:rsidRPr="008A2954" w:rsidRDefault="00914695" w:rsidP="00914695">
            <w:pPr>
              <w:pStyle w:val="affffffffc"/>
              <w:rPr>
                <w:sz w:val="18"/>
              </w:rPr>
            </w:pPr>
            <w:r w:rsidRPr="008A2954">
              <w:rPr>
                <w:sz w:val="18"/>
              </w:rPr>
              <w:t>10 182,55</w:t>
            </w:r>
          </w:p>
        </w:tc>
        <w:tc>
          <w:tcPr>
            <w:tcW w:w="224" w:type="pct"/>
            <w:shd w:val="clear" w:color="auto" w:fill="auto"/>
            <w:noWrap/>
            <w:vAlign w:val="center"/>
            <w:hideMark/>
          </w:tcPr>
          <w:p w14:paraId="100EA329" w14:textId="77777777" w:rsidR="00914695" w:rsidRPr="008A2954" w:rsidRDefault="00914695" w:rsidP="00914695">
            <w:pPr>
              <w:pStyle w:val="affffffffc"/>
              <w:rPr>
                <w:sz w:val="18"/>
              </w:rPr>
            </w:pPr>
            <w:r w:rsidRPr="008A2954">
              <w:rPr>
                <w:sz w:val="18"/>
              </w:rPr>
              <w:t>10 182,55</w:t>
            </w:r>
          </w:p>
        </w:tc>
        <w:tc>
          <w:tcPr>
            <w:tcW w:w="383" w:type="pct"/>
            <w:vMerge/>
            <w:shd w:val="clear" w:color="auto" w:fill="auto"/>
            <w:vAlign w:val="center"/>
            <w:hideMark/>
          </w:tcPr>
          <w:p w14:paraId="1C962613" w14:textId="77777777" w:rsidR="00914695" w:rsidRPr="008A2954" w:rsidRDefault="00914695" w:rsidP="00914695">
            <w:pPr>
              <w:pStyle w:val="affffffffc"/>
              <w:rPr>
                <w:sz w:val="18"/>
              </w:rPr>
            </w:pPr>
          </w:p>
        </w:tc>
      </w:tr>
      <w:tr w:rsidR="00914695" w:rsidRPr="008A2954" w14:paraId="4A2D249B" w14:textId="77777777" w:rsidTr="008A2954">
        <w:trPr>
          <w:trHeight w:val="20"/>
        </w:trPr>
        <w:tc>
          <w:tcPr>
            <w:tcW w:w="224" w:type="pct"/>
            <w:shd w:val="clear" w:color="auto" w:fill="auto"/>
            <w:vAlign w:val="center"/>
            <w:hideMark/>
          </w:tcPr>
          <w:p w14:paraId="6938165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7BDADE5" w14:textId="77777777" w:rsidR="00914695" w:rsidRPr="008A2954" w:rsidRDefault="00914695" w:rsidP="00914695">
            <w:pPr>
              <w:pStyle w:val="affffffffc"/>
              <w:rPr>
                <w:sz w:val="18"/>
              </w:rPr>
            </w:pPr>
            <w:r w:rsidRPr="008A2954">
              <w:rPr>
                <w:sz w:val="18"/>
              </w:rPr>
              <w:t>001.02.03.616</w:t>
            </w:r>
          </w:p>
        </w:tc>
        <w:tc>
          <w:tcPr>
            <w:tcW w:w="4584" w:type="pct"/>
            <w:gridSpan w:val="22"/>
            <w:shd w:val="clear" w:color="auto" w:fill="auto"/>
            <w:vAlign w:val="center"/>
            <w:hideMark/>
          </w:tcPr>
          <w:p w14:paraId="32C4FD10" w14:textId="77777777" w:rsidR="00914695" w:rsidRPr="008A2954" w:rsidRDefault="00914695" w:rsidP="00914695">
            <w:pPr>
              <w:pStyle w:val="affffffffc"/>
              <w:rPr>
                <w:sz w:val="18"/>
              </w:rPr>
            </w:pPr>
            <w:r w:rsidRPr="008A2954">
              <w:rPr>
                <w:sz w:val="18"/>
              </w:rPr>
              <w:t>Реконструкция участка тепловой сети от 5-02-К-2-27-7-13 до 5-02-Т-2-27-7-13А 1</w:t>
            </w:r>
          </w:p>
        </w:tc>
      </w:tr>
      <w:tr w:rsidR="008A2954" w:rsidRPr="008A2954" w14:paraId="4567B4E5" w14:textId="77777777" w:rsidTr="008A2954">
        <w:trPr>
          <w:trHeight w:val="20"/>
        </w:trPr>
        <w:tc>
          <w:tcPr>
            <w:tcW w:w="416" w:type="pct"/>
            <w:gridSpan w:val="2"/>
            <w:shd w:val="clear" w:color="auto" w:fill="auto"/>
            <w:vAlign w:val="center"/>
            <w:hideMark/>
          </w:tcPr>
          <w:p w14:paraId="40E2275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0B6CE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5D93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0042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F51E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A628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6192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37A4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A49E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5F06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7DD8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F0174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B9281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244413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F86B7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E40E90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B39479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7CBB6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2E64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C581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13D6A0" w14:textId="77777777" w:rsidR="00914695" w:rsidRPr="008A2954" w:rsidRDefault="00914695" w:rsidP="00914695">
            <w:pPr>
              <w:pStyle w:val="affffffffc"/>
              <w:rPr>
                <w:sz w:val="18"/>
              </w:rPr>
            </w:pPr>
            <w:r w:rsidRPr="008A2954">
              <w:rPr>
                <w:sz w:val="18"/>
              </w:rPr>
              <w:t>7 757,52</w:t>
            </w:r>
          </w:p>
        </w:tc>
        <w:tc>
          <w:tcPr>
            <w:tcW w:w="224" w:type="pct"/>
            <w:shd w:val="clear" w:color="auto" w:fill="auto"/>
            <w:noWrap/>
            <w:vAlign w:val="center"/>
            <w:hideMark/>
          </w:tcPr>
          <w:p w14:paraId="711D7BB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31FC8D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4477DE1" w14:textId="77777777" w:rsidTr="008A2954">
        <w:trPr>
          <w:trHeight w:val="20"/>
        </w:trPr>
        <w:tc>
          <w:tcPr>
            <w:tcW w:w="416" w:type="pct"/>
            <w:gridSpan w:val="2"/>
            <w:shd w:val="clear" w:color="auto" w:fill="auto"/>
            <w:vAlign w:val="center"/>
            <w:hideMark/>
          </w:tcPr>
          <w:p w14:paraId="36938D2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9B1AC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A606A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171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A344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74B6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93BC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A67D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3C07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F8F3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A9DB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68669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333F90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E67E4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4865A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40625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0AC7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E9A362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1C19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0C6C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A821EF" w14:textId="77777777" w:rsidR="00914695" w:rsidRPr="008A2954" w:rsidRDefault="00914695" w:rsidP="00914695">
            <w:pPr>
              <w:pStyle w:val="affffffffc"/>
              <w:rPr>
                <w:sz w:val="18"/>
              </w:rPr>
            </w:pPr>
            <w:r w:rsidRPr="008A2954">
              <w:rPr>
                <w:sz w:val="18"/>
              </w:rPr>
              <w:t>7 757,52</w:t>
            </w:r>
          </w:p>
        </w:tc>
        <w:tc>
          <w:tcPr>
            <w:tcW w:w="224" w:type="pct"/>
            <w:shd w:val="clear" w:color="auto" w:fill="auto"/>
            <w:noWrap/>
            <w:vAlign w:val="center"/>
            <w:hideMark/>
          </w:tcPr>
          <w:p w14:paraId="022A983B" w14:textId="77777777" w:rsidR="00914695" w:rsidRPr="008A2954" w:rsidRDefault="00914695" w:rsidP="00914695">
            <w:pPr>
              <w:pStyle w:val="affffffffc"/>
              <w:rPr>
                <w:sz w:val="18"/>
              </w:rPr>
            </w:pPr>
            <w:r w:rsidRPr="008A2954">
              <w:rPr>
                <w:sz w:val="18"/>
              </w:rPr>
              <w:t>7 757,52</w:t>
            </w:r>
          </w:p>
        </w:tc>
        <w:tc>
          <w:tcPr>
            <w:tcW w:w="383" w:type="pct"/>
            <w:vMerge/>
            <w:shd w:val="clear" w:color="auto" w:fill="auto"/>
            <w:vAlign w:val="center"/>
            <w:hideMark/>
          </w:tcPr>
          <w:p w14:paraId="371ED112" w14:textId="77777777" w:rsidR="00914695" w:rsidRPr="008A2954" w:rsidRDefault="00914695" w:rsidP="00914695">
            <w:pPr>
              <w:pStyle w:val="affffffffc"/>
              <w:rPr>
                <w:sz w:val="18"/>
              </w:rPr>
            </w:pPr>
          </w:p>
        </w:tc>
      </w:tr>
      <w:tr w:rsidR="00914695" w:rsidRPr="008A2954" w14:paraId="075B165B" w14:textId="77777777" w:rsidTr="008A2954">
        <w:trPr>
          <w:trHeight w:val="20"/>
        </w:trPr>
        <w:tc>
          <w:tcPr>
            <w:tcW w:w="224" w:type="pct"/>
            <w:shd w:val="clear" w:color="auto" w:fill="auto"/>
            <w:vAlign w:val="center"/>
            <w:hideMark/>
          </w:tcPr>
          <w:p w14:paraId="35B4DF2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6E1C0C5" w14:textId="77777777" w:rsidR="00914695" w:rsidRPr="008A2954" w:rsidRDefault="00914695" w:rsidP="00914695">
            <w:pPr>
              <w:pStyle w:val="affffffffc"/>
              <w:rPr>
                <w:sz w:val="18"/>
              </w:rPr>
            </w:pPr>
            <w:r w:rsidRPr="008A2954">
              <w:rPr>
                <w:sz w:val="18"/>
              </w:rPr>
              <w:t>001.02.03.617</w:t>
            </w:r>
          </w:p>
        </w:tc>
        <w:tc>
          <w:tcPr>
            <w:tcW w:w="4584" w:type="pct"/>
            <w:gridSpan w:val="22"/>
            <w:shd w:val="clear" w:color="auto" w:fill="auto"/>
            <w:vAlign w:val="center"/>
            <w:hideMark/>
          </w:tcPr>
          <w:p w14:paraId="4DAD2B18" w14:textId="77777777" w:rsidR="00914695" w:rsidRPr="008A2954" w:rsidRDefault="00914695" w:rsidP="00914695">
            <w:pPr>
              <w:pStyle w:val="affffffffc"/>
              <w:rPr>
                <w:sz w:val="18"/>
              </w:rPr>
            </w:pPr>
            <w:r w:rsidRPr="008A2954">
              <w:rPr>
                <w:sz w:val="18"/>
              </w:rPr>
              <w:t>Реконструкция участка тепловой сети от 5-02-К-2-29-20 до ПОТ-0201080001 1</w:t>
            </w:r>
          </w:p>
        </w:tc>
      </w:tr>
      <w:tr w:rsidR="008A2954" w:rsidRPr="008A2954" w14:paraId="38F87002" w14:textId="77777777" w:rsidTr="008A2954">
        <w:trPr>
          <w:trHeight w:val="20"/>
        </w:trPr>
        <w:tc>
          <w:tcPr>
            <w:tcW w:w="416" w:type="pct"/>
            <w:gridSpan w:val="2"/>
            <w:shd w:val="clear" w:color="auto" w:fill="auto"/>
            <w:vAlign w:val="center"/>
            <w:hideMark/>
          </w:tcPr>
          <w:p w14:paraId="4C75645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E9762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09D58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5405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52F4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76F9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3EFA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1EA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AED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6687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632A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3B55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831AA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6E36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32B8D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E807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874ED4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BEA7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1CD3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FD07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F1A2484" w14:textId="77777777" w:rsidR="00914695" w:rsidRPr="008A2954" w:rsidRDefault="00914695" w:rsidP="00914695">
            <w:pPr>
              <w:pStyle w:val="affffffffc"/>
              <w:rPr>
                <w:sz w:val="18"/>
              </w:rPr>
            </w:pPr>
            <w:r w:rsidRPr="008A2954">
              <w:rPr>
                <w:sz w:val="18"/>
              </w:rPr>
              <w:t>3 014,22</w:t>
            </w:r>
          </w:p>
        </w:tc>
        <w:tc>
          <w:tcPr>
            <w:tcW w:w="224" w:type="pct"/>
            <w:shd w:val="clear" w:color="auto" w:fill="auto"/>
            <w:noWrap/>
            <w:vAlign w:val="center"/>
            <w:hideMark/>
          </w:tcPr>
          <w:p w14:paraId="28F7E04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863D53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73AE4CE" w14:textId="77777777" w:rsidTr="008A2954">
        <w:trPr>
          <w:trHeight w:val="20"/>
        </w:trPr>
        <w:tc>
          <w:tcPr>
            <w:tcW w:w="416" w:type="pct"/>
            <w:gridSpan w:val="2"/>
            <w:shd w:val="clear" w:color="auto" w:fill="auto"/>
            <w:vAlign w:val="center"/>
            <w:hideMark/>
          </w:tcPr>
          <w:p w14:paraId="2DEDD75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86A090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EA34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F1D6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D3B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AB2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874D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C647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B307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72E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F849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1EA05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BFB35F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528D2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FE59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C8DE1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8FE4F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489E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F485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BF42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69E774" w14:textId="77777777" w:rsidR="00914695" w:rsidRPr="008A2954" w:rsidRDefault="00914695" w:rsidP="00914695">
            <w:pPr>
              <w:pStyle w:val="affffffffc"/>
              <w:rPr>
                <w:sz w:val="18"/>
              </w:rPr>
            </w:pPr>
            <w:r w:rsidRPr="008A2954">
              <w:rPr>
                <w:sz w:val="18"/>
              </w:rPr>
              <w:t>3 014,22</w:t>
            </w:r>
          </w:p>
        </w:tc>
        <w:tc>
          <w:tcPr>
            <w:tcW w:w="224" w:type="pct"/>
            <w:shd w:val="clear" w:color="auto" w:fill="auto"/>
            <w:noWrap/>
            <w:vAlign w:val="center"/>
            <w:hideMark/>
          </w:tcPr>
          <w:p w14:paraId="6FE1361D" w14:textId="77777777" w:rsidR="00914695" w:rsidRPr="008A2954" w:rsidRDefault="00914695" w:rsidP="00914695">
            <w:pPr>
              <w:pStyle w:val="affffffffc"/>
              <w:rPr>
                <w:sz w:val="18"/>
              </w:rPr>
            </w:pPr>
            <w:r w:rsidRPr="008A2954">
              <w:rPr>
                <w:sz w:val="18"/>
              </w:rPr>
              <w:t>3 014,22</w:t>
            </w:r>
          </w:p>
        </w:tc>
        <w:tc>
          <w:tcPr>
            <w:tcW w:w="383" w:type="pct"/>
            <w:vMerge/>
            <w:shd w:val="clear" w:color="auto" w:fill="auto"/>
            <w:vAlign w:val="center"/>
            <w:hideMark/>
          </w:tcPr>
          <w:p w14:paraId="2DE5E2CF" w14:textId="77777777" w:rsidR="00914695" w:rsidRPr="008A2954" w:rsidRDefault="00914695" w:rsidP="00914695">
            <w:pPr>
              <w:pStyle w:val="affffffffc"/>
              <w:rPr>
                <w:sz w:val="18"/>
              </w:rPr>
            </w:pPr>
          </w:p>
        </w:tc>
      </w:tr>
      <w:tr w:rsidR="00914695" w:rsidRPr="008A2954" w14:paraId="3A49803C" w14:textId="77777777" w:rsidTr="008A2954">
        <w:trPr>
          <w:trHeight w:val="20"/>
        </w:trPr>
        <w:tc>
          <w:tcPr>
            <w:tcW w:w="224" w:type="pct"/>
            <w:shd w:val="clear" w:color="auto" w:fill="auto"/>
            <w:vAlign w:val="center"/>
            <w:hideMark/>
          </w:tcPr>
          <w:p w14:paraId="5968A93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F30C940" w14:textId="77777777" w:rsidR="00914695" w:rsidRPr="008A2954" w:rsidRDefault="00914695" w:rsidP="00914695">
            <w:pPr>
              <w:pStyle w:val="affffffffc"/>
              <w:rPr>
                <w:sz w:val="18"/>
              </w:rPr>
            </w:pPr>
            <w:r w:rsidRPr="008A2954">
              <w:rPr>
                <w:sz w:val="18"/>
              </w:rPr>
              <w:t>001.02.03.618</w:t>
            </w:r>
          </w:p>
        </w:tc>
        <w:tc>
          <w:tcPr>
            <w:tcW w:w="4584" w:type="pct"/>
            <w:gridSpan w:val="22"/>
            <w:shd w:val="clear" w:color="auto" w:fill="auto"/>
            <w:vAlign w:val="center"/>
            <w:hideMark/>
          </w:tcPr>
          <w:p w14:paraId="2DA5520D" w14:textId="77777777" w:rsidR="00914695" w:rsidRPr="008A2954" w:rsidRDefault="00914695" w:rsidP="00914695">
            <w:pPr>
              <w:pStyle w:val="affffffffc"/>
              <w:rPr>
                <w:sz w:val="18"/>
              </w:rPr>
            </w:pPr>
            <w:r w:rsidRPr="008A2954">
              <w:rPr>
                <w:sz w:val="18"/>
              </w:rPr>
              <w:t>Реконструкция участка тепловой сети от 5-05-Т-5-13-5 до 5-05-Т-5-13-5А 1</w:t>
            </w:r>
          </w:p>
        </w:tc>
      </w:tr>
      <w:tr w:rsidR="008A2954" w:rsidRPr="008A2954" w14:paraId="031A95D0" w14:textId="77777777" w:rsidTr="008A2954">
        <w:trPr>
          <w:trHeight w:val="20"/>
        </w:trPr>
        <w:tc>
          <w:tcPr>
            <w:tcW w:w="416" w:type="pct"/>
            <w:gridSpan w:val="2"/>
            <w:shd w:val="clear" w:color="auto" w:fill="auto"/>
            <w:vAlign w:val="center"/>
            <w:hideMark/>
          </w:tcPr>
          <w:p w14:paraId="30C94A8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53CD0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9184F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176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E436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2EE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716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94C5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72A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D62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ADD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ABD5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8D6B5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5CF60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F572E3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945B8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89285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DD255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ED3F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9BE9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2622709" w14:textId="77777777" w:rsidR="00914695" w:rsidRPr="008A2954" w:rsidRDefault="00914695" w:rsidP="00914695">
            <w:pPr>
              <w:pStyle w:val="affffffffc"/>
              <w:rPr>
                <w:sz w:val="18"/>
              </w:rPr>
            </w:pPr>
            <w:r w:rsidRPr="008A2954">
              <w:rPr>
                <w:sz w:val="18"/>
              </w:rPr>
              <w:t>462,85</w:t>
            </w:r>
          </w:p>
        </w:tc>
        <w:tc>
          <w:tcPr>
            <w:tcW w:w="224" w:type="pct"/>
            <w:shd w:val="clear" w:color="auto" w:fill="auto"/>
            <w:noWrap/>
            <w:vAlign w:val="center"/>
            <w:hideMark/>
          </w:tcPr>
          <w:p w14:paraId="1A80736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CD7851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134A6B9" w14:textId="77777777" w:rsidTr="008A2954">
        <w:trPr>
          <w:trHeight w:val="20"/>
        </w:trPr>
        <w:tc>
          <w:tcPr>
            <w:tcW w:w="416" w:type="pct"/>
            <w:gridSpan w:val="2"/>
            <w:shd w:val="clear" w:color="auto" w:fill="auto"/>
            <w:vAlign w:val="center"/>
            <w:hideMark/>
          </w:tcPr>
          <w:p w14:paraId="2DF1EBB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4ED545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C9F5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D69D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575C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CB0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9A05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772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4D46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47D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7DE2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5F7B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0B8A8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FCD3EC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FEED9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2CF25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598E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C28C7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9365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96C4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0CFEA0" w14:textId="77777777" w:rsidR="00914695" w:rsidRPr="008A2954" w:rsidRDefault="00914695" w:rsidP="00914695">
            <w:pPr>
              <w:pStyle w:val="affffffffc"/>
              <w:rPr>
                <w:sz w:val="18"/>
              </w:rPr>
            </w:pPr>
            <w:r w:rsidRPr="008A2954">
              <w:rPr>
                <w:sz w:val="18"/>
              </w:rPr>
              <w:t>462,85</w:t>
            </w:r>
          </w:p>
        </w:tc>
        <w:tc>
          <w:tcPr>
            <w:tcW w:w="224" w:type="pct"/>
            <w:shd w:val="clear" w:color="auto" w:fill="auto"/>
            <w:noWrap/>
            <w:vAlign w:val="center"/>
            <w:hideMark/>
          </w:tcPr>
          <w:p w14:paraId="7991341C" w14:textId="77777777" w:rsidR="00914695" w:rsidRPr="008A2954" w:rsidRDefault="00914695" w:rsidP="00914695">
            <w:pPr>
              <w:pStyle w:val="affffffffc"/>
              <w:rPr>
                <w:sz w:val="18"/>
              </w:rPr>
            </w:pPr>
            <w:r w:rsidRPr="008A2954">
              <w:rPr>
                <w:sz w:val="18"/>
              </w:rPr>
              <w:t>462,85</w:t>
            </w:r>
          </w:p>
        </w:tc>
        <w:tc>
          <w:tcPr>
            <w:tcW w:w="383" w:type="pct"/>
            <w:vMerge/>
            <w:shd w:val="clear" w:color="auto" w:fill="auto"/>
            <w:vAlign w:val="center"/>
            <w:hideMark/>
          </w:tcPr>
          <w:p w14:paraId="52891D44" w14:textId="77777777" w:rsidR="00914695" w:rsidRPr="008A2954" w:rsidRDefault="00914695" w:rsidP="00914695">
            <w:pPr>
              <w:pStyle w:val="affffffffc"/>
              <w:rPr>
                <w:sz w:val="18"/>
              </w:rPr>
            </w:pPr>
          </w:p>
        </w:tc>
      </w:tr>
      <w:tr w:rsidR="00914695" w:rsidRPr="008A2954" w14:paraId="6FE1E26B" w14:textId="77777777" w:rsidTr="008A2954">
        <w:trPr>
          <w:trHeight w:val="20"/>
        </w:trPr>
        <w:tc>
          <w:tcPr>
            <w:tcW w:w="224" w:type="pct"/>
            <w:shd w:val="clear" w:color="auto" w:fill="auto"/>
            <w:vAlign w:val="center"/>
            <w:hideMark/>
          </w:tcPr>
          <w:p w14:paraId="0BECEC1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28E82C" w14:textId="77777777" w:rsidR="00914695" w:rsidRPr="008A2954" w:rsidRDefault="00914695" w:rsidP="00914695">
            <w:pPr>
              <w:pStyle w:val="affffffffc"/>
              <w:rPr>
                <w:sz w:val="18"/>
              </w:rPr>
            </w:pPr>
            <w:r w:rsidRPr="008A2954">
              <w:rPr>
                <w:sz w:val="18"/>
              </w:rPr>
              <w:t>001.02.03.619</w:t>
            </w:r>
          </w:p>
        </w:tc>
        <w:tc>
          <w:tcPr>
            <w:tcW w:w="4584" w:type="pct"/>
            <w:gridSpan w:val="22"/>
            <w:shd w:val="clear" w:color="auto" w:fill="auto"/>
            <w:vAlign w:val="center"/>
            <w:hideMark/>
          </w:tcPr>
          <w:p w14:paraId="0B5FA8F8" w14:textId="77777777" w:rsidR="00914695" w:rsidRPr="008A2954" w:rsidRDefault="00914695" w:rsidP="00914695">
            <w:pPr>
              <w:pStyle w:val="affffffffc"/>
              <w:rPr>
                <w:sz w:val="18"/>
              </w:rPr>
            </w:pPr>
            <w:r w:rsidRPr="008A2954">
              <w:rPr>
                <w:sz w:val="18"/>
              </w:rPr>
              <w:t>Реконструкция участка тепловой сети от 5-05-Т-5-13-5А до ПОТ-0331090001 1</w:t>
            </w:r>
          </w:p>
        </w:tc>
      </w:tr>
      <w:tr w:rsidR="008A2954" w:rsidRPr="008A2954" w14:paraId="4C049694" w14:textId="77777777" w:rsidTr="008A2954">
        <w:trPr>
          <w:trHeight w:val="20"/>
        </w:trPr>
        <w:tc>
          <w:tcPr>
            <w:tcW w:w="416" w:type="pct"/>
            <w:gridSpan w:val="2"/>
            <w:shd w:val="clear" w:color="auto" w:fill="auto"/>
            <w:vAlign w:val="center"/>
            <w:hideMark/>
          </w:tcPr>
          <w:p w14:paraId="47B8292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F0F371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C19E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FB23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F7A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6860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5C11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2224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B76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6F72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8060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F7137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B18F2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3CD680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A1C38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B9C25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6069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BB55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BF496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6F0A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FA1D31" w14:textId="77777777" w:rsidR="00914695" w:rsidRPr="008A2954" w:rsidRDefault="00914695" w:rsidP="00914695">
            <w:pPr>
              <w:pStyle w:val="affffffffc"/>
              <w:rPr>
                <w:sz w:val="18"/>
              </w:rPr>
            </w:pPr>
            <w:r w:rsidRPr="008A2954">
              <w:rPr>
                <w:sz w:val="18"/>
              </w:rPr>
              <w:t>4 424,30</w:t>
            </w:r>
          </w:p>
        </w:tc>
        <w:tc>
          <w:tcPr>
            <w:tcW w:w="224" w:type="pct"/>
            <w:shd w:val="clear" w:color="auto" w:fill="auto"/>
            <w:noWrap/>
            <w:vAlign w:val="center"/>
            <w:hideMark/>
          </w:tcPr>
          <w:p w14:paraId="733EA20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4DC21A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AE9E837" w14:textId="77777777" w:rsidTr="008A2954">
        <w:trPr>
          <w:trHeight w:val="20"/>
        </w:trPr>
        <w:tc>
          <w:tcPr>
            <w:tcW w:w="416" w:type="pct"/>
            <w:gridSpan w:val="2"/>
            <w:shd w:val="clear" w:color="auto" w:fill="auto"/>
            <w:vAlign w:val="center"/>
            <w:hideMark/>
          </w:tcPr>
          <w:p w14:paraId="6711967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8C61FE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C1F3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B96D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A109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D47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DAE7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E1F3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594B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A524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6713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585AE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1A32A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BB2A12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EDC89D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A1CE6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7948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EDC37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534C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99EC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04CAE3" w14:textId="77777777" w:rsidR="00914695" w:rsidRPr="008A2954" w:rsidRDefault="00914695" w:rsidP="00914695">
            <w:pPr>
              <w:pStyle w:val="affffffffc"/>
              <w:rPr>
                <w:sz w:val="18"/>
              </w:rPr>
            </w:pPr>
            <w:r w:rsidRPr="008A2954">
              <w:rPr>
                <w:sz w:val="18"/>
              </w:rPr>
              <w:t>4 424,30</w:t>
            </w:r>
          </w:p>
        </w:tc>
        <w:tc>
          <w:tcPr>
            <w:tcW w:w="224" w:type="pct"/>
            <w:shd w:val="clear" w:color="auto" w:fill="auto"/>
            <w:noWrap/>
            <w:vAlign w:val="center"/>
            <w:hideMark/>
          </w:tcPr>
          <w:p w14:paraId="79E84DF0" w14:textId="77777777" w:rsidR="00914695" w:rsidRPr="008A2954" w:rsidRDefault="00914695" w:rsidP="00914695">
            <w:pPr>
              <w:pStyle w:val="affffffffc"/>
              <w:rPr>
                <w:sz w:val="18"/>
              </w:rPr>
            </w:pPr>
            <w:r w:rsidRPr="008A2954">
              <w:rPr>
                <w:sz w:val="18"/>
              </w:rPr>
              <w:t>4 424,30</w:t>
            </w:r>
          </w:p>
        </w:tc>
        <w:tc>
          <w:tcPr>
            <w:tcW w:w="383" w:type="pct"/>
            <w:vMerge/>
            <w:shd w:val="clear" w:color="auto" w:fill="auto"/>
            <w:vAlign w:val="center"/>
            <w:hideMark/>
          </w:tcPr>
          <w:p w14:paraId="6002EA78" w14:textId="77777777" w:rsidR="00914695" w:rsidRPr="008A2954" w:rsidRDefault="00914695" w:rsidP="00914695">
            <w:pPr>
              <w:pStyle w:val="affffffffc"/>
              <w:rPr>
                <w:sz w:val="18"/>
              </w:rPr>
            </w:pPr>
          </w:p>
        </w:tc>
      </w:tr>
      <w:tr w:rsidR="00914695" w:rsidRPr="008A2954" w14:paraId="35941FC2" w14:textId="77777777" w:rsidTr="008A2954">
        <w:trPr>
          <w:trHeight w:val="20"/>
        </w:trPr>
        <w:tc>
          <w:tcPr>
            <w:tcW w:w="224" w:type="pct"/>
            <w:shd w:val="clear" w:color="auto" w:fill="auto"/>
            <w:vAlign w:val="center"/>
            <w:hideMark/>
          </w:tcPr>
          <w:p w14:paraId="2A7E720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FE94DAF" w14:textId="77777777" w:rsidR="00914695" w:rsidRPr="008A2954" w:rsidRDefault="00914695" w:rsidP="00914695">
            <w:pPr>
              <w:pStyle w:val="affffffffc"/>
              <w:rPr>
                <w:sz w:val="18"/>
              </w:rPr>
            </w:pPr>
            <w:r w:rsidRPr="008A2954">
              <w:rPr>
                <w:sz w:val="18"/>
              </w:rPr>
              <w:t>001.02.03.620</w:t>
            </w:r>
          </w:p>
        </w:tc>
        <w:tc>
          <w:tcPr>
            <w:tcW w:w="4584" w:type="pct"/>
            <w:gridSpan w:val="22"/>
            <w:shd w:val="clear" w:color="auto" w:fill="auto"/>
            <w:vAlign w:val="center"/>
            <w:hideMark/>
          </w:tcPr>
          <w:p w14:paraId="445615EE" w14:textId="77777777" w:rsidR="00914695" w:rsidRPr="008A2954" w:rsidRDefault="00914695" w:rsidP="00914695">
            <w:pPr>
              <w:pStyle w:val="affffffffc"/>
              <w:rPr>
                <w:sz w:val="18"/>
              </w:rPr>
            </w:pPr>
            <w:r w:rsidRPr="008A2954">
              <w:rPr>
                <w:sz w:val="18"/>
              </w:rPr>
              <w:t>Реконструкция участка тепловой сети от 5-01-К-1А-3-34-3 до ПОТ-0331120002 1</w:t>
            </w:r>
          </w:p>
        </w:tc>
      </w:tr>
      <w:tr w:rsidR="008A2954" w:rsidRPr="008A2954" w14:paraId="2B5546DC" w14:textId="77777777" w:rsidTr="008A2954">
        <w:trPr>
          <w:trHeight w:val="20"/>
        </w:trPr>
        <w:tc>
          <w:tcPr>
            <w:tcW w:w="416" w:type="pct"/>
            <w:gridSpan w:val="2"/>
            <w:shd w:val="clear" w:color="auto" w:fill="auto"/>
            <w:vAlign w:val="center"/>
            <w:hideMark/>
          </w:tcPr>
          <w:p w14:paraId="0E93163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C8136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9DEF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EA7C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DB2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9AB1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9203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99C4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25E7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3BC7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6ABD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F122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C5CC5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73DDE4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85497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606E3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57103D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BADB42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E56D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99EE5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E03112" w14:textId="77777777" w:rsidR="00914695" w:rsidRPr="008A2954" w:rsidRDefault="00914695" w:rsidP="00914695">
            <w:pPr>
              <w:pStyle w:val="affffffffc"/>
              <w:rPr>
                <w:sz w:val="18"/>
              </w:rPr>
            </w:pPr>
            <w:r w:rsidRPr="008A2954">
              <w:rPr>
                <w:sz w:val="18"/>
              </w:rPr>
              <w:t>3 193,93</w:t>
            </w:r>
          </w:p>
        </w:tc>
        <w:tc>
          <w:tcPr>
            <w:tcW w:w="224" w:type="pct"/>
            <w:shd w:val="clear" w:color="auto" w:fill="auto"/>
            <w:noWrap/>
            <w:vAlign w:val="center"/>
            <w:hideMark/>
          </w:tcPr>
          <w:p w14:paraId="76C735D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36A2D3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FA17ACA" w14:textId="77777777" w:rsidTr="008A2954">
        <w:trPr>
          <w:trHeight w:val="20"/>
        </w:trPr>
        <w:tc>
          <w:tcPr>
            <w:tcW w:w="416" w:type="pct"/>
            <w:gridSpan w:val="2"/>
            <w:shd w:val="clear" w:color="auto" w:fill="auto"/>
            <w:vAlign w:val="center"/>
            <w:hideMark/>
          </w:tcPr>
          <w:p w14:paraId="018C4263"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7CDB88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D230E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E2D5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13EF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E709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136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4C8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0E10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9ECB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EABC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26E8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296285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597B8B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9686E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C2CCE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93C54A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873E4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6C7C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FB18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E07606" w14:textId="77777777" w:rsidR="00914695" w:rsidRPr="008A2954" w:rsidRDefault="00914695" w:rsidP="00914695">
            <w:pPr>
              <w:pStyle w:val="affffffffc"/>
              <w:rPr>
                <w:sz w:val="18"/>
              </w:rPr>
            </w:pPr>
            <w:r w:rsidRPr="008A2954">
              <w:rPr>
                <w:sz w:val="18"/>
              </w:rPr>
              <w:t>3 193,93</w:t>
            </w:r>
          </w:p>
        </w:tc>
        <w:tc>
          <w:tcPr>
            <w:tcW w:w="224" w:type="pct"/>
            <w:shd w:val="clear" w:color="auto" w:fill="auto"/>
            <w:noWrap/>
            <w:vAlign w:val="center"/>
            <w:hideMark/>
          </w:tcPr>
          <w:p w14:paraId="1E1CB087" w14:textId="77777777" w:rsidR="00914695" w:rsidRPr="008A2954" w:rsidRDefault="00914695" w:rsidP="00914695">
            <w:pPr>
              <w:pStyle w:val="affffffffc"/>
              <w:rPr>
                <w:sz w:val="18"/>
              </w:rPr>
            </w:pPr>
            <w:r w:rsidRPr="008A2954">
              <w:rPr>
                <w:sz w:val="18"/>
              </w:rPr>
              <w:t>3 193,93</w:t>
            </w:r>
          </w:p>
        </w:tc>
        <w:tc>
          <w:tcPr>
            <w:tcW w:w="383" w:type="pct"/>
            <w:vMerge/>
            <w:shd w:val="clear" w:color="auto" w:fill="auto"/>
            <w:vAlign w:val="center"/>
            <w:hideMark/>
          </w:tcPr>
          <w:p w14:paraId="4DACF78B" w14:textId="77777777" w:rsidR="00914695" w:rsidRPr="008A2954" w:rsidRDefault="00914695" w:rsidP="00914695">
            <w:pPr>
              <w:pStyle w:val="affffffffc"/>
              <w:rPr>
                <w:sz w:val="18"/>
              </w:rPr>
            </w:pPr>
          </w:p>
        </w:tc>
      </w:tr>
      <w:tr w:rsidR="00914695" w:rsidRPr="008A2954" w14:paraId="20EA36A6" w14:textId="77777777" w:rsidTr="008A2954">
        <w:trPr>
          <w:trHeight w:val="20"/>
        </w:trPr>
        <w:tc>
          <w:tcPr>
            <w:tcW w:w="224" w:type="pct"/>
            <w:shd w:val="clear" w:color="auto" w:fill="auto"/>
            <w:vAlign w:val="center"/>
            <w:hideMark/>
          </w:tcPr>
          <w:p w14:paraId="70F09BC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9951FFF" w14:textId="77777777" w:rsidR="00914695" w:rsidRPr="008A2954" w:rsidRDefault="00914695" w:rsidP="00914695">
            <w:pPr>
              <w:pStyle w:val="affffffffc"/>
              <w:rPr>
                <w:sz w:val="18"/>
              </w:rPr>
            </w:pPr>
            <w:r w:rsidRPr="008A2954">
              <w:rPr>
                <w:sz w:val="18"/>
              </w:rPr>
              <w:t>001.02.03.621</w:t>
            </w:r>
          </w:p>
        </w:tc>
        <w:tc>
          <w:tcPr>
            <w:tcW w:w="4584" w:type="pct"/>
            <w:gridSpan w:val="22"/>
            <w:shd w:val="clear" w:color="auto" w:fill="auto"/>
            <w:vAlign w:val="center"/>
            <w:hideMark/>
          </w:tcPr>
          <w:p w14:paraId="48F95978" w14:textId="77777777" w:rsidR="00914695" w:rsidRPr="008A2954" w:rsidRDefault="00914695" w:rsidP="00914695">
            <w:pPr>
              <w:pStyle w:val="affffffffc"/>
              <w:rPr>
                <w:sz w:val="18"/>
              </w:rPr>
            </w:pPr>
            <w:r w:rsidRPr="008A2954">
              <w:rPr>
                <w:sz w:val="18"/>
              </w:rPr>
              <w:t>Реконструкция участка тепловой сети от 5-02-К-2-27-21-5 до ПОТ-0211060010 1</w:t>
            </w:r>
          </w:p>
        </w:tc>
      </w:tr>
      <w:tr w:rsidR="008A2954" w:rsidRPr="008A2954" w14:paraId="6042AE69" w14:textId="77777777" w:rsidTr="008A2954">
        <w:trPr>
          <w:trHeight w:val="20"/>
        </w:trPr>
        <w:tc>
          <w:tcPr>
            <w:tcW w:w="416" w:type="pct"/>
            <w:gridSpan w:val="2"/>
            <w:shd w:val="clear" w:color="auto" w:fill="auto"/>
            <w:vAlign w:val="center"/>
            <w:hideMark/>
          </w:tcPr>
          <w:p w14:paraId="543F40E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9AA3D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FAD8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5CBD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DD5B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0CB6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B903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DA6D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9F3D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0233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4C5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9E157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5AA529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2304FE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75A5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4DECB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67FD6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49E7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4BAC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1454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FF5929" w14:textId="77777777" w:rsidR="00914695" w:rsidRPr="008A2954" w:rsidRDefault="00914695" w:rsidP="00914695">
            <w:pPr>
              <w:pStyle w:val="affffffffc"/>
              <w:rPr>
                <w:sz w:val="18"/>
              </w:rPr>
            </w:pPr>
            <w:r w:rsidRPr="008A2954">
              <w:rPr>
                <w:sz w:val="18"/>
              </w:rPr>
              <w:t>8 443,62</w:t>
            </w:r>
          </w:p>
        </w:tc>
        <w:tc>
          <w:tcPr>
            <w:tcW w:w="224" w:type="pct"/>
            <w:shd w:val="clear" w:color="auto" w:fill="auto"/>
            <w:noWrap/>
            <w:vAlign w:val="center"/>
            <w:hideMark/>
          </w:tcPr>
          <w:p w14:paraId="260C6E5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5F19735"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C5BF4F2" w14:textId="77777777" w:rsidTr="008A2954">
        <w:trPr>
          <w:trHeight w:val="20"/>
        </w:trPr>
        <w:tc>
          <w:tcPr>
            <w:tcW w:w="416" w:type="pct"/>
            <w:gridSpan w:val="2"/>
            <w:shd w:val="clear" w:color="auto" w:fill="auto"/>
            <w:vAlign w:val="center"/>
            <w:hideMark/>
          </w:tcPr>
          <w:p w14:paraId="7929CA0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338979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D1C00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4EF2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B05B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C011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780F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FF86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9BE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91A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A85E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396F0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C6442F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68FF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2382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4F7F9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DDF992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0355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ECF0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DAC89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4D055F" w14:textId="77777777" w:rsidR="00914695" w:rsidRPr="008A2954" w:rsidRDefault="00914695" w:rsidP="00914695">
            <w:pPr>
              <w:pStyle w:val="affffffffc"/>
              <w:rPr>
                <w:sz w:val="18"/>
              </w:rPr>
            </w:pPr>
            <w:r w:rsidRPr="008A2954">
              <w:rPr>
                <w:sz w:val="18"/>
              </w:rPr>
              <w:t>8 443,62</w:t>
            </w:r>
          </w:p>
        </w:tc>
        <w:tc>
          <w:tcPr>
            <w:tcW w:w="224" w:type="pct"/>
            <w:shd w:val="clear" w:color="auto" w:fill="auto"/>
            <w:noWrap/>
            <w:vAlign w:val="center"/>
            <w:hideMark/>
          </w:tcPr>
          <w:p w14:paraId="2DD3C4CF" w14:textId="77777777" w:rsidR="00914695" w:rsidRPr="008A2954" w:rsidRDefault="00914695" w:rsidP="00914695">
            <w:pPr>
              <w:pStyle w:val="affffffffc"/>
              <w:rPr>
                <w:sz w:val="18"/>
              </w:rPr>
            </w:pPr>
            <w:r w:rsidRPr="008A2954">
              <w:rPr>
                <w:sz w:val="18"/>
              </w:rPr>
              <w:t>8 443,62</w:t>
            </w:r>
          </w:p>
        </w:tc>
        <w:tc>
          <w:tcPr>
            <w:tcW w:w="383" w:type="pct"/>
            <w:vMerge/>
            <w:shd w:val="clear" w:color="auto" w:fill="auto"/>
            <w:vAlign w:val="center"/>
            <w:hideMark/>
          </w:tcPr>
          <w:p w14:paraId="303214FD" w14:textId="77777777" w:rsidR="00914695" w:rsidRPr="008A2954" w:rsidRDefault="00914695" w:rsidP="00914695">
            <w:pPr>
              <w:pStyle w:val="affffffffc"/>
              <w:rPr>
                <w:sz w:val="18"/>
              </w:rPr>
            </w:pPr>
          </w:p>
        </w:tc>
      </w:tr>
      <w:tr w:rsidR="00914695" w:rsidRPr="008A2954" w14:paraId="16E1B8D5" w14:textId="77777777" w:rsidTr="008A2954">
        <w:trPr>
          <w:trHeight w:val="20"/>
        </w:trPr>
        <w:tc>
          <w:tcPr>
            <w:tcW w:w="224" w:type="pct"/>
            <w:shd w:val="clear" w:color="auto" w:fill="auto"/>
            <w:vAlign w:val="center"/>
            <w:hideMark/>
          </w:tcPr>
          <w:p w14:paraId="3ED0A2E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5059011" w14:textId="77777777" w:rsidR="00914695" w:rsidRPr="008A2954" w:rsidRDefault="00914695" w:rsidP="00914695">
            <w:pPr>
              <w:pStyle w:val="affffffffc"/>
              <w:rPr>
                <w:sz w:val="18"/>
              </w:rPr>
            </w:pPr>
            <w:r w:rsidRPr="008A2954">
              <w:rPr>
                <w:sz w:val="18"/>
              </w:rPr>
              <w:t>001.02.03.622</w:t>
            </w:r>
          </w:p>
        </w:tc>
        <w:tc>
          <w:tcPr>
            <w:tcW w:w="4584" w:type="pct"/>
            <w:gridSpan w:val="22"/>
            <w:shd w:val="clear" w:color="auto" w:fill="auto"/>
            <w:vAlign w:val="center"/>
            <w:hideMark/>
          </w:tcPr>
          <w:p w14:paraId="2174BF75" w14:textId="77777777" w:rsidR="00914695" w:rsidRPr="008A2954" w:rsidRDefault="00914695" w:rsidP="00914695">
            <w:pPr>
              <w:pStyle w:val="affffffffc"/>
              <w:rPr>
                <w:sz w:val="18"/>
              </w:rPr>
            </w:pPr>
            <w:r w:rsidRPr="008A2954">
              <w:rPr>
                <w:sz w:val="18"/>
              </w:rPr>
              <w:t>Реконструкция участка тепловой сети от 5-01-К-1А-3-20 до 5-01-К-1А-3-20-2 1</w:t>
            </w:r>
          </w:p>
        </w:tc>
      </w:tr>
      <w:tr w:rsidR="008A2954" w:rsidRPr="008A2954" w14:paraId="55B42A73" w14:textId="77777777" w:rsidTr="008A2954">
        <w:trPr>
          <w:trHeight w:val="20"/>
        </w:trPr>
        <w:tc>
          <w:tcPr>
            <w:tcW w:w="416" w:type="pct"/>
            <w:gridSpan w:val="2"/>
            <w:shd w:val="clear" w:color="auto" w:fill="auto"/>
            <w:vAlign w:val="center"/>
            <w:hideMark/>
          </w:tcPr>
          <w:p w14:paraId="6C7C883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08363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B8284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614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F381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B5E0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78AF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F38D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7E2E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A5A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D40F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0388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350D9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56904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BE9BF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606A1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AD303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4749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D185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08A3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7F1FB8" w14:textId="77777777" w:rsidR="00914695" w:rsidRPr="008A2954" w:rsidRDefault="00914695" w:rsidP="00914695">
            <w:pPr>
              <w:pStyle w:val="affffffffc"/>
              <w:rPr>
                <w:sz w:val="18"/>
              </w:rPr>
            </w:pPr>
            <w:r w:rsidRPr="008A2954">
              <w:rPr>
                <w:sz w:val="18"/>
              </w:rPr>
              <w:t>737,15</w:t>
            </w:r>
          </w:p>
        </w:tc>
        <w:tc>
          <w:tcPr>
            <w:tcW w:w="224" w:type="pct"/>
            <w:shd w:val="clear" w:color="auto" w:fill="auto"/>
            <w:noWrap/>
            <w:vAlign w:val="center"/>
            <w:hideMark/>
          </w:tcPr>
          <w:p w14:paraId="07F0B24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7F539B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38DC403A" w14:textId="77777777" w:rsidTr="008A2954">
        <w:trPr>
          <w:trHeight w:val="20"/>
        </w:trPr>
        <w:tc>
          <w:tcPr>
            <w:tcW w:w="416" w:type="pct"/>
            <w:gridSpan w:val="2"/>
            <w:shd w:val="clear" w:color="auto" w:fill="auto"/>
            <w:vAlign w:val="center"/>
            <w:hideMark/>
          </w:tcPr>
          <w:p w14:paraId="7BCD591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E0977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2043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D965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170F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C7F4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07A8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827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75A3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FD40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96D4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8BFE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EC5CDD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576864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F0AFF9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FCA9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F0595C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4EF3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E1DA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8B84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570082" w14:textId="77777777" w:rsidR="00914695" w:rsidRPr="008A2954" w:rsidRDefault="00914695" w:rsidP="00914695">
            <w:pPr>
              <w:pStyle w:val="affffffffc"/>
              <w:rPr>
                <w:sz w:val="18"/>
              </w:rPr>
            </w:pPr>
            <w:r w:rsidRPr="008A2954">
              <w:rPr>
                <w:sz w:val="18"/>
              </w:rPr>
              <w:t>737,15</w:t>
            </w:r>
          </w:p>
        </w:tc>
        <w:tc>
          <w:tcPr>
            <w:tcW w:w="224" w:type="pct"/>
            <w:shd w:val="clear" w:color="auto" w:fill="auto"/>
            <w:noWrap/>
            <w:vAlign w:val="center"/>
            <w:hideMark/>
          </w:tcPr>
          <w:p w14:paraId="45BB3DC3" w14:textId="77777777" w:rsidR="00914695" w:rsidRPr="008A2954" w:rsidRDefault="00914695" w:rsidP="00914695">
            <w:pPr>
              <w:pStyle w:val="affffffffc"/>
              <w:rPr>
                <w:sz w:val="18"/>
              </w:rPr>
            </w:pPr>
            <w:r w:rsidRPr="008A2954">
              <w:rPr>
                <w:sz w:val="18"/>
              </w:rPr>
              <w:t>737,15</w:t>
            </w:r>
          </w:p>
        </w:tc>
        <w:tc>
          <w:tcPr>
            <w:tcW w:w="383" w:type="pct"/>
            <w:vMerge/>
            <w:shd w:val="clear" w:color="auto" w:fill="auto"/>
            <w:vAlign w:val="center"/>
            <w:hideMark/>
          </w:tcPr>
          <w:p w14:paraId="3B3D4712" w14:textId="77777777" w:rsidR="00914695" w:rsidRPr="008A2954" w:rsidRDefault="00914695" w:rsidP="00914695">
            <w:pPr>
              <w:pStyle w:val="affffffffc"/>
              <w:rPr>
                <w:sz w:val="18"/>
              </w:rPr>
            </w:pPr>
          </w:p>
        </w:tc>
      </w:tr>
      <w:tr w:rsidR="00914695" w:rsidRPr="008A2954" w14:paraId="67DBB6DE" w14:textId="77777777" w:rsidTr="008A2954">
        <w:trPr>
          <w:trHeight w:val="20"/>
        </w:trPr>
        <w:tc>
          <w:tcPr>
            <w:tcW w:w="224" w:type="pct"/>
            <w:shd w:val="clear" w:color="auto" w:fill="auto"/>
            <w:vAlign w:val="center"/>
            <w:hideMark/>
          </w:tcPr>
          <w:p w14:paraId="7498BDD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2B8F4D2" w14:textId="77777777" w:rsidR="00914695" w:rsidRPr="008A2954" w:rsidRDefault="00914695" w:rsidP="00914695">
            <w:pPr>
              <w:pStyle w:val="affffffffc"/>
              <w:rPr>
                <w:sz w:val="18"/>
              </w:rPr>
            </w:pPr>
            <w:r w:rsidRPr="008A2954">
              <w:rPr>
                <w:sz w:val="18"/>
              </w:rPr>
              <w:t>001.02.03.623</w:t>
            </w:r>
          </w:p>
        </w:tc>
        <w:tc>
          <w:tcPr>
            <w:tcW w:w="4584" w:type="pct"/>
            <w:gridSpan w:val="22"/>
            <w:shd w:val="clear" w:color="auto" w:fill="auto"/>
            <w:vAlign w:val="center"/>
            <w:hideMark/>
          </w:tcPr>
          <w:p w14:paraId="2C94E9D7" w14:textId="77777777" w:rsidR="00914695" w:rsidRPr="008A2954" w:rsidRDefault="00914695" w:rsidP="00914695">
            <w:pPr>
              <w:pStyle w:val="affffffffc"/>
              <w:rPr>
                <w:sz w:val="18"/>
              </w:rPr>
            </w:pPr>
            <w:r w:rsidRPr="008A2954">
              <w:rPr>
                <w:sz w:val="18"/>
              </w:rPr>
              <w:t>Реконструкция участка тепловой сети от 5-01-К-1А-3-20-2 до 5-01-К-1А-3-20-4 1</w:t>
            </w:r>
          </w:p>
        </w:tc>
      </w:tr>
      <w:tr w:rsidR="008A2954" w:rsidRPr="008A2954" w14:paraId="736D52B3" w14:textId="77777777" w:rsidTr="008A2954">
        <w:trPr>
          <w:trHeight w:val="20"/>
        </w:trPr>
        <w:tc>
          <w:tcPr>
            <w:tcW w:w="416" w:type="pct"/>
            <w:gridSpan w:val="2"/>
            <w:shd w:val="clear" w:color="auto" w:fill="auto"/>
            <w:vAlign w:val="center"/>
            <w:hideMark/>
          </w:tcPr>
          <w:p w14:paraId="730353B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1AF70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28E8E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EF30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33C8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91C5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5B30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5A1C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08C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E5B1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CA68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266AA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4D6B6F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C35752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DC09B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6DCCA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5129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B92A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B035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EEA4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260E56" w14:textId="77777777" w:rsidR="00914695" w:rsidRPr="008A2954" w:rsidRDefault="00914695" w:rsidP="00914695">
            <w:pPr>
              <w:pStyle w:val="affffffffc"/>
              <w:rPr>
                <w:sz w:val="18"/>
              </w:rPr>
            </w:pPr>
            <w:r w:rsidRPr="008A2954">
              <w:rPr>
                <w:sz w:val="18"/>
              </w:rPr>
              <w:t>4 422,92</w:t>
            </w:r>
          </w:p>
        </w:tc>
        <w:tc>
          <w:tcPr>
            <w:tcW w:w="224" w:type="pct"/>
            <w:shd w:val="clear" w:color="auto" w:fill="auto"/>
            <w:noWrap/>
            <w:vAlign w:val="center"/>
            <w:hideMark/>
          </w:tcPr>
          <w:p w14:paraId="6100C9F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4FEE13"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A040440" w14:textId="77777777" w:rsidTr="008A2954">
        <w:trPr>
          <w:trHeight w:val="20"/>
        </w:trPr>
        <w:tc>
          <w:tcPr>
            <w:tcW w:w="416" w:type="pct"/>
            <w:gridSpan w:val="2"/>
            <w:shd w:val="clear" w:color="auto" w:fill="auto"/>
            <w:vAlign w:val="center"/>
            <w:hideMark/>
          </w:tcPr>
          <w:p w14:paraId="440A8A5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36A52C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0F632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00DC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19B8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B7DF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F596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881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B69E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543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3058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DE90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3A2772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AC3094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7480C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1D72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C30E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FD51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1FD4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32E7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F0BA10" w14:textId="77777777" w:rsidR="00914695" w:rsidRPr="008A2954" w:rsidRDefault="00914695" w:rsidP="00914695">
            <w:pPr>
              <w:pStyle w:val="affffffffc"/>
              <w:rPr>
                <w:sz w:val="18"/>
              </w:rPr>
            </w:pPr>
            <w:r w:rsidRPr="008A2954">
              <w:rPr>
                <w:sz w:val="18"/>
              </w:rPr>
              <w:t>4 422,92</w:t>
            </w:r>
          </w:p>
        </w:tc>
        <w:tc>
          <w:tcPr>
            <w:tcW w:w="224" w:type="pct"/>
            <w:shd w:val="clear" w:color="auto" w:fill="auto"/>
            <w:noWrap/>
            <w:vAlign w:val="center"/>
            <w:hideMark/>
          </w:tcPr>
          <w:p w14:paraId="3D1EDC71" w14:textId="77777777" w:rsidR="00914695" w:rsidRPr="008A2954" w:rsidRDefault="00914695" w:rsidP="00914695">
            <w:pPr>
              <w:pStyle w:val="affffffffc"/>
              <w:rPr>
                <w:sz w:val="18"/>
              </w:rPr>
            </w:pPr>
            <w:r w:rsidRPr="008A2954">
              <w:rPr>
                <w:sz w:val="18"/>
              </w:rPr>
              <w:t>4 422,92</w:t>
            </w:r>
          </w:p>
        </w:tc>
        <w:tc>
          <w:tcPr>
            <w:tcW w:w="383" w:type="pct"/>
            <w:vMerge/>
            <w:shd w:val="clear" w:color="auto" w:fill="auto"/>
            <w:vAlign w:val="center"/>
            <w:hideMark/>
          </w:tcPr>
          <w:p w14:paraId="63FBB2B7" w14:textId="77777777" w:rsidR="00914695" w:rsidRPr="008A2954" w:rsidRDefault="00914695" w:rsidP="00914695">
            <w:pPr>
              <w:pStyle w:val="affffffffc"/>
              <w:rPr>
                <w:sz w:val="18"/>
              </w:rPr>
            </w:pPr>
          </w:p>
        </w:tc>
      </w:tr>
      <w:tr w:rsidR="00914695" w:rsidRPr="008A2954" w14:paraId="699C47CB" w14:textId="77777777" w:rsidTr="008A2954">
        <w:trPr>
          <w:trHeight w:val="20"/>
        </w:trPr>
        <w:tc>
          <w:tcPr>
            <w:tcW w:w="224" w:type="pct"/>
            <w:shd w:val="clear" w:color="auto" w:fill="auto"/>
            <w:vAlign w:val="center"/>
            <w:hideMark/>
          </w:tcPr>
          <w:p w14:paraId="1723E91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B0CE2C" w14:textId="77777777" w:rsidR="00914695" w:rsidRPr="008A2954" w:rsidRDefault="00914695" w:rsidP="00914695">
            <w:pPr>
              <w:pStyle w:val="affffffffc"/>
              <w:rPr>
                <w:sz w:val="18"/>
              </w:rPr>
            </w:pPr>
            <w:r w:rsidRPr="008A2954">
              <w:rPr>
                <w:sz w:val="18"/>
              </w:rPr>
              <w:t>001.02.03.624</w:t>
            </w:r>
          </w:p>
        </w:tc>
        <w:tc>
          <w:tcPr>
            <w:tcW w:w="4584" w:type="pct"/>
            <w:gridSpan w:val="22"/>
            <w:shd w:val="clear" w:color="auto" w:fill="auto"/>
            <w:vAlign w:val="center"/>
            <w:hideMark/>
          </w:tcPr>
          <w:p w14:paraId="34E25323" w14:textId="77777777" w:rsidR="00914695" w:rsidRPr="008A2954" w:rsidRDefault="00914695" w:rsidP="00914695">
            <w:pPr>
              <w:pStyle w:val="affffffffc"/>
              <w:rPr>
                <w:sz w:val="18"/>
              </w:rPr>
            </w:pPr>
            <w:r w:rsidRPr="008A2954">
              <w:rPr>
                <w:sz w:val="18"/>
              </w:rPr>
              <w:t>Реконструкция участка тепловой сети от 5-01-К-1А-3-20-4 до 5-01-К-1А-3-20-6 1</w:t>
            </w:r>
          </w:p>
        </w:tc>
      </w:tr>
      <w:tr w:rsidR="008A2954" w:rsidRPr="008A2954" w14:paraId="5A74EE67" w14:textId="77777777" w:rsidTr="008A2954">
        <w:trPr>
          <w:trHeight w:val="20"/>
        </w:trPr>
        <w:tc>
          <w:tcPr>
            <w:tcW w:w="416" w:type="pct"/>
            <w:gridSpan w:val="2"/>
            <w:shd w:val="clear" w:color="auto" w:fill="auto"/>
            <w:vAlign w:val="center"/>
            <w:hideMark/>
          </w:tcPr>
          <w:p w14:paraId="2B7B2E0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A1C95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B5DF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2DE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3D3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6C0D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0ED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839A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540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1CF17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6977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2C2EF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12E40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2C34ED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B373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52A7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E6115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343C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01EB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A2D81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48D521" w14:textId="77777777" w:rsidR="00914695" w:rsidRPr="008A2954" w:rsidRDefault="00914695" w:rsidP="00914695">
            <w:pPr>
              <w:pStyle w:val="affffffffc"/>
              <w:rPr>
                <w:sz w:val="18"/>
              </w:rPr>
            </w:pPr>
            <w:r w:rsidRPr="008A2954">
              <w:rPr>
                <w:sz w:val="18"/>
              </w:rPr>
              <w:t>5 566,26</w:t>
            </w:r>
          </w:p>
        </w:tc>
        <w:tc>
          <w:tcPr>
            <w:tcW w:w="224" w:type="pct"/>
            <w:shd w:val="clear" w:color="auto" w:fill="auto"/>
            <w:noWrap/>
            <w:vAlign w:val="center"/>
            <w:hideMark/>
          </w:tcPr>
          <w:p w14:paraId="2025269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C46FD6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E994FCF" w14:textId="77777777" w:rsidTr="008A2954">
        <w:trPr>
          <w:trHeight w:val="20"/>
        </w:trPr>
        <w:tc>
          <w:tcPr>
            <w:tcW w:w="416" w:type="pct"/>
            <w:gridSpan w:val="2"/>
            <w:shd w:val="clear" w:color="auto" w:fill="auto"/>
            <w:vAlign w:val="center"/>
            <w:hideMark/>
          </w:tcPr>
          <w:p w14:paraId="52EABAE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211602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A274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4A5C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BD36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D454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BCC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AA0E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F2AC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694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0538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57517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DE013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0E0E4C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EB6A6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1F4DE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BFC6D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1438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D901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1447C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11B451" w14:textId="77777777" w:rsidR="00914695" w:rsidRPr="008A2954" w:rsidRDefault="00914695" w:rsidP="00914695">
            <w:pPr>
              <w:pStyle w:val="affffffffc"/>
              <w:rPr>
                <w:sz w:val="18"/>
              </w:rPr>
            </w:pPr>
            <w:r w:rsidRPr="008A2954">
              <w:rPr>
                <w:sz w:val="18"/>
              </w:rPr>
              <w:t>5 566,26</w:t>
            </w:r>
          </w:p>
        </w:tc>
        <w:tc>
          <w:tcPr>
            <w:tcW w:w="224" w:type="pct"/>
            <w:shd w:val="clear" w:color="auto" w:fill="auto"/>
            <w:noWrap/>
            <w:vAlign w:val="center"/>
            <w:hideMark/>
          </w:tcPr>
          <w:p w14:paraId="2B3F7546" w14:textId="77777777" w:rsidR="00914695" w:rsidRPr="008A2954" w:rsidRDefault="00914695" w:rsidP="00914695">
            <w:pPr>
              <w:pStyle w:val="affffffffc"/>
              <w:rPr>
                <w:sz w:val="18"/>
              </w:rPr>
            </w:pPr>
            <w:r w:rsidRPr="008A2954">
              <w:rPr>
                <w:sz w:val="18"/>
              </w:rPr>
              <w:t>5 566,26</w:t>
            </w:r>
          </w:p>
        </w:tc>
        <w:tc>
          <w:tcPr>
            <w:tcW w:w="383" w:type="pct"/>
            <w:vMerge/>
            <w:shd w:val="clear" w:color="auto" w:fill="auto"/>
            <w:vAlign w:val="center"/>
            <w:hideMark/>
          </w:tcPr>
          <w:p w14:paraId="3C82BCFF" w14:textId="77777777" w:rsidR="00914695" w:rsidRPr="008A2954" w:rsidRDefault="00914695" w:rsidP="00914695">
            <w:pPr>
              <w:pStyle w:val="affffffffc"/>
              <w:rPr>
                <w:sz w:val="18"/>
              </w:rPr>
            </w:pPr>
          </w:p>
        </w:tc>
      </w:tr>
      <w:tr w:rsidR="00914695" w:rsidRPr="008A2954" w14:paraId="7A1620D4" w14:textId="77777777" w:rsidTr="008A2954">
        <w:trPr>
          <w:trHeight w:val="20"/>
        </w:trPr>
        <w:tc>
          <w:tcPr>
            <w:tcW w:w="224" w:type="pct"/>
            <w:shd w:val="clear" w:color="auto" w:fill="auto"/>
            <w:vAlign w:val="center"/>
            <w:hideMark/>
          </w:tcPr>
          <w:p w14:paraId="5A97BBD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A0E5338" w14:textId="77777777" w:rsidR="00914695" w:rsidRPr="008A2954" w:rsidRDefault="00914695" w:rsidP="00914695">
            <w:pPr>
              <w:pStyle w:val="affffffffc"/>
              <w:rPr>
                <w:sz w:val="18"/>
              </w:rPr>
            </w:pPr>
            <w:r w:rsidRPr="008A2954">
              <w:rPr>
                <w:sz w:val="18"/>
              </w:rPr>
              <w:t>001.02.03.625</w:t>
            </w:r>
          </w:p>
        </w:tc>
        <w:tc>
          <w:tcPr>
            <w:tcW w:w="4584" w:type="pct"/>
            <w:gridSpan w:val="22"/>
            <w:shd w:val="clear" w:color="auto" w:fill="auto"/>
            <w:vAlign w:val="center"/>
            <w:hideMark/>
          </w:tcPr>
          <w:p w14:paraId="629B4796" w14:textId="77777777" w:rsidR="00914695" w:rsidRPr="008A2954" w:rsidRDefault="00914695" w:rsidP="00914695">
            <w:pPr>
              <w:pStyle w:val="affffffffc"/>
              <w:rPr>
                <w:sz w:val="18"/>
              </w:rPr>
            </w:pPr>
            <w:r w:rsidRPr="008A2954">
              <w:rPr>
                <w:sz w:val="18"/>
              </w:rPr>
              <w:t>Реконструкция участка тепловой сети от 5-01-К-1А-7-9 до ПОТ-0261110007 1</w:t>
            </w:r>
          </w:p>
        </w:tc>
      </w:tr>
      <w:tr w:rsidR="008A2954" w:rsidRPr="008A2954" w14:paraId="47AB74E6" w14:textId="77777777" w:rsidTr="008A2954">
        <w:trPr>
          <w:trHeight w:val="20"/>
        </w:trPr>
        <w:tc>
          <w:tcPr>
            <w:tcW w:w="416" w:type="pct"/>
            <w:gridSpan w:val="2"/>
            <w:shd w:val="clear" w:color="auto" w:fill="auto"/>
            <w:vAlign w:val="center"/>
            <w:hideMark/>
          </w:tcPr>
          <w:p w14:paraId="3DF64EF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402D9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22144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3CBD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353D3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AD9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F202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5CA5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386C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893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C4C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037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CA394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7454E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E8E32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05F177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B1461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F36F0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0F749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C29A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BBA5A4" w14:textId="77777777" w:rsidR="00914695" w:rsidRPr="008A2954" w:rsidRDefault="00914695" w:rsidP="00914695">
            <w:pPr>
              <w:pStyle w:val="affffffffc"/>
              <w:rPr>
                <w:sz w:val="18"/>
              </w:rPr>
            </w:pPr>
            <w:r w:rsidRPr="008A2954">
              <w:rPr>
                <w:sz w:val="18"/>
              </w:rPr>
              <w:t>19 752,69</w:t>
            </w:r>
          </w:p>
        </w:tc>
        <w:tc>
          <w:tcPr>
            <w:tcW w:w="224" w:type="pct"/>
            <w:shd w:val="clear" w:color="auto" w:fill="auto"/>
            <w:noWrap/>
            <w:vAlign w:val="center"/>
            <w:hideMark/>
          </w:tcPr>
          <w:p w14:paraId="3ECE5580"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CB2EFF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1801881" w14:textId="77777777" w:rsidTr="008A2954">
        <w:trPr>
          <w:trHeight w:val="20"/>
        </w:trPr>
        <w:tc>
          <w:tcPr>
            <w:tcW w:w="416" w:type="pct"/>
            <w:gridSpan w:val="2"/>
            <w:shd w:val="clear" w:color="auto" w:fill="auto"/>
            <w:vAlign w:val="center"/>
            <w:hideMark/>
          </w:tcPr>
          <w:p w14:paraId="17B0639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E8542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F0D8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A2DE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378F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829B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9EEA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9135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144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2CFE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1E8D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1D0EA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C9524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16532B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256C18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4A992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9E344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C474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A3B1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E3BC6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BF4F45" w14:textId="77777777" w:rsidR="00914695" w:rsidRPr="008A2954" w:rsidRDefault="00914695" w:rsidP="00914695">
            <w:pPr>
              <w:pStyle w:val="affffffffc"/>
              <w:rPr>
                <w:sz w:val="18"/>
              </w:rPr>
            </w:pPr>
            <w:r w:rsidRPr="008A2954">
              <w:rPr>
                <w:sz w:val="18"/>
              </w:rPr>
              <w:t>19 752,69</w:t>
            </w:r>
          </w:p>
        </w:tc>
        <w:tc>
          <w:tcPr>
            <w:tcW w:w="224" w:type="pct"/>
            <w:shd w:val="clear" w:color="auto" w:fill="auto"/>
            <w:noWrap/>
            <w:vAlign w:val="center"/>
            <w:hideMark/>
          </w:tcPr>
          <w:p w14:paraId="3C510F70" w14:textId="77777777" w:rsidR="00914695" w:rsidRPr="008A2954" w:rsidRDefault="00914695" w:rsidP="00914695">
            <w:pPr>
              <w:pStyle w:val="affffffffc"/>
              <w:rPr>
                <w:sz w:val="18"/>
              </w:rPr>
            </w:pPr>
            <w:r w:rsidRPr="008A2954">
              <w:rPr>
                <w:sz w:val="18"/>
              </w:rPr>
              <w:t>19 752,69</w:t>
            </w:r>
          </w:p>
        </w:tc>
        <w:tc>
          <w:tcPr>
            <w:tcW w:w="383" w:type="pct"/>
            <w:vMerge/>
            <w:shd w:val="clear" w:color="auto" w:fill="auto"/>
            <w:vAlign w:val="center"/>
            <w:hideMark/>
          </w:tcPr>
          <w:p w14:paraId="0CCA21D1" w14:textId="77777777" w:rsidR="00914695" w:rsidRPr="008A2954" w:rsidRDefault="00914695" w:rsidP="00914695">
            <w:pPr>
              <w:pStyle w:val="affffffffc"/>
              <w:rPr>
                <w:sz w:val="18"/>
              </w:rPr>
            </w:pPr>
          </w:p>
        </w:tc>
      </w:tr>
      <w:tr w:rsidR="00914695" w:rsidRPr="008A2954" w14:paraId="6685E3A4" w14:textId="77777777" w:rsidTr="008A2954">
        <w:trPr>
          <w:trHeight w:val="20"/>
        </w:trPr>
        <w:tc>
          <w:tcPr>
            <w:tcW w:w="224" w:type="pct"/>
            <w:shd w:val="clear" w:color="auto" w:fill="auto"/>
            <w:vAlign w:val="center"/>
            <w:hideMark/>
          </w:tcPr>
          <w:p w14:paraId="6A38F4F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619807E" w14:textId="77777777" w:rsidR="00914695" w:rsidRPr="008A2954" w:rsidRDefault="00914695" w:rsidP="00914695">
            <w:pPr>
              <w:pStyle w:val="affffffffc"/>
              <w:rPr>
                <w:sz w:val="18"/>
              </w:rPr>
            </w:pPr>
            <w:r w:rsidRPr="008A2954">
              <w:rPr>
                <w:sz w:val="18"/>
              </w:rPr>
              <w:t>001.02.03.626</w:t>
            </w:r>
          </w:p>
        </w:tc>
        <w:tc>
          <w:tcPr>
            <w:tcW w:w="4584" w:type="pct"/>
            <w:gridSpan w:val="22"/>
            <w:shd w:val="clear" w:color="auto" w:fill="auto"/>
            <w:vAlign w:val="center"/>
            <w:hideMark/>
          </w:tcPr>
          <w:p w14:paraId="3B632B6E" w14:textId="77777777" w:rsidR="00914695" w:rsidRPr="008A2954" w:rsidRDefault="00914695" w:rsidP="00914695">
            <w:pPr>
              <w:pStyle w:val="affffffffc"/>
              <w:rPr>
                <w:sz w:val="18"/>
              </w:rPr>
            </w:pPr>
            <w:r w:rsidRPr="008A2954">
              <w:rPr>
                <w:sz w:val="18"/>
              </w:rPr>
              <w:t>Реконструкция участка тепловой сети от 5-01-К-1-17 до 5-01-К-1-17-1 1</w:t>
            </w:r>
          </w:p>
        </w:tc>
      </w:tr>
      <w:tr w:rsidR="008A2954" w:rsidRPr="008A2954" w14:paraId="4CC96760" w14:textId="77777777" w:rsidTr="008A2954">
        <w:trPr>
          <w:trHeight w:val="20"/>
        </w:trPr>
        <w:tc>
          <w:tcPr>
            <w:tcW w:w="416" w:type="pct"/>
            <w:gridSpan w:val="2"/>
            <w:shd w:val="clear" w:color="auto" w:fill="auto"/>
            <w:vAlign w:val="center"/>
            <w:hideMark/>
          </w:tcPr>
          <w:p w14:paraId="397AEB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BB361D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BBE6D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6EFD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0249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C55C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7FA9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9AC2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163A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CF9B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26E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2EA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83C941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08D36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8A2C2A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11546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E003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EAB1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A4AA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3BB01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DF00A0" w14:textId="77777777" w:rsidR="00914695" w:rsidRPr="008A2954" w:rsidRDefault="00914695" w:rsidP="00914695">
            <w:pPr>
              <w:pStyle w:val="affffffffc"/>
              <w:rPr>
                <w:sz w:val="18"/>
              </w:rPr>
            </w:pPr>
            <w:r w:rsidRPr="008A2954">
              <w:rPr>
                <w:sz w:val="18"/>
              </w:rPr>
              <w:t>15 207,63</w:t>
            </w:r>
          </w:p>
        </w:tc>
        <w:tc>
          <w:tcPr>
            <w:tcW w:w="224" w:type="pct"/>
            <w:shd w:val="clear" w:color="auto" w:fill="auto"/>
            <w:noWrap/>
            <w:vAlign w:val="center"/>
            <w:hideMark/>
          </w:tcPr>
          <w:p w14:paraId="3A27E2A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72EE30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3736AFD" w14:textId="77777777" w:rsidTr="008A2954">
        <w:trPr>
          <w:trHeight w:val="20"/>
        </w:trPr>
        <w:tc>
          <w:tcPr>
            <w:tcW w:w="416" w:type="pct"/>
            <w:gridSpan w:val="2"/>
            <w:shd w:val="clear" w:color="auto" w:fill="auto"/>
            <w:vAlign w:val="center"/>
            <w:hideMark/>
          </w:tcPr>
          <w:p w14:paraId="658FBF2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6A5A0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B11CE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2589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1E2E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E6B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9109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27B5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6007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E32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D554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68EE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7A50A6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18C42F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F1F7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9A1F74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597BC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2666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4339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F7C6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91B687" w14:textId="77777777" w:rsidR="00914695" w:rsidRPr="008A2954" w:rsidRDefault="00914695" w:rsidP="00914695">
            <w:pPr>
              <w:pStyle w:val="affffffffc"/>
              <w:rPr>
                <w:sz w:val="18"/>
              </w:rPr>
            </w:pPr>
            <w:r w:rsidRPr="008A2954">
              <w:rPr>
                <w:sz w:val="18"/>
              </w:rPr>
              <w:t>15 207,63</w:t>
            </w:r>
          </w:p>
        </w:tc>
        <w:tc>
          <w:tcPr>
            <w:tcW w:w="224" w:type="pct"/>
            <w:shd w:val="clear" w:color="auto" w:fill="auto"/>
            <w:noWrap/>
            <w:vAlign w:val="center"/>
            <w:hideMark/>
          </w:tcPr>
          <w:p w14:paraId="37144B03" w14:textId="77777777" w:rsidR="00914695" w:rsidRPr="008A2954" w:rsidRDefault="00914695" w:rsidP="00914695">
            <w:pPr>
              <w:pStyle w:val="affffffffc"/>
              <w:rPr>
                <w:sz w:val="18"/>
              </w:rPr>
            </w:pPr>
            <w:r w:rsidRPr="008A2954">
              <w:rPr>
                <w:sz w:val="18"/>
              </w:rPr>
              <w:t>15 207,63</w:t>
            </w:r>
          </w:p>
        </w:tc>
        <w:tc>
          <w:tcPr>
            <w:tcW w:w="383" w:type="pct"/>
            <w:vMerge/>
            <w:shd w:val="clear" w:color="auto" w:fill="auto"/>
            <w:vAlign w:val="center"/>
            <w:hideMark/>
          </w:tcPr>
          <w:p w14:paraId="208E7035" w14:textId="77777777" w:rsidR="00914695" w:rsidRPr="008A2954" w:rsidRDefault="00914695" w:rsidP="00914695">
            <w:pPr>
              <w:pStyle w:val="affffffffc"/>
              <w:rPr>
                <w:sz w:val="18"/>
              </w:rPr>
            </w:pPr>
          </w:p>
        </w:tc>
      </w:tr>
      <w:tr w:rsidR="00914695" w:rsidRPr="008A2954" w14:paraId="160D94F6" w14:textId="77777777" w:rsidTr="008A2954">
        <w:trPr>
          <w:trHeight w:val="20"/>
        </w:trPr>
        <w:tc>
          <w:tcPr>
            <w:tcW w:w="224" w:type="pct"/>
            <w:shd w:val="clear" w:color="auto" w:fill="auto"/>
            <w:vAlign w:val="center"/>
            <w:hideMark/>
          </w:tcPr>
          <w:p w14:paraId="4DDC153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F25FC3A" w14:textId="77777777" w:rsidR="00914695" w:rsidRPr="008A2954" w:rsidRDefault="00914695" w:rsidP="00914695">
            <w:pPr>
              <w:pStyle w:val="affffffffc"/>
              <w:rPr>
                <w:sz w:val="18"/>
              </w:rPr>
            </w:pPr>
            <w:r w:rsidRPr="008A2954">
              <w:rPr>
                <w:sz w:val="18"/>
              </w:rPr>
              <w:t>001.02.03.627</w:t>
            </w:r>
          </w:p>
        </w:tc>
        <w:tc>
          <w:tcPr>
            <w:tcW w:w="4584" w:type="pct"/>
            <w:gridSpan w:val="22"/>
            <w:shd w:val="clear" w:color="auto" w:fill="auto"/>
            <w:vAlign w:val="center"/>
            <w:hideMark/>
          </w:tcPr>
          <w:p w14:paraId="3F4A0779" w14:textId="77777777" w:rsidR="00914695" w:rsidRPr="008A2954" w:rsidRDefault="00914695" w:rsidP="00914695">
            <w:pPr>
              <w:pStyle w:val="affffffffc"/>
              <w:rPr>
                <w:sz w:val="18"/>
              </w:rPr>
            </w:pPr>
            <w:r w:rsidRPr="008A2954">
              <w:rPr>
                <w:sz w:val="18"/>
              </w:rPr>
              <w:t>Реконструкция участка тепловой сети от 5-01-К-1-17-1 до 5-01-К-1-17-3 1</w:t>
            </w:r>
          </w:p>
        </w:tc>
      </w:tr>
      <w:tr w:rsidR="008A2954" w:rsidRPr="008A2954" w14:paraId="755926BC" w14:textId="77777777" w:rsidTr="008A2954">
        <w:trPr>
          <w:trHeight w:val="20"/>
        </w:trPr>
        <w:tc>
          <w:tcPr>
            <w:tcW w:w="416" w:type="pct"/>
            <w:gridSpan w:val="2"/>
            <w:shd w:val="clear" w:color="auto" w:fill="auto"/>
            <w:vAlign w:val="center"/>
            <w:hideMark/>
          </w:tcPr>
          <w:p w14:paraId="2218595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B282C6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3B73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DA6F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6F52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F8CF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37DA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A52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CC3C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BE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6FFB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1BAD9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DFEDC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1B09B7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F481C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870EF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455EF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D8808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C6F2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E412C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6077FB" w14:textId="77777777" w:rsidR="00914695" w:rsidRPr="008A2954" w:rsidRDefault="00914695" w:rsidP="00914695">
            <w:pPr>
              <w:pStyle w:val="affffffffc"/>
              <w:rPr>
                <w:sz w:val="18"/>
              </w:rPr>
            </w:pPr>
            <w:r w:rsidRPr="008A2954">
              <w:rPr>
                <w:sz w:val="18"/>
              </w:rPr>
              <w:t>4 516,85</w:t>
            </w:r>
          </w:p>
        </w:tc>
        <w:tc>
          <w:tcPr>
            <w:tcW w:w="224" w:type="pct"/>
            <w:shd w:val="clear" w:color="auto" w:fill="auto"/>
            <w:noWrap/>
            <w:vAlign w:val="center"/>
            <w:hideMark/>
          </w:tcPr>
          <w:p w14:paraId="40E7CB4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76E164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67D665A6" w14:textId="77777777" w:rsidTr="008A2954">
        <w:trPr>
          <w:trHeight w:val="20"/>
        </w:trPr>
        <w:tc>
          <w:tcPr>
            <w:tcW w:w="416" w:type="pct"/>
            <w:gridSpan w:val="2"/>
            <w:shd w:val="clear" w:color="auto" w:fill="auto"/>
            <w:vAlign w:val="center"/>
            <w:hideMark/>
          </w:tcPr>
          <w:p w14:paraId="782FFA0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398930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4D1F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D088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16FF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4473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7F7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9099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5C69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3DF8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6272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DA049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EF465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86B1D0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4554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CF825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9C719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3370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692C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3D7001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2C31B3" w14:textId="77777777" w:rsidR="00914695" w:rsidRPr="008A2954" w:rsidRDefault="00914695" w:rsidP="00914695">
            <w:pPr>
              <w:pStyle w:val="affffffffc"/>
              <w:rPr>
                <w:sz w:val="18"/>
              </w:rPr>
            </w:pPr>
            <w:r w:rsidRPr="008A2954">
              <w:rPr>
                <w:sz w:val="18"/>
              </w:rPr>
              <w:t>4 516,85</w:t>
            </w:r>
          </w:p>
        </w:tc>
        <w:tc>
          <w:tcPr>
            <w:tcW w:w="224" w:type="pct"/>
            <w:shd w:val="clear" w:color="auto" w:fill="auto"/>
            <w:noWrap/>
            <w:vAlign w:val="center"/>
            <w:hideMark/>
          </w:tcPr>
          <w:p w14:paraId="4C7B7FB6" w14:textId="77777777" w:rsidR="00914695" w:rsidRPr="008A2954" w:rsidRDefault="00914695" w:rsidP="00914695">
            <w:pPr>
              <w:pStyle w:val="affffffffc"/>
              <w:rPr>
                <w:sz w:val="18"/>
              </w:rPr>
            </w:pPr>
            <w:r w:rsidRPr="008A2954">
              <w:rPr>
                <w:sz w:val="18"/>
              </w:rPr>
              <w:t>4 516,85</w:t>
            </w:r>
          </w:p>
        </w:tc>
        <w:tc>
          <w:tcPr>
            <w:tcW w:w="383" w:type="pct"/>
            <w:vMerge/>
            <w:shd w:val="clear" w:color="auto" w:fill="auto"/>
            <w:vAlign w:val="center"/>
            <w:hideMark/>
          </w:tcPr>
          <w:p w14:paraId="38DF413C" w14:textId="77777777" w:rsidR="00914695" w:rsidRPr="008A2954" w:rsidRDefault="00914695" w:rsidP="00914695">
            <w:pPr>
              <w:pStyle w:val="affffffffc"/>
              <w:rPr>
                <w:sz w:val="18"/>
              </w:rPr>
            </w:pPr>
          </w:p>
        </w:tc>
      </w:tr>
      <w:tr w:rsidR="00914695" w:rsidRPr="008A2954" w14:paraId="2F8EDAF9" w14:textId="77777777" w:rsidTr="008A2954">
        <w:trPr>
          <w:trHeight w:val="20"/>
        </w:trPr>
        <w:tc>
          <w:tcPr>
            <w:tcW w:w="224" w:type="pct"/>
            <w:shd w:val="clear" w:color="auto" w:fill="auto"/>
            <w:vAlign w:val="center"/>
            <w:hideMark/>
          </w:tcPr>
          <w:p w14:paraId="27067CC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EECBDB9" w14:textId="77777777" w:rsidR="00914695" w:rsidRPr="008A2954" w:rsidRDefault="00914695" w:rsidP="00914695">
            <w:pPr>
              <w:pStyle w:val="affffffffc"/>
              <w:rPr>
                <w:sz w:val="18"/>
              </w:rPr>
            </w:pPr>
            <w:r w:rsidRPr="008A2954">
              <w:rPr>
                <w:sz w:val="18"/>
              </w:rPr>
              <w:t>001.02.03.628</w:t>
            </w:r>
          </w:p>
        </w:tc>
        <w:tc>
          <w:tcPr>
            <w:tcW w:w="4584" w:type="pct"/>
            <w:gridSpan w:val="22"/>
            <w:shd w:val="clear" w:color="auto" w:fill="auto"/>
            <w:vAlign w:val="center"/>
            <w:hideMark/>
          </w:tcPr>
          <w:p w14:paraId="1B37323C" w14:textId="77777777" w:rsidR="00914695" w:rsidRPr="008A2954" w:rsidRDefault="00914695" w:rsidP="00914695">
            <w:pPr>
              <w:pStyle w:val="affffffffc"/>
              <w:rPr>
                <w:sz w:val="18"/>
              </w:rPr>
            </w:pPr>
            <w:r w:rsidRPr="008A2954">
              <w:rPr>
                <w:sz w:val="18"/>
              </w:rPr>
              <w:t>Реконструкция участка тепловой сети от 5-01-К-1-17-3 до 5-01-К-1-17-5 1</w:t>
            </w:r>
          </w:p>
        </w:tc>
      </w:tr>
      <w:tr w:rsidR="008A2954" w:rsidRPr="008A2954" w14:paraId="04CA4115" w14:textId="77777777" w:rsidTr="008A2954">
        <w:trPr>
          <w:trHeight w:val="20"/>
        </w:trPr>
        <w:tc>
          <w:tcPr>
            <w:tcW w:w="416" w:type="pct"/>
            <w:gridSpan w:val="2"/>
            <w:shd w:val="clear" w:color="auto" w:fill="auto"/>
            <w:vAlign w:val="center"/>
            <w:hideMark/>
          </w:tcPr>
          <w:p w14:paraId="16735E9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01BD4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C6F3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B1F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9F51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FA51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19D0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57D7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02CE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AF5E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C7E6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966D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1A565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6E149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1934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9F0D9A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7DBDB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78F2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07E7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3EC2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B23968" w14:textId="77777777" w:rsidR="00914695" w:rsidRPr="008A2954" w:rsidRDefault="00914695" w:rsidP="00914695">
            <w:pPr>
              <w:pStyle w:val="affffffffc"/>
              <w:rPr>
                <w:sz w:val="18"/>
              </w:rPr>
            </w:pPr>
            <w:r w:rsidRPr="008A2954">
              <w:rPr>
                <w:sz w:val="18"/>
              </w:rPr>
              <w:t>5 091,48</w:t>
            </w:r>
          </w:p>
        </w:tc>
        <w:tc>
          <w:tcPr>
            <w:tcW w:w="224" w:type="pct"/>
            <w:shd w:val="clear" w:color="auto" w:fill="auto"/>
            <w:noWrap/>
            <w:vAlign w:val="center"/>
            <w:hideMark/>
          </w:tcPr>
          <w:p w14:paraId="43510E7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7A3DFB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E01D0C0" w14:textId="77777777" w:rsidTr="008A2954">
        <w:trPr>
          <w:trHeight w:val="20"/>
        </w:trPr>
        <w:tc>
          <w:tcPr>
            <w:tcW w:w="416" w:type="pct"/>
            <w:gridSpan w:val="2"/>
            <w:shd w:val="clear" w:color="auto" w:fill="auto"/>
            <w:vAlign w:val="center"/>
            <w:hideMark/>
          </w:tcPr>
          <w:p w14:paraId="5E2F6EAF"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CB6284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3443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1D9E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454E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D640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6C31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753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00F5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D3F4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2F1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D003D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4304C6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EF406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8703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A91483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8D07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7413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25FA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0F71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9472A5" w14:textId="77777777" w:rsidR="00914695" w:rsidRPr="008A2954" w:rsidRDefault="00914695" w:rsidP="00914695">
            <w:pPr>
              <w:pStyle w:val="affffffffc"/>
              <w:rPr>
                <w:sz w:val="18"/>
              </w:rPr>
            </w:pPr>
            <w:r w:rsidRPr="008A2954">
              <w:rPr>
                <w:sz w:val="18"/>
              </w:rPr>
              <w:t>5 091,48</w:t>
            </w:r>
          </w:p>
        </w:tc>
        <w:tc>
          <w:tcPr>
            <w:tcW w:w="224" w:type="pct"/>
            <w:shd w:val="clear" w:color="auto" w:fill="auto"/>
            <w:noWrap/>
            <w:vAlign w:val="center"/>
            <w:hideMark/>
          </w:tcPr>
          <w:p w14:paraId="7BFEC9DA" w14:textId="77777777" w:rsidR="00914695" w:rsidRPr="008A2954" w:rsidRDefault="00914695" w:rsidP="00914695">
            <w:pPr>
              <w:pStyle w:val="affffffffc"/>
              <w:rPr>
                <w:sz w:val="18"/>
              </w:rPr>
            </w:pPr>
            <w:r w:rsidRPr="008A2954">
              <w:rPr>
                <w:sz w:val="18"/>
              </w:rPr>
              <w:t>5 091,48</w:t>
            </w:r>
          </w:p>
        </w:tc>
        <w:tc>
          <w:tcPr>
            <w:tcW w:w="383" w:type="pct"/>
            <w:vMerge/>
            <w:shd w:val="clear" w:color="auto" w:fill="auto"/>
            <w:vAlign w:val="center"/>
            <w:hideMark/>
          </w:tcPr>
          <w:p w14:paraId="7892ACF3" w14:textId="77777777" w:rsidR="00914695" w:rsidRPr="008A2954" w:rsidRDefault="00914695" w:rsidP="00914695">
            <w:pPr>
              <w:pStyle w:val="affffffffc"/>
              <w:rPr>
                <w:sz w:val="18"/>
              </w:rPr>
            </w:pPr>
          </w:p>
        </w:tc>
      </w:tr>
      <w:tr w:rsidR="00914695" w:rsidRPr="008A2954" w14:paraId="09954D50" w14:textId="77777777" w:rsidTr="008A2954">
        <w:trPr>
          <w:trHeight w:val="20"/>
        </w:trPr>
        <w:tc>
          <w:tcPr>
            <w:tcW w:w="224" w:type="pct"/>
            <w:shd w:val="clear" w:color="auto" w:fill="auto"/>
            <w:vAlign w:val="center"/>
            <w:hideMark/>
          </w:tcPr>
          <w:p w14:paraId="16B233F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D7F3E07" w14:textId="77777777" w:rsidR="00914695" w:rsidRPr="008A2954" w:rsidRDefault="00914695" w:rsidP="00914695">
            <w:pPr>
              <w:pStyle w:val="affffffffc"/>
              <w:rPr>
                <w:sz w:val="18"/>
              </w:rPr>
            </w:pPr>
            <w:r w:rsidRPr="008A2954">
              <w:rPr>
                <w:sz w:val="18"/>
              </w:rPr>
              <w:t>001.02.03.629</w:t>
            </w:r>
          </w:p>
        </w:tc>
        <w:tc>
          <w:tcPr>
            <w:tcW w:w="4584" w:type="pct"/>
            <w:gridSpan w:val="22"/>
            <w:shd w:val="clear" w:color="auto" w:fill="auto"/>
            <w:vAlign w:val="center"/>
            <w:hideMark/>
          </w:tcPr>
          <w:p w14:paraId="257B6318" w14:textId="77777777" w:rsidR="00914695" w:rsidRPr="008A2954" w:rsidRDefault="00914695" w:rsidP="00914695">
            <w:pPr>
              <w:pStyle w:val="affffffffc"/>
              <w:rPr>
                <w:sz w:val="18"/>
              </w:rPr>
            </w:pPr>
            <w:r w:rsidRPr="008A2954">
              <w:rPr>
                <w:sz w:val="18"/>
              </w:rPr>
              <w:t>Реконструкция участка тепловой сети от 5-01-К-1-17-5 до 5-01-К-1-17-7 1</w:t>
            </w:r>
          </w:p>
        </w:tc>
      </w:tr>
      <w:tr w:rsidR="008A2954" w:rsidRPr="008A2954" w14:paraId="49B930CC" w14:textId="77777777" w:rsidTr="008A2954">
        <w:trPr>
          <w:trHeight w:val="20"/>
        </w:trPr>
        <w:tc>
          <w:tcPr>
            <w:tcW w:w="416" w:type="pct"/>
            <w:gridSpan w:val="2"/>
            <w:shd w:val="clear" w:color="auto" w:fill="auto"/>
            <w:vAlign w:val="center"/>
            <w:hideMark/>
          </w:tcPr>
          <w:p w14:paraId="3FC3B56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212105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A0AE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4ADB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CD2A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EA8C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2F4F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B65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4A8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6840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2C1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72A26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8CDFBC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141B6E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1125DB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A1E5E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5FCF5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7560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0C58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9B93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579D4A9" w14:textId="77777777" w:rsidR="00914695" w:rsidRPr="008A2954" w:rsidRDefault="00914695" w:rsidP="00914695">
            <w:pPr>
              <w:pStyle w:val="affffffffc"/>
              <w:rPr>
                <w:sz w:val="18"/>
              </w:rPr>
            </w:pPr>
            <w:r w:rsidRPr="008A2954">
              <w:rPr>
                <w:sz w:val="18"/>
              </w:rPr>
              <w:t>7 854,93</w:t>
            </w:r>
          </w:p>
        </w:tc>
        <w:tc>
          <w:tcPr>
            <w:tcW w:w="224" w:type="pct"/>
            <w:shd w:val="clear" w:color="auto" w:fill="auto"/>
            <w:noWrap/>
            <w:vAlign w:val="center"/>
            <w:hideMark/>
          </w:tcPr>
          <w:p w14:paraId="2DE011D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81932A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8357DEA" w14:textId="77777777" w:rsidTr="008A2954">
        <w:trPr>
          <w:trHeight w:val="20"/>
        </w:trPr>
        <w:tc>
          <w:tcPr>
            <w:tcW w:w="416" w:type="pct"/>
            <w:gridSpan w:val="2"/>
            <w:shd w:val="clear" w:color="auto" w:fill="auto"/>
            <w:vAlign w:val="center"/>
            <w:hideMark/>
          </w:tcPr>
          <w:p w14:paraId="6091CCD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46B251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7A17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E16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DDB4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643D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A653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E8C2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8BAC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7714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3FF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2778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D6090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C84D3F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EC39B9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35D8C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CA6F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21DC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03B9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F75C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D92FA4D" w14:textId="77777777" w:rsidR="00914695" w:rsidRPr="008A2954" w:rsidRDefault="00914695" w:rsidP="00914695">
            <w:pPr>
              <w:pStyle w:val="affffffffc"/>
              <w:rPr>
                <w:sz w:val="18"/>
              </w:rPr>
            </w:pPr>
            <w:r w:rsidRPr="008A2954">
              <w:rPr>
                <w:sz w:val="18"/>
              </w:rPr>
              <w:t>7 854,93</w:t>
            </w:r>
          </w:p>
        </w:tc>
        <w:tc>
          <w:tcPr>
            <w:tcW w:w="224" w:type="pct"/>
            <w:shd w:val="clear" w:color="auto" w:fill="auto"/>
            <w:noWrap/>
            <w:vAlign w:val="center"/>
            <w:hideMark/>
          </w:tcPr>
          <w:p w14:paraId="5A990974" w14:textId="77777777" w:rsidR="00914695" w:rsidRPr="008A2954" w:rsidRDefault="00914695" w:rsidP="00914695">
            <w:pPr>
              <w:pStyle w:val="affffffffc"/>
              <w:rPr>
                <w:sz w:val="18"/>
              </w:rPr>
            </w:pPr>
            <w:r w:rsidRPr="008A2954">
              <w:rPr>
                <w:sz w:val="18"/>
              </w:rPr>
              <w:t>7 854,93</w:t>
            </w:r>
          </w:p>
        </w:tc>
        <w:tc>
          <w:tcPr>
            <w:tcW w:w="383" w:type="pct"/>
            <w:vMerge/>
            <w:shd w:val="clear" w:color="auto" w:fill="auto"/>
            <w:vAlign w:val="center"/>
            <w:hideMark/>
          </w:tcPr>
          <w:p w14:paraId="3C0C8ACC" w14:textId="77777777" w:rsidR="00914695" w:rsidRPr="008A2954" w:rsidRDefault="00914695" w:rsidP="00914695">
            <w:pPr>
              <w:pStyle w:val="affffffffc"/>
              <w:rPr>
                <w:sz w:val="18"/>
              </w:rPr>
            </w:pPr>
          </w:p>
        </w:tc>
      </w:tr>
      <w:tr w:rsidR="00914695" w:rsidRPr="008A2954" w14:paraId="1595EE1F" w14:textId="77777777" w:rsidTr="008A2954">
        <w:trPr>
          <w:trHeight w:val="20"/>
        </w:trPr>
        <w:tc>
          <w:tcPr>
            <w:tcW w:w="224" w:type="pct"/>
            <w:shd w:val="clear" w:color="auto" w:fill="auto"/>
            <w:vAlign w:val="center"/>
            <w:hideMark/>
          </w:tcPr>
          <w:p w14:paraId="472C50A0"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0A1DE312" w14:textId="77777777" w:rsidR="00914695" w:rsidRPr="008A2954" w:rsidRDefault="00914695" w:rsidP="00914695">
            <w:pPr>
              <w:pStyle w:val="affffffffc"/>
              <w:rPr>
                <w:sz w:val="18"/>
              </w:rPr>
            </w:pPr>
            <w:r w:rsidRPr="008A2954">
              <w:rPr>
                <w:sz w:val="18"/>
              </w:rPr>
              <w:t>001.02.03.630</w:t>
            </w:r>
          </w:p>
        </w:tc>
        <w:tc>
          <w:tcPr>
            <w:tcW w:w="4584" w:type="pct"/>
            <w:gridSpan w:val="22"/>
            <w:shd w:val="clear" w:color="auto" w:fill="auto"/>
            <w:vAlign w:val="center"/>
            <w:hideMark/>
          </w:tcPr>
          <w:p w14:paraId="379CCDF4" w14:textId="77777777" w:rsidR="00914695" w:rsidRPr="008A2954" w:rsidRDefault="00914695" w:rsidP="00914695">
            <w:pPr>
              <w:pStyle w:val="affffffffc"/>
              <w:rPr>
                <w:sz w:val="18"/>
              </w:rPr>
            </w:pPr>
            <w:r w:rsidRPr="008A2954">
              <w:rPr>
                <w:sz w:val="18"/>
              </w:rPr>
              <w:t>Реконструкция участка тепловой сети от 5-01-К-1-17-7 до ПОТ-32260023 1</w:t>
            </w:r>
          </w:p>
        </w:tc>
      </w:tr>
      <w:tr w:rsidR="008A2954" w:rsidRPr="008A2954" w14:paraId="2C952DC1" w14:textId="77777777" w:rsidTr="008A2954">
        <w:trPr>
          <w:trHeight w:val="20"/>
        </w:trPr>
        <w:tc>
          <w:tcPr>
            <w:tcW w:w="416" w:type="pct"/>
            <w:gridSpan w:val="2"/>
            <w:shd w:val="clear" w:color="auto" w:fill="auto"/>
            <w:vAlign w:val="center"/>
            <w:hideMark/>
          </w:tcPr>
          <w:p w14:paraId="33DCE4F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C49B3E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8841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0F9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0FEA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B6A5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A00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1EAE0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76C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E222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579A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332E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53C44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A9D5F8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65F3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3246E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FD6E58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230758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19EE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E057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946A0C" w14:textId="77777777" w:rsidR="00914695" w:rsidRPr="008A2954" w:rsidRDefault="00914695" w:rsidP="00914695">
            <w:pPr>
              <w:pStyle w:val="affffffffc"/>
              <w:rPr>
                <w:sz w:val="18"/>
              </w:rPr>
            </w:pPr>
            <w:r w:rsidRPr="008A2954">
              <w:rPr>
                <w:sz w:val="18"/>
              </w:rPr>
              <w:t>10 408,69</w:t>
            </w:r>
          </w:p>
        </w:tc>
        <w:tc>
          <w:tcPr>
            <w:tcW w:w="224" w:type="pct"/>
            <w:shd w:val="clear" w:color="auto" w:fill="auto"/>
            <w:noWrap/>
            <w:vAlign w:val="center"/>
            <w:hideMark/>
          </w:tcPr>
          <w:p w14:paraId="0AB538C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54F419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F05FF66" w14:textId="77777777" w:rsidTr="008A2954">
        <w:trPr>
          <w:trHeight w:val="20"/>
        </w:trPr>
        <w:tc>
          <w:tcPr>
            <w:tcW w:w="416" w:type="pct"/>
            <w:gridSpan w:val="2"/>
            <w:shd w:val="clear" w:color="auto" w:fill="auto"/>
            <w:vAlign w:val="center"/>
            <w:hideMark/>
          </w:tcPr>
          <w:p w14:paraId="7209196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2091E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8962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647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3C7E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D175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A1C2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B507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DEAE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636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CADE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C5272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57B54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65131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B9AC88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0BB51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2F09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848F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8730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63AD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F38346" w14:textId="77777777" w:rsidR="00914695" w:rsidRPr="008A2954" w:rsidRDefault="00914695" w:rsidP="00914695">
            <w:pPr>
              <w:pStyle w:val="affffffffc"/>
              <w:rPr>
                <w:sz w:val="18"/>
              </w:rPr>
            </w:pPr>
            <w:r w:rsidRPr="008A2954">
              <w:rPr>
                <w:sz w:val="18"/>
              </w:rPr>
              <w:t>10 408,69</w:t>
            </w:r>
          </w:p>
        </w:tc>
        <w:tc>
          <w:tcPr>
            <w:tcW w:w="224" w:type="pct"/>
            <w:shd w:val="clear" w:color="auto" w:fill="auto"/>
            <w:noWrap/>
            <w:vAlign w:val="center"/>
            <w:hideMark/>
          </w:tcPr>
          <w:p w14:paraId="36FFF84F" w14:textId="77777777" w:rsidR="00914695" w:rsidRPr="008A2954" w:rsidRDefault="00914695" w:rsidP="00914695">
            <w:pPr>
              <w:pStyle w:val="affffffffc"/>
              <w:rPr>
                <w:sz w:val="18"/>
              </w:rPr>
            </w:pPr>
            <w:r w:rsidRPr="008A2954">
              <w:rPr>
                <w:sz w:val="18"/>
              </w:rPr>
              <w:t>10 408,69</w:t>
            </w:r>
          </w:p>
        </w:tc>
        <w:tc>
          <w:tcPr>
            <w:tcW w:w="383" w:type="pct"/>
            <w:vMerge/>
            <w:shd w:val="clear" w:color="auto" w:fill="auto"/>
            <w:vAlign w:val="center"/>
            <w:hideMark/>
          </w:tcPr>
          <w:p w14:paraId="14E5CD69" w14:textId="77777777" w:rsidR="00914695" w:rsidRPr="008A2954" w:rsidRDefault="00914695" w:rsidP="00914695">
            <w:pPr>
              <w:pStyle w:val="affffffffc"/>
              <w:rPr>
                <w:sz w:val="18"/>
              </w:rPr>
            </w:pPr>
          </w:p>
        </w:tc>
      </w:tr>
      <w:tr w:rsidR="00914695" w:rsidRPr="008A2954" w14:paraId="2F1EF1AF" w14:textId="77777777" w:rsidTr="008A2954">
        <w:trPr>
          <w:trHeight w:val="20"/>
        </w:trPr>
        <w:tc>
          <w:tcPr>
            <w:tcW w:w="224" w:type="pct"/>
            <w:shd w:val="clear" w:color="auto" w:fill="auto"/>
            <w:vAlign w:val="center"/>
            <w:hideMark/>
          </w:tcPr>
          <w:p w14:paraId="3423C61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745379" w14:textId="77777777" w:rsidR="00914695" w:rsidRPr="008A2954" w:rsidRDefault="00914695" w:rsidP="00914695">
            <w:pPr>
              <w:pStyle w:val="affffffffc"/>
              <w:rPr>
                <w:sz w:val="18"/>
              </w:rPr>
            </w:pPr>
            <w:r w:rsidRPr="008A2954">
              <w:rPr>
                <w:sz w:val="18"/>
              </w:rPr>
              <w:t>001.02.03.631</w:t>
            </w:r>
          </w:p>
        </w:tc>
        <w:tc>
          <w:tcPr>
            <w:tcW w:w="4584" w:type="pct"/>
            <w:gridSpan w:val="22"/>
            <w:shd w:val="clear" w:color="auto" w:fill="auto"/>
            <w:vAlign w:val="center"/>
            <w:hideMark/>
          </w:tcPr>
          <w:p w14:paraId="18B33C59" w14:textId="77777777" w:rsidR="00914695" w:rsidRPr="008A2954" w:rsidRDefault="00914695" w:rsidP="00914695">
            <w:pPr>
              <w:pStyle w:val="affffffffc"/>
              <w:rPr>
                <w:sz w:val="18"/>
              </w:rPr>
            </w:pPr>
            <w:r w:rsidRPr="008A2954">
              <w:rPr>
                <w:sz w:val="18"/>
              </w:rPr>
              <w:t>Реконструкция участка тепловой сети от 5-01-К-1-41 до ПОТ-32260047 1</w:t>
            </w:r>
          </w:p>
        </w:tc>
      </w:tr>
      <w:tr w:rsidR="008A2954" w:rsidRPr="008A2954" w14:paraId="50BEF7E6" w14:textId="77777777" w:rsidTr="008A2954">
        <w:trPr>
          <w:trHeight w:val="20"/>
        </w:trPr>
        <w:tc>
          <w:tcPr>
            <w:tcW w:w="416" w:type="pct"/>
            <w:gridSpan w:val="2"/>
            <w:shd w:val="clear" w:color="auto" w:fill="auto"/>
            <w:vAlign w:val="center"/>
            <w:hideMark/>
          </w:tcPr>
          <w:p w14:paraId="512A87C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7A71EB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52AC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A01A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3722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4052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B9DF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AD0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9C3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C1D0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5651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797F4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1519F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91072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DCBF32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3B06F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787F5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D37E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ACB9B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5D0D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DAC822" w14:textId="77777777" w:rsidR="00914695" w:rsidRPr="008A2954" w:rsidRDefault="00914695" w:rsidP="00914695">
            <w:pPr>
              <w:pStyle w:val="affffffffc"/>
              <w:rPr>
                <w:sz w:val="18"/>
              </w:rPr>
            </w:pPr>
            <w:r w:rsidRPr="008A2954">
              <w:rPr>
                <w:sz w:val="18"/>
              </w:rPr>
              <w:t>3 550,20</w:t>
            </w:r>
          </w:p>
        </w:tc>
        <w:tc>
          <w:tcPr>
            <w:tcW w:w="224" w:type="pct"/>
            <w:shd w:val="clear" w:color="auto" w:fill="auto"/>
            <w:noWrap/>
            <w:vAlign w:val="center"/>
            <w:hideMark/>
          </w:tcPr>
          <w:p w14:paraId="063C666B"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631D4D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508972E" w14:textId="77777777" w:rsidTr="008A2954">
        <w:trPr>
          <w:trHeight w:val="20"/>
        </w:trPr>
        <w:tc>
          <w:tcPr>
            <w:tcW w:w="416" w:type="pct"/>
            <w:gridSpan w:val="2"/>
            <w:shd w:val="clear" w:color="auto" w:fill="auto"/>
            <w:vAlign w:val="center"/>
            <w:hideMark/>
          </w:tcPr>
          <w:p w14:paraId="49390A7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C5293B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FA18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783C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AE30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8F8E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647D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38D6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9C70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89D2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6462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1874E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F49A01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8FEBA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A500F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7D022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2C8517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EAC82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0E672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97FFD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3F79B6" w14:textId="77777777" w:rsidR="00914695" w:rsidRPr="008A2954" w:rsidRDefault="00914695" w:rsidP="00914695">
            <w:pPr>
              <w:pStyle w:val="affffffffc"/>
              <w:rPr>
                <w:sz w:val="18"/>
              </w:rPr>
            </w:pPr>
            <w:r w:rsidRPr="008A2954">
              <w:rPr>
                <w:sz w:val="18"/>
              </w:rPr>
              <w:t>3 550,20</w:t>
            </w:r>
          </w:p>
        </w:tc>
        <w:tc>
          <w:tcPr>
            <w:tcW w:w="224" w:type="pct"/>
            <w:shd w:val="clear" w:color="auto" w:fill="auto"/>
            <w:noWrap/>
            <w:vAlign w:val="center"/>
            <w:hideMark/>
          </w:tcPr>
          <w:p w14:paraId="1E2CE5FB" w14:textId="77777777" w:rsidR="00914695" w:rsidRPr="008A2954" w:rsidRDefault="00914695" w:rsidP="00914695">
            <w:pPr>
              <w:pStyle w:val="affffffffc"/>
              <w:rPr>
                <w:sz w:val="18"/>
              </w:rPr>
            </w:pPr>
            <w:r w:rsidRPr="008A2954">
              <w:rPr>
                <w:sz w:val="18"/>
              </w:rPr>
              <w:t>3 550,20</w:t>
            </w:r>
          </w:p>
        </w:tc>
        <w:tc>
          <w:tcPr>
            <w:tcW w:w="383" w:type="pct"/>
            <w:vMerge/>
            <w:shd w:val="clear" w:color="auto" w:fill="auto"/>
            <w:vAlign w:val="center"/>
            <w:hideMark/>
          </w:tcPr>
          <w:p w14:paraId="3B7F7DC4" w14:textId="77777777" w:rsidR="00914695" w:rsidRPr="008A2954" w:rsidRDefault="00914695" w:rsidP="00914695">
            <w:pPr>
              <w:pStyle w:val="affffffffc"/>
              <w:rPr>
                <w:sz w:val="18"/>
              </w:rPr>
            </w:pPr>
          </w:p>
        </w:tc>
      </w:tr>
      <w:tr w:rsidR="00914695" w:rsidRPr="008A2954" w14:paraId="63590A3F" w14:textId="77777777" w:rsidTr="008A2954">
        <w:trPr>
          <w:trHeight w:val="20"/>
        </w:trPr>
        <w:tc>
          <w:tcPr>
            <w:tcW w:w="224" w:type="pct"/>
            <w:shd w:val="clear" w:color="auto" w:fill="auto"/>
            <w:vAlign w:val="center"/>
            <w:hideMark/>
          </w:tcPr>
          <w:p w14:paraId="559C846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090EC5D" w14:textId="77777777" w:rsidR="00914695" w:rsidRPr="008A2954" w:rsidRDefault="00914695" w:rsidP="00914695">
            <w:pPr>
              <w:pStyle w:val="affffffffc"/>
              <w:rPr>
                <w:sz w:val="18"/>
              </w:rPr>
            </w:pPr>
            <w:r w:rsidRPr="008A2954">
              <w:rPr>
                <w:sz w:val="18"/>
              </w:rPr>
              <w:t>001.02.03.632</w:t>
            </w:r>
          </w:p>
        </w:tc>
        <w:tc>
          <w:tcPr>
            <w:tcW w:w="4584" w:type="pct"/>
            <w:gridSpan w:val="22"/>
            <w:shd w:val="clear" w:color="auto" w:fill="auto"/>
            <w:vAlign w:val="center"/>
            <w:hideMark/>
          </w:tcPr>
          <w:p w14:paraId="02C8906B" w14:textId="77777777" w:rsidR="00914695" w:rsidRPr="008A2954" w:rsidRDefault="00914695" w:rsidP="00914695">
            <w:pPr>
              <w:pStyle w:val="affffffffc"/>
              <w:rPr>
                <w:sz w:val="18"/>
              </w:rPr>
            </w:pPr>
            <w:r w:rsidRPr="008A2954">
              <w:rPr>
                <w:sz w:val="18"/>
              </w:rPr>
              <w:t>Реконструкция участка тепловой сети от 5-01-К-1А-3-8 до 5-01-Т-1А-3-8-1 1</w:t>
            </w:r>
          </w:p>
        </w:tc>
      </w:tr>
      <w:tr w:rsidR="008A2954" w:rsidRPr="008A2954" w14:paraId="6D49644D" w14:textId="77777777" w:rsidTr="008A2954">
        <w:trPr>
          <w:trHeight w:val="20"/>
        </w:trPr>
        <w:tc>
          <w:tcPr>
            <w:tcW w:w="416" w:type="pct"/>
            <w:gridSpan w:val="2"/>
            <w:shd w:val="clear" w:color="auto" w:fill="auto"/>
            <w:vAlign w:val="center"/>
            <w:hideMark/>
          </w:tcPr>
          <w:p w14:paraId="69EB07A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89075D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04B3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78A0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37C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AE38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C54A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1C4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979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986E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CAA5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30A3D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09604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BFEF2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746265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3AF2B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57F098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9DB4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2428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C2A79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71A271" w14:textId="77777777" w:rsidR="00914695" w:rsidRPr="008A2954" w:rsidRDefault="00914695" w:rsidP="00914695">
            <w:pPr>
              <w:pStyle w:val="affffffffc"/>
              <w:rPr>
                <w:sz w:val="18"/>
              </w:rPr>
            </w:pPr>
            <w:r w:rsidRPr="008A2954">
              <w:rPr>
                <w:sz w:val="18"/>
              </w:rPr>
              <w:t>3 504,13</w:t>
            </w:r>
          </w:p>
        </w:tc>
        <w:tc>
          <w:tcPr>
            <w:tcW w:w="224" w:type="pct"/>
            <w:shd w:val="clear" w:color="auto" w:fill="auto"/>
            <w:noWrap/>
            <w:vAlign w:val="center"/>
            <w:hideMark/>
          </w:tcPr>
          <w:p w14:paraId="167172A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947A9CA"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FBDD7FF" w14:textId="77777777" w:rsidTr="008A2954">
        <w:trPr>
          <w:trHeight w:val="20"/>
        </w:trPr>
        <w:tc>
          <w:tcPr>
            <w:tcW w:w="416" w:type="pct"/>
            <w:gridSpan w:val="2"/>
            <w:shd w:val="clear" w:color="auto" w:fill="auto"/>
            <w:vAlign w:val="center"/>
            <w:hideMark/>
          </w:tcPr>
          <w:p w14:paraId="3399C77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D863D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E6E2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85CD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7E3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8480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2FDB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119E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F679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B284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95C9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5D77D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9CC89F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D5AE6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90B8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FA563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ECAF89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AE921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32663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C130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7ED654" w14:textId="77777777" w:rsidR="00914695" w:rsidRPr="008A2954" w:rsidRDefault="00914695" w:rsidP="00914695">
            <w:pPr>
              <w:pStyle w:val="affffffffc"/>
              <w:rPr>
                <w:sz w:val="18"/>
              </w:rPr>
            </w:pPr>
            <w:r w:rsidRPr="008A2954">
              <w:rPr>
                <w:sz w:val="18"/>
              </w:rPr>
              <w:t>3 504,13</w:t>
            </w:r>
          </w:p>
        </w:tc>
        <w:tc>
          <w:tcPr>
            <w:tcW w:w="224" w:type="pct"/>
            <w:shd w:val="clear" w:color="auto" w:fill="auto"/>
            <w:noWrap/>
            <w:vAlign w:val="center"/>
            <w:hideMark/>
          </w:tcPr>
          <w:p w14:paraId="64F1335F" w14:textId="77777777" w:rsidR="00914695" w:rsidRPr="008A2954" w:rsidRDefault="00914695" w:rsidP="00914695">
            <w:pPr>
              <w:pStyle w:val="affffffffc"/>
              <w:rPr>
                <w:sz w:val="18"/>
              </w:rPr>
            </w:pPr>
            <w:r w:rsidRPr="008A2954">
              <w:rPr>
                <w:sz w:val="18"/>
              </w:rPr>
              <w:t>3 504,13</w:t>
            </w:r>
          </w:p>
        </w:tc>
        <w:tc>
          <w:tcPr>
            <w:tcW w:w="383" w:type="pct"/>
            <w:vMerge/>
            <w:shd w:val="clear" w:color="auto" w:fill="auto"/>
            <w:vAlign w:val="center"/>
            <w:hideMark/>
          </w:tcPr>
          <w:p w14:paraId="144CC212" w14:textId="77777777" w:rsidR="00914695" w:rsidRPr="008A2954" w:rsidRDefault="00914695" w:rsidP="00914695">
            <w:pPr>
              <w:pStyle w:val="affffffffc"/>
              <w:rPr>
                <w:sz w:val="18"/>
              </w:rPr>
            </w:pPr>
          </w:p>
        </w:tc>
      </w:tr>
      <w:tr w:rsidR="00914695" w:rsidRPr="008A2954" w14:paraId="4CBFC97B" w14:textId="77777777" w:rsidTr="008A2954">
        <w:trPr>
          <w:trHeight w:val="20"/>
        </w:trPr>
        <w:tc>
          <w:tcPr>
            <w:tcW w:w="224" w:type="pct"/>
            <w:shd w:val="clear" w:color="auto" w:fill="auto"/>
            <w:vAlign w:val="center"/>
            <w:hideMark/>
          </w:tcPr>
          <w:p w14:paraId="111438F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FDA21B6" w14:textId="77777777" w:rsidR="00914695" w:rsidRPr="008A2954" w:rsidRDefault="00914695" w:rsidP="00914695">
            <w:pPr>
              <w:pStyle w:val="affffffffc"/>
              <w:rPr>
                <w:sz w:val="18"/>
              </w:rPr>
            </w:pPr>
            <w:r w:rsidRPr="008A2954">
              <w:rPr>
                <w:sz w:val="18"/>
              </w:rPr>
              <w:t>001.02.03.633</w:t>
            </w:r>
          </w:p>
        </w:tc>
        <w:tc>
          <w:tcPr>
            <w:tcW w:w="4584" w:type="pct"/>
            <w:gridSpan w:val="22"/>
            <w:shd w:val="clear" w:color="auto" w:fill="auto"/>
            <w:vAlign w:val="center"/>
            <w:hideMark/>
          </w:tcPr>
          <w:p w14:paraId="7E4C35FB" w14:textId="77777777" w:rsidR="00914695" w:rsidRPr="008A2954" w:rsidRDefault="00914695" w:rsidP="00914695">
            <w:pPr>
              <w:pStyle w:val="affffffffc"/>
              <w:rPr>
                <w:sz w:val="18"/>
              </w:rPr>
            </w:pPr>
            <w:r w:rsidRPr="008A2954">
              <w:rPr>
                <w:sz w:val="18"/>
              </w:rPr>
              <w:t>Реконструкция участка тепловой сети от 5-01-Т-1А-3-8-1 до ПОТ-0291110004 1</w:t>
            </w:r>
          </w:p>
        </w:tc>
      </w:tr>
      <w:tr w:rsidR="008A2954" w:rsidRPr="008A2954" w14:paraId="57C43BE0" w14:textId="77777777" w:rsidTr="008A2954">
        <w:trPr>
          <w:trHeight w:val="20"/>
        </w:trPr>
        <w:tc>
          <w:tcPr>
            <w:tcW w:w="416" w:type="pct"/>
            <w:gridSpan w:val="2"/>
            <w:shd w:val="clear" w:color="auto" w:fill="auto"/>
            <w:vAlign w:val="center"/>
            <w:hideMark/>
          </w:tcPr>
          <w:p w14:paraId="74A151B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BC8D81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31783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0DBA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B453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0CF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4681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F314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5D9D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7393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CF9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F8B60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E6B89D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9528B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480C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17A5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447D0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12ABB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51D9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095E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6E8EAF" w14:textId="77777777" w:rsidR="00914695" w:rsidRPr="008A2954" w:rsidRDefault="00914695" w:rsidP="00914695">
            <w:pPr>
              <w:pStyle w:val="affffffffc"/>
              <w:rPr>
                <w:sz w:val="18"/>
              </w:rPr>
            </w:pPr>
            <w:r w:rsidRPr="008A2954">
              <w:rPr>
                <w:sz w:val="18"/>
              </w:rPr>
              <w:t>3 354,78</w:t>
            </w:r>
          </w:p>
        </w:tc>
        <w:tc>
          <w:tcPr>
            <w:tcW w:w="224" w:type="pct"/>
            <w:shd w:val="clear" w:color="auto" w:fill="auto"/>
            <w:noWrap/>
            <w:vAlign w:val="center"/>
            <w:hideMark/>
          </w:tcPr>
          <w:p w14:paraId="32649B2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8A1F1C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4A5BFCF" w14:textId="77777777" w:rsidTr="008A2954">
        <w:trPr>
          <w:trHeight w:val="20"/>
        </w:trPr>
        <w:tc>
          <w:tcPr>
            <w:tcW w:w="416" w:type="pct"/>
            <w:gridSpan w:val="2"/>
            <w:shd w:val="clear" w:color="auto" w:fill="auto"/>
            <w:vAlign w:val="center"/>
            <w:hideMark/>
          </w:tcPr>
          <w:p w14:paraId="1E39D42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B8C6C2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51CFB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F916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D771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3232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C83B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9056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5B3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FFD7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E8D6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89079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CF574D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8F2F8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1FDB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83404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EA833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C2A02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85B3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5496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11A7E4" w14:textId="77777777" w:rsidR="00914695" w:rsidRPr="008A2954" w:rsidRDefault="00914695" w:rsidP="00914695">
            <w:pPr>
              <w:pStyle w:val="affffffffc"/>
              <w:rPr>
                <w:sz w:val="18"/>
              </w:rPr>
            </w:pPr>
            <w:r w:rsidRPr="008A2954">
              <w:rPr>
                <w:sz w:val="18"/>
              </w:rPr>
              <w:t>3 354,78</w:t>
            </w:r>
          </w:p>
        </w:tc>
        <w:tc>
          <w:tcPr>
            <w:tcW w:w="224" w:type="pct"/>
            <w:shd w:val="clear" w:color="auto" w:fill="auto"/>
            <w:noWrap/>
            <w:vAlign w:val="center"/>
            <w:hideMark/>
          </w:tcPr>
          <w:p w14:paraId="2A62BF7B" w14:textId="77777777" w:rsidR="00914695" w:rsidRPr="008A2954" w:rsidRDefault="00914695" w:rsidP="00914695">
            <w:pPr>
              <w:pStyle w:val="affffffffc"/>
              <w:rPr>
                <w:sz w:val="18"/>
              </w:rPr>
            </w:pPr>
            <w:r w:rsidRPr="008A2954">
              <w:rPr>
                <w:sz w:val="18"/>
              </w:rPr>
              <w:t>3 354,78</w:t>
            </w:r>
          </w:p>
        </w:tc>
        <w:tc>
          <w:tcPr>
            <w:tcW w:w="383" w:type="pct"/>
            <w:vMerge/>
            <w:shd w:val="clear" w:color="auto" w:fill="auto"/>
            <w:vAlign w:val="center"/>
            <w:hideMark/>
          </w:tcPr>
          <w:p w14:paraId="295889A8" w14:textId="77777777" w:rsidR="00914695" w:rsidRPr="008A2954" w:rsidRDefault="00914695" w:rsidP="00914695">
            <w:pPr>
              <w:pStyle w:val="affffffffc"/>
              <w:rPr>
                <w:sz w:val="18"/>
              </w:rPr>
            </w:pPr>
          </w:p>
        </w:tc>
      </w:tr>
      <w:tr w:rsidR="00914695" w:rsidRPr="008A2954" w14:paraId="08EF065A" w14:textId="77777777" w:rsidTr="008A2954">
        <w:trPr>
          <w:trHeight w:val="20"/>
        </w:trPr>
        <w:tc>
          <w:tcPr>
            <w:tcW w:w="224" w:type="pct"/>
            <w:shd w:val="clear" w:color="auto" w:fill="auto"/>
            <w:vAlign w:val="center"/>
            <w:hideMark/>
          </w:tcPr>
          <w:p w14:paraId="25BC308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F9DA991" w14:textId="77777777" w:rsidR="00914695" w:rsidRPr="008A2954" w:rsidRDefault="00914695" w:rsidP="00914695">
            <w:pPr>
              <w:pStyle w:val="affffffffc"/>
              <w:rPr>
                <w:sz w:val="18"/>
              </w:rPr>
            </w:pPr>
            <w:r w:rsidRPr="008A2954">
              <w:rPr>
                <w:sz w:val="18"/>
              </w:rPr>
              <w:t>001.02.03.634</w:t>
            </w:r>
          </w:p>
        </w:tc>
        <w:tc>
          <w:tcPr>
            <w:tcW w:w="4584" w:type="pct"/>
            <w:gridSpan w:val="22"/>
            <w:shd w:val="clear" w:color="auto" w:fill="auto"/>
            <w:vAlign w:val="center"/>
            <w:hideMark/>
          </w:tcPr>
          <w:p w14:paraId="1E7EFE50" w14:textId="77777777" w:rsidR="00914695" w:rsidRPr="008A2954" w:rsidRDefault="00914695" w:rsidP="00914695">
            <w:pPr>
              <w:pStyle w:val="affffffffc"/>
              <w:rPr>
                <w:sz w:val="18"/>
              </w:rPr>
            </w:pPr>
            <w:r w:rsidRPr="008A2954">
              <w:rPr>
                <w:sz w:val="18"/>
              </w:rPr>
              <w:t>Реконструкция участка тепловой сети от 5-02-К-2-19-14 до ПОТ-0261070001 1</w:t>
            </w:r>
          </w:p>
        </w:tc>
      </w:tr>
      <w:tr w:rsidR="008A2954" w:rsidRPr="008A2954" w14:paraId="41AF8D47" w14:textId="77777777" w:rsidTr="008A2954">
        <w:trPr>
          <w:trHeight w:val="20"/>
        </w:trPr>
        <w:tc>
          <w:tcPr>
            <w:tcW w:w="416" w:type="pct"/>
            <w:gridSpan w:val="2"/>
            <w:shd w:val="clear" w:color="auto" w:fill="auto"/>
            <w:vAlign w:val="center"/>
            <w:hideMark/>
          </w:tcPr>
          <w:p w14:paraId="54D3628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C7748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17F7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6E9E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B8B0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59C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8A83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E3A8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C62E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EDC3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7AD9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CE01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25E82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EAF9AB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1D02E1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84CB4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37708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98BE0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6BE85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1D2E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8EB17B" w14:textId="77777777" w:rsidR="00914695" w:rsidRPr="008A2954" w:rsidRDefault="00914695" w:rsidP="00914695">
            <w:pPr>
              <w:pStyle w:val="affffffffc"/>
              <w:rPr>
                <w:sz w:val="18"/>
              </w:rPr>
            </w:pPr>
            <w:r w:rsidRPr="008A2954">
              <w:rPr>
                <w:sz w:val="18"/>
              </w:rPr>
              <w:t>4 779,41</w:t>
            </w:r>
          </w:p>
        </w:tc>
        <w:tc>
          <w:tcPr>
            <w:tcW w:w="224" w:type="pct"/>
            <w:shd w:val="clear" w:color="auto" w:fill="auto"/>
            <w:noWrap/>
            <w:vAlign w:val="center"/>
            <w:hideMark/>
          </w:tcPr>
          <w:p w14:paraId="253B9D9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1A7962"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2960485" w14:textId="77777777" w:rsidTr="008A2954">
        <w:trPr>
          <w:trHeight w:val="20"/>
        </w:trPr>
        <w:tc>
          <w:tcPr>
            <w:tcW w:w="416" w:type="pct"/>
            <w:gridSpan w:val="2"/>
            <w:shd w:val="clear" w:color="auto" w:fill="auto"/>
            <w:vAlign w:val="center"/>
            <w:hideMark/>
          </w:tcPr>
          <w:p w14:paraId="06CBAD3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EC006D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D26D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CCE3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3596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DA12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0EEA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B0A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DA35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E0D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772A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A698C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40560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30F97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BDE7F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C9747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885FD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5462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B4ADA5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1A71D5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1C5A81" w14:textId="77777777" w:rsidR="00914695" w:rsidRPr="008A2954" w:rsidRDefault="00914695" w:rsidP="00914695">
            <w:pPr>
              <w:pStyle w:val="affffffffc"/>
              <w:rPr>
                <w:sz w:val="18"/>
              </w:rPr>
            </w:pPr>
            <w:r w:rsidRPr="008A2954">
              <w:rPr>
                <w:sz w:val="18"/>
              </w:rPr>
              <w:t>4 779,41</w:t>
            </w:r>
          </w:p>
        </w:tc>
        <w:tc>
          <w:tcPr>
            <w:tcW w:w="224" w:type="pct"/>
            <w:shd w:val="clear" w:color="auto" w:fill="auto"/>
            <w:noWrap/>
            <w:vAlign w:val="center"/>
            <w:hideMark/>
          </w:tcPr>
          <w:p w14:paraId="01C8FBE8" w14:textId="77777777" w:rsidR="00914695" w:rsidRPr="008A2954" w:rsidRDefault="00914695" w:rsidP="00914695">
            <w:pPr>
              <w:pStyle w:val="affffffffc"/>
              <w:rPr>
                <w:sz w:val="18"/>
              </w:rPr>
            </w:pPr>
            <w:r w:rsidRPr="008A2954">
              <w:rPr>
                <w:sz w:val="18"/>
              </w:rPr>
              <w:t>4 779,41</w:t>
            </w:r>
          </w:p>
        </w:tc>
        <w:tc>
          <w:tcPr>
            <w:tcW w:w="383" w:type="pct"/>
            <w:vMerge/>
            <w:shd w:val="clear" w:color="auto" w:fill="auto"/>
            <w:vAlign w:val="center"/>
            <w:hideMark/>
          </w:tcPr>
          <w:p w14:paraId="16749C1F" w14:textId="77777777" w:rsidR="00914695" w:rsidRPr="008A2954" w:rsidRDefault="00914695" w:rsidP="00914695">
            <w:pPr>
              <w:pStyle w:val="affffffffc"/>
              <w:rPr>
                <w:sz w:val="18"/>
              </w:rPr>
            </w:pPr>
          </w:p>
        </w:tc>
      </w:tr>
      <w:tr w:rsidR="00914695" w:rsidRPr="008A2954" w14:paraId="3777E024" w14:textId="77777777" w:rsidTr="008A2954">
        <w:trPr>
          <w:trHeight w:val="20"/>
        </w:trPr>
        <w:tc>
          <w:tcPr>
            <w:tcW w:w="224" w:type="pct"/>
            <w:shd w:val="clear" w:color="auto" w:fill="auto"/>
            <w:vAlign w:val="center"/>
            <w:hideMark/>
          </w:tcPr>
          <w:p w14:paraId="20380FB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1C008E5" w14:textId="77777777" w:rsidR="00914695" w:rsidRPr="008A2954" w:rsidRDefault="00914695" w:rsidP="00914695">
            <w:pPr>
              <w:pStyle w:val="affffffffc"/>
              <w:rPr>
                <w:sz w:val="18"/>
              </w:rPr>
            </w:pPr>
            <w:r w:rsidRPr="008A2954">
              <w:rPr>
                <w:sz w:val="18"/>
              </w:rPr>
              <w:t>001.02.03.635</w:t>
            </w:r>
          </w:p>
        </w:tc>
        <w:tc>
          <w:tcPr>
            <w:tcW w:w="4584" w:type="pct"/>
            <w:gridSpan w:val="22"/>
            <w:shd w:val="clear" w:color="auto" w:fill="auto"/>
            <w:vAlign w:val="center"/>
            <w:hideMark/>
          </w:tcPr>
          <w:p w14:paraId="5F22071E" w14:textId="77777777" w:rsidR="00914695" w:rsidRPr="008A2954" w:rsidRDefault="00914695" w:rsidP="00914695">
            <w:pPr>
              <w:pStyle w:val="affffffffc"/>
              <w:rPr>
                <w:sz w:val="18"/>
              </w:rPr>
            </w:pPr>
            <w:r w:rsidRPr="008A2954">
              <w:rPr>
                <w:sz w:val="18"/>
              </w:rPr>
              <w:t>Реконструкция участка тепловой сети от 5-02-К-2-35 до 5-02-К-2-37 1</w:t>
            </w:r>
          </w:p>
        </w:tc>
      </w:tr>
      <w:tr w:rsidR="008A2954" w:rsidRPr="008A2954" w14:paraId="6AC12C8B" w14:textId="77777777" w:rsidTr="008A2954">
        <w:trPr>
          <w:trHeight w:val="20"/>
        </w:trPr>
        <w:tc>
          <w:tcPr>
            <w:tcW w:w="416" w:type="pct"/>
            <w:gridSpan w:val="2"/>
            <w:shd w:val="clear" w:color="auto" w:fill="auto"/>
            <w:vAlign w:val="center"/>
            <w:hideMark/>
          </w:tcPr>
          <w:p w14:paraId="0CDEA18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3E80A8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E84C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CDE5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20B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DECE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A282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7213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6873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2728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52E6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5DCE1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9B9206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E1DD30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35C73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28D6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CB73C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956B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38A29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C1948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6AEE0F" w14:textId="77777777" w:rsidR="00914695" w:rsidRPr="008A2954" w:rsidRDefault="00914695" w:rsidP="00914695">
            <w:pPr>
              <w:pStyle w:val="affffffffc"/>
              <w:rPr>
                <w:sz w:val="18"/>
              </w:rPr>
            </w:pPr>
            <w:r w:rsidRPr="008A2954">
              <w:rPr>
                <w:sz w:val="18"/>
              </w:rPr>
              <w:t>79 339,68</w:t>
            </w:r>
          </w:p>
        </w:tc>
        <w:tc>
          <w:tcPr>
            <w:tcW w:w="224" w:type="pct"/>
            <w:shd w:val="clear" w:color="auto" w:fill="auto"/>
            <w:noWrap/>
            <w:vAlign w:val="center"/>
            <w:hideMark/>
          </w:tcPr>
          <w:p w14:paraId="403B7D1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53A5AF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CEE377" w14:textId="77777777" w:rsidTr="008A2954">
        <w:trPr>
          <w:trHeight w:val="20"/>
        </w:trPr>
        <w:tc>
          <w:tcPr>
            <w:tcW w:w="416" w:type="pct"/>
            <w:gridSpan w:val="2"/>
            <w:shd w:val="clear" w:color="auto" w:fill="auto"/>
            <w:vAlign w:val="center"/>
            <w:hideMark/>
          </w:tcPr>
          <w:p w14:paraId="0FD6B6C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B2EA17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F472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CFC0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29A0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F231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5504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8D3B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3C7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EDE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A0D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3089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8C735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32F56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FD4D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A0918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FB4F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1EB2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B32E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0B8E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793302" w14:textId="77777777" w:rsidR="00914695" w:rsidRPr="008A2954" w:rsidRDefault="00914695" w:rsidP="00914695">
            <w:pPr>
              <w:pStyle w:val="affffffffc"/>
              <w:rPr>
                <w:sz w:val="18"/>
              </w:rPr>
            </w:pPr>
            <w:r w:rsidRPr="008A2954">
              <w:rPr>
                <w:sz w:val="18"/>
              </w:rPr>
              <w:t>79 339,68</w:t>
            </w:r>
          </w:p>
        </w:tc>
        <w:tc>
          <w:tcPr>
            <w:tcW w:w="224" w:type="pct"/>
            <w:shd w:val="clear" w:color="auto" w:fill="auto"/>
            <w:noWrap/>
            <w:vAlign w:val="center"/>
            <w:hideMark/>
          </w:tcPr>
          <w:p w14:paraId="73A6CF48" w14:textId="77777777" w:rsidR="00914695" w:rsidRPr="008A2954" w:rsidRDefault="00914695" w:rsidP="00914695">
            <w:pPr>
              <w:pStyle w:val="affffffffc"/>
              <w:rPr>
                <w:sz w:val="18"/>
              </w:rPr>
            </w:pPr>
            <w:r w:rsidRPr="008A2954">
              <w:rPr>
                <w:sz w:val="18"/>
              </w:rPr>
              <w:t>79 339,68</w:t>
            </w:r>
          </w:p>
        </w:tc>
        <w:tc>
          <w:tcPr>
            <w:tcW w:w="383" w:type="pct"/>
            <w:vMerge/>
            <w:shd w:val="clear" w:color="auto" w:fill="auto"/>
            <w:vAlign w:val="center"/>
            <w:hideMark/>
          </w:tcPr>
          <w:p w14:paraId="616AEB39" w14:textId="77777777" w:rsidR="00914695" w:rsidRPr="008A2954" w:rsidRDefault="00914695" w:rsidP="00914695">
            <w:pPr>
              <w:pStyle w:val="affffffffc"/>
              <w:rPr>
                <w:sz w:val="18"/>
              </w:rPr>
            </w:pPr>
          </w:p>
        </w:tc>
      </w:tr>
      <w:tr w:rsidR="00914695" w:rsidRPr="008A2954" w14:paraId="45F5AB30" w14:textId="77777777" w:rsidTr="008A2954">
        <w:trPr>
          <w:trHeight w:val="20"/>
        </w:trPr>
        <w:tc>
          <w:tcPr>
            <w:tcW w:w="224" w:type="pct"/>
            <w:shd w:val="clear" w:color="auto" w:fill="auto"/>
            <w:vAlign w:val="center"/>
            <w:hideMark/>
          </w:tcPr>
          <w:p w14:paraId="64F92C7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62AA738" w14:textId="77777777" w:rsidR="00914695" w:rsidRPr="008A2954" w:rsidRDefault="00914695" w:rsidP="00914695">
            <w:pPr>
              <w:pStyle w:val="affffffffc"/>
              <w:rPr>
                <w:sz w:val="18"/>
              </w:rPr>
            </w:pPr>
            <w:r w:rsidRPr="008A2954">
              <w:rPr>
                <w:sz w:val="18"/>
              </w:rPr>
              <w:t>001.02.03.636</w:t>
            </w:r>
          </w:p>
        </w:tc>
        <w:tc>
          <w:tcPr>
            <w:tcW w:w="4584" w:type="pct"/>
            <w:gridSpan w:val="22"/>
            <w:shd w:val="clear" w:color="auto" w:fill="auto"/>
            <w:vAlign w:val="center"/>
            <w:hideMark/>
          </w:tcPr>
          <w:p w14:paraId="6D5DE3B6" w14:textId="77777777" w:rsidR="00914695" w:rsidRPr="008A2954" w:rsidRDefault="00914695" w:rsidP="00914695">
            <w:pPr>
              <w:pStyle w:val="affffffffc"/>
              <w:rPr>
                <w:sz w:val="18"/>
              </w:rPr>
            </w:pPr>
            <w:r w:rsidRPr="008A2954">
              <w:rPr>
                <w:sz w:val="18"/>
              </w:rPr>
              <w:t>Реконструкция участка тепловой сети от 5-02-К-2-37 до 5-02-Т-2-37А 1</w:t>
            </w:r>
          </w:p>
        </w:tc>
      </w:tr>
      <w:tr w:rsidR="008A2954" w:rsidRPr="008A2954" w14:paraId="584B812F" w14:textId="77777777" w:rsidTr="008A2954">
        <w:trPr>
          <w:trHeight w:val="20"/>
        </w:trPr>
        <w:tc>
          <w:tcPr>
            <w:tcW w:w="416" w:type="pct"/>
            <w:gridSpan w:val="2"/>
            <w:shd w:val="clear" w:color="auto" w:fill="auto"/>
            <w:vAlign w:val="center"/>
            <w:hideMark/>
          </w:tcPr>
          <w:p w14:paraId="7CB523D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C2C829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29A97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A095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9609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07C2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C84B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1476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010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2470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FB20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7F36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E18F4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742A75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1A2A1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DCE8A4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79AB2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C9AB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7BE74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9A954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5CB0D0" w14:textId="77777777" w:rsidR="00914695" w:rsidRPr="008A2954" w:rsidRDefault="00914695" w:rsidP="00914695">
            <w:pPr>
              <w:pStyle w:val="affffffffc"/>
              <w:rPr>
                <w:sz w:val="18"/>
              </w:rPr>
            </w:pPr>
            <w:r w:rsidRPr="008A2954">
              <w:rPr>
                <w:sz w:val="18"/>
              </w:rPr>
              <w:t>6 030,16</w:t>
            </w:r>
          </w:p>
        </w:tc>
        <w:tc>
          <w:tcPr>
            <w:tcW w:w="224" w:type="pct"/>
            <w:shd w:val="clear" w:color="auto" w:fill="auto"/>
            <w:noWrap/>
            <w:vAlign w:val="center"/>
            <w:hideMark/>
          </w:tcPr>
          <w:p w14:paraId="1FF7D90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24CD31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EC737C3" w14:textId="77777777" w:rsidTr="008A2954">
        <w:trPr>
          <w:trHeight w:val="20"/>
        </w:trPr>
        <w:tc>
          <w:tcPr>
            <w:tcW w:w="416" w:type="pct"/>
            <w:gridSpan w:val="2"/>
            <w:shd w:val="clear" w:color="auto" w:fill="auto"/>
            <w:vAlign w:val="center"/>
            <w:hideMark/>
          </w:tcPr>
          <w:p w14:paraId="63A7C1C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5C156F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53134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A931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D144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34131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DD4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D61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9B7C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5C2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3B16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DE12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43B99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3290B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E6C0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79B06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670D18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241D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91C30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F351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8424C3" w14:textId="77777777" w:rsidR="00914695" w:rsidRPr="008A2954" w:rsidRDefault="00914695" w:rsidP="00914695">
            <w:pPr>
              <w:pStyle w:val="affffffffc"/>
              <w:rPr>
                <w:sz w:val="18"/>
              </w:rPr>
            </w:pPr>
            <w:r w:rsidRPr="008A2954">
              <w:rPr>
                <w:sz w:val="18"/>
              </w:rPr>
              <w:t>6 030,16</w:t>
            </w:r>
          </w:p>
        </w:tc>
        <w:tc>
          <w:tcPr>
            <w:tcW w:w="224" w:type="pct"/>
            <w:shd w:val="clear" w:color="auto" w:fill="auto"/>
            <w:noWrap/>
            <w:vAlign w:val="center"/>
            <w:hideMark/>
          </w:tcPr>
          <w:p w14:paraId="6C83227B" w14:textId="77777777" w:rsidR="00914695" w:rsidRPr="008A2954" w:rsidRDefault="00914695" w:rsidP="00914695">
            <w:pPr>
              <w:pStyle w:val="affffffffc"/>
              <w:rPr>
                <w:sz w:val="18"/>
              </w:rPr>
            </w:pPr>
            <w:r w:rsidRPr="008A2954">
              <w:rPr>
                <w:sz w:val="18"/>
              </w:rPr>
              <w:t>6 030,16</w:t>
            </w:r>
          </w:p>
        </w:tc>
        <w:tc>
          <w:tcPr>
            <w:tcW w:w="383" w:type="pct"/>
            <w:vMerge/>
            <w:shd w:val="clear" w:color="auto" w:fill="auto"/>
            <w:vAlign w:val="center"/>
            <w:hideMark/>
          </w:tcPr>
          <w:p w14:paraId="7DCEBA1F" w14:textId="77777777" w:rsidR="00914695" w:rsidRPr="008A2954" w:rsidRDefault="00914695" w:rsidP="00914695">
            <w:pPr>
              <w:pStyle w:val="affffffffc"/>
              <w:rPr>
                <w:sz w:val="18"/>
              </w:rPr>
            </w:pPr>
          </w:p>
        </w:tc>
      </w:tr>
      <w:tr w:rsidR="00914695" w:rsidRPr="008A2954" w14:paraId="26BF8F6C" w14:textId="77777777" w:rsidTr="008A2954">
        <w:trPr>
          <w:trHeight w:val="20"/>
        </w:trPr>
        <w:tc>
          <w:tcPr>
            <w:tcW w:w="224" w:type="pct"/>
            <w:shd w:val="clear" w:color="auto" w:fill="auto"/>
            <w:vAlign w:val="center"/>
            <w:hideMark/>
          </w:tcPr>
          <w:p w14:paraId="3BB3217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2177BD0" w14:textId="77777777" w:rsidR="00914695" w:rsidRPr="008A2954" w:rsidRDefault="00914695" w:rsidP="00914695">
            <w:pPr>
              <w:pStyle w:val="affffffffc"/>
              <w:rPr>
                <w:sz w:val="18"/>
              </w:rPr>
            </w:pPr>
            <w:r w:rsidRPr="008A2954">
              <w:rPr>
                <w:sz w:val="18"/>
              </w:rPr>
              <w:t>001.02.03.637</w:t>
            </w:r>
          </w:p>
        </w:tc>
        <w:tc>
          <w:tcPr>
            <w:tcW w:w="4584" w:type="pct"/>
            <w:gridSpan w:val="22"/>
            <w:shd w:val="clear" w:color="auto" w:fill="auto"/>
            <w:vAlign w:val="center"/>
            <w:hideMark/>
          </w:tcPr>
          <w:p w14:paraId="39F5D37F" w14:textId="77777777" w:rsidR="00914695" w:rsidRPr="008A2954" w:rsidRDefault="00914695" w:rsidP="00914695">
            <w:pPr>
              <w:pStyle w:val="affffffffc"/>
              <w:rPr>
                <w:sz w:val="18"/>
              </w:rPr>
            </w:pPr>
            <w:r w:rsidRPr="008A2954">
              <w:rPr>
                <w:sz w:val="18"/>
              </w:rPr>
              <w:t>Реконструкция участка тепловой сети от 5-02-К-2-39 до 5-02-Т-2-39А 1</w:t>
            </w:r>
          </w:p>
        </w:tc>
      </w:tr>
      <w:tr w:rsidR="008A2954" w:rsidRPr="008A2954" w14:paraId="47E7A03A" w14:textId="77777777" w:rsidTr="008A2954">
        <w:trPr>
          <w:trHeight w:val="20"/>
        </w:trPr>
        <w:tc>
          <w:tcPr>
            <w:tcW w:w="416" w:type="pct"/>
            <w:gridSpan w:val="2"/>
            <w:shd w:val="clear" w:color="auto" w:fill="auto"/>
            <w:vAlign w:val="center"/>
            <w:hideMark/>
          </w:tcPr>
          <w:p w14:paraId="1DEDE55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A853DC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9F29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812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8BD6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AFF5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611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7E5C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AE2F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4DF0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1EFE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2192C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A08BE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C8A992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2239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F4417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7FD7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85E8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459AB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4C8D4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D3FA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45FADF" w14:textId="77777777" w:rsidR="00914695" w:rsidRPr="008A2954" w:rsidRDefault="00914695" w:rsidP="00914695">
            <w:pPr>
              <w:pStyle w:val="affffffffc"/>
              <w:rPr>
                <w:sz w:val="18"/>
              </w:rPr>
            </w:pPr>
            <w:r w:rsidRPr="008A2954">
              <w:rPr>
                <w:sz w:val="18"/>
              </w:rPr>
              <w:t>23 936,11</w:t>
            </w:r>
          </w:p>
        </w:tc>
        <w:tc>
          <w:tcPr>
            <w:tcW w:w="383" w:type="pct"/>
            <w:vMerge w:val="restart"/>
            <w:shd w:val="clear" w:color="auto" w:fill="auto"/>
            <w:vAlign w:val="center"/>
            <w:hideMark/>
          </w:tcPr>
          <w:p w14:paraId="55B6264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3093019" w14:textId="77777777" w:rsidTr="008A2954">
        <w:trPr>
          <w:trHeight w:val="20"/>
        </w:trPr>
        <w:tc>
          <w:tcPr>
            <w:tcW w:w="416" w:type="pct"/>
            <w:gridSpan w:val="2"/>
            <w:shd w:val="clear" w:color="auto" w:fill="auto"/>
            <w:vAlign w:val="center"/>
            <w:hideMark/>
          </w:tcPr>
          <w:p w14:paraId="1BFAA58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9AC87A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DBFA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2D0B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23E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3C3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F4B7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429E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CC51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6AA1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B9F4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3F5E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D8D89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E81EF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8F9F25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35F1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2F464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C720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4359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BA5C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86BF1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22E4A4" w14:textId="77777777" w:rsidR="00914695" w:rsidRPr="008A2954" w:rsidRDefault="00914695" w:rsidP="00914695">
            <w:pPr>
              <w:pStyle w:val="affffffffc"/>
              <w:rPr>
                <w:sz w:val="18"/>
              </w:rPr>
            </w:pPr>
            <w:r w:rsidRPr="008A2954">
              <w:rPr>
                <w:sz w:val="18"/>
              </w:rPr>
              <w:t>23 936,11</w:t>
            </w:r>
          </w:p>
        </w:tc>
        <w:tc>
          <w:tcPr>
            <w:tcW w:w="383" w:type="pct"/>
            <w:vMerge/>
            <w:shd w:val="clear" w:color="auto" w:fill="auto"/>
            <w:vAlign w:val="center"/>
            <w:hideMark/>
          </w:tcPr>
          <w:p w14:paraId="05AA5846" w14:textId="77777777" w:rsidR="00914695" w:rsidRPr="008A2954" w:rsidRDefault="00914695" w:rsidP="00914695">
            <w:pPr>
              <w:pStyle w:val="affffffffc"/>
              <w:rPr>
                <w:sz w:val="18"/>
              </w:rPr>
            </w:pPr>
          </w:p>
        </w:tc>
      </w:tr>
      <w:tr w:rsidR="00914695" w:rsidRPr="008A2954" w14:paraId="6421A34F" w14:textId="77777777" w:rsidTr="008A2954">
        <w:trPr>
          <w:trHeight w:val="20"/>
        </w:trPr>
        <w:tc>
          <w:tcPr>
            <w:tcW w:w="224" w:type="pct"/>
            <w:shd w:val="clear" w:color="auto" w:fill="auto"/>
            <w:vAlign w:val="center"/>
            <w:hideMark/>
          </w:tcPr>
          <w:p w14:paraId="4287118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2B8A8AF" w14:textId="77777777" w:rsidR="00914695" w:rsidRPr="008A2954" w:rsidRDefault="00914695" w:rsidP="00914695">
            <w:pPr>
              <w:pStyle w:val="affffffffc"/>
              <w:rPr>
                <w:sz w:val="18"/>
              </w:rPr>
            </w:pPr>
            <w:r w:rsidRPr="008A2954">
              <w:rPr>
                <w:sz w:val="18"/>
              </w:rPr>
              <w:t>001.02.03.638</w:t>
            </w:r>
          </w:p>
        </w:tc>
        <w:tc>
          <w:tcPr>
            <w:tcW w:w="4584" w:type="pct"/>
            <w:gridSpan w:val="22"/>
            <w:shd w:val="clear" w:color="auto" w:fill="auto"/>
            <w:vAlign w:val="center"/>
            <w:hideMark/>
          </w:tcPr>
          <w:p w14:paraId="112C1B57" w14:textId="77777777" w:rsidR="00914695" w:rsidRPr="008A2954" w:rsidRDefault="00914695" w:rsidP="00914695">
            <w:pPr>
              <w:pStyle w:val="affffffffc"/>
              <w:rPr>
                <w:sz w:val="18"/>
              </w:rPr>
            </w:pPr>
            <w:r w:rsidRPr="008A2954">
              <w:rPr>
                <w:sz w:val="18"/>
              </w:rPr>
              <w:t>Реконструкция участка тепловой сети от 5-02-Т-2-37А до 5-02-Т-2-38 1</w:t>
            </w:r>
          </w:p>
        </w:tc>
      </w:tr>
      <w:tr w:rsidR="008A2954" w:rsidRPr="008A2954" w14:paraId="6C694EE6" w14:textId="77777777" w:rsidTr="008A2954">
        <w:trPr>
          <w:trHeight w:val="20"/>
        </w:trPr>
        <w:tc>
          <w:tcPr>
            <w:tcW w:w="416" w:type="pct"/>
            <w:gridSpan w:val="2"/>
            <w:shd w:val="clear" w:color="auto" w:fill="auto"/>
            <w:vAlign w:val="center"/>
            <w:hideMark/>
          </w:tcPr>
          <w:p w14:paraId="7982EB3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E8644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FFD7E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BCB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AB7F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686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717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6628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1F8D6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080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CCF2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899F5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B1D218"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D5E39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389283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D9AD3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CD5DC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6717B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04B3A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6CB2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0FB31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55AF08" w14:textId="77777777" w:rsidR="00914695" w:rsidRPr="008A2954" w:rsidRDefault="00914695" w:rsidP="00914695">
            <w:pPr>
              <w:pStyle w:val="affffffffc"/>
              <w:rPr>
                <w:sz w:val="18"/>
              </w:rPr>
            </w:pPr>
            <w:r w:rsidRPr="008A2954">
              <w:rPr>
                <w:sz w:val="18"/>
              </w:rPr>
              <w:t>18 962,37</w:t>
            </w:r>
          </w:p>
        </w:tc>
        <w:tc>
          <w:tcPr>
            <w:tcW w:w="383" w:type="pct"/>
            <w:vMerge w:val="restart"/>
            <w:shd w:val="clear" w:color="auto" w:fill="auto"/>
            <w:vAlign w:val="center"/>
            <w:hideMark/>
          </w:tcPr>
          <w:p w14:paraId="40287DA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D19CABC" w14:textId="77777777" w:rsidTr="008A2954">
        <w:trPr>
          <w:trHeight w:val="20"/>
        </w:trPr>
        <w:tc>
          <w:tcPr>
            <w:tcW w:w="416" w:type="pct"/>
            <w:gridSpan w:val="2"/>
            <w:shd w:val="clear" w:color="auto" w:fill="auto"/>
            <w:vAlign w:val="center"/>
            <w:hideMark/>
          </w:tcPr>
          <w:p w14:paraId="1F04C89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590063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4B89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E606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87EC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768F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777B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C3D0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3345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F68B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41DA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74ADB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7390FE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323391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95278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BF05E6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6390A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B0553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C117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ACE6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225BC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C2C5DB" w14:textId="77777777" w:rsidR="00914695" w:rsidRPr="008A2954" w:rsidRDefault="00914695" w:rsidP="00914695">
            <w:pPr>
              <w:pStyle w:val="affffffffc"/>
              <w:rPr>
                <w:sz w:val="18"/>
              </w:rPr>
            </w:pPr>
            <w:r w:rsidRPr="008A2954">
              <w:rPr>
                <w:sz w:val="18"/>
              </w:rPr>
              <w:t>18 962,37</w:t>
            </w:r>
          </w:p>
        </w:tc>
        <w:tc>
          <w:tcPr>
            <w:tcW w:w="383" w:type="pct"/>
            <w:vMerge/>
            <w:shd w:val="clear" w:color="auto" w:fill="auto"/>
            <w:vAlign w:val="center"/>
            <w:hideMark/>
          </w:tcPr>
          <w:p w14:paraId="372D3A13" w14:textId="77777777" w:rsidR="00914695" w:rsidRPr="008A2954" w:rsidRDefault="00914695" w:rsidP="00914695">
            <w:pPr>
              <w:pStyle w:val="affffffffc"/>
              <w:rPr>
                <w:sz w:val="18"/>
              </w:rPr>
            </w:pPr>
          </w:p>
        </w:tc>
      </w:tr>
      <w:tr w:rsidR="00914695" w:rsidRPr="008A2954" w14:paraId="5989AD55" w14:textId="77777777" w:rsidTr="008A2954">
        <w:trPr>
          <w:trHeight w:val="20"/>
        </w:trPr>
        <w:tc>
          <w:tcPr>
            <w:tcW w:w="224" w:type="pct"/>
            <w:shd w:val="clear" w:color="auto" w:fill="auto"/>
            <w:vAlign w:val="center"/>
            <w:hideMark/>
          </w:tcPr>
          <w:p w14:paraId="4183745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13634E" w14:textId="77777777" w:rsidR="00914695" w:rsidRPr="008A2954" w:rsidRDefault="00914695" w:rsidP="00914695">
            <w:pPr>
              <w:pStyle w:val="affffffffc"/>
              <w:rPr>
                <w:sz w:val="18"/>
              </w:rPr>
            </w:pPr>
            <w:r w:rsidRPr="008A2954">
              <w:rPr>
                <w:sz w:val="18"/>
              </w:rPr>
              <w:t>001.02.03.639</w:t>
            </w:r>
          </w:p>
        </w:tc>
        <w:tc>
          <w:tcPr>
            <w:tcW w:w="4584" w:type="pct"/>
            <w:gridSpan w:val="22"/>
            <w:shd w:val="clear" w:color="auto" w:fill="auto"/>
            <w:vAlign w:val="center"/>
            <w:hideMark/>
          </w:tcPr>
          <w:p w14:paraId="61D59388" w14:textId="77777777" w:rsidR="00914695" w:rsidRPr="008A2954" w:rsidRDefault="00914695" w:rsidP="00914695">
            <w:pPr>
              <w:pStyle w:val="affffffffc"/>
              <w:rPr>
                <w:sz w:val="18"/>
              </w:rPr>
            </w:pPr>
            <w:r w:rsidRPr="008A2954">
              <w:rPr>
                <w:sz w:val="18"/>
              </w:rPr>
              <w:t>Реконструкция участка тепловой сети от 5-02-Т-2-38 до 5-02-К-2-39 1</w:t>
            </w:r>
          </w:p>
        </w:tc>
      </w:tr>
      <w:tr w:rsidR="008A2954" w:rsidRPr="008A2954" w14:paraId="1A8A8D71" w14:textId="77777777" w:rsidTr="008A2954">
        <w:trPr>
          <w:trHeight w:val="20"/>
        </w:trPr>
        <w:tc>
          <w:tcPr>
            <w:tcW w:w="416" w:type="pct"/>
            <w:gridSpan w:val="2"/>
            <w:shd w:val="clear" w:color="auto" w:fill="auto"/>
            <w:vAlign w:val="center"/>
            <w:hideMark/>
          </w:tcPr>
          <w:p w14:paraId="11CB896C"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4863AB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2A9FC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559F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E1B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D127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DBE6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1DAF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F595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7C68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CFBD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AE617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DCC97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A2AF5B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D221D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BFF5B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F41A64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959C6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9D3A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CE138B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4AC3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46E6E5" w14:textId="77777777" w:rsidR="00914695" w:rsidRPr="008A2954" w:rsidRDefault="00914695" w:rsidP="00914695">
            <w:pPr>
              <w:pStyle w:val="affffffffc"/>
              <w:rPr>
                <w:sz w:val="18"/>
              </w:rPr>
            </w:pPr>
            <w:r w:rsidRPr="008A2954">
              <w:rPr>
                <w:sz w:val="18"/>
              </w:rPr>
              <w:t>47 423,48</w:t>
            </w:r>
          </w:p>
        </w:tc>
        <w:tc>
          <w:tcPr>
            <w:tcW w:w="383" w:type="pct"/>
            <w:vMerge w:val="restart"/>
            <w:shd w:val="clear" w:color="auto" w:fill="auto"/>
            <w:vAlign w:val="center"/>
            <w:hideMark/>
          </w:tcPr>
          <w:p w14:paraId="7D149AF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5A3E37E" w14:textId="77777777" w:rsidTr="008A2954">
        <w:trPr>
          <w:trHeight w:val="20"/>
        </w:trPr>
        <w:tc>
          <w:tcPr>
            <w:tcW w:w="416" w:type="pct"/>
            <w:gridSpan w:val="2"/>
            <w:shd w:val="clear" w:color="auto" w:fill="auto"/>
            <w:vAlign w:val="center"/>
            <w:hideMark/>
          </w:tcPr>
          <w:p w14:paraId="5060DE1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F34575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06A5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FAA4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773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537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8AAD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5CF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458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24E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2948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C9DE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A25E1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FF800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4DF5B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2418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27F73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449E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91B3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A6DBE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4FD2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C39934A" w14:textId="77777777" w:rsidR="00914695" w:rsidRPr="008A2954" w:rsidRDefault="00914695" w:rsidP="00914695">
            <w:pPr>
              <w:pStyle w:val="affffffffc"/>
              <w:rPr>
                <w:sz w:val="18"/>
              </w:rPr>
            </w:pPr>
            <w:r w:rsidRPr="008A2954">
              <w:rPr>
                <w:sz w:val="18"/>
              </w:rPr>
              <w:t>47 423,48</w:t>
            </w:r>
          </w:p>
        </w:tc>
        <w:tc>
          <w:tcPr>
            <w:tcW w:w="383" w:type="pct"/>
            <w:vMerge/>
            <w:shd w:val="clear" w:color="auto" w:fill="auto"/>
            <w:vAlign w:val="center"/>
            <w:hideMark/>
          </w:tcPr>
          <w:p w14:paraId="07D44691" w14:textId="77777777" w:rsidR="00914695" w:rsidRPr="008A2954" w:rsidRDefault="00914695" w:rsidP="00914695">
            <w:pPr>
              <w:pStyle w:val="affffffffc"/>
              <w:rPr>
                <w:sz w:val="18"/>
              </w:rPr>
            </w:pPr>
          </w:p>
        </w:tc>
      </w:tr>
      <w:tr w:rsidR="00914695" w:rsidRPr="008A2954" w14:paraId="62A12DB3" w14:textId="77777777" w:rsidTr="008A2954">
        <w:trPr>
          <w:trHeight w:val="20"/>
        </w:trPr>
        <w:tc>
          <w:tcPr>
            <w:tcW w:w="224" w:type="pct"/>
            <w:shd w:val="clear" w:color="auto" w:fill="auto"/>
            <w:vAlign w:val="center"/>
            <w:hideMark/>
          </w:tcPr>
          <w:p w14:paraId="2B5B492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812BBC7" w14:textId="77777777" w:rsidR="00914695" w:rsidRPr="008A2954" w:rsidRDefault="00914695" w:rsidP="00914695">
            <w:pPr>
              <w:pStyle w:val="affffffffc"/>
              <w:rPr>
                <w:sz w:val="18"/>
              </w:rPr>
            </w:pPr>
            <w:r w:rsidRPr="008A2954">
              <w:rPr>
                <w:sz w:val="18"/>
              </w:rPr>
              <w:t>001.02.03.640</w:t>
            </w:r>
          </w:p>
        </w:tc>
        <w:tc>
          <w:tcPr>
            <w:tcW w:w="4584" w:type="pct"/>
            <w:gridSpan w:val="22"/>
            <w:shd w:val="clear" w:color="auto" w:fill="auto"/>
            <w:vAlign w:val="center"/>
            <w:hideMark/>
          </w:tcPr>
          <w:p w14:paraId="31BAB43C" w14:textId="77777777" w:rsidR="00914695" w:rsidRPr="008A2954" w:rsidRDefault="00914695" w:rsidP="00914695">
            <w:pPr>
              <w:pStyle w:val="affffffffc"/>
              <w:rPr>
                <w:sz w:val="18"/>
              </w:rPr>
            </w:pPr>
            <w:r w:rsidRPr="008A2954">
              <w:rPr>
                <w:sz w:val="18"/>
              </w:rPr>
              <w:t>Реконструкция участка тепловой сети от 5-02-Т-2-39А до 5-02-Т-2-40 1</w:t>
            </w:r>
          </w:p>
        </w:tc>
      </w:tr>
      <w:tr w:rsidR="008A2954" w:rsidRPr="008A2954" w14:paraId="7C60F741" w14:textId="77777777" w:rsidTr="008A2954">
        <w:trPr>
          <w:trHeight w:val="20"/>
        </w:trPr>
        <w:tc>
          <w:tcPr>
            <w:tcW w:w="416" w:type="pct"/>
            <w:gridSpan w:val="2"/>
            <w:shd w:val="clear" w:color="auto" w:fill="auto"/>
            <w:vAlign w:val="center"/>
            <w:hideMark/>
          </w:tcPr>
          <w:p w14:paraId="5C6305F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DE7C73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D178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F819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E942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1AE6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ADBB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EED7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FAA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D9CE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D5C5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15D7C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902E0BB"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7422B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86412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2314FE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8D35B9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6E51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4609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F6E5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D2C9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8F699A" w14:textId="77777777" w:rsidR="00914695" w:rsidRPr="008A2954" w:rsidRDefault="00914695" w:rsidP="00914695">
            <w:pPr>
              <w:pStyle w:val="affffffffc"/>
              <w:rPr>
                <w:sz w:val="18"/>
              </w:rPr>
            </w:pPr>
            <w:r w:rsidRPr="008A2954">
              <w:rPr>
                <w:sz w:val="18"/>
              </w:rPr>
              <w:t>12 841,37</w:t>
            </w:r>
          </w:p>
        </w:tc>
        <w:tc>
          <w:tcPr>
            <w:tcW w:w="383" w:type="pct"/>
            <w:vMerge w:val="restart"/>
            <w:shd w:val="clear" w:color="auto" w:fill="auto"/>
            <w:vAlign w:val="center"/>
            <w:hideMark/>
          </w:tcPr>
          <w:p w14:paraId="02D339E7"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2505D2C" w14:textId="77777777" w:rsidTr="008A2954">
        <w:trPr>
          <w:trHeight w:val="20"/>
        </w:trPr>
        <w:tc>
          <w:tcPr>
            <w:tcW w:w="416" w:type="pct"/>
            <w:gridSpan w:val="2"/>
            <w:shd w:val="clear" w:color="auto" w:fill="auto"/>
            <w:vAlign w:val="center"/>
            <w:hideMark/>
          </w:tcPr>
          <w:p w14:paraId="2EFA7C7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A86AC5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B8E52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0A9F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A6BF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1E16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F55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882E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EF7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1F4A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8007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AA4FE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C8CA5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507D2B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2A64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56F14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B73350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C6B1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A8D9E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FA53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F6355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DFB207" w14:textId="77777777" w:rsidR="00914695" w:rsidRPr="008A2954" w:rsidRDefault="00914695" w:rsidP="00914695">
            <w:pPr>
              <w:pStyle w:val="affffffffc"/>
              <w:rPr>
                <w:sz w:val="18"/>
              </w:rPr>
            </w:pPr>
            <w:r w:rsidRPr="008A2954">
              <w:rPr>
                <w:sz w:val="18"/>
              </w:rPr>
              <w:t>12 841,37</w:t>
            </w:r>
          </w:p>
        </w:tc>
        <w:tc>
          <w:tcPr>
            <w:tcW w:w="383" w:type="pct"/>
            <w:vMerge/>
            <w:shd w:val="clear" w:color="auto" w:fill="auto"/>
            <w:vAlign w:val="center"/>
            <w:hideMark/>
          </w:tcPr>
          <w:p w14:paraId="10BD897E" w14:textId="77777777" w:rsidR="00914695" w:rsidRPr="008A2954" w:rsidRDefault="00914695" w:rsidP="00914695">
            <w:pPr>
              <w:pStyle w:val="affffffffc"/>
              <w:rPr>
                <w:sz w:val="18"/>
              </w:rPr>
            </w:pPr>
          </w:p>
        </w:tc>
      </w:tr>
      <w:tr w:rsidR="00914695" w:rsidRPr="008A2954" w14:paraId="12BE8C57" w14:textId="77777777" w:rsidTr="008A2954">
        <w:trPr>
          <w:trHeight w:val="20"/>
        </w:trPr>
        <w:tc>
          <w:tcPr>
            <w:tcW w:w="224" w:type="pct"/>
            <w:shd w:val="clear" w:color="auto" w:fill="auto"/>
            <w:vAlign w:val="center"/>
            <w:hideMark/>
          </w:tcPr>
          <w:p w14:paraId="701335E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C06CADC" w14:textId="77777777" w:rsidR="00914695" w:rsidRPr="008A2954" w:rsidRDefault="00914695" w:rsidP="00914695">
            <w:pPr>
              <w:pStyle w:val="affffffffc"/>
              <w:rPr>
                <w:sz w:val="18"/>
              </w:rPr>
            </w:pPr>
            <w:r w:rsidRPr="008A2954">
              <w:rPr>
                <w:sz w:val="18"/>
              </w:rPr>
              <w:t>001.02.03.641</w:t>
            </w:r>
          </w:p>
        </w:tc>
        <w:tc>
          <w:tcPr>
            <w:tcW w:w="4584" w:type="pct"/>
            <w:gridSpan w:val="22"/>
            <w:shd w:val="clear" w:color="auto" w:fill="auto"/>
            <w:vAlign w:val="center"/>
            <w:hideMark/>
          </w:tcPr>
          <w:p w14:paraId="1BA136C3" w14:textId="77777777" w:rsidR="00914695" w:rsidRPr="008A2954" w:rsidRDefault="00914695" w:rsidP="00914695">
            <w:pPr>
              <w:pStyle w:val="affffffffc"/>
              <w:rPr>
                <w:sz w:val="18"/>
              </w:rPr>
            </w:pPr>
            <w:r w:rsidRPr="008A2954">
              <w:rPr>
                <w:sz w:val="18"/>
              </w:rPr>
              <w:t>Реконструкция участка тепловой сети от 5-01-К-1-36 до 5-01-К-1-38 1</w:t>
            </w:r>
          </w:p>
        </w:tc>
      </w:tr>
      <w:tr w:rsidR="008A2954" w:rsidRPr="008A2954" w14:paraId="1B75B7DE" w14:textId="77777777" w:rsidTr="008A2954">
        <w:trPr>
          <w:trHeight w:val="20"/>
        </w:trPr>
        <w:tc>
          <w:tcPr>
            <w:tcW w:w="416" w:type="pct"/>
            <w:gridSpan w:val="2"/>
            <w:shd w:val="clear" w:color="auto" w:fill="auto"/>
            <w:vAlign w:val="center"/>
            <w:hideMark/>
          </w:tcPr>
          <w:p w14:paraId="331AB39B"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2691E8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C4AC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2088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2C8C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59E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7C1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955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B187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974C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6F7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646E7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CEE773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60445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F2B4D1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B38889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2DD468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E66C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BCCEB0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601E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5720F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D5A79A" w14:textId="77777777" w:rsidR="00914695" w:rsidRPr="008A2954" w:rsidRDefault="00914695" w:rsidP="00914695">
            <w:pPr>
              <w:pStyle w:val="affffffffc"/>
              <w:rPr>
                <w:sz w:val="18"/>
              </w:rPr>
            </w:pPr>
            <w:r w:rsidRPr="008A2954">
              <w:rPr>
                <w:sz w:val="18"/>
              </w:rPr>
              <w:t>3 587,68</w:t>
            </w:r>
          </w:p>
        </w:tc>
        <w:tc>
          <w:tcPr>
            <w:tcW w:w="383" w:type="pct"/>
            <w:vMerge w:val="restart"/>
            <w:shd w:val="clear" w:color="auto" w:fill="auto"/>
            <w:vAlign w:val="center"/>
            <w:hideMark/>
          </w:tcPr>
          <w:p w14:paraId="668BC79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D025A2A" w14:textId="77777777" w:rsidTr="008A2954">
        <w:trPr>
          <w:trHeight w:val="20"/>
        </w:trPr>
        <w:tc>
          <w:tcPr>
            <w:tcW w:w="416" w:type="pct"/>
            <w:gridSpan w:val="2"/>
            <w:shd w:val="clear" w:color="auto" w:fill="auto"/>
            <w:vAlign w:val="center"/>
            <w:hideMark/>
          </w:tcPr>
          <w:p w14:paraId="0E1B6D5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D3F0E4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12B7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135B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E64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4EE9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733A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D4F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38AD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65B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87A3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0A1D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9E23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FB48BE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C6834B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BB775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DE58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F688D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ED2F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49B0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21706B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6A690A" w14:textId="77777777" w:rsidR="00914695" w:rsidRPr="008A2954" w:rsidRDefault="00914695" w:rsidP="00914695">
            <w:pPr>
              <w:pStyle w:val="affffffffc"/>
              <w:rPr>
                <w:sz w:val="18"/>
              </w:rPr>
            </w:pPr>
            <w:r w:rsidRPr="008A2954">
              <w:rPr>
                <w:sz w:val="18"/>
              </w:rPr>
              <w:t>3 587,68</w:t>
            </w:r>
          </w:p>
        </w:tc>
        <w:tc>
          <w:tcPr>
            <w:tcW w:w="383" w:type="pct"/>
            <w:vMerge/>
            <w:shd w:val="clear" w:color="auto" w:fill="auto"/>
            <w:vAlign w:val="center"/>
            <w:hideMark/>
          </w:tcPr>
          <w:p w14:paraId="454C5915" w14:textId="77777777" w:rsidR="00914695" w:rsidRPr="008A2954" w:rsidRDefault="00914695" w:rsidP="00914695">
            <w:pPr>
              <w:pStyle w:val="affffffffc"/>
              <w:rPr>
                <w:sz w:val="18"/>
              </w:rPr>
            </w:pPr>
          </w:p>
        </w:tc>
      </w:tr>
      <w:tr w:rsidR="00914695" w:rsidRPr="008A2954" w14:paraId="41FA5CA8" w14:textId="77777777" w:rsidTr="008A2954">
        <w:trPr>
          <w:trHeight w:val="20"/>
        </w:trPr>
        <w:tc>
          <w:tcPr>
            <w:tcW w:w="224" w:type="pct"/>
            <w:shd w:val="clear" w:color="auto" w:fill="auto"/>
            <w:vAlign w:val="center"/>
            <w:hideMark/>
          </w:tcPr>
          <w:p w14:paraId="7E49C76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F74E6C8" w14:textId="77777777" w:rsidR="00914695" w:rsidRPr="008A2954" w:rsidRDefault="00914695" w:rsidP="00914695">
            <w:pPr>
              <w:pStyle w:val="affffffffc"/>
              <w:rPr>
                <w:sz w:val="18"/>
              </w:rPr>
            </w:pPr>
            <w:r w:rsidRPr="008A2954">
              <w:rPr>
                <w:sz w:val="18"/>
              </w:rPr>
              <w:t>001.02.03.642</w:t>
            </w:r>
          </w:p>
        </w:tc>
        <w:tc>
          <w:tcPr>
            <w:tcW w:w="4584" w:type="pct"/>
            <w:gridSpan w:val="22"/>
            <w:shd w:val="clear" w:color="auto" w:fill="auto"/>
            <w:vAlign w:val="center"/>
            <w:hideMark/>
          </w:tcPr>
          <w:p w14:paraId="72C6716D" w14:textId="77777777" w:rsidR="00914695" w:rsidRPr="008A2954" w:rsidRDefault="00914695" w:rsidP="00914695">
            <w:pPr>
              <w:pStyle w:val="affffffffc"/>
              <w:rPr>
                <w:sz w:val="18"/>
              </w:rPr>
            </w:pPr>
            <w:r w:rsidRPr="008A2954">
              <w:rPr>
                <w:sz w:val="18"/>
              </w:rPr>
              <w:t>Реконструкция участка тепловой сети от 5-01-К-1-38 до 5-01-К-1-38-2 1</w:t>
            </w:r>
          </w:p>
        </w:tc>
      </w:tr>
      <w:tr w:rsidR="008A2954" w:rsidRPr="008A2954" w14:paraId="101D183D" w14:textId="77777777" w:rsidTr="008A2954">
        <w:trPr>
          <w:trHeight w:val="20"/>
        </w:trPr>
        <w:tc>
          <w:tcPr>
            <w:tcW w:w="416" w:type="pct"/>
            <w:gridSpan w:val="2"/>
            <w:shd w:val="clear" w:color="auto" w:fill="auto"/>
            <w:vAlign w:val="center"/>
            <w:hideMark/>
          </w:tcPr>
          <w:p w14:paraId="3CC16ED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C56DA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0D0A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66C7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ED61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CEF4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86E7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72F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8EB1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3FB1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984E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1A637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566071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62A24A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9CC7F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531BBC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FFCCC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34BE1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26D68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4CD36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57D9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45F2F2" w14:textId="77777777" w:rsidR="00914695" w:rsidRPr="008A2954" w:rsidRDefault="00914695" w:rsidP="00914695">
            <w:pPr>
              <w:pStyle w:val="affffffffc"/>
              <w:rPr>
                <w:sz w:val="18"/>
              </w:rPr>
            </w:pPr>
            <w:r w:rsidRPr="008A2954">
              <w:rPr>
                <w:sz w:val="18"/>
              </w:rPr>
              <w:t>10 782,75</w:t>
            </w:r>
          </w:p>
        </w:tc>
        <w:tc>
          <w:tcPr>
            <w:tcW w:w="383" w:type="pct"/>
            <w:vMerge w:val="restart"/>
            <w:shd w:val="clear" w:color="auto" w:fill="auto"/>
            <w:vAlign w:val="center"/>
            <w:hideMark/>
          </w:tcPr>
          <w:p w14:paraId="178623EE"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E4D7EB7" w14:textId="77777777" w:rsidTr="008A2954">
        <w:trPr>
          <w:trHeight w:val="20"/>
        </w:trPr>
        <w:tc>
          <w:tcPr>
            <w:tcW w:w="416" w:type="pct"/>
            <w:gridSpan w:val="2"/>
            <w:shd w:val="clear" w:color="auto" w:fill="auto"/>
            <w:vAlign w:val="center"/>
            <w:hideMark/>
          </w:tcPr>
          <w:p w14:paraId="4737872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849608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207ED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3FA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C17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F0FA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C117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B33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780A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2A40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F764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CA06F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47AAAB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F41F0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056FC4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18F42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5A6E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403C9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F618F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D5FE3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8668E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737FD2" w14:textId="77777777" w:rsidR="00914695" w:rsidRPr="008A2954" w:rsidRDefault="00914695" w:rsidP="00914695">
            <w:pPr>
              <w:pStyle w:val="affffffffc"/>
              <w:rPr>
                <w:sz w:val="18"/>
              </w:rPr>
            </w:pPr>
            <w:r w:rsidRPr="008A2954">
              <w:rPr>
                <w:sz w:val="18"/>
              </w:rPr>
              <w:t>10 782,75</w:t>
            </w:r>
          </w:p>
        </w:tc>
        <w:tc>
          <w:tcPr>
            <w:tcW w:w="383" w:type="pct"/>
            <w:vMerge/>
            <w:shd w:val="clear" w:color="auto" w:fill="auto"/>
            <w:vAlign w:val="center"/>
            <w:hideMark/>
          </w:tcPr>
          <w:p w14:paraId="64FB7893" w14:textId="77777777" w:rsidR="00914695" w:rsidRPr="008A2954" w:rsidRDefault="00914695" w:rsidP="00914695">
            <w:pPr>
              <w:pStyle w:val="affffffffc"/>
              <w:rPr>
                <w:sz w:val="18"/>
              </w:rPr>
            </w:pPr>
          </w:p>
        </w:tc>
      </w:tr>
      <w:tr w:rsidR="00914695" w:rsidRPr="008A2954" w14:paraId="03F9A655" w14:textId="77777777" w:rsidTr="008A2954">
        <w:trPr>
          <w:trHeight w:val="20"/>
        </w:trPr>
        <w:tc>
          <w:tcPr>
            <w:tcW w:w="224" w:type="pct"/>
            <w:shd w:val="clear" w:color="auto" w:fill="auto"/>
            <w:vAlign w:val="center"/>
            <w:hideMark/>
          </w:tcPr>
          <w:p w14:paraId="1E02E7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081B692" w14:textId="77777777" w:rsidR="00914695" w:rsidRPr="008A2954" w:rsidRDefault="00914695" w:rsidP="00914695">
            <w:pPr>
              <w:pStyle w:val="affffffffc"/>
              <w:rPr>
                <w:sz w:val="18"/>
              </w:rPr>
            </w:pPr>
            <w:r w:rsidRPr="008A2954">
              <w:rPr>
                <w:sz w:val="18"/>
              </w:rPr>
              <w:t>001.02.03.643</w:t>
            </w:r>
          </w:p>
        </w:tc>
        <w:tc>
          <w:tcPr>
            <w:tcW w:w="4584" w:type="pct"/>
            <w:gridSpan w:val="22"/>
            <w:shd w:val="clear" w:color="auto" w:fill="auto"/>
            <w:vAlign w:val="center"/>
            <w:hideMark/>
          </w:tcPr>
          <w:p w14:paraId="3B45E89D" w14:textId="77777777" w:rsidR="00914695" w:rsidRPr="008A2954" w:rsidRDefault="00914695" w:rsidP="00914695">
            <w:pPr>
              <w:pStyle w:val="affffffffc"/>
              <w:rPr>
                <w:sz w:val="18"/>
              </w:rPr>
            </w:pPr>
            <w:r w:rsidRPr="008A2954">
              <w:rPr>
                <w:sz w:val="18"/>
              </w:rPr>
              <w:t>Реконструкция участка тепловой сети от 5-01-К-1-38-2 до 5-01-К-1А-26 1</w:t>
            </w:r>
          </w:p>
        </w:tc>
      </w:tr>
      <w:tr w:rsidR="008A2954" w:rsidRPr="008A2954" w14:paraId="14BA273B" w14:textId="77777777" w:rsidTr="008A2954">
        <w:trPr>
          <w:trHeight w:val="20"/>
        </w:trPr>
        <w:tc>
          <w:tcPr>
            <w:tcW w:w="416" w:type="pct"/>
            <w:gridSpan w:val="2"/>
            <w:shd w:val="clear" w:color="auto" w:fill="auto"/>
            <w:vAlign w:val="center"/>
            <w:hideMark/>
          </w:tcPr>
          <w:p w14:paraId="1B6EAF7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04D74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79E1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BCB3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2CF7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30E8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429B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37A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A192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82DA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E83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E9659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BEAF09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F1C236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585E9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6DD5F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9B63C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463BD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718A2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CCFF9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75F1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ACD46B" w14:textId="77777777" w:rsidR="00914695" w:rsidRPr="008A2954" w:rsidRDefault="00914695" w:rsidP="00914695">
            <w:pPr>
              <w:pStyle w:val="affffffffc"/>
              <w:rPr>
                <w:sz w:val="18"/>
              </w:rPr>
            </w:pPr>
            <w:r w:rsidRPr="008A2954">
              <w:rPr>
                <w:sz w:val="18"/>
              </w:rPr>
              <w:t>21 979,47</w:t>
            </w:r>
          </w:p>
        </w:tc>
        <w:tc>
          <w:tcPr>
            <w:tcW w:w="383" w:type="pct"/>
            <w:vMerge w:val="restart"/>
            <w:shd w:val="clear" w:color="auto" w:fill="auto"/>
            <w:vAlign w:val="center"/>
            <w:hideMark/>
          </w:tcPr>
          <w:p w14:paraId="515DC0C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C174DA7" w14:textId="77777777" w:rsidTr="008A2954">
        <w:trPr>
          <w:trHeight w:val="20"/>
        </w:trPr>
        <w:tc>
          <w:tcPr>
            <w:tcW w:w="416" w:type="pct"/>
            <w:gridSpan w:val="2"/>
            <w:shd w:val="clear" w:color="auto" w:fill="auto"/>
            <w:vAlign w:val="center"/>
            <w:hideMark/>
          </w:tcPr>
          <w:p w14:paraId="447FC31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46C66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A732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4BF4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FF81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23C3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FCF1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C10A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BEDA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D716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7AB08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D453A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9A620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AF3BB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93F7B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93D02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A413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98DC27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6B01E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3532F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F025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DEC3C3" w14:textId="77777777" w:rsidR="00914695" w:rsidRPr="008A2954" w:rsidRDefault="00914695" w:rsidP="00914695">
            <w:pPr>
              <w:pStyle w:val="affffffffc"/>
              <w:rPr>
                <w:sz w:val="18"/>
              </w:rPr>
            </w:pPr>
            <w:r w:rsidRPr="008A2954">
              <w:rPr>
                <w:sz w:val="18"/>
              </w:rPr>
              <w:t>21 979,47</w:t>
            </w:r>
          </w:p>
        </w:tc>
        <w:tc>
          <w:tcPr>
            <w:tcW w:w="383" w:type="pct"/>
            <w:vMerge/>
            <w:shd w:val="clear" w:color="auto" w:fill="auto"/>
            <w:vAlign w:val="center"/>
            <w:hideMark/>
          </w:tcPr>
          <w:p w14:paraId="3508C26B" w14:textId="77777777" w:rsidR="00914695" w:rsidRPr="008A2954" w:rsidRDefault="00914695" w:rsidP="00914695">
            <w:pPr>
              <w:pStyle w:val="affffffffc"/>
              <w:rPr>
                <w:sz w:val="18"/>
              </w:rPr>
            </w:pPr>
          </w:p>
        </w:tc>
      </w:tr>
      <w:tr w:rsidR="00914695" w:rsidRPr="008A2954" w14:paraId="532B201D" w14:textId="77777777" w:rsidTr="008A2954">
        <w:trPr>
          <w:trHeight w:val="20"/>
        </w:trPr>
        <w:tc>
          <w:tcPr>
            <w:tcW w:w="224" w:type="pct"/>
            <w:shd w:val="clear" w:color="auto" w:fill="auto"/>
            <w:vAlign w:val="center"/>
            <w:hideMark/>
          </w:tcPr>
          <w:p w14:paraId="150ABDC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81F91BF" w14:textId="77777777" w:rsidR="00914695" w:rsidRPr="008A2954" w:rsidRDefault="00914695" w:rsidP="00914695">
            <w:pPr>
              <w:pStyle w:val="affffffffc"/>
              <w:rPr>
                <w:sz w:val="18"/>
              </w:rPr>
            </w:pPr>
            <w:r w:rsidRPr="008A2954">
              <w:rPr>
                <w:sz w:val="18"/>
              </w:rPr>
              <w:t>001.02.03.644</w:t>
            </w:r>
          </w:p>
        </w:tc>
        <w:tc>
          <w:tcPr>
            <w:tcW w:w="4584" w:type="pct"/>
            <w:gridSpan w:val="22"/>
            <w:shd w:val="clear" w:color="auto" w:fill="auto"/>
            <w:vAlign w:val="center"/>
            <w:hideMark/>
          </w:tcPr>
          <w:p w14:paraId="4E274266" w14:textId="77777777" w:rsidR="00914695" w:rsidRPr="008A2954" w:rsidRDefault="00914695" w:rsidP="00914695">
            <w:pPr>
              <w:pStyle w:val="affffffffc"/>
              <w:rPr>
                <w:sz w:val="18"/>
              </w:rPr>
            </w:pPr>
            <w:r w:rsidRPr="008A2954">
              <w:rPr>
                <w:sz w:val="18"/>
              </w:rPr>
              <w:t>Реконструкция участка тепловой сети от 5-01-К-1А-3-36 до 5-01-П-15 1</w:t>
            </w:r>
          </w:p>
        </w:tc>
      </w:tr>
      <w:tr w:rsidR="008A2954" w:rsidRPr="008A2954" w14:paraId="2EBB202A" w14:textId="77777777" w:rsidTr="008A2954">
        <w:trPr>
          <w:trHeight w:val="20"/>
        </w:trPr>
        <w:tc>
          <w:tcPr>
            <w:tcW w:w="416" w:type="pct"/>
            <w:gridSpan w:val="2"/>
            <w:shd w:val="clear" w:color="auto" w:fill="auto"/>
            <w:vAlign w:val="center"/>
            <w:hideMark/>
          </w:tcPr>
          <w:p w14:paraId="387BE94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4B216F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282C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4B35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511D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F831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8659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3619F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007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6E5F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5345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A818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5C14F4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40C248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E203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AFB82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53982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5A93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C7A77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6F9E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2CD96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9CE251" w14:textId="77777777" w:rsidR="00914695" w:rsidRPr="008A2954" w:rsidRDefault="00914695" w:rsidP="00914695">
            <w:pPr>
              <w:pStyle w:val="affffffffc"/>
              <w:rPr>
                <w:sz w:val="18"/>
              </w:rPr>
            </w:pPr>
            <w:r w:rsidRPr="008A2954">
              <w:rPr>
                <w:sz w:val="18"/>
              </w:rPr>
              <w:t>41 162,88</w:t>
            </w:r>
          </w:p>
        </w:tc>
        <w:tc>
          <w:tcPr>
            <w:tcW w:w="383" w:type="pct"/>
            <w:vMerge w:val="restart"/>
            <w:shd w:val="clear" w:color="auto" w:fill="auto"/>
            <w:vAlign w:val="center"/>
            <w:hideMark/>
          </w:tcPr>
          <w:p w14:paraId="5EA3031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BA25212" w14:textId="77777777" w:rsidTr="008A2954">
        <w:trPr>
          <w:trHeight w:val="20"/>
        </w:trPr>
        <w:tc>
          <w:tcPr>
            <w:tcW w:w="416" w:type="pct"/>
            <w:gridSpan w:val="2"/>
            <w:shd w:val="clear" w:color="auto" w:fill="auto"/>
            <w:vAlign w:val="center"/>
            <w:hideMark/>
          </w:tcPr>
          <w:p w14:paraId="5BCDC0A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F65896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545A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3221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33642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9611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358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1534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7918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9F76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A2C3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436D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7C44B9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955B1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D45CC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F7BC1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FF8C0D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50AA7D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D58B4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4C97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856536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2C945E5" w14:textId="77777777" w:rsidR="00914695" w:rsidRPr="008A2954" w:rsidRDefault="00914695" w:rsidP="00914695">
            <w:pPr>
              <w:pStyle w:val="affffffffc"/>
              <w:rPr>
                <w:sz w:val="18"/>
              </w:rPr>
            </w:pPr>
            <w:r w:rsidRPr="008A2954">
              <w:rPr>
                <w:sz w:val="18"/>
              </w:rPr>
              <w:t>41 162,88</w:t>
            </w:r>
          </w:p>
        </w:tc>
        <w:tc>
          <w:tcPr>
            <w:tcW w:w="383" w:type="pct"/>
            <w:vMerge/>
            <w:shd w:val="clear" w:color="auto" w:fill="auto"/>
            <w:vAlign w:val="center"/>
            <w:hideMark/>
          </w:tcPr>
          <w:p w14:paraId="3E8B28A0" w14:textId="77777777" w:rsidR="00914695" w:rsidRPr="008A2954" w:rsidRDefault="00914695" w:rsidP="00914695">
            <w:pPr>
              <w:pStyle w:val="affffffffc"/>
              <w:rPr>
                <w:sz w:val="18"/>
              </w:rPr>
            </w:pPr>
          </w:p>
        </w:tc>
      </w:tr>
      <w:tr w:rsidR="00914695" w:rsidRPr="008A2954" w14:paraId="76DF8B6C" w14:textId="77777777" w:rsidTr="008A2954">
        <w:trPr>
          <w:trHeight w:val="20"/>
        </w:trPr>
        <w:tc>
          <w:tcPr>
            <w:tcW w:w="224" w:type="pct"/>
            <w:shd w:val="clear" w:color="auto" w:fill="auto"/>
            <w:vAlign w:val="center"/>
            <w:hideMark/>
          </w:tcPr>
          <w:p w14:paraId="1D33757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A2E8363" w14:textId="77777777" w:rsidR="00914695" w:rsidRPr="008A2954" w:rsidRDefault="00914695" w:rsidP="00914695">
            <w:pPr>
              <w:pStyle w:val="affffffffc"/>
              <w:rPr>
                <w:sz w:val="18"/>
              </w:rPr>
            </w:pPr>
            <w:r w:rsidRPr="008A2954">
              <w:rPr>
                <w:sz w:val="18"/>
              </w:rPr>
              <w:t>001.02.03.645</w:t>
            </w:r>
          </w:p>
        </w:tc>
        <w:tc>
          <w:tcPr>
            <w:tcW w:w="4584" w:type="pct"/>
            <w:gridSpan w:val="22"/>
            <w:shd w:val="clear" w:color="auto" w:fill="auto"/>
            <w:vAlign w:val="center"/>
            <w:hideMark/>
          </w:tcPr>
          <w:p w14:paraId="45736467" w14:textId="77777777" w:rsidR="00914695" w:rsidRPr="008A2954" w:rsidRDefault="00914695" w:rsidP="00914695">
            <w:pPr>
              <w:pStyle w:val="affffffffc"/>
              <w:rPr>
                <w:sz w:val="18"/>
              </w:rPr>
            </w:pPr>
            <w:r w:rsidRPr="008A2954">
              <w:rPr>
                <w:sz w:val="18"/>
              </w:rPr>
              <w:t>Реконструкция участка тепловой сети от 5-01-П-6 до 5-01-Т-1-7-1 1</w:t>
            </w:r>
          </w:p>
        </w:tc>
      </w:tr>
      <w:tr w:rsidR="008A2954" w:rsidRPr="008A2954" w14:paraId="3BE600C0" w14:textId="77777777" w:rsidTr="008A2954">
        <w:trPr>
          <w:trHeight w:val="20"/>
        </w:trPr>
        <w:tc>
          <w:tcPr>
            <w:tcW w:w="416" w:type="pct"/>
            <w:gridSpan w:val="2"/>
            <w:shd w:val="clear" w:color="auto" w:fill="auto"/>
            <w:vAlign w:val="center"/>
            <w:hideMark/>
          </w:tcPr>
          <w:p w14:paraId="78F49D6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B484DB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DA4D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3E5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ED39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C06E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6D39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3604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DF3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0BB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77E36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5B64F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3E533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20C4BB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CC25FC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E2735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56FED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FA35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6DB084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D9BF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962E5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7C4FDE" w14:textId="77777777" w:rsidR="00914695" w:rsidRPr="008A2954" w:rsidRDefault="00914695" w:rsidP="00914695">
            <w:pPr>
              <w:pStyle w:val="affffffffc"/>
              <w:rPr>
                <w:sz w:val="18"/>
              </w:rPr>
            </w:pPr>
            <w:r w:rsidRPr="008A2954">
              <w:rPr>
                <w:sz w:val="18"/>
              </w:rPr>
              <w:t>13 948,27</w:t>
            </w:r>
          </w:p>
        </w:tc>
        <w:tc>
          <w:tcPr>
            <w:tcW w:w="383" w:type="pct"/>
            <w:vMerge w:val="restart"/>
            <w:shd w:val="clear" w:color="auto" w:fill="auto"/>
            <w:vAlign w:val="center"/>
            <w:hideMark/>
          </w:tcPr>
          <w:p w14:paraId="2B10BB1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01F8C1C" w14:textId="77777777" w:rsidTr="008A2954">
        <w:trPr>
          <w:trHeight w:val="20"/>
        </w:trPr>
        <w:tc>
          <w:tcPr>
            <w:tcW w:w="416" w:type="pct"/>
            <w:gridSpan w:val="2"/>
            <w:shd w:val="clear" w:color="auto" w:fill="auto"/>
            <w:vAlign w:val="center"/>
            <w:hideMark/>
          </w:tcPr>
          <w:p w14:paraId="01B7A3B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D104E6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9D15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4BA3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D6F7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E23D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6B7E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ED72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4B3F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DC4A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1100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50084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A5A75D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B66AD9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D1E4B7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41739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FB2DA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1377C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E6B69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F728D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E6176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1D4BDF" w14:textId="77777777" w:rsidR="00914695" w:rsidRPr="008A2954" w:rsidRDefault="00914695" w:rsidP="00914695">
            <w:pPr>
              <w:pStyle w:val="affffffffc"/>
              <w:rPr>
                <w:sz w:val="18"/>
              </w:rPr>
            </w:pPr>
            <w:r w:rsidRPr="008A2954">
              <w:rPr>
                <w:sz w:val="18"/>
              </w:rPr>
              <w:t>13 948,27</w:t>
            </w:r>
          </w:p>
        </w:tc>
        <w:tc>
          <w:tcPr>
            <w:tcW w:w="383" w:type="pct"/>
            <w:vMerge/>
            <w:shd w:val="clear" w:color="auto" w:fill="auto"/>
            <w:vAlign w:val="center"/>
            <w:hideMark/>
          </w:tcPr>
          <w:p w14:paraId="60F48858" w14:textId="77777777" w:rsidR="00914695" w:rsidRPr="008A2954" w:rsidRDefault="00914695" w:rsidP="00914695">
            <w:pPr>
              <w:pStyle w:val="affffffffc"/>
              <w:rPr>
                <w:sz w:val="18"/>
              </w:rPr>
            </w:pPr>
          </w:p>
        </w:tc>
      </w:tr>
      <w:tr w:rsidR="00914695" w:rsidRPr="008A2954" w14:paraId="20B1CC4A" w14:textId="77777777" w:rsidTr="008A2954">
        <w:trPr>
          <w:trHeight w:val="20"/>
        </w:trPr>
        <w:tc>
          <w:tcPr>
            <w:tcW w:w="224" w:type="pct"/>
            <w:shd w:val="clear" w:color="auto" w:fill="auto"/>
            <w:vAlign w:val="center"/>
            <w:hideMark/>
          </w:tcPr>
          <w:p w14:paraId="754ED67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C86EB06" w14:textId="77777777" w:rsidR="00914695" w:rsidRPr="008A2954" w:rsidRDefault="00914695" w:rsidP="00914695">
            <w:pPr>
              <w:pStyle w:val="affffffffc"/>
              <w:rPr>
                <w:sz w:val="18"/>
              </w:rPr>
            </w:pPr>
            <w:r w:rsidRPr="008A2954">
              <w:rPr>
                <w:sz w:val="18"/>
              </w:rPr>
              <w:t>001.02.03.646</w:t>
            </w:r>
          </w:p>
        </w:tc>
        <w:tc>
          <w:tcPr>
            <w:tcW w:w="4584" w:type="pct"/>
            <w:gridSpan w:val="22"/>
            <w:shd w:val="clear" w:color="auto" w:fill="auto"/>
            <w:vAlign w:val="center"/>
            <w:hideMark/>
          </w:tcPr>
          <w:p w14:paraId="0EF323D1" w14:textId="77777777" w:rsidR="00914695" w:rsidRPr="008A2954" w:rsidRDefault="00914695" w:rsidP="00914695">
            <w:pPr>
              <w:pStyle w:val="affffffffc"/>
              <w:rPr>
                <w:sz w:val="18"/>
              </w:rPr>
            </w:pPr>
            <w:r w:rsidRPr="008A2954">
              <w:rPr>
                <w:sz w:val="18"/>
              </w:rPr>
              <w:t>Реконструкция участка тепловой сети от 5-02-К-2-19-16 до 5-02-К-2-19-14 1</w:t>
            </w:r>
          </w:p>
        </w:tc>
      </w:tr>
      <w:tr w:rsidR="008A2954" w:rsidRPr="008A2954" w14:paraId="192587C3" w14:textId="77777777" w:rsidTr="008A2954">
        <w:trPr>
          <w:trHeight w:val="20"/>
        </w:trPr>
        <w:tc>
          <w:tcPr>
            <w:tcW w:w="416" w:type="pct"/>
            <w:gridSpan w:val="2"/>
            <w:shd w:val="clear" w:color="auto" w:fill="auto"/>
            <w:vAlign w:val="center"/>
            <w:hideMark/>
          </w:tcPr>
          <w:p w14:paraId="5FF6F1A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FA2359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EDCC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CEEA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F46C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43F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239E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676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76CF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0D0B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7A9A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85E98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5DCA3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24AEA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C4DE9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151DF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92A7A6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A6585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9818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E2CD5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EC0E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015911" w14:textId="77777777" w:rsidR="00914695" w:rsidRPr="008A2954" w:rsidRDefault="00914695" w:rsidP="00914695">
            <w:pPr>
              <w:pStyle w:val="affffffffc"/>
              <w:rPr>
                <w:sz w:val="18"/>
              </w:rPr>
            </w:pPr>
            <w:r w:rsidRPr="008A2954">
              <w:rPr>
                <w:sz w:val="18"/>
              </w:rPr>
              <w:t>22 216,02</w:t>
            </w:r>
          </w:p>
        </w:tc>
        <w:tc>
          <w:tcPr>
            <w:tcW w:w="383" w:type="pct"/>
            <w:vMerge w:val="restart"/>
            <w:shd w:val="clear" w:color="auto" w:fill="auto"/>
            <w:vAlign w:val="center"/>
            <w:hideMark/>
          </w:tcPr>
          <w:p w14:paraId="26C2C5A8"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C5C40E2" w14:textId="77777777" w:rsidTr="008A2954">
        <w:trPr>
          <w:trHeight w:val="20"/>
        </w:trPr>
        <w:tc>
          <w:tcPr>
            <w:tcW w:w="416" w:type="pct"/>
            <w:gridSpan w:val="2"/>
            <w:shd w:val="clear" w:color="auto" w:fill="auto"/>
            <w:vAlign w:val="center"/>
            <w:hideMark/>
          </w:tcPr>
          <w:p w14:paraId="4FD6137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B67F7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450F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6B24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6121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51AB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3939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571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E22A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7F81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AA58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0CF45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506F13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661BB7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E621CF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FF4F2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18BA5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6419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C30BC7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BB3F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739DA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473F69E" w14:textId="77777777" w:rsidR="00914695" w:rsidRPr="008A2954" w:rsidRDefault="00914695" w:rsidP="00914695">
            <w:pPr>
              <w:pStyle w:val="affffffffc"/>
              <w:rPr>
                <w:sz w:val="18"/>
              </w:rPr>
            </w:pPr>
            <w:r w:rsidRPr="008A2954">
              <w:rPr>
                <w:sz w:val="18"/>
              </w:rPr>
              <w:t>22 216,02</w:t>
            </w:r>
          </w:p>
        </w:tc>
        <w:tc>
          <w:tcPr>
            <w:tcW w:w="383" w:type="pct"/>
            <w:vMerge/>
            <w:shd w:val="clear" w:color="auto" w:fill="auto"/>
            <w:vAlign w:val="center"/>
            <w:hideMark/>
          </w:tcPr>
          <w:p w14:paraId="1FC8FB45" w14:textId="77777777" w:rsidR="00914695" w:rsidRPr="008A2954" w:rsidRDefault="00914695" w:rsidP="00914695">
            <w:pPr>
              <w:pStyle w:val="affffffffc"/>
              <w:rPr>
                <w:sz w:val="18"/>
              </w:rPr>
            </w:pPr>
          </w:p>
        </w:tc>
      </w:tr>
      <w:tr w:rsidR="00914695" w:rsidRPr="008A2954" w14:paraId="4B3B8849" w14:textId="77777777" w:rsidTr="008A2954">
        <w:trPr>
          <w:trHeight w:val="20"/>
        </w:trPr>
        <w:tc>
          <w:tcPr>
            <w:tcW w:w="224" w:type="pct"/>
            <w:shd w:val="clear" w:color="auto" w:fill="auto"/>
            <w:vAlign w:val="center"/>
            <w:hideMark/>
          </w:tcPr>
          <w:p w14:paraId="7A320E7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D62E34B" w14:textId="77777777" w:rsidR="00914695" w:rsidRPr="008A2954" w:rsidRDefault="00914695" w:rsidP="00914695">
            <w:pPr>
              <w:pStyle w:val="affffffffc"/>
              <w:rPr>
                <w:sz w:val="18"/>
              </w:rPr>
            </w:pPr>
            <w:r w:rsidRPr="008A2954">
              <w:rPr>
                <w:sz w:val="18"/>
              </w:rPr>
              <w:t>001.02.03.647</w:t>
            </w:r>
          </w:p>
        </w:tc>
        <w:tc>
          <w:tcPr>
            <w:tcW w:w="4584" w:type="pct"/>
            <w:gridSpan w:val="22"/>
            <w:shd w:val="clear" w:color="auto" w:fill="auto"/>
            <w:vAlign w:val="center"/>
            <w:hideMark/>
          </w:tcPr>
          <w:p w14:paraId="05B6A744" w14:textId="77777777" w:rsidR="00914695" w:rsidRPr="008A2954" w:rsidRDefault="00914695" w:rsidP="00914695">
            <w:pPr>
              <w:pStyle w:val="affffffffc"/>
              <w:rPr>
                <w:sz w:val="18"/>
              </w:rPr>
            </w:pPr>
            <w:r w:rsidRPr="008A2954">
              <w:rPr>
                <w:sz w:val="18"/>
              </w:rPr>
              <w:t>Реконструкция участка тепловой сети от 5-02-К-2-19-20 до 5-02-К-2-19-16 1</w:t>
            </w:r>
          </w:p>
        </w:tc>
      </w:tr>
      <w:tr w:rsidR="008A2954" w:rsidRPr="008A2954" w14:paraId="62F975F8" w14:textId="77777777" w:rsidTr="008A2954">
        <w:trPr>
          <w:trHeight w:val="20"/>
        </w:trPr>
        <w:tc>
          <w:tcPr>
            <w:tcW w:w="416" w:type="pct"/>
            <w:gridSpan w:val="2"/>
            <w:shd w:val="clear" w:color="auto" w:fill="auto"/>
            <w:vAlign w:val="center"/>
            <w:hideMark/>
          </w:tcPr>
          <w:p w14:paraId="45E8354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850E00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B024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824F4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293F3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6A55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65B8F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76DE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4BB2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1760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C5B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3D25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E28CC1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2B481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D79156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3737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656727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71401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B40FD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CF829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D1C7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DF61E0" w14:textId="77777777" w:rsidR="00914695" w:rsidRPr="008A2954" w:rsidRDefault="00914695" w:rsidP="00914695">
            <w:pPr>
              <w:pStyle w:val="affffffffc"/>
              <w:rPr>
                <w:sz w:val="18"/>
              </w:rPr>
            </w:pPr>
            <w:r w:rsidRPr="008A2954">
              <w:rPr>
                <w:sz w:val="18"/>
              </w:rPr>
              <w:t>20 363,22</w:t>
            </w:r>
          </w:p>
        </w:tc>
        <w:tc>
          <w:tcPr>
            <w:tcW w:w="383" w:type="pct"/>
            <w:vMerge w:val="restart"/>
            <w:shd w:val="clear" w:color="auto" w:fill="auto"/>
            <w:vAlign w:val="center"/>
            <w:hideMark/>
          </w:tcPr>
          <w:p w14:paraId="1BBAA931"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71FF5D9" w14:textId="77777777" w:rsidTr="008A2954">
        <w:trPr>
          <w:trHeight w:val="20"/>
        </w:trPr>
        <w:tc>
          <w:tcPr>
            <w:tcW w:w="416" w:type="pct"/>
            <w:gridSpan w:val="2"/>
            <w:shd w:val="clear" w:color="auto" w:fill="auto"/>
            <w:vAlign w:val="center"/>
            <w:hideMark/>
          </w:tcPr>
          <w:p w14:paraId="172F9BA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8728F5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F0B4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4579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5AE7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779A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7A0C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5E8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355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C368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96F5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46C9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EA2B8E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39C089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01D20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E2721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E3EB9C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69418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03FA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B03F6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7D2B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EC9396" w14:textId="77777777" w:rsidR="00914695" w:rsidRPr="008A2954" w:rsidRDefault="00914695" w:rsidP="00914695">
            <w:pPr>
              <w:pStyle w:val="affffffffc"/>
              <w:rPr>
                <w:sz w:val="18"/>
              </w:rPr>
            </w:pPr>
            <w:r w:rsidRPr="008A2954">
              <w:rPr>
                <w:sz w:val="18"/>
              </w:rPr>
              <w:t>20 363,22</w:t>
            </w:r>
          </w:p>
        </w:tc>
        <w:tc>
          <w:tcPr>
            <w:tcW w:w="383" w:type="pct"/>
            <w:vMerge/>
            <w:shd w:val="clear" w:color="auto" w:fill="auto"/>
            <w:vAlign w:val="center"/>
            <w:hideMark/>
          </w:tcPr>
          <w:p w14:paraId="79E6D255" w14:textId="77777777" w:rsidR="00914695" w:rsidRPr="008A2954" w:rsidRDefault="00914695" w:rsidP="00914695">
            <w:pPr>
              <w:pStyle w:val="affffffffc"/>
              <w:rPr>
                <w:sz w:val="18"/>
              </w:rPr>
            </w:pPr>
          </w:p>
        </w:tc>
      </w:tr>
      <w:tr w:rsidR="00914695" w:rsidRPr="008A2954" w14:paraId="683E5B2D" w14:textId="77777777" w:rsidTr="008A2954">
        <w:trPr>
          <w:trHeight w:val="20"/>
        </w:trPr>
        <w:tc>
          <w:tcPr>
            <w:tcW w:w="224" w:type="pct"/>
            <w:shd w:val="clear" w:color="auto" w:fill="auto"/>
            <w:vAlign w:val="center"/>
            <w:hideMark/>
          </w:tcPr>
          <w:p w14:paraId="1027602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19F5A61" w14:textId="77777777" w:rsidR="00914695" w:rsidRPr="008A2954" w:rsidRDefault="00914695" w:rsidP="00914695">
            <w:pPr>
              <w:pStyle w:val="affffffffc"/>
              <w:rPr>
                <w:sz w:val="18"/>
              </w:rPr>
            </w:pPr>
            <w:r w:rsidRPr="008A2954">
              <w:rPr>
                <w:sz w:val="18"/>
              </w:rPr>
              <w:t>001.02.03.648</w:t>
            </w:r>
          </w:p>
        </w:tc>
        <w:tc>
          <w:tcPr>
            <w:tcW w:w="4584" w:type="pct"/>
            <w:gridSpan w:val="22"/>
            <w:shd w:val="clear" w:color="auto" w:fill="auto"/>
            <w:vAlign w:val="center"/>
            <w:hideMark/>
          </w:tcPr>
          <w:p w14:paraId="695B2243" w14:textId="77777777" w:rsidR="00914695" w:rsidRPr="008A2954" w:rsidRDefault="00914695" w:rsidP="00914695">
            <w:pPr>
              <w:pStyle w:val="affffffffc"/>
              <w:rPr>
                <w:sz w:val="18"/>
              </w:rPr>
            </w:pPr>
            <w:r w:rsidRPr="008A2954">
              <w:rPr>
                <w:sz w:val="18"/>
              </w:rPr>
              <w:t>Реконструкция участка тепловой сети от 5-02-К-2-19-24 до 5-02-К-2-19-20 1</w:t>
            </w:r>
          </w:p>
        </w:tc>
      </w:tr>
      <w:tr w:rsidR="008A2954" w:rsidRPr="008A2954" w14:paraId="53CB7D54" w14:textId="77777777" w:rsidTr="008A2954">
        <w:trPr>
          <w:trHeight w:val="20"/>
        </w:trPr>
        <w:tc>
          <w:tcPr>
            <w:tcW w:w="416" w:type="pct"/>
            <w:gridSpan w:val="2"/>
            <w:shd w:val="clear" w:color="auto" w:fill="auto"/>
            <w:vAlign w:val="center"/>
            <w:hideMark/>
          </w:tcPr>
          <w:p w14:paraId="3B3CAA5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15F68A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3FA0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0F2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8072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B0F6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F0C2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5D5CF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C3B71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53948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7672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0A3F0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321668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66571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827698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08B3D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E9123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6D3F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22F73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71FA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0AF68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549AFA" w14:textId="77777777" w:rsidR="00914695" w:rsidRPr="008A2954" w:rsidRDefault="00914695" w:rsidP="00914695">
            <w:pPr>
              <w:pStyle w:val="affffffffc"/>
              <w:rPr>
                <w:sz w:val="18"/>
              </w:rPr>
            </w:pPr>
            <w:r w:rsidRPr="008A2954">
              <w:rPr>
                <w:sz w:val="18"/>
              </w:rPr>
              <w:t>25 902,26</w:t>
            </w:r>
          </w:p>
        </w:tc>
        <w:tc>
          <w:tcPr>
            <w:tcW w:w="383" w:type="pct"/>
            <w:vMerge w:val="restart"/>
            <w:shd w:val="clear" w:color="auto" w:fill="auto"/>
            <w:vAlign w:val="center"/>
            <w:hideMark/>
          </w:tcPr>
          <w:p w14:paraId="5CCA312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0EB39945" w14:textId="77777777" w:rsidTr="008A2954">
        <w:trPr>
          <w:trHeight w:val="20"/>
        </w:trPr>
        <w:tc>
          <w:tcPr>
            <w:tcW w:w="416" w:type="pct"/>
            <w:gridSpan w:val="2"/>
            <w:shd w:val="clear" w:color="auto" w:fill="auto"/>
            <w:vAlign w:val="center"/>
            <w:hideMark/>
          </w:tcPr>
          <w:p w14:paraId="4093DE26"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03BE417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E1DD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F49F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9236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45BC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43C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8F51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47B1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799C8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7712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15628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7288E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FBAD7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439642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C3E41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1126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115D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4EFDC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6AEA2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A6983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2B3879" w14:textId="77777777" w:rsidR="00914695" w:rsidRPr="008A2954" w:rsidRDefault="00914695" w:rsidP="00914695">
            <w:pPr>
              <w:pStyle w:val="affffffffc"/>
              <w:rPr>
                <w:sz w:val="18"/>
              </w:rPr>
            </w:pPr>
            <w:r w:rsidRPr="008A2954">
              <w:rPr>
                <w:sz w:val="18"/>
              </w:rPr>
              <w:t>25 902,26</w:t>
            </w:r>
          </w:p>
        </w:tc>
        <w:tc>
          <w:tcPr>
            <w:tcW w:w="383" w:type="pct"/>
            <w:vMerge/>
            <w:shd w:val="clear" w:color="auto" w:fill="auto"/>
            <w:vAlign w:val="center"/>
            <w:hideMark/>
          </w:tcPr>
          <w:p w14:paraId="10224B68" w14:textId="77777777" w:rsidR="00914695" w:rsidRPr="008A2954" w:rsidRDefault="00914695" w:rsidP="00914695">
            <w:pPr>
              <w:pStyle w:val="affffffffc"/>
              <w:rPr>
                <w:sz w:val="18"/>
              </w:rPr>
            </w:pPr>
          </w:p>
        </w:tc>
      </w:tr>
      <w:tr w:rsidR="00914695" w:rsidRPr="008A2954" w14:paraId="16981358" w14:textId="77777777" w:rsidTr="008A2954">
        <w:trPr>
          <w:trHeight w:val="20"/>
        </w:trPr>
        <w:tc>
          <w:tcPr>
            <w:tcW w:w="224" w:type="pct"/>
            <w:shd w:val="clear" w:color="auto" w:fill="auto"/>
            <w:vAlign w:val="center"/>
            <w:hideMark/>
          </w:tcPr>
          <w:p w14:paraId="1B0BA04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81127E0" w14:textId="77777777" w:rsidR="00914695" w:rsidRPr="008A2954" w:rsidRDefault="00914695" w:rsidP="00914695">
            <w:pPr>
              <w:pStyle w:val="affffffffc"/>
              <w:rPr>
                <w:sz w:val="18"/>
              </w:rPr>
            </w:pPr>
            <w:r w:rsidRPr="008A2954">
              <w:rPr>
                <w:sz w:val="18"/>
              </w:rPr>
              <w:t>001.02.03.649</w:t>
            </w:r>
          </w:p>
        </w:tc>
        <w:tc>
          <w:tcPr>
            <w:tcW w:w="4584" w:type="pct"/>
            <w:gridSpan w:val="22"/>
            <w:shd w:val="clear" w:color="auto" w:fill="auto"/>
            <w:vAlign w:val="center"/>
            <w:hideMark/>
          </w:tcPr>
          <w:p w14:paraId="353392EB" w14:textId="77777777" w:rsidR="00914695" w:rsidRPr="008A2954" w:rsidRDefault="00914695" w:rsidP="00914695">
            <w:pPr>
              <w:pStyle w:val="affffffffc"/>
              <w:rPr>
                <w:sz w:val="18"/>
              </w:rPr>
            </w:pPr>
            <w:r w:rsidRPr="008A2954">
              <w:rPr>
                <w:sz w:val="18"/>
              </w:rPr>
              <w:t>Реконструкция участка тепловой сети от 5-02-К-2-27-27 до 5-02-К-2-27-25 1</w:t>
            </w:r>
          </w:p>
        </w:tc>
      </w:tr>
      <w:tr w:rsidR="008A2954" w:rsidRPr="008A2954" w14:paraId="12959C94" w14:textId="77777777" w:rsidTr="008A2954">
        <w:trPr>
          <w:trHeight w:val="20"/>
        </w:trPr>
        <w:tc>
          <w:tcPr>
            <w:tcW w:w="416" w:type="pct"/>
            <w:gridSpan w:val="2"/>
            <w:shd w:val="clear" w:color="auto" w:fill="auto"/>
            <w:vAlign w:val="center"/>
            <w:hideMark/>
          </w:tcPr>
          <w:p w14:paraId="632AE5D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FC159C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9D0E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3CEA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EE3C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9B2A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AE76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8E7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E37C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3C44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465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48CEF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3814F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886B7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B90A9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5903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709A6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84E223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842A8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5FF8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C0913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B90C8AC" w14:textId="77777777" w:rsidR="00914695" w:rsidRPr="008A2954" w:rsidRDefault="00914695" w:rsidP="00914695">
            <w:pPr>
              <w:pStyle w:val="affffffffc"/>
              <w:rPr>
                <w:sz w:val="18"/>
              </w:rPr>
            </w:pPr>
            <w:r w:rsidRPr="008A2954">
              <w:rPr>
                <w:sz w:val="18"/>
              </w:rPr>
              <w:t>21 644,36</w:t>
            </w:r>
          </w:p>
        </w:tc>
        <w:tc>
          <w:tcPr>
            <w:tcW w:w="383" w:type="pct"/>
            <w:vMerge w:val="restart"/>
            <w:shd w:val="clear" w:color="auto" w:fill="auto"/>
            <w:vAlign w:val="center"/>
            <w:hideMark/>
          </w:tcPr>
          <w:p w14:paraId="3C6F3D76"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9E01081" w14:textId="77777777" w:rsidTr="008A2954">
        <w:trPr>
          <w:trHeight w:val="20"/>
        </w:trPr>
        <w:tc>
          <w:tcPr>
            <w:tcW w:w="416" w:type="pct"/>
            <w:gridSpan w:val="2"/>
            <w:shd w:val="clear" w:color="auto" w:fill="auto"/>
            <w:vAlign w:val="center"/>
            <w:hideMark/>
          </w:tcPr>
          <w:p w14:paraId="10A4A2E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70A0F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80DC2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FCF8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D2B2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04A7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089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46C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C22B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0634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0F4E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37B0E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68B48F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87C0A6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9A7A1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EC93E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F2F94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521C5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171A7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E600D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5E609D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514EB3A" w14:textId="77777777" w:rsidR="00914695" w:rsidRPr="008A2954" w:rsidRDefault="00914695" w:rsidP="00914695">
            <w:pPr>
              <w:pStyle w:val="affffffffc"/>
              <w:rPr>
                <w:sz w:val="18"/>
              </w:rPr>
            </w:pPr>
            <w:r w:rsidRPr="008A2954">
              <w:rPr>
                <w:sz w:val="18"/>
              </w:rPr>
              <w:t>21 644,36</w:t>
            </w:r>
          </w:p>
        </w:tc>
        <w:tc>
          <w:tcPr>
            <w:tcW w:w="383" w:type="pct"/>
            <w:vMerge/>
            <w:shd w:val="clear" w:color="auto" w:fill="auto"/>
            <w:vAlign w:val="center"/>
            <w:hideMark/>
          </w:tcPr>
          <w:p w14:paraId="4E90F3A6" w14:textId="77777777" w:rsidR="00914695" w:rsidRPr="008A2954" w:rsidRDefault="00914695" w:rsidP="00914695">
            <w:pPr>
              <w:pStyle w:val="affffffffc"/>
              <w:rPr>
                <w:sz w:val="18"/>
              </w:rPr>
            </w:pPr>
          </w:p>
        </w:tc>
      </w:tr>
      <w:tr w:rsidR="00914695" w:rsidRPr="008A2954" w14:paraId="6E97979F" w14:textId="77777777" w:rsidTr="008A2954">
        <w:trPr>
          <w:trHeight w:val="20"/>
        </w:trPr>
        <w:tc>
          <w:tcPr>
            <w:tcW w:w="224" w:type="pct"/>
            <w:shd w:val="clear" w:color="auto" w:fill="auto"/>
            <w:vAlign w:val="center"/>
            <w:hideMark/>
          </w:tcPr>
          <w:p w14:paraId="13E5FF9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98B8F82" w14:textId="77777777" w:rsidR="00914695" w:rsidRPr="008A2954" w:rsidRDefault="00914695" w:rsidP="00914695">
            <w:pPr>
              <w:pStyle w:val="affffffffc"/>
              <w:rPr>
                <w:sz w:val="18"/>
              </w:rPr>
            </w:pPr>
            <w:r w:rsidRPr="008A2954">
              <w:rPr>
                <w:sz w:val="18"/>
              </w:rPr>
              <w:t>001.02.03.650</w:t>
            </w:r>
          </w:p>
        </w:tc>
        <w:tc>
          <w:tcPr>
            <w:tcW w:w="4584" w:type="pct"/>
            <w:gridSpan w:val="22"/>
            <w:shd w:val="clear" w:color="auto" w:fill="auto"/>
            <w:vAlign w:val="center"/>
            <w:hideMark/>
          </w:tcPr>
          <w:p w14:paraId="7A0D62E3" w14:textId="77777777" w:rsidR="00914695" w:rsidRPr="008A2954" w:rsidRDefault="00914695" w:rsidP="00914695">
            <w:pPr>
              <w:pStyle w:val="affffffffc"/>
              <w:rPr>
                <w:sz w:val="18"/>
              </w:rPr>
            </w:pPr>
            <w:r w:rsidRPr="008A2954">
              <w:rPr>
                <w:sz w:val="18"/>
              </w:rPr>
              <w:t>Реконструкция участка тепловой сети от 5-02-К-2-41 до 5-02-К-2-43 1</w:t>
            </w:r>
          </w:p>
        </w:tc>
      </w:tr>
      <w:tr w:rsidR="008A2954" w:rsidRPr="008A2954" w14:paraId="569B8C45" w14:textId="77777777" w:rsidTr="008A2954">
        <w:trPr>
          <w:trHeight w:val="20"/>
        </w:trPr>
        <w:tc>
          <w:tcPr>
            <w:tcW w:w="416" w:type="pct"/>
            <w:gridSpan w:val="2"/>
            <w:shd w:val="clear" w:color="auto" w:fill="auto"/>
            <w:vAlign w:val="center"/>
            <w:hideMark/>
          </w:tcPr>
          <w:p w14:paraId="48A0A40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5C15E5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4DC3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574A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DA03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CEE2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D6E4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0D32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508B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0260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3B9D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5FF0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215859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B1ACD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41AC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7F972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CD7762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0DDC4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D8F93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DC83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B34FA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034CB3" w14:textId="77777777" w:rsidR="00914695" w:rsidRPr="008A2954" w:rsidRDefault="00914695" w:rsidP="00914695">
            <w:pPr>
              <w:pStyle w:val="affffffffc"/>
              <w:rPr>
                <w:sz w:val="18"/>
              </w:rPr>
            </w:pPr>
            <w:r w:rsidRPr="008A2954">
              <w:rPr>
                <w:sz w:val="18"/>
              </w:rPr>
              <w:t>8 802,08</w:t>
            </w:r>
          </w:p>
        </w:tc>
        <w:tc>
          <w:tcPr>
            <w:tcW w:w="383" w:type="pct"/>
            <w:vMerge w:val="restart"/>
            <w:shd w:val="clear" w:color="auto" w:fill="auto"/>
            <w:vAlign w:val="center"/>
            <w:hideMark/>
          </w:tcPr>
          <w:p w14:paraId="7DA24E1C"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1D79D699" w14:textId="77777777" w:rsidTr="008A2954">
        <w:trPr>
          <w:trHeight w:val="20"/>
        </w:trPr>
        <w:tc>
          <w:tcPr>
            <w:tcW w:w="416" w:type="pct"/>
            <w:gridSpan w:val="2"/>
            <w:shd w:val="clear" w:color="auto" w:fill="auto"/>
            <w:vAlign w:val="center"/>
            <w:hideMark/>
          </w:tcPr>
          <w:p w14:paraId="286115E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F91E26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A899E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2554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2624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EA4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BE8F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F41F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63D8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6BE2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D174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7F7D2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F0AE2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655494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EA384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7F1C0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B62C62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759AEC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93AB0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A14894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E4286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F025E1" w14:textId="77777777" w:rsidR="00914695" w:rsidRPr="008A2954" w:rsidRDefault="00914695" w:rsidP="00914695">
            <w:pPr>
              <w:pStyle w:val="affffffffc"/>
              <w:rPr>
                <w:sz w:val="18"/>
              </w:rPr>
            </w:pPr>
            <w:r w:rsidRPr="008A2954">
              <w:rPr>
                <w:sz w:val="18"/>
              </w:rPr>
              <w:t>8 802,08</w:t>
            </w:r>
          </w:p>
        </w:tc>
        <w:tc>
          <w:tcPr>
            <w:tcW w:w="383" w:type="pct"/>
            <w:vMerge/>
            <w:shd w:val="clear" w:color="auto" w:fill="auto"/>
            <w:vAlign w:val="center"/>
            <w:hideMark/>
          </w:tcPr>
          <w:p w14:paraId="46EA16CF" w14:textId="77777777" w:rsidR="00914695" w:rsidRPr="008A2954" w:rsidRDefault="00914695" w:rsidP="00914695">
            <w:pPr>
              <w:pStyle w:val="affffffffc"/>
              <w:rPr>
                <w:sz w:val="18"/>
              </w:rPr>
            </w:pPr>
          </w:p>
        </w:tc>
      </w:tr>
      <w:tr w:rsidR="00914695" w:rsidRPr="008A2954" w14:paraId="14F87022" w14:textId="77777777" w:rsidTr="008A2954">
        <w:trPr>
          <w:trHeight w:val="20"/>
        </w:trPr>
        <w:tc>
          <w:tcPr>
            <w:tcW w:w="224" w:type="pct"/>
            <w:shd w:val="clear" w:color="auto" w:fill="auto"/>
            <w:vAlign w:val="center"/>
            <w:hideMark/>
          </w:tcPr>
          <w:p w14:paraId="662A656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381E922" w14:textId="77777777" w:rsidR="00914695" w:rsidRPr="008A2954" w:rsidRDefault="00914695" w:rsidP="00914695">
            <w:pPr>
              <w:pStyle w:val="affffffffc"/>
              <w:rPr>
                <w:sz w:val="18"/>
              </w:rPr>
            </w:pPr>
            <w:r w:rsidRPr="008A2954">
              <w:rPr>
                <w:sz w:val="18"/>
              </w:rPr>
              <w:t>001.02.03.651</w:t>
            </w:r>
          </w:p>
        </w:tc>
        <w:tc>
          <w:tcPr>
            <w:tcW w:w="4584" w:type="pct"/>
            <w:gridSpan w:val="22"/>
            <w:shd w:val="clear" w:color="auto" w:fill="auto"/>
            <w:vAlign w:val="center"/>
            <w:hideMark/>
          </w:tcPr>
          <w:p w14:paraId="29D96B5C" w14:textId="77777777" w:rsidR="00914695" w:rsidRPr="008A2954" w:rsidRDefault="00914695" w:rsidP="00914695">
            <w:pPr>
              <w:pStyle w:val="affffffffc"/>
              <w:rPr>
                <w:sz w:val="18"/>
              </w:rPr>
            </w:pPr>
            <w:r w:rsidRPr="008A2954">
              <w:rPr>
                <w:sz w:val="18"/>
              </w:rPr>
              <w:t>Реконструкция участка тепловой сети от 5-02-К-2-43 до 5-02-ЦТП-МЖК 1</w:t>
            </w:r>
          </w:p>
        </w:tc>
      </w:tr>
      <w:tr w:rsidR="008A2954" w:rsidRPr="008A2954" w14:paraId="0159DBD0" w14:textId="77777777" w:rsidTr="008A2954">
        <w:trPr>
          <w:trHeight w:val="20"/>
        </w:trPr>
        <w:tc>
          <w:tcPr>
            <w:tcW w:w="416" w:type="pct"/>
            <w:gridSpan w:val="2"/>
            <w:shd w:val="clear" w:color="auto" w:fill="auto"/>
            <w:vAlign w:val="center"/>
            <w:hideMark/>
          </w:tcPr>
          <w:p w14:paraId="19F2755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58B30F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E14D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7405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F481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1F8B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3412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6FD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276C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742D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0F11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15D26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350FD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FAD3F7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469617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CD283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E8D785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4F573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D17AC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5FD4B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6F97B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1B31C7" w14:textId="77777777" w:rsidR="00914695" w:rsidRPr="008A2954" w:rsidRDefault="00914695" w:rsidP="00914695">
            <w:pPr>
              <w:pStyle w:val="affffffffc"/>
              <w:rPr>
                <w:sz w:val="18"/>
              </w:rPr>
            </w:pPr>
            <w:r w:rsidRPr="008A2954">
              <w:rPr>
                <w:sz w:val="18"/>
              </w:rPr>
              <w:t>10 885,84</w:t>
            </w:r>
          </w:p>
        </w:tc>
        <w:tc>
          <w:tcPr>
            <w:tcW w:w="383" w:type="pct"/>
            <w:vMerge w:val="restart"/>
            <w:shd w:val="clear" w:color="auto" w:fill="auto"/>
            <w:vAlign w:val="center"/>
            <w:hideMark/>
          </w:tcPr>
          <w:p w14:paraId="2E5155E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EE79629" w14:textId="77777777" w:rsidTr="008A2954">
        <w:trPr>
          <w:trHeight w:val="20"/>
        </w:trPr>
        <w:tc>
          <w:tcPr>
            <w:tcW w:w="416" w:type="pct"/>
            <w:gridSpan w:val="2"/>
            <w:shd w:val="clear" w:color="auto" w:fill="auto"/>
            <w:vAlign w:val="center"/>
            <w:hideMark/>
          </w:tcPr>
          <w:p w14:paraId="6F52685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779D1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58F0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120E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1ED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D38E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126A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8533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1BC7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CF51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79BB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14B5F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95E23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714C3E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AD5A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832B6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62599F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914AE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F2C75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D675D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17401D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776030" w14:textId="77777777" w:rsidR="00914695" w:rsidRPr="008A2954" w:rsidRDefault="00914695" w:rsidP="00914695">
            <w:pPr>
              <w:pStyle w:val="affffffffc"/>
              <w:rPr>
                <w:sz w:val="18"/>
              </w:rPr>
            </w:pPr>
            <w:r w:rsidRPr="008A2954">
              <w:rPr>
                <w:sz w:val="18"/>
              </w:rPr>
              <w:t>10 885,84</w:t>
            </w:r>
          </w:p>
        </w:tc>
        <w:tc>
          <w:tcPr>
            <w:tcW w:w="383" w:type="pct"/>
            <w:vMerge/>
            <w:shd w:val="clear" w:color="auto" w:fill="auto"/>
            <w:vAlign w:val="center"/>
            <w:hideMark/>
          </w:tcPr>
          <w:p w14:paraId="20B1C537" w14:textId="77777777" w:rsidR="00914695" w:rsidRPr="008A2954" w:rsidRDefault="00914695" w:rsidP="00914695">
            <w:pPr>
              <w:pStyle w:val="affffffffc"/>
              <w:rPr>
                <w:sz w:val="18"/>
              </w:rPr>
            </w:pPr>
          </w:p>
        </w:tc>
      </w:tr>
      <w:tr w:rsidR="00914695" w:rsidRPr="008A2954" w14:paraId="11302544" w14:textId="77777777" w:rsidTr="008A2954">
        <w:trPr>
          <w:trHeight w:val="20"/>
        </w:trPr>
        <w:tc>
          <w:tcPr>
            <w:tcW w:w="224" w:type="pct"/>
            <w:shd w:val="clear" w:color="auto" w:fill="auto"/>
            <w:vAlign w:val="center"/>
            <w:hideMark/>
          </w:tcPr>
          <w:p w14:paraId="7578922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D8C24FC" w14:textId="77777777" w:rsidR="00914695" w:rsidRPr="008A2954" w:rsidRDefault="00914695" w:rsidP="00914695">
            <w:pPr>
              <w:pStyle w:val="affffffffc"/>
              <w:rPr>
                <w:sz w:val="18"/>
              </w:rPr>
            </w:pPr>
            <w:r w:rsidRPr="008A2954">
              <w:rPr>
                <w:sz w:val="18"/>
              </w:rPr>
              <w:t>001.02.03.652</w:t>
            </w:r>
          </w:p>
        </w:tc>
        <w:tc>
          <w:tcPr>
            <w:tcW w:w="4584" w:type="pct"/>
            <w:gridSpan w:val="22"/>
            <w:shd w:val="clear" w:color="auto" w:fill="auto"/>
            <w:vAlign w:val="center"/>
            <w:hideMark/>
          </w:tcPr>
          <w:p w14:paraId="74739536" w14:textId="77777777" w:rsidR="00914695" w:rsidRPr="008A2954" w:rsidRDefault="00914695" w:rsidP="00914695">
            <w:pPr>
              <w:pStyle w:val="affffffffc"/>
              <w:rPr>
                <w:sz w:val="18"/>
              </w:rPr>
            </w:pPr>
            <w:r w:rsidRPr="008A2954">
              <w:rPr>
                <w:sz w:val="18"/>
              </w:rPr>
              <w:t>Реконструкция участка тепловой сети от 5-02-Т-2-40 до 5-02-К-2-41 1</w:t>
            </w:r>
          </w:p>
        </w:tc>
      </w:tr>
      <w:tr w:rsidR="008A2954" w:rsidRPr="008A2954" w14:paraId="0E0C30F8" w14:textId="77777777" w:rsidTr="008A2954">
        <w:trPr>
          <w:trHeight w:val="20"/>
        </w:trPr>
        <w:tc>
          <w:tcPr>
            <w:tcW w:w="416" w:type="pct"/>
            <w:gridSpan w:val="2"/>
            <w:shd w:val="clear" w:color="auto" w:fill="auto"/>
            <w:vAlign w:val="center"/>
            <w:hideMark/>
          </w:tcPr>
          <w:p w14:paraId="7F1263D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F8DFE0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5776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71FD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05F3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0DC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29D6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281E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51ED9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9BE3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7242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6141D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62897B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E5259E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8507C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D4F01B"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E0C002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6E581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D3663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A976D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5652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A0E58A" w14:textId="77777777" w:rsidR="00914695" w:rsidRPr="008A2954" w:rsidRDefault="00914695" w:rsidP="00914695">
            <w:pPr>
              <w:pStyle w:val="affffffffc"/>
              <w:rPr>
                <w:sz w:val="18"/>
              </w:rPr>
            </w:pPr>
            <w:r w:rsidRPr="008A2954">
              <w:rPr>
                <w:sz w:val="18"/>
              </w:rPr>
              <w:t>8 909,86</w:t>
            </w:r>
          </w:p>
        </w:tc>
        <w:tc>
          <w:tcPr>
            <w:tcW w:w="383" w:type="pct"/>
            <w:vMerge w:val="restart"/>
            <w:shd w:val="clear" w:color="auto" w:fill="auto"/>
            <w:vAlign w:val="center"/>
            <w:hideMark/>
          </w:tcPr>
          <w:p w14:paraId="37929934"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5F3302CE" w14:textId="77777777" w:rsidTr="008A2954">
        <w:trPr>
          <w:trHeight w:val="20"/>
        </w:trPr>
        <w:tc>
          <w:tcPr>
            <w:tcW w:w="416" w:type="pct"/>
            <w:gridSpan w:val="2"/>
            <w:shd w:val="clear" w:color="auto" w:fill="auto"/>
            <w:vAlign w:val="center"/>
            <w:hideMark/>
          </w:tcPr>
          <w:p w14:paraId="04BF473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91B56B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8DA15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832E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90DE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5C6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7E6E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600D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FDE5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651C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1544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FEB16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CE90A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3324BD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9451C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11C42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89F51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0D528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25035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3FD7D2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EB7915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4EC132" w14:textId="77777777" w:rsidR="00914695" w:rsidRPr="008A2954" w:rsidRDefault="00914695" w:rsidP="00914695">
            <w:pPr>
              <w:pStyle w:val="affffffffc"/>
              <w:rPr>
                <w:sz w:val="18"/>
              </w:rPr>
            </w:pPr>
            <w:r w:rsidRPr="008A2954">
              <w:rPr>
                <w:sz w:val="18"/>
              </w:rPr>
              <w:t>8 909,86</w:t>
            </w:r>
          </w:p>
        </w:tc>
        <w:tc>
          <w:tcPr>
            <w:tcW w:w="383" w:type="pct"/>
            <w:vMerge/>
            <w:shd w:val="clear" w:color="auto" w:fill="auto"/>
            <w:vAlign w:val="center"/>
            <w:hideMark/>
          </w:tcPr>
          <w:p w14:paraId="6F565CCC" w14:textId="77777777" w:rsidR="00914695" w:rsidRPr="008A2954" w:rsidRDefault="00914695" w:rsidP="00914695">
            <w:pPr>
              <w:pStyle w:val="affffffffc"/>
              <w:rPr>
                <w:sz w:val="18"/>
              </w:rPr>
            </w:pPr>
          </w:p>
        </w:tc>
      </w:tr>
      <w:tr w:rsidR="00914695" w:rsidRPr="008A2954" w14:paraId="6046E85A" w14:textId="77777777" w:rsidTr="008A2954">
        <w:trPr>
          <w:trHeight w:val="20"/>
        </w:trPr>
        <w:tc>
          <w:tcPr>
            <w:tcW w:w="224" w:type="pct"/>
            <w:shd w:val="clear" w:color="auto" w:fill="auto"/>
            <w:vAlign w:val="center"/>
            <w:hideMark/>
          </w:tcPr>
          <w:p w14:paraId="42FF8D0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0D2FAFF" w14:textId="77777777" w:rsidR="00914695" w:rsidRPr="008A2954" w:rsidRDefault="00914695" w:rsidP="00914695">
            <w:pPr>
              <w:pStyle w:val="affffffffc"/>
              <w:rPr>
                <w:sz w:val="18"/>
              </w:rPr>
            </w:pPr>
            <w:r w:rsidRPr="008A2954">
              <w:rPr>
                <w:sz w:val="18"/>
              </w:rPr>
              <w:t>001.02.03.653</w:t>
            </w:r>
          </w:p>
        </w:tc>
        <w:tc>
          <w:tcPr>
            <w:tcW w:w="4584" w:type="pct"/>
            <w:gridSpan w:val="22"/>
            <w:shd w:val="clear" w:color="auto" w:fill="auto"/>
            <w:vAlign w:val="center"/>
            <w:hideMark/>
          </w:tcPr>
          <w:p w14:paraId="18F3E939" w14:textId="77777777" w:rsidR="00914695" w:rsidRPr="008A2954" w:rsidRDefault="00914695" w:rsidP="00914695">
            <w:pPr>
              <w:pStyle w:val="affffffffc"/>
              <w:rPr>
                <w:sz w:val="18"/>
              </w:rPr>
            </w:pPr>
            <w:r w:rsidRPr="008A2954">
              <w:rPr>
                <w:sz w:val="18"/>
              </w:rPr>
              <w:t>Реконструкция участка тепловой сети от 5-01-К-1А-26 до 5-01-Т-1А-26-2А 1</w:t>
            </w:r>
          </w:p>
        </w:tc>
      </w:tr>
      <w:tr w:rsidR="008A2954" w:rsidRPr="008A2954" w14:paraId="6B8DBFC0" w14:textId="77777777" w:rsidTr="008A2954">
        <w:trPr>
          <w:trHeight w:val="20"/>
        </w:trPr>
        <w:tc>
          <w:tcPr>
            <w:tcW w:w="416" w:type="pct"/>
            <w:gridSpan w:val="2"/>
            <w:shd w:val="clear" w:color="auto" w:fill="auto"/>
            <w:vAlign w:val="center"/>
            <w:hideMark/>
          </w:tcPr>
          <w:p w14:paraId="1B4CAAD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7422A3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5B01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5BD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54D4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832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98CC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F6A6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6E97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ECA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78ED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43EA6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F85683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BFBA8D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886BE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9FB70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63CB5F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1CE6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B6F6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2DE2A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A5D415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9F84B0" w14:textId="77777777" w:rsidR="00914695" w:rsidRPr="008A2954" w:rsidRDefault="00914695" w:rsidP="00914695">
            <w:pPr>
              <w:pStyle w:val="affffffffc"/>
              <w:rPr>
                <w:sz w:val="18"/>
              </w:rPr>
            </w:pPr>
            <w:r w:rsidRPr="008A2954">
              <w:rPr>
                <w:sz w:val="18"/>
              </w:rPr>
              <w:t>5 573,10</w:t>
            </w:r>
          </w:p>
        </w:tc>
        <w:tc>
          <w:tcPr>
            <w:tcW w:w="383" w:type="pct"/>
            <w:vMerge w:val="restart"/>
            <w:shd w:val="clear" w:color="auto" w:fill="auto"/>
            <w:vAlign w:val="center"/>
            <w:hideMark/>
          </w:tcPr>
          <w:p w14:paraId="20B219A0"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8AF832D" w14:textId="77777777" w:rsidTr="008A2954">
        <w:trPr>
          <w:trHeight w:val="20"/>
        </w:trPr>
        <w:tc>
          <w:tcPr>
            <w:tcW w:w="416" w:type="pct"/>
            <w:gridSpan w:val="2"/>
            <w:shd w:val="clear" w:color="auto" w:fill="auto"/>
            <w:vAlign w:val="center"/>
            <w:hideMark/>
          </w:tcPr>
          <w:p w14:paraId="3802248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54051F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F9470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C2C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0047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B5A3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4AFE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23FA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F6F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5113C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702F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DD1CE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AA73E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72C4DC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B10A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DBCCF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65339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C2BA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6680D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E5D7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8535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D6DD9D5" w14:textId="77777777" w:rsidR="00914695" w:rsidRPr="008A2954" w:rsidRDefault="00914695" w:rsidP="00914695">
            <w:pPr>
              <w:pStyle w:val="affffffffc"/>
              <w:rPr>
                <w:sz w:val="18"/>
              </w:rPr>
            </w:pPr>
            <w:r w:rsidRPr="008A2954">
              <w:rPr>
                <w:sz w:val="18"/>
              </w:rPr>
              <w:t>5 573,10</w:t>
            </w:r>
          </w:p>
        </w:tc>
        <w:tc>
          <w:tcPr>
            <w:tcW w:w="383" w:type="pct"/>
            <w:vMerge/>
            <w:shd w:val="clear" w:color="auto" w:fill="auto"/>
            <w:vAlign w:val="center"/>
            <w:hideMark/>
          </w:tcPr>
          <w:p w14:paraId="4A4A8A7C" w14:textId="77777777" w:rsidR="00914695" w:rsidRPr="008A2954" w:rsidRDefault="00914695" w:rsidP="00914695">
            <w:pPr>
              <w:pStyle w:val="affffffffc"/>
              <w:rPr>
                <w:sz w:val="18"/>
              </w:rPr>
            </w:pPr>
          </w:p>
        </w:tc>
      </w:tr>
      <w:tr w:rsidR="00914695" w:rsidRPr="008A2954" w14:paraId="13E0B83D" w14:textId="77777777" w:rsidTr="008A2954">
        <w:trPr>
          <w:trHeight w:val="20"/>
        </w:trPr>
        <w:tc>
          <w:tcPr>
            <w:tcW w:w="224" w:type="pct"/>
            <w:shd w:val="clear" w:color="auto" w:fill="auto"/>
            <w:vAlign w:val="center"/>
            <w:hideMark/>
          </w:tcPr>
          <w:p w14:paraId="70481DC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9AC341E" w14:textId="77777777" w:rsidR="00914695" w:rsidRPr="008A2954" w:rsidRDefault="00914695" w:rsidP="00914695">
            <w:pPr>
              <w:pStyle w:val="affffffffc"/>
              <w:rPr>
                <w:sz w:val="18"/>
              </w:rPr>
            </w:pPr>
            <w:r w:rsidRPr="008A2954">
              <w:rPr>
                <w:sz w:val="18"/>
              </w:rPr>
              <w:t>001.02.03.654</w:t>
            </w:r>
          </w:p>
        </w:tc>
        <w:tc>
          <w:tcPr>
            <w:tcW w:w="4584" w:type="pct"/>
            <w:gridSpan w:val="22"/>
            <w:shd w:val="clear" w:color="auto" w:fill="auto"/>
            <w:vAlign w:val="center"/>
            <w:hideMark/>
          </w:tcPr>
          <w:p w14:paraId="7E581313" w14:textId="77777777" w:rsidR="00914695" w:rsidRPr="008A2954" w:rsidRDefault="00914695" w:rsidP="00914695">
            <w:pPr>
              <w:pStyle w:val="affffffffc"/>
              <w:rPr>
                <w:sz w:val="18"/>
              </w:rPr>
            </w:pPr>
            <w:r w:rsidRPr="008A2954">
              <w:rPr>
                <w:sz w:val="18"/>
              </w:rPr>
              <w:t>Реконструкция участка тепловой сети от 5-01-Т-1А-26-2Б до ПОТ-0241100002 1</w:t>
            </w:r>
          </w:p>
        </w:tc>
      </w:tr>
      <w:tr w:rsidR="008A2954" w:rsidRPr="008A2954" w14:paraId="2C31A700" w14:textId="77777777" w:rsidTr="008A2954">
        <w:trPr>
          <w:trHeight w:val="20"/>
        </w:trPr>
        <w:tc>
          <w:tcPr>
            <w:tcW w:w="416" w:type="pct"/>
            <w:gridSpan w:val="2"/>
            <w:shd w:val="clear" w:color="auto" w:fill="auto"/>
            <w:vAlign w:val="center"/>
            <w:hideMark/>
          </w:tcPr>
          <w:p w14:paraId="2F08CB3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F68A2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C27029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C4C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2EBF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75B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7692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CF9E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EF31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56D1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A76D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0E966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AC1C9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D0E74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14476C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8D01F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92172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58F47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C911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0B5C56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629C3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0FD2BA" w14:textId="77777777" w:rsidR="00914695" w:rsidRPr="008A2954" w:rsidRDefault="00914695" w:rsidP="00914695">
            <w:pPr>
              <w:pStyle w:val="affffffffc"/>
              <w:rPr>
                <w:sz w:val="18"/>
              </w:rPr>
            </w:pPr>
            <w:r w:rsidRPr="008A2954">
              <w:rPr>
                <w:sz w:val="18"/>
              </w:rPr>
              <w:t>2 307,07</w:t>
            </w:r>
          </w:p>
        </w:tc>
        <w:tc>
          <w:tcPr>
            <w:tcW w:w="383" w:type="pct"/>
            <w:vMerge w:val="restart"/>
            <w:shd w:val="clear" w:color="auto" w:fill="auto"/>
            <w:vAlign w:val="center"/>
            <w:hideMark/>
          </w:tcPr>
          <w:p w14:paraId="7C142739"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22AC2960" w14:textId="77777777" w:rsidTr="008A2954">
        <w:trPr>
          <w:trHeight w:val="20"/>
        </w:trPr>
        <w:tc>
          <w:tcPr>
            <w:tcW w:w="416" w:type="pct"/>
            <w:gridSpan w:val="2"/>
            <w:shd w:val="clear" w:color="auto" w:fill="auto"/>
            <w:vAlign w:val="center"/>
            <w:hideMark/>
          </w:tcPr>
          <w:p w14:paraId="07E0770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944159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3FC78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B326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D877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66BD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794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9522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4D8C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20E2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91E2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BA190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A5FC17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68EDA5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15AED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5F0CA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17453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ADAB5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93CD3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3403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A68EE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931C83" w14:textId="77777777" w:rsidR="00914695" w:rsidRPr="008A2954" w:rsidRDefault="00914695" w:rsidP="00914695">
            <w:pPr>
              <w:pStyle w:val="affffffffc"/>
              <w:rPr>
                <w:sz w:val="18"/>
              </w:rPr>
            </w:pPr>
            <w:r w:rsidRPr="008A2954">
              <w:rPr>
                <w:sz w:val="18"/>
              </w:rPr>
              <w:t>2 307,07</w:t>
            </w:r>
          </w:p>
        </w:tc>
        <w:tc>
          <w:tcPr>
            <w:tcW w:w="383" w:type="pct"/>
            <w:vMerge/>
            <w:shd w:val="clear" w:color="auto" w:fill="auto"/>
            <w:vAlign w:val="center"/>
            <w:hideMark/>
          </w:tcPr>
          <w:p w14:paraId="44B9B045" w14:textId="77777777" w:rsidR="00914695" w:rsidRPr="008A2954" w:rsidRDefault="00914695" w:rsidP="00914695">
            <w:pPr>
              <w:pStyle w:val="affffffffc"/>
              <w:rPr>
                <w:sz w:val="18"/>
              </w:rPr>
            </w:pPr>
          </w:p>
        </w:tc>
      </w:tr>
      <w:tr w:rsidR="00914695" w:rsidRPr="008A2954" w14:paraId="6E1794CC" w14:textId="77777777" w:rsidTr="008A2954">
        <w:trPr>
          <w:trHeight w:val="20"/>
        </w:trPr>
        <w:tc>
          <w:tcPr>
            <w:tcW w:w="224" w:type="pct"/>
            <w:shd w:val="clear" w:color="auto" w:fill="auto"/>
            <w:vAlign w:val="center"/>
            <w:hideMark/>
          </w:tcPr>
          <w:p w14:paraId="41BC075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57268AC" w14:textId="77777777" w:rsidR="00914695" w:rsidRPr="008A2954" w:rsidRDefault="00914695" w:rsidP="00914695">
            <w:pPr>
              <w:pStyle w:val="affffffffc"/>
              <w:rPr>
                <w:sz w:val="18"/>
              </w:rPr>
            </w:pPr>
            <w:r w:rsidRPr="008A2954">
              <w:rPr>
                <w:sz w:val="18"/>
              </w:rPr>
              <w:t>001.02.03.655</w:t>
            </w:r>
          </w:p>
        </w:tc>
        <w:tc>
          <w:tcPr>
            <w:tcW w:w="4584" w:type="pct"/>
            <w:gridSpan w:val="22"/>
            <w:shd w:val="clear" w:color="auto" w:fill="auto"/>
            <w:vAlign w:val="center"/>
            <w:hideMark/>
          </w:tcPr>
          <w:p w14:paraId="7126870B" w14:textId="77777777" w:rsidR="00914695" w:rsidRPr="008A2954" w:rsidRDefault="00914695" w:rsidP="00914695">
            <w:pPr>
              <w:pStyle w:val="affffffffc"/>
              <w:rPr>
                <w:sz w:val="18"/>
              </w:rPr>
            </w:pPr>
            <w:r w:rsidRPr="008A2954">
              <w:rPr>
                <w:sz w:val="18"/>
              </w:rPr>
              <w:t>Реконструкция участка тепловой сети от 5-01-Т-1А-3-2 до 5-01-К-1А-3-2-2 1</w:t>
            </w:r>
          </w:p>
        </w:tc>
      </w:tr>
      <w:tr w:rsidR="008A2954" w:rsidRPr="008A2954" w14:paraId="10F7C5F5" w14:textId="77777777" w:rsidTr="008A2954">
        <w:trPr>
          <w:trHeight w:val="20"/>
        </w:trPr>
        <w:tc>
          <w:tcPr>
            <w:tcW w:w="416" w:type="pct"/>
            <w:gridSpan w:val="2"/>
            <w:shd w:val="clear" w:color="auto" w:fill="auto"/>
            <w:vAlign w:val="center"/>
            <w:hideMark/>
          </w:tcPr>
          <w:p w14:paraId="19B4543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0F90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E24AC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FF0F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FDB7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8423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41B4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BBC8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FF17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2E82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46B1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25B10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F05867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204D8D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EFFF79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C93D8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4A6BA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1129E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E8178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EF40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9728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056995" w14:textId="77777777" w:rsidR="00914695" w:rsidRPr="008A2954" w:rsidRDefault="00914695" w:rsidP="00914695">
            <w:pPr>
              <w:pStyle w:val="affffffffc"/>
              <w:rPr>
                <w:sz w:val="18"/>
              </w:rPr>
            </w:pPr>
            <w:r w:rsidRPr="008A2954">
              <w:rPr>
                <w:sz w:val="18"/>
              </w:rPr>
              <w:t>6 254,11</w:t>
            </w:r>
          </w:p>
        </w:tc>
        <w:tc>
          <w:tcPr>
            <w:tcW w:w="383" w:type="pct"/>
            <w:vMerge w:val="restart"/>
            <w:shd w:val="clear" w:color="auto" w:fill="auto"/>
            <w:vAlign w:val="center"/>
            <w:hideMark/>
          </w:tcPr>
          <w:p w14:paraId="54B077FB"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4E59EBDC" w14:textId="77777777" w:rsidTr="008A2954">
        <w:trPr>
          <w:trHeight w:val="20"/>
        </w:trPr>
        <w:tc>
          <w:tcPr>
            <w:tcW w:w="416" w:type="pct"/>
            <w:gridSpan w:val="2"/>
            <w:shd w:val="clear" w:color="auto" w:fill="auto"/>
            <w:vAlign w:val="center"/>
            <w:hideMark/>
          </w:tcPr>
          <w:p w14:paraId="0C71FF7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C61C88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E55BB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0CD7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BDB1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55F3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7B4F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A390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E848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217C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C29E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4BB2F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81CB37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01D0BD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55BC8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16039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093CD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12C9E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7D590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71ABFD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83D7F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4D8163" w14:textId="77777777" w:rsidR="00914695" w:rsidRPr="008A2954" w:rsidRDefault="00914695" w:rsidP="00914695">
            <w:pPr>
              <w:pStyle w:val="affffffffc"/>
              <w:rPr>
                <w:sz w:val="18"/>
              </w:rPr>
            </w:pPr>
            <w:r w:rsidRPr="008A2954">
              <w:rPr>
                <w:sz w:val="18"/>
              </w:rPr>
              <w:t>6 254,11</w:t>
            </w:r>
          </w:p>
        </w:tc>
        <w:tc>
          <w:tcPr>
            <w:tcW w:w="383" w:type="pct"/>
            <w:vMerge/>
            <w:shd w:val="clear" w:color="auto" w:fill="auto"/>
            <w:vAlign w:val="center"/>
            <w:hideMark/>
          </w:tcPr>
          <w:p w14:paraId="4A698D2E" w14:textId="77777777" w:rsidR="00914695" w:rsidRPr="008A2954" w:rsidRDefault="00914695" w:rsidP="00914695">
            <w:pPr>
              <w:pStyle w:val="affffffffc"/>
              <w:rPr>
                <w:sz w:val="18"/>
              </w:rPr>
            </w:pPr>
          </w:p>
        </w:tc>
      </w:tr>
      <w:tr w:rsidR="00914695" w:rsidRPr="008A2954" w14:paraId="307DE640" w14:textId="77777777" w:rsidTr="008A2954">
        <w:trPr>
          <w:trHeight w:val="20"/>
        </w:trPr>
        <w:tc>
          <w:tcPr>
            <w:tcW w:w="224" w:type="pct"/>
            <w:shd w:val="clear" w:color="auto" w:fill="auto"/>
            <w:vAlign w:val="center"/>
            <w:hideMark/>
          </w:tcPr>
          <w:p w14:paraId="6ABA4211"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6857CA4" w14:textId="77777777" w:rsidR="00914695" w:rsidRPr="008A2954" w:rsidRDefault="00914695" w:rsidP="00914695">
            <w:pPr>
              <w:pStyle w:val="affffffffc"/>
              <w:rPr>
                <w:sz w:val="18"/>
              </w:rPr>
            </w:pPr>
            <w:r w:rsidRPr="008A2954">
              <w:rPr>
                <w:sz w:val="18"/>
              </w:rPr>
              <w:t>001.02.03.656</w:t>
            </w:r>
          </w:p>
        </w:tc>
        <w:tc>
          <w:tcPr>
            <w:tcW w:w="4584" w:type="pct"/>
            <w:gridSpan w:val="22"/>
            <w:shd w:val="clear" w:color="auto" w:fill="auto"/>
            <w:vAlign w:val="center"/>
            <w:hideMark/>
          </w:tcPr>
          <w:p w14:paraId="4A0B59B9" w14:textId="77777777" w:rsidR="00914695" w:rsidRPr="008A2954" w:rsidRDefault="00914695" w:rsidP="00914695">
            <w:pPr>
              <w:pStyle w:val="affffffffc"/>
              <w:rPr>
                <w:sz w:val="18"/>
              </w:rPr>
            </w:pPr>
            <w:r w:rsidRPr="008A2954">
              <w:rPr>
                <w:sz w:val="18"/>
              </w:rPr>
              <w:t>Реконструкция участка тепловой сети от 5-02-К-2-19-34 до 5-02-К-2-19-35 1</w:t>
            </w:r>
          </w:p>
        </w:tc>
      </w:tr>
      <w:tr w:rsidR="008A2954" w:rsidRPr="008A2954" w14:paraId="1898B35A" w14:textId="77777777" w:rsidTr="008A2954">
        <w:trPr>
          <w:trHeight w:val="20"/>
        </w:trPr>
        <w:tc>
          <w:tcPr>
            <w:tcW w:w="416" w:type="pct"/>
            <w:gridSpan w:val="2"/>
            <w:shd w:val="clear" w:color="auto" w:fill="auto"/>
            <w:vAlign w:val="center"/>
            <w:hideMark/>
          </w:tcPr>
          <w:p w14:paraId="68F6E92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35AACE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A89E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E763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E652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F26DB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67B4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7A48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4897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DA83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F7ED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4F30B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0DDB5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3A55FA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53F7A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5024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78A69C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091E2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D6D21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46122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33F1B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CC90C8" w14:textId="77777777" w:rsidR="00914695" w:rsidRPr="008A2954" w:rsidRDefault="00914695" w:rsidP="00914695">
            <w:pPr>
              <w:pStyle w:val="affffffffc"/>
              <w:rPr>
                <w:sz w:val="18"/>
              </w:rPr>
            </w:pPr>
            <w:r w:rsidRPr="008A2954">
              <w:rPr>
                <w:sz w:val="18"/>
              </w:rPr>
              <w:t>10 053,39</w:t>
            </w:r>
          </w:p>
        </w:tc>
        <w:tc>
          <w:tcPr>
            <w:tcW w:w="383" w:type="pct"/>
            <w:vMerge w:val="restart"/>
            <w:shd w:val="clear" w:color="auto" w:fill="auto"/>
            <w:vAlign w:val="center"/>
            <w:hideMark/>
          </w:tcPr>
          <w:p w14:paraId="74DB354D" w14:textId="77777777" w:rsidR="00914695" w:rsidRPr="008A2954" w:rsidRDefault="00914695" w:rsidP="00914695">
            <w:pPr>
              <w:pStyle w:val="affffffffc"/>
              <w:rPr>
                <w:sz w:val="18"/>
              </w:rPr>
            </w:pPr>
            <w:r w:rsidRPr="008A2954">
              <w:rPr>
                <w:sz w:val="18"/>
              </w:rPr>
              <w:t>Собственные средства и привлеченные средства</w:t>
            </w:r>
          </w:p>
        </w:tc>
      </w:tr>
      <w:tr w:rsidR="008A2954" w:rsidRPr="008A2954" w14:paraId="71638428" w14:textId="77777777" w:rsidTr="008A2954">
        <w:trPr>
          <w:trHeight w:val="20"/>
        </w:trPr>
        <w:tc>
          <w:tcPr>
            <w:tcW w:w="416" w:type="pct"/>
            <w:gridSpan w:val="2"/>
            <w:shd w:val="clear" w:color="auto" w:fill="auto"/>
            <w:vAlign w:val="center"/>
            <w:hideMark/>
          </w:tcPr>
          <w:p w14:paraId="3525383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FEAA2D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77624E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7212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7B4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1A6B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3FD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8374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0FB4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D0E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3162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9B433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86ED34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EACF28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E149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CBF959C"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CDB6FF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9633E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7309E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B4EE48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CA1656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BB3ABE" w14:textId="77777777" w:rsidR="00914695" w:rsidRPr="008A2954" w:rsidRDefault="00914695" w:rsidP="00914695">
            <w:pPr>
              <w:pStyle w:val="affffffffc"/>
              <w:rPr>
                <w:sz w:val="18"/>
              </w:rPr>
            </w:pPr>
            <w:r w:rsidRPr="008A2954">
              <w:rPr>
                <w:sz w:val="18"/>
              </w:rPr>
              <w:t>10 053,39</w:t>
            </w:r>
          </w:p>
        </w:tc>
        <w:tc>
          <w:tcPr>
            <w:tcW w:w="383" w:type="pct"/>
            <w:vMerge/>
            <w:shd w:val="clear" w:color="auto" w:fill="auto"/>
            <w:vAlign w:val="center"/>
            <w:hideMark/>
          </w:tcPr>
          <w:p w14:paraId="27C95235" w14:textId="77777777" w:rsidR="00914695" w:rsidRPr="008A2954" w:rsidRDefault="00914695" w:rsidP="00914695">
            <w:pPr>
              <w:pStyle w:val="affffffffc"/>
              <w:rPr>
                <w:sz w:val="18"/>
              </w:rPr>
            </w:pPr>
          </w:p>
        </w:tc>
      </w:tr>
      <w:tr w:rsidR="00914695" w:rsidRPr="008A2954" w14:paraId="589F8DE6" w14:textId="77777777" w:rsidTr="008A2954">
        <w:trPr>
          <w:trHeight w:val="20"/>
        </w:trPr>
        <w:tc>
          <w:tcPr>
            <w:tcW w:w="224" w:type="pct"/>
            <w:shd w:val="clear" w:color="auto" w:fill="auto"/>
            <w:vAlign w:val="center"/>
            <w:hideMark/>
          </w:tcPr>
          <w:p w14:paraId="11D1E89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CD5D96E" w14:textId="77777777" w:rsidR="00914695" w:rsidRPr="008A2954" w:rsidRDefault="00914695" w:rsidP="00914695">
            <w:pPr>
              <w:pStyle w:val="affffffffc"/>
              <w:rPr>
                <w:sz w:val="18"/>
              </w:rPr>
            </w:pPr>
            <w:r w:rsidRPr="008A2954">
              <w:rPr>
                <w:sz w:val="18"/>
              </w:rPr>
              <w:t>001.02.04.000</w:t>
            </w:r>
          </w:p>
        </w:tc>
        <w:tc>
          <w:tcPr>
            <w:tcW w:w="4584" w:type="pct"/>
            <w:gridSpan w:val="22"/>
            <w:shd w:val="clear" w:color="auto" w:fill="auto"/>
            <w:vAlign w:val="center"/>
            <w:hideMark/>
          </w:tcPr>
          <w:p w14:paraId="7303173E" w14:textId="77777777" w:rsidR="00914695" w:rsidRPr="008A2954" w:rsidRDefault="00914695" w:rsidP="00914695">
            <w:pPr>
              <w:pStyle w:val="affffffffc"/>
              <w:rPr>
                <w:sz w:val="18"/>
              </w:rPr>
            </w:pPr>
            <w:r w:rsidRPr="008A2954">
              <w:rPr>
                <w:sz w:val="18"/>
              </w:rPr>
              <w:t>Реконструкция тепловых сетей с увеличением диаметра теплопроводов для обеспечения перспективных приростов тепловой нагрузки</w:t>
            </w:r>
          </w:p>
        </w:tc>
      </w:tr>
      <w:tr w:rsidR="008A2954" w:rsidRPr="008A2954" w14:paraId="000C2166" w14:textId="77777777" w:rsidTr="008A2954">
        <w:trPr>
          <w:trHeight w:val="20"/>
        </w:trPr>
        <w:tc>
          <w:tcPr>
            <w:tcW w:w="416" w:type="pct"/>
            <w:gridSpan w:val="2"/>
            <w:shd w:val="clear" w:color="auto" w:fill="auto"/>
            <w:vAlign w:val="center"/>
            <w:hideMark/>
          </w:tcPr>
          <w:p w14:paraId="7C138B7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D9548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08D91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93A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E2B5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8A8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5609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640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FE42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41C2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792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096B6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A6976D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B006FE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AD1659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E33B4D1"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AC70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26B398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8B79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B3264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D0679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422874A"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0BACD24A" w14:textId="77777777" w:rsidR="00914695" w:rsidRPr="008A2954" w:rsidRDefault="00914695" w:rsidP="00914695">
            <w:pPr>
              <w:pStyle w:val="affffffffc"/>
              <w:rPr>
                <w:sz w:val="18"/>
              </w:rPr>
            </w:pPr>
            <w:r w:rsidRPr="008A2954">
              <w:rPr>
                <w:sz w:val="18"/>
              </w:rPr>
              <w:t>-</w:t>
            </w:r>
          </w:p>
        </w:tc>
      </w:tr>
      <w:tr w:rsidR="008A2954" w:rsidRPr="008A2954" w14:paraId="661ADCB2" w14:textId="77777777" w:rsidTr="008A2954">
        <w:trPr>
          <w:trHeight w:val="20"/>
        </w:trPr>
        <w:tc>
          <w:tcPr>
            <w:tcW w:w="416" w:type="pct"/>
            <w:gridSpan w:val="2"/>
            <w:shd w:val="clear" w:color="auto" w:fill="auto"/>
            <w:vAlign w:val="center"/>
            <w:hideMark/>
          </w:tcPr>
          <w:p w14:paraId="6C6A089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AD86E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04126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425C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D89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FFB5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D7BA1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B36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493C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A614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FE2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5EBFC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EF020F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D2D7E3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50FA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EA8A78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72F91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EAE2F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119B1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784D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43A4B6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B6C873C"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3D8D058E" w14:textId="77777777" w:rsidR="00914695" w:rsidRPr="008A2954" w:rsidRDefault="00914695" w:rsidP="00914695">
            <w:pPr>
              <w:pStyle w:val="affffffffc"/>
              <w:rPr>
                <w:sz w:val="18"/>
              </w:rPr>
            </w:pPr>
            <w:r w:rsidRPr="008A2954">
              <w:rPr>
                <w:sz w:val="18"/>
              </w:rPr>
              <w:t>-</w:t>
            </w:r>
          </w:p>
        </w:tc>
      </w:tr>
      <w:tr w:rsidR="00914695" w:rsidRPr="008A2954" w14:paraId="0DCA1BD5" w14:textId="77777777" w:rsidTr="008A2954">
        <w:trPr>
          <w:trHeight w:val="20"/>
        </w:trPr>
        <w:tc>
          <w:tcPr>
            <w:tcW w:w="224" w:type="pct"/>
            <w:shd w:val="clear" w:color="auto" w:fill="auto"/>
            <w:vAlign w:val="center"/>
            <w:hideMark/>
          </w:tcPr>
          <w:p w14:paraId="2F9176C6"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7A866929" w14:textId="77777777" w:rsidR="00914695" w:rsidRPr="008A2954" w:rsidRDefault="00914695" w:rsidP="00914695">
            <w:pPr>
              <w:pStyle w:val="affffffffc"/>
              <w:rPr>
                <w:sz w:val="18"/>
              </w:rPr>
            </w:pPr>
            <w:r w:rsidRPr="008A2954">
              <w:rPr>
                <w:sz w:val="18"/>
              </w:rPr>
              <w:t>001.02.05.000</w:t>
            </w:r>
          </w:p>
        </w:tc>
        <w:tc>
          <w:tcPr>
            <w:tcW w:w="4584" w:type="pct"/>
            <w:gridSpan w:val="22"/>
            <w:shd w:val="clear" w:color="auto" w:fill="auto"/>
            <w:vAlign w:val="center"/>
            <w:hideMark/>
          </w:tcPr>
          <w:p w14:paraId="117D44EE" w14:textId="77777777" w:rsidR="00914695" w:rsidRPr="008A2954" w:rsidRDefault="00914695" w:rsidP="00914695">
            <w:pPr>
              <w:pStyle w:val="affffffffc"/>
              <w:rPr>
                <w:sz w:val="18"/>
              </w:rPr>
            </w:pPr>
            <w:r w:rsidRPr="008A2954">
              <w:rPr>
                <w:sz w:val="18"/>
              </w:rPr>
              <w:t>Реконструкции тепловых сетей с увеличением диаметра теплопроводов для обеспечения расчетных гидравлических режимов</w:t>
            </w:r>
          </w:p>
        </w:tc>
      </w:tr>
      <w:tr w:rsidR="008A2954" w:rsidRPr="008A2954" w14:paraId="382DC751" w14:textId="77777777" w:rsidTr="008A2954">
        <w:trPr>
          <w:trHeight w:val="20"/>
        </w:trPr>
        <w:tc>
          <w:tcPr>
            <w:tcW w:w="416" w:type="pct"/>
            <w:gridSpan w:val="2"/>
            <w:shd w:val="clear" w:color="auto" w:fill="auto"/>
            <w:vAlign w:val="center"/>
            <w:hideMark/>
          </w:tcPr>
          <w:p w14:paraId="1D9A64C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196BE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54C70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7390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754FD7" w14:textId="77777777" w:rsidR="00914695" w:rsidRPr="008A2954" w:rsidRDefault="00914695" w:rsidP="00914695">
            <w:pPr>
              <w:pStyle w:val="affffffffc"/>
              <w:rPr>
                <w:sz w:val="18"/>
              </w:rPr>
            </w:pPr>
            <w:r w:rsidRPr="008A2954">
              <w:rPr>
                <w:sz w:val="18"/>
              </w:rPr>
              <w:t>3 807,18</w:t>
            </w:r>
          </w:p>
        </w:tc>
        <w:tc>
          <w:tcPr>
            <w:tcW w:w="202" w:type="pct"/>
            <w:shd w:val="clear" w:color="auto" w:fill="auto"/>
            <w:noWrap/>
            <w:vAlign w:val="center"/>
            <w:hideMark/>
          </w:tcPr>
          <w:p w14:paraId="3B84DD12" w14:textId="77777777" w:rsidR="00914695" w:rsidRPr="008A2954" w:rsidRDefault="00914695" w:rsidP="00914695">
            <w:pPr>
              <w:pStyle w:val="affffffffc"/>
              <w:rPr>
                <w:sz w:val="18"/>
              </w:rPr>
            </w:pPr>
            <w:r w:rsidRPr="008A2954">
              <w:rPr>
                <w:sz w:val="18"/>
              </w:rPr>
              <w:t>4 044,65</w:t>
            </w:r>
          </w:p>
        </w:tc>
        <w:tc>
          <w:tcPr>
            <w:tcW w:w="202" w:type="pct"/>
            <w:shd w:val="clear" w:color="auto" w:fill="auto"/>
            <w:noWrap/>
            <w:vAlign w:val="center"/>
            <w:hideMark/>
          </w:tcPr>
          <w:p w14:paraId="7321E004" w14:textId="77777777" w:rsidR="00914695" w:rsidRPr="008A2954" w:rsidRDefault="00914695" w:rsidP="00914695">
            <w:pPr>
              <w:pStyle w:val="affffffffc"/>
              <w:rPr>
                <w:sz w:val="18"/>
              </w:rPr>
            </w:pPr>
            <w:r w:rsidRPr="008A2954">
              <w:rPr>
                <w:sz w:val="18"/>
              </w:rPr>
              <w:t>2 498,38</w:t>
            </w:r>
          </w:p>
        </w:tc>
        <w:tc>
          <w:tcPr>
            <w:tcW w:w="202" w:type="pct"/>
            <w:shd w:val="clear" w:color="auto" w:fill="auto"/>
            <w:noWrap/>
            <w:vAlign w:val="center"/>
            <w:hideMark/>
          </w:tcPr>
          <w:p w14:paraId="759BE98B" w14:textId="77777777" w:rsidR="00914695" w:rsidRPr="008A2954" w:rsidRDefault="00914695" w:rsidP="00914695">
            <w:pPr>
              <w:pStyle w:val="affffffffc"/>
              <w:rPr>
                <w:sz w:val="18"/>
              </w:rPr>
            </w:pPr>
            <w:r w:rsidRPr="008A2954">
              <w:rPr>
                <w:sz w:val="18"/>
              </w:rPr>
              <w:t>6 656,15</w:t>
            </w:r>
          </w:p>
        </w:tc>
        <w:tc>
          <w:tcPr>
            <w:tcW w:w="202" w:type="pct"/>
            <w:shd w:val="clear" w:color="auto" w:fill="auto"/>
            <w:noWrap/>
            <w:vAlign w:val="center"/>
            <w:hideMark/>
          </w:tcPr>
          <w:p w14:paraId="795B6F81" w14:textId="77777777" w:rsidR="00914695" w:rsidRPr="008A2954" w:rsidRDefault="00914695" w:rsidP="00914695">
            <w:pPr>
              <w:pStyle w:val="affffffffc"/>
              <w:rPr>
                <w:sz w:val="18"/>
              </w:rPr>
            </w:pPr>
            <w:r w:rsidRPr="008A2954">
              <w:rPr>
                <w:sz w:val="18"/>
              </w:rPr>
              <w:t>11 562,71</w:t>
            </w:r>
          </w:p>
        </w:tc>
        <w:tc>
          <w:tcPr>
            <w:tcW w:w="202" w:type="pct"/>
            <w:shd w:val="clear" w:color="auto" w:fill="auto"/>
            <w:noWrap/>
            <w:vAlign w:val="center"/>
            <w:hideMark/>
          </w:tcPr>
          <w:p w14:paraId="43D1AB5D" w14:textId="77777777" w:rsidR="00914695" w:rsidRPr="008A2954" w:rsidRDefault="00914695" w:rsidP="00914695">
            <w:pPr>
              <w:pStyle w:val="affffffffc"/>
              <w:rPr>
                <w:sz w:val="18"/>
              </w:rPr>
            </w:pPr>
            <w:r w:rsidRPr="008A2954">
              <w:rPr>
                <w:sz w:val="18"/>
              </w:rPr>
              <w:t>16 964,69</w:t>
            </w:r>
          </w:p>
        </w:tc>
        <w:tc>
          <w:tcPr>
            <w:tcW w:w="202" w:type="pct"/>
            <w:shd w:val="clear" w:color="auto" w:fill="auto"/>
            <w:noWrap/>
            <w:vAlign w:val="center"/>
            <w:hideMark/>
          </w:tcPr>
          <w:p w14:paraId="5DA7E03B" w14:textId="77777777" w:rsidR="00914695" w:rsidRPr="008A2954" w:rsidRDefault="00914695" w:rsidP="00914695">
            <w:pPr>
              <w:pStyle w:val="affffffffc"/>
              <w:rPr>
                <w:sz w:val="18"/>
              </w:rPr>
            </w:pPr>
            <w:r w:rsidRPr="008A2954">
              <w:rPr>
                <w:sz w:val="18"/>
              </w:rPr>
              <w:t>5 499,32</w:t>
            </w:r>
          </w:p>
        </w:tc>
        <w:tc>
          <w:tcPr>
            <w:tcW w:w="202" w:type="pct"/>
            <w:shd w:val="clear" w:color="auto" w:fill="auto"/>
            <w:noWrap/>
            <w:vAlign w:val="center"/>
            <w:hideMark/>
          </w:tcPr>
          <w:p w14:paraId="0C522249" w14:textId="77777777" w:rsidR="00914695" w:rsidRPr="008A2954" w:rsidRDefault="00914695" w:rsidP="00914695">
            <w:pPr>
              <w:pStyle w:val="affffffffc"/>
              <w:rPr>
                <w:sz w:val="18"/>
              </w:rPr>
            </w:pPr>
            <w:r w:rsidRPr="008A2954">
              <w:rPr>
                <w:sz w:val="18"/>
              </w:rPr>
              <w:t>5 579,33</w:t>
            </w:r>
          </w:p>
        </w:tc>
        <w:tc>
          <w:tcPr>
            <w:tcW w:w="225" w:type="pct"/>
            <w:shd w:val="clear" w:color="auto" w:fill="auto"/>
            <w:noWrap/>
            <w:vAlign w:val="center"/>
            <w:hideMark/>
          </w:tcPr>
          <w:p w14:paraId="45F9FEBF" w14:textId="77777777" w:rsidR="00914695" w:rsidRPr="008A2954" w:rsidRDefault="00914695" w:rsidP="00914695">
            <w:pPr>
              <w:pStyle w:val="affffffffc"/>
              <w:rPr>
                <w:sz w:val="18"/>
              </w:rPr>
            </w:pPr>
            <w:r w:rsidRPr="008A2954">
              <w:rPr>
                <w:sz w:val="18"/>
              </w:rPr>
              <w:t>15 531,68</w:t>
            </w:r>
          </w:p>
        </w:tc>
        <w:tc>
          <w:tcPr>
            <w:tcW w:w="206" w:type="pct"/>
            <w:shd w:val="clear" w:color="auto" w:fill="auto"/>
            <w:noWrap/>
            <w:vAlign w:val="center"/>
            <w:hideMark/>
          </w:tcPr>
          <w:p w14:paraId="22AEB004" w14:textId="77777777" w:rsidR="00914695" w:rsidRPr="008A2954" w:rsidRDefault="00914695" w:rsidP="00914695">
            <w:pPr>
              <w:pStyle w:val="affffffffc"/>
              <w:rPr>
                <w:sz w:val="18"/>
              </w:rPr>
            </w:pPr>
            <w:r w:rsidRPr="008A2954">
              <w:rPr>
                <w:sz w:val="18"/>
              </w:rPr>
              <w:t>2 393,03</w:t>
            </w:r>
          </w:p>
        </w:tc>
        <w:tc>
          <w:tcPr>
            <w:tcW w:w="198" w:type="pct"/>
            <w:shd w:val="clear" w:color="auto" w:fill="auto"/>
            <w:noWrap/>
            <w:vAlign w:val="center"/>
            <w:hideMark/>
          </w:tcPr>
          <w:p w14:paraId="22A35FFF" w14:textId="77777777" w:rsidR="00914695" w:rsidRPr="008A2954" w:rsidRDefault="00914695" w:rsidP="00914695">
            <w:pPr>
              <w:pStyle w:val="affffffffc"/>
              <w:rPr>
                <w:sz w:val="18"/>
              </w:rPr>
            </w:pPr>
            <w:r w:rsidRPr="008A2954">
              <w:rPr>
                <w:sz w:val="18"/>
              </w:rPr>
              <w:t>2 057,88</w:t>
            </w:r>
          </w:p>
        </w:tc>
        <w:tc>
          <w:tcPr>
            <w:tcW w:w="193" w:type="pct"/>
            <w:shd w:val="clear" w:color="auto" w:fill="auto"/>
            <w:noWrap/>
            <w:vAlign w:val="center"/>
            <w:hideMark/>
          </w:tcPr>
          <w:p w14:paraId="70A68B9B" w14:textId="77777777" w:rsidR="00914695" w:rsidRPr="008A2954" w:rsidRDefault="00914695" w:rsidP="00914695">
            <w:pPr>
              <w:pStyle w:val="affffffffc"/>
              <w:rPr>
                <w:sz w:val="18"/>
              </w:rPr>
            </w:pPr>
            <w:r w:rsidRPr="008A2954">
              <w:rPr>
                <w:sz w:val="18"/>
              </w:rPr>
              <w:t>8 717,00</w:t>
            </w:r>
          </w:p>
        </w:tc>
        <w:tc>
          <w:tcPr>
            <w:tcW w:w="192" w:type="pct"/>
            <w:shd w:val="clear" w:color="auto" w:fill="auto"/>
            <w:noWrap/>
            <w:vAlign w:val="center"/>
            <w:hideMark/>
          </w:tcPr>
          <w:p w14:paraId="4046AE92" w14:textId="77777777" w:rsidR="00914695" w:rsidRPr="008A2954" w:rsidRDefault="00914695" w:rsidP="00914695">
            <w:pPr>
              <w:pStyle w:val="affffffffc"/>
              <w:rPr>
                <w:sz w:val="18"/>
              </w:rPr>
            </w:pPr>
            <w:r w:rsidRPr="008A2954">
              <w:rPr>
                <w:sz w:val="18"/>
              </w:rPr>
              <w:t>9 297,41</w:t>
            </w:r>
          </w:p>
        </w:tc>
        <w:tc>
          <w:tcPr>
            <w:tcW w:w="224" w:type="pct"/>
            <w:shd w:val="clear" w:color="auto" w:fill="auto"/>
            <w:noWrap/>
            <w:vAlign w:val="center"/>
            <w:hideMark/>
          </w:tcPr>
          <w:p w14:paraId="72A3FB37" w14:textId="77777777" w:rsidR="00914695" w:rsidRPr="008A2954" w:rsidRDefault="00914695" w:rsidP="00914695">
            <w:pPr>
              <w:pStyle w:val="affffffffc"/>
              <w:rPr>
                <w:sz w:val="18"/>
              </w:rPr>
            </w:pPr>
            <w:r w:rsidRPr="008A2954">
              <w:rPr>
                <w:sz w:val="18"/>
              </w:rPr>
              <w:t>6 134,29</w:t>
            </w:r>
          </w:p>
        </w:tc>
        <w:tc>
          <w:tcPr>
            <w:tcW w:w="193" w:type="pct"/>
            <w:shd w:val="clear" w:color="auto" w:fill="auto"/>
            <w:noWrap/>
            <w:vAlign w:val="center"/>
            <w:hideMark/>
          </w:tcPr>
          <w:p w14:paraId="17E967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036DF7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26F3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56A9675"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451B0223" w14:textId="77777777" w:rsidR="00914695" w:rsidRPr="008A2954" w:rsidRDefault="00914695" w:rsidP="00914695">
            <w:pPr>
              <w:pStyle w:val="affffffffc"/>
              <w:rPr>
                <w:sz w:val="18"/>
              </w:rPr>
            </w:pPr>
            <w:r w:rsidRPr="008A2954">
              <w:rPr>
                <w:sz w:val="18"/>
              </w:rPr>
              <w:t>-</w:t>
            </w:r>
          </w:p>
        </w:tc>
      </w:tr>
      <w:tr w:rsidR="008A2954" w:rsidRPr="008A2954" w14:paraId="5B628008" w14:textId="77777777" w:rsidTr="008A2954">
        <w:trPr>
          <w:trHeight w:val="20"/>
        </w:trPr>
        <w:tc>
          <w:tcPr>
            <w:tcW w:w="416" w:type="pct"/>
            <w:gridSpan w:val="2"/>
            <w:shd w:val="clear" w:color="auto" w:fill="auto"/>
            <w:vAlign w:val="center"/>
            <w:hideMark/>
          </w:tcPr>
          <w:p w14:paraId="4F4436A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6F1A8C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FE449F4"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3F62546"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4500F693" w14:textId="77777777" w:rsidR="00914695" w:rsidRPr="008A2954" w:rsidRDefault="00914695" w:rsidP="00914695">
            <w:pPr>
              <w:pStyle w:val="affffffffc"/>
              <w:rPr>
                <w:sz w:val="18"/>
              </w:rPr>
            </w:pPr>
            <w:r w:rsidRPr="008A2954">
              <w:rPr>
                <w:sz w:val="18"/>
              </w:rPr>
              <w:t>3 807,18</w:t>
            </w:r>
          </w:p>
        </w:tc>
        <w:tc>
          <w:tcPr>
            <w:tcW w:w="202" w:type="pct"/>
            <w:shd w:val="clear" w:color="auto" w:fill="auto"/>
            <w:vAlign w:val="center"/>
            <w:hideMark/>
          </w:tcPr>
          <w:p w14:paraId="510040E4" w14:textId="77777777" w:rsidR="00914695" w:rsidRPr="008A2954" w:rsidRDefault="00914695" w:rsidP="00914695">
            <w:pPr>
              <w:pStyle w:val="affffffffc"/>
              <w:rPr>
                <w:sz w:val="18"/>
              </w:rPr>
            </w:pPr>
            <w:r w:rsidRPr="008A2954">
              <w:rPr>
                <w:sz w:val="18"/>
              </w:rPr>
              <w:t>7 851,83</w:t>
            </w:r>
          </w:p>
        </w:tc>
        <w:tc>
          <w:tcPr>
            <w:tcW w:w="202" w:type="pct"/>
            <w:shd w:val="clear" w:color="auto" w:fill="auto"/>
            <w:vAlign w:val="center"/>
            <w:hideMark/>
          </w:tcPr>
          <w:p w14:paraId="11C63C5A" w14:textId="77777777" w:rsidR="00914695" w:rsidRPr="008A2954" w:rsidRDefault="00914695" w:rsidP="00914695">
            <w:pPr>
              <w:pStyle w:val="affffffffc"/>
              <w:rPr>
                <w:sz w:val="18"/>
              </w:rPr>
            </w:pPr>
            <w:r w:rsidRPr="008A2954">
              <w:rPr>
                <w:sz w:val="18"/>
              </w:rPr>
              <w:t>10 350,21</w:t>
            </w:r>
          </w:p>
        </w:tc>
        <w:tc>
          <w:tcPr>
            <w:tcW w:w="202" w:type="pct"/>
            <w:shd w:val="clear" w:color="auto" w:fill="auto"/>
            <w:vAlign w:val="center"/>
            <w:hideMark/>
          </w:tcPr>
          <w:p w14:paraId="7D061425" w14:textId="77777777" w:rsidR="00914695" w:rsidRPr="008A2954" w:rsidRDefault="00914695" w:rsidP="00914695">
            <w:pPr>
              <w:pStyle w:val="affffffffc"/>
              <w:rPr>
                <w:sz w:val="18"/>
              </w:rPr>
            </w:pPr>
            <w:r w:rsidRPr="008A2954">
              <w:rPr>
                <w:sz w:val="18"/>
              </w:rPr>
              <w:t>17 006,36</w:t>
            </w:r>
          </w:p>
        </w:tc>
        <w:tc>
          <w:tcPr>
            <w:tcW w:w="202" w:type="pct"/>
            <w:shd w:val="clear" w:color="auto" w:fill="auto"/>
            <w:vAlign w:val="center"/>
            <w:hideMark/>
          </w:tcPr>
          <w:p w14:paraId="6D3FCC45" w14:textId="77777777" w:rsidR="00914695" w:rsidRPr="008A2954" w:rsidRDefault="00914695" w:rsidP="00914695">
            <w:pPr>
              <w:pStyle w:val="affffffffc"/>
              <w:rPr>
                <w:sz w:val="18"/>
              </w:rPr>
            </w:pPr>
            <w:r w:rsidRPr="008A2954">
              <w:rPr>
                <w:sz w:val="18"/>
              </w:rPr>
              <w:t>28 569,07</w:t>
            </w:r>
          </w:p>
        </w:tc>
        <w:tc>
          <w:tcPr>
            <w:tcW w:w="202" w:type="pct"/>
            <w:shd w:val="clear" w:color="auto" w:fill="auto"/>
            <w:vAlign w:val="center"/>
            <w:hideMark/>
          </w:tcPr>
          <w:p w14:paraId="438C6495" w14:textId="77777777" w:rsidR="00914695" w:rsidRPr="008A2954" w:rsidRDefault="00914695" w:rsidP="00914695">
            <w:pPr>
              <w:pStyle w:val="affffffffc"/>
              <w:rPr>
                <w:sz w:val="18"/>
              </w:rPr>
            </w:pPr>
            <w:r w:rsidRPr="008A2954">
              <w:rPr>
                <w:sz w:val="18"/>
              </w:rPr>
              <w:t>45 533,76</w:t>
            </w:r>
          </w:p>
        </w:tc>
        <w:tc>
          <w:tcPr>
            <w:tcW w:w="202" w:type="pct"/>
            <w:shd w:val="clear" w:color="auto" w:fill="auto"/>
            <w:vAlign w:val="center"/>
            <w:hideMark/>
          </w:tcPr>
          <w:p w14:paraId="7BFB8928" w14:textId="77777777" w:rsidR="00914695" w:rsidRPr="008A2954" w:rsidRDefault="00914695" w:rsidP="00914695">
            <w:pPr>
              <w:pStyle w:val="affffffffc"/>
              <w:rPr>
                <w:sz w:val="18"/>
              </w:rPr>
            </w:pPr>
            <w:r w:rsidRPr="008A2954">
              <w:rPr>
                <w:sz w:val="18"/>
              </w:rPr>
              <w:t>51 033,08</w:t>
            </w:r>
          </w:p>
        </w:tc>
        <w:tc>
          <w:tcPr>
            <w:tcW w:w="202" w:type="pct"/>
            <w:shd w:val="clear" w:color="auto" w:fill="auto"/>
            <w:vAlign w:val="center"/>
            <w:hideMark/>
          </w:tcPr>
          <w:p w14:paraId="7BC9CC59" w14:textId="77777777" w:rsidR="00914695" w:rsidRPr="008A2954" w:rsidRDefault="00914695" w:rsidP="00914695">
            <w:pPr>
              <w:pStyle w:val="affffffffc"/>
              <w:rPr>
                <w:sz w:val="18"/>
              </w:rPr>
            </w:pPr>
            <w:r w:rsidRPr="008A2954">
              <w:rPr>
                <w:sz w:val="18"/>
              </w:rPr>
              <w:t>56 612,41</w:t>
            </w:r>
          </w:p>
        </w:tc>
        <w:tc>
          <w:tcPr>
            <w:tcW w:w="225" w:type="pct"/>
            <w:shd w:val="clear" w:color="auto" w:fill="auto"/>
            <w:vAlign w:val="center"/>
            <w:hideMark/>
          </w:tcPr>
          <w:p w14:paraId="07B16640" w14:textId="77777777" w:rsidR="00914695" w:rsidRPr="008A2954" w:rsidRDefault="00914695" w:rsidP="00914695">
            <w:pPr>
              <w:pStyle w:val="affffffffc"/>
              <w:rPr>
                <w:sz w:val="18"/>
              </w:rPr>
            </w:pPr>
            <w:r w:rsidRPr="008A2954">
              <w:rPr>
                <w:sz w:val="18"/>
              </w:rPr>
              <w:t>72 144,09</w:t>
            </w:r>
          </w:p>
        </w:tc>
        <w:tc>
          <w:tcPr>
            <w:tcW w:w="206" w:type="pct"/>
            <w:shd w:val="clear" w:color="auto" w:fill="auto"/>
            <w:vAlign w:val="center"/>
            <w:hideMark/>
          </w:tcPr>
          <w:p w14:paraId="3BAC58BA" w14:textId="77777777" w:rsidR="00914695" w:rsidRPr="008A2954" w:rsidRDefault="00914695" w:rsidP="00914695">
            <w:pPr>
              <w:pStyle w:val="affffffffc"/>
              <w:rPr>
                <w:sz w:val="18"/>
              </w:rPr>
            </w:pPr>
            <w:r w:rsidRPr="008A2954">
              <w:rPr>
                <w:sz w:val="18"/>
              </w:rPr>
              <w:t>74 537,12</w:t>
            </w:r>
          </w:p>
        </w:tc>
        <w:tc>
          <w:tcPr>
            <w:tcW w:w="198" w:type="pct"/>
            <w:shd w:val="clear" w:color="auto" w:fill="auto"/>
            <w:vAlign w:val="center"/>
            <w:hideMark/>
          </w:tcPr>
          <w:p w14:paraId="5DD4A93E" w14:textId="77777777" w:rsidR="00914695" w:rsidRPr="008A2954" w:rsidRDefault="00914695" w:rsidP="00914695">
            <w:pPr>
              <w:pStyle w:val="affffffffc"/>
              <w:rPr>
                <w:sz w:val="18"/>
              </w:rPr>
            </w:pPr>
            <w:r w:rsidRPr="008A2954">
              <w:rPr>
                <w:sz w:val="18"/>
              </w:rPr>
              <w:t>76 595,01</w:t>
            </w:r>
          </w:p>
        </w:tc>
        <w:tc>
          <w:tcPr>
            <w:tcW w:w="193" w:type="pct"/>
            <w:shd w:val="clear" w:color="auto" w:fill="auto"/>
            <w:vAlign w:val="center"/>
            <w:hideMark/>
          </w:tcPr>
          <w:p w14:paraId="426D88EA" w14:textId="77777777" w:rsidR="00914695" w:rsidRPr="008A2954" w:rsidRDefault="00914695" w:rsidP="00914695">
            <w:pPr>
              <w:pStyle w:val="affffffffc"/>
              <w:rPr>
                <w:sz w:val="18"/>
              </w:rPr>
            </w:pPr>
            <w:r w:rsidRPr="008A2954">
              <w:rPr>
                <w:sz w:val="18"/>
              </w:rPr>
              <w:t>85 312,01</w:t>
            </w:r>
          </w:p>
        </w:tc>
        <w:tc>
          <w:tcPr>
            <w:tcW w:w="192" w:type="pct"/>
            <w:shd w:val="clear" w:color="auto" w:fill="auto"/>
            <w:vAlign w:val="center"/>
            <w:hideMark/>
          </w:tcPr>
          <w:p w14:paraId="7F2A473B" w14:textId="77777777" w:rsidR="00914695" w:rsidRPr="008A2954" w:rsidRDefault="00914695" w:rsidP="00914695">
            <w:pPr>
              <w:pStyle w:val="affffffffc"/>
              <w:rPr>
                <w:sz w:val="18"/>
              </w:rPr>
            </w:pPr>
            <w:r w:rsidRPr="008A2954">
              <w:rPr>
                <w:sz w:val="18"/>
              </w:rPr>
              <w:t>94 609,42</w:t>
            </w:r>
          </w:p>
        </w:tc>
        <w:tc>
          <w:tcPr>
            <w:tcW w:w="224" w:type="pct"/>
            <w:shd w:val="clear" w:color="auto" w:fill="auto"/>
            <w:vAlign w:val="center"/>
            <w:hideMark/>
          </w:tcPr>
          <w:p w14:paraId="13FB948D" w14:textId="77777777" w:rsidR="00914695" w:rsidRPr="008A2954" w:rsidRDefault="00914695" w:rsidP="00914695">
            <w:pPr>
              <w:pStyle w:val="affffffffc"/>
              <w:rPr>
                <w:sz w:val="18"/>
              </w:rPr>
            </w:pPr>
            <w:r w:rsidRPr="008A2954">
              <w:rPr>
                <w:sz w:val="18"/>
              </w:rPr>
              <w:t>100 743,71</w:t>
            </w:r>
          </w:p>
        </w:tc>
        <w:tc>
          <w:tcPr>
            <w:tcW w:w="193" w:type="pct"/>
            <w:shd w:val="clear" w:color="auto" w:fill="auto"/>
            <w:vAlign w:val="center"/>
            <w:hideMark/>
          </w:tcPr>
          <w:p w14:paraId="357EB147" w14:textId="77777777" w:rsidR="00914695" w:rsidRPr="008A2954" w:rsidRDefault="00914695" w:rsidP="00914695">
            <w:pPr>
              <w:pStyle w:val="affffffffc"/>
              <w:rPr>
                <w:sz w:val="18"/>
              </w:rPr>
            </w:pPr>
            <w:r w:rsidRPr="008A2954">
              <w:rPr>
                <w:sz w:val="18"/>
              </w:rPr>
              <w:t>100 743,71</w:t>
            </w:r>
          </w:p>
        </w:tc>
        <w:tc>
          <w:tcPr>
            <w:tcW w:w="224" w:type="pct"/>
            <w:shd w:val="clear" w:color="auto" w:fill="auto"/>
            <w:vAlign w:val="center"/>
            <w:hideMark/>
          </w:tcPr>
          <w:p w14:paraId="5863B247" w14:textId="77777777" w:rsidR="00914695" w:rsidRPr="008A2954" w:rsidRDefault="00914695" w:rsidP="00914695">
            <w:pPr>
              <w:pStyle w:val="affffffffc"/>
              <w:rPr>
                <w:sz w:val="18"/>
              </w:rPr>
            </w:pPr>
            <w:r w:rsidRPr="008A2954">
              <w:rPr>
                <w:sz w:val="18"/>
              </w:rPr>
              <w:t>100 743,71</w:t>
            </w:r>
          </w:p>
        </w:tc>
        <w:tc>
          <w:tcPr>
            <w:tcW w:w="193" w:type="pct"/>
            <w:shd w:val="clear" w:color="auto" w:fill="auto"/>
            <w:vAlign w:val="center"/>
            <w:hideMark/>
          </w:tcPr>
          <w:p w14:paraId="03BB448F" w14:textId="77777777" w:rsidR="00914695" w:rsidRPr="008A2954" w:rsidRDefault="00914695" w:rsidP="00914695">
            <w:pPr>
              <w:pStyle w:val="affffffffc"/>
              <w:rPr>
                <w:sz w:val="18"/>
              </w:rPr>
            </w:pPr>
            <w:r w:rsidRPr="008A2954">
              <w:rPr>
                <w:sz w:val="18"/>
              </w:rPr>
              <w:t>100 743,71</w:t>
            </w:r>
          </w:p>
        </w:tc>
        <w:tc>
          <w:tcPr>
            <w:tcW w:w="224" w:type="pct"/>
            <w:shd w:val="clear" w:color="auto" w:fill="auto"/>
            <w:vAlign w:val="center"/>
            <w:hideMark/>
          </w:tcPr>
          <w:p w14:paraId="4241D19B" w14:textId="77777777" w:rsidR="00914695" w:rsidRPr="008A2954" w:rsidRDefault="00914695" w:rsidP="00914695">
            <w:pPr>
              <w:pStyle w:val="affffffffc"/>
              <w:rPr>
                <w:sz w:val="18"/>
              </w:rPr>
            </w:pPr>
            <w:r w:rsidRPr="008A2954">
              <w:rPr>
                <w:sz w:val="18"/>
              </w:rPr>
              <w:t>100 743,71</w:t>
            </w:r>
          </w:p>
        </w:tc>
        <w:tc>
          <w:tcPr>
            <w:tcW w:w="383" w:type="pct"/>
            <w:shd w:val="clear" w:color="auto" w:fill="auto"/>
            <w:vAlign w:val="center"/>
            <w:hideMark/>
          </w:tcPr>
          <w:p w14:paraId="7212EEDD" w14:textId="77777777" w:rsidR="00914695" w:rsidRPr="008A2954" w:rsidRDefault="00914695" w:rsidP="00914695">
            <w:pPr>
              <w:pStyle w:val="affffffffc"/>
              <w:rPr>
                <w:sz w:val="18"/>
              </w:rPr>
            </w:pPr>
            <w:r w:rsidRPr="008A2954">
              <w:rPr>
                <w:sz w:val="18"/>
              </w:rPr>
              <w:t>-</w:t>
            </w:r>
          </w:p>
        </w:tc>
      </w:tr>
      <w:tr w:rsidR="00914695" w:rsidRPr="008A2954" w14:paraId="60C6883C" w14:textId="77777777" w:rsidTr="008A2954">
        <w:trPr>
          <w:trHeight w:val="20"/>
        </w:trPr>
        <w:tc>
          <w:tcPr>
            <w:tcW w:w="224" w:type="pct"/>
            <w:shd w:val="clear" w:color="auto" w:fill="auto"/>
            <w:vAlign w:val="center"/>
            <w:hideMark/>
          </w:tcPr>
          <w:p w14:paraId="6CD6948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F0D3F9B" w14:textId="77777777" w:rsidR="00914695" w:rsidRPr="008A2954" w:rsidRDefault="00914695" w:rsidP="00914695">
            <w:pPr>
              <w:pStyle w:val="affffffffc"/>
              <w:rPr>
                <w:sz w:val="18"/>
              </w:rPr>
            </w:pPr>
            <w:r w:rsidRPr="008A2954">
              <w:rPr>
                <w:sz w:val="18"/>
              </w:rPr>
              <w:t>001.02.05.657</w:t>
            </w:r>
          </w:p>
        </w:tc>
        <w:tc>
          <w:tcPr>
            <w:tcW w:w="4584" w:type="pct"/>
            <w:gridSpan w:val="22"/>
            <w:shd w:val="clear" w:color="auto" w:fill="auto"/>
            <w:vAlign w:val="center"/>
            <w:hideMark/>
          </w:tcPr>
          <w:p w14:paraId="3A4E169E"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ТК 5 до ТК 5-1</w:t>
            </w:r>
          </w:p>
        </w:tc>
      </w:tr>
      <w:tr w:rsidR="008A2954" w:rsidRPr="008A2954" w14:paraId="732D9E88" w14:textId="77777777" w:rsidTr="008A2954">
        <w:trPr>
          <w:trHeight w:val="20"/>
        </w:trPr>
        <w:tc>
          <w:tcPr>
            <w:tcW w:w="416" w:type="pct"/>
            <w:gridSpan w:val="2"/>
            <w:shd w:val="clear" w:color="auto" w:fill="auto"/>
            <w:vAlign w:val="center"/>
            <w:hideMark/>
          </w:tcPr>
          <w:p w14:paraId="3B6541A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694BE6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35905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4447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6E8EBD"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7B66A1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49F3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08EF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E08E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C6C0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C480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90427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65311E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BE2544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C8430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C0E49F"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00F899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F1F54C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04432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E9179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DE281C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9A4FC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BF2F855"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08C27F29" w14:textId="77777777" w:rsidTr="008A2954">
        <w:trPr>
          <w:trHeight w:val="20"/>
        </w:trPr>
        <w:tc>
          <w:tcPr>
            <w:tcW w:w="416" w:type="pct"/>
            <w:gridSpan w:val="2"/>
            <w:shd w:val="clear" w:color="auto" w:fill="auto"/>
            <w:vAlign w:val="center"/>
            <w:hideMark/>
          </w:tcPr>
          <w:p w14:paraId="3827B67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68F3B1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FDB79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C316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5601F6"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22962597"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752CE8FF"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56F361FE"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520321B8"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5D315E84"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4A03E384" w14:textId="77777777" w:rsidR="00914695" w:rsidRPr="008A2954" w:rsidRDefault="00914695" w:rsidP="00914695">
            <w:pPr>
              <w:pStyle w:val="affffffffc"/>
              <w:rPr>
                <w:sz w:val="18"/>
              </w:rPr>
            </w:pPr>
            <w:r w:rsidRPr="008A2954">
              <w:rPr>
                <w:sz w:val="18"/>
              </w:rPr>
              <w:t>780,84</w:t>
            </w:r>
          </w:p>
        </w:tc>
        <w:tc>
          <w:tcPr>
            <w:tcW w:w="202" w:type="pct"/>
            <w:shd w:val="clear" w:color="auto" w:fill="auto"/>
            <w:noWrap/>
            <w:vAlign w:val="center"/>
            <w:hideMark/>
          </w:tcPr>
          <w:p w14:paraId="123C1892" w14:textId="77777777" w:rsidR="00914695" w:rsidRPr="008A2954" w:rsidRDefault="00914695" w:rsidP="00914695">
            <w:pPr>
              <w:pStyle w:val="affffffffc"/>
              <w:rPr>
                <w:sz w:val="18"/>
              </w:rPr>
            </w:pPr>
            <w:r w:rsidRPr="008A2954">
              <w:rPr>
                <w:sz w:val="18"/>
              </w:rPr>
              <w:t>780,84</w:t>
            </w:r>
          </w:p>
        </w:tc>
        <w:tc>
          <w:tcPr>
            <w:tcW w:w="225" w:type="pct"/>
            <w:shd w:val="clear" w:color="auto" w:fill="auto"/>
            <w:noWrap/>
            <w:vAlign w:val="center"/>
            <w:hideMark/>
          </w:tcPr>
          <w:p w14:paraId="268755CF" w14:textId="77777777" w:rsidR="00914695" w:rsidRPr="008A2954" w:rsidRDefault="00914695" w:rsidP="00914695">
            <w:pPr>
              <w:pStyle w:val="affffffffc"/>
              <w:rPr>
                <w:sz w:val="18"/>
              </w:rPr>
            </w:pPr>
            <w:r w:rsidRPr="008A2954">
              <w:rPr>
                <w:sz w:val="18"/>
              </w:rPr>
              <w:t>780,84</w:t>
            </w:r>
          </w:p>
        </w:tc>
        <w:tc>
          <w:tcPr>
            <w:tcW w:w="206" w:type="pct"/>
            <w:shd w:val="clear" w:color="auto" w:fill="auto"/>
            <w:noWrap/>
            <w:vAlign w:val="center"/>
            <w:hideMark/>
          </w:tcPr>
          <w:p w14:paraId="30F3A597" w14:textId="77777777" w:rsidR="00914695" w:rsidRPr="008A2954" w:rsidRDefault="00914695" w:rsidP="00914695">
            <w:pPr>
              <w:pStyle w:val="affffffffc"/>
              <w:rPr>
                <w:sz w:val="18"/>
              </w:rPr>
            </w:pPr>
            <w:r w:rsidRPr="008A2954">
              <w:rPr>
                <w:sz w:val="18"/>
              </w:rPr>
              <w:t>780,84</w:t>
            </w:r>
          </w:p>
        </w:tc>
        <w:tc>
          <w:tcPr>
            <w:tcW w:w="198" w:type="pct"/>
            <w:shd w:val="clear" w:color="auto" w:fill="auto"/>
            <w:noWrap/>
            <w:vAlign w:val="center"/>
            <w:hideMark/>
          </w:tcPr>
          <w:p w14:paraId="0E245EF6" w14:textId="77777777" w:rsidR="00914695" w:rsidRPr="008A2954" w:rsidRDefault="00914695" w:rsidP="00914695">
            <w:pPr>
              <w:pStyle w:val="affffffffc"/>
              <w:rPr>
                <w:sz w:val="18"/>
              </w:rPr>
            </w:pPr>
            <w:r w:rsidRPr="008A2954">
              <w:rPr>
                <w:sz w:val="18"/>
              </w:rPr>
              <w:t>780,84</w:t>
            </w:r>
          </w:p>
        </w:tc>
        <w:tc>
          <w:tcPr>
            <w:tcW w:w="193" w:type="pct"/>
            <w:shd w:val="clear" w:color="auto" w:fill="auto"/>
            <w:noWrap/>
            <w:vAlign w:val="center"/>
            <w:hideMark/>
          </w:tcPr>
          <w:p w14:paraId="245BB353" w14:textId="77777777" w:rsidR="00914695" w:rsidRPr="008A2954" w:rsidRDefault="00914695" w:rsidP="00914695">
            <w:pPr>
              <w:pStyle w:val="affffffffc"/>
              <w:rPr>
                <w:sz w:val="18"/>
              </w:rPr>
            </w:pPr>
            <w:r w:rsidRPr="008A2954">
              <w:rPr>
                <w:sz w:val="18"/>
              </w:rPr>
              <w:t>780,84</w:t>
            </w:r>
          </w:p>
        </w:tc>
        <w:tc>
          <w:tcPr>
            <w:tcW w:w="192" w:type="pct"/>
            <w:shd w:val="clear" w:color="auto" w:fill="auto"/>
            <w:noWrap/>
            <w:vAlign w:val="center"/>
            <w:hideMark/>
          </w:tcPr>
          <w:p w14:paraId="6CFB3437" w14:textId="77777777" w:rsidR="00914695" w:rsidRPr="008A2954" w:rsidRDefault="00914695" w:rsidP="00914695">
            <w:pPr>
              <w:pStyle w:val="affffffffc"/>
              <w:rPr>
                <w:sz w:val="18"/>
              </w:rPr>
            </w:pPr>
            <w:r w:rsidRPr="008A2954">
              <w:rPr>
                <w:sz w:val="18"/>
              </w:rPr>
              <w:t>780,84</w:t>
            </w:r>
          </w:p>
        </w:tc>
        <w:tc>
          <w:tcPr>
            <w:tcW w:w="224" w:type="pct"/>
            <w:shd w:val="clear" w:color="auto" w:fill="auto"/>
            <w:noWrap/>
            <w:vAlign w:val="center"/>
            <w:hideMark/>
          </w:tcPr>
          <w:p w14:paraId="7C0F239A" w14:textId="77777777" w:rsidR="00914695" w:rsidRPr="008A2954" w:rsidRDefault="00914695" w:rsidP="00914695">
            <w:pPr>
              <w:pStyle w:val="affffffffc"/>
              <w:rPr>
                <w:sz w:val="18"/>
              </w:rPr>
            </w:pPr>
            <w:r w:rsidRPr="008A2954">
              <w:rPr>
                <w:sz w:val="18"/>
              </w:rPr>
              <w:t>780,84</w:t>
            </w:r>
          </w:p>
        </w:tc>
        <w:tc>
          <w:tcPr>
            <w:tcW w:w="193" w:type="pct"/>
            <w:shd w:val="clear" w:color="auto" w:fill="auto"/>
            <w:noWrap/>
            <w:vAlign w:val="center"/>
            <w:hideMark/>
          </w:tcPr>
          <w:p w14:paraId="6BD5D470" w14:textId="77777777" w:rsidR="00914695" w:rsidRPr="008A2954" w:rsidRDefault="00914695" w:rsidP="00914695">
            <w:pPr>
              <w:pStyle w:val="affffffffc"/>
              <w:rPr>
                <w:sz w:val="18"/>
              </w:rPr>
            </w:pPr>
            <w:r w:rsidRPr="008A2954">
              <w:rPr>
                <w:sz w:val="18"/>
              </w:rPr>
              <w:t>780,84</w:t>
            </w:r>
          </w:p>
        </w:tc>
        <w:tc>
          <w:tcPr>
            <w:tcW w:w="224" w:type="pct"/>
            <w:shd w:val="clear" w:color="auto" w:fill="auto"/>
            <w:noWrap/>
            <w:vAlign w:val="center"/>
            <w:hideMark/>
          </w:tcPr>
          <w:p w14:paraId="0543B285" w14:textId="77777777" w:rsidR="00914695" w:rsidRPr="008A2954" w:rsidRDefault="00914695" w:rsidP="00914695">
            <w:pPr>
              <w:pStyle w:val="affffffffc"/>
              <w:rPr>
                <w:sz w:val="18"/>
              </w:rPr>
            </w:pPr>
            <w:r w:rsidRPr="008A2954">
              <w:rPr>
                <w:sz w:val="18"/>
              </w:rPr>
              <w:t>780,84</w:t>
            </w:r>
          </w:p>
        </w:tc>
        <w:tc>
          <w:tcPr>
            <w:tcW w:w="193" w:type="pct"/>
            <w:shd w:val="clear" w:color="auto" w:fill="auto"/>
            <w:noWrap/>
            <w:vAlign w:val="center"/>
            <w:hideMark/>
          </w:tcPr>
          <w:p w14:paraId="1124461A" w14:textId="77777777" w:rsidR="00914695" w:rsidRPr="008A2954" w:rsidRDefault="00914695" w:rsidP="00914695">
            <w:pPr>
              <w:pStyle w:val="affffffffc"/>
              <w:rPr>
                <w:sz w:val="18"/>
              </w:rPr>
            </w:pPr>
            <w:r w:rsidRPr="008A2954">
              <w:rPr>
                <w:sz w:val="18"/>
              </w:rPr>
              <w:t>780,84</w:t>
            </w:r>
          </w:p>
        </w:tc>
        <w:tc>
          <w:tcPr>
            <w:tcW w:w="224" w:type="pct"/>
            <w:shd w:val="clear" w:color="auto" w:fill="auto"/>
            <w:noWrap/>
            <w:vAlign w:val="center"/>
            <w:hideMark/>
          </w:tcPr>
          <w:p w14:paraId="37A2063F" w14:textId="77777777" w:rsidR="00914695" w:rsidRPr="008A2954" w:rsidRDefault="00914695" w:rsidP="00914695">
            <w:pPr>
              <w:pStyle w:val="affffffffc"/>
              <w:rPr>
                <w:sz w:val="18"/>
              </w:rPr>
            </w:pPr>
            <w:r w:rsidRPr="008A2954">
              <w:rPr>
                <w:sz w:val="18"/>
              </w:rPr>
              <w:t>780,84</w:t>
            </w:r>
          </w:p>
        </w:tc>
        <w:tc>
          <w:tcPr>
            <w:tcW w:w="383" w:type="pct"/>
            <w:vMerge/>
            <w:shd w:val="clear" w:color="auto" w:fill="auto"/>
            <w:vAlign w:val="center"/>
            <w:hideMark/>
          </w:tcPr>
          <w:p w14:paraId="5DD67E92" w14:textId="77777777" w:rsidR="00914695" w:rsidRPr="008A2954" w:rsidRDefault="00914695" w:rsidP="00914695">
            <w:pPr>
              <w:pStyle w:val="affffffffc"/>
              <w:rPr>
                <w:sz w:val="18"/>
              </w:rPr>
            </w:pPr>
          </w:p>
        </w:tc>
      </w:tr>
      <w:tr w:rsidR="00914695" w:rsidRPr="008A2954" w14:paraId="1526B3FB" w14:textId="77777777" w:rsidTr="008A2954">
        <w:trPr>
          <w:trHeight w:val="20"/>
        </w:trPr>
        <w:tc>
          <w:tcPr>
            <w:tcW w:w="224" w:type="pct"/>
            <w:shd w:val="clear" w:color="auto" w:fill="auto"/>
            <w:vAlign w:val="center"/>
            <w:hideMark/>
          </w:tcPr>
          <w:p w14:paraId="2894EC6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43D570C" w14:textId="77777777" w:rsidR="00914695" w:rsidRPr="008A2954" w:rsidRDefault="00914695" w:rsidP="00914695">
            <w:pPr>
              <w:pStyle w:val="affffffffc"/>
              <w:rPr>
                <w:sz w:val="18"/>
              </w:rPr>
            </w:pPr>
            <w:r w:rsidRPr="008A2954">
              <w:rPr>
                <w:sz w:val="18"/>
              </w:rPr>
              <w:t>001.02.05.658</w:t>
            </w:r>
          </w:p>
        </w:tc>
        <w:tc>
          <w:tcPr>
            <w:tcW w:w="4584" w:type="pct"/>
            <w:gridSpan w:val="22"/>
            <w:shd w:val="clear" w:color="auto" w:fill="auto"/>
            <w:vAlign w:val="center"/>
            <w:hideMark/>
          </w:tcPr>
          <w:p w14:paraId="70415354"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ТК 3 до ТК 5</w:t>
            </w:r>
          </w:p>
        </w:tc>
      </w:tr>
      <w:tr w:rsidR="008A2954" w:rsidRPr="008A2954" w14:paraId="75479CFB" w14:textId="77777777" w:rsidTr="008A2954">
        <w:trPr>
          <w:trHeight w:val="20"/>
        </w:trPr>
        <w:tc>
          <w:tcPr>
            <w:tcW w:w="416" w:type="pct"/>
            <w:gridSpan w:val="2"/>
            <w:shd w:val="clear" w:color="auto" w:fill="auto"/>
            <w:vAlign w:val="center"/>
            <w:hideMark/>
          </w:tcPr>
          <w:p w14:paraId="08D35E6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FD9746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4545F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E92C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4F95E1"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2F35BE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B558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9CBA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A197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4634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534E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FBC8C9"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F52822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B5775A0"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54826B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02C93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1ED67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9F8F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49FAB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822D76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AE016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77DF52"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ABF3B02"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48622466" w14:textId="77777777" w:rsidTr="008A2954">
        <w:trPr>
          <w:trHeight w:val="20"/>
        </w:trPr>
        <w:tc>
          <w:tcPr>
            <w:tcW w:w="416" w:type="pct"/>
            <w:gridSpan w:val="2"/>
            <w:shd w:val="clear" w:color="auto" w:fill="auto"/>
            <w:vAlign w:val="center"/>
            <w:hideMark/>
          </w:tcPr>
          <w:p w14:paraId="575E408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5DEFBF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67553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0C74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DE182E"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29529A11"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60ED53AB"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0BAFAAA1"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6D319E5B"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2394E7EB"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2291FAB7" w14:textId="77777777" w:rsidR="00914695" w:rsidRPr="008A2954" w:rsidRDefault="00914695" w:rsidP="00914695">
            <w:pPr>
              <w:pStyle w:val="affffffffc"/>
              <w:rPr>
                <w:sz w:val="18"/>
              </w:rPr>
            </w:pPr>
            <w:r w:rsidRPr="008A2954">
              <w:rPr>
                <w:sz w:val="18"/>
              </w:rPr>
              <w:t>3 026,34</w:t>
            </w:r>
          </w:p>
        </w:tc>
        <w:tc>
          <w:tcPr>
            <w:tcW w:w="202" w:type="pct"/>
            <w:shd w:val="clear" w:color="auto" w:fill="auto"/>
            <w:noWrap/>
            <w:vAlign w:val="center"/>
            <w:hideMark/>
          </w:tcPr>
          <w:p w14:paraId="554BF7E0" w14:textId="77777777" w:rsidR="00914695" w:rsidRPr="008A2954" w:rsidRDefault="00914695" w:rsidP="00914695">
            <w:pPr>
              <w:pStyle w:val="affffffffc"/>
              <w:rPr>
                <w:sz w:val="18"/>
              </w:rPr>
            </w:pPr>
            <w:r w:rsidRPr="008A2954">
              <w:rPr>
                <w:sz w:val="18"/>
              </w:rPr>
              <w:t>3 026,34</w:t>
            </w:r>
          </w:p>
        </w:tc>
        <w:tc>
          <w:tcPr>
            <w:tcW w:w="225" w:type="pct"/>
            <w:shd w:val="clear" w:color="auto" w:fill="auto"/>
            <w:noWrap/>
            <w:vAlign w:val="center"/>
            <w:hideMark/>
          </w:tcPr>
          <w:p w14:paraId="5E712B75" w14:textId="77777777" w:rsidR="00914695" w:rsidRPr="008A2954" w:rsidRDefault="00914695" w:rsidP="00914695">
            <w:pPr>
              <w:pStyle w:val="affffffffc"/>
              <w:rPr>
                <w:sz w:val="18"/>
              </w:rPr>
            </w:pPr>
            <w:r w:rsidRPr="008A2954">
              <w:rPr>
                <w:sz w:val="18"/>
              </w:rPr>
              <w:t>3 026,34</w:t>
            </w:r>
          </w:p>
        </w:tc>
        <w:tc>
          <w:tcPr>
            <w:tcW w:w="206" w:type="pct"/>
            <w:shd w:val="clear" w:color="auto" w:fill="auto"/>
            <w:noWrap/>
            <w:vAlign w:val="center"/>
            <w:hideMark/>
          </w:tcPr>
          <w:p w14:paraId="369D149A" w14:textId="77777777" w:rsidR="00914695" w:rsidRPr="008A2954" w:rsidRDefault="00914695" w:rsidP="00914695">
            <w:pPr>
              <w:pStyle w:val="affffffffc"/>
              <w:rPr>
                <w:sz w:val="18"/>
              </w:rPr>
            </w:pPr>
            <w:r w:rsidRPr="008A2954">
              <w:rPr>
                <w:sz w:val="18"/>
              </w:rPr>
              <w:t>3 026,34</w:t>
            </w:r>
          </w:p>
        </w:tc>
        <w:tc>
          <w:tcPr>
            <w:tcW w:w="198" w:type="pct"/>
            <w:shd w:val="clear" w:color="auto" w:fill="auto"/>
            <w:noWrap/>
            <w:vAlign w:val="center"/>
            <w:hideMark/>
          </w:tcPr>
          <w:p w14:paraId="432C1D67" w14:textId="77777777" w:rsidR="00914695" w:rsidRPr="008A2954" w:rsidRDefault="00914695" w:rsidP="00914695">
            <w:pPr>
              <w:pStyle w:val="affffffffc"/>
              <w:rPr>
                <w:sz w:val="18"/>
              </w:rPr>
            </w:pPr>
            <w:r w:rsidRPr="008A2954">
              <w:rPr>
                <w:sz w:val="18"/>
              </w:rPr>
              <w:t>3 026,34</w:t>
            </w:r>
          </w:p>
        </w:tc>
        <w:tc>
          <w:tcPr>
            <w:tcW w:w="193" w:type="pct"/>
            <w:shd w:val="clear" w:color="auto" w:fill="auto"/>
            <w:noWrap/>
            <w:vAlign w:val="center"/>
            <w:hideMark/>
          </w:tcPr>
          <w:p w14:paraId="0E70E0DF" w14:textId="77777777" w:rsidR="00914695" w:rsidRPr="008A2954" w:rsidRDefault="00914695" w:rsidP="00914695">
            <w:pPr>
              <w:pStyle w:val="affffffffc"/>
              <w:rPr>
                <w:sz w:val="18"/>
              </w:rPr>
            </w:pPr>
            <w:r w:rsidRPr="008A2954">
              <w:rPr>
                <w:sz w:val="18"/>
              </w:rPr>
              <w:t>3 026,34</w:t>
            </w:r>
          </w:p>
        </w:tc>
        <w:tc>
          <w:tcPr>
            <w:tcW w:w="192" w:type="pct"/>
            <w:shd w:val="clear" w:color="auto" w:fill="auto"/>
            <w:noWrap/>
            <w:vAlign w:val="center"/>
            <w:hideMark/>
          </w:tcPr>
          <w:p w14:paraId="1B6F866F" w14:textId="77777777" w:rsidR="00914695" w:rsidRPr="008A2954" w:rsidRDefault="00914695" w:rsidP="00914695">
            <w:pPr>
              <w:pStyle w:val="affffffffc"/>
              <w:rPr>
                <w:sz w:val="18"/>
              </w:rPr>
            </w:pPr>
            <w:r w:rsidRPr="008A2954">
              <w:rPr>
                <w:sz w:val="18"/>
              </w:rPr>
              <w:t>3 026,34</w:t>
            </w:r>
          </w:p>
        </w:tc>
        <w:tc>
          <w:tcPr>
            <w:tcW w:w="224" w:type="pct"/>
            <w:shd w:val="clear" w:color="auto" w:fill="auto"/>
            <w:noWrap/>
            <w:vAlign w:val="center"/>
            <w:hideMark/>
          </w:tcPr>
          <w:p w14:paraId="20850560" w14:textId="77777777" w:rsidR="00914695" w:rsidRPr="008A2954" w:rsidRDefault="00914695" w:rsidP="00914695">
            <w:pPr>
              <w:pStyle w:val="affffffffc"/>
              <w:rPr>
                <w:sz w:val="18"/>
              </w:rPr>
            </w:pPr>
            <w:r w:rsidRPr="008A2954">
              <w:rPr>
                <w:sz w:val="18"/>
              </w:rPr>
              <w:t>3 026,34</w:t>
            </w:r>
          </w:p>
        </w:tc>
        <w:tc>
          <w:tcPr>
            <w:tcW w:w="193" w:type="pct"/>
            <w:shd w:val="clear" w:color="auto" w:fill="auto"/>
            <w:noWrap/>
            <w:vAlign w:val="center"/>
            <w:hideMark/>
          </w:tcPr>
          <w:p w14:paraId="2A2BFE6E" w14:textId="77777777" w:rsidR="00914695" w:rsidRPr="008A2954" w:rsidRDefault="00914695" w:rsidP="00914695">
            <w:pPr>
              <w:pStyle w:val="affffffffc"/>
              <w:rPr>
                <w:sz w:val="18"/>
              </w:rPr>
            </w:pPr>
            <w:r w:rsidRPr="008A2954">
              <w:rPr>
                <w:sz w:val="18"/>
              </w:rPr>
              <w:t>3 026,34</w:t>
            </w:r>
          </w:p>
        </w:tc>
        <w:tc>
          <w:tcPr>
            <w:tcW w:w="224" w:type="pct"/>
            <w:shd w:val="clear" w:color="auto" w:fill="auto"/>
            <w:noWrap/>
            <w:vAlign w:val="center"/>
            <w:hideMark/>
          </w:tcPr>
          <w:p w14:paraId="74CC9188" w14:textId="77777777" w:rsidR="00914695" w:rsidRPr="008A2954" w:rsidRDefault="00914695" w:rsidP="00914695">
            <w:pPr>
              <w:pStyle w:val="affffffffc"/>
              <w:rPr>
                <w:sz w:val="18"/>
              </w:rPr>
            </w:pPr>
            <w:r w:rsidRPr="008A2954">
              <w:rPr>
                <w:sz w:val="18"/>
              </w:rPr>
              <w:t>3 026,34</w:t>
            </w:r>
          </w:p>
        </w:tc>
        <w:tc>
          <w:tcPr>
            <w:tcW w:w="193" w:type="pct"/>
            <w:shd w:val="clear" w:color="auto" w:fill="auto"/>
            <w:noWrap/>
            <w:vAlign w:val="center"/>
            <w:hideMark/>
          </w:tcPr>
          <w:p w14:paraId="66F80ADC" w14:textId="77777777" w:rsidR="00914695" w:rsidRPr="008A2954" w:rsidRDefault="00914695" w:rsidP="00914695">
            <w:pPr>
              <w:pStyle w:val="affffffffc"/>
              <w:rPr>
                <w:sz w:val="18"/>
              </w:rPr>
            </w:pPr>
            <w:r w:rsidRPr="008A2954">
              <w:rPr>
                <w:sz w:val="18"/>
              </w:rPr>
              <w:t>3 026,34</w:t>
            </w:r>
          </w:p>
        </w:tc>
        <w:tc>
          <w:tcPr>
            <w:tcW w:w="224" w:type="pct"/>
            <w:shd w:val="clear" w:color="auto" w:fill="auto"/>
            <w:noWrap/>
            <w:vAlign w:val="center"/>
            <w:hideMark/>
          </w:tcPr>
          <w:p w14:paraId="54C58EE2" w14:textId="77777777" w:rsidR="00914695" w:rsidRPr="008A2954" w:rsidRDefault="00914695" w:rsidP="00914695">
            <w:pPr>
              <w:pStyle w:val="affffffffc"/>
              <w:rPr>
                <w:sz w:val="18"/>
              </w:rPr>
            </w:pPr>
            <w:r w:rsidRPr="008A2954">
              <w:rPr>
                <w:sz w:val="18"/>
              </w:rPr>
              <w:t>3 026,34</w:t>
            </w:r>
          </w:p>
        </w:tc>
        <w:tc>
          <w:tcPr>
            <w:tcW w:w="383" w:type="pct"/>
            <w:vMerge/>
            <w:shd w:val="clear" w:color="auto" w:fill="auto"/>
            <w:vAlign w:val="center"/>
            <w:hideMark/>
          </w:tcPr>
          <w:p w14:paraId="3A0762B2" w14:textId="77777777" w:rsidR="00914695" w:rsidRPr="008A2954" w:rsidRDefault="00914695" w:rsidP="00914695">
            <w:pPr>
              <w:pStyle w:val="affffffffc"/>
              <w:rPr>
                <w:sz w:val="18"/>
              </w:rPr>
            </w:pPr>
          </w:p>
        </w:tc>
      </w:tr>
      <w:tr w:rsidR="00914695" w:rsidRPr="008A2954" w14:paraId="74D35E12" w14:textId="77777777" w:rsidTr="008A2954">
        <w:trPr>
          <w:trHeight w:val="20"/>
        </w:trPr>
        <w:tc>
          <w:tcPr>
            <w:tcW w:w="224" w:type="pct"/>
            <w:shd w:val="clear" w:color="auto" w:fill="auto"/>
            <w:vAlign w:val="center"/>
            <w:hideMark/>
          </w:tcPr>
          <w:p w14:paraId="781B3FC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86BD179" w14:textId="77777777" w:rsidR="00914695" w:rsidRPr="008A2954" w:rsidRDefault="00914695" w:rsidP="00914695">
            <w:pPr>
              <w:pStyle w:val="affffffffc"/>
              <w:rPr>
                <w:sz w:val="18"/>
              </w:rPr>
            </w:pPr>
            <w:r w:rsidRPr="008A2954">
              <w:rPr>
                <w:sz w:val="18"/>
              </w:rPr>
              <w:t>001.02.05.659</w:t>
            </w:r>
          </w:p>
        </w:tc>
        <w:tc>
          <w:tcPr>
            <w:tcW w:w="4584" w:type="pct"/>
            <w:gridSpan w:val="22"/>
            <w:shd w:val="clear" w:color="auto" w:fill="auto"/>
            <w:vAlign w:val="center"/>
            <w:hideMark/>
          </w:tcPr>
          <w:p w14:paraId="6B4FF0BC"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ТК 2-2 до ул. Запальта, 17/5</w:t>
            </w:r>
          </w:p>
        </w:tc>
      </w:tr>
      <w:tr w:rsidR="008A2954" w:rsidRPr="008A2954" w14:paraId="6286E50E" w14:textId="77777777" w:rsidTr="008A2954">
        <w:trPr>
          <w:trHeight w:val="20"/>
        </w:trPr>
        <w:tc>
          <w:tcPr>
            <w:tcW w:w="416" w:type="pct"/>
            <w:gridSpan w:val="2"/>
            <w:shd w:val="clear" w:color="auto" w:fill="auto"/>
            <w:vAlign w:val="center"/>
            <w:hideMark/>
          </w:tcPr>
          <w:p w14:paraId="6BCCC974"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A595D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1577E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9547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ECCE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FFB91"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60228D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9DCD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EABD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7C67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9799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D7A89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D6BA87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2A772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2A0D8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655BF4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297A1F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E2E64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4D7B97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2F345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9B490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F17653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F9216F1"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28AB999F" w14:textId="77777777" w:rsidTr="008A2954">
        <w:trPr>
          <w:trHeight w:val="20"/>
        </w:trPr>
        <w:tc>
          <w:tcPr>
            <w:tcW w:w="416" w:type="pct"/>
            <w:gridSpan w:val="2"/>
            <w:shd w:val="clear" w:color="auto" w:fill="auto"/>
            <w:vAlign w:val="center"/>
            <w:hideMark/>
          </w:tcPr>
          <w:p w14:paraId="6C0E2B3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69BE03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F5DA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C95A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AEE2B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3D5795"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6955D0AF"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1C33B673"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06EB0A56"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01F82D55"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28EFD02D" w14:textId="77777777" w:rsidR="00914695" w:rsidRPr="008A2954" w:rsidRDefault="00914695" w:rsidP="00914695">
            <w:pPr>
              <w:pStyle w:val="affffffffc"/>
              <w:rPr>
                <w:sz w:val="18"/>
              </w:rPr>
            </w:pPr>
            <w:r w:rsidRPr="008A2954">
              <w:rPr>
                <w:sz w:val="18"/>
              </w:rPr>
              <w:t>1 546,54</w:t>
            </w:r>
          </w:p>
        </w:tc>
        <w:tc>
          <w:tcPr>
            <w:tcW w:w="202" w:type="pct"/>
            <w:shd w:val="clear" w:color="auto" w:fill="auto"/>
            <w:noWrap/>
            <w:vAlign w:val="center"/>
            <w:hideMark/>
          </w:tcPr>
          <w:p w14:paraId="13120DF8" w14:textId="77777777" w:rsidR="00914695" w:rsidRPr="008A2954" w:rsidRDefault="00914695" w:rsidP="00914695">
            <w:pPr>
              <w:pStyle w:val="affffffffc"/>
              <w:rPr>
                <w:sz w:val="18"/>
              </w:rPr>
            </w:pPr>
            <w:r w:rsidRPr="008A2954">
              <w:rPr>
                <w:sz w:val="18"/>
              </w:rPr>
              <w:t>1 546,54</w:t>
            </w:r>
          </w:p>
        </w:tc>
        <w:tc>
          <w:tcPr>
            <w:tcW w:w="225" w:type="pct"/>
            <w:shd w:val="clear" w:color="auto" w:fill="auto"/>
            <w:noWrap/>
            <w:vAlign w:val="center"/>
            <w:hideMark/>
          </w:tcPr>
          <w:p w14:paraId="36AE8F61" w14:textId="77777777" w:rsidR="00914695" w:rsidRPr="008A2954" w:rsidRDefault="00914695" w:rsidP="00914695">
            <w:pPr>
              <w:pStyle w:val="affffffffc"/>
              <w:rPr>
                <w:sz w:val="18"/>
              </w:rPr>
            </w:pPr>
            <w:r w:rsidRPr="008A2954">
              <w:rPr>
                <w:sz w:val="18"/>
              </w:rPr>
              <w:t>1 546,54</w:t>
            </w:r>
          </w:p>
        </w:tc>
        <w:tc>
          <w:tcPr>
            <w:tcW w:w="206" w:type="pct"/>
            <w:shd w:val="clear" w:color="auto" w:fill="auto"/>
            <w:noWrap/>
            <w:vAlign w:val="center"/>
            <w:hideMark/>
          </w:tcPr>
          <w:p w14:paraId="61BF3D20" w14:textId="77777777" w:rsidR="00914695" w:rsidRPr="008A2954" w:rsidRDefault="00914695" w:rsidP="00914695">
            <w:pPr>
              <w:pStyle w:val="affffffffc"/>
              <w:rPr>
                <w:sz w:val="18"/>
              </w:rPr>
            </w:pPr>
            <w:r w:rsidRPr="008A2954">
              <w:rPr>
                <w:sz w:val="18"/>
              </w:rPr>
              <w:t>1 546,54</w:t>
            </w:r>
          </w:p>
        </w:tc>
        <w:tc>
          <w:tcPr>
            <w:tcW w:w="198" w:type="pct"/>
            <w:shd w:val="clear" w:color="auto" w:fill="auto"/>
            <w:noWrap/>
            <w:vAlign w:val="center"/>
            <w:hideMark/>
          </w:tcPr>
          <w:p w14:paraId="0098DA02" w14:textId="77777777" w:rsidR="00914695" w:rsidRPr="008A2954" w:rsidRDefault="00914695" w:rsidP="00914695">
            <w:pPr>
              <w:pStyle w:val="affffffffc"/>
              <w:rPr>
                <w:sz w:val="18"/>
              </w:rPr>
            </w:pPr>
            <w:r w:rsidRPr="008A2954">
              <w:rPr>
                <w:sz w:val="18"/>
              </w:rPr>
              <w:t>1 546,54</w:t>
            </w:r>
          </w:p>
        </w:tc>
        <w:tc>
          <w:tcPr>
            <w:tcW w:w="193" w:type="pct"/>
            <w:shd w:val="clear" w:color="auto" w:fill="auto"/>
            <w:noWrap/>
            <w:vAlign w:val="center"/>
            <w:hideMark/>
          </w:tcPr>
          <w:p w14:paraId="02F028FD" w14:textId="77777777" w:rsidR="00914695" w:rsidRPr="008A2954" w:rsidRDefault="00914695" w:rsidP="00914695">
            <w:pPr>
              <w:pStyle w:val="affffffffc"/>
              <w:rPr>
                <w:sz w:val="18"/>
              </w:rPr>
            </w:pPr>
            <w:r w:rsidRPr="008A2954">
              <w:rPr>
                <w:sz w:val="18"/>
              </w:rPr>
              <w:t>1 546,54</w:t>
            </w:r>
          </w:p>
        </w:tc>
        <w:tc>
          <w:tcPr>
            <w:tcW w:w="192" w:type="pct"/>
            <w:shd w:val="clear" w:color="auto" w:fill="auto"/>
            <w:noWrap/>
            <w:vAlign w:val="center"/>
            <w:hideMark/>
          </w:tcPr>
          <w:p w14:paraId="52613678" w14:textId="77777777" w:rsidR="00914695" w:rsidRPr="008A2954" w:rsidRDefault="00914695" w:rsidP="00914695">
            <w:pPr>
              <w:pStyle w:val="affffffffc"/>
              <w:rPr>
                <w:sz w:val="18"/>
              </w:rPr>
            </w:pPr>
            <w:r w:rsidRPr="008A2954">
              <w:rPr>
                <w:sz w:val="18"/>
              </w:rPr>
              <w:t>1 546,54</w:t>
            </w:r>
          </w:p>
        </w:tc>
        <w:tc>
          <w:tcPr>
            <w:tcW w:w="224" w:type="pct"/>
            <w:shd w:val="clear" w:color="auto" w:fill="auto"/>
            <w:noWrap/>
            <w:vAlign w:val="center"/>
            <w:hideMark/>
          </w:tcPr>
          <w:p w14:paraId="767386A6" w14:textId="77777777" w:rsidR="00914695" w:rsidRPr="008A2954" w:rsidRDefault="00914695" w:rsidP="00914695">
            <w:pPr>
              <w:pStyle w:val="affffffffc"/>
              <w:rPr>
                <w:sz w:val="18"/>
              </w:rPr>
            </w:pPr>
            <w:r w:rsidRPr="008A2954">
              <w:rPr>
                <w:sz w:val="18"/>
              </w:rPr>
              <w:t>1 546,54</w:t>
            </w:r>
          </w:p>
        </w:tc>
        <w:tc>
          <w:tcPr>
            <w:tcW w:w="193" w:type="pct"/>
            <w:shd w:val="clear" w:color="auto" w:fill="auto"/>
            <w:noWrap/>
            <w:vAlign w:val="center"/>
            <w:hideMark/>
          </w:tcPr>
          <w:p w14:paraId="490172DC" w14:textId="77777777" w:rsidR="00914695" w:rsidRPr="008A2954" w:rsidRDefault="00914695" w:rsidP="00914695">
            <w:pPr>
              <w:pStyle w:val="affffffffc"/>
              <w:rPr>
                <w:sz w:val="18"/>
              </w:rPr>
            </w:pPr>
            <w:r w:rsidRPr="008A2954">
              <w:rPr>
                <w:sz w:val="18"/>
              </w:rPr>
              <w:t>1 546,54</w:t>
            </w:r>
          </w:p>
        </w:tc>
        <w:tc>
          <w:tcPr>
            <w:tcW w:w="224" w:type="pct"/>
            <w:shd w:val="clear" w:color="auto" w:fill="auto"/>
            <w:noWrap/>
            <w:vAlign w:val="center"/>
            <w:hideMark/>
          </w:tcPr>
          <w:p w14:paraId="57A032C5" w14:textId="77777777" w:rsidR="00914695" w:rsidRPr="008A2954" w:rsidRDefault="00914695" w:rsidP="00914695">
            <w:pPr>
              <w:pStyle w:val="affffffffc"/>
              <w:rPr>
                <w:sz w:val="18"/>
              </w:rPr>
            </w:pPr>
            <w:r w:rsidRPr="008A2954">
              <w:rPr>
                <w:sz w:val="18"/>
              </w:rPr>
              <w:t>1 546,54</w:t>
            </w:r>
          </w:p>
        </w:tc>
        <w:tc>
          <w:tcPr>
            <w:tcW w:w="193" w:type="pct"/>
            <w:shd w:val="clear" w:color="auto" w:fill="auto"/>
            <w:noWrap/>
            <w:vAlign w:val="center"/>
            <w:hideMark/>
          </w:tcPr>
          <w:p w14:paraId="37C88908" w14:textId="77777777" w:rsidR="00914695" w:rsidRPr="008A2954" w:rsidRDefault="00914695" w:rsidP="00914695">
            <w:pPr>
              <w:pStyle w:val="affffffffc"/>
              <w:rPr>
                <w:sz w:val="18"/>
              </w:rPr>
            </w:pPr>
            <w:r w:rsidRPr="008A2954">
              <w:rPr>
                <w:sz w:val="18"/>
              </w:rPr>
              <w:t>1 546,54</w:t>
            </w:r>
          </w:p>
        </w:tc>
        <w:tc>
          <w:tcPr>
            <w:tcW w:w="224" w:type="pct"/>
            <w:shd w:val="clear" w:color="auto" w:fill="auto"/>
            <w:noWrap/>
            <w:vAlign w:val="center"/>
            <w:hideMark/>
          </w:tcPr>
          <w:p w14:paraId="233DCD1A" w14:textId="77777777" w:rsidR="00914695" w:rsidRPr="008A2954" w:rsidRDefault="00914695" w:rsidP="00914695">
            <w:pPr>
              <w:pStyle w:val="affffffffc"/>
              <w:rPr>
                <w:sz w:val="18"/>
              </w:rPr>
            </w:pPr>
            <w:r w:rsidRPr="008A2954">
              <w:rPr>
                <w:sz w:val="18"/>
              </w:rPr>
              <w:t>1 546,54</w:t>
            </w:r>
          </w:p>
        </w:tc>
        <w:tc>
          <w:tcPr>
            <w:tcW w:w="383" w:type="pct"/>
            <w:vMerge/>
            <w:shd w:val="clear" w:color="auto" w:fill="auto"/>
            <w:vAlign w:val="center"/>
            <w:hideMark/>
          </w:tcPr>
          <w:p w14:paraId="14F22614" w14:textId="77777777" w:rsidR="00914695" w:rsidRPr="008A2954" w:rsidRDefault="00914695" w:rsidP="00914695">
            <w:pPr>
              <w:pStyle w:val="affffffffc"/>
              <w:rPr>
                <w:sz w:val="18"/>
              </w:rPr>
            </w:pPr>
          </w:p>
        </w:tc>
      </w:tr>
      <w:tr w:rsidR="00914695" w:rsidRPr="008A2954" w14:paraId="347C2A53" w14:textId="77777777" w:rsidTr="008A2954">
        <w:trPr>
          <w:trHeight w:val="20"/>
        </w:trPr>
        <w:tc>
          <w:tcPr>
            <w:tcW w:w="224" w:type="pct"/>
            <w:shd w:val="clear" w:color="auto" w:fill="auto"/>
            <w:vAlign w:val="center"/>
            <w:hideMark/>
          </w:tcPr>
          <w:p w14:paraId="5A311F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99C3BC1" w14:textId="77777777" w:rsidR="00914695" w:rsidRPr="008A2954" w:rsidRDefault="00914695" w:rsidP="00914695">
            <w:pPr>
              <w:pStyle w:val="affffffffc"/>
              <w:rPr>
                <w:sz w:val="18"/>
              </w:rPr>
            </w:pPr>
            <w:r w:rsidRPr="008A2954">
              <w:rPr>
                <w:sz w:val="18"/>
              </w:rPr>
              <w:t>001.02.05.660</w:t>
            </w:r>
          </w:p>
        </w:tc>
        <w:tc>
          <w:tcPr>
            <w:tcW w:w="4584" w:type="pct"/>
            <w:gridSpan w:val="22"/>
            <w:shd w:val="clear" w:color="auto" w:fill="auto"/>
            <w:vAlign w:val="center"/>
            <w:hideMark/>
          </w:tcPr>
          <w:p w14:paraId="69AD32A1"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ТК 3-1 до ТК 3-5</w:t>
            </w:r>
          </w:p>
        </w:tc>
      </w:tr>
      <w:tr w:rsidR="008A2954" w:rsidRPr="008A2954" w14:paraId="011B95F0" w14:textId="77777777" w:rsidTr="008A2954">
        <w:trPr>
          <w:trHeight w:val="20"/>
        </w:trPr>
        <w:tc>
          <w:tcPr>
            <w:tcW w:w="416" w:type="pct"/>
            <w:gridSpan w:val="2"/>
            <w:shd w:val="clear" w:color="auto" w:fill="auto"/>
            <w:vAlign w:val="center"/>
            <w:hideMark/>
          </w:tcPr>
          <w:p w14:paraId="1A7071D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6CC2E1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210A1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0F10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042F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96E0CD"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0A3B1E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004D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99D7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F5BD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7E78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EFED5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670CC6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05EE5F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3A9C88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7F47BA"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4EF6C2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142B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DE03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4257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C3513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47F88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3161476"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74FE973E" w14:textId="77777777" w:rsidTr="008A2954">
        <w:trPr>
          <w:trHeight w:val="20"/>
        </w:trPr>
        <w:tc>
          <w:tcPr>
            <w:tcW w:w="416" w:type="pct"/>
            <w:gridSpan w:val="2"/>
            <w:shd w:val="clear" w:color="auto" w:fill="auto"/>
            <w:vAlign w:val="center"/>
            <w:hideMark/>
          </w:tcPr>
          <w:p w14:paraId="1A53CBF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BC4A0E9"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15DDD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FCE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6E61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A1E633"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5D08E2EE"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38F6AB57"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6A17EB24"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32A4A94F"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71FFFE62" w14:textId="77777777" w:rsidR="00914695" w:rsidRPr="008A2954" w:rsidRDefault="00914695" w:rsidP="00914695">
            <w:pPr>
              <w:pStyle w:val="affffffffc"/>
              <w:rPr>
                <w:sz w:val="18"/>
              </w:rPr>
            </w:pPr>
            <w:r w:rsidRPr="008A2954">
              <w:rPr>
                <w:sz w:val="18"/>
              </w:rPr>
              <w:t>2 498,11</w:t>
            </w:r>
          </w:p>
        </w:tc>
        <w:tc>
          <w:tcPr>
            <w:tcW w:w="202" w:type="pct"/>
            <w:shd w:val="clear" w:color="auto" w:fill="auto"/>
            <w:noWrap/>
            <w:vAlign w:val="center"/>
            <w:hideMark/>
          </w:tcPr>
          <w:p w14:paraId="04CEE8C5" w14:textId="77777777" w:rsidR="00914695" w:rsidRPr="008A2954" w:rsidRDefault="00914695" w:rsidP="00914695">
            <w:pPr>
              <w:pStyle w:val="affffffffc"/>
              <w:rPr>
                <w:sz w:val="18"/>
              </w:rPr>
            </w:pPr>
            <w:r w:rsidRPr="008A2954">
              <w:rPr>
                <w:sz w:val="18"/>
              </w:rPr>
              <w:t>2 498,11</w:t>
            </w:r>
          </w:p>
        </w:tc>
        <w:tc>
          <w:tcPr>
            <w:tcW w:w="225" w:type="pct"/>
            <w:shd w:val="clear" w:color="auto" w:fill="auto"/>
            <w:noWrap/>
            <w:vAlign w:val="center"/>
            <w:hideMark/>
          </w:tcPr>
          <w:p w14:paraId="10C48817" w14:textId="77777777" w:rsidR="00914695" w:rsidRPr="008A2954" w:rsidRDefault="00914695" w:rsidP="00914695">
            <w:pPr>
              <w:pStyle w:val="affffffffc"/>
              <w:rPr>
                <w:sz w:val="18"/>
              </w:rPr>
            </w:pPr>
            <w:r w:rsidRPr="008A2954">
              <w:rPr>
                <w:sz w:val="18"/>
              </w:rPr>
              <w:t>2 498,11</w:t>
            </w:r>
          </w:p>
        </w:tc>
        <w:tc>
          <w:tcPr>
            <w:tcW w:w="206" w:type="pct"/>
            <w:shd w:val="clear" w:color="auto" w:fill="auto"/>
            <w:noWrap/>
            <w:vAlign w:val="center"/>
            <w:hideMark/>
          </w:tcPr>
          <w:p w14:paraId="5EA58882" w14:textId="77777777" w:rsidR="00914695" w:rsidRPr="008A2954" w:rsidRDefault="00914695" w:rsidP="00914695">
            <w:pPr>
              <w:pStyle w:val="affffffffc"/>
              <w:rPr>
                <w:sz w:val="18"/>
              </w:rPr>
            </w:pPr>
            <w:r w:rsidRPr="008A2954">
              <w:rPr>
                <w:sz w:val="18"/>
              </w:rPr>
              <w:t>2 498,11</w:t>
            </w:r>
          </w:p>
        </w:tc>
        <w:tc>
          <w:tcPr>
            <w:tcW w:w="198" w:type="pct"/>
            <w:shd w:val="clear" w:color="auto" w:fill="auto"/>
            <w:noWrap/>
            <w:vAlign w:val="center"/>
            <w:hideMark/>
          </w:tcPr>
          <w:p w14:paraId="0F72DF3C" w14:textId="77777777" w:rsidR="00914695" w:rsidRPr="008A2954" w:rsidRDefault="00914695" w:rsidP="00914695">
            <w:pPr>
              <w:pStyle w:val="affffffffc"/>
              <w:rPr>
                <w:sz w:val="18"/>
              </w:rPr>
            </w:pPr>
            <w:r w:rsidRPr="008A2954">
              <w:rPr>
                <w:sz w:val="18"/>
              </w:rPr>
              <w:t>2 498,11</w:t>
            </w:r>
          </w:p>
        </w:tc>
        <w:tc>
          <w:tcPr>
            <w:tcW w:w="193" w:type="pct"/>
            <w:shd w:val="clear" w:color="auto" w:fill="auto"/>
            <w:noWrap/>
            <w:vAlign w:val="center"/>
            <w:hideMark/>
          </w:tcPr>
          <w:p w14:paraId="44EACBE0" w14:textId="77777777" w:rsidR="00914695" w:rsidRPr="008A2954" w:rsidRDefault="00914695" w:rsidP="00914695">
            <w:pPr>
              <w:pStyle w:val="affffffffc"/>
              <w:rPr>
                <w:sz w:val="18"/>
              </w:rPr>
            </w:pPr>
            <w:r w:rsidRPr="008A2954">
              <w:rPr>
                <w:sz w:val="18"/>
              </w:rPr>
              <w:t>2 498,11</w:t>
            </w:r>
          </w:p>
        </w:tc>
        <w:tc>
          <w:tcPr>
            <w:tcW w:w="192" w:type="pct"/>
            <w:shd w:val="clear" w:color="auto" w:fill="auto"/>
            <w:noWrap/>
            <w:vAlign w:val="center"/>
            <w:hideMark/>
          </w:tcPr>
          <w:p w14:paraId="7E9C2A5C" w14:textId="77777777" w:rsidR="00914695" w:rsidRPr="008A2954" w:rsidRDefault="00914695" w:rsidP="00914695">
            <w:pPr>
              <w:pStyle w:val="affffffffc"/>
              <w:rPr>
                <w:sz w:val="18"/>
              </w:rPr>
            </w:pPr>
            <w:r w:rsidRPr="008A2954">
              <w:rPr>
                <w:sz w:val="18"/>
              </w:rPr>
              <w:t>2 498,11</w:t>
            </w:r>
          </w:p>
        </w:tc>
        <w:tc>
          <w:tcPr>
            <w:tcW w:w="224" w:type="pct"/>
            <w:shd w:val="clear" w:color="auto" w:fill="auto"/>
            <w:noWrap/>
            <w:vAlign w:val="center"/>
            <w:hideMark/>
          </w:tcPr>
          <w:p w14:paraId="48121165" w14:textId="77777777" w:rsidR="00914695" w:rsidRPr="008A2954" w:rsidRDefault="00914695" w:rsidP="00914695">
            <w:pPr>
              <w:pStyle w:val="affffffffc"/>
              <w:rPr>
                <w:sz w:val="18"/>
              </w:rPr>
            </w:pPr>
            <w:r w:rsidRPr="008A2954">
              <w:rPr>
                <w:sz w:val="18"/>
              </w:rPr>
              <w:t>2 498,11</w:t>
            </w:r>
          </w:p>
        </w:tc>
        <w:tc>
          <w:tcPr>
            <w:tcW w:w="193" w:type="pct"/>
            <w:shd w:val="clear" w:color="auto" w:fill="auto"/>
            <w:noWrap/>
            <w:vAlign w:val="center"/>
            <w:hideMark/>
          </w:tcPr>
          <w:p w14:paraId="783220D6" w14:textId="77777777" w:rsidR="00914695" w:rsidRPr="008A2954" w:rsidRDefault="00914695" w:rsidP="00914695">
            <w:pPr>
              <w:pStyle w:val="affffffffc"/>
              <w:rPr>
                <w:sz w:val="18"/>
              </w:rPr>
            </w:pPr>
            <w:r w:rsidRPr="008A2954">
              <w:rPr>
                <w:sz w:val="18"/>
              </w:rPr>
              <w:t>2 498,11</w:t>
            </w:r>
          </w:p>
        </w:tc>
        <w:tc>
          <w:tcPr>
            <w:tcW w:w="224" w:type="pct"/>
            <w:shd w:val="clear" w:color="auto" w:fill="auto"/>
            <w:noWrap/>
            <w:vAlign w:val="center"/>
            <w:hideMark/>
          </w:tcPr>
          <w:p w14:paraId="3622A715" w14:textId="77777777" w:rsidR="00914695" w:rsidRPr="008A2954" w:rsidRDefault="00914695" w:rsidP="00914695">
            <w:pPr>
              <w:pStyle w:val="affffffffc"/>
              <w:rPr>
                <w:sz w:val="18"/>
              </w:rPr>
            </w:pPr>
            <w:r w:rsidRPr="008A2954">
              <w:rPr>
                <w:sz w:val="18"/>
              </w:rPr>
              <w:t>2 498,11</w:t>
            </w:r>
          </w:p>
        </w:tc>
        <w:tc>
          <w:tcPr>
            <w:tcW w:w="193" w:type="pct"/>
            <w:shd w:val="clear" w:color="auto" w:fill="auto"/>
            <w:noWrap/>
            <w:vAlign w:val="center"/>
            <w:hideMark/>
          </w:tcPr>
          <w:p w14:paraId="6A70957C" w14:textId="77777777" w:rsidR="00914695" w:rsidRPr="008A2954" w:rsidRDefault="00914695" w:rsidP="00914695">
            <w:pPr>
              <w:pStyle w:val="affffffffc"/>
              <w:rPr>
                <w:sz w:val="18"/>
              </w:rPr>
            </w:pPr>
            <w:r w:rsidRPr="008A2954">
              <w:rPr>
                <w:sz w:val="18"/>
              </w:rPr>
              <w:t>2 498,11</w:t>
            </w:r>
          </w:p>
        </w:tc>
        <w:tc>
          <w:tcPr>
            <w:tcW w:w="224" w:type="pct"/>
            <w:shd w:val="clear" w:color="auto" w:fill="auto"/>
            <w:noWrap/>
            <w:vAlign w:val="center"/>
            <w:hideMark/>
          </w:tcPr>
          <w:p w14:paraId="7C23B379" w14:textId="77777777" w:rsidR="00914695" w:rsidRPr="008A2954" w:rsidRDefault="00914695" w:rsidP="00914695">
            <w:pPr>
              <w:pStyle w:val="affffffffc"/>
              <w:rPr>
                <w:sz w:val="18"/>
              </w:rPr>
            </w:pPr>
            <w:r w:rsidRPr="008A2954">
              <w:rPr>
                <w:sz w:val="18"/>
              </w:rPr>
              <w:t>2 498,11</w:t>
            </w:r>
          </w:p>
        </w:tc>
        <w:tc>
          <w:tcPr>
            <w:tcW w:w="383" w:type="pct"/>
            <w:vMerge/>
            <w:shd w:val="clear" w:color="auto" w:fill="auto"/>
            <w:vAlign w:val="center"/>
            <w:hideMark/>
          </w:tcPr>
          <w:p w14:paraId="00A92BB6" w14:textId="77777777" w:rsidR="00914695" w:rsidRPr="008A2954" w:rsidRDefault="00914695" w:rsidP="00914695">
            <w:pPr>
              <w:pStyle w:val="affffffffc"/>
              <w:rPr>
                <w:sz w:val="18"/>
              </w:rPr>
            </w:pPr>
          </w:p>
        </w:tc>
      </w:tr>
      <w:tr w:rsidR="00914695" w:rsidRPr="008A2954" w14:paraId="11A09951" w14:textId="77777777" w:rsidTr="008A2954">
        <w:trPr>
          <w:trHeight w:val="20"/>
        </w:trPr>
        <w:tc>
          <w:tcPr>
            <w:tcW w:w="224" w:type="pct"/>
            <w:shd w:val="clear" w:color="auto" w:fill="auto"/>
            <w:vAlign w:val="center"/>
            <w:hideMark/>
          </w:tcPr>
          <w:p w14:paraId="65FD133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8D72DBA" w14:textId="77777777" w:rsidR="00914695" w:rsidRPr="008A2954" w:rsidRDefault="00914695" w:rsidP="00914695">
            <w:pPr>
              <w:pStyle w:val="affffffffc"/>
              <w:rPr>
                <w:sz w:val="18"/>
              </w:rPr>
            </w:pPr>
            <w:r w:rsidRPr="008A2954">
              <w:rPr>
                <w:sz w:val="18"/>
              </w:rPr>
              <w:t>001.02.05.661</w:t>
            </w:r>
          </w:p>
        </w:tc>
        <w:tc>
          <w:tcPr>
            <w:tcW w:w="4584" w:type="pct"/>
            <w:gridSpan w:val="22"/>
            <w:shd w:val="clear" w:color="auto" w:fill="auto"/>
            <w:vAlign w:val="center"/>
            <w:hideMark/>
          </w:tcPr>
          <w:p w14:paraId="3201FF01"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ТК 3 до ТК 3-1</w:t>
            </w:r>
          </w:p>
        </w:tc>
      </w:tr>
      <w:tr w:rsidR="008A2954" w:rsidRPr="008A2954" w14:paraId="1743A01E" w14:textId="77777777" w:rsidTr="008A2954">
        <w:trPr>
          <w:trHeight w:val="20"/>
        </w:trPr>
        <w:tc>
          <w:tcPr>
            <w:tcW w:w="416" w:type="pct"/>
            <w:gridSpan w:val="2"/>
            <w:shd w:val="clear" w:color="auto" w:fill="auto"/>
            <w:vAlign w:val="center"/>
            <w:hideMark/>
          </w:tcPr>
          <w:p w14:paraId="592664A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0EF7B2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53B0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B46B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8ABC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7103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ABDCDE" w14:textId="77777777" w:rsidR="00914695" w:rsidRPr="008A2954" w:rsidRDefault="00914695" w:rsidP="00914695">
            <w:pPr>
              <w:pStyle w:val="affffffffc"/>
              <w:rPr>
                <w:sz w:val="18"/>
              </w:rPr>
            </w:pPr>
            <w:r w:rsidRPr="008A2954">
              <w:rPr>
                <w:sz w:val="18"/>
              </w:rPr>
              <w:t>692,81</w:t>
            </w:r>
          </w:p>
        </w:tc>
        <w:tc>
          <w:tcPr>
            <w:tcW w:w="202" w:type="pct"/>
            <w:shd w:val="clear" w:color="auto" w:fill="auto"/>
            <w:noWrap/>
            <w:vAlign w:val="center"/>
            <w:hideMark/>
          </w:tcPr>
          <w:p w14:paraId="0A44DA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8921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595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DB86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D243B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A7BFB5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1657C11"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D5554A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9D07D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41E10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66285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B90B1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EB9F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5DDCD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6ED7FB1"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0487881"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158E992A" w14:textId="77777777" w:rsidTr="008A2954">
        <w:trPr>
          <w:trHeight w:val="20"/>
        </w:trPr>
        <w:tc>
          <w:tcPr>
            <w:tcW w:w="416" w:type="pct"/>
            <w:gridSpan w:val="2"/>
            <w:shd w:val="clear" w:color="auto" w:fill="auto"/>
            <w:vAlign w:val="center"/>
            <w:hideMark/>
          </w:tcPr>
          <w:p w14:paraId="18625BAB"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0636E8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19364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8AB0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A680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A920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826C6" w14:textId="77777777" w:rsidR="00914695" w:rsidRPr="008A2954" w:rsidRDefault="00914695" w:rsidP="00914695">
            <w:pPr>
              <w:pStyle w:val="affffffffc"/>
              <w:rPr>
                <w:sz w:val="18"/>
              </w:rPr>
            </w:pPr>
            <w:r w:rsidRPr="008A2954">
              <w:rPr>
                <w:sz w:val="18"/>
              </w:rPr>
              <w:t>692,81</w:t>
            </w:r>
          </w:p>
        </w:tc>
        <w:tc>
          <w:tcPr>
            <w:tcW w:w="202" w:type="pct"/>
            <w:shd w:val="clear" w:color="auto" w:fill="auto"/>
            <w:noWrap/>
            <w:vAlign w:val="center"/>
            <w:hideMark/>
          </w:tcPr>
          <w:p w14:paraId="1D0451C0" w14:textId="77777777" w:rsidR="00914695" w:rsidRPr="008A2954" w:rsidRDefault="00914695" w:rsidP="00914695">
            <w:pPr>
              <w:pStyle w:val="affffffffc"/>
              <w:rPr>
                <w:sz w:val="18"/>
              </w:rPr>
            </w:pPr>
            <w:r w:rsidRPr="008A2954">
              <w:rPr>
                <w:sz w:val="18"/>
              </w:rPr>
              <w:t>692,81</w:t>
            </w:r>
          </w:p>
        </w:tc>
        <w:tc>
          <w:tcPr>
            <w:tcW w:w="202" w:type="pct"/>
            <w:shd w:val="clear" w:color="auto" w:fill="auto"/>
            <w:noWrap/>
            <w:vAlign w:val="center"/>
            <w:hideMark/>
          </w:tcPr>
          <w:p w14:paraId="49C0E1BB" w14:textId="77777777" w:rsidR="00914695" w:rsidRPr="008A2954" w:rsidRDefault="00914695" w:rsidP="00914695">
            <w:pPr>
              <w:pStyle w:val="affffffffc"/>
              <w:rPr>
                <w:sz w:val="18"/>
              </w:rPr>
            </w:pPr>
            <w:r w:rsidRPr="008A2954">
              <w:rPr>
                <w:sz w:val="18"/>
              </w:rPr>
              <w:t>692,81</w:t>
            </w:r>
          </w:p>
        </w:tc>
        <w:tc>
          <w:tcPr>
            <w:tcW w:w="202" w:type="pct"/>
            <w:shd w:val="clear" w:color="auto" w:fill="auto"/>
            <w:noWrap/>
            <w:vAlign w:val="center"/>
            <w:hideMark/>
          </w:tcPr>
          <w:p w14:paraId="07A09881" w14:textId="77777777" w:rsidR="00914695" w:rsidRPr="008A2954" w:rsidRDefault="00914695" w:rsidP="00914695">
            <w:pPr>
              <w:pStyle w:val="affffffffc"/>
              <w:rPr>
                <w:sz w:val="18"/>
              </w:rPr>
            </w:pPr>
            <w:r w:rsidRPr="008A2954">
              <w:rPr>
                <w:sz w:val="18"/>
              </w:rPr>
              <w:t>692,81</w:t>
            </w:r>
          </w:p>
        </w:tc>
        <w:tc>
          <w:tcPr>
            <w:tcW w:w="202" w:type="pct"/>
            <w:shd w:val="clear" w:color="auto" w:fill="auto"/>
            <w:noWrap/>
            <w:vAlign w:val="center"/>
            <w:hideMark/>
          </w:tcPr>
          <w:p w14:paraId="370750F9" w14:textId="77777777" w:rsidR="00914695" w:rsidRPr="008A2954" w:rsidRDefault="00914695" w:rsidP="00914695">
            <w:pPr>
              <w:pStyle w:val="affffffffc"/>
              <w:rPr>
                <w:sz w:val="18"/>
              </w:rPr>
            </w:pPr>
            <w:r w:rsidRPr="008A2954">
              <w:rPr>
                <w:sz w:val="18"/>
              </w:rPr>
              <w:t>692,81</w:t>
            </w:r>
          </w:p>
        </w:tc>
        <w:tc>
          <w:tcPr>
            <w:tcW w:w="202" w:type="pct"/>
            <w:shd w:val="clear" w:color="auto" w:fill="auto"/>
            <w:noWrap/>
            <w:vAlign w:val="center"/>
            <w:hideMark/>
          </w:tcPr>
          <w:p w14:paraId="2EBA3E91" w14:textId="77777777" w:rsidR="00914695" w:rsidRPr="008A2954" w:rsidRDefault="00914695" w:rsidP="00914695">
            <w:pPr>
              <w:pStyle w:val="affffffffc"/>
              <w:rPr>
                <w:sz w:val="18"/>
              </w:rPr>
            </w:pPr>
            <w:r w:rsidRPr="008A2954">
              <w:rPr>
                <w:sz w:val="18"/>
              </w:rPr>
              <w:t>692,81</w:t>
            </w:r>
          </w:p>
        </w:tc>
        <w:tc>
          <w:tcPr>
            <w:tcW w:w="225" w:type="pct"/>
            <w:shd w:val="clear" w:color="auto" w:fill="auto"/>
            <w:noWrap/>
            <w:vAlign w:val="center"/>
            <w:hideMark/>
          </w:tcPr>
          <w:p w14:paraId="39FF1FE9" w14:textId="77777777" w:rsidR="00914695" w:rsidRPr="008A2954" w:rsidRDefault="00914695" w:rsidP="00914695">
            <w:pPr>
              <w:pStyle w:val="affffffffc"/>
              <w:rPr>
                <w:sz w:val="18"/>
              </w:rPr>
            </w:pPr>
            <w:r w:rsidRPr="008A2954">
              <w:rPr>
                <w:sz w:val="18"/>
              </w:rPr>
              <w:t>692,81</w:t>
            </w:r>
          </w:p>
        </w:tc>
        <w:tc>
          <w:tcPr>
            <w:tcW w:w="206" w:type="pct"/>
            <w:shd w:val="clear" w:color="auto" w:fill="auto"/>
            <w:noWrap/>
            <w:vAlign w:val="center"/>
            <w:hideMark/>
          </w:tcPr>
          <w:p w14:paraId="0B780251" w14:textId="77777777" w:rsidR="00914695" w:rsidRPr="008A2954" w:rsidRDefault="00914695" w:rsidP="00914695">
            <w:pPr>
              <w:pStyle w:val="affffffffc"/>
              <w:rPr>
                <w:sz w:val="18"/>
              </w:rPr>
            </w:pPr>
            <w:r w:rsidRPr="008A2954">
              <w:rPr>
                <w:sz w:val="18"/>
              </w:rPr>
              <w:t>692,81</w:t>
            </w:r>
          </w:p>
        </w:tc>
        <w:tc>
          <w:tcPr>
            <w:tcW w:w="198" w:type="pct"/>
            <w:shd w:val="clear" w:color="auto" w:fill="auto"/>
            <w:noWrap/>
            <w:vAlign w:val="center"/>
            <w:hideMark/>
          </w:tcPr>
          <w:p w14:paraId="15FD9AA5" w14:textId="77777777" w:rsidR="00914695" w:rsidRPr="008A2954" w:rsidRDefault="00914695" w:rsidP="00914695">
            <w:pPr>
              <w:pStyle w:val="affffffffc"/>
              <w:rPr>
                <w:sz w:val="18"/>
              </w:rPr>
            </w:pPr>
            <w:r w:rsidRPr="008A2954">
              <w:rPr>
                <w:sz w:val="18"/>
              </w:rPr>
              <w:t>692,81</w:t>
            </w:r>
          </w:p>
        </w:tc>
        <w:tc>
          <w:tcPr>
            <w:tcW w:w="193" w:type="pct"/>
            <w:shd w:val="clear" w:color="auto" w:fill="auto"/>
            <w:noWrap/>
            <w:vAlign w:val="center"/>
            <w:hideMark/>
          </w:tcPr>
          <w:p w14:paraId="3D226EC7" w14:textId="77777777" w:rsidR="00914695" w:rsidRPr="008A2954" w:rsidRDefault="00914695" w:rsidP="00914695">
            <w:pPr>
              <w:pStyle w:val="affffffffc"/>
              <w:rPr>
                <w:sz w:val="18"/>
              </w:rPr>
            </w:pPr>
            <w:r w:rsidRPr="008A2954">
              <w:rPr>
                <w:sz w:val="18"/>
              </w:rPr>
              <w:t>692,81</w:t>
            </w:r>
          </w:p>
        </w:tc>
        <w:tc>
          <w:tcPr>
            <w:tcW w:w="192" w:type="pct"/>
            <w:shd w:val="clear" w:color="auto" w:fill="auto"/>
            <w:noWrap/>
            <w:vAlign w:val="center"/>
            <w:hideMark/>
          </w:tcPr>
          <w:p w14:paraId="6D00A307" w14:textId="77777777" w:rsidR="00914695" w:rsidRPr="008A2954" w:rsidRDefault="00914695" w:rsidP="00914695">
            <w:pPr>
              <w:pStyle w:val="affffffffc"/>
              <w:rPr>
                <w:sz w:val="18"/>
              </w:rPr>
            </w:pPr>
            <w:r w:rsidRPr="008A2954">
              <w:rPr>
                <w:sz w:val="18"/>
              </w:rPr>
              <w:t>692,81</w:t>
            </w:r>
          </w:p>
        </w:tc>
        <w:tc>
          <w:tcPr>
            <w:tcW w:w="224" w:type="pct"/>
            <w:shd w:val="clear" w:color="auto" w:fill="auto"/>
            <w:noWrap/>
            <w:vAlign w:val="center"/>
            <w:hideMark/>
          </w:tcPr>
          <w:p w14:paraId="4C7B4279" w14:textId="77777777" w:rsidR="00914695" w:rsidRPr="008A2954" w:rsidRDefault="00914695" w:rsidP="00914695">
            <w:pPr>
              <w:pStyle w:val="affffffffc"/>
              <w:rPr>
                <w:sz w:val="18"/>
              </w:rPr>
            </w:pPr>
            <w:r w:rsidRPr="008A2954">
              <w:rPr>
                <w:sz w:val="18"/>
              </w:rPr>
              <w:t>692,81</w:t>
            </w:r>
          </w:p>
        </w:tc>
        <w:tc>
          <w:tcPr>
            <w:tcW w:w="193" w:type="pct"/>
            <w:shd w:val="clear" w:color="auto" w:fill="auto"/>
            <w:noWrap/>
            <w:vAlign w:val="center"/>
            <w:hideMark/>
          </w:tcPr>
          <w:p w14:paraId="2FB1EA69" w14:textId="77777777" w:rsidR="00914695" w:rsidRPr="008A2954" w:rsidRDefault="00914695" w:rsidP="00914695">
            <w:pPr>
              <w:pStyle w:val="affffffffc"/>
              <w:rPr>
                <w:sz w:val="18"/>
              </w:rPr>
            </w:pPr>
            <w:r w:rsidRPr="008A2954">
              <w:rPr>
                <w:sz w:val="18"/>
              </w:rPr>
              <w:t>692,81</w:t>
            </w:r>
          </w:p>
        </w:tc>
        <w:tc>
          <w:tcPr>
            <w:tcW w:w="224" w:type="pct"/>
            <w:shd w:val="clear" w:color="auto" w:fill="auto"/>
            <w:noWrap/>
            <w:vAlign w:val="center"/>
            <w:hideMark/>
          </w:tcPr>
          <w:p w14:paraId="577A7870" w14:textId="77777777" w:rsidR="00914695" w:rsidRPr="008A2954" w:rsidRDefault="00914695" w:rsidP="00914695">
            <w:pPr>
              <w:pStyle w:val="affffffffc"/>
              <w:rPr>
                <w:sz w:val="18"/>
              </w:rPr>
            </w:pPr>
            <w:r w:rsidRPr="008A2954">
              <w:rPr>
                <w:sz w:val="18"/>
              </w:rPr>
              <w:t>692,81</w:t>
            </w:r>
          </w:p>
        </w:tc>
        <w:tc>
          <w:tcPr>
            <w:tcW w:w="193" w:type="pct"/>
            <w:shd w:val="clear" w:color="auto" w:fill="auto"/>
            <w:noWrap/>
            <w:vAlign w:val="center"/>
            <w:hideMark/>
          </w:tcPr>
          <w:p w14:paraId="106B46AB" w14:textId="77777777" w:rsidR="00914695" w:rsidRPr="008A2954" w:rsidRDefault="00914695" w:rsidP="00914695">
            <w:pPr>
              <w:pStyle w:val="affffffffc"/>
              <w:rPr>
                <w:sz w:val="18"/>
              </w:rPr>
            </w:pPr>
            <w:r w:rsidRPr="008A2954">
              <w:rPr>
                <w:sz w:val="18"/>
              </w:rPr>
              <w:t>692,81</w:t>
            </w:r>
          </w:p>
        </w:tc>
        <w:tc>
          <w:tcPr>
            <w:tcW w:w="224" w:type="pct"/>
            <w:shd w:val="clear" w:color="auto" w:fill="auto"/>
            <w:noWrap/>
            <w:vAlign w:val="center"/>
            <w:hideMark/>
          </w:tcPr>
          <w:p w14:paraId="7E82C9C3" w14:textId="77777777" w:rsidR="00914695" w:rsidRPr="008A2954" w:rsidRDefault="00914695" w:rsidP="00914695">
            <w:pPr>
              <w:pStyle w:val="affffffffc"/>
              <w:rPr>
                <w:sz w:val="18"/>
              </w:rPr>
            </w:pPr>
            <w:r w:rsidRPr="008A2954">
              <w:rPr>
                <w:sz w:val="18"/>
              </w:rPr>
              <w:t>692,81</w:t>
            </w:r>
          </w:p>
        </w:tc>
        <w:tc>
          <w:tcPr>
            <w:tcW w:w="383" w:type="pct"/>
            <w:vMerge/>
            <w:shd w:val="clear" w:color="auto" w:fill="auto"/>
            <w:vAlign w:val="center"/>
            <w:hideMark/>
          </w:tcPr>
          <w:p w14:paraId="7A832E27" w14:textId="77777777" w:rsidR="00914695" w:rsidRPr="008A2954" w:rsidRDefault="00914695" w:rsidP="00914695">
            <w:pPr>
              <w:pStyle w:val="affffffffc"/>
              <w:rPr>
                <w:sz w:val="18"/>
              </w:rPr>
            </w:pPr>
          </w:p>
        </w:tc>
      </w:tr>
      <w:tr w:rsidR="00914695" w:rsidRPr="008A2954" w14:paraId="36243898" w14:textId="77777777" w:rsidTr="008A2954">
        <w:trPr>
          <w:trHeight w:val="20"/>
        </w:trPr>
        <w:tc>
          <w:tcPr>
            <w:tcW w:w="224" w:type="pct"/>
            <w:shd w:val="clear" w:color="auto" w:fill="auto"/>
            <w:vAlign w:val="center"/>
            <w:hideMark/>
          </w:tcPr>
          <w:p w14:paraId="1A9691A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D5DE898" w14:textId="77777777" w:rsidR="00914695" w:rsidRPr="008A2954" w:rsidRDefault="00914695" w:rsidP="00914695">
            <w:pPr>
              <w:pStyle w:val="affffffffc"/>
              <w:rPr>
                <w:sz w:val="18"/>
              </w:rPr>
            </w:pPr>
            <w:r w:rsidRPr="008A2954">
              <w:rPr>
                <w:sz w:val="18"/>
              </w:rPr>
              <w:t>001.02.05.662</w:t>
            </w:r>
          </w:p>
        </w:tc>
        <w:tc>
          <w:tcPr>
            <w:tcW w:w="4584" w:type="pct"/>
            <w:gridSpan w:val="22"/>
            <w:shd w:val="clear" w:color="auto" w:fill="auto"/>
            <w:vAlign w:val="center"/>
            <w:hideMark/>
          </w:tcPr>
          <w:p w14:paraId="36B0C28C"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ЦТП-06Р до ТК 1</w:t>
            </w:r>
          </w:p>
        </w:tc>
      </w:tr>
      <w:tr w:rsidR="008A2954" w:rsidRPr="008A2954" w14:paraId="47A5A555" w14:textId="77777777" w:rsidTr="008A2954">
        <w:trPr>
          <w:trHeight w:val="20"/>
        </w:trPr>
        <w:tc>
          <w:tcPr>
            <w:tcW w:w="416" w:type="pct"/>
            <w:gridSpan w:val="2"/>
            <w:shd w:val="clear" w:color="auto" w:fill="auto"/>
            <w:vAlign w:val="center"/>
            <w:hideMark/>
          </w:tcPr>
          <w:p w14:paraId="269C00D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9D978A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6F731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2A65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972B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65BA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A39AC7" w14:textId="77777777" w:rsidR="00914695" w:rsidRPr="008A2954" w:rsidRDefault="00914695" w:rsidP="00914695">
            <w:pPr>
              <w:pStyle w:val="affffffffc"/>
              <w:rPr>
                <w:sz w:val="18"/>
              </w:rPr>
            </w:pPr>
            <w:r w:rsidRPr="008A2954">
              <w:rPr>
                <w:sz w:val="18"/>
              </w:rPr>
              <w:t>1 805,57</w:t>
            </w:r>
          </w:p>
        </w:tc>
        <w:tc>
          <w:tcPr>
            <w:tcW w:w="202" w:type="pct"/>
            <w:shd w:val="clear" w:color="auto" w:fill="auto"/>
            <w:noWrap/>
            <w:vAlign w:val="center"/>
            <w:hideMark/>
          </w:tcPr>
          <w:p w14:paraId="13757C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3B69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57EA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C9D7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62088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ED7F4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939948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103B3B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1267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B2C666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1620D7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AC162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D9BFC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9F6D0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C261AF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CE5D191"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5160574C" w14:textId="77777777" w:rsidTr="008A2954">
        <w:trPr>
          <w:trHeight w:val="20"/>
        </w:trPr>
        <w:tc>
          <w:tcPr>
            <w:tcW w:w="416" w:type="pct"/>
            <w:gridSpan w:val="2"/>
            <w:shd w:val="clear" w:color="auto" w:fill="auto"/>
            <w:vAlign w:val="center"/>
            <w:hideMark/>
          </w:tcPr>
          <w:p w14:paraId="38C478E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45E491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0280DF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AD9A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FB9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F0FA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D80A94" w14:textId="77777777" w:rsidR="00914695" w:rsidRPr="008A2954" w:rsidRDefault="00914695" w:rsidP="00914695">
            <w:pPr>
              <w:pStyle w:val="affffffffc"/>
              <w:rPr>
                <w:sz w:val="18"/>
              </w:rPr>
            </w:pPr>
            <w:r w:rsidRPr="008A2954">
              <w:rPr>
                <w:sz w:val="18"/>
              </w:rPr>
              <w:t>1 805,57</w:t>
            </w:r>
          </w:p>
        </w:tc>
        <w:tc>
          <w:tcPr>
            <w:tcW w:w="202" w:type="pct"/>
            <w:shd w:val="clear" w:color="auto" w:fill="auto"/>
            <w:noWrap/>
            <w:vAlign w:val="center"/>
            <w:hideMark/>
          </w:tcPr>
          <w:p w14:paraId="5C1AA27C" w14:textId="77777777" w:rsidR="00914695" w:rsidRPr="008A2954" w:rsidRDefault="00914695" w:rsidP="00914695">
            <w:pPr>
              <w:pStyle w:val="affffffffc"/>
              <w:rPr>
                <w:sz w:val="18"/>
              </w:rPr>
            </w:pPr>
            <w:r w:rsidRPr="008A2954">
              <w:rPr>
                <w:sz w:val="18"/>
              </w:rPr>
              <w:t>1 805,57</w:t>
            </w:r>
          </w:p>
        </w:tc>
        <w:tc>
          <w:tcPr>
            <w:tcW w:w="202" w:type="pct"/>
            <w:shd w:val="clear" w:color="auto" w:fill="auto"/>
            <w:noWrap/>
            <w:vAlign w:val="center"/>
            <w:hideMark/>
          </w:tcPr>
          <w:p w14:paraId="04D85D45" w14:textId="77777777" w:rsidR="00914695" w:rsidRPr="008A2954" w:rsidRDefault="00914695" w:rsidP="00914695">
            <w:pPr>
              <w:pStyle w:val="affffffffc"/>
              <w:rPr>
                <w:sz w:val="18"/>
              </w:rPr>
            </w:pPr>
            <w:r w:rsidRPr="008A2954">
              <w:rPr>
                <w:sz w:val="18"/>
              </w:rPr>
              <w:t>1 805,57</w:t>
            </w:r>
          </w:p>
        </w:tc>
        <w:tc>
          <w:tcPr>
            <w:tcW w:w="202" w:type="pct"/>
            <w:shd w:val="clear" w:color="auto" w:fill="auto"/>
            <w:noWrap/>
            <w:vAlign w:val="center"/>
            <w:hideMark/>
          </w:tcPr>
          <w:p w14:paraId="7B7EDAF5" w14:textId="77777777" w:rsidR="00914695" w:rsidRPr="008A2954" w:rsidRDefault="00914695" w:rsidP="00914695">
            <w:pPr>
              <w:pStyle w:val="affffffffc"/>
              <w:rPr>
                <w:sz w:val="18"/>
              </w:rPr>
            </w:pPr>
            <w:r w:rsidRPr="008A2954">
              <w:rPr>
                <w:sz w:val="18"/>
              </w:rPr>
              <w:t>1 805,57</w:t>
            </w:r>
          </w:p>
        </w:tc>
        <w:tc>
          <w:tcPr>
            <w:tcW w:w="202" w:type="pct"/>
            <w:shd w:val="clear" w:color="auto" w:fill="auto"/>
            <w:noWrap/>
            <w:vAlign w:val="center"/>
            <w:hideMark/>
          </w:tcPr>
          <w:p w14:paraId="4CA2E05D" w14:textId="77777777" w:rsidR="00914695" w:rsidRPr="008A2954" w:rsidRDefault="00914695" w:rsidP="00914695">
            <w:pPr>
              <w:pStyle w:val="affffffffc"/>
              <w:rPr>
                <w:sz w:val="18"/>
              </w:rPr>
            </w:pPr>
            <w:r w:rsidRPr="008A2954">
              <w:rPr>
                <w:sz w:val="18"/>
              </w:rPr>
              <w:t>1 805,57</w:t>
            </w:r>
          </w:p>
        </w:tc>
        <w:tc>
          <w:tcPr>
            <w:tcW w:w="202" w:type="pct"/>
            <w:shd w:val="clear" w:color="auto" w:fill="auto"/>
            <w:noWrap/>
            <w:vAlign w:val="center"/>
            <w:hideMark/>
          </w:tcPr>
          <w:p w14:paraId="1F863743" w14:textId="77777777" w:rsidR="00914695" w:rsidRPr="008A2954" w:rsidRDefault="00914695" w:rsidP="00914695">
            <w:pPr>
              <w:pStyle w:val="affffffffc"/>
              <w:rPr>
                <w:sz w:val="18"/>
              </w:rPr>
            </w:pPr>
            <w:r w:rsidRPr="008A2954">
              <w:rPr>
                <w:sz w:val="18"/>
              </w:rPr>
              <w:t>1 805,57</w:t>
            </w:r>
          </w:p>
        </w:tc>
        <w:tc>
          <w:tcPr>
            <w:tcW w:w="225" w:type="pct"/>
            <w:shd w:val="clear" w:color="auto" w:fill="auto"/>
            <w:noWrap/>
            <w:vAlign w:val="center"/>
            <w:hideMark/>
          </w:tcPr>
          <w:p w14:paraId="7B02D942" w14:textId="77777777" w:rsidR="00914695" w:rsidRPr="008A2954" w:rsidRDefault="00914695" w:rsidP="00914695">
            <w:pPr>
              <w:pStyle w:val="affffffffc"/>
              <w:rPr>
                <w:sz w:val="18"/>
              </w:rPr>
            </w:pPr>
            <w:r w:rsidRPr="008A2954">
              <w:rPr>
                <w:sz w:val="18"/>
              </w:rPr>
              <w:t>1 805,57</w:t>
            </w:r>
          </w:p>
        </w:tc>
        <w:tc>
          <w:tcPr>
            <w:tcW w:w="206" w:type="pct"/>
            <w:shd w:val="clear" w:color="auto" w:fill="auto"/>
            <w:noWrap/>
            <w:vAlign w:val="center"/>
            <w:hideMark/>
          </w:tcPr>
          <w:p w14:paraId="3755A39A" w14:textId="77777777" w:rsidR="00914695" w:rsidRPr="008A2954" w:rsidRDefault="00914695" w:rsidP="00914695">
            <w:pPr>
              <w:pStyle w:val="affffffffc"/>
              <w:rPr>
                <w:sz w:val="18"/>
              </w:rPr>
            </w:pPr>
            <w:r w:rsidRPr="008A2954">
              <w:rPr>
                <w:sz w:val="18"/>
              </w:rPr>
              <w:t>1 805,57</w:t>
            </w:r>
          </w:p>
        </w:tc>
        <w:tc>
          <w:tcPr>
            <w:tcW w:w="198" w:type="pct"/>
            <w:shd w:val="clear" w:color="auto" w:fill="auto"/>
            <w:noWrap/>
            <w:vAlign w:val="center"/>
            <w:hideMark/>
          </w:tcPr>
          <w:p w14:paraId="6B7210B4" w14:textId="77777777" w:rsidR="00914695" w:rsidRPr="008A2954" w:rsidRDefault="00914695" w:rsidP="00914695">
            <w:pPr>
              <w:pStyle w:val="affffffffc"/>
              <w:rPr>
                <w:sz w:val="18"/>
              </w:rPr>
            </w:pPr>
            <w:r w:rsidRPr="008A2954">
              <w:rPr>
                <w:sz w:val="18"/>
              </w:rPr>
              <w:t>1 805,57</w:t>
            </w:r>
          </w:p>
        </w:tc>
        <w:tc>
          <w:tcPr>
            <w:tcW w:w="193" w:type="pct"/>
            <w:shd w:val="clear" w:color="auto" w:fill="auto"/>
            <w:noWrap/>
            <w:vAlign w:val="center"/>
            <w:hideMark/>
          </w:tcPr>
          <w:p w14:paraId="11F7A75B" w14:textId="77777777" w:rsidR="00914695" w:rsidRPr="008A2954" w:rsidRDefault="00914695" w:rsidP="00914695">
            <w:pPr>
              <w:pStyle w:val="affffffffc"/>
              <w:rPr>
                <w:sz w:val="18"/>
              </w:rPr>
            </w:pPr>
            <w:r w:rsidRPr="008A2954">
              <w:rPr>
                <w:sz w:val="18"/>
              </w:rPr>
              <w:t>1 805,57</w:t>
            </w:r>
          </w:p>
        </w:tc>
        <w:tc>
          <w:tcPr>
            <w:tcW w:w="192" w:type="pct"/>
            <w:shd w:val="clear" w:color="auto" w:fill="auto"/>
            <w:noWrap/>
            <w:vAlign w:val="center"/>
            <w:hideMark/>
          </w:tcPr>
          <w:p w14:paraId="64DBF924" w14:textId="77777777" w:rsidR="00914695" w:rsidRPr="008A2954" w:rsidRDefault="00914695" w:rsidP="00914695">
            <w:pPr>
              <w:pStyle w:val="affffffffc"/>
              <w:rPr>
                <w:sz w:val="18"/>
              </w:rPr>
            </w:pPr>
            <w:r w:rsidRPr="008A2954">
              <w:rPr>
                <w:sz w:val="18"/>
              </w:rPr>
              <w:t>1 805,57</w:t>
            </w:r>
          </w:p>
        </w:tc>
        <w:tc>
          <w:tcPr>
            <w:tcW w:w="224" w:type="pct"/>
            <w:shd w:val="clear" w:color="auto" w:fill="auto"/>
            <w:noWrap/>
            <w:vAlign w:val="center"/>
            <w:hideMark/>
          </w:tcPr>
          <w:p w14:paraId="65F1C4ED" w14:textId="77777777" w:rsidR="00914695" w:rsidRPr="008A2954" w:rsidRDefault="00914695" w:rsidP="00914695">
            <w:pPr>
              <w:pStyle w:val="affffffffc"/>
              <w:rPr>
                <w:sz w:val="18"/>
              </w:rPr>
            </w:pPr>
            <w:r w:rsidRPr="008A2954">
              <w:rPr>
                <w:sz w:val="18"/>
              </w:rPr>
              <w:t>1 805,57</w:t>
            </w:r>
          </w:p>
        </w:tc>
        <w:tc>
          <w:tcPr>
            <w:tcW w:w="193" w:type="pct"/>
            <w:shd w:val="clear" w:color="auto" w:fill="auto"/>
            <w:noWrap/>
            <w:vAlign w:val="center"/>
            <w:hideMark/>
          </w:tcPr>
          <w:p w14:paraId="071C92B1" w14:textId="77777777" w:rsidR="00914695" w:rsidRPr="008A2954" w:rsidRDefault="00914695" w:rsidP="00914695">
            <w:pPr>
              <w:pStyle w:val="affffffffc"/>
              <w:rPr>
                <w:sz w:val="18"/>
              </w:rPr>
            </w:pPr>
            <w:r w:rsidRPr="008A2954">
              <w:rPr>
                <w:sz w:val="18"/>
              </w:rPr>
              <w:t>1 805,57</w:t>
            </w:r>
          </w:p>
        </w:tc>
        <w:tc>
          <w:tcPr>
            <w:tcW w:w="224" w:type="pct"/>
            <w:shd w:val="clear" w:color="auto" w:fill="auto"/>
            <w:noWrap/>
            <w:vAlign w:val="center"/>
            <w:hideMark/>
          </w:tcPr>
          <w:p w14:paraId="6E343490" w14:textId="77777777" w:rsidR="00914695" w:rsidRPr="008A2954" w:rsidRDefault="00914695" w:rsidP="00914695">
            <w:pPr>
              <w:pStyle w:val="affffffffc"/>
              <w:rPr>
                <w:sz w:val="18"/>
              </w:rPr>
            </w:pPr>
            <w:r w:rsidRPr="008A2954">
              <w:rPr>
                <w:sz w:val="18"/>
              </w:rPr>
              <w:t>1 805,57</w:t>
            </w:r>
          </w:p>
        </w:tc>
        <w:tc>
          <w:tcPr>
            <w:tcW w:w="193" w:type="pct"/>
            <w:shd w:val="clear" w:color="auto" w:fill="auto"/>
            <w:noWrap/>
            <w:vAlign w:val="center"/>
            <w:hideMark/>
          </w:tcPr>
          <w:p w14:paraId="63D17537" w14:textId="77777777" w:rsidR="00914695" w:rsidRPr="008A2954" w:rsidRDefault="00914695" w:rsidP="00914695">
            <w:pPr>
              <w:pStyle w:val="affffffffc"/>
              <w:rPr>
                <w:sz w:val="18"/>
              </w:rPr>
            </w:pPr>
            <w:r w:rsidRPr="008A2954">
              <w:rPr>
                <w:sz w:val="18"/>
              </w:rPr>
              <w:t>1 805,57</w:t>
            </w:r>
          </w:p>
        </w:tc>
        <w:tc>
          <w:tcPr>
            <w:tcW w:w="224" w:type="pct"/>
            <w:shd w:val="clear" w:color="auto" w:fill="auto"/>
            <w:noWrap/>
            <w:vAlign w:val="center"/>
            <w:hideMark/>
          </w:tcPr>
          <w:p w14:paraId="758AB763" w14:textId="77777777" w:rsidR="00914695" w:rsidRPr="008A2954" w:rsidRDefault="00914695" w:rsidP="00914695">
            <w:pPr>
              <w:pStyle w:val="affffffffc"/>
              <w:rPr>
                <w:sz w:val="18"/>
              </w:rPr>
            </w:pPr>
            <w:r w:rsidRPr="008A2954">
              <w:rPr>
                <w:sz w:val="18"/>
              </w:rPr>
              <w:t>1 805,57</w:t>
            </w:r>
          </w:p>
        </w:tc>
        <w:tc>
          <w:tcPr>
            <w:tcW w:w="383" w:type="pct"/>
            <w:vMerge/>
            <w:shd w:val="clear" w:color="auto" w:fill="auto"/>
            <w:vAlign w:val="center"/>
            <w:hideMark/>
          </w:tcPr>
          <w:p w14:paraId="65AA4D32" w14:textId="77777777" w:rsidR="00914695" w:rsidRPr="008A2954" w:rsidRDefault="00914695" w:rsidP="00914695">
            <w:pPr>
              <w:pStyle w:val="affffffffc"/>
              <w:rPr>
                <w:sz w:val="18"/>
              </w:rPr>
            </w:pPr>
          </w:p>
        </w:tc>
      </w:tr>
      <w:tr w:rsidR="00914695" w:rsidRPr="008A2954" w14:paraId="35F76275" w14:textId="77777777" w:rsidTr="008A2954">
        <w:trPr>
          <w:trHeight w:val="20"/>
        </w:trPr>
        <w:tc>
          <w:tcPr>
            <w:tcW w:w="224" w:type="pct"/>
            <w:shd w:val="clear" w:color="auto" w:fill="auto"/>
            <w:vAlign w:val="center"/>
            <w:hideMark/>
          </w:tcPr>
          <w:p w14:paraId="7801DA2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A1BA279" w14:textId="77777777" w:rsidR="00914695" w:rsidRPr="008A2954" w:rsidRDefault="00914695" w:rsidP="00914695">
            <w:pPr>
              <w:pStyle w:val="affffffffc"/>
              <w:rPr>
                <w:sz w:val="18"/>
              </w:rPr>
            </w:pPr>
            <w:r w:rsidRPr="008A2954">
              <w:rPr>
                <w:sz w:val="18"/>
              </w:rPr>
              <w:t>001.02.05.663</w:t>
            </w:r>
          </w:p>
        </w:tc>
        <w:tc>
          <w:tcPr>
            <w:tcW w:w="4584" w:type="pct"/>
            <w:gridSpan w:val="22"/>
            <w:shd w:val="clear" w:color="auto" w:fill="auto"/>
            <w:vAlign w:val="center"/>
            <w:hideMark/>
          </w:tcPr>
          <w:p w14:paraId="1134E9BB"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К-2-35-1 до ул. Комарова, 2</w:t>
            </w:r>
          </w:p>
        </w:tc>
      </w:tr>
      <w:tr w:rsidR="008A2954" w:rsidRPr="008A2954" w14:paraId="0972F6DF" w14:textId="77777777" w:rsidTr="008A2954">
        <w:trPr>
          <w:trHeight w:val="20"/>
        </w:trPr>
        <w:tc>
          <w:tcPr>
            <w:tcW w:w="416" w:type="pct"/>
            <w:gridSpan w:val="2"/>
            <w:shd w:val="clear" w:color="auto" w:fill="auto"/>
            <w:vAlign w:val="center"/>
            <w:hideMark/>
          </w:tcPr>
          <w:p w14:paraId="6E88ECD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5F2886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46806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4EF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E9FF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EA69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CF84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0BE256" w14:textId="77777777" w:rsidR="00914695" w:rsidRPr="008A2954" w:rsidRDefault="00914695" w:rsidP="00914695">
            <w:pPr>
              <w:pStyle w:val="affffffffc"/>
              <w:rPr>
                <w:sz w:val="18"/>
              </w:rPr>
            </w:pPr>
            <w:r w:rsidRPr="008A2954">
              <w:rPr>
                <w:sz w:val="18"/>
              </w:rPr>
              <w:t>4 578,72</w:t>
            </w:r>
          </w:p>
        </w:tc>
        <w:tc>
          <w:tcPr>
            <w:tcW w:w="202" w:type="pct"/>
            <w:shd w:val="clear" w:color="auto" w:fill="auto"/>
            <w:noWrap/>
            <w:vAlign w:val="center"/>
            <w:hideMark/>
          </w:tcPr>
          <w:p w14:paraId="34F6F8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96D9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21CD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C71A1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B41DFE7"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93791C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3E11E7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E5BAA6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DA4269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68BF6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84934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71242F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9EC3A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FC5E9E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6AA9715"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5377A324" w14:textId="77777777" w:rsidTr="008A2954">
        <w:trPr>
          <w:trHeight w:val="20"/>
        </w:trPr>
        <w:tc>
          <w:tcPr>
            <w:tcW w:w="416" w:type="pct"/>
            <w:gridSpan w:val="2"/>
            <w:shd w:val="clear" w:color="auto" w:fill="auto"/>
            <w:vAlign w:val="center"/>
            <w:hideMark/>
          </w:tcPr>
          <w:p w14:paraId="1A756E6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619316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F88D0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66B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57126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68DE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25A36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AF91D" w14:textId="77777777" w:rsidR="00914695" w:rsidRPr="008A2954" w:rsidRDefault="00914695" w:rsidP="00914695">
            <w:pPr>
              <w:pStyle w:val="affffffffc"/>
              <w:rPr>
                <w:sz w:val="18"/>
              </w:rPr>
            </w:pPr>
            <w:r w:rsidRPr="008A2954">
              <w:rPr>
                <w:sz w:val="18"/>
              </w:rPr>
              <w:t>4 578,72</w:t>
            </w:r>
          </w:p>
        </w:tc>
        <w:tc>
          <w:tcPr>
            <w:tcW w:w="202" w:type="pct"/>
            <w:shd w:val="clear" w:color="auto" w:fill="auto"/>
            <w:noWrap/>
            <w:vAlign w:val="center"/>
            <w:hideMark/>
          </w:tcPr>
          <w:p w14:paraId="3933C50C" w14:textId="77777777" w:rsidR="00914695" w:rsidRPr="008A2954" w:rsidRDefault="00914695" w:rsidP="00914695">
            <w:pPr>
              <w:pStyle w:val="affffffffc"/>
              <w:rPr>
                <w:sz w:val="18"/>
              </w:rPr>
            </w:pPr>
            <w:r w:rsidRPr="008A2954">
              <w:rPr>
                <w:sz w:val="18"/>
              </w:rPr>
              <w:t>4 578,72</w:t>
            </w:r>
          </w:p>
        </w:tc>
        <w:tc>
          <w:tcPr>
            <w:tcW w:w="202" w:type="pct"/>
            <w:shd w:val="clear" w:color="auto" w:fill="auto"/>
            <w:noWrap/>
            <w:vAlign w:val="center"/>
            <w:hideMark/>
          </w:tcPr>
          <w:p w14:paraId="121B2C69" w14:textId="77777777" w:rsidR="00914695" w:rsidRPr="008A2954" w:rsidRDefault="00914695" w:rsidP="00914695">
            <w:pPr>
              <w:pStyle w:val="affffffffc"/>
              <w:rPr>
                <w:sz w:val="18"/>
              </w:rPr>
            </w:pPr>
            <w:r w:rsidRPr="008A2954">
              <w:rPr>
                <w:sz w:val="18"/>
              </w:rPr>
              <w:t>4 578,72</w:t>
            </w:r>
          </w:p>
        </w:tc>
        <w:tc>
          <w:tcPr>
            <w:tcW w:w="202" w:type="pct"/>
            <w:shd w:val="clear" w:color="auto" w:fill="auto"/>
            <w:noWrap/>
            <w:vAlign w:val="center"/>
            <w:hideMark/>
          </w:tcPr>
          <w:p w14:paraId="378383D3" w14:textId="77777777" w:rsidR="00914695" w:rsidRPr="008A2954" w:rsidRDefault="00914695" w:rsidP="00914695">
            <w:pPr>
              <w:pStyle w:val="affffffffc"/>
              <w:rPr>
                <w:sz w:val="18"/>
              </w:rPr>
            </w:pPr>
            <w:r w:rsidRPr="008A2954">
              <w:rPr>
                <w:sz w:val="18"/>
              </w:rPr>
              <w:t>4 578,72</w:t>
            </w:r>
          </w:p>
        </w:tc>
        <w:tc>
          <w:tcPr>
            <w:tcW w:w="202" w:type="pct"/>
            <w:shd w:val="clear" w:color="auto" w:fill="auto"/>
            <w:noWrap/>
            <w:vAlign w:val="center"/>
            <w:hideMark/>
          </w:tcPr>
          <w:p w14:paraId="4B64FAA9" w14:textId="77777777" w:rsidR="00914695" w:rsidRPr="008A2954" w:rsidRDefault="00914695" w:rsidP="00914695">
            <w:pPr>
              <w:pStyle w:val="affffffffc"/>
              <w:rPr>
                <w:sz w:val="18"/>
              </w:rPr>
            </w:pPr>
            <w:r w:rsidRPr="008A2954">
              <w:rPr>
                <w:sz w:val="18"/>
              </w:rPr>
              <w:t>4 578,72</w:t>
            </w:r>
          </w:p>
        </w:tc>
        <w:tc>
          <w:tcPr>
            <w:tcW w:w="225" w:type="pct"/>
            <w:shd w:val="clear" w:color="auto" w:fill="auto"/>
            <w:noWrap/>
            <w:vAlign w:val="center"/>
            <w:hideMark/>
          </w:tcPr>
          <w:p w14:paraId="7BF10A65" w14:textId="77777777" w:rsidR="00914695" w:rsidRPr="008A2954" w:rsidRDefault="00914695" w:rsidP="00914695">
            <w:pPr>
              <w:pStyle w:val="affffffffc"/>
              <w:rPr>
                <w:sz w:val="18"/>
              </w:rPr>
            </w:pPr>
            <w:r w:rsidRPr="008A2954">
              <w:rPr>
                <w:sz w:val="18"/>
              </w:rPr>
              <w:t>4 578,72</w:t>
            </w:r>
          </w:p>
        </w:tc>
        <w:tc>
          <w:tcPr>
            <w:tcW w:w="206" w:type="pct"/>
            <w:shd w:val="clear" w:color="auto" w:fill="auto"/>
            <w:noWrap/>
            <w:vAlign w:val="center"/>
            <w:hideMark/>
          </w:tcPr>
          <w:p w14:paraId="6928BF32" w14:textId="77777777" w:rsidR="00914695" w:rsidRPr="008A2954" w:rsidRDefault="00914695" w:rsidP="00914695">
            <w:pPr>
              <w:pStyle w:val="affffffffc"/>
              <w:rPr>
                <w:sz w:val="18"/>
              </w:rPr>
            </w:pPr>
            <w:r w:rsidRPr="008A2954">
              <w:rPr>
                <w:sz w:val="18"/>
              </w:rPr>
              <w:t>4 578,72</w:t>
            </w:r>
          </w:p>
        </w:tc>
        <w:tc>
          <w:tcPr>
            <w:tcW w:w="198" w:type="pct"/>
            <w:shd w:val="clear" w:color="auto" w:fill="auto"/>
            <w:noWrap/>
            <w:vAlign w:val="center"/>
            <w:hideMark/>
          </w:tcPr>
          <w:p w14:paraId="5B3BE0C4" w14:textId="77777777" w:rsidR="00914695" w:rsidRPr="008A2954" w:rsidRDefault="00914695" w:rsidP="00914695">
            <w:pPr>
              <w:pStyle w:val="affffffffc"/>
              <w:rPr>
                <w:sz w:val="18"/>
              </w:rPr>
            </w:pPr>
            <w:r w:rsidRPr="008A2954">
              <w:rPr>
                <w:sz w:val="18"/>
              </w:rPr>
              <w:t>4 578,72</w:t>
            </w:r>
          </w:p>
        </w:tc>
        <w:tc>
          <w:tcPr>
            <w:tcW w:w="193" w:type="pct"/>
            <w:shd w:val="clear" w:color="auto" w:fill="auto"/>
            <w:noWrap/>
            <w:vAlign w:val="center"/>
            <w:hideMark/>
          </w:tcPr>
          <w:p w14:paraId="232AA5DB" w14:textId="77777777" w:rsidR="00914695" w:rsidRPr="008A2954" w:rsidRDefault="00914695" w:rsidP="00914695">
            <w:pPr>
              <w:pStyle w:val="affffffffc"/>
              <w:rPr>
                <w:sz w:val="18"/>
              </w:rPr>
            </w:pPr>
            <w:r w:rsidRPr="008A2954">
              <w:rPr>
                <w:sz w:val="18"/>
              </w:rPr>
              <w:t>4 578,72</w:t>
            </w:r>
          </w:p>
        </w:tc>
        <w:tc>
          <w:tcPr>
            <w:tcW w:w="192" w:type="pct"/>
            <w:shd w:val="clear" w:color="auto" w:fill="auto"/>
            <w:noWrap/>
            <w:vAlign w:val="center"/>
            <w:hideMark/>
          </w:tcPr>
          <w:p w14:paraId="3629968E" w14:textId="77777777" w:rsidR="00914695" w:rsidRPr="008A2954" w:rsidRDefault="00914695" w:rsidP="00914695">
            <w:pPr>
              <w:pStyle w:val="affffffffc"/>
              <w:rPr>
                <w:sz w:val="18"/>
              </w:rPr>
            </w:pPr>
            <w:r w:rsidRPr="008A2954">
              <w:rPr>
                <w:sz w:val="18"/>
              </w:rPr>
              <w:t>4 578,72</w:t>
            </w:r>
          </w:p>
        </w:tc>
        <w:tc>
          <w:tcPr>
            <w:tcW w:w="224" w:type="pct"/>
            <w:shd w:val="clear" w:color="auto" w:fill="auto"/>
            <w:noWrap/>
            <w:vAlign w:val="center"/>
            <w:hideMark/>
          </w:tcPr>
          <w:p w14:paraId="748190D0" w14:textId="77777777" w:rsidR="00914695" w:rsidRPr="008A2954" w:rsidRDefault="00914695" w:rsidP="00914695">
            <w:pPr>
              <w:pStyle w:val="affffffffc"/>
              <w:rPr>
                <w:sz w:val="18"/>
              </w:rPr>
            </w:pPr>
            <w:r w:rsidRPr="008A2954">
              <w:rPr>
                <w:sz w:val="18"/>
              </w:rPr>
              <w:t>4 578,72</w:t>
            </w:r>
          </w:p>
        </w:tc>
        <w:tc>
          <w:tcPr>
            <w:tcW w:w="193" w:type="pct"/>
            <w:shd w:val="clear" w:color="auto" w:fill="auto"/>
            <w:noWrap/>
            <w:vAlign w:val="center"/>
            <w:hideMark/>
          </w:tcPr>
          <w:p w14:paraId="299D637D" w14:textId="77777777" w:rsidR="00914695" w:rsidRPr="008A2954" w:rsidRDefault="00914695" w:rsidP="00914695">
            <w:pPr>
              <w:pStyle w:val="affffffffc"/>
              <w:rPr>
                <w:sz w:val="18"/>
              </w:rPr>
            </w:pPr>
            <w:r w:rsidRPr="008A2954">
              <w:rPr>
                <w:sz w:val="18"/>
              </w:rPr>
              <w:t>4 578,72</w:t>
            </w:r>
          </w:p>
        </w:tc>
        <w:tc>
          <w:tcPr>
            <w:tcW w:w="224" w:type="pct"/>
            <w:shd w:val="clear" w:color="auto" w:fill="auto"/>
            <w:noWrap/>
            <w:vAlign w:val="center"/>
            <w:hideMark/>
          </w:tcPr>
          <w:p w14:paraId="15FE89DB" w14:textId="77777777" w:rsidR="00914695" w:rsidRPr="008A2954" w:rsidRDefault="00914695" w:rsidP="00914695">
            <w:pPr>
              <w:pStyle w:val="affffffffc"/>
              <w:rPr>
                <w:sz w:val="18"/>
              </w:rPr>
            </w:pPr>
            <w:r w:rsidRPr="008A2954">
              <w:rPr>
                <w:sz w:val="18"/>
              </w:rPr>
              <w:t>4 578,72</w:t>
            </w:r>
          </w:p>
        </w:tc>
        <w:tc>
          <w:tcPr>
            <w:tcW w:w="193" w:type="pct"/>
            <w:shd w:val="clear" w:color="auto" w:fill="auto"/>
            <w:noWrap/>
            <w:vAlign w:val="center"/>
            <w:hideMark/>
          </w:tcPr>
          <w:p w14:paraId="60FB490F" w14:textId="77777777" w:rsidR="00914695" w:rsidRPr="008A2954" w:rsidRDefault="00914695" w:rsidP="00914695">
            <w:pPr>
              <w:pStyle w:val="affffffffc"/>
              <w:rPr>
                <w:sz w:val="18"/>
              </w:rPr>
            </w:pPr>
            <w:r w:rsidRPr="008A2954">
              <w:rPr>
                <w:sz w:val="18"/>
              </w:rPr>
              <w:t>4 578,72</w:t>
            </w:r>
          </w:p>
        </w:tc>
        <w:tc>
          <w:tcPr>
            <w:tcW w:w="224" w:type="pct"/>
            <w:shd w:val="clear" w:color="auto" w:fill="auto"/>
            <w:noWrap/>
            <w:vAlign w:val="center"/>
            <w:hideMark/>
          </w:tcPr>
          <w:p w14:paraId="232EAEA0" w14:textId="77777777" w:rsidR="00914695" w:rsidRPr="008A2954" w:rsidRDefault="00914695" w:rsidP="00914695">
            <w:pPr>
              <w:pStyle w:val="affffffffc"/>
              <w:rPr>
                <w:sz w:val="18"/>
              </w:rPr>
            </w:pPr>
            <w:r w:rsidRPr="008A2954">
              <w:rPr>
                <w:sz w:val="18"/>
              </w:rPr>
              <w:t>4 578,72</w:t>
            </w:r>
          </w:p>
        </w:tc>
        <w:tc>
          <w:tcPr>
            <w:tcW w:w="383" w:type="pct"/>
            <w:vMerge/>
            <w:shd w:val="clear" w:color="auto" w:fill="auto"/>
            <w:vAlign w:val="center"/>
            <w:hideMark/>
          </w:tcPr>
          <w:p w14:paraId="50EDF25C" w14:textId="77777777" w:rsidR="00914695" w:rsidRPr="008A2954" w:rsidRDefault="00914695" w:rsidP="00914695">
            <w:pPr>
              <w:pStyle w:val="affffffffc"/>
              <w:rPr>
                <w:sz w:val="18"/>
              </w:rPr>
            </w:pPr>
          </w:p>
        </w:tc>
      </w:tr>
      <w:tr w:rsidR="00914695" w:rsidRPr="008A2954" w14:paraId="001A3F26" w14:textId="77777777" w:rsidTr="008A2954">
        <w:trPr>
          <w:trHeight w:val="20"/>
        </w:trPr>
        <w:tc>
          <w:tcPr>
            <w:tcW w:w="224" w:type="pct"/>
            <w:shd w:val="clear" w:color="auto" w:fill="auto"/>
            <w:vAlign w:val="center"/>
            <w:hideMark/>
          </w:tcPr>
          <w:p w14:paraId="2FBA6F4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E4AB58E" w14:textId="77777777" w:rsidR="00914695" w:rsidRPr="008A2954" w:rsidRDefault="00914695" w:rsidP="00914695">
            <w:pPr>
              <w:pStyle w:val="affffffffc"/>
              <w:rPr>
                <w:sz w:val="18"/>
              </w:rPr>
            </w:pPr>
            <w:r w:rsidRPr="008A2954">
              <w:rPr>
                <w:sz w:val="18"/>
              </w:rPr>
              <w:t>001.02.05.664</w:t>
            </w:r>
          </w:p>
        </w:tc>
        <w:tc>
          <w:tcPr>
            <w:tcW w:w="4584" w:type="pct"/>
            <w:gridSpan w:val="22"/>
            <w:shd w:val="clear" w:color="auto" w:fill="auto"/>
            <w:vAlign w:val="center"/>
            <w:hideMark/>
          </w:tcPr>
          <w:p w14:paraId="3323D11E"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К-2-35  до К-2-35-1</w:t>
            </w:r>
          </w:p>
        </w:tc>
      </w:tr>
      <w:tr w:rsidR="008A2954" w:rsidRPr="008A2954" w14:paraId="55355503" w14:textId="77777777" w:rsidTr="008A2954">
        <w:trPr>
          <w:trHeight w:val="20"/>
        </w:trPr>
        <w:tc>
          <w:tcPr>
            <w:tcW w:w="416" w:type="pct"/>
            <w:gridSpan w:val="2"/>
            <w:shd w:val="clear" w:color="auto" w:fill="auto"/>
            <w:vAlign w:val="center"/>
            <w:hideMark/>
          </w:tcPr>
          <w:p w14:paraId="09F540B7"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0C070E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1B7BC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D3CB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3B4A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B7C4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22D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CACF9F" w14:textId="77777777" w:rsidR="00914695" w:rsidRPr="008A2954" w:rsidRDefault="00914695" w:rsidP="00914695">
            <w:pPr>
              <w:pStyle w:val="affffffffc"/>
              <w:rPr>
                <w:sz w:val="18"/>
              </w:rPr>
            </w:pPr>
            <w:r w:rsidRPr="008A2954">
              <w:rPr>
                <w:sz w:val="18"/>
              </w:rPr>
              <w:t>2 077,43</w:t>
            </w:r>
          </w:p>
        </w:tc>
        <w:tc>
          <w:tcPr>
            <w:tcW w:w="202" w:type="pct"/>
            <w:shd w:val="clear" w:color="auto" w:fill="auto"/>
            <w:noWrap/>
            <w:vAlign w:val="center"/>
            <w:hideMark/>
          </w:tcPr>
          <w:p w14:paraId="4D8BC6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64073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DFE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0A73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9FC808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6DBFC9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075C0C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71C50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79F4CA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54C1FE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7078D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D7E7F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EA696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DDABEF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BDC805C"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309A8F56" w14:textId="77777777" w:rsidTr="008A2954">
        <w:trPr>
          <w:trHeight w:val="20"/>
        </w:trPr>
        <w:tc>
          <w:tcPr>
            <w:tcW w:w="416" w:type="pct"/>
            <w:gridSpan w:val="2"/>
            <w:shd w:val="clear" w:color="auto" w:fill="auto"/>
            <w:vAlign w:val="center"/>
            <w:hideMark/>
          </w:tcPr>
          <w:p w14:paraId="7A0B3D3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C383AC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432B4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46BA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68030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4A33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ACB2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51B621" w14:textId="77777777" w:rsidR="00914695" w:rsidRPr="008A2954" w:rsidRDefault="00914695" w:rsidP="00914695">
            <w:pPr>
              <w:pStyle w:val="affffffffc"/>
              <w:rPr>
                <w:sz w:val="18"/>
              </w:rPr>
            </w:pPr>
            <w:r w:rsidRPr="008A2954">
              <w:rPr>
                <w:sz w:val="18"/>
              </w:rPr>
              <w:t>2 077,43</w:t>
            </w:r>
          </w:p>
        </w:tc>
        <w:tc>
          <w:tcPr>
            <w:tcW w:w="202" w:type="pct"/>
            <w:shd w:val="clear" w:color="auto" w:fill="auto"/>
            <w:noWrap/>
            <w:vAlign w:val="center"/>
            <w:hideMark/>
          </w:tcPr>
          <w:p w14:paraId="47C4F60A" w14:textId="77777777" w:rsidR="00914695" w:rsidRPr="008A2954" w:rsidRDefault="00914695" w:rsidP="00914695">
            <w:pPr>
              <w:pStyle w:val="affffffffc"/>
              <w:rPr>
                <w:sz w:val="18"/>
              </w:rPr>
            </w:pPr>
            <w:r w:rsidRPr="008A2954">
              <w:rPr>
                <w:sz w:val="18"/>
              </w:rPr>
              <w:t>2 077,43</w:t>
            </w:r>
          </w:p>
        </w:tc>
        <w:tc>
          <w:tcPr>
            <w:tcW w:w="202" w:type="pct"/>
            <w:shd w:val="clear" w:color="auto" w:fill="auto"/>
            <w:noWrap/>
            <w:vAlign w:val="center"/>
            <w:hideMark/>
          </w:tcPr>
          <w:p w14:paraId="6A1FC69B" w14:textId="77777777" w:rsidR="00914695" w:rsidRPr="008A2954" w:rsidRDefault="00914695" w:rsidP="00914695">
            <w:pPr>
              <w:pStyle w:val="affffffffc"/>
              <w:rPr>
                <w:sz w:val="18"/>
              </w:rPr>
            </w:pPr>
            <w:r w:rsidRPr="008A2954">
              <w:rPr>
                <w:sz w:val="18"/>
              </w:rPr>
              <w:t>2 077,43</w:t>
            </w:r>
          </w:p>
        </w:tc>
        <w:tc>
          <w:tcPr>
            <w:tcW w:w="202" w:type="pct"/>
            <w:shd w:val="clear" w:color="auto" w:fill="auto"/>
            <w:noWrap/>
            <w:vAlign w:val="center"/>
            <w:hideMark/>
          </w:tcPr>
          <w:p w14:paraId="60131481" w14:textId="77777777" w:rsidR="00914695" w:rsidRPr="008A2954" w:rsidRDefault="00914695" w:rsidP="00914695">
            <w:pPr>
              <w:pStyle w:val="affffffffc"/>
              <w:rPr>
                <w:sz w:val="18"/>
              </w:rPr>
            </w:pPr>
            <w:r w:rsidRPr="008A2954">
              <w:rPr>
                <w:sz w:val="18"/>
              </w:rPr>
              <w:t>2 077,43</w:t>
            </w:r>
          </w:p>
        </w:tc>
        <w:tc>
          <w:tcPr>
            <w:tcW w:w="202" w:type="pct"/>
            <w:shd w:val="clear" w:color="auto" w:fill="auto"/>
            <w:noWrap/>
            <w:vAlign w:val="center"/>
            <w:hideMark/>
          </w:tcPr>
          <w:p w14:paraId="57067DCA" w14:textId="77777777" w:rsidR="00914695" w:rsidRPr="008A2954" w:rsidRDefault="00914695" w:rsidP="00914695">
            <w:pPr>
              <w:pStyle w:val="affffffffc"/>
              <w:rPr>
                <w:sz w:val="18"/>
              </w:rPr>
            </w:pPr>
            <w:r w:rsidRPr="008A2954">
              <w:rPr>
                <w:sz w:val="18"/>
              </w:rPr>
              <w:t>2 077,43</w:t>
            </w:r>
          </w:p>
        </w:tc>
        <w:tc>
          <w:tcPr>
            <w:tcW w:w="225" w:type="pct"/>
            <w:shd w:val="clear" w:color="auto" w:fill="auto"/>
            <w:noWrap/>
            <w:vAlign w:val="center"/>
            <w:hideMark/>
          </w:tcPr>
          <w:p w14:paraId="2F14A1EC" w14:textId="77777777" w:rsidR="00914695" w:rsidRPr="008A2954" w:rsidRDefault="00914695" w:rsidP="00914695">
            <w:pPr>
              <w:pStyle w:val="affffffffc"/>
              <w:rPr>
                <w:sz w:val="18"/>
              </w:rPr>
            </w:pPr>
            <w:r w:rsidRPr="008A2954">
              <w:rPr>
                <w:sz w:val="18"/>
              </w:rPr>
              <w:t>2 077,43</w:t>
            </w:r>
          </w:p>
        </w:tc>
        <w:tc>
          <w:tcPr>
            <w:tcW w:w="206" w:type="pct"/>
            <w:shd w:val="clear" w:color="auto" w:fill="auto"/>
            <w:noWrap/>
            <w:vAlign w:val="center"/>
            <w:hideMark/>
          </w:tcPr>
          <w:p w14:paraId="4594B805" w14:textId="77777777" w:rsidR="00914695" w:rsidRPr="008A2954" w:rsidRDefault="00914695" w:rsidP="00914695">
            <w:pPr>
              <w:pStyle w:val="affffffffc"/>
              <w:rPr>
                <w:sz w:val="18"/>
              </w:rPr>
            </w:pPr>
            <w:r w:rsidRPr="008A2954">
              <w:rPr>
                <w:sz w:val="18"/>
              </w:rPr>
              <w:t>2 077,43</w:t>
            </w:r>
          </w:p>
        </w:tc>
        <w:tc>
          <w:tcPr>
            <w:tcW w:w="198" w:type="pct"/>
            <w:shd w:val="clear" w:color="auto" w:fill="auto"/>
            <w:noWrap/>
            <w:vAlign w:val="center"/>
            <w:hideMark/>
          </w:tcPr>
          <w:p w14:paraId="7564771F" w14:textId="77777777" w:rsidR="00914695" w:rsidRPr="008A2954" w:rsidRDefault="00914695" w:rsidP="00914695">
            <w:pPr>
              <w:pStyle w:val="affffffffc"/>
              <w:rPr>
                <w:sz w:val="18"/>
              </w:rPr>
            </w:pPr>
            <w:r w:rsidRPr="008A2954">
              <w:rPr>
                <w:sz w:val="18"/>
              </w:rPr>
              <w:t>2 077,43</w:t>
            </w:r>
          </w:p>
        </w:tc>
        <w:tc>
          <w:tcPr>
            <w:tcW w:w="193" w:type="pct"/>
            <w:shd w:val="clear" w:color="auto" w:fill="auto"/>
            <w:noWrap/>
            <w:vAlign w:val="center"/>
            <w:hideMark/>
          </w:tcPr>
          <w:p w14:paraId="2A3AE244" w14:textId="77777777" w:rsidR="00914695" w:rsidRPr="008A2954" w:rsidRDefault="00914695" w:rsidP="00914695">
            <w:pPr>
              <w:pStyle w:val="affffffffc"/>
              <w:rPr>
                <w:sz w:val="18"/>
              </w:rPr>
            </w:pPr>
            <w:r w:rsidRPr="008A2954">
              <w:rPr>
                <w:sz w:val="18"/>
              </w:rPr>
              <w:t>2 077,43</w:t>
            </w:r>
          </w:p>
        </w:tc>
        <w:tc>
          <w:tcPr>
            <w:tcW w:w="192" w:type="pct"/>
            <w:shd w:val="clear" w:color="auto" w:fill="auto"/>
            <w:noWrap/>
            <w:vAlign w:val="center"/>
            <w:hideMark/>
          </w:tcPr>
          <w:p w14:paraId="300703E0" w14:textId="77777777" w:rsidR="00914695" w:rsidRPr="008A2954" w:rsidRDefault="00914695" w:rsidP="00914695">
            <w:pPr>
              <w:pStyle w:val="affffffffc"/>
              <w:rPr>
                <w:sz w:val="18"/>
              </w:rPr>
            </w:pPr>
            <w:r w:rsidRPr="008A2954">
              <w:rPr>
                <w:sz w:val="18"/>
              </w:rPr>
              <w:t>2 077,43</w:t>
            </w:r>
          </w:p>
        </w:tc>
        <w:tc>
          <w:tcPr>
            <w:tcW w:w="224" w:type="pct"/>
            <w:shd w:val="clear" w:color="auto" w:fill="auto"/>
            <w:noWrap/>
            <w:vAlign w:val="center"/>
            <w:hideMark/>
          </w:tcPr>
          <w:p w14:paraId="182C728F" w14:textId="77777777" w:rsidR="00914695" w:rsidRPr="008A2954" w:rsidRDefault="00914695" w:rsidP="00914695">
            <w:pPr>
              <w:pStyle w:val="affffffffc"/>
              <w:rPr>
                <w:sz w:val="18"/>
              </w:rPr>
            </w:pPr>
            <w:r w:rsidRPr="008A2954">
              <w:rPr>
                <w:sz w:val="18"/>
              </w:rPr>
              <w:t>2 077,43</w:t>
            </w:r>
          </w:p>
        </w:tc>
        <w:tc>
          <w:tcPr>
            <w:tcW w:w="193" w:type="pct"/>
            <w:shd w:val="clear" w:color="auto" w:fill="auto"/>
            <w:noWrap/>
            <w:vAlign w:val="center"/>
            <w:hideMark/>
          </w:tcPr>
          <w:p w14:paraId="7C3384AE" w14:textId="77777777" w:rsidR="00914695" w:rsidRPr="008A2954" w:rsidRDefault="00914695" w:rsidP="00914695">
            <w:pPr>
              <w:pStyle w:val="affffffffc"/>
              <w:rPr>
                <w:sz w:val="18"/>
              </w:rPr>
            </w:pPr>
            <w:r w:rsidRPr="008A2954">
              <w:rPr>
                <w:sz w:val="18"/>
              </w:rPr>
              <w:t>2 077,43</w:t>
            </w:r>
          </w:p>
        </w:tc>
        <w:tc>
          <w:tcPr>
            <w:tcW w:w="224" w:type="pct"/>
            <w:shd w:val="clear" w:color="auto" w:fill="auto"/>
            <w:noWrap/>
            <w:vAlign w:val="center"/>
            <w:hideMark/>
          </w:tcPr>
          <w:p w14:paraId="5F75F1E8" w14:textId="77777777" w:rsidR="00914695" w:rsidRPr="008A2954" w:rsidRDefault="00914695" w:rsidP="00914695">
            <w:pPr>
              <w:pStyle w:val="affffffffc"/>
              <w:rPr>
                <w:sz w:val="18"/>
              </w:rPr>
            </w:pPr>
            <w:r w:rsidRPr="008A2954">
              <w:rPr>
                <w:sz w:val="18"/>
              </w:rPr>
              <w:t>2 077,43</w:t>
            </w:r>
          </w:p>
        </w:tc>
        <w:tc>
          <w:tcPr>
            <w:tcW w:w="193" w:type="pct"/>
            <w:shd w:val="clear" w:color="auto" w:fill="auto"/>
            <w:noWrap/>
            <w:vAlign w:val="center"/>
            <w:hideMark/>
          </w:tcPr>
          <w:p w14:paraId="4ACE444C" w14:textId="77777777" w:rsidR="00914695" w:rsidRPr="008A2954" w:rsidRDefault="00914695" w:rsidP="00914695">
            <w:pPr>
              <w:pStyle w:val="affffffffc"/>
              <w:rPr>
                <w:sz w:val="18"/>
              </w:rPr>
            </w:pPr>
            <w:r w:rsidRPr="008A2954">
              <w:rPr>
                <w:sz w:val="18"/>
              </w:rPr>
              <w:t>2 077,43</w:t>
            </w:r>
          </w:p>
        </w:tc>
        <w:tc>
          <w:tcPr>
            <w:tcW w:w="224" w:type="pct"/>
            <w:shd w:val="clear" w:color="auto" w:fill="auto"/>
            <w:noWrap/>
            <w:vAlign w:val="center"/>
            <w:hideMark/>
          </w:tcPr>
          <w:p w14:paraId="661EEA7A" w14:textId="77777777" w:rsidR="00914695" w:rsidRPr="008A2954" w:rsidRDefault="00914695" w:rsidP="00914695">
            <w:pPr>
              <w:pStyle w:val="affffffffc"/>
              <w:rPr>
                <w:sz w:val="18"/>
              </w:rPr>
            </w:pPr>
            <w:r w:rsidRPr="008A2954">
              <w:rPr>
                <w:sz w:val="18"/>
              </w:rPr>
              <w:t>2 077,43</w:t>
            </w:r>
          </w:p>
        </w:tc>
        <w:tc>
          <w:tcPr>
            <w:tcW w:w="383" w:type="pct"/>
            <w:vMerge/>
            <w:shd w:val="clear" w:color="auto" w:fill="auto"/>
            <w:vAlign w:val="center"/>
            <w:hideMark/>
          </w:tcPr>
          <w:p w14:paraId="4B16467A" w14:textId="77777777" w:rsidR="00914695" w:rsidRPr="008A2954" w:rsidRDefault="00914695" w:rsidP="00914695">
            <w:pPr>
              <w:pStyle w:val="affffffffc"/>
              <w:rPr>
                <w:sz w:val="18"/>
              </w:rPr>
            </w:pPr>
          </w:p>
        </w:tc>
      </w:tr>
      <w:tr w:rsidR="00914695" w:rsidRPr="008A2954" w14:paraId="273B3E1D" w14:textId="77777777" w:rsidTr="008A2954">
        <w:trPr>
          <w:trHeight w:val="20"/>
        </w:trPr>
        <w:tc>
          <w:tcPr>
            <w:tcW w:w="224" w:type="pct"/>
            <w:shd w:val="clear" w:color="auto" w:fill="auto"/>
            <w:vAlign w:val="center"/>
            <w:hideMark/>
          </w:tcPr>
          <w:p w14:paraId="3479A7F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A2E7545" w14:textId="77777777" w:rsidR="00914695" w:rsidRPr="008A2954" w:rsidRDefault="00914695" w:rsidP="00914695">
            <w:pPr>
              <w:pStyle w:val="affffffffc"/>
              <w:rPr>
                <w:sz w:val="18"/>
              </w:rPr>
            </w:pPr>
            <w:r w:rsidRPr="008A2954">
              <w:rPr>
                <w:sz w:val="18"/>
              </w:rPr>
              <w:t>001.02.05.665</w:t>
            </w:r>
          </w:p>
        </w:tc>
        <w:tc>
          <w:tcPr>
            <w:tcW w:w="4584" w:type="pct"/>
            <w:gridSpan w:val="22"/>
            <w:shd w:val="clear" w:color="auto" w:fill="auto"/>
            <w:vAlign w:val="center"/>
            <w:hideMark/>
          </w:tcPr>
          <w:p w14:paraId="2355A22C" w14:textId="77777777" w:rsidR="00914695" w:rsidRPr="008A2954" w:rsidRDefault="00914695" w:rsidP="00914695">
            <w:pPr>
              <w:pStyle w:val="affffffffc"/>
              <w:rPr>
                <w:sz w:val="18"/>
              </w:rPr>
            </w:pPr>
            <w:r w:rsidRPr="008A2954">
              <w:rPr>
                <w:sz w:val="18"/>
              </w:rPr>
              <w:t xml:space="preserve">Уменьшение диаметра сети для гидравлических режимов от Т-5-17  до Т-5-17 </w:t>
            </w:r>
          </w:p>
        </w:tc>
      </w:tr>
      <w:tr w:rsidR="008A2954" w:rsidRPr="008A2954" w14:paraId="321B5581" w14:textId="77777777" w:rsidTr="008A2954">
        <w:trPr>
          <w:trHeight w:val="20"/>
        </w:trPr>
        <w:tc>
          <w:tcPr>
            <w:tcW w:w="416" w:type="pct"/>
            <w:gridSpan w:val="2"/>
            <w:shd w:val="clear" w:color="auto" w:fill="auto"/>
            <w:vAlign w:val="center"/>
            <w:hideMark/>
          </w:tcPr>
          <w:p w14:paraId="26CAA6FE" w14:textId="77777777" w:rsidR="00914695" w:rsidRPr="008A2954" w:rsidRDefault="00914695" w:rsidP="00914695">
            <w:pPr>
              <w:pStyle w:val="affffffffc"/>
              <w:rPr>
                <w:sz w:val="18"/>
              </w:rPr>
            </w:pPr>
            <w:r w:rsidRPr="008A2954">
              <w:rPr>
                <w:sz w:val="18"/>
              </w:rPr>
              <w:lastRenderedPageBreak/>
              <w:t>Всего стоимость группы проектов</w:t>
            </w:r>
          </w:p>
        </w:tc>
        <w:tc>
          <w:tcPr>
            <w:tcW w:w="130" w:type="pct"/>
            <w:shd w:val="clear" w:color="auto" w:fill="auto"/>
            <w:vAlign w:val="center"/>
            <w:hideMark/>
          </w:tcPr>
          <w:p w14:paraId="47752A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4EE39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2526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4047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0283A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81C5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88A1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95C7E9" w14:textId="77777777" w:rsidR="00914695" w:rsidRPr="008A2954" w:rsidRDefault="00914695" w:rsidP="00914695">
            <w:pPr>
              <w:pStyle w:val="affffffffc"/>
              <w:rPr>
                <w:sz w:val="18"/>
              </w:rPr>
            </w:pPr>
            <w:r w:rsidRPr="008A2954">
              <w:rPr>
                <w:sz w:val="18"/>
              </w:rPr>
              <w:t>11 562,71</w:t>
            </w:r>
          </w:p>
        </w:tc>
        <w:tc>
          <w:tcPr>
            <w:tcW w:w="202" w:type="pct"/>
            <w:shd w:val="clear" w:color="auto" w:fill="auto"/>
            <w:noWrap/>
            <w:vAlign w:val="center"/>
            <w:hideMark/>
          </w:tcPr>
          <w:p w14:paraId="1822E4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9A3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F9A7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7A6350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4D9FD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FADC5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E2F32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997164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43F80D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33E44B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6DE27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3AE589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28A244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89E75D6"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655E3BC5" w14:textId="77777777" w:rsidTr="008A2954">
        <w:trPr>
          <w:trHeight w:val="20"/>
        </w:trPr>
        <w:tc>
          <w:tcPr>
            <w:tcW w:w="416" w:type="pct"/>
            <w:gridSpan w:val="2"/>
            <w:shd w:val="clear" w:color="auto" w:fill="auto"/>
            <w:vAlign w:val="center"/>
            <w:hideMark/>
          </w:tcPr>
          <w:p w14:paraId="5DAC09A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BFA688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08944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04C9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BA67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2B83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BC4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8000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8ED94E" w14:textId="77777777" w:rsidR="00914695" w:rsidRPr="008A2954" w:rsidRDefault="00914695" w:rsidP="00914695">
            <w:pPr>
              <w:pStyle w:val="affffffffc"/>
              <w:rPr>
                <w:sz w:val="18"/>
              </w:rPr>
            </w:pPr>
            <w:r w:rsidRPr="008A2954">
              <w:rPr>
                <w:sz w:val="18"/>
              </w:rPr>
              <w:t>11 562,71</w:t>
            </w:r>
          </w:p>
        </w:tc>
        <w:tc>
          <w:tcPr>
            <w:tcW w:w="202" w:type="pct"/>
            <w:shd w:val="clear" w:color="auto" w:fill="auto"/>
            <w:noWrap/>
            <w:vAlign w:val="center"/>
            <w:hideMark/>
          </w:tcPr>
          <w:p w14:paraId="54332C13" w14:textId="77777777" w:rsidR="00914695" w:rsidRPr="008A2954" w:rsidRDefault="00914695" w:rsidP="00914695">
            <w:pPr>
              <w:pStyle w:val="affffffffc"/>
              <w:rPr>
                <w:sz w:val="18"/>
              </w:rPr>
            </w:pPr>
            <w:r w:rsidRPr="008A2954">
              <w:rPr>
                <w:sz w:val="18"/>
              </w:rPr>
              <w:t>11 562,71</w:t>
            </w:r>
          </w:p>
        </w:tc>
        <w:tc>
          <w:tcPr>
            <w:tcW w:w="202" w:type="pct"/>
            <w:shd w:val="clear" w:color="auto" w:fill="auto"/>
            <w:noWrap/>
            <w:vAlign w:val="center"/>
            <w:hideMark/>
          </w:tcPr>
          <w:p w14:paraId="4A2EAB38" w14:textId="77777777" w:rsidR="00914695" w:rsidRPr="008A2954" w:rsidRDefault="00914695" w:rsidP="00914695">
            <w:pPr>
              <w:pStyle w:val="affffffffc"/>
              <w:rPr>
                <w:sz w:val="18"/>
              </w:rPr>
            </w:pPr>
            <w:r w:rsidRPr="008A2954">
              <w:rPr>
                <w:sz w:val="18"/>
              </w:rPr>
              <w:t>11 562,71</w:t>
            </w:r>
          </w:p>
        </w:tc>
        <w:tc>
          <w:tcPr>
            <w:tcW w:w="202" w:type="pct"/>
            <w:shd w:val="clear" w:color="auto" w:fill="auto"/>
            <w:noWrap/>
            <w:vAlign w:val="center"/>
            <w:hideMark/>
          </w:tcPr>
          <w:p w14:paraId="7B6B66C5" w14:textId="77777777" w:rsidR="00914695" w:rsidRPr="008A2954" w:rsidRDefault="00914695" w:rsidP="00914695">
            <w:pPr>
              <w:pStyle w:val="affffffffc"/>
              <w:rPr>
                <w:sz w:val="18"/>
              </w:rPr>
            </w:pPr>
            <w:r w:rsidRPr="008A2954">
              <w:rPr>
                <w:sz w:val="18"/>
              </w:rPr>
              <w:t>11 562,71</w:t>
            </w:r>
          </w:p>
        </w:tc>
        <w:tc>
          <w:tcPr>
            <w:tcW w:w="225" w:type="pct"/>
            <w:shd w:val="clear" w:color="auto" w:fill="auto"/>
            <w:noWrap/>
            <w:vAlign w:val="center"/>
            <w:hideMark/>
          </w:tcPr>
          <w:p w14:paraId="62529531" w14:textId="77777777" w:rsidR="00914695" w:rsidRPr="008A2954" w:rsidRDefault="00914695" w:rsidP="00914695">
            <w:pPr>
              <w:pStyle w:val="affffffffc"/>
              <w:rPr>
                <w:sz w:val="18"/>
              </w:rPr>
            </w:pPr>
            <w:r w:rsidRPr="008A2954">
              <w:rPr>
                <w:sz w:val="18"/>
              </w:rPr>
              <w:t>11 562,71</w:t>
            </w:r>
          </w:p>
        </w:tc>
        <w:tc>
          <w:tcPr>
            <w:tcW w:w="206" w:type="pct"/>
            <w:shd w:val="clear" w:color="auto" w:fill="auto"/>
            <w:noWrap/>
            <w:vAlign w:val="center"/>
            <w:hideMark/>
          </w:tcPr>
          <w:p w14:paraId="15325BEF" w14:textId="77777777" w:rsidR="00914695" w:rsidRPr="008A2954" w:rsidRDefault="00914695" w:rsidP="00914695">
            <w:pPr>
              <w:pStyle w:val="affffffffc"/>
              <w:rPr>
                <w:sz w:val="18"/>
              </w:rPr>
            </w:pPr>
            <w:r w:rsidRPr="008A2954">
              <w:rPr>
                <w:sz w:val="18"/>
              </w:rPr>
              <w:t>11 562,71</w:t>
            </w:r>
          </w:p>
        </w:tc>
        <w:tc>
          <w:tcPr>
            <w:tcW w:w="198" w:type="pct"/>
            <w:shd w:val="clear" w:color="auto" w:fill="auto"/>
            <w:noWrap/>
            <w:vAlign w:val="center"/>
            <w:hideMark/>
          </w:tcPr>
          <w:p w14:paraId="47FD9F37" w14:textId="77777777" w:rsidR="00914695" w:rsidRPr="008A2954" w:rsidRDefault="00914695" w:rsidP="00914695">
            <w:pPr>
              <w:pStyle w:val="affffffffc"/>
              <w:rPr>
                <w:sz w:val="18"/>
              </w:rPr>
            </w:pPr>
            <w:r w:rsidRPr="008A2954">
              <w:rPr>
                <w:sz w:val="18"/>
              </w:rPr>
              <w:t>11 562,71</w:t>
            </w:r>
          </w:p>
        </w:tc>
        <w:tc>
          <w:tcPr>
            <w:tcW w:w="193" w:type="pct"/>
            <w:shd w:val="clear" w:color="auto" w:fill="auto"/>
            <w:noWrap/>
            <w:vAlign w:val="center"/>
            <w:hideMark/>
          </w:tcPr>
          <w:p w14:paraId="67D1CE14" w14:textId="77777777" w:rsidR="00914695" w:rsidRPr="008A2954" w:rsidRDefault="00914695" w:rsidP="00914695">
            <w:pPr>
              <w:pStyle w:val="affffffffc"/>
              <w:rPr>
                <w:sz w:val="18"/>
              </w:rPr>
            </w:pPr>
            <w:r w:rsidRPr="008A2954">
              <w:rPr>
                <w:sz w:val="18"/>
              </w:rPr>
              <w:t>11 562,71</w:t>
            </w:r>
          </w:p>
        </w:tc>
        <w:tc>
          <w:tcPr>
            <w:tcW w:w="192" w:type="pct"/>
            <w:shd w:val="clear" w:color="auto" w:fill="auto"/>
            <w:noWrap/>
            <w:vAlign w:val="center"/>
            <w:hideMark/>
          </w:tcPr>
          <w:p w14:paraId="76DBD1F1" w14:textId="77777777" w:rsidR="00914695" w:rsidRPr="008A2954" w:rsidRDefault="00914695" w:rsidP="00914695">
            <w:pPr>
              <w:pStyle w:val="affffffffc"/>
              <w:rPr>
                <w:sz w:val="18"/>
              </w:rPr>
            </w:pPr>
            <w:r w:rsidRPr="008A2954">
              <w:rPr>
                <w:sz w:val="18"/>
              </w:rPr>
              <w:t>11 562,71</w:t>
            </w:r>
          </w:p>
        </w:tc>
        <w:tc>
          <w:tcPr>
            <w:tcW w:w="224" w:type="pct"/>
            <w:shd w:val="clear" w:color="auto" w:fill="auto"/>
            <w:noWrap/>
            <w:vAlign w:val="center"/>
            <w:hideMark/>
          </w:tcPr>
          <w:p w14:paraId="6A121457" w14:textId="77777777" w:rsidR="00914695" w:rsidRPr="008A2954" w:rsidRDefault="00914695" w:rsidP="00914695">
            <w:pPr>
              <w:pStyle w:val="affffffffc"/>
              <w:rPr>
                <w:sz w:val="18"/>
              </w:rPr>
            </w:pPr>
            <w:r w:rsidRPr="008A2954">
              <w:rPr>
                <w:sz w:val="18"/>
              </w:rPr>
              <w:t>11 562,71</w:t>
            </w:r>
          </w:p>
        </w:tc>
        <w:tc>
          <w:tcPr>
            <w:tcW w:w="193" w:type="pct"/>
            <w:shd w:val="clear" w:color="auto" w:fill="auto"/>
            <w:noWrap/>
            <w:vAlign w:val="center"/>
            <w:hideMark/>
          </w:tcPr>
          <w:p w14:paraId="52A34F4E" w14:textId="77777777" w:rsidR="00914695" w:rsidRPr="008A2954" w:rsidRDefault="00914695" w:rsidP="00914695">
            <w:pPr>
              <w:pStyle w:val="affffffffc"/>
              <w:rPr>
                <w:sz w:val="18"/>
              </w:rPr>
            </w:pPr>
            <w:r w:rsidRPr="008A2954">
              <w:rPr>
                <w:sz w:val="18"/>
              </w:rPr>
              <w:t>11 562,71</w:t>
            </w:r>
          </w:p>
        </w:tc>
        <w:tc>
          <w:tcPr>
            <w:tcW w:w="224" w:type="pct"/>
            <w:shd w:val="clear" w:color="auto" w:fill="auto"/>
            <w:noWrap/>
            <w:vAlign w:val="center"/>
            <w:hideMark/>
          </w:tcPr>
          <w:p w14:paraId="5E264D48" w14:textId="77777777" w:rsidR="00914695" w:rsidRPr="008A2954" w:rsidRDefault="00914695" w:rsidP="00914695">
            <w:pPr>
              <w:pStyle w:val="affffffffc"/>
              <w:rPr>
                <w:sz w:val="18"/>
              </w:rPr>
            </w:pPr>
            <w:r w:rsidRPr="008A2954">
              <w:rPr>
                <w:sz w:val="18"/>
              </w:rPr>
              <w:t>11 562,71</w:t>
            </w:r>
          </w:p>
        </w:tc>
        <w:tc>
          <w:tcPr>
            <w:tcW w:w="193" w:type="pct"/>
            <w:shd w:val="clear" w:color="auto" w:fill="auto"/>
            <w:noWrap/>
            <w:vAlign w:val="center"/>
            <w:hideMark/>
          </w:tcPr>
          <w:p w14:paraId="7E6FBD36" w14:textId="77777777" w:rsidR="00914695" w:rsidRPr="008A2954" w:rsidRDefault="00914695" w:rsidP="00914695">
            <w:pPr>
              <w:pStyle w:val="affffffffc"/>
              <w:rPr>
                <w:sz w:val="18"/>
              </w:rPr>
            </w:pPr>
            <w:r w:rsidRPr="008A2954">
              <w:rPr>
                <w:sz w:val="18"/>
              </w:rPr>
              <w:t>11 562,71</w:t>
            </w:r>
          </w:p>
        </w:tc>
        <w:tc>
          <w:tcPr>
            <w:tcW w:w="224" w:type="pct"/>
            <w:shd w:val="clear" w:color="auto" w:fill="auto"/>
            <w:noWrap/>
            <w:vAlign w:val="center"/>
            <w:hideMark/>
          </w:tcPr>
          <w:p w14:paraId="1FBABCB3" w14:textId="77777777" w:rsidR="00914695" w:rsidRPr="008A2954" w:rsidRDefault="00914695" w:rsidP="00914695">
            <w:pPr>
              <w:pStyle w:val="affffffffc"/>
              <w:rPr>
                <w:sz w:val="18"/>
              </w:rPr>
            </w:pPr>
            <w:r w:rsidRPr="008A2954">
              <w:rPr>
                <w:sz w:val="18"/>
              </w:rPr>
              <w:t>11 562,71</w:t>
            </w:r>
          </w:p>
        </w:tc>
        <w:tc>
          <w:tcPr>
            <w:tcW w:w="383" w:type="pct"/>
            <w:vMerge/>
            <w:shd w:val="clear" w:color="auto" w:fill="auto"/>
            <w:vAlign w:val="center"/>
            <w:hideMark/>
          </w:tcPr>
          <w:p w14:paraId="59E5F113" w14:textId="77777777" w:rsidR="00914695" w:rsidRPr="008A2954" w:rsidRDefault="00914695" w:rsidP="00914695">
            <w:pPr>
              <w:pStyle w:val="affffffffc"/>
              <w:rPr>
                <w:sz w:val="18"/>
              </w:rPr>
            </w:pPr>
          </w:p>
        </w:tc>
      </w:tr>
      <w:tr w:rsidR="00914695" w:rsidRPr="008A2954" w14:paraId="155F3456" w14:textId="77777777" w:rsidTr="008A2954">
        <w:trPr>
          <w:trHeight w:val="20"/>
        </w:trPr>
        <w:tc>
          <w:tcPr>
            <w:tcW w:w="224" w:type="pct"/>
            <w:shd w:val="clear" w:color="auto" w:fill="auto"/>
            <w:vAlign w:val="center"/>
            <w:hideMark/>
          </w:tcPr>
          <w:p w14:paraId="6B27D48C"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211F2D8" w14:textId="77777777" w:rsidR="00914695" w:rsidRPr="008A2954" w:rsidRDefault="00914695" w:rsidP="00914695">
            <w:pPr>
              <w:pStyle w:val="affffffffc"/>
              <w:rPr>
                <w:sz w:val="18"/>
              </w:rPr>
            </w:pPr>
            <w:r w:rsidRPr="008A2954">
              <w:rPr>
                <w:sz w:val="18"/>
              </w:rPr>
              <w:t>001.02.05.666</w:t>
            </w:r>
          </w:p>
        </w:tc>
        <w:tc>
          <w:tcPr>
            <w:tcW w:w="4584" w:type="pct"/>
            <w:gridSpan w:val="22"/>
            <w:shd w:val="clear" w:color="auto" w:fill="auto"/>
            <w:vAlign w:val="center"/>
            <w:hideMark/>
          </w:tcPr>
          <w:p w14:paraId="359E4F91" w14:textId="77777777" w:rsidR="00914695" w:rsidRPr="008A2954" w:rsidRDefault="00914695" w:rsidP="00914695">
            <w:pPr>
              <w:pStyle w:val="affffffffc"/>
              <w:rPr>
                <w:sz w:val="18"/>
              </w:rPr>
            </w:pPr>
            <w:r w:rsidRPr="008A2954">
              <w:rPr>
                <w:sz w:val="18"/>
              </w:rPr>
              <w:t xml:space="preserve">Уменьшение диаметра сети для гидравлических режимов от П-15  до Т-5-17 </w:t>
            </w:r>
          </w:p>
        </w:tc>
      </w:tr>
      <w:tr w:rsidR="008A2954" w:rsidRPr="008A2954" w14:paraId="0B08070A" w14:textId="77777777" w:rsidTr="008A2954">
        <w:trPr>
          <w:trHeight w:val="20"/>
        </w:trPr>
        <w:tc>
          <w:tcPr>
            <w:tcW w:w="416" w:type="pct"/>
            <w:gridSpan w:val="2"/>
            <w:shd w:val="clear" w:color="auto" w:fill="auto"/>
            <w:vAlign w:val="center"/>
            <w:hideMark/>
          </w:tcPr>
          <w:p w14:paraId="006785B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E82438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6648D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8C7D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B319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DF87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16201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EDD9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AC54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310811" w14:textId="77777777" w:rsidR="00914695" w:rsidRPr="008A2954" w:rsidRDefault="00914695" w:rsidP="00914695">
            <w:pPr>
              <w:pStyle w:val="affffffffc"/>
              <w:rPr>
                <w:sz w:val="18"/>
              </w:rPr>
            </w:pPr>
            <w:r w:rsidRPr="008A2954">
              <w:rPr>
                <w:sz w:val="18"/>
              </w:rPr>
              <w:t>7 849,33</w:t>
            </w:r>
          </w:p>
        </w:tc>
        <w:tc>
          <w:tcPr>
            <w:tcW w:w="202" w:type="pct"/>
            <w:shd w:val="clear" w:color="auto" w:fill="auto"/>
            <w:noWrap/>
            <w:vAlign w:val="center"/>
            <w:hideMark/>
          </w:tcPr>
          <w:p w14:paraId="740F15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B682C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C3850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4D31F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2715C4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EDBBC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498CA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8A671F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46F9F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94D5C2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D4453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711A8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13F0C2"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26260CBC" w14:textId="77777777" w:rsidTr="008A2954">
        <w:trPr>
          <w:trHeight w:val="20"/>
        </w:trPr>
        <w:tc>
          <w:tcPr>
            <w:tcW w:w="416" w:type="pct"/>
            <w:gridSpan w:val="2"/>
            <w:shd w:val="clear" w:color="auto" w:fill="auto"/>
            <w:vAlign w:val="center"/>
            <w:hideMark/>
          </w:tcPr>
          <w:p w14:paraId="4E02C5D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B6C1C8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D8F17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8917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456E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F70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3A8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22FC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4869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F90D50" w14:textId="77777777" w:rsidR="00914695" w:rsidRPr="008A2954" w:rsidRDefault="00914695" w:rsidP="00914695">
            <w:pPr>
              <w:pStyle w:val="affffffffc"/>
              <w:rPr>
                <w:sz w:val="18"/>
              </w:rPr>
            </w:pPr>
            <w:r w:rsidRPr="008A2954">
              <w:rPr>
                <w:sz w:val="18"/>
              </w:rPr>
              <w:t>7 849,33</w:t>
            </w:r>
          </w:p>
        </w:tc>
        <w:tc>
          <w:tcPr>
            <w:tcW w:w="202" w:type="pct"/>
            <w:shd w:val="clear" w:color="auto" w:fill="auto"/>
            <w:noWrap/>
            <w:vAlign w:val="center"/>
            <w:hideMark/>
          </w:tcPr>
          <w:p w14:paraId="2080A7F5" w14:textId="77777777" w:rsidR="00914695" w:rsidRPr="008A2954" w:rsidRDefault="00914695" w:rsidP="00914695">
            <w:pPr>
              <w:pStyle w:val="affffffffc"/>
              <w:rPr>
                <w:sz w:val="18"/>
              </w:rPr>
            </w:pPr>
            <w:r w:rsidRPr="008A2954">
              <w:rPr>
                <w:sz w:val="18"/>
              </w:rPr>
              <w:t>7 849,33</w:t>
            </w:r>
          </w:p>
        </w:tc>
        <w:tc>
          <w:tcPr>
            <w:tcW w:w="202" w:type="pct"/>
            <w:shd w:val="clear" w:color="auto" w:fill="auto"/>
            <w:noWrap/>
            <w:vAlign w:val="center"/>
            <w:hideMark/>
          </w:tcPr>
          <w:p w14:paraId="02B81915" w14:textId="77777777" w:rsidR="00914695" w:rsidRPr="008A2954" w:rsidRDefault="00914695" w:rsidP="00914695">
            <w:pPr>
              <w:pStyle w:val="affffffffc"/>
              <w:rPr>
                <w:sz w:val="18"/>
              </w:rPr>
            </w:pPr>
            <w:r w:rsidRPr="008A2954">
              <w:rPr>
                <w:sz w:val="18"/>
              </w:rPr>
              <w:t>7 849,33</w:t>
            </w:r>
          </w:p>
        </w:tc>
        <w:tc>
          <w:tcPr>
            <w:tcW w:w="225" w:type="pct"/>
            <w:shd w:val="clear" w:color="auto" w:fill="auto"/>
            <w:noWrap/>
            <w:vAlign w:val="center"/>
            <w:hideMark/>
          </w:tcPr>
          <w:p w14:paraId="6BA6DB25" w14:textId="77777777" w:rsidR="00914695" w:rsidRPr="008A2954" w:rsidRDefault="00914695" w:rsidP="00914695">
            <w:pPr>
              <w:pStyle w:val="affffffffc"/>
              <w:rPr>
                <w:sz w:val="18"/>
              </w:rPr>
            </w:pPr>
            <w:r w:rsidRPr="008A2954">
              <w:rPr>
                <w:sz w:val="18"/>
              </w:rPr>
              <w:t>7 849,33</w:t>
            </w:r>
          </w:p>
        </w:tc>
        <w:tc>
          <w:tcPr>
            <w:tcW w:w="206" w:type="pct"/>
            <w:shd w:val="clear" w:color="auto" w:fill="auto"/>
            <w:noWrap/>
            <w:vAlign w:val="center"/>
            <w:hideMark/>
          </w:tcPr>
          <w:p w14:paraId="7B321433" w14:textId="77777777" w:rsidR="00914695" w:rsidRPr="008A2954" w:rsidRDefault="00914695" w:rsidP="00914695">
            <w:pPr>
              <w:pStyle w:val="affffffffc"/>
              <w:rPr>
                <w:sz w:val="18"/>
              </w:rPr>
            </w:pPr>
            <w:r w:rsidRPr="008A2954">
              <w:rPr>
                <w:sz w:val="18"/>
              </w:rPr>
              <w:t>7 849,33</w:t>
            </w:r>
          </w:p>
        </w:tc>
        <w:tc>
          <w:tcPr>
            <w:tcW w:w="198" w:type="pct"/>
            <w:shd w:val="clear" w:color="auto" w:fill="auto"/>
            <w:noWrap/>
            <w:vAlign w:val="center"/>
            <w:hideMark/>
          </w:tcPr>
          <w:p w14:paraId="4B3DDFBD" w14:textId="77777777" w:rsidR="00914695" w:rsidRPr="008A2954" w:rsidRDefault="00914695" w:rsidP="00914695">
            <w:pPr>
              <w:pStyle w:val="affffffffc"/>
              <w:rPr>
                <w:sz w:val="18"/>
              </w:rPr>
            </w:pPr>
            <w:r w:rsidRPr="008A2954">
              <w:rPr>
                <w:sz w:val="18"/>
              </w:rPr>
              <w:t>7 849,33</w:t>
            </w:r>
          </w:p>
        </w:tc>
        <w:tc>
          <w:tcPr>
            <w:tcW w:w="193" w:type="pct"/>
            <w:shd w:val="clear" w:color="auto" w:fill="auto"/>
            <w:noWrap/>
            <w:vAlign w:val="center"/>
            <w:hideMark/>
          </w:tcPr>
          <w:p w14:paraId="1FBD2F34" w14:textId="77777777" w:rsidR="00914695" w:rsidRPr="008A2954" w:rsidRDefault="00914695" w:rsidP="00914695">
            <w:pPr>
              <w:pStyle w:val="affffffffc"/>
              <w:rPr>
                <w:sz w:val="18"/>
              </w:rPr>
            </w:pPr>
            <w:r w:rsidRPr="008A2954">
              <w:rPr>
                <w:sz w:val="18"/>
              </w:rPr>
              <w:t>7 849,33</w:t>
            </w:r>
          </w:p>
        </w:tc>
        <w:tc>
          <w:tcPr>
            <w:tcW w:w="192" w:type="pct"/>
            <w:shd w:val="clear" w:color="auto" w:fill="auto"/>
            <w:noWrap/>
            <w:vAlign w:val="center"/>
            <w:hideMark/>
          </w:tcPr>
          <w:p w14:paraId="37C893B1" w14:textId="77777777" w:rsidR="00914695" w:rsidRPr="008A2954" w:rsidRDefault="00914695" w:rsidP="00914695">
            <w:pPr>
              <w:pStyle w:val="affffffffc"/>
              <w:rPr>
                <w:sz w:val="18"/>
              </w:rPr>
            </w:pPr>
            <w:r w:rsidRPr="008A2954">
              <w:rPr>
                <w:sz w:val="18"/>
              </w:rPr>
              <w:t>7 849,33</w:t>
            </w:r>
          </w:p>
        </w:tc>
        <w:tc>
          <w:tcPr>
            <w:tcW w:w="224" w:type="pct"/>
            <w:shd w:val="clear" w:color="auto" w:fill="auto"/>
            <w:noWrap/>
            <w:vAlign w:val="center"/>
            <w:hideMark/>
          </w:tcPr>
          <w:p w14:paraId="24D6B0D0" w14:textId="77777777" w:rsidR="00914695" w:rsidRPr="008A2954" w:rsidRDefault="00914695" w:rsidP="00914695">
            <w:pPr>
              <w:pStyle w:val="affffffffc"/>
              <w:rPr>
                <w:sz w:val="18"/>
              </w:rPr>
            </w:pPr>
            <w:r w:rsidRPr="008A2954">
              <w:rPr>
                <w:sz w:val="18"/>
              </w:rPr>
              <w:t>7 849,33</w:t>
            </w:r>
          </w:p>
        </w:tc>
        <w:tc>
          <w:tcPr>
            <w:tcW w:w="193" w:type="pct"/>
            <w:shd w:val="clear" w:color="auto" w:fill="auto"/>
            <w:noWrap/>
            <w:vAlign w:val="center"/>
            <w:hideMark/>
          </w:tcPr>
          <w:p w14:paraId="5B49E84A" w14:textId="77777777" w:rsidR="00914695" w:rsidRPr="008A2954" w:rsidRDefault="00914695" w:rsidP="00914695">
            <w:pPr>
              <w:pStyle w:val="affffffffc"/>
              <w:rPr>
                <w:sz w:val="18"/>
              </w:rPr>
            </w:pPr>
            <w:r w:rsidRPr="008A2954">
              <w:rPr>
                <w:sz w:val="18"/>
              </w:rPr>
              <w:t>7 849,33</w:t>
            </w:r>
          </w:p>
        </w:tc>
        <w:tc>
          <w:tcPr>
            <w:tcW w:w="224" w:type="pct"/>
            <w:shd w:val="clear" w:color="auto" w:fill="auto"/>
            <w:noWrap/>
            <w:vAlign w:val="center"/>
            <w:hideMark/>
          </w:tcPr>
          <w:p w14:paraId="3D6138B9" w14:textId="77777777" w:rsidR="00914695" w:rsidRPr="008A2954" w:rsidRDefault="00914695" w:rsidP="00914695">
            <w:pPr>
              <w:pStyle w:val="affffffffc"/>
              <w:rPr>
                <w:sz w:val="18"/>
              </w:rPr>
            </w:pPr>
            <w:r w:rsidRPr="008A2954">
              <w:rPr>
                <w:sz w:val="18"/>
              </w:rPr>
              <w:t>7 849,33</w:t>
            </w:r>
          </w:p>
        </w:tc>
        <w:tc>
          <w:tcPr>
            <w:tcW w:w="193" w:type="pct"/>
            <w:shd w:val="clear" w:color="auto" w:fill="auto"/>
            <w:noWrap/>
            <w:vAlign w:val="center"/>
            <w:hideMark/>
          </w:tcPr>
          <w:p w14:paraId="55C9E2E1" w14:textId="77777777" w:rsidR="00914695" w:rsidRPr="008A2954" w:rsidRDefault="00914695" w:rsidP="00914695">
            <w:pPr>
              <w:pStyle w:val="affffffffc"/>
              <w:rPr>
                <w:sz w:val="18"/>
              </w:rPr>
            </w:pPr>
            <w:r w:rsidRPr="008A2954">
              <w:rPr>
                <w:sz w:val="18"/>
              </w:rPr>
              <w:t>7 849,33</w:t>
            </w:r>
          </w:p>
        </w:tc>
        <w:tc>
          <w:tcPr>
            <w:tcW w:w="224" w:type="pct"/>
            <w:shd w:val="clear" w:color="auto" w:fill="auto"/>
            <w:noWrap/>
            <w:vAlign w:val="center"/>
            <w:hideMark/>
          </w:tcPr>
          <w:p w14:paraId="3D11AB21" w14:textId="77777777" w:rsidR="00914695" w:rsidRPr="008A2954" w:rsidRDefault="00914695" w:rsidP="00914695">
            <w:pPr>
              <w:pStyle w:val="affffffffc"/>
              <w:rPr>
                <w:sz w:val="18"/>
              </w:rPr>
            </w:pPr>
            <w:r w:rsidRPr="008A2954">
              <w:rPr>
                <w:sz w:val="18"/>
              </w:rPr>
              <w:t>7 849,33</w:t>
            </w:r>
          </w:p>
        </w:tc>
        <w:tc>
          <w:tcPr>
            <w:tcW w:w="383" w:type="pct"/>
            <w:vMerge/>
            <w:shd w:val="clear" w:color="auto" w:fill="auto"/>
            <w:vAlign w:val="center"/>
            <w:hideMark/>
          </w:tcPr>
          <w:p w14:paraId="69DEDF36" w14:textId="77777777" w:rsidR="00914695" w:rsidRPr="008A2954" w:rsidRDefault="00914695" w:rsidP="00914695">
            <w:pPr>
              <w:pStyle w:val="affffffffc"/>
              <w:rPr>
                <w:sz w:val="18"/>
              </w:rPr>
            </w:pPr>
          </w:p>
        </w:tc>
      </w:tr>
      <w:tr w:rsidR="00914695" w:rsidRPr="008A2954" w14:paraId="2F5C88C6" w14:textId="77777777" w:rsidTr="008A2954">
        <w:trPr>
          <w:trHeight w:val="20"/>
        </w:trPr>
        <w:tc>
          <w:tcPr>
            <w:tcW w:w="224" w:type="pct"/>
            <w:shd w:val="clear" w:color="auto" w:fill="auto"/>
            <w:vAlign w:val="center"/>
            <w:hideMark/>
          </w:tcPr>
          <w:p w14:paraId="1CC35447"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C84E251" w14:textId="77777777" w:rsidR="00914695" w:rsidRPr="008A2954" w:rsidRDefault="00914695" w:rsidP="00914695">
            <w:pPr>
              <w:pStyle w:val="affffffffc"/>
              <w:rPr>
                <w:sz w:val="18"/>
              </w:rPr>
            </w:pPr>
            <w:r w:rsidRPr="008A2954">
              <w:rPr>
                <w:sz w:val="18"/>
              </w:rPr>
              <w:t>001.02.05.667</w:t>
            </w:r>
          </w:p>
        </w:tc>
        <w:tc>
          <w:tcPr>
            <w:tcW w:w="4584" w:type="pct"/>
            <w:gridSpan w:val="22"/>
            <w:shd w:val="clear" w:color="auto" w:fill="auto"/>
            <w:vAlign w:val="center"/>
            <w:hideMark/>
          </w:tcPr>
          <w:p w14:paraId="60EAEB94"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Т-2-9-13  до Геофизиков, 9</w:t>
            </w:r>
          </w:p>
        </w:tc>
      </w:tr>
      <w:tr w:rsidR="008A2954" w:rsidRPr="008A2954" w14:paraId="6D9A0EC4" w14:textId="77777777" w:rsidTr="008A2954">
        <w:trPr>
          <w:trHeight w:val="20"/>
        </w:trPr>
        <w:tc>
          <w:tcPr>
            <w:tcW w:w="416" w:type="pct"/>
            <w:gridSpan w:val="2"/>
            <w:shd w:val="clear" w:color="auto" w:fill="auto"/>
            <w:vAlign w:val="center"/>
            <w:hideMark/>
          </w:tcPr>
          <w:p w14:paraId="0BF7DF0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F3329B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8D431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6C10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C1F3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B443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4A031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A33BA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340F4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3B8EBA" w14:textId="77777777" w:rsidR="00914695" w:rsidRPr="008A2954" w:rsidRDefault="00914695" w:rsidP="00914695">
            <w:pPr>
              <w:pStyle w:val="affffffffc"/>
              <w:rPr>
                <w:sz w:val="18"/>
              </w:rPr>
            </w:pPr>
            <w:r w:rsidRPr="008A2954">
              <w:rPr>
                <w:sz w:val="18"/>
              </w:rPr>
              <w:t>1 541,62</w:t>
            </w:r>
          </w:p>
        </w:tc>
        <w:tc>
          <w:tcPr>
            <w:tcW w:w="202" w:type="pct"/>
            <w:shd w:val="clear" w:color="auto" w:fill="auto"/>
            <w:noWrap/>
            <w:vAlign w:val="center"/>
            <w:hideMark/>
          </w:tcPr>
          <w:p w14:paraId="08DF77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00BB5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71ED45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4C5C7A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2885CE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461F07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C524B6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C22E61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1E2B5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5A274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A27E1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CCA72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43558BC"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7BE1B80E" w14:textId="77777777" w:rsidTr="008A2954">
        <w:trPr>
          <w:trHeight w:val="20"/>
        </w:trPr>
        <w:tc>
          <w:tcPr>
            <w:tcW w:w="416" w:type="pct"/>
            <w:gridSpan w:val="2"/>
            <w:shd w:val="clear" w:color="auto" w:fill="auto"/>
            <w:vAlign w:val="center"/>
            <w:hideMark/>
          </w:tcPr>
          <w:p w14:paraId="4A3579A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089C11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FC117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A7A2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0600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3EB8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2EF1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8EDC0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FD8CF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15C39C" w14:textId="77777777" w:rsidR="00914695" w:rsidRPr="008A2954" w:rsidRDefault="00914695" w:rsidP="00914695">
            <w:pPr>
              <w:pStyle w:val="affffffffc"/>
              <w:rPr>
                <w:sz w:val="18"/>
              </w:rPr>
            </w:pPr>
            <w:r w:rsidRPr="008A2954">
              <w:rPr>
                <w:sz w:val="18"/>
              </w:rPr>
              <w:t>1 541,62</w:t>
            </w:r>
          </w:p>
        </w:tc>
        <w:tc>
          <w:tcPr>
            <w:tcW w:w="202" w:type="pct"/>
            <w:shd w:val="clear" w:color="auto" w:fill="auto"/>
            <w:noWrap/>
            <w:vAlign w:val="center"/>
            <w:hideMark/>
          </w:tcPr>
          <w:p w14:paraId="2AFE1662" w14:textId="77777777" w:rsidR="00914695" w:rsidRPr="008A2954" w:rsidRDefault="00914695" w:rsidP="00914695">
            <w:pPr>
              <w:pStyle w:val="affffffffc"/>
              <w:rPr>
                <w:sz w:val="18"/>
              </w:rPr>
            </w:pPr>
            <w:r w:rsidRPr="008A2954">
              <w:rPr>
                <w:sz w:val="18"/>
              </w:rPr>
              <w:t>1 541,62</w:t>
            </w:r>
          </w:p>
        </w:tc>
        <w:tc>
          <w:tcPr>
            <w:tcW w:w="202" w:type="pct"/>
            <w:shd w:val="clear" w:color="auto" w:fill="auto"/>
            <w:noWrap/>
            <w:vAlign w:val="center"/>
            <w:hideMark/>
          </w:tcPr>
          <w:p w14:paraId="70AD77DA" w14:textId="77777777" w:rsidR="00914695" w:rsidRPr="008A2954" w:rsidRDefault="00914695" w:rsidP="00914695">
            <w:pPr>
              <w:pStyle w:val="affffffffc"/>
              <w:rPr>
                <w:sz w:val="18"/>
              </w:rPr>
            </w:pPr>
            <w:r w:rsidRPr="008A2954">
              <w:rPr>
                <w:sz w:val="18"/>
              </w:rPr>
              <w:t>1 541,62</w:t>
            </w:r>
          </w:p>
        </w:tc>
        <w:tc>
          <w:tcPr>
            <w:tcW w:w="225" w:type="pct"/>
            <w:shd w:val="clear" w:color="auto" w:fill="auto"/>
            <w:noWrap/>
            <w:vAlign w:val="center"/>
            <w:hideMark/>
          </w:tcPr>
          <w:p w14:paraId="49DBE69F" w14:textId="77777777" w:rsidR="00914695" w:rsidRPr="008A2954" w:rsidRDefault="00914695" w:rsidP="00914695">
            <w:pPr>
              <w:pStyle w:val="affffffffc"/>
              <w:rPr>
                <w:sz w:val="18"/>
              </w:rPr>
            </w:pPr>
            <w:r w:rsidRPr="008A2954">
              <w:rPr>
                <w:sz w:val="18"/>
              </w:rPr>
              <w:t>1 541,62</w:t>
            </w:r>
          </w:p>
        </w:tc>
        <w:tc>
          <w:tcPr>
            <w:tcW w:w="206" w:type="pct"/>
            <w:shd w:val="clear" w:color="auto" w:fill="auto"/>
            <w:noWrap/>
            <w:vAlign w:val="center"/>
            <w:hideMark/>
          </w:tcPr>
          <w:p w14:paraId="142B487E" w14:textId="77777777" w:rsidR="00914695" w:rsidRPr="008A2954" w:rsidRDefault="00914695" w:rsidP="00914695">
            <w:pPr>
              <w:pStyle w:val="affffffffc"/>
              <w:rPr>
                <w:sz w:val="18"/>
              </w:rPr>
            </w:pPr>
            <w:r w:rsidRPr="008A2954">
              <w:rPr>
                <w:sz w:val="18"/>
              </w:rPr>
              <w:t>1 541,62</w:t>
            </w:r>
          </w:p>
        </w:tc>
        <w:tc>
          <w:tcPr>
            <w:tcW w:w="198" w:type="pct"/>
            <w:shd w:val="clear" w:color="auto" w:fill="auto"/>
            <w:noWrap/>
            <w:vAlign w:val="center"/>
            <w:hideMark/>
          </w:tcPr>
          <w:p w14:paraId="5B88BE5F" w14:textId="77777777" w:rsidR="00914695" w:rsidRPr="008A2954" w:rsidRDefault="00914695" w:rsidP="00914695">
            <w:pPr>
              <w:pStyle w:val="affffffffc"/>
              <w:rPr>
                <w:sz w:val="18"/>
              </w:rPr>
            </w:pPr>
            <w:r w:rsidRPr="008A2954">
              <w:rPr>
                <w:sz w:val="18"/>
              </w:rPr>
              <w:t>1 541,62</w:t>
            </w:r>
          </w:p>
        </w:tc>
        <w:tc>
          <w:tcPr>
            <w:tcW w:w="193" w:type="pct"/>
            <w:shd w:val="clear" w:color="auto" w:fill="auto"/>
            <w:noWrap/>
            <w:vAlign w:val="center"/>
            <w:hideMark/>
          </w:tcPr>
          <w:p w14:paraId="27FC2FFC" w14:textId="77777777" w:rsidR="00914695" w:rsidRPr="008A2954" w:rsidRDefault="00914695" w:rsidP="00914695">
            <w:pPr>
              <w:pStyle w:val="affffffffc"/>
              <w:rPr>
                <w:sz w:val="18"/>
              </w:rPr>
            </w:pPr>
            <w:r w:rsidRPr="008A2954">
              <w:rPr>
                <w:sz w:val="18"/>
              </w:rPr>
              <w:t>1 541,62</w:t>
            </w:r>
          </w:p>
        </w:tc>
        <w:tc>
          <w:tcPr>
            <w:tcW w:w="192" w:type="pct"/>
            <w:shd w:val="clear" w:color="auto" w:fill="auto"/>
            <w:noWrap/>
            <w:vAlign w:val="center"/>
            <w:hideMark/>
          </w:tcPr>
          <w:p w14:paraId="10C9987D" w14:textId="77777777" w:rsidR="00914695" w:rsidRPr="008A2954" w:rsidRDefault="00914695" w:rsidP="00914695">
            <w:pPr>
              <w:pStyle w:val="affffffffc"/>
              <w:rPr>
                <w:sz w:val="18"/>
              </w:rPr>
            </w:pPr>
            <w:r w:rsidRPr="008A2954">
              <w:rPr>
                <w:sz w:val="18"/>
              </w:rPr>
              <w:t>1 541,62</w:t>
            </w:r>
          </w:p>
        </w:tc>
        <w:tc>
          <w:tcPr>
            <w:tcW w:w="224" w:type="pct"/>
            <w:shd w:val="clear" w:color="auto" w:fill="auto"/>
            <w:noWrap/>
            <w:vAlign w:val="center"/>
            <w:hideMark/>
          </w:tcPr>
          <w:p w14:paraId="20EBA0E5" w14:textId="77777777" w:rsidR="00914695" w:rsidRPr="008A2954" w:rsidRDefault="00914695" w:rsidP="00914695">
            <w:pPr>
              <w:pStyle w:val="affffffffc"/>
              <w:rPr>
                <w:sz w:val="18"/>
              </w:rPr>
            </w:pPr>
            <w:r w:rsidRPr="008A2954">
              <w:rPr>
                <w:sz w:val="18"/>
              </w:rPr>
              <w:t>1 541,62</w:t>
            </w:r>
          </w:p>
        </w:tc>
        <w:tc>
          <w:tcPr>
            <w:tcW w:w="193" w:type="pct"/>
            <w:shd w:val="clear" w:color="auto" w:fill="auto"/>
            <w:noWrap/>
            <w:vAlign w:val="center"/>
            <w:hideMark/>
          </w:tcPr>
          <w:p w14:paraId="0A882E7D" w14:textId="77777777" w:rsidR="00914695" w:rsidRPr="008A2954" w:rsidRDefault="00914695" w:rsidP="00914695">
            <w:pPr>
              <w:pStyle w:val="affffffffc"/>
              <w:rPr>
                <w:sz w:val="18"/>
              </w:rPr>
            </w:pPr>
            <w:r w:rsidRPr="008A2954">
              <w:rPr>
                <w:sz w:val="18"/>
              </w:rPr>
              <w:t>1 541,62</w:t>
            </w:r>
          </w:p>
        </w:tc>
        <w:tc>
          <w:tcPr>
            <w:tcW w:w="224" w:type="pct"/>
            <w:shd w:val="clear" w:color="auto" w:fill="auto"/>
            <w:noWrap/>
            <w:vAlign w:val="center"/>
            <w:hideMark/>
          </w:tcPr>
          <w:p w14:paraId="256C14DA" w14:textId="77777777" w:rsidR="00914695" w:rsidRPr="008A2954" w:rsidRDefault="00914695" w:rsidP="00914695">
            <w:pPr>
              <w:pStyle w:val="affffffffc"/>
              <w:rPr>
                <w:sz w:val="18"/>
              </w:rPr>
            </w:pPr>
            <w:r w:rsidRPr="008A2954">
              <w:rPr>
                <w:sz w:val="18"/>
              </w:rPr>
              <w:t>1 541,62</w:t>
            </w:r>
          </w:p>
        </w:tc>
        <w:tc>
          <w:tcPr>
            <w:tcW w:w="193" w:type="pct"/>
            <w:shd w:val="clear" w:color="auto" w:fill="auto"/>
            <w:noWrap/>
            <w:vAlign w:val="center"/>
            <w:hideMark/>
          </w:tcPr>
          <w:p w14:paraId="3E68C5D0" w14:textId="77777777" w:rsidR="00914695" w:rsidRPr="008A2954" w:rsidRDefault="00914695" w:rsidP="00914695">
            <w:pPr>
              <w:pStyle w:val="affffffffc"/>
              <w:rPr>
                <w:sz w:val="18"/>
              </w:rPr>
            </w:pPr>
            <w:r w:rsidRPr="008A2954">
              <w:rPr>
                <w:sz w:val="18"/>
              </w:rPr>
              <w:t>1 541,62</w:t>
            </w:r>
          </w:p>
        </w:tc>
        <w:tc>
          <w:tcPr>
            <w:tcW w:w="224" w:type="pct"/>
            <w:shd w:val="clear" w:color="auto" w:fill="auto"/>
            <w:noWrap/>
            <w:vAlign w:val="center"/>
            <w:hideMark/>
          </w:tcPr>
          <w:p w14:paraId="54799580" w14:textId="77777777" w:rsidR="00914695" w:rsidRPr="008A2954" w:rsidRDefault="00914695" w:rsidP="00914695">
            <w:pPr>
              <w:pStyle w:val="affffffffc"/>
              <w:rPr>
                <w:sz w:val="18"/>
              </w:rPr>
            </w:pPr>
            <w:r w:rsidRPr="008A2954">
              <w:rPr>
                <w:sz w:val="18"/>
              </w:rPr>
              <w:t>1 541,62</w:t>
            </w:r>
          </w:p>
        </w:tc>
        <w:tc>
          <w:tcPr>
            <w:tcW w:w="383" w:type="pct"/>
            <w:vMerge/>
            <w:shd w:val="clear" w:color="auto" w:fill="auto"/>
            <w:vAlign w:val="center"/>
            <w:hideMark/>
          </w:tcPr>
          <w:p w14:paraId="576940A4" w14:textId="77777777" w:rsidR="00914695" w:rsidRPr="008A2954" w:rsidRDefault="00914695" w:rsidP="00914695">
            <w:pPr>
              <w:pStyle w:val="affffffffc"/>
              <w:rPr>
                <w:sz w:val="18"/>
              </w:rPr>
            </w:pPr>
          </w:p>
        </w:tc>
      </w:tr>
      <w:tr w:rsidR="00914695" w:rsidRPr="008A2954" w14:paraId="28706674" w14:textId="77777777" w:rsidTr="008A2954">
        <w:trPr>
          <w:trHeight w:val="20"/>
        </w:trPr>
        <w:tc>
          <w:tcPr>
            <w:tcW w:w="224" w:type="pct"/>
            <w:shd w:val="clear" w:color="auto" w:fill="auto"/>
            <w:vAlign w:val="center"/>
            <w:hideMark/>
          </w:tcPr>
          <w:p w14:paraId="1D5EE12E"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BF1715C" w14:textId="77777777" w:rsidR="00914695" w:rsidRPr="008A2954" w:rsidRDefault="00914695" w:rsidP="00914695">
            <w:pPr>
              <w:pStyle w:val="affffffffc"/>
              <w:rPr>
                <w:sz w:val="18"/>
              </w:rPr>
            </w:pPr>
            <w:r w:rsidRPr="008A2954">
              <w:rPr>
                <w:sz w:val="18"/>
              </w:rPr>
              <w:t>001.02.05.668</w:t>
            </w:r>
          </w:p>
        </w:tc>
        <w:tc>
          <w:tcPr>
            <w:tcW w:w="4584" w:type="pct"/>
            <w:gridSpan w:val="22"/>
            <w:shd w:val="clear" w:color="auto" w:fill="auto"/>
            <w:vAlign w:val="center"/>
            <w:hideMark/>
          </w:tcPr>
          <w:p w14:paraId="5896B37B"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Т-5-13-1 до Т-5-13-3</w:t>
            </w:r>
          </w:p>
        </w:tc>
      </w:tr>
      <w:tr w:rsidR="008A2954" w:rsidRPr="008A2954" w14:paraId="3F76DFC9" w14:textId="77777777" w:rsidTr="008A2954">
        <w:trPr>
          <w:trHeight w:val="20"/>
        </w:trPr>
        <w:tc>
          <w:tcPr>
            <w:tcW w:w="416" w:type="pct"/>
            <w:gridSpan w:val="2"/>
            <w:shd w:val="clear" w:color="auto" w:fill="auto"/>
            <w:vAlign w:val="center"/>
            <w:hideMark/>
          </w:tcPr>
          <w:p w14:paraId="7B1731C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3DD7DA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32957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0873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3525F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1FABC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0E97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CCC8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3DE2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302B9A" w14:textId="77777777" w:rsidR="00914695" w:rsidRPr="008A2954" w:rsidRDefault="00914695" w:rsidP="00914695">
            <w:pPr>
              <w:pStyle w:val="affffffffc"/>
              <w:rPr>
                <w:sz w:val="18"/>
              </w:rPr>
            </w:pPr>
            <w:r w:rsidRPr="008A2954">
              <w:rPr>
                <w:sz w:val="18"/>
              </w:rPr>
              <w:t>7 573,74</w:t>
            </w:r>
          </w:p>
        </w:tc>
        <w:tc>
          <w:tcPr>
            <w:tcW w:w="202" w:type="pct"/>
            <w:shd w:val="clear" w:color="auto" w:fill="auto"/>
            <w:noWrap/>
            <w:vAlign w:val="center"/>
            <w:hideMark/>
          </w:tcPr>
          <w:p w14:paraId="71057C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89E89F"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7AE237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E93178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BFB19B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177D9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F39F57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D8A36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60C5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D8DFE2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B5B337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4D2699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72AC93B"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74990193" w14:textId="77777777" w:rsidTr="008A2954">
        <w:trPr>
          <w:trHeight w:val="20"/>
        </w:trPr>
        <w:tc>
          <w:tcPr>
            <w:tcW w:w="416" w:type="pct"/>
            <w:gridSpan w:val="2"/>
            <w:shd w:val="clear" w:color="auto" w:fill="auto"/>
            <w:vAlign w:val="center"/>
            <w:hideMark/>
          </w:tcPr>
          <w:p w14:paraId="4E73E58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4F395F2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0375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B3AA7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9FBD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2FCD8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EDB2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ED6F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D929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2C3330" w14:textId="77777777" w:rsidR="00914695" w:rsidRPr="008A2954" w:rsidRDefault="00914695" w:rsidP="00914695">
            <w:pPr>
              <w:pStyle w:val="affffffffc"/>
              <w:rPr>
                <w:sz w:val="18"/>
              </w:rPr>
            </w:pPr>
            <w:r w:rsidRPr="008A2954">
              <w:rPr>
                <w:sz w:val="18"/>
              </w:rPr>
              <w:t>7 573,74</w:t>
            </w:r>
          </w:p>
        </w:tc>
        <w:tc>
          <w:tcPr>
            <w:tcW w:w="202" w:type="pct"/>
            <w:shd w:val="clear" w:color="auto" w:fill="auto"/>
            <w:noWrap/>
            <w:vAlign w:val="center"/>
            <w:hideMark/>
          </w:tcPr>
          <w:p w14:paraId="40B48A7C" w14:textId="77777777" w:rsidR="00914695" w:rsidRPr="008A2954" w:rsidRDefault="00914695" w:rsidP="00914695">
            <w:pPr>
              <w:pStyle w:val="affffffffc"/>
              <w:rPr>
                <w:sz w:val="18"/>
              </w:rPr>
            </w:pPr>
            <w:r w:rsidRPr="008A2954">
              <w:rPr>
                <w:sz w:val="18"/>
              </w:rPr>
              <w:t>7 573,74</w:t>
            </w:r>
          </w:p>
        </w:tc>
        <w:tc>
          <w:tcPr>
            <w:tcW w:w="202" w:type="pct"/>
            <w:shd w:val="clear" w:color="auto" w:fill="auto"/>
            <w:noWrap/>
            <w:vAlign w:val="center"/>
            <w:hideMark/>
          </w:tcPr>
          <w:p w14:paraId="69318CEA" w14:textId="77777777" w:rsidR="00914695" w:rsidRPr="008A2954" w:rsidRDefault="00914695" w:rsidP="00914695">
            <w:pPr>
              <w:pStyle w:val="affffffffc"/>
              <w:rPr>
                <w:sz w:val="18"/>
              </w:rPr>
            </w:pPr>
            <w:r w:rsidRPr="008A2954">
              <w:rPr>
                <w:sz w:val="18"/>
              </w:rPr>
              <w:t>7 573,74</w:t>
            </w:r>
          </w:p>
        </w:tc>
        <w:tc>
          <w:tcPr>
            <w:tcW w:w="225" w:type="pct"/>
            <w:shd w:val="clear" w:color="auto" w:fill="auto"/>
            <w:noWrap/>
            <w:vAlign w:val="center"/>
            <w:hideMark/>
          </w:tcPr>
          <w:p w14:paraId="2CF7CCFE" w14:textId="77777777" w:rsidR="00914695" w:rsidRPr="008A2954" w:rsidRDefault="00914695" w:rsidP="00914695">
            <w:pPr>
              <w:pStyle w:val="affffffffc"/>
              <w:rPr>
                <w:sz w:val="18"/>
              </w:rPr>
            </w:pPr>
            <w:r w:rsidRPr="008A2954">
              <w:rPr>
                <w:sz w:val="18"/>
              </w:rPr>
              <w:t>7 573,74</w:t>
            </w:r>
          </w:p>
        </w:tc>
        <w:tc>
          <w:tcPr>
            <w:tcW w:w="206" w:type="pct"/>
            <w:shd w:val="clear" w:color="auto" w:fill="auto"/>
            <w:noWrap/>
            <w:vAlign w:val="center"/>
            <w:hideMark/>
          </w:tcPr>
          <w:p w14:paraId="397FF9E6" w14:textId="77777777" w:rsidR="00914695" w:rsidRPr="008A2954" w:rsidRDefault="00914695" w:rsidP="00914695">
            <w:pPr>
              <w:pStyle w:val="affffffffc"/>
              <w:rPr>
                <w:sz w:val="18"/>
              </w:rPr>
            </w:pPr>
            <w:r w:rsidRPr="008A2954">
              <w:rPr>
                <w:sz w:val="18"/>
              </w:rPr>
              <w:t>7 573,74</w:t>
            </w:r>
          </w:p>
        </w:tc>
        <w:tc>
          <w:tcPr>
            <w:tcW w:w="198" w:type="pct"/>
            <w:shd w:val="clear" w:color="auto" w:fill="auto"/>
            <w:noWrap/>
            <w:vAlign w:val="center"/>
            <w:hideMark/>
          </w:tcPr>
          <w:p w14:paraId="7DA2CD49" w14:textId="77777777" w:rsidR="00914695" w:rsidRPr="008A2954" w:rsidRDefault="00914695" w:rsidP="00914695">
            <w:pPr>
              <w:pStyle w:val="affffffffc"/>
              <w:rPr>
                <w:sz w:val="18"/>
              </w:rPr>
            </w:pPr>
            <w:r w:rsidRPr="008A2954">
              <w:rPr>
                <w:sz w:val="18"/>
              </w:rPr>
              <w:t>7 573,74</w:t>
            </w:r>
          </w:p>
        </w:tc>
        <w:tc>
          <w:tcPr>
            <w:tcW w:w="193" w:type="pct"/>
            <w:shd w:val="clear" w:color="auto" w:fill="auto"/>
            <w:noWrap/>
            <w:vAlign w:val="center"/>
            <w:hideMark/>
          </w:tcPr>
          <w:p w14:paraId="69AA5677" w14:textId="77777777" w:rsidR="00914695" w:rsidRPr="008A2954" w:rsidRDefault="00914695" w:rsidP="00914695">
            <w:pPr>
              <w:pStyle w:val="affffffffc"/>
              <w:rPr>
                <w:sz w:val="18"/>
              </w:rPr>
            </w:pPr>
            <w:r w:rsidRPr="008A2954">
              <w:rPr>
                <w:sz w:val="18"/>
              </w:rPr>
              <w:t>7 573,74</w:t>
            </w:r>
          </w:p>
        </w:tc>
        <w:tc>
          <w:tcPr>
            <w:tcW w:w="192" w:type="pct"/>
            <w:shd w:val="clear" w:color="auto" w:fill="auto"/>
            <w:noWrap/>
            <w:vAlign w:val="center"/>
            <w:hideMark/>
          </w:tcPr>
          <w:p w14:paraId="46C3F144" w14:textId="77777777" w:rsidR="00914695" w:rsidRPr="008A2954" w:rsidRDefault="00914695" w:rsidP="00914695">
            <w:pPr>
              <w:pStyle w:val="affffffffc"/>
              <w:rPr>
                <w:sz w:val="18"/>
              </w:rPr>
            </w:pPr>
            <w:r w:rsidRPr="008A2954">
              <w:rPr>
                <w:sz w:val="18"/>
              </w:rPr>
              <w:t>7 573,74</w:t>
            </w:r>
          </w:p>
        </w:tc>
        <w:tc>
          <w:tcPr>
            <w:tcW w:w="224" w:type="pct"/>
            <w:shd w:val="clear" w:color="auto" w:fill="auto"/>
            <w:noWrap/>
            <w:vAlign w:val="center"/>
            <w:hideMark/>
          </w:tcPr>
          <w:p w14:paraId="660B95F7" w14:textId="77777777" w:rsidR="00914695" w:rsidRPr="008A2954" w:rsidRDefault="00914695" w:rsidP="00914695">
            <w:pPr>
              <w:pStyle w:val="affffffffc"/>
              <w:rPr>
                <w:sz w:val="18"/>
              </w:rPr>
            </w:pPr>
            <w:r w:rsidRPr="008A2954">
              <w:rPr>
                <w:sz w:val="18"/>
              </w:rPr>
              <w:t>7 573,74</w:t>
            </w:r>
          </w:p>
        </w:tc>
        <w:tc>
          <w:tcPr>
            <w:tcW w:w="193" w:type="pct"/>
            <w:shd w:val="clear" w:color="auto" w:fill="auto"/>
            <w:noWrap/>
            <w:vAlign w:val="center"/>
            <w:hideMark/>
          </w:tcPr>
          <w:p w14:paraId="658523E2" w14:textId="77777777" w:rsidR="00914695" w:rsidRPr="008A2954" w:rsidRDefault="00914695" w:rsidP="00914695">
            <w:pPr>
              <w:pStyle w:val="affffffffc"/>
              <w:rPr>
                <w:sz w:val="18"/>
              </w:rPr>
            </w:pPr>
            <w:r w:rsidRPr="008A2954">
              <w:rPr>
                <w:sz w:val="18"/>
              </w:rPr>
              <w:t>7 573,74</w:t>
            </w:r>
          </w:p>
        </w:tc>
        <w:tc>
          <w:tcPr>
            <w:tcW w:w="224" w:type="pct"/>
            <w:shd w:val="clear" w:color="auto" w:fill="auto"/>
            <w:noWrap/>
            <w:vAlign w:val="center"/>
            <w:hideMark/>
          </w:tcPr>
          <w:p w14:paraId="3FBE784F" w14:textId="77777777" w:rsidR="00914695" w:rsidRPr="008A2954" w:rsidRDefault="00914695" w:rsidP="00914695">
            <w:pPr>
              <w:pStyle w:val="affffffffc"/>
              <w:rPr>
                <w:sz w:val="18"/>
              </w:rPr>
            </w:pPr>
            <w:r w:rsidRPr="008A2954">
              <w:rPr>
                <w:sz w:val="18"/>
              </w:rPr>
              <w:t>7 573,74</w:t>
            </w:r>
          </w:p>
        </w:tc>
        <w:tc>
          <w:tcPr>
            <w:tcW w:w="193" w:type="pct"/>
            <w:shd w:val="clear" w:color="auto" w:fill="auto"/>
            <w:noWrap/>
            <w:vAlign w:val="center"/>
            <w:hideMark/>
          </w:tcPr>
          <w:p w14:paraId="091A3510" w14:textId="77777777" w:rsidR="00914695" w:rsidRPr="008A2954" w:rsidRDefault="00914695" w:rsidP="00914695">
            <w:pPr>
              <w:pStyle w:val="affffffffc"/>
              <w:rPr>
                <w:sz w:val="18"/>
              </w:rPr>
            </w:pPr>
            <w:r w:rsidRPr="008A2954">
              <w:rPr>
                <w:sz w:val="18"/>
              </w:rPr>
              <w:t>7 573,74</w:t>
            </w:r>
          </w:p>
        </w:tc>
        <w:tc>
          <w:tcPr>
            <w:tcW w:w="224" w:type="pct"/>
            <w:shd w:val="clear" w:color="auto" w:fill="auto"/>
            <w:noWrap/>
            <w:vAlign w:val="center"/>
            <w:hideMark/>
          </w:tcPr>
          <w:p w14:paraId="4D72496E" w14:textId="77777777" w:rsidR="00914695" w:rsidRPr="008A2954" w:rsidRDefault="00914695" w:rsidP="00914695">
            <w:pPr>
              <w:pStyle w:val="affffffffc"/>
              <w:rPr>
                <w:sz w:val="18"/>
              </w:rPr>
            </w:pPr>
            <w:r w:rsidRPr="008A2954">
              <w:rPr>
                <w:sz w:val="18"/>
              </w:rPr>
              <w:t>7 573,74</w:t>
            </w:r>
          </w:p>
        </w:tc>
        <w:tc>
          <w:tcPr>
            <w:tcW w:w="383" w:type="pct"/>
            <w:vMerge/>
            <w:shd w:val="clear" w:color="auto" w:fill="auto"/>
            <w:vAlign w:val="center"/>
            <w:hideMark/>
          </w:tcPr>
          <w:p w14:paraId="3477D7A7" w14:textId="77777777" w:rsidR="00914695" w:rsidRPr="008A2954" w:rsidRDefault="00914695" w:rsidP="00914695">
            <w:pPr>
              <w:pStyle w:val="affffffffc"/>
              <w:rPr>
                <w:sz w:val="18"/>
              </w:rPr>
            </w:pPr>
          </w:p>
        </w:tc>
      </w:tr>
      <w:tr w:rsidR="00914695" w:rsidRPr="008A2954" w14:paraId="46D5809C" w14:textId="77777777" w:rsidTr="008A2954">
        <w:trPr>
          <w:trHeight w:val="20"/>
        </w:trPr>
        <w:tc>
          <w:tcPr>
            <w:tcW w:w="224" w:type="pct"/>
            <w:shd w:val="clear" w:color="auto" w:fill="auto"/>
            <w:vAlign w:val="center"/>
            <w:hideMark/>
          </w:tcPr>
          <w:p w14:paraId="2CDE516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7E68129" w14:textId="77777777" w:rsidR="00914695" w:rsidRPr="008A2954" w:rsidRDefault="00914695" w:rsidP="00914695">
            <w:pPr>
              <w:pStyle w:val="affffffffc"/>
              <w:rPr>
                <w:sz w:val="18"/>
              </w:rPr>
            </w:pPr>
            <w:r w:rsidRPr="008A2954">
              <w:rPr>
                <w:sz w:val="18"/>
              </w:rPr>
              <w:t>001.02.05.669</w:t>
            </w:r>
          </w:p>
        </w:tc>
        <w:tc>
          <w:tcPr>
            <w:tcW w:w="4584" w:type="pct"/>
            <w:gridSpan w:val="22"/>
            <w:shd w:val="clear" w:color="auto" w:fill="auto"/>
            <w:vAlign w:val="center"/>
            <w:hideMark/>
          </w:tcPr>
          <w:p w14:paraId="10F5F570"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Т-5-13-3А  до Т-5-13-5</w:t>
            </w:r>
          </w:p>
        </w:tc>
      </w:tr>
      <w:tr w:rsidR="008A2954" w:rsidRPr="008A2954" w14:paraId="695C6F4C" w14:textId="77777777" w:rsidTr="008A2954">
        <w:trPr>
          <w:trHeight w:val="20"/>
        </w:trPr>
        <w:tc>
          <w:tcPr>
            <w:tcW w:w="416" w:type="pct"/>
            <w:gridSpan w:val="2"/>
            <w:shd w:val="clear" w:color="auto" w:fill="auto"/>
            <w:vAlign w:val="center"/>
            <w:hideMark/>
          </w:tcPr>
          <w:p w14:paraId="07B3BFF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5D8DBD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75E6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2216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D7B29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EAE8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E47A6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3816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089F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78CD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725C63" w14:textId="77777777" w:rsidR="00914695" w:rsidRPr="008A2954" w:rsidRDefault="00914695" w:rsidP="00914695">
            <w:pPr>
              <w:pStyle w:val="affffffffc"/>
              <w:rPr>
                <w:sz w:val="18"/>
              </w:rPr>
            </w:pPr>
            <w:r w:rsidRPr="008A2954">
              <w:rPr>
                <w:sz w:val="18"/>
              </w:rPr>
              <w:t>5 499,32</w:t>
            </w:r>
          </w:p>
        </w:tc>
        <w:tc>
          <w:tcPr>
            <w:tcW w:w="202" w:type="pct"/>
            <w:shd w:val="clear" w:color="auto" w:fill="auto"/>
            <w:noWrap/>
            <w:vAlign w:val="center"/>
            <w:hideMark/>
          </w:tcPr>
          <w:p w14:paraId="5C4F0FF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02453F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CB51CE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B2236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A94F7B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FF06F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5EB3A9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3457E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1CFBA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5F015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6881AD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E7BAB02"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31CAA9FE" w14:textId="77777777" w:rsidTr="008A2954">
        <w:trPr>
          <w:trHeight w:val="20"/>
        </w:trPr>
        <w:tc>
          <w:tcPr>
            <w:tcW w:w="416" w:type="pct"/>
            <w:gridSpan w:val="2"/>
            <w:shd w:val="clear" w:color="auto" w:fill="auto"/>
            <w:vAlign w:val="center"/>
            <w:hideMark/>
          </w:tcPr>
          <w:p w14:paraId="1A26B55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A069DD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AE160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3B09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EC6B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6B9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94DF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4DDA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4292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9B88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D5123C" w14:textId="77777777" w:rsidR="00914695" w:rsidRPr="008A2954" w:rsidRDefault="00914695" w:rsidP="00914695">
            <w:pPr>
              <w:pStyle w:val="affffffffc"/>
              <w:rPr>
                <w:sz w:val="18"/>
              </w:rPr>
            </w:pPr>
            <w:r w:rsidRPr="008A2954">
              <w:rPr>
                <w:sz w:val="18"/>
              </w:rPr>
              <w:t>5 499,32</w:t>
            </w:r>
          </w:p>
        </w:tc>
        <w:tc>
          <w:tcPr>
            <w:tcW w:w="202" w:type="pct"/>
            <w:shd w:val="clear" w:color="auto" w:fill="auto"/>
            <w:noWrap/>
            <w:vAlign w:val="center"/>
            <w:hideMark/>
          </w:tcPr>
          <w:p w14:paraId="7D292C6F" w14:textId="77777777" w:rsidR="00914695" w:rsidRPr="008A2954" w:rsidRDefault="00914695" w:rsidP="00914695">
            <w:pPr>
              <w:pStyle w:val="affffffffc"/>
              <w:rPr>
                <w:sz w:val="18"/>
              </w:rPr>
            </w:pPr>
            <w:r w:rsidRPr="008A2954">
              <w:rPr>
                <w:sz w:val="18"/>
              </w:rPr>
              <w:t>5 499,32</w:t>
            </w:r>
          </w:p>
        </w:tc>
        <w:tc>
          <w:tcPr>
            <w:tcW w:w="225" w:type="pct"/>
            <w:shd w:val="clear" w:color="auto" w:fill="auto"/>
            <w:noWrap/>
            <w:vAlign w:val="center"/>
            <w:hideMark/>
          </w:tcPr>
          <w:p w14:paraId="2F9A97B6" w14:textId="77777777" w:rsidR="00914695" w:rsidRPr="008A2954" w:rsidRDefault="00914695" w:rsidP="00914695">
            <w:pPr>
              <w:pStyle w:val="affffffffc"/>
              <w:rPr>
                <w:sz w:val="18"/>
              </w:rPr>
            </w:pPr>
            <w:r w:rsidRPr="008A2954">
              <w:rPr>
                <w:sz w:val="18"/>
              </w:rPr>
              <w:t>5 499,32</w:t>
            </w:r>
          </w:p>
        </w:tc>
        <w:tc>
          <w:tcPr>
            <w:tcW w:w="206" w:type="pct"/>
            <w:shd w:val="clear" w:color="auto" w:fill="auto"/>
            <w:noWrap/>
            <w:vAlign w:val="center"/>
            <w:hideMark/>
          </w:tcPr>
          <w:p w14:paraId="58BADE7B" w14:textId="77777777" w:rsidR="00914695" w:rsidRPr="008A2954" w:rsidRDefault="00914695" w:rsidP="00914695">
            <w:pPr>
              <w:pStyle w:val="affffffffc"/>
              <w:rPr>
                <w:sz w:val="18"/>
              </w:rPr>
            </w:pPr>
            <w:r w:rsidRPr="008A2954">
              <w:rPr>
                <w:sz w:val="18"/>
              </w:rPr>
              <w:t>5 499,32</w:t>
            </w:r>
          </w:p>
        </w:tc>
        <w:tc>
          <w:tcPr>
            <w:tcW w:w="198" w:type="pct"/>
            <w:shd w:val="clear" w:color="auto" w:fill="auto"/>
            <w:noWrap/>
            <w:vAlign w:val="center"/>
            <w:hideMark/>
          </w:tcPr>
          <w:p w14:paraId="13F60BD3" w14:textId="77777777" w:rsidR="00914695" w:rsidRPr="008A2954" w:rsidRDefault="00914695" w:rsidP="00914695">
            <w:pPr>
              <w:pStyle w:val="affffffffc"/>
              <w:rPr>
                <w:sz w:val="18"/>
              </w:rPr>
            </w:pPr>
            <w:r w:rsidRPr="008A2954">
              <w:rPr>
                <w:sz w:val="18"/>
              </w:rPr>
              <w:t>5 499,32</w:t>
            </w:r>
          </w:p>
        </w:tc>
        <w:tc>
          <w:tcPr>
            <w:tcW w:w="193" w:type="pct"/>
            <w:shd w:val="clear" w:color="auto" w:fill="auto"/>
            <w:noWrap/>
            <w:vAlign w:val="center"/>
            <w:hideMark/>
          </w:tcPr>
          <w:p w14:paraId="613049C9" w14:textId="77777777" w:rsidR="00914695" w:rsidRPr="008A2954" w:rsidRDefault="00914695" w:rsidP="00914695">
            <w:pPr>
              <w:pStyle w:val="affffffffc"/>
              <w:rPr>
                <w:sz w:val="18"/>
              </w:rPr>
            </w:pPr>
            <w:r w:rsidRPr="008A2954">
              <w:rPr>
                <w:sz w:val="18"/>
              </w:rPr>
              <w:t>5 499,32</w:t>
            </w:r>
          </w:p>
        </w:tc>
        <w:tc>
          <w:tcPr>
            <w:tcW w:w="192" w:type="pct"/>
            <w:shd w:val="clear" w:color="auto" w:fill="auto"/>
            <w:noWrap/>
            <w:vAlign w:val="center"/>
            <w:hideMark/>
          </w:tcPr>
          <w:p w14:paraId="148B7D56" w14:textId="77777777" w:rsidR="00914695" w:rsidRPr="008A2954" w:rsidRDefault="00914695" w:rsidP="00914695">
            <w:pPr>
              <w:pStyle w:val="affffffffc"/>
              <w:rPr>
                <w:sz w:val="18"/>
              </w:rPr>
            </w:pPr>
            <w:r w:rsidRPr="008A2954">
              <w:rPr>
                <w:sz w:val="18"/>
              </w:rPr>
              <w:t>5 499,32</w:t>
            </w:r>
          </w:p>
        </w:tc>
        <w:tc>
          <w:tcPr>
            <w:tcW w:w="224" w:type="pct"/>
            <w:shd w:val="clear" w:color="auto" w:fill="auto"/>
            <w:noWrap/>
            <w:vAlign w:val="center"/>
            <w:hideMark/>
          </w:tcPr>
          <w:p w14:paraId="46541380" w14:textId="77777777" w:rsidR="00914695" w:rsidRPr="008A2954" w:rsidRDefault="00914695" w:rsidP="00914695">
            <w:pPr>
              <w:pStyle w:val="affffffffc"/>
              <w:rPr>
                <w:sz w:val="18"/>
              </w:rPr>
            </w:pPr>
            <w:r w:rsidRPr="008A2954">
              <w:rPr>
                <w:sz w:val="18"/>
              </w:rPr>
              <w:t>5 499,32</w:t>
            </w:r>
          </w:p>
        </w:tc>
        <w:tc>
          <w:tcPr>
            <w:tcW w:w="193" w:type="pct"/>
            <w:shd w:val="clear" w:color="auto" w:fill="auto"/>
            <w:noWrap/>
            <w:vAlign w:val="center"/>
            <w:hideMark/>
          </w:tcPr>
          <w:p w14:paraId="227CE560" w14:textId="77777777" w:rsidR="00914695" w:rsidRPr="008A2954" w:rsidRDefault="00914695" w:rsidP="00914695">
            <w:pPr>
              <w:pStyle w:val="affffffffc"/>
              <w:rPr>
                <w:sz w:val="18"/>
              </w:rPr>
            </w:pPr>
            <w:r w:rsidRPr="008A2954">
              <w:rPr>
                <w:sz w:val="18"/>
              </w:rPr>
              <w:t>5 499,32</w:t>
            </w:r>
          </w:p>
        </w:tc>
        <w:tc>
          <w:tcPr>
            <w:tcW w:w="224" w:type="pct"/>
            <w:shd w:val="clear" w:color="auto" w:fill="auto"/>
            <w:noWrap/>
            <w:vAlign w:val="center"/>
            <w:hideMark/>
          </w:tcPr>
          <w:p w14:paraId="2C785F7B" w14:textId="77777777" w:rsidR="00914695" w:rsidRPr="008A2954" w:rsidRDefault="00914695" w:rsidP="00914695">
            <w:pPr>
              <w:pStyle w:val="affffffffc"/>
              <w:rPr>
                <w:sz w:val="18"/>
              </w:rPr>
            </w:pPr>
            <w:r w:rsidRPr="008A2954">
              <w:rPr>
                <w:sz w:val="18"/>
              </w:rPr>
              <w:t>5 499,32</w:t>
            </w:r>
          </w:p>
        </w:tc>
        <w:tc>
          <w:tcPr>
            <w:tcW w:w="193" w:type="pct"/>
            <w:shd w:val="clear" w:color="auto" w:fill="auto"/>
            <w:noWrap/>
            <w:vAlign w:val="center"/>
            <w:hideMark/>
          </w:tcPr>
          <w:p w14:paraId="20F3AFBA" w14:textId="77777777" w:rsidR="00914695" w:rsidRPr="008A2954" w:rsidRDefault="00914695" w:rsidP="00914695">
            <w:pPr>
              <w:pStyle w:val="affffffffc"/>
              <w:rPr>
                <w:sz w:val="18"/>
              </w:rPr>
            </w:pPr>
            <w:r w:rsidRPr="008A2954">
              <w:rPr>
                <w:sz w:val="18"/>
              </w:rPr>
              <w:t>5 499,32</w:t>
            </w:r>
          </w:p>
        </w:tc>
        <w:tc>
          <w:tcPr>
            <w:tcW w:w="224" w:type="pct"/>
            <w:shd w:val="clear" w:color="auto" w:fill="auto"/>
            <w:noWrap/>
            <w:vAlign w:val="center"/>
            <w:hideMark/>
          </w:tcPr>
          <w:p w14:paraId="3FA93555" w14:textId="77777777" w:rsidR="00914695" w:rsidRPr="008A2954" w:rsidRDefault="00914695" w:rsidP="00914695">
            <w:pPr>
              <w:pStyle w:val="affffffffc"/>
              <w:rPr>
                <w:sz w:val="18"/>
              </w:rPr>
            </w:pPr>
            <w:r w:rsidRPr="008A2954">
              <w:rPr>
                <w:sz w:val="18"/>
              </w:rPr>
              <w:t>5 499,32</w:t>
            </w:r>
          </w:p>
        </w:tc>
        <w:tc>
          <w:tcPr>
            <w:tcW w:w="383" w:type="pct"/>
            <w:vMerge/>
            <w:shd w:val="clear" w:color="auto" w:fill="auto"/>
            <w:vAlign w:val="center"/>
            <w:hideMark/>
          </w:tcPr>
          <w:p w14:paraId="596FD1A6" w14:textId="77777777" w:rsidR="00914695" w:rsidRPr="008A2954" w:rsidRDefault="00914695" w:rsidP="00914695">
            <w:pPr>
              <w:pStyle w:val="affffffffc"/>
              <w:rPr>
                <w:sz w:val="18"/>
              </w:rPr>
            </w:pPr>
          </w:p>
        </w:tc>
      </w:tr>
      <w:tr w:rsidR="00914695" w:rsidRPr="008A2954" w14:paraId="3B069EED" w14:textId="77777777" w:rsidTr="008A2954">
        <w:trPr>
          <w:trHeight w:val="20"/>
        </w:trPr>
        <w:tc>
          <w:tcPr>
            <w:tcW w:w="224" w:type="pct"/>
            <w:shd w:val="clear" w:color="auto" w:fill="auto"/>
            <w:vAlign w:val="center"/>
            <w:hideMark/>
          </w:tcPr>
          <w:p w14:paraId="46E843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766D1C5" w14:textId="77777777" w:rsidR="00914695" w:rsidRPr="008A2954" w:rsidRDefault="00914695" w:rsidP="00914695">
            <w:pPr>
              <w:pStyle w:val="affffffffc"/>
              <w:rPr>
                <w:sz w:val="18"/>
              </w:rPr>
            </w:pPr>
            <w:r w:rsidRPr="008A2954">
              <w:rPr>
                <w:sz w:val="18"/>
              </w:rPr>
              <w:t>001.02.05.670</w:t>
            </w:r>
          </w:p>
        </w:tc>
        <w:tc>
          <w:tcPr>
            <w:tcW w:w="4584" w:type="pct"/>
            <w:gridSpan w:val="22"/>
            <w:shd w:val="clear" w:color="auto" w:fill="auto"/>
            <w:vAlign w:val="center"/>
            <w:hideMark/>
          </w:tcPr>
          <w:p w14:paraId="1E8A4F08" w14:textId="77777777" w:rsidR="00914695" w:rsidRPr="008A2954" w:rsidRDefault="00914695" w:rsidP="00914695">
            <w:pPr>
              <w:pStyle w:val="affffffffc"/>
              <w:rPr>
                <w:sz w:val="18"/>
              </w:rPr>
            </w:pPr>
            <w:r w:rsidRPr="008A2954">
              <w:rPr>
                <w:sz w:val="18"/>
              </w:rPr>
              <w:t xml:space="preserve">Уменьшение диаметра сети для гидравлических режимов от Т-5-13-3 до Т-5-13-3А </w:t>
            </w:r>
          </w:p>
        </w:tc>
      </w:tr>
      <w:tr w:rsidR="008A2954" w:rsidRPr="008A2954" w14:paraId="1CB85FF7" w14:textId="77777777" w:rsidTr="008A2954">
        <w:trPr>
          <w:trHeight w:val="20"/>
        </w:trPr>
        <w:tc>
          <w:tcPr>
            <w:tcW w:w="416" w:type="pct"/>
            <w:gridSpan w:val="2"/>
            <w:shd w:val="clear" w:color="auto" w:fill="auto"/>
            <w:vAlign w:val="center"/>
            <w:hideMark/>
          </w:tcPr>
          <w:p w14:paraId="080BCCB5"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7B8F0B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CF7F9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2C370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4743C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012E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57FC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8B37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EEEE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444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0BFD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03A210" w14:textId="77777777" w:rsidR="00914695" w:rsidRPr="008A2954" w:rsidRDefault="00914695" w:rsidP="00914695">
            <w:pPr>
              <w:pStyle w:val="affffffffc"/>
              <w:rPr>
                <w:sz w:val="18"/>
              </w:rPr>
            </w:pPr>
            <w:r w:rsidRPr="008A2954">
              <w:rPr>
                <w:sz w:val="18"/>
              </w:rPr>
              <w:t>522,70</w:t>
            </w:r>
          </w:p>
        </w:tc>
        <w:tc>
          <w:tcPr>
            <w:tcW w:w="225" w:type="pct"/>
            <w:shd w:val="clear" w:color="auto" w:fill="auto"/>
            <w:noWrap/>
            <w:vAlign w:val="center"/>
            <w:hideMark/>
          </w:tcPr>
          <w:p w14:paraId="1D6D326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13282AB"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9CB7B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E5D96C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76E1C4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640D3E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0EDAA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4E805C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43352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0321E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3396A86"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0376D78B" w14:textId="77777777" w:rsidTr="008A2954">
        <w:trPr>
          <w:trHeight w:val="20"/>
        </w:trPr>
        <w:tc>
          <w:tcPr>
            <w:tcW w:w="416" w:type="pct"/>
            <w:gridSpan w:val="2"/>
            <w:shd w:val="clear" w:color="auto" w:fill="auto"/>
            <w:vAlign w:val="center"/>
            <w:hideMark/>
          </w:tcPr>
          <w:p w14:paraId="68463A6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93B049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82C6A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F4FF1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EA765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CA93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8CD3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9074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D0167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B10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BD714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8AFBC75" w14:textId="77777777" w:rsidR="00914695" w:rsidRPr="008A2954" w:rsidRDefault="00914695" w:rsidP="00914695">
            <w:pPr>
              <w:pStyle w:val="affffffffc"/>
              <w:rPr>
                <w:sz w:val="18"/>
              </w:rPr>
            </w:pPr>
            <w:r w:rsidRPr="008A2954">
              <w:rPr>
                <w:sz w:val="18"/>
              </w:rPr>
              <w:t>522,70</w:t>
            </w:r>
          </w:p>
        </w:tc>
        <w:tc>
          <w:tcPr>
            <w:tcW w:w="225" w:type="pct"/>
            <w:shd w:val="clear" w:color="auto" w:fill="auto"/>
            <w:noWrap/>
            <w:vAlign w:val="center"/>
            <w:hideMark/>
          </w:tcPr>
          <w:p w14:paraId="08DDC487" w14:textId="77777777" w:rsidR="00914695" w:rsidRPr="008A2954" w:rsidRDefault="00914695" w:rsidP="00914695">
            <w:pPr>
              <w:pStyle w:val="affffffffc"/>
              <w:rPr>
                <w:sz w:val="18"/>
              </w:rPr>
            </w:pPr>
            <w:r w:rsidRPr="008A2954">
              <w:rPr>
                <w:sz w:val="18"/>
              </w:rPr>
              <w:t>522,70</w:t>
            </w:r>
          </w:p>
        </w:tc>
        <w:tc>
          <w:tcPr>
            <w:tcW w:w="206" w:type="pct"/>
            <w:shd w:val="clear" w:color="auto" w:fill="auto"/>
            <w:noWrap/>
            <w:vAlign w:val="center"/>
            <w:hideMark/>
          </w:tcPr>
          <w:p w14:paraId="3EC9116F" w14:textId="77777777" w:rsidR="00914695" w:rsidRPr="008A2954" w:rsidRDefault="00914695" w:rsidP="00914695">
            <w:pPr>
              <w:pStyle w:val="affffffffc"/>
              <w:rPr>
                <w:sz w:val="18"/>
              </w:rPr>
            </w:pPr>
            <w:r w:rsidRPr="008A2954">
              <w:rPr>
                <w:sz w:val="18"/>
              </w:rPr>
              <w:t>522,70</w:t>
            </w:r>
          </w:p>
        </w:tc>
        <w:tc>
          <w:tcPr>
            <w:tcW w:w="198" w:type="pct"/>
            <w:shd w:val="clear" w:color="auto" w:fill="auto"/>
            <w:noWrap/>
            <w:vAlign w:val="center"/>
            <w:hideMark/>
          </w:tcPr>
          <w:p w14:paraId="42AEB77A" w14:textId="77777777" w:rsidR="00914695" w:rsidRPr="008A2954" w:rsidRDefault="00914695" w:rsidP="00914695">
            <w:pPr>
              <w:pStyle w:val="affffffffc"/>
              <w:rPr>
                <w:sz w:val="18"/>
              </w:rPr>
            </w:pPr>
            <w:r w:rsidRPr="008A2954">
              <w:rPr>
                <w:sz w:val="18"/>
              </w:rPr>
              <w:t>522,70</w:t>
            </w:r>
          </w:p>
        </w:tc>
        <w:tc>
          <w:tcPr>
            <w:tcW w:w="193" w:type="pct"/>
            <w:shd w:val="clear" w:color="auto" w:fill="auto"/>
            <w:noWrap/>
            <w:vAlign w:val="center"/>
            <w:hideMark/>
          </w:tcPr>
          <w:p w14:paraId="43C1893A" w14:textId="77777777" w:rsidR="00914695" w:rsidRPr="008A2954" w:rsidRDefault="00914695" w:rsidP="00914695">
            <w:pPr>
              <w:pStyle w:val="affffffffc"/>
              <w:rPr>
                <w:sz w:val="18"/>
              </w:rPr>
            </w:pPr>
            <w:r w:rsidRPr="008A2954">
              <w:rPr>
                <w:sz w:val="18"/>
              </w:rPr>
              <w:t>522,70</w:t>
            </w:r>
          </w:p>
        </w:tc>
        <w:tc>
          <w:tcPr>
            <w:tcW w:w="192" w:type="pct"/>
            <w:shd w:val="clear" w:color="auto" w:fill="auto"/>
            <w:noWrap/>
            <w:vAlign w:val="center"/>
            <w:hideMark/>
          </w:tcPr>
          <w:p w14:paraId="72BA61F7" w14:textId="77777777" w:rsidR="00914695" w:rsidRPr="008A2954" w:rsidRDefault="00914695" w:rsidP="00914695">
            <w:pPr>
              <w:pStyle w:val="affffffffc"/>
              <w:rPr>
                <w:sz w:val="18"/>
              </w:rPr>
            </w:pPr>
            <w:r w:rsidRPr="008A2954">
              <w:rPr>
                <w:sz w:val="18"/>
              </w:rPr>
              <w:t>522,70</w:t>
            </w:r>
          </w:p>
        </w:tc>
        <w:tc>
          <w:tcPr>
            <w:tcW w:w="224" w:type="pct"/>
            <w:shd w:val="clear" w:color="auto" w:fill="auto"/>
            <w:noWrap/>
            <w:vAlign w:val="center"/>
            <w:hideMark/>
          </w:tcPr>
          <w:p w14:paraId="734D3025" w14:textId="77777777" w:rsidR="00914695" w:rsidRPr="008A2954" w:rsidRDefault="00914695" w:rsidP="00914695">
            <w:pPr>
              <w:pStyle w:val="affffffffc"/>
              <w:rPr>
                <w:sz w:val="18"/>
              </w:rPr>
            </w:pPr>
            <w:r w:rsidRPr="008A2954">
              <w:rPr>
                <w:sz w:val="18"/>
              </w:rPr>
              <w:t>522,70</w:t>
            </w:r>
          </w:p>
        </w:tc>
        <w:tc>
          <w:tcPr>
            <w:tcW w:w="193" w:type="pct"/>
            <w:shd w:val="clear" w:color="auto" w:fill="auto"/>
            <w:noWrap/>
            <w:vAlign w:val="center"/>
            <w:hideMark/>
          </w:tcPr>
          <w:p w14:paraId="733CFF8A" w14:textId="77777777" w:rsidR="00914695" w:rsidRPr="008A2954" w:rsidRDefault="00914695" w:rsidP="00914695">
            <w:pPr>
              <w:pStyle w:val="affffffffc"/>
              <w:rPr>
                <w:sz w:val="18"/>
              </w:rPr>
            </w:pPr>
            <w:r w:rsidRPr="008A2954">
              <w:rPr>
                <w:sz w:val="18"/>
              </w:rPr>
              <w:t>522,70</w:t>
            </w:r>
          </w:p>
        </w:tc>
        <w:tc>
          <w:tcPr>
            <w:tcW w:w="224" w:type="pct"/>
            <w:shd w:val="clear" w:color="auto" w:fill="auto"/>
            <w:noWrap/>
            <w:vAlign w:val="center"/>
            <w:hideMark/>
          </w:tcPr>
          <w:p w14:paraId="062433F8" w14:textId="77777777" w:rsidR="00914695" w:rsidRPr="008A2954" w:rsidRDefault="00914695" w:rsidP="00914695">
            <w:pPr>
              <w:pStyle w:val="affffffffc"/>
              <w:rPr>
                <w:sz w:val="18"/>
              </w:rPr>
            </w:pPr>
            <w:r w:rsidRPr="008A2954">
              <w:rPr>
                <w:sz w:val="18"/>
              </w:rPr>
              <w:t>522,70</w:t>
            </w:r>
          </w:p>
        </w:tc>
        <w:tc>
          <w:tcPr>
            <w:tcW w:w="193" w:type="pct"/>
            <w:shd w:val="clear" w:color="auto" w:fill="auto"/>
            <w:noWrap/>
            <w:vAlign w:val="center"/>
            <w:hideMark/>
          </w:tcPr>
          <w:p w14:paraId="35EA54B0" w14:textId="77777777" w:rsidR="00914695" w:rsidRPr="008A2954" w:rsidRDefault="00914695" w:rsidP="00914695">
            <w:pPr>
              <w:pStyle w:val="affffffffc"/>
              <w:rPr>
                <w:sz w:val="18"/>
              </w:rPr>
            </w:pPr>
            <w:r w:rsidRPr="008A2954">
              <w:rPr>
                <w:sz w:val="18"/>
              </w:rPr>
              <w:t>522,70</w:t>
            </w:r>
          </w:p>
        </w:tc>
        <w:tc>
          <w:tcPr>
            <w:tcW w:w="224" w:type="pct"/>
            <w:shd w:val="clear" w:color="auto" w:fill="auto"/>
            <w:noWrap/>
            <w:vAlign w:val="center"/>
            <w:hideMark/>
          </w:tcPr>
          <w:p w14:paraId="79BFA220" w14:textId="77777777" w:rsidR="00914695" w:rsidRPr="008A2954" w:rsidRDefault="00914695" w:rsidP="00914695">
            <w:pPr>
              <w:pStyle w:val="affffffffc"/>
              <w:rPr>
                <w:sz w:val="18"/>
              </w:rPr>
            </w:pPr>
            <w:r w:rsidRPr="008A2954">
              <w:rPr>
                <w:sz w:val="18"/>
              </w:rPr>
              <w:t>522,70</w:t>
            </w:r>
          </w:p>
        </w:tc>
        <w:tc>
          <w:tcPr>
            <w:tcW w:w="383" w:type="pct"/>
            <w:vMerge/>
            <w:shd w:val="clear" w:color="auto" w:fill="auto"/>
            <w:vAlign w:val="center"/>
            <w:hideMark/>
          </w:tcPr>
          <w:p w14:paraId="47BB9CB0" w14:textId="77777777" w:rsidR="00914695" w:rsidRPr="008A2954" w:rsidRDefault="00914695" w:rsidP="00914695">
            <w:pPr>
              <w:pStyle w:val="affffffffc"/>
              <w:rPr>
                <w:sz w:val="18"/>
              </w:rPr>
            </w:pPr>
          </w:p>
        </w:tc>
      </w:tr>
      <w:tr w:rsidR="00914695" w:rsidRPr="008A2954" w14:paraId="23D92A85" w14:textId="77777777" w:rsidTr="008A2954">
        <w:trPr>
          <w:trHeight w:val="20"/>
        </w:trPr>
        <w:tc>
          <w:tcPr>
            <w:tcW w:w="224" w:type="pct"/>
            <w:shd w:val="clear" w:color="auto" w:fill="auto"/>
            <w:vAlign w:val="center"/>
            <w:hideMark/>
          </w:tcPr>
          <w:p w14:paraId="0137AD8A"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00949E5" w14:textId="77777777" w:rsidR="00914695" w:rsidRPr="008A2954" w:rsidRDefault="00914695" w:rsidP="00914695">
            <w:pPr>
              <w:pStyle w:val="affffffffc"/>
              <w:rPr>
                <w:sz w:val="18"/>
              </w:rPr>
            </w:pPr>
            <w:r w:rsidRPr="008A2954">
              <w:rPr>
                <w:sz w:val="18"/>
              </w:rPr>
              <w:t>001.02.05.671</w:t>
            </w:r>
          </w:p>
        </w:tc>
        <w:tc>
          <w:tcPr>
            <w:tcW w:w="4584" w:type="pct"/>
            <w:gridSpan w:val="22"/>
            <w:shd w:val="clear" w:color="auto" w:fill="auto"/>
            <w:vAlign w:val="center"/>
            <w:hideMark/>
          </w:tcPr>
          <w:p w14:paraId="0F64A9F7" w14:textId="77777777" w:rsidR="00914695" w:rsidRPr="008A2954" w:rsidRDefault="00914695" w:rsidP="00914695">
            <w:pPr>
              <w:pStyle w:val="affffffffc"/>
              <w:rPr>
                <w:sz w:val="18"/>
              </w:rPr>
            </w:pPr>
            <w:r w:rsidRPr="008A2954">
              <w:rPr>
                <w:sz w:val="18"/>
              </w:rPr>
              <w:t xml:space="preserve">Уменьшение диаметра сети для гидравлических режимов от Т-2-9-11 до Т-2-9-13 </w:t>
            </w:r>
          </w:p>
        </w:tc>
      </w:tr>
      <w:tr w:rsidR="008A2954" w:rsidRPr="008A2954" w14:paraId="65E1724B" w14:textId="77777777" w:rsidTr="008A2954">
        <w:trPr>
          <w:trHeight w:val="20"/>
        </w:trPr>
        <w:tc>
          <w:tcPr>
            <w:tcW w:w="416" w:type="pct"/>
            <w:gridSpan w:val="2"/>
            <w:shd w:val="clear" w:color="auto" w:fill="auto"/>
            <w:vAlign w:val="center"/>
            <w:hideMark/>
          </w:tcPr>
          <w:p w14:paraId="5D40F639"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032D49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91307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0E58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63E9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F636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A5DD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EAD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E521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3D93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59F1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96C4BD" w14:textId="77777777" w:rsidR="00914695" w:rsidRPr="008A2954" w:rsidRDefault="00914695" w:rsidP="00914695">
            <w:pPr>
              <w:pStyle w:val="affffffffc"/>
              <w:rPr>
                <w:sz w:val="18"/>
              </w:rPr>
            </w:pPr>
            <w:r w:rsidRPr="008A2954">
              <w:rPr>
                <w:sz w:val="18"/>
              </w:rPr>
              <w:t>1 834,68</w:t>
            </w:r>
          </w:p>
        </w:tc>
        <w:tc>
          <w:tcPr>
            <w:tcW w:w="225" w:type="pct"/>
            <w:shd w:val="clear" w:color="auto" w:fill="auto"/>
            <w:noWrap/>
            <w:vAlign w:val="center"/>
            <w:hideMark/>
          </w:tcPr>
          <w:p w14:paraId="3906630C"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5129BC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5EEE1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853C4FE"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0B931E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BBBEE1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A8CDE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F0EF7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F1E7C9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9DC18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2176097"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49F4B2A6" w14:textId="77777777" w:rsidTr="008A2954">
        <w:trPr>
          <w:trHeight w:val="20"/>
        </w:trPr>
        <w:tc>
          <w:tcPr>
            <w:tcW w:w="416" w:type="pct"/>
            <w:gridSpan w:val="2"/>
            <w:shd w:val="clear" w:color="auto" w:fill="auto"/>
            <w:vAlign w:val="center"/>
            <w:hideMark/>
          </w:tcPr>
          <w:p w14:paraId="14EAA79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92C783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A0BC0F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F5F9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67F75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87F4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B632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C22A9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E837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AAB0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2F80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7352B5" w14:textId="77777777" w:rsidR="00914695" w:rsidRPr="008A2954" w:rsidRDefault="00914695" w:rsidP="00914695">
            <w:pPr>
              <w:pStyle w:val="affffffffc"/>
              <w:rPr>
                <w:sz w:val="18"/>
              </w:rPr>
            </w:pPr>
            <w:r w:rsidRPr="008A2954">
              <w:rPr>
                <w:sz w:val="18"/>
              </w:rPr>
              <w:t>1 834,68</w:t>
            </w:r>
          </w:p>
        </w:tc>
        <w:tc>
          <w:tcPr>
            <w:tcW w:w="225" w:type="pct"/>
            <w:shd w:val="clear" w:color="auto" w:fill="auto"/>
            <w:noWrap/>
            <w:vAlign w:val="center"/>
            <w:hideMark/>
          </w:tcPr>
          <w:p w14:paraId="0C38AE77" w14:textId="77777777" w:rsidR="00914695" w:rsidRPr="008A2954" w:rsidRDefault="00914695" w:rsidP="00914695">
            <w:pPr>
              <w:pStyle w:val="affffffffc"/>
              <w:rPr>
                <w:sz w:val="18"/>
              </w:rPr>
            </w:pPr>
            <w:r w:rsidRPr="008A2954">
              <w:rPr>
                <w:sz w:val="18"/>
              </w:rPr>
              <w:t>1 834,68</w:t>
            </w:r>
          </w:p>
        </w:tc>
        <w:tc>
          <w:tcPr>
            <w:tcW w:w="206" w:type="pct"/>
            <w:shd w:val="clear" w:color="auto" w:fill="auto"/>
            <w:noWrap/>
            <w:vAlign w:val="center"/>
            <w:hideMark/>
          </w:tcPr>
          <w:p w14:paraId="7589D45C" w14:textId="77777777" w:rsidR="00914695" w:rsidRPr="008A2954" w:rsidRDefault="00914695" w:rsidP="00914695">
            <w:pPr>
              <w:pStyle w:val="affffffffc"/>
              <w:rPr>
                <w:sz w:val="18"/>
              </w:rPr>
            </w:pPr>
            <w:r w:rsidRPr="008A2954">
              <w:rPr>
                <w:sz w:val="18"/>
              </w:rPr>
              <w:t>1 834,68</w:t>
            </w:r>
          </w:p>
        </w:tc>
        <w:tc>
          <w:tcPr>
            <w:tcW w:w="198" w:type="pct"/>
            <w:shd w:val="clear" w:color="auto" w:fill="auto"/>
            <w:noWrap/>
            <w:vAlign w:val="center"/>
            <w:hideMark/>
          </w:tcPr>
          <w:p w14:paraId="43A4B20D" w14:textId="77777777" w:rsidR="00914695" w:rsidRPr="008A2954" w:rsidRDefault="00914695" w:rsidP="00914695">
            <w:pPr>
              <w:pStyle w:val="affffffffc"/>
              <w:rPr>
                <w:sz w:val="18"/>
              </w:rPr>
            </w:pPr>
            <w:r w:rsidRPr="008A2954">
              <w:rPr>
                <w:sz w:val="18"/>
              </w:rPr>
              <w:t>1 834,68</w:t>
            </w:r>
          </w:p>
        </w:tc>
        <w:tc>
          <w:tcPr>
            <w:tcW w:w="193" w:type="pct"/>
            <w:shd w:val="clear" w:color="auto" w:fill="auto"/>
            <w:noWrap/>
            <w:vAlign w:val="center"/>
            <w:hideMark/>
          </w:tcPr>
          <w:p w14:paraId="204F7477" w14:textId="77777777" w:rsidR="00914695" w:rsidRPr="008A2954" w:rsidRDefault="00914695" w:rsidP="00914695">
            <w:pPr>
              <w:pStyle w:val="affffffffc"/>
              <w:rPr>
                <w:sz w:val="18"/>
              </w:rPr>
            </w:pPr>
            <w:r w:rsidRPr="008A2954">
              <w:rPr>
                <w:sz w:val="18"/>
              </w:rPr>
              <w:t>1 834,68</w:t>
            </w:r>
          </w:p>
        </w:tc>
        <w:tc>
          <w:tcPr>
            <w:tcW w:w="192" w:type="pct"/>
            <w:shd w:val="clear" w:color="auto" w:fill="auto"/>
            <w:noWrap/>
            <w:vAlign w:val="center"/>
            <w:hideMark/>
          </w:tcPr>
          <w:p w14:paraId="2333C79C" w14:textId="77777777" w:rsidR="00914695" w:rsidRPr="008A2954" w:rsidRDefault="00914695" w:rsidP="00914695">
            <w:pPr>
              <w:pStyle w:val="affffffffc"/>
              <w:rPr>
                <w:sz w:val="18"/>
              </w:rPr>
            </w:pPr>
            <w:r w:rsidRPr="008A2954">
              <w:rPr>
                <w:sz w:val="18"/>
              </w:rPr>
              <w:t>1 834,68</w:t>
            </w:r>
          </w:p>
        </w:tc>
        <w:tc>
          <w:tcPr>
            <w:tcW w:w="224" w:type="pct"/>
            <w:shd w:val="clear" w:color="auto" w:fill="auto"/>
            <w:noWrap/>
            <w:vAlign w:val="center"/>
            <w:hideMark/>
          </w:tcPr>
          <w:p w14:paraId="147D5F00" w14:textId="77777777" w:rsidR="00914695" w:rsidRPr="008A2954" w:rsidRDefault="00914695" w:rsidP="00914695">
            <w:pPr>
              <w:pStyle w:val="affffffffc"/>
              <w:rPr>
                <w:sz w:val="18"/>
              </w:rPr>
            </w:pPr>
            <w:r w:rsidRPr="008A2954">
              <w:rPr>
                <w:sz w:val="18"/>
              </w:rPr>
              <w:t>1 834,68</w:t>
            </w:r>
          </w:p>
        </w:tc>
        <w:tc>
          <w:tcPr>
            <w:tcW w:w="193" w:type="pct"/>
            <w:shd w:val="clear" w:color="auto" w:fill="auto"/>
            <w:noWrap/>
            <w:vAlign w:val="center"/>
            <w:hideMark/>
          </w:tcPr>
          <w:p w14:paraId="28B246BD" w14:textId="77777777" w:rsidR="00914695" w:rsidRPr="008A2954" w:rsidRDefault="00914695" w:rsidP="00914695">
            <w:pPr>
              <w:pStyle w:val="affffffffc"/>
              <w:rPr>
                <w:sz w:val="18"/>
              </w:rPr>
            </w:pPr>
            <w:r w:rsidRPr="008A2954">
              <w:rPr>
                <w:sz w:val="18"/>
              </w:rPr>
              <w:t>1 834,68</w:t>
            </w:r>
          </w:p>
        </w:tc>
        <w:tc>
          <w:tcPr>
            <w:tcW w:w="224" w:type="pct"/>
            <w:shd w:val="clear" w:color="auto" w:fill="auto"/>
            <w:noWrap/>
            <w:vAlign w:val="center"/>
            <w:hideMark/>
          </w:tcPr>
          <w:p w14:paraId="5A507BED" w14:textId="77777777" w:rsidR="00914695" w:rsidRPr="008A2954" w:rsidRDefault="00914695" w:rsidP="00914695">
            <w:pPr>
              <w:pStyle w:val="affffffffc"/>
              <w:rPr>
                <w:sz w:val="18"/>
              </w:rPr>
            </w:pPr>
            <w:r w:rsidRPr="008A2954">
              <w:rPr>
                <w:sz w:val="18"/>
              </w:rPr>
              <w:t>1 834,68</w:t>
            </w:r>
          </w:p>
        </w:tc>
        <w:tc>
          <w:tcPr>
            <w:tcW w:w="193" w:type="pct"/>
            <w:shd w:val="clear" w:color="auto" w:fill="auto"/>
            <w:noWrap/>
            <w:vAlign w:val="center"/>
            <w:hideMark/>
          </w:tcPr>
          <w:p w14:paraId="5CAF26EF" w14:textId="77777777" w:rsidR="00914695" w:rsidRPr="008A2954" w:rsidRDefault="00914695" w:rsidP="00914695">
            <w:pPr>
              <w:pStyle w:val="affffffffc"/>
              <w:rPr>
                <w:sz w:val="18"/>
              </w:rPr>
            </w:pPr>
            <w:r w:rsidRPr="008A2954">
              <w:rPr>
                <w:sz w:val="18"/>
              </w:rPr>
              <w:t>1 834,68</w:t>
            </w:r>
          </w:p>
        </w:tc>
        <w:tc>
          <w:tcPr>
            <w:tcW w:w="224" w:type="pct"/>
            <w:shd w:val="clear" w:color="auto" w:fill="auto"/>
            <w:noWrap/>
            <w:vAlign w:val="center"/>
            <w:hideMark/>
          </w:tcPr>
          <w:p w14:paraId="467597FC" w14:textId="77777777" w:rsidR="00914695" w:rsidRPr="008A2954" w:rsidRDefault="00914695" w:rsidP="00914695">
            <w:pPr>
              <w:pStyle w:val="affffffffc"/>
              <w:rPr>
                <w:sz w:val="18"/>
              </w:rPr>
            </w:pPr>
            <w:r w:rsidRPr="008A2954">
              <w:rPr>
                <w:sz w:val="18"/>
              </w:rPr>
              <w:t>1 834,68</w:t>
            </w:r>
          </w:p>
        </w:tc>
        <w:tc>
          <w:tcPr>
            <w:tcW w:w="383" w:type="pct"/>
            <w:vMerge/>
            <w:shd w:val="clear" w:color="auto" w:fill="auto"/>
            <w:vAlign w:val="center"/>
            <w:hideMark/>
          </w:tcPr>
          <w:p w14:paraId="28546D60" w14:textId="77777777" w:rsidR="00914695" w:rsidRPr="008A2954" w:rsidRDefault="00914695" w:rsidP="00914695">
            <w:pPr>
              <w:pStyle w:val="affffffffc"/>
              <w:rPr>
                <w:sz w:val="18"/>
              </w:rPr>
            </w:pPr>
          </w:p>
        </w:tc>
      </w:tr>
      <w:tr w:rsidR="00914695" w:rsidRPr="008A2954" w14:paraId="1F89B16A" w14:textId="77777777" w:rsidTr="008A2954">
        <w:trPr>
          <w:trHeight w:val="20"/>
        </w:trPr>
        <w:tc>
          <w:tcPr>
            <w:tcW w:w="224" w:type="pct"/>
            <w:shd w:val="clear" w:color="auto" w:fill="auto"/>
            <w:vAlign w:val="center"/>
            <w:hideMark/>
          </w:tcPr>
          <w:p w14:paraId="4B765BAD"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6A7DFBB" w14:textId="77777777" w:rsidR="00914695" w:rsidRPr="008A2954" w:rsidRDefault="00914695" w:rsidP="00914695">
            <w:pPr>
              <w:pStyle w:val="affffffffc"/>
              <w:rPr>
                <w:sz w:val="18"/>
              </w:rPr>
            </w:pPr>
            <w:r w:rsidRPr="008A2954">
              <w:rPr>
                <w:sz w:val="18"/>
              </w:rPr>
              <w:t>001.02.05.672</w:t>
            </w:r>
          </w:p>
        </w:tc>
        <w:tc>
          <w:tcPr>
            <w:tcW w:w="4584" w:type="pct"/>
            <w:gridSpan w:val="22"/>
            <w:shd w:val="clear" w:color="auto" w:fill="auto"/>
            <w:vAlign w:val="center"/>
            <w:hideMark/>
          </w:tcPr>
          <w:p w14:paraId="413EC148"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Т-2-9-7 до Т-2-9-9</w:t>
            </w:r>
          </w:p>
        </w:tc>
      </w:tr>
      <w:tr w:rsidR="008A2954" w:rsidRPr="008A2954" w14:paraId="6BBD0795" w14:textId="77777777" w:rsidTr="008A2954">
        <w:trPr>
          <w:trHeight w:val="20"/>
        </w:trPr>
        <w:tc>
          <w:tcPr>
            <w:tcW w:w="416" w:type="pct"/>
            <w:gridSpan w:val="2"/>
            <w:shd w:val="clear" w:color="auto" w:fill="auto"/>
            <w:vAlign w:val="center"/>
            <w:hideMark/>
          </w:tcPr>
          <w:p w14:paraId="0067E33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C844ED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AD10E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2289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026FC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9873BF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14A4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E4D7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4372B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9C67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2B57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C90FFD" w14:textId="77777777" w:rsidR="00914695" w:rsidRPr="008A2954" w:rsidRDefault="00914695" w:rsidP="00914695">
            <w:pPr>
              <w:pStyle w:val="affffffffc"/>
              <w:rPr>
                <w:sz w:val="18"/>
              </w:rPr>
            </w:pPr>
            <w:r w:rsidRPr="008A2954">
              <w:rPr>
                <w:sz w:val="18"/>
              </w:rPr>
              <w:t>1 205,81</w:t>
            </w:r>
          </w:p>
        </w:tc>
        <w:tc>
          <w:tcPr>
            <w:tcW w:w="225" w:type="pct"/>
            <w:shd w:val="clear" w:color="auto" w:fill="auto"/>
            <w:noWrap/>
            <w:vAlign w:val="center"/>
            <w:hideMark/>
          </w:tcPr>
          <w:p w14:paraId="737716C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AB0CC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BA7AA6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4066A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3AE70C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6295BE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B7B6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1DDBF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317A7C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D8D6E1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35C5438B"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2F090FE0" w14:textId="77777777" w:rsidTr="008A2954">
        <w:trPr>
          <w:trHeight w:val="20"/>
        </w:trPr>
        <w:tc>
          <w:tcPr>
            <w:tcW w:w="416" w:type="pct"/>
            <w:gridSpan w:val="2"/>
            <w:shd w:val="clear" w:color="auto" w:fill="auto"/>
            <w:vAlign w:val="center"/>
            <w:hideMark/>
          </w:tcPr>
          <w:p w14:paraId="4DD8C20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0F98A41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DDCEC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480F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B4E4E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BDD2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3D50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80ED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2CAD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FC381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00B2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D2AAE0" w14:textId="77777777" w:rsidR="00914695" w:rsidRPr="008A2954" w:rsidRDefault="00914695" w:rsidP="00914695">
            <w:pPr>
              <w:pStyle w:val="affffffffc"/>
              <w:rPr>
                <w:sz w:val="18"/>
              </w:rPr>
            </w:pPr>
            <w:r w:rsidRPr="008A2954">
              <w:rPr>
                <w:sz w:val="18"/>
              </w:rPr>
              <w:t>1 205,81</w:t>
            </w:r>
          </w:p>
        </w:tc>
        <w:tc>
          <w:tcPr>
            <w:tcW w:w="225" w:type="pct"/>
            <w:shd w:val="clear" w:color="auto" w:fill="auto"/>
            <w:noWrap/>
            <w:vAlign w:val="center"/>
            <w:hideMark/>
          </w:tcPr>
          <w:p w14:paraId="68F23707" w14:textId="77777777" w:rsidR="00914695" w:rsidRPr="008A2954" w:rsidRDefault="00914695" w:rsidP="00914695">
            <w:pPr>
              <w:pStyle w:val="affffffffc"/>
              <w:rPr>
                <w:sz w:val="18"/>
              </w:rPr>
            </w:pPr>
            <w:r w:rsidRPr="008A2954">
              <w:rPr>
                <w:sz w:val="18"/>
              </w:rPr>
              <w:t>1 205,81</w:t>
            </w:r>
          </w:p>
        </w:tc>
        <w:tc>
          <w:tcPr>
            <w:tcW w:w="206" w:type="pct"/>
            <w:shd w:val="clear" w:color="auto" w:fill="auto"/>
            <w:noWrap/>
            <w:vAlign w:val="center"/>
            <w:hideMark/>
          </w:tcPr>
          <w:p w14:paraId="2F35F7DD" w14:textId="77777777" w:rsidR="00914695" w:rsidRPr="008A2954" w:rsidRDefault="00914695" w:rsidP="00914695">
            <w:pPr>
              <w:pStyle w:val="affffffffc"/>
              <w:rPr>
                <w:sz w:val="18"/>
              </w:rPr>
            </w:pPr>
            <w:r w:rsidRPr="008A2954">
              <w:rPr>
                <w:sz w:val="18"/>
              </w:rPr>
              <w:t>1 205,81</w:t>
            </w:r>
          </w:p>
        </w:tc>
        <w:tc>
          <w:tcPr>
            <w:tcW w:w="198" w:type="pct"/>
            <w:shd w:val="clear" w:color="auto" w:fill="auto"/>
            <w:noWrap/>
            <w:vAlign w:val="center"/>
            <w:hideMark/>
          </w:tcPr>
          <w:p w14:paraId="4472977A" w14:textId="77777777" w:rsidR="00914695" w:rsidRPr="008A2954" w:rsidRDefault="00914695" w:rsidP="00914695">
            <w:pPr>
              <w:pStyle w:val="affffffffc"/>
              <w:rPr>
                <w:sz w:val="18"/>
              </w:rPr>
            </w:pPr>
            <w:r w:rsidRPr="008A2954">
              <w:rPr>
                <w:sz w:val="18"/>
              </w:rPr>
              <w:t>1 205,81</w:t>
            </w:r>
          </w:p>
        </w:tc>
        <w:tc>
          <w:tcPr>
            <w:tcW w:w="193" w:type="pct"/>
            <w:shd w:val="clear" w:color="auto" w:fill="auto"/>
            <w:noWrap/>
            <w:vAlign w:val="center"/>
            <w:hideMark/>
          </w:tcPr>
          <w:p w14:paraId="7B29F404" w14:textId="77777777" w:rsidR="00914695" w:rsidRPr="008A2954" w:rsidRDefault="00914695" w:rsidP="00914695">
            <w:pPr>
              <w:pStyle w:val="affffffffc"/>
              <w:rPr>
                <w:sz w:val="18"/>
              </w:rPr>
            </w:pPr>
            <w:r w:rsidRPr="008A2954">
              <w:rPr>
                <w:sz w:val="18"/>
              </w:rPr>
              <w:t>1 205,81</w:t>
            </w:r>
          </w:p>
        </w:tc>
        <w:tc>
          <w:tcPr>
            <w:tcW w:w="192" w:type="pct"/>
            <w:shd w:val="clear" w:color="auto" w:fill="auto"/>
            <w:noWrap/>
            <w:vAlign w:val="center"/>
            <w:hideMark/>
          </w:tcPr>
          <w:p w14:paraId="13832F59" w14:textId="77777777" w:rsidR="00914695" w:rsidRPr="008A2954" w:rsidRDefault="00914695" w:rsidP="00914695">
            <w:pPr>
              <w:pStyle w:val="affffffffc"/>
              <w:rPr>
                <w:sz w:val="18"/>
              </w:rPr>
            </w:pPr>
            <w:r w:rsidRPr="008A2954">
              <w:rPr>
                <w:sz w:val="18"/>
              </w:rPr>
              <w:t>1 205,81</w:t>
            </w:r>
          </w:p>
        </w:tc>
        <w:tc>
          <w:tcPr>
            <w:tcW w:w="224" w:type="pct"/>
            <w:shd w:val="clear" w:color="auto" w:fill="auto"/>
            <w:noWrap/>
            <w:vAlign w:val="center"/>
            <w:hideMark/>
          </w:tcPr>
          <w:p w14:paraId="2ABC2068" w14:textId="77777777" w:rsidR="00914695" w:rsidRPr="008A2954" w:rsidRDefault="00914695" w:rsidP="00914695">
            <w:pPr>
              <w:pStyle w:val="affffffffc"/>
              <w:rPr>
                <w:sz w:val="18"/>
              </w:rPr>
            </w:pPr>
            <w:r w:rsidRPr="008A2954">
              <w:rPr>
                <w:sz w:val="18"/>
              </w:rPr>
              <w:t>1 205,81</w:t>
            </w:r>
          </w:p>
        </w:tc>
        <w:tc>
          <w:tcPr>
            <w:tcW w:w="193" w:type="pct"/>
            <w:shd w:val="clear" w:color="auto" w:fill="auto"/>
            <w:noWrap/>
            <w:vAlign w:val="center"/>
            <w:hideMark/>
          </w:tcPr>
          <w:p w14:paraId="0E33FCAB" w14:textId="77777777" w:rsidR="00914695" w:rsidRPr="008A2954" w:rsidRDefault="00914695" w:rsidP="00914695">
            <w:pPr>
              <w:pStyle w:val="affffffffc"/>
              <w:rPr>
                <w:sz w:val="18"/>
              </w:rPr>
            </w:pPr>
            <w:r w:rsidRPr="008A2954">
              <w:rPr>
                <w:sz w:val="18"/>
              </w:rPr>
              <w:t>1 205,81</w:t>
            </w:r>
          </w:p>
        </w:tc>
        <w:tc>
          <w:tcPr>
            <w:tcW w:w="224" w:type="pct"/>
            <w:shd w:val="clear" w:color="auto" w:fill="auto"/>
            <w:noWrap/>
            <w:vAlign w:val="center"/>
            <w:hideMark/>
          </w:tcPr>
          <w:p w14:paraId="7B70D926" w14:textId="77777777" w:rsidR="00914695" w:rsidRPr="008A2954" w:rsidRDefault="00914695" w:rsidP="00914695">
            <w:pPr>
              <w:pStyle w:val="affffffffc"/>
              <w:rPr>
                <w:sz w:val="18"/>
              </w:rPr>
            </w:pPr>
            <w:r w:rsidRPr="008A2954">
              <w:rPr>
                <w:sz w:val="18"/>
              </w:rPr>
              <w:t>1 205,81</w:t>
            </w:r>
          </w:p>
        </w:tc>
        <w:tc>
          <w:tcPr>
            <w:tcW w:w="193" w:type="pct"/>
            <w:shd w:val="clear" w:color="auto" w:fill="auto"/>
            <w:noWrap/>
            <w:vAlign w:val="center"/>
            <w:hideMark/>
          </w:tcPr>
          <w:p w14:paraId="33478D61" w14:textId="77777777" w:rsidR="00914695" w:rsidRPr="008A2954" w:rsidRDefault="00914695" w:rsidP="00914695">
            <w:pPr>
              <w:pStyle w:val="affffffffc"/>
              <w:rPr>
                <w:sz w:val="18"/>
              </w:rPr>
            </w:pPr>
            <w:r w:rsidRPr="008A2954">
              <w:rPr>
                <w:sz w:val="18"/>
              </w:rPr>
              <w:t>1 205,81</w:t>
            </w:r>
          </w:p>
        </w:tc>
        <w:tc>
          <w:tcPr>
            <w:tcW w:w="224" w:type="pct"/>
            <w:shd w:val="clear" w:color="auto" w:fill="auto"/>
            <w:noWrap/>
            <w:vAlign w:val="center"/>
            <w:hideMark/>
          </w:tcPr>
          <w:p w14:paraId="5B077E68" w14:textId="77777777" w:rsidR="00914695" w:rsidRPr="008A2954" w:rsidRDefault="00914695" w:rsidP="00914695">
            <w:pPr>
              <w:pStyle w:val="affffffffc"/>
              <w:rPr>
                <w:sz w:val="18"/>
              </w:rPr>
            </w:pPr>
            <w:r w:rsidRPr="008A2954">
              <w:rPr>
                <w:sz w:val="18"/>
              </w:rPr>
              <w:t>1 205,81</w:t>
            </w:r>
          </w:p>
        </w:tc>
        <w:tc>
          <w:tcPr>
            <w:tcW w:w="383" w:type="pct"/>
            <w:vMerge/>
            <w:shd w:val="clear" w:color="auto" w:fill="auto"/>
            <w:vAlign w:val="center"/>
            <w:hideMark/>
          </w:tcPr>
          <w:p w14:paraId="49893026" w14:textId="77777777" w:rsidR="00914695" w:rsidRPr="008A2954" w:rsidRDefault="00914695" w:rsidP="00914695">
            <w:pPr>
              <w:pStyle w:val="affffffffc"/>
              <w:rPr>
                <w:sz w:val="18"/>
              </w:rPr>
            </w:pPr>
          </w:p>
        </w:tc>
      </w:tr>
      <w:tr w:rsidR="00914695" w:rsidRPr="008A2954" w14:paraId="60AC4908" w14:textId="77777777" w:rsidTr="008A2954">
        <w:trPr>
          <w:trHeight w:val="20"/>
        </w:trPr>
        <w:tc>
          <w:tcPr>
            <w:tcW w:w="224" w:type="pct"/>
            <w:shd w:val="clear" w:color="auto" w:fill="auto"/>
            <w:vAlign w:val="center"/>
            <w:hideMark/>
          </w:tcPr>
          <w:p w14:paraId="09B2D7B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D09A0E8" w14:textId="77777777" w:rsidR="00914695" w:rsidRPr="008A2954" w:rsidRDefault="00914695" w:rsidP="00914695">
            <w:pPr>
              <w:pStyle w:val="affffffffc"/>
              <w:rPr>
                <w:sz w:val="18"/>
              </w:rPr>
            </w:pPr>
            <w:r w:rsidRPr="008A2954">
              <w:rPr>
                <w:sz w:val="18"/>
              </w:rPr>
              <w:t>001.02.05.673</w:t>
            </w:r>
          </w:p>
        </w:tc>
        <w:tc>
          <w:tcPr>
            <w:tcW w:w="4584" w:type="pct"/>
            <w:gridSpan w:val="22"/>
            <w:shd w:val="clear" w:color="auto" w:fill="auto"/>
            <w:vAlign w:val="center"/>
            <w:hideMark/>
          </w:tcPr>
          <w:p w14:paraId="656EA491"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Т-2-9-9 до Т-2-9-11</w:t>
            </w:r>
          </w:p>
        </w:tc>
      </w:tr>
      <w:tr w:rsidR="008A2954" w:rsidRPr="008A2954" w14:paraId="031B7277" w14:textId="77777777" w:rsidTr="008A2954">
        <w:trPr>
          <w:trHeight w:val="20"/>
        </w:trPr>
        <w:tc>
          <w:tcPr>
            <w:tcW w:w="416" w:type="pct"/>
            <w:gridSpan w:val="2"/>
            <w:shd w:val="clear" w:color="auto" w:fill="auto"/>
            <w:vAlign w:val="center"/>
            <w:hideMark/>
          </w:tcPr>
          <w:p w14:paraId="4C7AA97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8C5551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55D1E2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5B9C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93D4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000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F2364D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E133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923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2219A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E96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121287" w14:textId="77777777" w:rsidR="00914695" w:rsidRPr="008A2954" w:rsidRDefault="00914695" w:rsidP="00914695">
            <w:pPr>
              <w:pStyle w:val="affffffffc"/>
              <w:rPr>
                <w:sz w:val="18"/>
              </w:rPr>
            </w:pPr>
            <w:r w:rsidRPr="008A2954">
              <w:rPr>
                <w:sz w:val="18"/>
              </w:rPr>
              <w:t>688,64</w:t>
            </w:r>
          </w:p>
        </w:tc>
        <w:tc>
          <w:tcPr>
            <w:tcW w:w="225" w:type="pct"/>
            <w:shd w:val="clear" w:color="auto" w:fill="auto"/>
            <w:noWrap/>
            <w:vAlign w:val="center"/>
            <w:hideMark/>
          </w:tcPr>
          <w:p w14:paraId="0C5DBB2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2E0C50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3F3171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FCA027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3CD345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5CA84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7B0B1B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09F0D6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0D27F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7AC717"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F34AE9C"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6EA9AF43" w14:textId="77777777" w:rsidTr="008A2954">
        <w:trPr>
          <w:trHeight w:val="20"/>
        </w:trPr>
        <w:tc>
          <w:tcPr>
            <w:tcW w:w="416" w:type="pct"/>
            <w:gridSpan w:val="2"/>
            <w:shd w:val="clear" w:color="auto" w:fill="auto"/>
            <w:vAlign w:val="center"/>
            <w:hideMark/>
          </w:tcPr>
          <w:p w14:paraId="4F02DFE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C545BE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B56027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A836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411A4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9A27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E58B4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1E0B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B490A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1D0A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02838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0781FB" w14:textId="77777777" w:rsidR="00914695" w:rsidRPr="008A2954" w:rsidRDefault="00914695" w:rsidP="00914695">
            <w:pPr>
              <w:pStyle w:val="affffffffc"/>
              <w:rPr>
                <w:sz w:val="18"/>
              </w:rPr>
            </w:pPr>
            <w:r w:rsidRPr="008A2954">
              <w:rPr>
                <w:sz w:val="18"/>
              </w:rPr>
              <w:t>688,64</w:t>
            </w:r>
          </w:p>
        </w:tc>
        <w:tc>
          <w:tcPr>
            <w:tcW w:w="225" w:type="pct"/>
            <w:shd w:val="clear" w:color="auto" w:fill="auto"/>
            <w:noWrap/>
            <w:vAlign w:val="center"/>
            <w:hideMark/>
          </w:tcPr>
          <w:p w14:paraId="3512627C" w14:textId="77777777" w:rsidR="00914695" w:rsidRPr="008A2954" w:rsidRDefault="00914695" w:rsidP="00914695">
            <w:pPr>
              <w:pStyle w:val="affffffffc"/>
              <w:rPr>
                <w:sz w:val="18"/>
              </w:rPr>
            </w:pPr>
            <w:r w:rsidRPr="008A2954">
              <w:rPr>
                <w:sz w:val="18"/>
              </w:rPr>
              <w:t>688,64</w:t>
            </w:r>
          </w:p>
        </w:tc>
        <w:tc>
          <w:tcPr>
            <w:tcW w:w="206" w:type="pct"/>
            <w:shd w:val="clear" w:color="auto" w:fill="auto"/>
            <w:noWrap/>
            <w:vAlign w:val="center"/>
            <w:hideMark/>
          </w:tcPr>
          <w:p w14:paraId="1D5902E5" w14:textId="77777777" w:rsidR="00914695" w:rsidRPr="008A2954" w:rsidRDefault="00914695" w:rsidP="00914695">
            <w:pPr>
              <w:pStyle w:val="affffffffc"/>
              <w:rPr>
                <w:sz w:val="18"/>
              </w:rPr>
            </w:pPr>
            <w:r w:rsidRPr="008A2954">
              <w:rPr>
                <w:sz w:val="18"/>
              </w:rPr>
              <w:t>688,64</w:t>
            </w:r>
          </w:p>
        </w:tc>
        <w:tc>
          <w:tcPr>
            <w:tcW w:w="198" w:type="pct"/>
            <w:shd w:val="clear" w:color="auto" w:fill="auto"/>
            <w:noWrap/>
            <w:vAlign w:val="center"/>
            <w:hideMark/>
          </w:tcPr>
          <w:p w14:paraId="7AD0C87B" w14:textId="77777777" w:rsidR="00914695" w:rsidRPr="008A2954" w:rsidRDefault="00914695" w:rsidP="00914695">
            <w:pPr>
              <w:pStyle w:val="affffffffc"/>
              <w:rPr>
                <w:sz w:val="18"/>
              </w:rPr>
            </w:pPr>
            <w:r w:rsidRPr="008A2954">
              <w:rPr>
                <w:sz w:val="18"/>
              </w:rPr>
              <w:t>688,64</w:t>
            </w:r>
          </w:p>
        </w:tc>
        <w:tc>
          <w:tcPr>
            <w:tcW w:w="193" w:type="pct"/>
            <w:shd w:val="clear" w:color="auto" w:fill="auto"/>
            <w:noWrap/>
            <w:vAlign w:val="center"/>
            <w:hideMark/>
          </w:tcPr>
          <w:p w14:paraId="36A806DA" w14:textId="77777777" w:rsidR="00914695" w:rsidRPr="008A2954" w:rsidRDefault="00914695" w:rsidP="00914695">
            <w:pPr>
              <w:pStyle w:val="affffffffc"/>
              <w:rPr>
                <w:sz w:val="18"/>
              </w:rPr>
            </w:pPr>
            <w:r w:rsidRPr="008A2954">
              <w:rPr>
                <w:sz w:val="18"/>
              </w:rPr>
              <w:t>688,64</w:t>
            </w:r>
          </w:p>
        </w:tc>
        <w:tc>
          <w:tcPr>
            <w:tcW w:w="192" w:type="pct"/>
            <w:shd w:val="clear" w:color="auto" w:fill="auto"/>
            <w:noWrap/>
            <w:vAlign w:val="center"/>
            <w:hideMark/>
          </w:tcPr>
          <w:p w14:paraId="671BAFE3" w14:textId="77777777" w:rsidR="00914695" w:rsidRPr="008A2954" w:rsidRDefault="00914695" w:rsidP="00914695">
            <w:pPr>
              <w:pStyle w:val="affffffffc"/>
              <w:rPr>
                <w:sz w:val="18"/>
              </w:rPr>
            </w:pPr>
            <w:r w:rsidRPr="008A2954">
              <w:rPr>
                <w:sz w:val="18"/>
              </w:rPr>
              <w:t>688,64</w:t>
            </w:r>
          </w:p>
        </w:tc>
        <w:tc>
          <w:tcPr>
            <w:tcW w:w="224" w:type="pct"/>
            <w:shd w:val="clear" w:color="auto" w:fill="auto"/>
            <w:noWrap/>
            <w:vAlign w:val="center"/>
            <w:hideMark/>
          </w:tcPr>
          <w:p w14:paraId="2C377760" w14:textId="77777777" w:rsidR="00914695" w:rsidRPr="008A2954" w:rsidRDefault="00914695" w:rsidP="00914695">
            <w:pPr>
              <w:pStyle w:val="affffffffc"/>
              <w:rPr>
                <w:sz w:val="18"/>
              </w:rPr>
            </w:pPr>
            <w:r w:rsidRPr="008A2954">
              <w:rPr>
                <w:sz w:val="18"/>
              </w:rPr>
              <w:t>688,64</w:t>
            </w:r>
          </w:p>
        </w:tc>
        <w:tc>
          <w:tcPr>
            <w:tcW w:w="193" w:type="pct"/>
            <w:shd w:val="clear" w:color="auto" w:fill="auto"/>
            <w:noWrap/>
            <w:vAlign w:val="center"/>
            <w:hideMark/>
          </w:tcPr>
          <w:p w14:paraId="66EB6488" w14:textId="77777777" w:rsidR="00914695" w:rsidRPr="008A2954" w:rsidRDefault="00914695" w:rsidP="00914695">
            <w:pPr>
              <w:pStyle w:val="affffffffc"/>
              <w:rPr>
                <w:sz w:val="18"/>
              </w:rPr>
            </w:pPr>
            <w:r w:rsidRPr="008A2954">
              <w:rPr>
                <w:sz w:val="18"/>
              </w:rPr>
              <w:t>688,64</w:t>
            </w:r>
          </w:p>
        </w:tc>
        <w:tc>
          <w:tcPr>
            <w:tcW w:w="224" w:type="pct"/>
            <w:shd w:val="clear" w:color="auto" w:fill="auto"/>
            <w:noWrap/>
            <w:vAlign w:val="center"/>
            <w:hideMark/>
          </w:tcPr>
          <w:p w14:paraId="6F7C9A42" w14:textId="77777777" w:rsidR="00914695" w:rsidRPr="008A2954" w:rsidRDefault="00914695" w:rsidP="00914695">
            <w:pPr>
              <w:pStyle w:val="affffffffc"/>
              <w:rPr>
                <w:sz w:val="18"/>
              </w:rPr>
            </w:pPr>
            <w:r w:rsidRPr="008A2954">
              <w:rPr>
                <w:sz w:val="18"/>
              </w:rPr>
              <w:t>688,64</w:t>
            </w:r>
          </w:p>
        </w:tc>
        <w:tc>
          <w:tcPr>
            <w:tcW w:w="193" w:type="pct"/>
            <w:shd w:val="clear" w:color="auto" w:fill="auto"/>
            <w:noWrap/>
            <w:vAlign w:val="center"/>
            <w:hideMark/>
          </w:tcPr>
          <w:p w14:paraId="1A36C28D" w14:textId="77777777" w:rsidR="00914695" w:rsidRPr="008A2954" w:rsidRDefault="00914695" w:rsidP="00914695">
            <w:pPr>
              <w:pStyle w:val="affffffffc"/>
              <w:rPr>
                <w:sz w:val="18"/>
              </w:rPr>
            </w:pPr>
            <w:r w:rsidRPr="008A2954">
              <w:rPr>
                <w:sz w:val="18"/>
              </w:rPr>
              <w:t>688,64</w:t>
            </w:r>
          </w:p>
        </w:tc>
        <w:tc>
          <w:tcPr>
            <w:tcW w:w="224" w:type="pct"/>
            <w:shd w:val="clear" w:color="auto" w:fill="auto"/>
            <w:noWrap/>
            <w:vAlign w:val="center"/>
            <w:hideMark/>
          </w:tcPr>
          <w:p w14:paraId="41D25657" w14:textId="77777777" w:rsidR="00914695" w:rsidRPr="008A2954" w:rsidRDefault="00914695" w:rsidP="00914695">
            <w:pPr>
              <w:pStyle w:val="affffffffc"/>
              <w:rPr>
                <w:sz w:val="18"/>
              </w:rPr>
            </w:pPr>
            <w:r w:rsidRPr="008A2954">
              <w:rPr>
                <w:sz w:val="18"/>
              </w:rPr>
              <w:t>688,64</w:t>
            </w:r>
          </w:p>
        </w:tc>
        <w:tc>
          <w:tcPr>
            <w:tcW w:w="383" w:type="pct"/>
            <w:vMerge/>
            <w:shd w:val="clear" w:color="auto" w:fill="auto"/>
            <w:vAlign w:val="center"/>
            <w:hideMark/>
          </w:tcPr>
          <w:p w14:paraId="3D472D82" w14:textId="77777777" w:rsidR="00914695" w:rsidRPr="008A2954" w:rsidRDefault="00914695" w:rsidP="00914695">
            <w:pPr>
              <w:pStyle w:val="affffffffc"/>
              <w:rPr>
                <w:sz w:val="18"/>
              </w:rPr>
            </w:pPr>
          </w:p>
        </w:tc>
      </w:tr>
      <w:tr w:rsidR="00914695" w:rsidRPr="008A2954" w14:paraId="67216B21" w14:textId="77777777" w:rsidTr="008A2954">
        <w:trPr>
          <w:trHeight w:val="20"/>
        </w:trPr>
        <w:tc>
          <w:tcPr>
            <w:tcW w:w="224" w:type="pct"/>
            <w:shd w:val="clear" w:color="auto" w:fill="auto"/>
            <w:vAlign w:val="center"/>
            <w:hideMark/>
          </w:tcPr>
          <w:p w14:paraId="7EB591C6"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6A663A0" w14:textId="77777777" w:rsidR="00914695" w:rsidRPr="008A2954" w:rsidRDefault="00914695" w:rsidP="00914695">
            <w:pPr>
              <w:pStyle w:val="affffffffc"/>
              <w:rPr>
                <w:sz w:val="18"/>
              </w:rPr>
            </w:pPr>
            <w:r w:rsidRPr="008A2954">
              <w:rPr>
                <w:sz w:val="18"/>
              </w:rPr>
              <w:t>001.02.05.674</w:t>
            </w:r>
          </w:p>
        </w:tc>
        <w:tc>
          <w:tcPr>
            <w:tcW w:w="4584" w:type="pct"/>
            <w:gridSpan w:val="22"/>
            <w:shd w:val="clear" w:color="auto" w:fill="auto"/>
            <w:vAlign w:val="center"/>
            <w:hideMark/>
          </w:tcPr>
          <w:p w14:paraId="0848ACFF"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Т-5-3-5--9С до Т-5-3-5--9Д</w:t>
            </w:r>
          </w:p>
        </w:tc>
      </w:tr>
      <w:tr w:rsidR="008A2954" w:rsidRPr="008A2954" w14:paraId="4910086E" w14:textId="77777777" w:rsidTr="008A2954">
        <w:trPr>
          <w:trHeight w:val="20"/>
        </w:trPr>
        <w:tc>
          <w:tcPr>
            <w:tcW w:w="416" w:type="pct"/>
            <w:gridSpan w:val="2"/>
            <w:shd w:val="clear" w:color="auto" w:fill="auto"/>
            <w:vAlign w:val="center"/>
            <w:hideMark/>
          </w:tcPr>
          <w:p w14:paraId="0817CF8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81D95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47ADF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6B5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BE4C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8CDB6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CAC2A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9999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93EC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F1BEE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34C8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FFC5EE" w14:textId="77777777" w:rsidR="00914695" w:rsidRPr="008A2954" w:rsidRDefault="00914695" w:rsidP="00914695">
            <w:pPr>
              <w:pStyle w:val="affffffffc"/>
              <w:rPr>
                <w:sz w:val="18"/>
              </w:rPr>
            </w:pPr>
            <w:r w:rsidRPr="008A2954">
              <w:rPr>
                <w:sz w:val="18"/>
              </w:rPr>
              <w:t>1 327,50</w:t>
            </w:r>
          </w:p>
        </w:tc>
        <w:tc>
          <w:tcPr>
            <w:tcW w:w="225" w:type="pct"/>
            <w:shd w:val="clear" w:color="auto" w:fill="auto"/>
            <w:noWrap/>
            <w:vAlign w:val="center"/>
            <w:hideMark/>
          </w:tcPr>
          <w:p w14:paraId="2A59387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BD71FF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6F31E0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7D4BD3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76B3D9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27CC6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9D9B53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0097CA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700210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B000E3D"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C2F2E4C"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20C7B5CD" w14:textId="77777777" w:rsidTr="008A2954">
        <w:trPr>
          <w:trHeight w:val="20"/>
        </w:trPr>
        <w:tc>
          <w:tcPr>
            <w:tcW w:w="416" w:type="pct"/>
            <w:gridSpan w:val="2"/>
            <w:shd w:val="clear" w:color="auto" w:fill="auto"/>
            <w:vAlign w:val="center"/>
            <w:hideMark/>
          </w:tcPr>
          <w:p w14:paraId="0720303E" w14:textId="77777777" w:rsidR="00914695" w:rsidRPr="008A2954" w:rsidRDefault="00914695" w:rsidP="00914695">
            <w:pPr>
              <w:pStyle w:val="affffffffc"/>
              <w:rPr>
                <w:sz w:val="18"/>
              </w:rPr>
            </w:pPr>
            <w:r w:rsidRPr="008A2954">
              <w:rPr>
                <w:sz w:val="18"/>
              </w:rPr>
              <w:lastRenderedPageBreak/>
              <w:t>Всего стоимость группы проектов накопленным итогом</w:t>
            </w:r>
          </w:p>
        </w:tc>
        <w:tc>
          <w:tcPr>
            <w:tcW w:w="130" w:type="pct"/>
            <w:shd w:val="clear" w:color="auto" w:fill="auto"/>
            <w:vAlign w:val="center"/>
            <w:hideMark/>
          </w:tcPr>
          <w:p w14:paraId="78E76A8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EF8D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18E3E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EBF8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A069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04C5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123F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D2C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6ECC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B6AE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58F67F" w14:textId="77777777" w:rsidR="00914695" w:rsidRPr="008A2954" w:rsidRDefault="00914695" w:rsidP="00914695">
            <w:pPr>
              <w:pStyle w:val="affffffffc"/>
              <w:rPr>
                <w:sz w:val="18"/>
              </w:rPr>
            </w:pPr>
            <w:r w:rsidRPr="008A2954">
              <w:rPr>
                <w:sz w:val="18"/>
              </w:rPr>
              <w:t>1 327,50</w:t>
            </w:r>
          </w:p>
        </w:tc>
        <w:tc>
          <w:tcPr>
            <w:tcW w:w="225" w:type="pct"/>
            <w:shd w:val="clear" w:color="auto" w:fill="auto"/>
            <w:noWrap/>
            <w:vAlign w:val="center"/>
            <w:hideMark/>
          </w:tcPr>
          <w:p w14:paraId="42F54E70" w14:textId="77777777" w:rsidR="00914695" w:rsidRPr="008A2954" w:rsidRDefault="00914695" w:rsidP="00914695">
            <w:pPr>
              <w:pStyle w:val="affffffffc"/>
              <w:rPr>
                <w:sz w:val="18"/>
              </w:rPr>
            </w:pPr>
            <w:r w:rsidRPr="008A2954">
              <w:rPr>
                <w:sz w:val="18"/>
              </w:rPr>
              <w:t>1 327,50</w:t>
            </w:r>
          </w:p>
        </w:tc>
        <w:tc>
          <w:tcPr>
            <w:tcW w:w="206" w:type="pct"/>
            <w:shd w:val="clear" w:color="auto" w:fill="auto"/>
            <w:noWrap/>
            <w:vAlign w:val="center"/>
            <w:hideMark/>
          </w:tcPr>
          <w:p w14:paraId="57CEF288" w14:textId="77777777" w:rsidR="00914695" w:rsidRPr="008A2954" w:rsidRDefault="00914695" w:rsidP="00914695">
            <w:pPr>
              <w:pStyle w:val="affffffffc"/>
              <w:rPr>
                <w:sz w:val="18"/>
              </w:rPr>
            </w:pPr>
            <w:r w:rsidRPr="008A2954">
              <w:rPr>
                <w:sz w:val="18"/>
              </w:rPr>
              <w:t>1 327,50</w:t>
            </w:r>
          </w:p>
        </w:tc>
        <w:tc>
          <w:tcPr>
            <w:tcW w:w="198" w:type="pct"/>
            <w:shd w:val="clear" w:color="auto" w:fill="auto"/>
            <w:noWrap/>
            <w:vAlign w:val="center"/>
            <w:hideMark/>
          </w:tcPr>
          <w:p w14:paraId="393B2F10" w14:textId="77777777" w:rsidR="00914695" w:rsidRPr="008A2954" w:rsidRDefault="00914695" w:rsidP="00914695">
            <w:pPr>
              <w:pStyle w:val="affffffffc"/>
              <w:rPr>
                <w:sz w:val="18"/>
              </w:rPr>
            </w:pPr>
            <w:r w:rsidRPr="008A2954">
              <w:rPr>
                <w:sz w:val="18"/>
              </w:rPr>
              <w:t>1 327,50</w:t>
            </w:r>
          </w:p>
        </w:tc>
        <w:tc>
          <w:tcPr>
            <w:tcW w:w="193" w:type="pct"/>
            <w:shd w:val="clear" w:color="auto" w:fill="auto"/>
            <w:noWrap/>
            <w:vAlign w:val="center"/>
            <w:hideMark/>
          </w:tcPr>
          <w:p w14:paraId="2E89429E" w14:textId="77777777" w:rsidR="00914695" w:rsidRPr="008A2954" w:rsidRDefault="00914695" w:rsidP="00914695">
            <w:pPr>
              <w:pStyle w:val="affffffffc"/>
              <w:rPr>
                <w:sz w:val="18"/>
              </w:rPr>
            </w:pPr>
            <w:r w:rsidRPr="008A2954">
              <w:rPr>
                <w:sz w:val="18"/>
              </w:rPr>
              <w:t>1 327,50</w:t>
            </w:r>
          </w:p>
        </w:tc>
        <w:tc>
          <w:tcPr>
            <w:tcW w:w="192" w:type="pct"/>
            <w:shd w:val="clear" w:color="auto" w:fill="auto"/>
            <w:noWrap/>
            <w:vAlign w:val="center"/>
            <w:hideMark/>
          </w:tcPr>
          <w:p w14:paraId="62CD7E04" w14:textId="77777777" w:rsidR="00914695" w:rsidRPr="008A2954" w:rsidRDefault="00914695" w:rsidP="00914695">
            <w:pPr>
              <w:pStyle w:val="affffffffc"/>
              <w:rPr>
                <w:sz w:val="18"/>
              </w:rPr>
            </w:pPr>
            <w:r w:rsidRPr="008A2954">
              <w:rPr>
                <w:sz w:val="18"/>
              </w:rPr>
              <w:t>1 327,50</w:t>
            </w:r>
          </w:p>
        </w:tc>
        <w:tc>
          <w:tcPr>
            <w:tcW w:w="224" w:type="pct"/>
            <w:shd w:val="clear" w:color="auto" w:fill="auto"/>
            <w:noWrap/>
            <w:vAlign w:val="center"/>
            <w:hideMark/>
          </w:tcPr>
          <w:p w14:paraId="00683866" w14:textId="77777777" w:rsidR="00914695" w:rsidRPr="008A2954" w:rsidRDefault="00914695" w:rsidP="00914695">
            <w:pPr>
              <w:pStyle w:val="affffffffc"/>
              <w:rPr>
                <w:sz w:val="18"/>
              </w:rPr>
            </w:pPr>
            <w:r w:rsidRPr="008A2954">
              <w:rPr>
                <w:sz w:val="18"/>
              </w:rPr>
              <w:t>1 327,50</w:t>
            </w:r>
          </w:p>
        </w:tc>
        <w:tc>
          <w:tcPr>
            <w:tcW w:w="193" w:type="pct"/>
            <w:shd w:val="clear" w:color="auto" w:fill="auto"/>
            <w:noWrap/>
            <w:vAlign w:val="center"/>
            <w:hideMark/>
          </w:tcPr>
          <w:p w14:paraId="39484578" w14:textId="77777777" w:rsidR="00914695" w:rsidRPr="008A2954" w:rsidRDefault="00914695" w:rsidP="00914695">
            <w:pPr>
              <w:pStyle w:val="affffffffc"/>
              <w:rPr>
                <w:sz w:val="18"/>
              </w:rPr>
            </w:pPr>
            <w:r w:rsidRPr="008A2954">
              <w:rPr>
                <w:sz w:val="18"/>
              </w:rPr>
              <w:t>1 327,50</w:t>
            </w:r>
          </w:p>
        </w:tc>
        <w:tc>
          <w:tcPr>
            <w:tcW w:w="224" w:type="pct"/>
            <w:shd w:val="clear" w:color="auto" w:fill="auto"/>
            <w:noWrap/>
            <w:vAlign w:val="center"/>
            <w:hideMark/>
          </w:tcPr>
          <w:p w14:paraId="249DF113" w14:textId="77777777" w:rsidR="00914695" w:rsidRPr="008A2954" w:rsidRDefault="00914695" w:rsidP="00914695">
            <w:pPr>
              <w:pStyle w:val="affffffffc"/>
              <w:rPr>
                <w:sz w:val="18"/>
              </w:rPr>
            </w:pPr>
            <w:r w:rsidRPr="008A2954">
              <w:rPr>
                <w:sz w:val="18"/>
              </w:rPr>
              <w:t>1 327,50</w:t>
            </w:r>
          </w:p>
        </w:tc>
        <w:tc>
          <w:tcPr>
            <w:tcW w:w="193" w:type="pct"/>
            <w:shd w:val="clear" w:color="auto" w:fill="auto"/>
            <w:noWrap/>
            <w:vAlign w:val="center"/>
            <w:hideMark/>
          </w:tcPr>
          <w:p w14:paraId="5A363E04" w14:textId="77777777" w:rsidR="00914695" w:rsidRPr="008A2954" w:rsidRDefault="00914695" w:rsidP="00914695">
            <w:pPr>
              <w:pStyle w:val="affffffffc"/>
              <w:rPr>
                <w:sz w:val="18"/>
              </w:rPr>
            </w:pPr>
            <w:r w:rsidRPr="008A2954">
              <w:rPr>
                <w:sz w:val="18"/>
              </w:rPr>
              <w:t>1 327,50</w:t>
            </w:r>
          </w:p>
        </w:tc>
        <w:tc>
          <w:tcPr>
            <w:tcW w:w="224" w:type="pct"/>
            <w:shd w:val="clear" w:color="auto" w:fill="auto"/>
            <w:noWrap/>
            <w:vAlign w:val="center"/>
            <w:hideMark/>
          </w:tcPr>
          <w:p w14:paraId="6DF610AB" w14:textId="77777777" w:rsidR="00914695" w:rsidRPr="008A2954" w:rsidRDefault="00914695" w:rsidP="00914695">
            <w:pPr>
              <w:pStyle w:val="affffffffc"/>
              <w:rPr>
                <w:sz w:val="18"/>
              </w:rPr>
            </w:pPr>
            <w:r w:rsidRPr="008A2954">
              <w:rPr>
                <w:sz w:val="18"/>
              </w:rPr>
              <w:t>1 327,50</w:t>
            </w:r>
          </w:p>
        </w:tc>
        <w:tc>
          <w:tcPr>
            <w:tcW w:w="383" w:type="pct"/>
            <w:vMerge/>
            <w:shd w:val="clear" w:color="auto" w:fill="auto"/>
            <w:vAlign w:val="center"/>
            <w:hideMark/>
          </w:tcPr>
          <w:p w14:paraId="13EA5B92" w14:textId="77777777" w:rsidR="00914695" w:rsidRPr="008A2954" w:rsidRDefault="00914695" w:rsidP="00914695">
            <w:pPr>
              <w:pStyle w:val="affffffffc"/>
              <w:rPr>
                <w:sz w:val="18"/>
              </w:rPr>
            </w:pPr>
          </w:p>
        </w:tc>
      </w:tr>
      <w:tr w:rsidR="00914695" w:rsidRPr="008A2954" w14:paraId="19E82F80" w14:textId="77777777" w:rsidTr="008A2954">
        <w:trPr>
          <w:trHeight w:val="20"/>
        </w:trPr>
        <w:tc>
          <w:tcPr>
            <w:tcW w:w="224" w:type="pct"/>
            <w:shd w:val="clear" w:color="auto" w:fill="auto"/>
            <w:vAlign w:val="center"/>
            <w:hideMark/>
          </w:tcPr>
          <w:p w14:paraId="2896311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4E550D7" w14:textId="77777777" w:rsidR="00914695" w:rsidRPr="008A2954" w:rsidRDefault="00914695" w:rsidP="00914695">
            <w:pPr>
              <w:pStyle w:val="affffffffc"/>
              <w:rPr>
                <w:sz w:val="18"/>
              </w:rPr>
            </w:pPr>
            <w:r w:rsidRPr="008A2954">
              <w:rPr>
                <w:sz w:val="18"/>
              </w:rPr>
              <w:t>001.02.05.675</w:t>
            </w:r>
          </w:p>
        </w:tc>
        <w:tc>
          <w:tcPr>
            <w:tcW w:w="4584" w:type="pct"/>
            <w:gridSpan w:val="22"/>
            <w:shd w:val="clear" w:color="auto" w:fill="auto"/>
            <w:vAlign w:val="center"/>
            <w:hideMark/>
          </w:tcPr>
          <w:p w14:paraId="0C5AFEA8"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Т-5-3-10-1-7 до ул. Славгородская, 38</w:t>
            </w:r>
          </w:p>
        </w:tc>
      </w:tr>
      <w:tr w:rsidR="008A2954" w:rsidRPr="008A2954" w14:paraId="0334237B" w14:textId="77777777" w:rsidTr="008A2954">
        <w:trPr>
          <w:trHeight w:val="20"/>
        </w:trPr>
        <w:tc>
          <w:tcPr>
            <w:tcW w:w="416" w:type="pct"/>
            <w:gridSpan w:val="2"/>
            <w:shd w:val="clear" w:color="auto" w:fill="auto"/>
            <w:vAlign w:val="center"/>
            <w:hideMark/>
          </w:tcPr>
          <w:p w14:paraId="7B730B6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78865D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16B724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01E0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220DA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58CDA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D75A3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ACA6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88EB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B9E1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1BCDF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8F99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54BB135" w14:textId="77777777" w:rsidR="00914695" w:rsidRPr="008A2954" w:rsidRDefault="00914695" w:rsidP="00914695">
            <w:pPr>
              <w:pStyle w:val="affffffffc"/>
              <w:rPr>
                <w:sz w:val="18"/>
              </w:rPr>
            </w:pPr>
            <w:r w:rsidRPr="008A2954">
              <w:rPr>
                <w:sz w:val="18"/>
              </w:rPr>
              <w:t>1 630,83</w:t>
            </w:r>
          </w:p>
        </w:tc>
        <w:tc>
          <w:tcPr>
            <w:tcW w:w="206" w:type="pct"/>
            <w:shd w:val="clear" w:color="auto" w:fill="auto"/>
            <w:noWrap/>
            <w:vAlign w:val="center"/>
            <w:hideMark/>
          </w:tcPr>
          <w:p w14:paraId="13D9FD32"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CD330D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D04B0F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805FB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8859CD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8DE0F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A116B2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9480FF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C99EA1A"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7B699BA"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7E3E5ED2" w14:textId="77777777" w:rsidTr="008A2954">
        <w:trPr>
          <w:trHeight w:val="20"/>
        </w:trPr>
        <w:tc>
          <w:tcPr>
            <w:tcW w:w="416" w:type="pct"/>
            <w:gridSpan w:val="2"/>
            <w:shd w:val="clear" w:color="auto" w:fill="auto"/>
            <w:vAlign w:val="center"/>
            <w:hideMark/>
          </w:tcPr>
          <w:p w14:paraId="0241CDED"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1859EF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E305E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A4CD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63F2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63FD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F749C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D552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C017C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CA9E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EF95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56B09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EC13305" w14:textId="77777777" w:rsidR="00914695" w:rsidRPr="008A2954" w:rsidRDefault="00914695" w:rsidP="00914695">
            <w:pPr>
              <w:pStyle w:val="affffffffc"/>
              <w:rPr>
                <w:sz w:val="18"/>
              </w:rPr>
            </w:pPr>
            <w:r w:rsidRPr="008A2954">
              <w:rPr>
                <w:sz w:val="18"/>
              </w:rPr>
              <w:t>1 630,83</w:t>
            </w:r>
          </w:p>
        </w:tc>
        <w:tc>
          <w:tcPr>
            <w:tcW w:w="206" w:type="pct"/>
            <w:shd w:val="clear" w:color="auto" w:fill="auto"/>
            <w:noWrap/>
            <w:vAlign w:val="center"/>
            <w:hideMark/>
          </w:tcPr>
          <w:p w14:paraId="04CF406E" w14:textId="77777777" w:rsidR="00914695" w:rsidRPr="008A2954" w:rsidRDefault="00914695" w:rsidP="00914695">
            <w:pPr>
              <w:pStyle w:val="affffffffc"/>
              <w:rPr>
                <w:sz w:val="18"/>
              </w:rPr>
            </w:pPr>
            <w:r w:rsidRPr="008A2954">
              <w:rPr>
                <w:sz w:val="18"/>
              </w:rPr>
              <w:t>1 630,83</w:t>
            </w:r>
          </w:p>
        </w:tc>
        <w:tc>
          <w:tcPr>
            <w:tcW w:w="198" w:type="pct"/>
            <w:shd w:val="clear" w:color="auto" w:fill="auto"/>
            <w:noWrap/>
            <w:vAlign w:val="center"/>
            <w:hideMark/>
          </w:tcPr>
          <w:p w14:paraId="1DE767F2" w14:textId="77777777" w:rsidR="00914695" w:rsidRPr="008A2954" w:rsidRDefault="00914695" w:rsidP="00914695">
            <w:pPr>
              <w:pStyle w:val="affffffffc"/>
              <w:rPr>
                <w:sz w:val="18"/>
              </w:rPr>
            </w:pPr>
            <w:r w:rsidRPr="008A2954">
              <w:rPr>
                <w:sz w:val="18"/>
              </w:rPr>
              <w:t>1 630,83</w:t>
            </w:r>
          </w:p>
        </w:tc>
        <w:tc>
          <w:tcPr>
            <w:tcW w:w="193" w:type="pct"/>
            <w:shd w:val="clear" w:color="auto" w:fill="auto"/>
            <w:noWrap/>
            <w:vAlign w:val="center"/>
            <w:hideMark/>
          </w:tcPr>
          <w:p w14:paraId="518B7A4B" w14:textId="77777777" w:rsidR="00914695" w:rsidRPr="008A2954" w:rsidRDefault="00914695" w:rsidP="00914695">
            <w:pPr>
              <w:pStyle w:val="affffffffc"/>
              <w:rPr>
                <w:sz w:val="18"/>
              </w:rPr>
            </w:pPr>
            <w:r w:rsidRPr="008A2954">
              <w:rPr>
                <w:sz w:val="18"/>
              </w:rPr>
              <w:t>1 630,83</w:t>
            </w:r>
          </w:p>
        </w:tc>
        <w:tc>
          <w:tcPr>
            <w:tcW w:w="192" w:type="pct"/>
            <w:shd w:val="clear" w:color="auto" w:fill="auto"/>
            <w:noWrap/>
            <w:vAlign w:val="center"/>
            <w:hideMark/>
          </w:tcPr>
          <w:p w14:paraId="6EDF5EBE" w14:textId="77777777" w:rsidR="00914695" w:rsidRPr="008A2954" w:rsidRDefault="00914695" w:rsidP="00914695">
            <w:pPr>
              <w:pStyle w:val="affffffffc"/>
              <w:rPr>
                <w:sz w:val="18"/>
              </w:rPr>
            </w:pPr>
            <w:r w:rsidRPr="008A2954">
              <w:rPr>
                <w:sz w:val="18"/>
              </w:rPr>
              <w:t>1 630,83</w:t>
            </w:r>
          </w:p>
        </w:tc>
        <w:tc>
          <w:tcPr>
            <w:tcW w:w="224" w:type="pct"/>
            <w:shd w:val="clear" w:color="auto" w:fill="auto"/>
            <w:noWrap/>
            <w:vAlign w:val="center"/>
            <w:hideMark/>
          </w:tcPr>
          <w:p w14:paraId="0A429484" w14:textId="77777777" w:rsidR="00914695" w:rsidRPr="008A2954" w:rsidRDefault="00914695" w:rsidP="00914695">
            <w:pPr>
              <w:pStyle w:val="affffffffc"/>
              <w:rPr>
                <w:sz w:val="18"/>
              </w:rPr>
            </w:pPr>
            <w:r w:rsidRPr="008A2954">
              <w:rPr>
                <w:sz w:val="18"/>
              </w:rPr>
              <w:t>1 630,83</w:t>
            </w:r>
          </w:p>
        </w:tc>
        <w:tc>
          <w:tcPr>
            <w:tcW w:w="193" w:type="pct"/>
            <w:shd w:val="clear" w:color="auto" w:fill="auto"/>
            <w:noWrap/>
            <w:vAlign w:val="center"/>
            <w:hideMark/>
          </w:tcPr>
          <w:p w14:paraId="3748383D" w14:textId="77777777" w:rsidR="00914695" w:rsidRPr="008A2954" w:rsidRDefault="00914695" w:rsidP="00914695">
            <w:pPr>
              <w:pStyle w:val="affffffffc"/>
              <w:rPr>
                <w:sz w:val="18"/>
              </w:rPr>
            </w:pPr>
            <w:r w:rsidRPr="008A2954">
              <w:rPr>
                <w:sz w:val="18"/>
              </w:rPr>
              <w:t>1 630,83</w:t>
            </w:r>
          </w:p>
        </w:tc>
        <w:tc>
          <w:tcPr>
            <w:tcW w:w="224" w:type="pct"/>
            <w:shd w:val="clear" w:color="auto" w:fill="auto"/>
            <w:noWrap/>
            <w:vAlign w:val="center"/>
            <w:hideMark/>
          </w:tcPr>
          <w:p w14:paraId="68A23D0C" w14:textId="77777777" w:rsidR="00914695" w:rsidRPr="008A2954" w:rsidRDefault="00914695" w:rsidP="00914695">
            <w:pPr>
              <w:pStyle w:val="affffffffc"/>
              <w:rPr>
                <w:sz w:val="18"/>
              </w:rPr>
            </w:pPr>
            <w:r w:rsidRPr="008A2954">
              <w:rPr>
                <w:sz w:val="18"/>
              </w:rPr>
              <w:t>1 630,83</w:t>
            </w:r>
          </w:p>
        </w:tc>
        <w:tc>
          <w:tcPr>
            <w:tcW w:w="193" w:type="pct"/>
            <w:shd w:val="clear" w:color="auto" w:fill="auto"/>
            <w:noWrap/>
            <w:vAlign w:val="center"/>
            <w:hideMark/>
          </w:tcPr>
          <w:p w14:paraId="330CDABD" w14:textId="77777777" w:rsidR="00914695" w:rsidRPr="008A2954" w:rsidRDefault="00914695" w:rsidP="00914695">
            <w:pPr>
              <w:pStyle w:val="affffffffc"/>
              <w:rPr>
                <w:sz w:val="18"/>
              </w:rPr>
            </w:pPr>
            <w:r w:rsidRPr="008A2954">
              <w:rPr>
                <w:sz w:val="18"/>
              </w:rPr>
              <w:t>1 630,83</w:t>
            </w:r>
          </w:p>
        </w:tc>
        <w:tc>
          <w:tcPr>
            <w:tcW w:w="224" w:type="pct"/>
            <w:shd w:val="clear" w:color="auto" w:fill="auto"/>
            <w:noWrap/>
            <w:vAlign w:val="center"/>
            <w:hideMark/>
          </w:tcPr>
          <w:p w14:paraId="0F305549" w14:textId="77777777" w:rsidR="00914695" w:rsidRPr="008A2954" w:rsidRDefault="00914695" w:rsidP="00914695">
            <w:pPr>
              <w:pStyle w:val="affffffffc"/>
              <w:rPr>
                <w:sz w:val="18"/>
              </w:rPr>
            </w:pPr>
            <w:r w:rsidRPr="008A2954">
              <w:rPr>
                <w:sz w:val="18"/>
              </w:rPr>
              <w:t>1 630,83</w:t>
            </w:r>
          </w:p>
        </w:tc>
        <w:tc>
          <w:tcPr>
            <w:tcW w:w="383" w:type="pct"/>
            <w:vMerge/>
            <w:shd w:val="clear" w:color="auto" w:fill="auto"/>
            <w:vAlign w:val="center"/>
            <w:hideMark/>
          </w:tcPr>
          <w:p w14:paraId="4C449614" w14:textId="77777777" w:rsidR="00914695" w:rsidRPr="008A2954" w:rsidRDefault="00914695" w:rsidP="00914695">
            <w:pPr>
              <w:pStyle w:val="affffffffc"/>
              <w:rPr>
                <w:sz w:val="18"/>
              </w:rPr>
            </w:pPr>
          </w:p>
        </w:tc>
      </w:tr>
      <w:tr w:rsidR="00914695" w:rsidRPr="008A2954" w14:paraId="582259A3" w14:textId="77777777" w:rsidTr="008A2954">
        <w:trPr>
          <w:trHeight w:val="20"/>
        </w:trPr>
        <w:tc>
          <w:tcPr>
            <w:tcW w:w="224" w:type="pct"/>
            <w:shd w:val="clear" w:color="auto" w:fill="auto"/>
            <w:vAlign w:val="center"/>
            <w:hideMark/>
          </w:tcPr>
          <w:p w14:paraId="39C88B2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5D8F7AE3" w14:textId="77777777" w:rsidR="00914695" w:rsidRPr="008A2954" w:rsidRDefault="00914695" w:rsidP="00914695">
            <w:pPr>
              <w:pStyle w:val="affffffffc"/>
              <w:rPr>
                <w:sz w:val="18"/>
              </w:rPr>
            </w:pPr>
            <w:r w:rsidRPr="008A2954">
              <w:rPr>
                <w:sz w:val="18"/>
              </w:rPr>
              <w:t>001.02.05.676</w:t>
            </w:r>
          </w:p>
        </w:tc>
        <w:tc>
          <w:tcPr>
            <w:tcW w:w="4584" w:type="pct"/>
            <w:gridSpan w:val="22"/>
            <w:shd w:val="clear" w:color="auto" w:fill="auto"/>
            <w:vAlign w:val="center"/>
            <w:hideMark/>
          </w:tcPr>
          <w:p w14:paraId="646A2BE2"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Т-5-3-10-1-5 до Т-5-3-10-1-7</w:t>
            </w:r>
          </w:p>
        </w:tc>
      </w:tr>
      <w:tr w:rsidR="008A2954" w:rsidRPr="008A2954" w14:paraId="4BFE6A09" w14:textId="77777777" w:rsidTr="008A2954">
        <w:trPr>
          <w:trHeight w:val="20"/>
        </w:trPr>
        <w:tc>
          <w:tcPr>
            <w:tcW w:w="416" w:type="pct"/>
            <w:gridSpan w:val="2"/>
            <w:shd w:val="clear" w:color="auto" w:fill="auto"/>
            <w:vAlign w:val="center"/>
            <w:hideMark/>
          </w:tcPr>
          <w:p w14:paraId="38D5A89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7B0A12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E237D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9689B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2ED6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F15B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49FF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D81A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5A1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903A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30A6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74575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7483019" w14:textId="77777777" w:rsidR="00914695" w:rsidRPr="008A2954" w:rsidRDefault="00914695" w:rsidP="00914695">
            <w:pPr>
              <w:pStyle w:val="affffffffc"/>
              <w:rPr>
                <w:sz w:val="18"/>
              </w:rPr>
            </w:pPr>
            <w:r w:rsidRPr="008A2954">
              <w:rPr>
                <w:sz w:val="18"/>
              </w:rPr>
              <w:t>679,51</w:t>
            </w:r>
          </w:p>
        </w:tc>
        <w:tc>
          <w:tcPr>
            <w:tcW w:w="206" w:type="pct"/>
            <w:shd w:val="clear" w:color="auto" w:fill="auto"/>
            <w:noWrap/>
            <w:vAlign w:val="center"/>
            <w:hideMark/>
          </w:tcPr>
          <w:p w14:paraId="376A1A7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C85B92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11C949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07D17B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A04479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13B197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34D9BA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58A425"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A9DD084"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1355572F"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4400C555" w14:textId="77777777" w:rsidTr="008A2954">
        <w:trPr>
          <w:trHeight w:val="20"/>
        </w:trPr>
        <w:tc>
          <w:tcPr>
            <w:tcW w:w="416" w:type="pct"/>
            <w:gridSpan w:val="2"/>
            <w:shd w:val="clear" w:color="auto" w:fill="auto"/>
            <w:vAlign w:val="center"/>
            <w:hideMark/>
          </w:tcPr>
          <w:p w14:paraId="7A36AB71"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E5BF58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8E710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5F1A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9651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BCEC9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097B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D0CC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461F3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72850B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ACED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1D258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A353EA1" w14:textId="77777777" w:rsidR="00914695" w:rsidRPr="008A2954" w:rsidRDefault="00914695" w:rsidP="00914695">
            <w:pPr>
              <w:pStyle w:val="affffffffc"/>
              <w:rPr>
                <w:sz w:val="18"/>
              </w:rPr>
            </w:pPr>
            <w:r w:rsidRPr="008A2954">
              <w:rPr>
                <w:sz w:val="18"/>
              </w:rPr>
              <w:t>679,51</w:t>
            </w:r>
          </w:p>
        </w:tc>
        <w:tc>
          <w:tcPr>
            <w:tcW w:w="206" w:type="pct"/>
            <w:shd w:val="clear" w:color="auto" w:fill="auto"/>
            <w:noWrap/>
            <w:vAlign w:val="center"/>
            <w:hideMark/>
          </w:tcPr>
          <w:p w14:paraId="37B05BC3" w14:textId="77777777" w:rsidR="00914695" w:rsidRPr="008A2954" w:rsidRDefault="00914695" w:rsidP="00914695">
            <w:pPr>
              <w:pStyle w:val="affffffffc"/>
              <w:rPr>
                <w:sz w:val="18"/>
              </w:rPr>
            </w:pPr>
            <w:r w:rsidRPr="008A2954">
              <w:rPr>
                <w:sz w:val="18"/>
              </w:rPr>
              <w:t>679,51</w:t>
            </w:r>
          </w:p>
        </w:tc>
        <w:tc>
          <w:tcPr>
            <w:tcW w:w="198" w:type="pct"/>
            <w:shd w:val="clear" w:color="auto" w:fill="auto"/>
            <w:noWrap/>
            <w:vAlign w:val="center"/>
            <w:hideMark/>
          </w:tcPr>
          <w:p w14:paraId="03BD274D" w14:textId="77777777" w:rsidR="00914695" w:rsidRPr="008A2954" w:rsidRDefault="00914695" w:rsidP="00914695">
            <w:pPr>
              <w:pStyle w:val="affffffffc"/>
              <w:rPr>
                <w:sz w:val="18"/>
              </w:rPr>
            </w:pPr>
            <w:r w:rsidRPr="008A2954">
              <w:rPr>
                <w:sz w:val="18"/>
              </w:rPr>
              <w:t>679,51</w:t>
            </w:r>
          </w:p>
        </w:tc>
        <w:tc>
          <w:tcPr>
            <w:tcW w:w="193" w:type="pct"/>
            <w:shd w:val="clear" w:color="auto" w:fill="auto"/>
            <w:noWrap/>
            <w:vAlign w:val="center"/>
            <w:hideMark/>
          </w:tcPr>
          <w:p w14:paraId="0A997830" w14:textId="77777777" w:rsidR="00914695" w:rsidRPr="008A2954" w:rsidRDefault="00914695" w:rsidP="00914695">
            <w:pPr>
              <w:pStyle w:val="affffffffc"/>
              <w:rPr>
                <w:sz w:val="18"/>
              </w:rPr>
            </w:pPr>
            <w:r w:rsidRPr="008A2954">
              <w:rPr>
                <w:sz w:val="18"/>
              </w:rPr>
              <w:t>679,51</w:t>
            </w:r>
          </w:p>
        </w:tc>
        <w:tc>
          <w:tcPr>
            <w:tcW w:w="192" w:type="pct"/>
            <w:shd w:val="clear" w:color="auto" w:fill="auto"/>
            <w:noWrap/>
            <w:vAlign w:val="center"/>
            <w:hideMark/>
          </w:tcPr>
          <w:p w14:paraId="3CA47A4B" w14:textId="77777777" w:rsidR="00914695" w:rsidRPr="008A2954" w:rsidRDefault="00914695" w:rsidP="00914695">
            <w:pPr>
              <w:pStyle w:val="affffffffc"/>
              <w:rPr>
                <w:sz w:val="18"/>
              </w:rPr>
            </w:pPr>
            <w:r w:rsidRPr="008A2954">
              <w:rPr>
                <w:sz w:val="18"/>
              </w:rPr>
              <w:t>679,51</w:t>
            </w:r>
          </w:p>
        </w:tc>
        <w:tc>
          <w:tcPr>
            <w:tcW w:w="224" w:type="pct"/>
            <w:shd w:val="clear" w:color="auto" w:fill="auto"/>
            <w:noWrap/>
            <w:vAlign w:val="center"/>
            <w:hideMark/>
          </w:tcPr>
          <w:p w14:paraId="0CF45336" w14:textId="77777777" w:rsidR="00914695" w:rsidRPr="008A2954" w:rsidRDefault="00914695" w:rsidP="00914695">
            <w:pPr>
              <w:pStyle w:val="affffffffc"/>
              <w:rPr>
                <w:sz w:val="18"/>
              </w:rPr>
            </w:pPr>
            <w:r w:rsidRPr="008A2954">
              <w:rPr>
                <w:sz w:val="18"/>
              </w:rPr>
              <w:t>679,51</w:t>
            </w:r>
          </w:p>
        </w:tc>
        <w:tc>
          <w:tcPr>
            <w:tcW w:w="193" w:type="pct"/>
            <w:shd w:val="clear" w:color="auto" w:fill="auto"/>
            <w:noWrap/>
            <w:vAlign w:val="center"/>
            <w:hideMark/>
          </w:tcPr>
          <w:p w14:paraId="1428E86E" w14:textId="77777777" w:rsidR="00914695" w:rsidRPr="008A2954" w:rsidRDefault="00914695" w:rsidP="00914695">
            <w:pPr>
              <w:pStyle w:val="affffffffc"/>
              <w:rPr>
                <w:sz w:val="18"/>
              </w:rPr>
            </w:pPr>
            <w:r w:rsidRPr="008A2954">
              <w:rPr>
                <w:sz w:val="18"/>
              </w:rPr>
              <w:t>679,51</w:t>
            </w:r>
          </w:p>
        </w:tc>
        <w:tc>
          <w:tcPr>
            <w:tcW w:w="224" w:type="pct"/>
            <w:shd w:val="clear" w:color="auto" w:fill="auto"/>
            <w:noWrap/>
            <w:vAlign w:val="center"/>
            <w:hideMark/>
          </w:tcPr>
          <w:p w14:paraId="00698514" w14:textId="77777777" w:rsidR="00914695" w:rsidRPr="008A2954" w:rsidRDefault="00914695" w:rsidP="00914695">
            <w:pPr>
              <w:pStyle w:val="affffffffc"/>
              <w:rPr>
                <w:sz w:val="18"/>
              </w:rPr>
            </w:pPr>
            <w:r w:rsidRPr="008A2954">
              <w:rPr>
                <w:sz w:val="18"/>
              </w:rPr>
              <w:t>679,51</w:t>
            </w:r>
          </w:p>
        </w:tc>
        <w:tc>
          <w:tcPr>
            <w:tcW w:w="193" w:type="pct"/>
            <w:shd w:val="clear" w:color="auto" w:fill="auto"/>
            <w:noWrap/>
            <w:vAlign w:val="center"/>
            <w:hideMark/>
          </w:tcPr>
          <w:p w14:paraId="6B22FDD2" w14:textId="77777777" w:rsidR="00914695" w:rsidRPr="008A2954" w:rsidRDefault="00914695" w:rsidP="00914695">
            <w:pPr>
              <w:pStyle w:val="affffffffc"/>
              <w:rPr>
                <w:sz w:val="18"/>
              </w:rPr>
            </w:pPr>
            <w:r w:rsidRPr="008A2954">
              <w:rPr>
                <w:sz w:val="18"/>
              </w:rPr>
              <w:t>679,51</w:t>
            </w:r>
          </w:p>
        </w:tc>
        <w:tc>
          <w:tcPr>
            <w:tcW w:w="224" w:type="pct"/>
            <w:shd w:val="clear" w:color="auto" w:fill="auto"/>
            <w:noWrap/>
            <w:vAlign w:val="center"/>
            <w:hideMark/>
          </w:tcPr>
          <w:p w14:paraId="38704BEA" w14:textId="77777777" w:rsidR="00914695" w:rsidRPr="008A2954" w:rsidRDefault="00914695" w:rsidP="00914695">
            <w:pPr>
              <w:pStyle w:val="affffffffc"/>
              <w:rPr>
                <w:sz w:val="18"/>
              </w:rPr>
            </w:pPr>
            <w:r w:rsidRPr="008A2954">
              <w:rPr>
                <w:sz w:val="18"/>
              </w:rPr>
              <w:t>679,51</w:t>
            </w:r>
          </w:p>
        </w:tc>
        <w:tc>
          <w:tcPr>
            <w:tcW w:w="383" w:type="pct"/>
            <w:vMerge/>
            <w:shd w:val="clear" w:color="auto" w:fill="auto"/>
            <w:vAlign w:val="center"/>
            <w:hideMark/>
          </w:tcPr>
          <w:p w14:paraId="471D2427" w14:textId="77777777" w:rsidR="00914695" w:rsidRPr="008A2954" w:rsidRDefault="00914695" w:rsidP="00914695">
            <w:pPr>
              <w:pStyle w:val="affffffffc"/>
              <w:rPr>
                <w:sz w:val="18"/>
              </w:rPr>
            </w:pPr>
          </w:p>
        </w:tc>
      </w:tr>
      <w:tr w:rsidR="00914695" w:rsidRPr="008A2954" w14:paraId="2A393203" w14:textId="77777777" w:rsidTr="008A2954">
        <w:trPr>
          <w:trHeight w:val="20"/>
        </w:trPr>
        <w:tc>
          <w:tcPr>
            <w:tcW w:w="224" w:type="pct"/>
            <w:shd w:val="clear" w:color="auto" w:fill="auto"/>
            <w:vAlign w:val="center"/>
            <w:hideMark/>
          </w:tcPr>
          <w:p w14:paraId="6C9F2D8F"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31A3C56E" w14:textId="77777777" w:rsidR="00914695" w:rsidRPr="008A2954" w:rsidRDefault="00914695" w:rsidP="00914695">
            <w:pPr>
              <w:pStyle w:val="affffffffc"/>
              <w:rPr>
                <w:sz w:val="18"/>
              </w:rPr>
            </w:pPr>
            <w:r w:rsidRPr="008A2954">
              <w:rPr>
                <w:sz w:val="18"/>
              </w:rPr>
              <w:t>001.02.05.677</w:t>
            </w:r>
          </w:p>
        </w:tc>
        <w:tc>
          <w:tcPr>
            <w:tcW w:w="4584" w:type="pct"/>
            <w:gridSpan w:val="22"/>
            <w:shd w:val="clear" w:color="auto" w:fill="auto"/>
            <w:vAlign w:val="center"/>
            <w:hideMark/>
          </w:tcPr>
          <w:p w14:paraId="72D9D7D0"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 до Т-5-3-10-1-1</w:t>
            </w:r>
          </w:p>
        </w:tc>
      </w:tr>
      <w:tr w:rsidR="008A2954" w:rsidRPr="008A2954" w14:paraId="6C170DE9" w14:textId="77777777" w:rsidTr="008A2954">
        <w:trPr>
          <w:trHeight w:val="20"/>
        </w:trPr>
        <w:tc>
          <w:tcPr>
            <w:tcW w:w="416" w:type="pct"/>
            <w:gridSpan w:val="2"/>
            <w:shd w:val="clear" w:color="auto" w:fill="auto"/>
            <w:vAlign w:val="center"/>
            <w:hideMark/>
          </w:tcPr>
          <w:p w14:paraId="6F4062D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41CFCC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71AC93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A547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4BA85E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AF6CD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EE8AD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050DF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954E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F501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5437A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8B6AF9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37A02DF" w14:textId="77777777" w:rsidR="00914695" w:rsidRPr="008A2954" w:rsidRDefault="00914695" w:rsidP="00914695">
            <w:pPr>
              <w:pStyle w:val="affffffffc"/>
              <w:rPr>
                <w:sz w:val="18"/>
              </w:rPr>
            </w:pPr>
            <w:r w:rsidRPr="008A2954">
              <w:rPr>
                <w:sz w:val="18"/>
              </w:rPr>
              <w:t>2 746,81</w:t>
            </w:r>
          </w:p>
        </w:tc>
        <w:tc>
          <w:tcPr>
            <w:tcW w:w="206" w:type="pct"/>
            <w:shd w:val="clear" w:color="auto" w:fill="auto"/>
            <w:noWrap/>
            <w:vAlign w:val="center"/>
            <w:hideMark/>
          </w:tcPr>
          <w:p w14:paraId="2ACD23DE"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AE5C30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B78CDE5"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47FB3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225FD3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670CFD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0E284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071BA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4BCEFF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F4DF0AD"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4DAA4468" w14:textId="77777777" w:rsidTr="008A2954">
        <w:trPr>
          <w:trHeight w:val="20"/>
        </w:trPr>
        <w:tc>
          <w:tcPr>
            <w:tcW w:w="416" w:type="pct"/>
            <w:gridSpan w:val="2"/>
            <w:shd w:val="clear" w:color="auto" w:fill="auto"/>
            <w:vAlign w:val="center"/>
            <w:hideMark/>
          </w:tcPr>
          <w:p w14:paraId="4B7DA798"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E93471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31BF5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2AC0A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29C2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17E9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69231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731B8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F376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20E3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B412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3717D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69B3ED1" w14:textId="77777777" w:rsidR="00914695" w:rsidRPr="008A2954" w:rsidRDefault="00914695" w:rsidP="00914695">
            <w:pPr>
              <w:pStyle w:val="affffffffc"/>
              <w:rPr>
                <w:sz w:val="18"/>
              </w:rPr>
            </w:pPr>
            <w:r w:rsidRPr="008A2954">
              <w:rPr>
                <w:sz w:val="18"/>
              </w:rPr>
              <w:t>2 746,81</w:t>
            </w:r>
          </w:p>
        </w:tc>
        <w:tc>
          <w:tcPr>
            <w:tcW w:w="206" w:type="pct"/>
            <w:shd w:val="clear" w:color="auto" w:fill="auto"/>
            <w:noWrap/>
            <w:vAlign w:val="center"/>
            <w:hideMark/>
          </w:tcPr>
          <w:p w14:paraId="6CC5C757" w14:textId="77777777" w:rsidR="00914695" w:rsidRPr="008A2954" w:rsidRDefault="00914695" w:rsidP="00914695">
            <w:pPr>
              <w:pStyle w:val="affffffffc"/>
              <w:rPr>
                <w:sz w:val="18"/>
              </w:rPr>
            </w:pPr>
            <w:r w:rsidRPr="008A2954">
              <w:rPr>
                <w:sz w:val="18"/>
              </w:rPr>
              <w:t>2 746,81</w:t>
            </w:r>
          </w:p>
        </w:tc>
        <w:tc>
          <w:tcPr>
            <w:tcW w:w="198" w:type="pct"/>
            <w:shd w:val="clear" w:color="auto" w:fill="auto"/>
            <w:noWrap/>
            <w:vAlign w:val="center"/>
            <w:hideMark/>
          </w:tcPr>
          <w:p w14:paraId="7A7D58A0" w14:textId="77777777" w:rsidR="00914695" w:rsidRPr="008A2954" w:rsidRDefault="00914695" w:rsidP="00914695">
            <w:pPr>
              <w:pStyle w:val="affffffffc"/>
              <w:rPr>
                <w:sz w:val="18"/>
              </w:rPr>
            </w:pPr>
            <w:r w:rsidRPr="008A2954">
              <w:rPr>
                <w:sz w:val="18"/>
              </w:rPr>
              <w:t>2 746,81</w:t>
            </w:r>
          </w:p>
        </w:tc>
        <w:tc>
          <w:tcPr>
            <w:tcW w:w="193" w:type="pct"/>
            <w:shd w:val="clear" w:color="auto" w:fill="auto"/>
            <w:noWrap/>
            <w:vAlign w:val="center"/>
            <w:hideMark/>
          </w:tcPr>
          <w:p w14:paraId="35BDF46D" w14:textId="77777777" w:rsidR="00914695" w:rsidRPr="008A2954" w:rsidRDefault="00914695" w:rsidP="00914695">
            <w:pPr>
              <w:pStyle w:val="affffffffc"/>
              <w:rPr>
                <w:sz w:val="18"/>
              </w:rPr>
            </w:pPr>
            <w:r w:rsidRPr="008A2954">
              <w:rPr>
                <w:sz w:val="18"/>
              </w:rPr>
              <w:t>2 746,81</w:t>
            </w:r>
          </w:p>
        </w:tc>
        <w:tc>
          <w:tcPr>
            <w:tcW w:w="192" w:type="pct"/>
            <w:shd w:val="clear" w:color="auto" w:fill="auto"/>
            <w:noWrap/>
            <w:vAlign w:val="center"/>
            <w:hideMark/>
          </w:tcPr>
          <w:p w14:paraId="5356CEA4" w14:textId="77777777" w:rsidR="00914695" w:rsidRPr="008A2954" w:rsidRDefault="00914695" w:rsidP="00914695">
            <w:pPr>
              <w:pStyle w:val="affffffffc"/>
              <w:rPr>
                <w:sz w:val="18"/>
              </w:rPr>
            </w:pPr>
            <w:r w:rsidRPr="008A2954">
              <w:rPr>
                <w:sz w:val="18"/>
              </w:rPr>
              <w:t>2 746,81</w:t>
            </w:r>
          </w:p>
        </w:tc>
        <w:tc>
          <w:tcPr>
            <w:tcW w:w="224" w:type="pct"/>
            <w:shd w:val="clear" w:color="auto" w:fill="auto"/>
            <w:noWrap/>
            <w:vAlign w:val="center"/>
            <w:hideMark/>
          </w:tcPr>
          <w:p w14:paraId="444249A3" w14:textId="77777777" w:rsidR="00914695" w:rsidRPr="008A2954" w:rsidRDefault="00914695" w:rsidP="00914695">
            <w:pPr>
              <w:pStyle w:val="affffffffc"/>
              <w:rPr>
                <w:sz w:val="18"/>
              </w:rPr>
            </w:pPr>
            <w:r w:rsidRPr="008A2954">
              <w:rPr>
                <w:sz w:val="18"/>
              </w:rPr>
              <w:t>2 746,81</w:t>
            </w:r>
          </w:p>
        </w:tc>
        <w:tc>
          <w:tcPr>
            <w:tcW w:w="193" w:type="pct"/>
            <w:shd w:val="clear" w:color="auto" w:fill="auto"/>
            <w:noWrap/>
            <w:vAlign w:val="center"/>
            <w:hideMark/>
          </w:tcPr>
          <w:p w14:paraId="3E0FC6CF" w14:textId="77777777" w:rsidR="00914695" w:rsidRPr="008A2954" w:rsidRDefault="00914695" w:rsidP="00914695">
            <w:pPr>
              <w:pStyle w:val="affffffffc"/>
              <w:rPr>
                <w:sz w:val="18"/>
              </w:rPr>
            </w:pPr>
            <w:r w:rsidRPr="008A2954">
              <w:rPr>
                <w:sz w:val="18"/>
              </w:rPr>
              <w:t>2 746,81</w:t>
            </w:r>
          </w:p>
        </w:tc>
        <w:tc>
          <w:tcPr>
            <w:tcW w:w="224" w:type="pct"/>
            <w:shd w:val="clear" w:color="auto" w:fill="auto"/>
            <w:noWrap/>
            <w:vAlign w:val="center"/>
            <w:hideMark/>
          </w:tcPr>
          <w:p w14:paraId="7E4ACFCF" w14:textId="77777777" w:rsidR="00914695" w:rsidRPr="008A2954" w:rsidRDefault="00914695" w:rsidP="00914695">
            <w:pPr>
              <w:pStyle w:val="affffffffc"/>
              <w:rPr>
                <w:sz w:val="18"/>
              </w:rPr>
            </w:pPr>
            <w:r w:rsidRPr="008A2954">
              <w:rPr>
                <w:sz w:val="18"/>
              </w:rPr>
              <w:t>2 746,81</w:t>
            </w:r>
          </w:p>
        </w:tc>
        <w:tc>
          <w:tcPr>
            <w:tcW w:w="193" w:type="pct"/>
            <w:shd w:val="clear" w:color="auto" w:fill="auto"/>
            <w:noWrap/>
            <w:vAlign w:val="center"/>
            <w:hideMark/>
          </w:tcPr>
          <w:p w14:paraId="17132586" w14:textId="77777777" w:rsidR="00914695" w:rsidRPr="008A2954" w:rsidRDefault="00914695" w:rsidP="00914695">
            <w:pPr>
              <w:pStyle w:val="affffffffc"/>
              <w:rPr>
                <w:sz w:val="18"/>
              </w:rPr>
            </w:pPr>
            <w:r w:rsidRPr="008A2954">
              <w:rPr>
                <w:sz w:val="18"/>
              </w:rPr>
              <w:t>2 746,81</w:t>
            </w:r>
          </w:p>
        </w:tc>
        <w:tc>
          <w:tcPr>
            <w:tcW w:w="224" w:type="pct"/>
            <w:shd w:val="clear" w:color="auto" w:fill="auto"/>
            <w:noWrap/>
            <w:vAlign w:val="center"/>
            <w:hideMark/>
          </w:tcPr>
          <w:p w14:paraId="549339C1" w14:textId="77777777" w:rsidR="00914695" w:rsidRPr="008A2954" w:rsidRDefault="00914695" w:rsidP="00914695">
            <w:pPr>
              <w:pStyle w:val="affffffffc"/>
              <w:rPr>
                <w:sz w:val="18"/>
              </w:rPr>
            </w:pPr>
            <w:r w:rsidRPr="008A2954">
              <w:rPr>
                <w:sz w:val="18"/>
              </w:rPr>
              <w:t>2 746,81</w:t>
            </w:r>
          </w:p>
        </w:tc>
        <w:tc>
          <w:tcPr>
            <w:tcW w:w="383" w:type="pct"/>
            <w:vMerge/>
            <w:shd w:val="clear" w:color="auto" w:fill="auto"/>
            <w:vAlign w:val="center"/>
            <w:hideMark/>
          </w:tcPr>
          <w:p w14:paraId="2F1B842B" w14:textId="77777777" w:rsidR="00914695" w:rsidRPr="008A2954" w:rsidRDefault="00914695" w:rsidP="00914695">
            <w:pPr>
              <w:pStyle w:val="affffffffc"/>
              <w:rPr>
                <w:sz w:val="18"/>
              </w:rPr>
            </w:pPr>
          </w:p>
        </w:tc>
      </w:tr>
      <w:tr w:rsidR="00914695" w:rsidRPr="008A2954" w14:paraId="77121E62" w14:textId="77777777" w:rsidTr="008A2954">
        <w:trPr>
          <w:trHeight w:val="20"/>
        </w:trPr>
        <w:tc>
          <w:tcPr>
            <w:tcW w:w="224" w:type="pct"/>
            <w:shd w:val="clear" w:color="auto" w:fill="auto"/>
            <w:vAlign w:val="center"/>
            <w:hideMark/>
          </w:tcPr>
          <w:p w14:paraId="180F1B0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68BCB4F" w14:textId="77777777" w:rsidR="00914695" w:rsidRPr="008A2954" w:rsidRDefault="00914695" w:rsidP="00914695">
            <w:pPr>
              <w:pStyle w:val="affffffffc"/>
              <w:rPr>
                <w:sz w:val="18"/>
              </w:rPr>
            </w:pPr>
            <w:r w:rsidRPr="008A2954">
              <w:rPr>
                <w:sz w:val="18"/>
              </w:rPr>
              <w:t>001.02.05.678</w:t>
            </w:r>
          </w:p>
        </w:tc>
        <w:tc>
          <w:tcPr>
            <w:tcW w:w="4584" w:type="pct"/>
            <w:gridSpan w:val="22"/>
            <w:shd w:val="clear" w:color="auto" w:fill="auto"/>
            <w:vAlign w:val="center"/>
            <w:hideMark/>
          </w:tcPr>
          <w:p w14:paraId="0C03564A"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 до Т-5-3-10-1-2</w:t>
            </w:r>
          </w:p>
        </w:tc>
      </w:tr>
      <w:tr w:rsidR="008A2954" w:rsidRPr="008A2954" w14:paraId="6751CD56" w14:textId="77777777" w:rsidTr="008A2954">
        <w:trPr>
          <w:trHeight w:val="20"/>
        </w:trPr>
        <w:tc>
          <w:tcPr>
            <w:tcW w:w="416" w:type="pct"/>
            <w:gridSpan w:val="2"/>
            <w:shd w:val="clear" w:color="auto" w:fill="auto"/>
            <w:vAlign w:val="center"/>
            <w:hideMark/>
          </w:tcPr>
          <w:p w14:paraId="0D249D1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0AAA4F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D87610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A17C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72A18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146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FFD8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1B8F0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499D1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1D182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34A05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F7A2A3"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027252D" w14:textId="77777777" w:rsidR="00914695" w:rsidRPr="008A2954" w:rsidRDefault="00914695" w:rsidP="00914695">
            <w:pPr>
              <w:pStyle w:val="affffffffc"/>
              <w:rPr>
                <w:sz w:val="18"/>
              </w:rPr>
            </w:pPr>
            <w:r w:rsidRPr="008A2954">
              <w:rPr>
                <w:sz w:val="18"/>
              </w:rPr>
              <w:t>10 474,53</w:t>
            </w:r>
          </w:p>
        </w:tc>
        <w:tc>
          <w:tcPr>
            <w:tcW w:w="206" w:type="pct"/>
            <w:shd w:val="clear" w:color="auto" w:fill="auto"/>
            <w:noWrap/>
            <w:vAlign w:val="center"/>
            <w:hideMark/>
          </w:tcPr>
          <w:p w14:paraId="68CA00A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88796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B30C0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3E1326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15836F8"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41AA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44301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CF65D97"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271454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E7B329F"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28DA7140" w14:textId="77777777" w:rsidTr="008A2954">
        <w:trPr>
          <w:trHeight w:val="20"/>
        </w:trPr>
        <w:tc>
          <w:tcPr>
            <w:tcW w:w="416" w:type="pct"/>
            <w:gridSpan w:val="2"/>
            <w:shd w:val="clear" w:color="auto" w:fill="auto"/>
            <w:vAlign w:val="center"/>
            <w:hideMark/>
          </w:tcPr>
          <w:p w14:paraId="483F495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EED541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BED24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95362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4A1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879D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AE539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CCA3D6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A22EA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9E554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DFE35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207012"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4782DB2" w14:textId="77777777" w:rsidR="00914695" w:rsidRPr="008A2954" w:rsidRDefault="00914695" w:rsidP="00914695">
            <w:pPr>
              <w:pStyle w:val="affffffffc"/>
              <w:rPr>
                <w:sz w:val="18"/>
              </w:rPr>
            </w:pPr>
            <w:r w:rsidRPr="008A2954">
              <w:rPr>
                <w:sz w:val="18"/>
              </w:rPr>
              <w:t>10 474,53</w:t>
            </w:r>
          </w:p>
        </w:tc>
        <w:tc>
          <w:tcPr>
            <w:tcW w:w="206" w:type="pct"/>
            <w:shd w:val="clear" w:color="auto" w:fill="auto"/>
            <w:noWrap/>
            <w:vAlign w:val="center"/>
            <w:hideMark/>
          </w:tcPr>
          <w:p w14:paraId="617DC042" w14:textId="77777777" w:rsidR="00914695" w:rsidRPr="008A2954" w:rsidRDefault="00914695" w:rsidP="00914695">
            <w:pPr>
              <w:pStyle w:val="affffffffc"/>
              <w:rPr>
                <w:sz w:val="18"/>
              </w:rPr>
            </w:pPr>
            <w:r w:rsidRPr="008A2954">
              <w:rPr>
                <w:sz w:val="18"/>
              </w:rPr>
              <w:t>10 474,53</w:t>
            </w:r>
          </w:p>
        </w:tc>
        <w:tc>
          <w:tcPr>
            <w:tcW w:w="198" w:type="pct"/>
            <w:shd w:val="clear" w:color="auto" w:fill="auto"/>
            <w:noWrap/>
            <w:vAlign w:val="center"/>
            <w:hideMark/>
          </w:tcPr>
          <w:p w14:paraId="30457F77" w14:textId="77777777" w:rsidR="00914695" w:rsidRPr="008A2954" w:rsidRDefault="00914695" w:rsidP="00914695">
            <w:pPr>
              <w:pStyle w:val="affffffffc"/>
              <w:rPr>
                <w:sz w:val="18"/>
              </w:rPr>
            </w:pPr>
            <w:r w:rsidRPr="008A2954">
              <w:rPr>
                <w:sz w:val="18"/>
              </w:rPr>
              <w:t>10 474,53</w:t>
            </w:r>
          </w:p>
        </w:tc>
        <w:tc>
          <w:tcPr>
            <w:tcW w:w="193" w:type="pct"/>
            <w:shd w:val="clear" w:color="auto" w:fill="auto"/>
            <w:noWrap/>
            <w:vAlign w:val="center"/>
            <w:hideMark/>
          </w:tcPr>
          <w:p w14:paraId="7537C9C0" w14:textId="77777777" w:rsidR="00914695" w:rsidRPr="008A2954" w:rsidRDefault="00914695" w:rsidP="00914695">
            <w:pPr>
              <w:pStyle w:val="affffffffc"/>
              <w:rPr>
                <w:sz w:val="18"/>
              </w:rPr>
            </w:pPr>
            <w:r w:rsidRPr="008A2954">
              <w:rPr>
                <w:sz w:val="18"/>
              </w:rPr>
              <w:t>10 474,53</w:t>
            </w:r>
          </w:p>
        </w:tc>
        <w:tc>
          <w:tcPr>
            <w:tcW w:w="192" w:type="pct"/>
            <w:shd w:val="clear" w:color="auto" w:fill="auto"/>
            <w:noWrap/>
            <w:vAlign w:val="center"/>
            <w:hideMark/>
          </w:tcPr>
          <w:p w14:paraId="7843BC90" w14:textId="77777777" w:rsidR="00914695" w:rsidRPr="008A2954" w:rsidRDefault="00914695" w:rsidP="00914695">
            <w:pPr>
              <w:pStyle w:val="affffffffc"/>
              <w:rPr>
                <w:sz w:val="18"/>
              </w:rPr>
            </w:pPr>
            <w:r w:rsidRPr="008A2954">
              <w:rPr>
                <w:sz w:val="18"/>
              </w:rPr>
              <w:t>10 474,53</w:t>
            </w:r>
          </w:p>
        </w:tc>
        <w:tc>
          <w:tcPr>
            <w:tcW w:w="224" w:type="pct"/>
            <w:shd w:val="clear" w:color="auto" w:fill="auto"/>
            <w:noWrap/>
            <w:vAlign w:val="center"/>
            <w:hideMark/>
          </w:tcPr>
          <w:p w14:paraId="59A5DD37" w14:textId="77777777" w:rsidR="00914695" w:rsidRPr="008A2954" w:rsidRDefault="00914695" w:rsidP="00914695">
            <w:pPr>
              <w:pStyle w:val="affffffffc"/>
              <w:rPr>
                <w:sz w:val="18"/>
              </w:rPr>
            </w:pPr>
            <w:r w:rsidRPr="008A2954">
              <w:rPr>
                <w:sz w:val="18"/>
              </w:rPr>
              <w:t>10 474,53</w:t>
            </w:r>
          </w:p>
        </w:tc>
        <w:tc>
          <w:tcPr>
            <w:tcW w:w="193" w:type="pct"/>
            <w:shd w:val="clear" w:color="auto" w:fill="auto"/>
            <w:noWrap/>
            <w:vAlign w:val="center"/>
            <w:hideMark/>
          </w:tcPr>
          <w:p w14:paraId="4B247F64" w14:textId="77777777" w:rsidR="00914695" w:rsidRPr="008A2954" w:rsidRDefault="00914695" w:rsidP="00914695">
            <w:pPr>
              <w:pStyle w:val="affffffffc"/>
              <w:rPr>
                <w:sz w:val="18"/>
              </w:rPr>
            </w:pPr>
            <w:r w:rsidRPr="008A2954">
              <w:rPr>
                <w:sz w:val="18"/>
              </w:rPr>
              <w:t>10 474,53</w:t>
            </w:r>
          </w:p>
        </w:tc>
        <w:tc>
          <w:tcPr>
            <w:tcW w:w="224" w:type="pct"/>
            <w:shd w:val="clear" w:color="auto" w:fill="auto"/>
            <w:noWrap/>
            <w:vAlign w:val="center"/>
            <w:hideMark/>
          </w:tcPr>
          <w:p w14:paraId="5237F532" w14:textId="77777777" w:rsidR="00914695" w:rsidRPr="008A2954" w:rsidRDefault="00914695" w:rsidP="00914695">
            <w:pPr>
              <w:pStyle w:val="affffffffc"/>
              <w:rPr>
                <w:sz w:val="18"/>
              </w:rPr>
            </w:pPr>
            <w:r w:rsidRPr="008A2954">
              <w:rPr>
                <w:sz w:val="18"/>
              </w:rPr>
              <w:t>10 474,53</w:t>
            </w:r>
          </w:p>
        </w:tc>
        <w:tc>
          <w:tcPr>
            <w:tcW w:w="193" w:type="pct"/>
            <w:shd w:val="clear" w:color="auto" w:fill="auto"/>
            <w:noWrap/>
            <w:vAlign w:val="center"/>
            <w:hideMark/>
          </w:tcPr>
          <w:p w14:paraId="47C65F26" w14:textId="77777777" w:rsidR="00914695" w:rsidRPr="008A2954" w:rsidRDefault="00914695" w:rsidP="00914695">
            <w:pPr>
              <w:pStyle w:val="affffffffc"/>
              <w:rPr>
                <w:sz w:val="18"/>
              </w:rPr>
            </w:pPr>
            <w:r w:rsidRPr="008A2954">
              <w:rPr>
                <w:sz w:val="18"/>
              </w:rPr>
              <w:t>10 474,53</w:t>
            </w:r>
          </w:p>
        </w:tc>
        <w:tc>
          <w:tcPr>
            <w:tcW w:w="224" w:type="pct"/>
            <w:shd w:val="clear" w:color="auto" w:fill="auto"/>
            <w:noWrap/>
            <w:vAlign w:val="center"/>
            <w:hideMark/>
          </w:tcPr>
          <w:p w14:paraId="203D026F" w14:textId="77777777" w:rsidR="00914695" w:rsidRPr="008A2954" w:rsidRDefault="00914695" w:rsidP="00914695">
            <w:pPr>
              <w:pStyle w:val="affffffffc"/>
              <w:rPr>
                <w:sz w:val="18"/>
              </w:rPr>
            </w:pPr>
            <w:r w:rsidRPr="008A2954">
              <w:rPr>
                <w:sz w:val="18"/>
              </w:rPr>
              <w:t>10 474,53</w:t>
            </w:r>
          </w:p>
        </w:tc>
        <w:tc>
          <w:tcPr>
            <w:tcW w:w="383" w:type="pct"/>
            <w:vMerge/>
            <w:shd w:val="clear" w:color="auto" w:fill="auto"/>
            <w:vAlign w:val="center"/>
            <w:hideMark/>
          </w:tcPr>
          <w:p w14:paraId="5F9316B1" w14:textId="77777777" w:rsidR="00914695" w:rsidRPr="008A2954" w:rsidRDefault="00914695" w:rsidP="00914695">
            <w:pPr>
              <w:pStyle w:val="affffffffc"/>
              <w:rPr>
                <w:sz w:val="18"/>
              </w:rPr>
            </w:pPr>
          </w:p>
        </w:tc>
      </w:tr>
      <w:tr w:rsidR="00914695" w:rsidRPr="008A2954" w14:paraId="27322D2F" w14:textId="77777777" w:rsidTr="008A2954">
        <w:trPr>
          <w:trHeight w:val="20"/>
        </w:trPr>
        <w:tc>
          <w:tcPr>
            <w:tcW w:w="224" w:type="pct"/>
            <w:shd w:val="clear" w:color="auto" w:fill="auto"/>
            <w:vAlign w:val="center"/>
            <w:hideMark/>
          </w:tcPr>
          <w:p w14:paraId="5F375BC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9C88542" w14:textId="77777777" w:rsidR="00914695" w:rsidRPr="008A2954" w:rsidRDefault="00914695" w:rsidP="00914695">
            <w:pPr>
              <w:pStyle w:val="affffffffc"/>
              <w:rPr>
                <w:sz w:val="18"/>
              </w:rPr>
            </w:pPr>
            <w:r w:rsidRPr="008A2954">
              <w:rPr>
                <w:sz w:val="18"/>
              </w:rPr>
              <w:t>001.02.05.679</w:t>
            </w:r>
          </w:p>
        </w:tc>
        <w:tc>
          <w:tcPr>
            <w:tcW w:w="4584" w:type="pct"/>
            <w:gridSpan w:val="22"/>
            <w:shd w:val="clear" w:color="auto" w:fill="auto"/>
            <w:vAlign w:val="center"/>
            <w:hideMark/>
          </w:tcPr>
          <w:p w14:paraId="4CAD1602"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Т-5-3-10-1-3 до Т-5-3-10-1-5</w:t>
            </w:r>
          </w:p>
        </w:tc>
      </w:tr>
      <w:tr w:rsidR="008A2954" w:rsidRPr="008A2954" w14:paraId="1A96C8DA" w14:textId="77777777" w:rsidTr="008A2954">
        <w:trPr>
          <w:trHeight w:val="20"/>
        </w:trPr>
        <w:tc>
          <w:tcPr>
            <w:tcW w:w="416" w:type="pct"/>
            <w:gridSpan w:val="2"/>
            <w:shd w:val="clear" w:color="auto" w:fill="auto"/>
            <w:vAlign w:val="center"/>
            <w:hideMark/>
          </w:tcPr>
          <w:p w14:paraId="4AFC317A"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802E126"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18441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DB3F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20597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15BC2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E09A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9256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0822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12E90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8216C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B1498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B5DCFF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8FF814F" w14:textId="77777777" w:rsidR="00914695" w:rsidRPr="008A2954" w:rsidRDefault="00914695" w:rsidP="00914695">
            <w:pPr>
              <w:pStyle w:val="affffffffc"/>
              <w:rPr>
                <w:sz w:val="18"/>
              </w:rPr>
            </w:pPr>
            <w:r w:rsidRPr="008A2954">
              <w:rPr>
                <w:sz w:val="18"/>
              </w:rPr>
              <w:t>1 645,21</w:t>
            </w:r>
          </w:p>
        </w:tc>
        <w:tc>
          <w:tcPr>
            <w:tcW w:w="198" w:type="pct"/>
            <w:shd w:val="clear" w:color="auto" w:fill="auto"/>
            <w:noWrap/>
            <w:vAlign w:val="center"/>
            <w:hideMark/>
          </w:tcPr>
          <w:p w14:paraId="1D1079F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C247A9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E7E9AC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A040A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80ECF0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2A1F2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9FB126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FE12CC"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4123EF0E"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664174F3" w14:textId="77777777" w:rsidTr="008A2954">
        <w:trPr>
          <w:trHeight w:val="20"/>
        </w:trPr>
        <w:tc>
          <w:tcPr>
            <w:tcW w:w="416" w:type="pct"/>
            <w:gridSpan w:val="2"/>
            <w:shd w:val="clear" w:color="auto" w:fill="auto"/>
            <w:vAlign w:val="center"/>
            <w:hideMark/>
          </w:tcPr>
          <w:p w14:paraId="25A401BA"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FE30EB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4B779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DAF0F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F56EC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A732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48C4C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B282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3F92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4D226D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2973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375A5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89140E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7499F8" w14:textId="77777777" w:rsidR="00914695" w:rsidRPr="008A2954" w:rsidRDefault="00914695" w:rsidP="00914695">
            <w:pPr>
              <w:pStyle w:val="affffffffc"/>
              <w:rPr>
                <w:sz w:val="18"/>
              </w:rPr>
            </w:pPr>
            <w:r w:rsidRPr="008A2954">
              <w:rPr>
                <w:sz w:val="18"/>
              </w:rPr>
              <w:t>1 645,21</w:t>
            </w:r>
          </w:p>
        </w:tc>
        <w:tc>
          <w:tcPr>
            <w:tcW w:w="198" w:type="pct"/>
            <w:shd w:val="clear" w:color="auto" w:fill="auto"/>
            <w:noWrap/>
            <w:vAlign w:val="center"/>
            <w:hideMark/>
          </w:tcPr>
          <w:p w14:paraId="6F4378B6" w14:textId="77777777" w:rsidR="00914695" w:rsidRPr="008A2954" w:rsidRDefault="00914695" w:rsidP="00914695">
            <w:pPr>
              <w:pStyle w:val="affffffffc"/>
              <w:rPr>
                <w:sz w:val="18"/>
              </w:rPr>
            </w:pPr>
            <w:r w:rsidRPr="008A2954">
              <w:rPr>
                <w:sz w:val="18"/>
              </w:rPr>
              <w:t>1 645,21</w:t>
            </w:r>
          </w:p>
        </w:tc>
        <w:tc>
          <w:tcPr>
            <w:tcW w:w="193" w:type="pct"/>
            <w:shd w:val="clear" w:color="auto" w:fill="auto"/>
            <w:noWrap/>
            <w:vAlign w:val="center"/>
            <w:hideMark/>
          </w:tcPr>
          <w:p w14:paraId="0A7AD21C" w14:textId="77777777" w:rsidR="00914695" w:rsidRPr="008A2954" w:rsidRDefault="00914695" w:rsidP="00914695">
            <w:pPr>
              <w:pStyle w:val="affffffffc"/>
              <w:rPr>
                <w:sz w:val="18"/>
              </w:rPr>
            </w:pPr>
            <w:r w:rsidRPr="008A2954">
              <w:rPr>
                <w:sz w:val="18"/>
              </w:rPr>
              <w:t>1 645,21</w:t>
            </w:r>
          </w:p>
        </w:tc>
        <w:tc>
          <w:tcPr>
            <w:tcW w:w="192" w:type="pct"/>
            <w:shd w:val="clear" w:color="auto" w:fill="auto"/>
            <w:noWrap/>
            <w:vAlign w:val="center"/>
            <w:hideMark/>
          </w:tcPr>
          <w:p w14:paraId="24DB368B" w14:textId="77777777" w:rsidR="00914695" w:rsidRPr="008A2954" w:rsidRDefault="00914695" w:rsidP="00914695">
            <w:pPr>
              <w:pStyle w:val="affffffffc"/>
              <w:rPr>
                <w:sz w:val="18"/>
              </w:rPr>
            </w:pPr>
            <w:r w:rsidRPr="008A2954">
              <w:rPr>
                <w:sz w:val="18"/>
              </w:rPr>
              <w:t>1 645,21</w:t>
            </w:r>
          </w:p>
        </w:tc>
        <w:tc>
          <w:tcPr>
            <w:tcW w:w="224" w:type="pct"/>
            <w:shd w:val="clear" w:color="auto" w:fill="auto"/>
            <w:noWrap/>
            <w:vAlign w:val="center"/>
            <w:hideMark/>
          </w:tcPr>
          <w:p w14:paraId="08C83915" w14:textId="77777777" w:rsidR="00914695" w:rsidRPr="008A2954" w:rsidRDefault="00914695" w:rsidP="00914695">
            <w:pPr>
              <w:pStyle w:val="affffffffc"/>
              <w:rPr>
                <w:sz w:val="18"/>
              </w:rPr>
            </w:pPr>
            <w:r w:rsidRPr="008A2954">
              <w:rPr>
                <w:sz w:val="18"/>
              </w:rPr>
              <w:t>1 645,21</w:t>
            </w:r>
          </w:p>
        </w:tc>
        <w:tc>
          <w:tcPr>
            <w:tcW w:w="193" w:type="pct"/>
            <w:shd w:val="clear" w:color="auto" w:fill="auto"/>
            <w:noWrap/>
            <w:vAlign w:val="center"/>
            <w:hideMark/>
          </w:tcPr>
          <w:p w14:paraId="04429228" w14:textId="77777777" w:rsidR="00914695" w:rsidRPr="008A2954" w:rsidRDefault="00914695" w:rsidP="00914695">
            <w:pPr>
              <w:pStyle w:val="affffffffc"/>
              <w:rPr>
                <w:sz w:val="18"/>
              </w:rPr>
            </w:pPr>
            <w:r w:rsidRPr="008A2954">
              <w:rPr>
                <w:sz w:val="18"/>
              </w:rPr>
              <w:t>1 645,21</w:t>
            </w:r>
          </w:p>
        </w:tc>
        <w:tc>
          <w:tcPr>
            <w:tcW w:w="224" w:type="pct"/>
            <w:shd w:val="clear" w:color="auto" w:fill="auto"/>
            <w:noWrap/>
            <w:vAlign w:val="center"/>
            <w:hideMark/>
          </w:tcPr>
          <w:p w14:paraId="08EDAC80" w14:textId="77777777" w:rsidR="00914695" w:rsidRPr="008A2954" w:rsidRDefault="00914695" w:rsidP="00914695">
            <w:pPr>
              <w:pStyle w:val="affffffffc"/>
              <w:rPr>
                <w:sz w:val="18"/>
              </w:rPr>
            </w:pPr>
            <w:r w:rsidRPr="008A2954">
              <w:rPr>
                <w:sz w:val="18"/>
              </w:rPr>
              <w:t>1 645,21</w:t>
            </w:r>
          </w:p>
        </w:tc>
        <w:tc>
          <w:tcPr>
            <w:tcW w:w="193" w:type="pct"/>
            <w:shd w:val="clear" w:color="auto" w:fill="auto"/>
            <w:noWrap/>
            <w:vAlign w:val="center"/>
            <w:hideMark/>
          </w:tcPr>
          <w:p w14:paraId="20FF652C" w14:textId="77777777" w:rsidR="00914695" w:rsidRPr="008A2954" w:rsidRDefault="00914695" w:rsidP="00914695">
            <w:pPr>
              <w:pStyle w:val="affffffffc"/>
              <w:rPr>
                <w:sz w:val="18"/>
              </w:rPr>
            </w:pPr>
            <w:r w:rsidRPr="008A2954">
              <w:rPr>
                <w:sz w:val="18"/>
              </w:rPr>
              <w:t>1 645,21</w:t>
            </w:r>
          </w:p>
        </w:tc>
        <w:tc>
          <w:tcPr>
            <w:tcW w:w="224" w:type="pct"/>
            <w:shd w:val="clear" w:color="auto" w:fill="auto"/>
            <w:noWrap/>
            <w:vAlign w:val="center"/>
            <w:hideMark/>
          </w:tcPr>
          <w:p w14:paraId="00D90515" w14:textId="77777777" w:rsidR="00914695" w:rsidRPr="008A2954" w:rsidRDefault="00914695" w:rsidP="00914695">
            <w:pPr>
              <w:pStyle w:val="affffffffc"/>
              <w:rPr>
                <w:sz w:val="18"/>
              </w:rPr>
            </w:pPr>
            <w:r w:rsidRPr="008A2954">
              <w:rPr>
                <w:sz w:val="18"/>
              </w:rPr>
              <w:t>1 645,21</w:t>
            </w:r>
          </w:p>
        </w:tc>
        <w:tc>
          <w:tcPr>
            <w:tcW w:w="383" w:type="pct"/>
            <w:vMerge/>
            <w:shd w:val="clear" w:color="auto" w:fill="auto"/>
            <w:vAlign w:val="center"/>
            <w:hideMark/>
          </w:tcPr>
          <w:p w14:paraId="20A49DAB" w14:textId="77777777" w:rsidR="00914695" w:rsidRPr="008A2954" w:rsidRDefault="00914695" w:rsidP="00914695">
            <w:pPr>
              <w:pStyle w:val="affffffffc"/>
              <w:rPr>
                <w:sz w:val="18"/>
              </w:rPr>
            </w:pPr>
          </w:p>
        </w:tc>
      </w:tr>
      <w:tr w:rsidR="00914695" w:rsidRPr="008A2954" w14:paraId="7B2EED6A" w14:textId="77777777" w:rsidTr="008A2954">
        <w:trPr>
          <w:trHeight w:val="20"/>
        </w:trPr>
        <w:tc>
          <w:tcPr>
            <w:tcW w:w="224" w:type="pct"/>
            <w:shd w:val="clear" w:color="auto" w:fill="auto"/>
            <w:vAlign w:val="center"/>
            <w:hideMark/>
          </w:tcPr>
          <w:p w14:paraId="78306CB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4C7E0A7" w14:textId="77777777" w:rsidR="00914695" w:rsidRPr="008A2954" w:rsidRDefault="00914695" w:rsidP="00914695">
            <w:pPr>
              <w:pStyle w:val="affffffffc"/>
              <w:rPr>
                <w:sz w:val="18"/>
              </w:rPr>
            </w:pPr>
            <w:r w:rsidRPr="008A2954">
              <w:rPr>
                <w:sz w:val="18"/>
              </w:rPr>
              <w:t>001.02.05.680</w:t>
            </w:r>
          </w:p>
        </w:tc>
        <w:tc>
          <w:tcPr>
            <w:tcW w:w="4584" w:type="pct"/>
            <w:gridSpan w:val="22"/>
            <w:shd w:val="clear" w:color="auto" w:fill="auto"/>
            <w:vAlign w:val="center"/>
            <w:hideMark/>
          </w:tcPr>
          <w:p w14:paraId="330252CA"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Т-5-3-10-1-1 до Т-5-3-10-1-3</w:t>
            </w:r>
          </w:p>
        </w:tc>
      </w:tr>
      <w:tr w:rsidR="008A2954" w:rsidRPr="008A2954" w14:paraId="60394DDC" w14:textId="77777777" w:rsidTr="008A2954">
        <w:trPr>
          <w:trHeight w:val="20"/>
        </w:trPr>
        <w:tc>
          <w:tcPr>
            <w:tcW w:w="416" w:type="pct"/>
            <w:gridSpan w:val="2"/>
            <w:shd w:val="clear" w:color="auto" w:fill="auto"/>
            <w:vAlign w:val="center"/>
            <w:hideMark/>
          </w:tcPr>
          <w:p w14:paraId="5256FA2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6DC6E9A7"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FE9CD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D295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CABD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DBC1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8A382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B9963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8426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6BBF04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FD2F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03EBF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F7FD9BE"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6D1204C" w14:textId="77777777" w:rsidR="00914695" w:rsidRPr="008A2954" w:rsidRDefault="00914695" w:rsidP="00914695">
            <w:pPr>
              <w:pStyle w:val="affffffffc"/>
              <w:rPr>
                <w:sz w:val="18"/>
              </w:rPr>
            </w:pPr>
            <w:r w:rsidRPr="008A2954">
              <w:rPr>
                <w:sz w:val="18"/>
              </w:rPr>
              <w:t>747,82</w:t>
            </w:r>
          </w:p>
        </w:tc>
        <w:tc>
          <w:tcPr>
            <w:tcW w:w="198" w:type="pct"/>
            <w:shd w:val="clear" w:color="auto" w:fill="auto"/>
            <w:noWrap/>
            <w:vAlign w:val="center"/>
            <w:hideMark/>
          </w:tcPr>
          <w:p w14:paraId="1FD0C80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7963B7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973067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CCACCD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B21C30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944AD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AB66C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365A4D5"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D715791"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44A7DD09" w14:textId="77777777" w:rsidTr="008A2954">
        <w:trPr>
          <w:trHeight w:val="20"/>
        </w:trPr>
        <w:tc>
          <w:tcPr>
            <w:tcW w:w="416" w:type="pct"/>
            <w:gridSpan w:val="2"/>
            <w:shd w:val="clear" w:color="auto" w:fill="auto"/>
            <w:vAlign w:val="center"/>
            <w:hideMark/>
          </w:tcPr>
          <w:p w14:paraId="116CD840"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7B0D5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5F12B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16ED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AB1BB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6BEA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17611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DF492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764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CDE3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F9C22E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F497A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96A5B9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048E170" w14:textId="77777777" w:rsidR="00914695" w:rsidRPr="008A2954" w:rsidRDefault="00914695" w:rsidP="00914695">
            <w:pPr>
              <w:pStyle w:val="affffffffc"/>
              <w:rPr>
                <w:sz w:val="18"/>
              </w:rPr>
            </w:pPr>
            <w:r w:rsidRPr="008A2954">
              <w:rPr>
                <w:sz w:val="18"/>
              </w:rPr>
              <w:t>747,82</w:t>
            </w:r>
          </w:p>
        </w:tc>
        <w:tc>
          <w:tcPr>
            <w:tcW w:w="198" w:type="pct"/>
            <w:shd w:val="clear" w:color="auto" w:fill="auto"/>
            <w:noWrap/>
            <w:vAlign w:val="center"/>
            <w:hideMark/>
          </w:tcPr>
          <w:p w14:paraId="26FD4BE6" w14:textId="77777777" w:rsidR="00914695" w:rsidRPr="008A2954" w:rsidRDefault="00914695" w:rsidP="00914695">
            <w:pPr>
              <w:pStyle w:val="affffffffc"/>
              <w:rPr>
                <w:sz w:val="18"/>
              </w:rPr>
            </w:pPr>
            <w:r w:rsidRPr="008A2954">
              <w:rPr>
                <w:sz w:val="18"/>
              </w:rPr>
              <w:t>747,82</w:t>
            </w:r>
          </w:p>
        </w:tc>
        <w:tc>
          <w:tcPr>
            <w:tcW w:w="193" w:type="pct"/>
            <w:shd w:val="clear" w:color="auto" w:fill="auto"/>
            <w:noWrap/>
            <w:vAlign w:val="center"/>
            <w:hideMark/>
          </w:tcPr>
          <w:p w14:paraId="5E557199" w14:textId="77777777" w:rsidR="00914695" w:rsidRPr="008A2954" w:rsidRDefault="00914695" w:rsidP="00914695">
            <w:pPr>
              <w:pStyle w:val="affffffffc"/>
              <w:rPr>
                <w:sz w:val="18"/>
              </w:rPr>
            </w:pPr>
            <w:r w:rsidRPr="008A2954">
              <w:rPr>
                <w:sz w:val="18"/>
              </w:rPr>
              <w:t>747,82</w:t>
            </w:r>
          </w:p>
        </w:tc>
        <w:tc>
          <w:tcPr>
            <w:tcW w:w="192" w:type="pct"/>
            <w:shd w:val="clear" w:color="auto" w:fill="auto"/>
            <w:noWrap/>
            <w:vAlign w:val="center"/>
            <w:hideMark/>
          </w:tcPr>
          <w:p w14:paraId="0EF3D985" w14:textId="77777777" w:rsidR="00914695" w:rsidRPr="008A2954" w:rsidRDefault="00914695" w:rsidP="00914695">
            <w:pPr>
              <w:pStyle w:val="affffffffc"/>
              <w:rPr>
                <w:sz w:val="18"/>
              </w:rPr>
            </w:pPr>
            <w:r w:rsidRPr="008A2954">
              <w:rPr>
                <w:sz w:val="18"/>
              </w:rPr>
              <w:t>747,82</w:t>
            </w:r>
          </w:p>
        </w:tc>
        <w:tc>
          <w:tcPr>
            <w:tcW w:w="224" w:type="pct"/>
            <w:shd w:val="clear" w:color="auto" w:fill="auto"/>
            <w:noWrap/>
            <w:vAlign w:val="center"/>
            <w:hideMark/>
          </w:tcPr>
          <w:p w14:paraId="3BEC7C1D" w14:textId="77777777" w:rsidR="00914695" w:rsidRPr="008A2954" w:rsidRDefault="00914695" w:rsidP="00914695">
            <w:pPr>
              <w:pStyle w:val="affffffffc"/>
              <w:rPr>
                <w:sz w:val="18"/>
              </w:rPr>
            </w:pPr>
            <w:r w:rsidRPr="008A2954">
              <w:rPr>
                <w:sz w:val="18"/>
              </w:rPr>
              <w:t>747,82</w:t>
            </w:r>
          </w:p>
        </w:tc>
        <w:tc>
          <w:tcPr>
            <w:tcW w:w="193" w:type="pct"/>
            <w:shd w:val="clear" w:color="auto" w:fill="auto"/>
            <w:noWrap/>
            <w:vAlign w:val="center"/>
            <w:hideMark/>
          </w:tcPr>
          <w:p w14:paraId="7A62323C" w14:textId="77777777" w:rsidR="00914695" w:rsidRPr="008A2954" w:rsidRDefault="00914695" w:rsidP="00914695">
            <w:pPr>
              <w:pStyle w:val="affffffffc"/>
              <w:rPr>
                <w:sz w:val="18"/>
              </w:rPr>
            </w:pPr>
            <w:r w:rsidRPr="008A2954">
              <w:rPr>
                <w:sz w:val="18"/>
              </w:rPr>
              <w:t>747,82</w:t>
            </w:r>
          </w:p>
        </w:tc>
        <w:tc>
          <w:tcPr>
            <w:tcW w:w="224" w:type="pct"/>
            <w:shd w:val="clear" w:color="auto" w:fill="auto"/>
            <w:noWrap/>
            <w:vAlign w:val="center"/>
            <w:hideMark/>
          </w:tcPr>
          <w:p w14:paraId="242E0F80" w14:textId="77777777" w:rsidR="00914695" w:rsidRPr="008A2954" w:rsidRDefault="00914695" w:rsidP="00914695">
            <w:pPr>
              <w:pStyle w:val="affffffffc"/>
              <w:rPr>
                <w:sz w:val="18"/>
              </w:rPr>
            </w:pPr>
            <w:r w:rsidRPr="008A2954">
              <w:rPr>
                <w:sz w:val="18"/>
              </w:rPr>
              <w:t>747,82</w:t>
            </w:r>
          </w:p>
        </w:tc>
        <w:tc>
          <w:tcPr>
            <w:tcW w:w="193" w:type="pct"/>
            <w:shd w:val="clear" w:color="auto" w:fill="auto"/>
            <w:noWrap/>
            <w:vAlign w:val="center"/>
            <w:hideMark/>
          </w:tcPr>
          <w:p w14:paraId="161563F7" w14:textId="77777777" w:rsidR="00914695" w:rsidRPr="008A2954" w:rsidRDefault="00914695" w:rsidP="00914695">
            <w:pPr>
              <w:pStyle w:val="affffffffc"/>
              <w:rPr>
                <w:sz w:val="18"/>
              </w:rPr>
            </w:pPr>
            <w:r w:rsidRPr="008A2954">
              <w:rPr>
                <w:sz w:val="18"/>
              </w:rPr>
              <w:t>747,82</w:t>
            </w:r>
          </w:p>
        </w:tc>
        <w:tc>
          <w:tcPr>
            <w:tcW w:w="224" w:type="pct"/>
            <w:shd w:val="clear" w:color="auto" w:fill="auto"/>
            <w:noWrap/>
            <w:vAlign w:val="center"/>
            <w:hideMark/>
          </w:tcPr>
          <w:p w14:paraId="4DA8B2A0" w14:textId="77777777" w:rsidR="00914695" w:rsidRPr="008A2954" w:rsidRDefault="00914695" w:rsidP="00914695">
            <w:pPr>
              <w:pStyle w:val="affffffffc"/>
              <w:rPr>
                <w:sz w:val="18"/>
              </w:rPr>
            </w:pPr>
            <w:r w:rsidRPr="008A2954">
              <w:rPr>
                <w:sz w:val="18"/>
              </w:rPr>
              <w:t>747,82</w:t>
            </w:r>
          </w:p>
        </w:tc>
        <w:tc>
          <w:tcPr>
            <w:tcW w:w="383" w:type="pct"/>
            <w:vMerge/>
            <w:shd w:val="clear" w:color="auto" w:fill="auto"/>
            <w:vAlign w:val="center"/>
            <w:hideMark/>
          </w:tcPr>
          <w:p w14:paraId="5BD9914B" w14:textId="77777777" w:rsidR="00914695" w:rsidRPr="008A2954" w:rsidRDefault="00914695" w:rsidP="00914695">
            <w:pPr>
              <w:pStyle w:val="affffffffc"/>
              <w:rPr>
                <w:sz w:val="18"/>
              </w:rPr>
            </w:pPr>
          </w:p>
        </w:tc>
      </w:tr>
      <w:tr w:rsidR="00914695" w:rsidRPr="008A2954" w14:paraId="6A2E2446" w14:textId="77777777" w:rsidTr="008A2954">
        <w:trPr>
          <w:trHeight w:val="20"/>
        </w:trPr>
        <w:tc>
          <w:tcPr>
            <w:tcW w:w="224" w:type="pct"/>
            <w:shd w:val="clear" w:color="auto" w:fill="auto"/>
            <w:vAlign w:val="center"/>
            <w:hideMark/>
          </w:tcPr>
          <w:p w14:paraId="76D7869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5537DBD" w14:textId="77777777" w:rsidR="00914695" w:rsidRPr="008A2954" w:rsidRDefault="00914695" w:rsidP="00914695">
            <w:pPr>
              <w:pStyle w:val="affffffffc"/>
              <w:rPr>
                <w:sz w:val="18"/>
              </w:rPr>
            </w:pPr>
            <w:r w:rsidRPr="008A2954">
              <w:rPr>
                <w:sz w:val="18"/>
              </w:rPr>
              <w:t>001.02.05.681</w:t>
            </w:r>
          </w:p>
        </w:tc>
        <w:tc>
          <w:tcPr>
            <w:tcW w:w="4584" w:type="pct"/>
            <w:gridSpan w:val="22"/>
            <w:shd w:val="clear" w:color="auto" w:fill="auto"/>
            <w:vAlign w:val="center"/>
            <w:hideMark/>
          </w:tcPr>
          <w:p w14:paraId="2F0B93B4"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Т-5-3-6-6 до Т-5-3-6-6-2</w:t>
            </w:r>
          </w:p>
        </w:tc>
      </w:tr>
      <w:tr w:rsidR="008A2954" w:rsidRPr="008A2954" w14:paraId="7D038502" w14:textId="77777777" w:rsidTr="008A2954">
        <w:trPr>
          <w:trHeight w:val="20"/>
        </w:trPr>
        <w:tc>
          <w:tcPr>
            <w:tcW w:w="416" w:type="pct"/>
            <w:gridSpan w:val="2"/>
            <w:shd w:val="clear" w:color="auto" w:fill="auto"/>
            <w:vAlign w:val="center"/>
            <w:hideMark/>
          </w:tcPr>
          <w:p w14:paraId="07328100"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8BA23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2DBAB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04916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FA9E0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8DD1C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B4B7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E0255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5B24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94493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CAC35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599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D777B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17BC8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3A99788" w14:textId="77777777" w:rsidR="00914695" w:rsidRPr="008A2954" w:rsidRDefault="00914695" w:rsidP="00914695">
            <w:pPr>
              <w:pStyle w:val="affffffffc"/>
              <w:rPr>
                <w:sz w:val="18"/>
              </w:rPr>
            </w:pPr>
            <w:r w:rsidRPr="008A2954">
              <w:rPr>
                <w:sz w:val="18"/>
              </w:rPr>
              <w:t>2 057,88</w:t>
            </w:r>
          </w:p>
        </w:tc>
        <w:tc>
          <w:tcPr>
            <w:tcW w:w="193" w:type="pct"/>
            <w:shd w:val="clear" w:color="auto" w:fill="auto"/>
            <w:noWrap/>
            <w:vAlign w:val="center"/>
            <w:hideMark/>
          </w:tcPr>
          <w:p w14:paraId="4C273797"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178C670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05898B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1E64D0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27305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9762D1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AC504E"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E91735E"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113DB0AC" w14:textId="77777777" w:rsidTr="008A2954">
        <w:trPr>
          <w:trHeight w:val="20"/>
        </w:trPr>
        <w:tc>
          <w:tcPr>
            <w:tcW w:w="416" w:type="pct"/>
            <w:gridSpan w:val="2"/>
            <w:shd w:val="clear" w:color="auto" w:fill="auto"/>
            <w:vAlign w:val="center"/>
            <w:hideMark/>
          </w:tcPr>
          <w:p w14:paraId="0B128FD9"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2251D8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4EA5F2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51C50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20026D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DEA74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AC4FA5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C556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B91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3732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98754F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7D27B1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10C8FD8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9B29AD5"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3EA83BF" w14:textId="77777777" w:rsidR="00914695" w:rsidRPr="008A2954" w:rsidRDefault="00914695" w:rsidP="00914695">
            <w:pPr>
              <w:pStyle w:val="affffffffc"/>
              <w:rPr>
                <w:sz w:val="18"/>
              </w:rPr>
            </w:pPr>
            <w:r w:rsidRPr="008A2954">
              <w:rPr>
                <w:sz w:val="18"/>
              </w:rPr>
              <w:t>2 057,88</w:t>
            </w:r>
          </w:p>
        </w:tc>
        <w:tc>
          <w:tcPr>
            <w:tcW w:w="193" w:type="pct"/>
            <w:shd w:val="clear" w:color="auto" w:fill="auto"/>
            <w:noWrap/>
            <w:vAlign w:val="center"/>
            <w:hideMark/>
          </w:tcPr>
          <w:p w14:paraId="76CCE9DC" w14:textId="77777777" w:rsidR="00914695" w:rsidRPr="008A2954" w:rsidRDefault="00914695" w:rsidP="00914695">
            <w:pPr>
              <w:pStyle w:val="affffffffc"/>
              <w:rPr>
                <w:sz w:val="18"/>
              </w:rPr>
            </w:pPr>
            <w:r w:rsidRPr="008A2954">
              <w:rPr>
                <w:sz w:val="18"/>
              </w:rPr>
              <w:t>2 057,88</w:t>
            </w:r>
          </w:p>
        </w:tc>
        <w:tc>
          <w:tcPr>
            <w:tcW w:w="192" w:type="pct"/>
            <w:shd w:val="clear" w:color="auto" w:fill="auto"/>
            <w:noWrap/>
            <w:vAlign w:val="center"/>
            <w:hideMark/>
          </w:tcPr>
          <w:p w14:paraId="2E3494F5" w14:textId="77777777" w:rsidR="00914695" w:rsidRPr="008A2954" w:rsidRDefault="00914695" w:rsidP="00914695">
            <w:pPr>
              <w:pStyle w:val="affffffffc"/>
              <w:rPr>
                <w:sz w:val="18"/>
              </w:rPr>
            </w:pPr>
            <w:r w:rsidRPr="008A2954">
              <w:rPr>
                <w:sz w:val="18"/>
              </w:rPr>
              <w:t>2 057,88</w:t>
            </w:r>
          </w:p>
        </w:tc>
        <w:tc>
          <w:tcPr>
            <w:tcW w:w="224" w:type="pct"/>
            <w:shd w:val="clear" w:color="auto" w:fill="auto"/>
            <w:noWrap/>
            <w:vAlign w:val="center"/>
            <w:hideMark/>
          </w:tcPr>
          <w:p w14:paraId="3243548B" w14:textId="77777777" w:rsidR="00914695" w:rsidRPr="008A2954" w:rsidRDefault="00914695" w:rsidP="00914695">
            <w:pPr>
              <w:pStyle w:val="affffffffc"/>
              <w:rPr>
                <w:sz w:val="18"/>
              </w:rPr>
            </w:pPr>
            <w:r w:rsidRPr="008A2954">
              <w:rPr>
                <w:sz w:val="18"/>
              </w:rPr>
              <w:t>2 057,88</w:t>
            </w:r>
          </w:p>
        </w:tc>
        <w:tc>
          <w:tcPr>
            <w:tcW w:w="193" w:type="pct"/>
            <w:shd w:val="clear" w:color="auto" w:fill="auto"/>
            <w:noWrap/>
            <w:vAlign w:val="center"/>
            <w:hideMark/>
          </w:tcPr>
          <w:p w14:paraId="5C0F34A8" w14:textId="77777777" w:rsidR="00914695" w:rsidRPr="008A2954" w:rsidRDefault="00914695" w:rsidP="00914695">
            <w:pPr>
              <w:pStyle w:val="affffffffc"/>
              <w:rPr>
                <w:sz w:val="18"/>
              </w:rPr>
            </w:pPr>
            <w:r w:rsidRPr="008A2954">
              <w:rPr>
                <w:sz w:val="18"/>
              </w:rPr>
              <w:t>2 057,88</w:t>
            </w:r>
          </w:p>
        </w:tc>
        <w:tc>
          <w:tcPr>
            <w:tcW w:w="224" w:type="pct"/>
            <w:shd w:val="clear" w:color="auto" w:fill="auto"/>
            <w:noWrap/>
            <w:vAlign w:val="center"/>
            <w:hideMark/>
          </w:tcPr>
          <w:p w14:paraId="4E63FAE8" w14:textId="77777777" w:rsidR="00914695" w:rsidRPr="008A2954" w:rsidRDefault="00914695" w:rsidP="00914695">
            <w:pPr>
              <w:pStyle w:val="affffffffc"/>
              <w:rPr>
                <w:sz w:val="18"/>
              </w:rPr>
            </w:pPr>
            <w:r w:rsidRPr="008A2954">
              <w:rPr>
                <w:sz w:val="18"/>
              </w:rPr>
              <w:t>2 057,88</w:t>
            </w:r>
          </w:p>
        </w:tc>
        <w:tc>
          <w:tcPr>
            <w:tcW w:w="193" w:type="pct"/>
            <w:shd w:val="clear" w:color="auto" w:fill="auto"/>
            <w:noWrap/>
            <w:vAlign w:val="center"/>
            <w:hideMark/>
          </w:tcPr>
          <w:p w14:paraId="6C9D6301" w14:textId="77777777" w:rsidR="00914695" w:rsidRPr="008A2954" w:rsidRDefault="00914695" w:rsidP="00914695">
            <w:pPr>
              <w:pStyle w:val="affffffffc"/>
              <w:rPr>
                <w:sz w:val="18"/>
              </w:rPr>
            </w:pPr>
            <w:r w:rsidRPr="008A2954">
              <w:rPr>
                <w:sz w:val="18"/>
              </w:rPr>
              <w:t>2 057,88</w:t>
            </w:r>
          </w:p>
        </w:tc>
        <w:tc>
          <w:tcPr>
            <w:tcW w:w="224" w:type="pct"/>
            <w:shd w:val="clear" w:color="auto" w:fill="auto"/>
            <w:noWrap/>
            <w:vAlign w:val="center"/>
            <w:hideMark/>
          </w:tcPr>
          <w:p w14:paraId="6CEC1D90" w14:textId="77777777" w:rsidR="00914695" w:rsidRPr="008A2954" w:rsidRDefault="00914695" w:rsidP="00914695">
            <w:pPr>
              <w:pStyle w:val="affffffffc"/>
              <w:rPr>
                <w:sz w:val="18"/>
              </w:rPr>
            </w:pPr>
            <w:r w:rsidRPr="008A2954">
              <w:rPr>
                <w:sz w:val="18"/>
              </w:rPr>
              <w:t>2 057,88</w:t>
            </w:r>
          </w:p>
        </w:tc>
        <w:tc>
          <w:tcPr>
            <w:tcW w:w="383" w:type="pct"/>
            <w:vMerge/>
            <w:shd w:val="clear" w:color="auto" w:fill="auto"/>
            <w:vAlign w:val="center"/>
            <w:hideMark/>
          </w:tcPr>
          <w:p w14:paraId="3937156C" w14:textId="77777777" w:rsidR="00914695" w:rsidRPr="008A2954" w:rsidRDefault="00914695" w:rsidP="00914695">
            <w:pPr>
              <w:pStyle w:val="affffffffc"/>
              <w:rPr>
                <w:sz w:val="18"/>
              </w:rPr>
            </w:pPr>
          </w:p>
        </w:tc>
      </w:tr>
      <w:tr w:rsidR="00914695" w:rsidRPr="008A2954" w14:paraId="5E43D5AE" w14:textId="77777777" w:rsidTr="008A2954">
        <w:trPr>
          <w:trHeight w:val="20"/>
        </w:trPr>
        <w:tc>
          <w:tcPr>
            <w:tcW w:w="224" w:type="pct"/>
            <w:shd w:val="clear" w:color="auto" w:fill="auto"/>
            <w:vAlign w:val="center"/>
            <w:hideMark/>
          </w:tcPr>
          <w:p w14:paraId="06AF613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130832C" w14:textId="77777777" w:rsidR="00914695" w:rsidRPr="008A2954" w:rsidRDefault="00914695" w:rsidP="00914695">
            <w:pPr>
              <w:pStyle w:val="affffffffc"/>
              <w:rPr>
                <w:sz w:val="18"/>
              </w:rPr>
            </w:pPr>
            <w:r w:rsidRPr="008A2954">
              <w:rPr>
                <w:sz w:val="18"/>
              </w:rPr>
              <w:t>001.02.05.682</w:t>
            </w:r>
          </w:p>
        </w:tc>
        <w:tc>
          <w:tcPr>
            <w:tcW w:w="4584" w:type="pct"/>
            <w:gridSpan w:val="22"/>
            <w:shd w:val="clear" w:color="auto" w:fill="auto"/>
            <w:vAlign w:val="center"/>
            <w:hideMark/>
          </w:tcPr>
          <w:p w14:paraId="0D24F7D1"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Т-5-3-6-6-2 до ул. Шоссейная, 20/2</w:t>
            </w:r>
          </w:p>
        </w:tc>
      </w:tr>
      <w:tr w:rsidR="008A2954" w:rsidRPr="008A2954" w14:paraId="6E845CAD" w14:textId="77777777" w:rsidTr="008A2954">
        <w:trPr>
          <w:trHeight w:val="20"/>
        </w:trPr>
        <w:tc>
          <w:tcPr>
            <w:tcW w:w="416" w:type="pct"/>
            <w:gridSpan w:val="2"/>
            <w:shd w:val="clear" w:color="auto" w:fill="auto"/>
            <w:vAlign w:val="center"/>
            <w:hideMark/>
          </w:tcPr>
          <w:p w14:paraId="6B695C5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440921B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D5E6F4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ADFA07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1B5BA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98FE6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636C6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41DE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9062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3D64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EF32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1D27A61"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2ADADF6"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BF77E3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0B231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F33A1E1" w14:textId="77777777" w:rsidR="00914695" w:rsidRPr="008A2954" w:rsidRDefault="00914695" w:rsidP="00914695">
            <w:pPr>
              <w:pStyle w:val="affffffffc"/>
              <w:rPr>
                <w:sz w:val="18"/>
              </w:rPr>
            </w:pPr>
            <w:r w:rsidRPr="008A2954">
              <w:rPr>
                <w:sz w:val="18"/>
              </w:rPr>
              <w:t>1 681,59</w:t>
            </w:r>
          </w:p>
        </w:tc>
        <w:tc>
          <w:tcPr>
            <w:tcW w:w="192" w:type="pct"/>
            <w:shd w:val="clear" w:color="auto" w:fill="auto"/>
            <w:noWrap/>
            <w:vAlign w:val="center"/>
            <w:hideMark/>
          </w:tcPr>
          <w:p w14:paraId="6AD603B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F59483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F334902"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8496F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2A02EE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348EC9"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5956B5AC"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5B4A5E41" w14:textId="77777777" w:rsidTr="008A2954">
        <w:trPr>
          <w:trHeight w:val="20"/>
        </w:trPr>
        <w:tc>
          <w:tcPr>
            <w:tcW w:w="416" w:type="pct"/>
            <w:gridSpan w:val="2"/>
            <w:shd w:val="clear" w:color="auto" w:fill="auto"/>
            <w:vAlign w:val="center"/>
            <w:hideMark/>
          </w:tcPr>
          <w:p w14:paraId="66E446D7"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E7E98D2"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B98DA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7BFF9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08CEA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EC6FC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8E4F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DC55A4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265C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5B644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C664C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8197E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5AC227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7B35B5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6C3FB3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8921F4" w14:textId="77777777" w:rsidR="00914695" w:rsidRPr="008A2954" w:rsidRDefault="00914695" w:rsidP="00914695">
            <w:pPr>
              <w:pStyle w:val="affffffffc"/>
              <w:rPr>
                <w:sz w:val="18"/>
              </w:rPr>
            </w:pPr>
            <w:r w:rsidRPr="008A2954">
              <w:rPr>
                <w:sz w:val="18"/>
              </w:rPr>
              <w:t>1 681,59</w:t>
            </w:r>
          </w:p>
        </w:tc>
        <w:tc>
          <w:tcPr>
            <w:tcW w:w="192" w:type="pct"/>
            <w:shd w:val="clear" w:color="auto" w:fill="auto"/>
            <w:noWrap/>
            <w:vAlign w:val="center"/>
            <w:hideMark/>
          </w:tcPr>
          <w:p w14:paraId="42E877AA" w14:textId="77777777" w:rsidR="00914695" w:rsidRPr="008A2954" w:rsidRDefault="00914695" w:rsidP="00914695">
            <w:pPr>
              <w:pStyle w:val="affffffffc"/>
              <w:rPr>
                <w:sz w:val="18"/>
              </w:rPr>
            </w:pPr>
            <w:r w:rsidRPr="008A2954">
              <w:rPr>
                <w:sz w:val="18"/>
              </w:rPr>
              <w:t>1 681,59</w:t>
            </w:r>
          </w:p>
        </w:tc>
        <w:tc>
          <w:tcPr>
            <w:tcW w:w="224" w:type="pct"/>
            <w:shd w:val="clear" w:color="auto" w:fill="auto"/>
            <w:noWrap/>
            <w:vAlign w:val="center"/>
            <w:hideMark/>
          </w:tcPr>
          <w:p w14:paraId="6B438F6B" w14:textId="77777777" w:rsidR="00914695" w:rsidRPr="008A2954" w:rsidRDefault="00914695" w:rsidP="00914695">
            <w:pPr>
              <w:pStyle w:val="affffffffc"/>
              <w:rPr>
                <w:sz w:val="18"/>
              </w:rPr>
            </w:pPr>
            <w:r w:rsidRPr="008A2954">
              <w:rPr>
                <w:sz w:val="18"/>
              </w:rPr>
              <w:t>1 681,59</w:t>
            </w:r>
          </w:p>
        </w:tc>
        <w:tc>
          <w:tcPr>
            <w:tcW w:w="193" w:type="pct"/>
            <w:shd w:val="clear" w:color="auto" w:fill="auto"/>
            <w:noWrap/>
            <w:vAlign w:val="center"/>
            <w:hideMark/>
          </w:tcPr>
          <w:p w14:paraId="19E1F3D5" w14:textId="77777777" w:rsidR="00914695" w:rsidRPr="008A2954" w:rsidRDefault="00914695" w:rsidP="00914695">
            <w:pPr>
              <w:pStyle w:val="affffffffc"/>
              <w:rPr>
                <w:sz w:val="18"/>
              </w:rPr>
            </w:pPr>
            <w:r w:rsidRPr="008A2954">
              <w:rPr>
                <w:sz w:val="18"/>
              </w:rPr>
              <w:t>1 681,59</w:t>
            </w:r>
          </w:p>
        </w:tc>
        <w:tc>
          <w:tcPr>
            <w:tcW w:w="224" w:type="pct"/>
            <w:shd w:val="clear" w:color="auto" w:fill="auto"/>
            <w:noWrap/>
            <w:vAlign w:val="center"/>
            <w:hideMark/>
          </w:tcPr>
          <w:p w14:paraId="0C5404E1" w14:textId="77777777" w:rsidR="00914695" w:rsidRPr="008A2954" w:rsidRDefault="00914695" w:rsidP="00914695">
            <w:pPr>
              <w:pStyle w:val="affffffffc"/>
              <w:rPr>
                <w:sz w:val="18"/>
              </w:rPr>
            </w:pPr>
            <w:r w:rsidRPr="008A2954">
              <w:rPr>
                <w:sz w:val="18"/>
              </w:rPr>
              <w:t>1 681,59</w:t>
            </w:r>
          </w:p>
        </w:tc>
        <w:tc>
          <w:tcPr>
            <w:tcW w:w="193" w:type="pct"/>
            <w:shd w:val="clear" w:color="auto" w:fill="auto"/>
            <w:noWrap/>
            <w:vAlign w:val="center"/>
            <w:hideMark/>
          </w:tcPr>
          <w:p w14:paraId="0E4BDEB1" w14:textId="77777777" w:rsidR="00914695" w:rsidRPr="008A2954" w:rsidRDefault="00914695" w:rsidP="00914695">
            <w:pPr>
              <w:pStyle w:val="affffffffc"/>
              <w:rPr>
                <w:sz w:val="18"/>
              </w:rPr>
            </w:pPr>
            <w:r w:rsidRPr="008A2954">
              <w:rPr>
                <w:sz w:val="18"/>
              </w:rPr>
              <w:t>1 681,59</w:t>
            </w:r>
          </w:p>
        </w:tc>
        <w:tc>
          <w:tcPr>
            <w:tcW w:w="224" w:type="pct"/>
            <w:shd w:val="clear" w:color="auto" w:fill="auto"/>
            <w:noWrap/>
            <w:vAlign w:val="center"/>
            <w:hideMark/>
          </w:tcPr>
          <w:p w14:paraId="0FAAF390" w14:textId="77777777" w:rsidR="00914695" w:rsidRPr="008A2954" w:rsidRDefault="00914695" w:rsidP="00914695">
            <w:pPr>
              <w:pStyle w:val="affffffffc"/>
              <w:rPr>
                <w:sz w:val="18"/>
              </w:rPr>
            </w:pPr>
            <w:r w:rsidRPr="008A2954">
              <w:rPr>
                <w:sz w:val="18"/>
              </w:rPr>
              <w:t>1 681,59</w:t>
            </w:r>
          </w:p>
        </w:tc>
        <w:tc>
          <w:tcPr>
            <w:tcW w:w="383" w:type="pct"/>
            <w:vMerge/>
            <w:shd w:val="clear" w:color="auto" w:fill="auto"/>
            <w:vAlign w:val="center"/>
            <w:hideMark/>
          </w:tcPr>
          <w:p w14:paraId="2C4E84D3" w14:textId="77777777" w:rsidR="00914695" w:rsidRPr="008A2954" w:rsidRDefault="00914695" w:rsidP="00914695">
            <w:pPr>
              <w:pStyle w:val="affffffffc"/>
              <w:rPr>
                <w:sz w:val="18"/>
              </w:rPr>
            </w:pPr>
          </w:p>
        </w:tc>
      </w:tr>
      <w:tr w:rsidR="00914695" w:rsidRPr="008A2954" w14:paraId="4D1DBB75" w14:textId="77777777" w:rsidTr="008A2954">
        <w:trPr>
          <w:trHeight w:val="20"/>
        </w:trPr>
        <w:tc>
          <w:tcPr>
            <w:tcW w:w="224" w:type="pct"/>
            <w:shd w:val="clear" w:color="auto" w:fill="auto"/>
            <w:vAlign w:val="center"/>
            <w:hideMark/>
          </w:tcPr>
          <w:p w14:paraId="4F0EC804"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51C2A95" w14:textId="77777777" w:rsidR="00914695" w:rsidRPr="008A2954" w:rsidRDefault="00914695" w:rsidP="00914695">
            <w:pPr>
              <w:pStyle w:val="affffffffc"/>
              <w:rPr>
                <w:sz w:val="18"/>
              </w:rPr>
            </w:pPr>
            <w:r w:rsidRPr="008A2954">
              <w:rPr>
                <w:sz w:val="18"/>
              </w:rPr>
              <w:t>001.02.05.683</w:t>
            </w:r>
          </w:p>
        </w:tc>
        <w:tc>
          <w:tcPr>
            <w:tcW w:w="4584" w:type="pct"/>
            <w:gridSpan w:val="22"/>
            <w:shd w:val="clear" w:color="auto" w:fill="auto"/>
            <w:vAlign w:val="center"/>
            <w:hideMark/>
          </w:tcPr>
          <w:p w14:paraId="249A438A"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Т-5-3-9 до ул. 2-я Заводская, 2</w:t>
            </w:r>
          </w:p>
        </w:tc>
      </w:tr>
      <w:tr w:rsidR="008A2954" w:rsidRPr="008A2954" w14:paraId="393E8942" w14:textId="77777777" w:rsidTr="008A2954">
        <w:trPr>
          <w:trHeight w:val="20"/>
        </w:trPr>
        <w:tc>
          <w:tcPr>
            <w:tcW w:w="416" w:type="pct"/>
            <w:gridSpan w:val="2"/>
            <w:shd w:val="clear" w:color="auto" w:fill="auto"/>
            <w:vAlign w:val="center"/>
            <w:hideMark/>
          </w:tcPr>
          <w:p w14:paraId="08AD456F"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A4D633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5E39E5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3EC23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AE1B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466292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E44C1B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C7499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E5EF8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78CD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6B41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CB071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9DBD99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23766C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326E8981"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59DEFF4" w14:textId="77777777" w:rsidR="00914695" w:rsidRPr="008A2954" w:rsidRDefault="00914695" w:rsidP="00914695">
            <w:pPr>
              <w:pStyle w:val="affffffffc"/>
              <w:rPr>
                <w:sz w:val="18"/>
              </w:rPr>
            </w:pPr>
            <w:r w:rsidRPr="008A2954">
              <w:rPr>
                <w:sz w:val="18"/>
              </w:rPr>
              <w:t>6 420,60</w:t>
            </w:r>
          </w:p>
        </w:tc>
        <w:tc>
          <w:tcPr>
            <w:tcW w:w="192" w:type="pct"/>
            <w:shd w:val="clear" w:color="auto" w:fill="auto"/>
            <w:noWrap/>
            <w:vAlign w:val="center"/>
            <w:hideMark/>
          </w:tcPr>
          <w:p w14:paraId="270B588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9501A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11BF3FB"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86BA05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3F3711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D456108"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9A8512A"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65B26B48" w14:textId="77777777" w:rsidTr="008A2954">
        <w:trPr>
          <w:trHeight w:val="20"/>
        </w:trPr>
        <w:tc>
          <w:tcPr>
            <w:tcW w:w="416" w:type="pct"/>
            <w:gridSpan w:val="2"/>
            <w:shd w:val="clear" w:color="auto" w:fill="auto"/>
            <w:vAlign w:val="center"/>
            <w:hideMark/>
          </w:tcPr>
          <w:p w14:paraId="2F246A0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2303E868"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F7A62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AE5E9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6EBB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100A7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F6E2B8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088D2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ED42C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27EB5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E7D408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6214A8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635859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E53F76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647380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53D7070" w14:textId="77777777" w:rsidR="00914695" w:rsidRPr="008A2954" w:rsidRDefault="00914695" w:rsidP="00914695">
            <w:pPr>
              <w:pStyle w:val="affffffffc"/>
              <w:rPr>
                <w:sz w:val="18"/>
              </w:rPr>
            </w:pPr>
            <w:r w:rsidRPr="008A2954">
              <w:rPr>
                <w:sz w:val="18"/>
              </w:rPr>
              <w:t>6 420,60</w:t>
            </w:r>
          </w:p>
        </w:tc>
        <w:tc>
          <w:tcPr>
            <w:tcW w:w="192" w:type="pct"/>
            <w:shd w:val="clear" w:color="auto" w:fill="auto"/>
            <w:noWrap/>
            <w:vAlign w:val="center"/>
            <w:hideMark/>
          </w:tcPr>
          <w:p w14:paraId="710F30E2" w14:textId="77777777" w:rsidR="00914695" w:rsidRPr="008A2954" w:rsidRDefault="00914695" w:rsidP="00914695">
            <w:pPr>
              <w:pStyle w:val="affffffffc"/>
              <w:rPr>
                <w:sz w:val="18"/>
              </w:rPr>
            </w:pPr>
            <w:r w:rsidRPr="008A2954">
              <w:rPr>
                <w:sz w:val="18"/>
              </w:rPr>
              <w:t>6 420,60</w:t>
            </w:r>
          </w:p>
        </w:tc>
        <w:tc>
          <w:tcPr>
            <w:tcW w:w="224" w:type="pct"/>
            <w:shd w:val="clear" w:color="auto" w:fill="auto"/>
            <w:noWrap/>
            <w:vAlign w:val="center"/>
            <w:hideMark/>
          </w:tcPr>
          <w:p w14:paraId="6ED330C8" w14:textId="77777777" w:rsidR="00914695" w:rsidRPr="008A2954" w:rsidRDefault="00914695" w:rsidP="00914695">
            <w:pPr>
              <w:pStyle w:val="affffffffc"/>
              <w:rPr>
                <w:sz w:val="18"/>
              </w:rPr>
            </w:pPr>
            <w:r w:rsidRPr="008A2954">
              <w:rPr>
                <w:sz w:val="18"/>
              </w:rPr>
              <w:t>6 420,60</w:t>
            </w:r>
          </w:p>
        </w:tc>
        <w:tc>
          <w:tcPr>
            <w:tcW w:w="193" w:type="pct"/>
            <w:shd w:val="clear" w:color="auto" w:fill="auto"/>
            <w:noWrap/>
            <w:vAlign w:val="center"/>
            <w:hideMark/>
          </w:tcPr>
          <w:p w14:paraId="37034B0A" w14:textId="77777777" w:rsidR="00914695" w:rsidRPr="008A2954" w:rsidRDefault="00914695" w:rsidP="00914695">
            <w:pPr>
              <w:pStyle w:val="affffffffc"/>
              <w:rPr>
                <w:sz w:val="18"/>
              </w:rPr>
            </w:pPr>
            <w:r w:rsidRPr="008A2954">
              <w:rPr>
                <w:sz w:val="18"/>
              </w:rPr>
              <w:t>6 420,60</w:t>
            </w:r>
          </w:p>
        </w:tc>
        <w:tc>
          <w:tcPr>
            <w:tcW w:w="224" w:type="pct"/>
            <w:shd w:val="clear" w:color="auto" w:fill="auto"/>
            <w:noWrap/>
            <w:vAlign w:val="center"/>
            <w:hideMark/>
          </w:tcPr>
          <w:p w14:paraId="14628525" w14:textId="77777777" w:rsidR="00914695" w:rsidRPr="008A2954" w:rsidRDefault="00914695" w:rsidP="00914695">
            <w:pPr>
              <w:pStyle w:val="affffffffc"/>
              <w:rPr>
                <w:sz w:val="18"/>
              </w:rPr>
            </w:pPr>
            <w:r w:rsidRPr="008A2954">
              <w:rPr>
                <w:sz w:val="18"/>
              </w:rPr>
              <w:t>6 420,60</w:t>
            </w:r>
          </w:p>
        </w:tc>
        <w:tc>
          <w:tcPr>
            <w:tcW w:w="193" w:type="pct"/>
            <w:shd w:val="clear" w:color="auto" w:fill="auto"/>
            <w:noWrap/>
            <w:vAlign w:val="center"/>
            <w:hideMark/>
          </w:tcPr>
          <w:p w14:paraId="229A8CFF" w14:textId="77777777" w:rsidR="00914695" w:rsidRPr="008A2954" w:rsidRDefault="00914695" w:rsidP="00914695">
            <w:pPr>
              <w:pStyle w:val="affffffffc"/>
              <w:rPr>
                <w:sz w:val="18"/>
              </w:rPr>
            </w:pPr>
            <w:r w:rsidRPr="008A2954">
              <w:rPr>
                <w:sz w:val="18"/>
              </w:rPr>
              <w:t>6 420,60</w:t>
            </w:r>
          </w:p>
        </w:tc>
        <w:tc>
          <w:tcPr>
            <w:tcW w:w="224" w:type="pct"/>
            <w:shd w:val="clear" w:color="auto" w:fill="auto"/>
            <w:noWrap/>
            <w:vAlign w:val="center"/>
            <w:hideMark/>
          </w:tcPr>
          <w:p w14:paraId="1E1FE117" w14:textId="77777777" w:rsidR="00914695" w:rsidRPr="008A2954" w:rsidRDefault="00914695" w:rsidP="00914695">
            <w:pPr>
              <w:pStyle w:val="affffffffc"/>
              <w:rPr>
                <w:sz w:val="18"/>
              </w:rPr>
            </w:pPr>
            <w:r w:rsidRPr="008A2954">
              <w:rPr>
                <w:sz w:val="18"/>
              </w:rPr>
              <w:t>6 420,60</w:t>
            </w:r>
          </w:p>
        </w:tc>
        <w:tc>
          <w:tcPr>
            <w:tcW w:w="383" w:type="pct"/>
            <w:vMerge/>
            <w:shd w:val="clear" w:color="auto" w:fill="auto"/>
            <w:vAlign w:val="center"/>
            <w:hideMark/>
          </w:tcPr>
          <w:p w14:paraId="480AE9A6" w14:textId="77777777" w:rsidR="00914695" w:rsidRPr="008A2954" w:rsidRDefault="00914695" w:rsidP="00914695">
            <w:pPr>
              <w:pStyle w:val="affffffffc"/>
              <w:rPr>
                <w:sz w:val="18"/>
              </w:rPr>
            </w:pPr>
          </w:p>
        </w:tc>
      </w:tr>
      <w:tr w:rsidR="00914695" w:rsidRPr="008A2954" w14:paraId="0C2428B0" w14:textId="77777777" w:rsidTr="008A2954">
        <w:trPr>
          <w:trHeight w:val="20"/>
        </w:trPr>
        <w:tc>
          <w:tcPr>
            <w:tcW w:w="224" w:type="pct"/>
            <w:shd w:val="clear" w:color="auto" w:fill="auto"/>
            <w:vAlign w:val="center"/>
            <w:hideMark/>
          </w:tcPr>
          <w:p w14:paraId="08CA8B2B" w14:textId="77777777" w:rsidR="00914695" w:rsidRPr="008A2954" w:rsidRDefault="00914695" w:rsidP="00914695">
            <w:pPr>
              <w:pStyle w:val="affffffffc"/>
              <w:rPr>
                <w:sz w:val="18"/>
              </w:rPr>
            </w:pPr>
            <w:r w:rsidRPr="008A2954">
              <w:rPr>
                <w:sz w:val="18"/>
              </w:rPr>
              <w:lastRenderedPageBreak/>
              <w:t>Подгруппа проектов</w:t>
            </w:r>
          </w:p>
        </w:tc>
        <w:tc>
          <w:tcPr>
            <w:tcW w:w="192" w:type="pct"/>
            <w:shd w:val="clear" w:color="auto" w:fill="auto"/>
            <w:noWrap/>
            <w:vAlign w:val="center"/>
            <w:hideMark/>
          </w:tcPr>
          <w:p w14:paraId="5D499436" w14:textId="77777777" w:rsidR="00914695" w:rsidRPr="008A2954" w:rsidRDefault="00914695" w:rsidP="00914695">
            <w:pPr>
              <w:pStyle w:val="affffffffc"/>
              <w:rPr>
                <w:sz w:val="18"/>
              </w:rPr>
            </w:pPr>
            <w:r w:rsidRPr="008A2954">
              <w:rPr>
                <w:sz w:val="18"/>
              </w:rPr>
              <w:t>001.02.05.684</w:t>
            </w:r>
          </w:p>
        </w:tc>
        <w:tc>
          <w:tcPr>
            <w:tcW w:w="4584" w:type="pct"/>
            <w:gridSpan w:val="22"/>
            <w:shd w:val="clear" w:color="auto" w:fill="auto"/>
            <w:vAlign w:val="center"/>
            <w:hideMark/>
          </w:tcPr>
          <w:p w14:paraId="6AC7C02B"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К-4-10 до ул. Ленина, 2б</w:t>
            </w:r>
          </w:p>
        </w:tc>
      </w:tr>
      <w:tr w:rsidR="008A2954" w:rsidRPr="008A2954" w14:paraId="1073B735" w14:textId="77777777" w:rsidTr="008A2954">
        <w:trPr>
          <w:trHeight w:val="20"/>
        </w:trPr>
        <w:tc>
          <w:tcPr>
            <w:tcW w:w="416" w:type="pct"/>
            <w:gridSpan w:val="2"/>
            <w:shd w:val="clear" w:color="auto" w:fill="auto"/>
            <w:vAlign w:val="center"/>
            <w:hideMark/>
          </w:tcPr>
          <w:p w14:paraId="62398D2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54E9DBC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AA03D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728E2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C3FE2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AF905E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64B83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FD4BC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851447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BBAED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30523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FD4F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B29CEC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5DEDF02C"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C239FF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4DBC108F" w14:textId="77777777" w:rsidR="00914695" w:rsidRPr="008A2954" w:rsidRDefault="00914695" w:rsidP="00914695">
            <w:pPr>
              <w:pStyle w:val="affffffffc"/>
              <w:rPr>
                <w:sz w:val="18"/>
              </w:rPr>
            </w:pPr>
            <w:r w:rsidRPr="008A2954">
              <w:rPr>
                <w:sz w:val="18"/>
              </w:rPr>
              <w:t>614,82</w:t>
            </w:r>
          </w:p>
        </w:tc>
        <w:tc>
          <w:tcPr>
            <w:tcW w:w="192" w:type="pct"/>
            <w:shd w:val="clear" w:color="auto" w:fill="auto"/>
            <w:noWrap/>
            <w:vAlign w:val="center"/>
            <w:hideMark/>
          </w:tcPr>
          <w:p w14:paraId="42D40B46"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C167A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5B248BD"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39D30AF"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06181F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7C4ADA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F46212F"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1B6464DB" w14:textId="77777777" w:rsidTr="008A2954">
        <w:trPr>
          <w:trHeight w:val="20"/>
        </w:trPr>
        <w:tc>
          <w:tcPr>
            <w:tcW w:w="416" w:type="pct"/>
            <w:gridSpan w:val="2"/>
            <w:shd w:val="clear" w:color="auto" w:fill="auto"/>
            <w:vAlign w:val="center"/>
            <w:hideMark/>
          </w:tcPr>
          <w:p w14:paraId="42482965"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6568E9E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4E2E19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F55C6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E6F9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910600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41E58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F0E7FB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45B6D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434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DDF80B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591737"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EDC57B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61D22C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6CC0157"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5C204D" w14:textId="77777777" w:rsidR="00914695" w:rsidRPr="008A2954" w:rsidRDefault="00914695" w:rsidP="00914695">
            <w:pPr>
              <w:pStyle w:val="affffffffc"/>
              <w:rPr>
                <w:sz w:val="18"/>
              </w:rPr>
            </w:pPr>
            <w:r w:rsidRPr="008A2954">
              <w:rPr>
                <w:sz w:val="18"/>
              </w:rPr>
              <w:t>614,82</w:t>
            </w:r>
          </w:p>
        </w:tc>
        <w:tc>
          <w:tcPr>
            <w:tcW w:w="192" w:type="pct"/>
            <w:shd w:val="clear" w:color="auto" w:fill="auto"/>
            <w:noWrap/>
            <w:vAlign w:val="center"/>
            <w:hideMark/>
          </w:tcPr>
          <w:p w14:paraId="784FFE90" w14:textId="77777777" w:rsidR="00914695" w:rsidRPr="008A2954" w:rsidRDefault="00914695" w:rsidP="00914695">
            <w:pPr>
              <w:pStyle w:val="affffffffc"/>
              <w:rPr>
                <w:sz w:val="18"/>
              </w:rPr>
            </w:pPr>
            <w:r w:rsidRPr="008A2954">
              <w:rPr>
                <w:sz w:val="18"/>
              </w:rPr>
              <w:t>614,82</w:t>
            </w:r>
          </w:p>
        </w:tc>
        <w:tc>
          <w:tcPr>
            <w:tcW w:w="224" w:type="pct"/>
            <w:shd w:val="clear" w:color="auto" w:fill="auto"/>
            <w:noWrap/>
            <w:vAlign w:val="center"/>
            <w:hideMark/>
          </w:tcPr>
          <w:p w14:paraId="2FE5DD4A" w14:textId="77777777" w:rsidR="00914695" w:rsidRPr="008A2954" w:rsidRDefault="00914695" w:rsidP="00914695">
            <w:pPr>
              <w:pStyle w:val="affffffffc"/>
              <w:rPr>
                <w:sz w:val="18"/>
              </w:rPr>
            </w:pPr>
            <w:r w:rsidRPr="008A2954">
              <w:rPr>
                <w:sz w:val="18"/>
              </w:rPr>
              <w:t>614,82</w:t>
            </w:r>
          </w:p>
        </w:tc>
        <w:tc>
          <w:tcPr>
            <w:tcW w:w="193" w:type="pct"/>
            <w:shd w:val="clear" w:color="auto" w:fill="auto"/>
            <w:noWrap/>
            <w:vAlign w:val="center"/>
            <w:hideMark/>
          </w:tcPr>
          <w:p w14:paraId="206726D8" w14:textId="77777777" w:rsidR="00914695" w:rsidRPr="008A2954" w:rsidRDefault="00914695" w:rsidP="00914695">
            <w:pPr>
              <w:pStyle w:val="affffffffc"/>
              <w:rPr>
                <w:sz w:val="18"/>
              </w:rPr>
            </w:pPr>
            <w:r w:rsidRPr="008A2954">
              <w:rPr>
                <w:sz w:val="18"/>
              </w:rPr>
              <w:t>614,82</w:t>
            </w:r>
          </w:p>
        </w:tc>
        <w:tc>
          <w:tcPr>
            <w:tcW w:w="224" w:type="pct"/>
            <w:shd w:val="clear" w:color="auto" w:fill="auto"/>
            <w:noWrap/>
            <w:vAlign w:val="center"/>
            <w:hideMark/>
          </w:tcPr>
          <w:p w14:paraId="3049E078" w14:textId="77777777" w:rsidR="00914695" w:rsidRPr="008A2954" w:rsidRDefault="00914695" w:rsidP="00914695">
            <w:pPr>
              <w:pStyle w:val="affffffffc"/>
              <w:rPr>
                <w:sz w:val="18"/>
              </w:rPr>
            </w:pPr>
            <w:r w:rsidRPr="008A2954">
              <w:rPr>
                <w:sz w:val="18"/>
              </w:rPr>
              <w:t>614,82</w:t>
            </w:r>
          </w:p>
        </w:tc>
        <w:tc>
          <w:tcPr>
            <w:tcW w:w="193" w:type="pct"/>
            <w:shd w:val="clear" w:color="auto" w:fill="auto"/>
            <w:noWrap/>
            <w:vAlign w:val="center"/>
            <w:hideMark/>
          </w:tcPr>
          <w:p w14:paraId="1D3537AF" w14:textId="77777777" w:rsidR="00914695" w:rsidRPr="008A2954" w:rsidRDefault="00914695" w:rsidP="00914695">
            <w:pPr>
              <w:pStyle w:val="affffffffc"/>
              <w:rPr>
                <w:sz w:val="18"/>
              </w:rPr>
            </w:pPr>
            <w:r w:rsidRPr="008A2954">
              <w:rPr>
                <w:sz w:val="18"/>
              </w:rPr>
              <w:t>614,82</w:t>
            </w:r>
          </w:p>
        </w:tc>
        <w:tc>
          <w:tcPr>
            <w:tcW w:w="224" w:type="pct"/>
            <w:shd w:val="clear" w:color="auto" w:fill="auto"/>
            <w:noWrap/>
            <w:vAlign w:val="center"/>
            <w:hideMark/>
          </w:tcPr>
          <w:p w14:paraId="1DA5F11E" w14:textId="77777777" w:rsidR="00914695" w:rsidRPr="008A2954" w:rsidRDefault="00914695" w:rsidP="00914695">
            <w:pPr>
              <w:pStyle w:val="affffffffc"/>
              <w:rPr>
                <w:sz w:val="18"/>
              </w:rPr>
            </w:pPr>
            <w:r w:rsidRPr="008A2954">
              <w:rPr>
                <w:sz w:val="18"/>
              </w:rPr>
              <w:t>614,82</w:t>
            </w:r>
          </w:p>
        </w:tc>
        <w:tc>
          <w:tcPr>
            <w:tcW w:w="383" w:type="pct"/>
            <w:vMerge/>
            <w:shd w:val="clear" w:color="auto" w:fill="auto"/>
            <w:vAlign w:val="center"/>
            <w:hideMark/>
          </w:tcPr>
          <w:p w14:paraId="021FDCC0" w14:textId="77777777" w:rsidR="00914695" w:rsidRPr="008A2954" w:rsidRDefault="00914695" w:rsidP="00914695">
            <w:pPr>
              <w:pStyle w:val="affffffffc"/>
              <w:rPr>
                <w:sz w:val="18"/>
              </w:rPr>
            </w:pPr>
          </w:p>
        </w:tc>
      </w:tr>
      <w:tr w:rsidR="00914695" w:rsidRPr="008A2954" w14:paraId="3394F096" w14:textId="77777777" w:rsidTr="008A2954">
        <w:trPr>
          <w:trHeight w:val="20"/>
        </w:trPr>
        <w:tc>
          <w:tcPr>
            <w:tcW w:w="224" w:type="pct"/>
            <w:shd w:val="clear" w:color="auto" w:fill="auto"/>
            <w:vAlign w:val="center"/>
            <w:hideMark/>
          </w:tcPr>
          <w:p w14:paraId="757DD46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7749DEF6" w14:textId="77777777" w:rsidR="00914695" w:rsidRPr="008A2954" w:rsidRDefault="00914695" w:rsidP="00914695">
            <w:pPr>
              <w:pStyle w:val="affffffffc"/>
              <w:rPr>
                <w:sz w:val="18"/>
              </w:rPr>
            </w:pPr>
            <w:r w:rsidRPr="008A2954">
              <w:rPr>
                <w:sz w:val="18"/>
              </w:rPr>
              <w:t>001.02.05.685</w:t>
            </w:r>
          </w:p>
        </w:tc>
        <w:tc>
          <w:tcPr>
            <w:tcW w:w="4584" w:type="pct"/>
            <w:gridSpan w:val="22"/>
            <w:shd w:val="clear" w:color="auto" w:fill="auto"/>
            <w:vAlign w:val="center"/>
            <w:hideMark/>
          </w:tcPr>
          <w:p w14:paraId="67FB6D17"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Т-5-3-10-1-10 до Т-5-3-10-1-12</w:t>
            </w:r>
          </w:p>
        </w:tc>
      </w:tr>
      <w:tr w:rsidR="008A2954" w:rsidRPr="008A2954" w14:paraId="4A88658E" w14:textId="77777777" w:rsidTr="008A2954">
        <w:trPr>
          <w:trHeight w:val="20"/>
        </w:trPr>
        <w:tc>
          <w:tcPr>
            <w:tcW w:w="416" w:type="pct"/>
            <w:gridSpan w:val="2"/>
            <w:shd w:val="clear" w:color="auto" w:fill="auto"/>
            <w:vAlign w:val="center"/>
            <w:hideMark/>
          </w:tcPr>
          <w:p w14:paraId="73DE6D2D"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370F4A8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AA647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DD4A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B7EFFF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22E71C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D0EC3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01CD0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C24168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F80484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61978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FFA1D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AF06FA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4F721A4"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7D28C9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3682192"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DCB82E" w14:textId="77777777" w:rsidR="00914695" w:rsidRPr="008A2954" w:rsidRDefault="00914695" w:rsidP="00914695">
            <w:pPr>
              <w:pStyle w:val="affffffffc"/>
              <w:rPr>
                <w:sz w:val="18"/>
              </w:rPr>
            </w:pPr>
            <w:r w:rsidRPr="008A2954">
              <w:rPr>
                <w:sz w:val="18"/>
              </w:rPr>
              <w:t>2 070,85</w:t>
            </w:r>
          </w:p>
        </w:tc>
        <w:tc>
          <w:tcPr>
            <w:tcW w:w="224" w:type="pct"/>
            <w:shd w:val="clear" w:color="auto" w:fill="auto"/>
            <w:noWrap/>
            <w:vAlign w:val="center"/>
            <w:hideMark/>
          </w:tcPr>
          <w:p w14:paraId="2A9283E5"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1DAB11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DC8DB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2DA551D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A4277E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2FFCDD7"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0A0F575C" w14:textId="77777777" w:rsidTr="008A2954">
        <w:trPr>
          <w:trHeight w:val="20"/>
        </w:trPr>
        <w:tc>
          <w:tcPr>
            <w:tcW w:w="416" w:type="pct"/>
            <w:gridSpan w:val="2"/>
            <w:shd w:val="clear" w:color="auto" w:fill="auto"/>
            <w:vAlign w:val="center"/>
            <w:hideMark/>
          </w:tcPr>
          <w:p w14:paraId="6DACD81E"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1AEBE771"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71AAD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5770EE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382B88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ED4D3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2B7DF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00EF5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E9CB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40D9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3F3489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735412A"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111E6D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36D08B76"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82F5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01C7B5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FB45F31" w14:textId="77777777" w:rsidR="00914695" w:rsidRPr="008A2954" w:rsidRDefault="00914695" w:rsidP="00914695">
            <w:pPr>
              <w:pStyle w:val="affffffffc"/>
              <w:rPr>
                <w:sz w:val="18"/>
              </w:rPr>
            </w:pPr>
            <w:r w:rsidRPr="008A2954">
              <w:rPr>
                <w:sz w:val="18"/>
              </w:rPr>
              <w:t>2 070,85</w:t>
            </w:r>
          </w:p>
        </w:tc>
        <w:tc>
          <w:tcPr>
            <w:tcW w:w="224" w:type="pct"/>
            <w:shd w:val="clear" w:color="auto" w:fill="auto"/>
            <w:noWrap/>
            <w:vAlign w:val="center"/>
            <w:hideMark/>
          </w:tcPr>
          <w:p w14:paraId="55B4C98B" w14:textId="77777777" w:rsidR="00914695" w:rsidRPr="008A2954" w:rsidRDefault="00914695" w:rsidP="00914695">
            <w:pPr>
              <w:pStyle w:val="affffffffc"/>
              <w:rPr>
                <w:sz w:val="18"/>
              </w:rPr>
            </w:pPr>
            <w:r w:rsidRPr="008A2954">
              <w:rPr>
                <w:sz w:val="18"/>
              </w:rPr>
              <w:t>2 070,85</w:t>
            </w:r>
          </w:p>
        </w:tc>
        <w:tc>
          <w:tcPr>
            <w:tcW w:w="193" w:type="pct"/>
            <w:shd w:val="clear" w:color="auto" w:fill="auto"/>
            <w:noWrap/>
            <w:vAlign w:val="center"/>
            <w:hideMark/>
          </w:tcPr>
          <w:p w14:paraId="13A4C52C" w14:textId="77777777" w:rsidR="00914695" w:rsidRPr="008A2954" w:rsidRDefault="00914695" w:rsidP="00914695">
            <w:pPr>
              <w:pStyle w:val="affffffffc"/>
              <w:rPr>
                <w:sz w:val="18"/>
              </w:rPr>
            </w:pPr>
            <w:r w:rsidRPr="008A2954">
              <w:rPr>
                <w:sz w:val="18"/>
              </w:rPr>
              <w:t>2 070,85</w:t>
            </w:r>
          </w:p>
        </w:tc>
        <w:tc>
          <w:tcPr>
            <w:tcW w:w="224" w:type="pct"/>
            <w:shd w:val="clear" w:color="auto" w:fill="auto"/>
            <w:noWrap/>
            <w:vAlign w:val="center"/>
            <w:hideMark/>
          </w:tcPr>
          <w:p w14:paraId="332CDD23" w14:textId="77777777" w:rsidR="00914695" w:rsidRPr="008A2954" w:rsidRDefault="00914695" w:rsidP="00914695">
            <w:pPr>
              <w:pStyle w:val="affffffffc"/>
              <w:rPr>
                <w:sz w:val="18"/>
              </w:rPr>
            </w:pPr>
            <w:r w:rsidRPr="008A2954">
              <w:rPr>
                <w:sz w:val="18"/>
              </w:rPr>
              <w:t>2 070,85</w:t>
            </w:r>
          </w:p>
        </w:tc>
        <w:tc>
          <w:tcPr>
            <w:tcW w:w="193" w:type="pct"/>
            <w:shd w:val="clear" w:color="auto" w:fill="auto"/>
            <w:noWrap/>
            <w:vAlign w:val="center"/>
            <w:hideMark/>
          </w:tcPr>
          <w:p w14:paraId="5B2C4B60" w14:textId="77777777" w:rsidR="00914695" w:rsidRPr="008A2954" w:rsidRDefault="00914695" w:rsidP="00914695">
            <w:pPr>
              <w:pStyle w:val="affffffffc"/>
              <w:rPr>
                <w:sz w:val="18"/>
              </w:rPr>
            </w:pPr>
            <w:r w:rsidRPr="008A2954">
              <w:rPr>
                <w:sz w:val="18"/>
              </w:rPr>
              <w:t>2 070,85</w:t>
            </w:r>
          </w:p>
        </w:tc>
        <w:tc>
          <w:tcPr>
            <w:tcW w:w="224" w:type="pct"/>
            <w:shd w:val="clear" w:color="auto" w:fill="auto"/>
            <w:noWrap/>
            <w:vAlign w:val="center"/>
            <w:hideMark/>
          </w:tcPr>
          <w:p w14:paraId="4D547C8A" w14:textId="77777777" w:rsidR="00914695" w:rsidRPr="008A2954" w:rsidRDefault="00914695" w:rsidP="00914695">
            <w:pPr>
              <w:pStyle w:val="affffffffc"/>
              <w:rPr>
                <w:sz w:val="18"/>
              </w:rPr>
            </w:pPr>
            <w:r w:rsidRPr="008A2954">
              <w:rPr>
                <w:sz w:val="18"/>
              </w:rPr>
              <w:t>2 070,85</w:t>
            </w:r>
          </w:p>
        </w:tc>
        <w:tc>
          <w:tcPr>
            <w:tcW w:w="383" w:type="pct"/>
            <w:vMerge/>
            <w:shd w:val="clear" w:color="auto" w:fill="auto"/>
            <w:vAlign w:val="center"/>
            <w:hideMark/>
          </w:tcPr>
          <w:p w14:paraId="3D3A8BBB" w14:textId="77777777" w:rsidR="00914695" w:rsidRPr="008A2954" w:rsidRDefault="00914695" w:rsidP="00914695">
            <w:pPr>
              <w:pStyle w:val="affffffffc"/>
              <w:rPr>
                <w:sz w:val="18"/>
              </w:rPr>
            </w:pPr>
          </w:p>
        </w:tc>
      </w:tr>
      <w:tr w:rsidR="00914695" w:rsidRPr="008A2954" w14:paraId="418F0ED1" w14:textId="77777777" w:rsidTr="008A2954">
        <w:trPr>
          <w:trHeight w:val="20"/>
        </w:trPr>
        <w:tc>
          <w:tcPr>
            <w:tcW w:w="224" w:type="pct"/>
            <w:shd w:val="clear" w:color="auto" w:fill="auto"/>
            <w:vAlign w:val="center"/>
            <w:hideMark/>
          </w:tcPr>
          <w:p w14:paraId="09971069"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035D312A" w14:textId="77777777" w:rsidR="00914695" w:rsidRPr="008A2954" w:rsidRDefault="00914695" w:rsidP="00914695">
            <w:pPr>
              <w:pStyle w:val="affffffffc"/>
              <w:rPr>
                <w:sz w:val="18"/>
              </w:rPr>
            </w:pPr>
            <w:r w:rsidRPr="008A2954">
              <w:rPr>
                <w:sz w:val="18"/>
              </w:rPr>
              <w:t>001.02.05.686</w:t>
            </w:r>
          </w:p>
        </w:tc>
        <w:tc>
          <w:tcPr>
            <w:tcW w:w="4584" w:type="pct"/>
            <w:gridSpan w:val="22"/>
            <w:shd w:val="clear" w:color="auto" w:fill="auto"/>
            <w:vAlign w:val="center"/>
            <w:hideMark/>
          </w:tcPr>
          <w:p w14:paraId="2933C165"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Т-5-3-10-1-6 до Т-5-3-10-1-8</w:t>
            </w:r>
          </w:p>
        </w:tc>
      </w:tr>
      <w:tr w:rsidR="008A2954" w:rsidRPr="008A2954" w14:paraId="6FB4313A" w14:textId="77777777" w:rsidTr="008A2954">
        <w:trPr>
          <w:trHeight w:val="20"/>
        </w:trPr>
        <w:tc>
          <w:tcPr>
            <w:tcW w:w="416" w:type="pct"/>
            <w:gridSpan w:val="2"/>
            <w:shd w:val="clear" w:color="auto" w:fill="auto"/>
            <w:vAlign w:val="center"/>
            <w:hideMark/>
          </w:tcPr>
          <w:p w14:paraId="28383A93"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102BDA4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D622E4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590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6E7184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9BB07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1CCA59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F835D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73754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A23A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B467E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041EA8"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718DCE9"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FDFB43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41210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40658C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3288383D" w14:textId="77777777" w:rsidR="00914695" w:rsidRPr="008A2954" w:rsidRDefault="00914695" w:rsidP="00914695">
            <w:pPr>
              <w:pStyle w:val="affffffffc"/>
              <w:rPr>
                <w:sz w:val="18"/>
              </w:rPr>
            </w:pPr>
            <w:r w:rsidRPr="008A2954">
              <w:rPr>
                <w:sz w:val="18"/>
              </w:rPr>
              <w:t>5 048,59</w:t>
            </w:r>
          </w:p>
        </w:tc>
        <w:tc>
          <w:tcPr>
            <w:tcW w:w="224" w:type="pct"/>
            <w:shd w:val="clear" w:color="auto" w:fill="auto"/>
            <w:noWrap/>
            <w:vAlign w:val="center"/>
            <w:hideMark/>
          </w:tcPr>
          <w:p w14:paraId="2EE2385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797C2E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41C462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BCD94E"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6E95E93"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71DE140D"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7D13E52D" w14:textId="77777777" w:rsidTr="008A2954">
        <w:trPr>
          <w:trHeight w:val="20"/>
        </w:trPr>
        <w:tc>
          <w:tcPr>
            <w:tcW w:w="416" w:type="pct"/>
            <w:gridSpan w:val="2"/>
            <w:shd w:val="clear" w:color="auto" w:fill="auto"/>
            <w:vAlign w:val="center"/>
            <w:hideMark/>
          </w:tcPr>
          <w:p w14:paraId="6ED17DAC"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5CF1635"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93F0A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842B2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B796E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9EBE0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0ECA65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1B5963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4FC00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4877BE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AA1EB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5686636"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3125ED7A"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17141C3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98B3AF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D62703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47807A8" w14:textId="77777777" w:rsidR="00914695" w:rsidRPr="008A2954" w:rsidRDefault="00914695" w:rsidP="00914695">
            <w:pPr>
              <w:pStyle w:val="affffffffc"/>
              <w:rPr>
                <w:sz w:val="18"/>
              </w:rPr>
            </w:pPr>
            <w:r w:rsidRPr="008A2954">
              <w:rPr>
                <w:sz w:val="18"/>
              </w:rPr>
              <w:t>5 048,59</w:t>
            </w:r>
          </w:p>
        </w:tc>
        <w:tc>
          <w:tcPr>
            <w:tcW w:w="224" w:type="pct"/>
            <w:shd w:val="clear" w:color="auto" w:fill="auto"/>
            <w:noWrap/>
            <w:vAlign w:val="center"/>
            <w:hideMark/>
          </w:tcPr>
          <w:p w14:paraId="3BCAA6DA" w14:textId="77777777" w:rsidR="00914695" w:rsidRPr="008A2954" w:rsidRDefault="00914695" w:rsidP="00914695">
            <w:pPr>
              <w:pStyle w:val="affffffffc"/>
              <w:rPr>
                <w:sz w:val="18"/>
              </w:rPr>
            </w:pPr>
            <w:r w:rsidRPr="008A2954">
              <w:rPr>
                <w:sz w:val="18"/>
              </w:rPr>
              <w:t>5 048,59</w:t>
            </w:r>
          </w:p>
        </w:tc>
        <w:tc>
          <w:tcPr>
            <w:tcW w:w="193" w:type="pct"/>
            <w:shd w:val="clear" w:color="auto" w:fill="auto"/>
            <w:noWrap/>
            <w:vAlign w:val="center"/>
            <w:hideMark/>
          </w:tcPr>
          <w:p w14:paraId="686FC58C" w14:textId="77777777" w:rsidR="00914695" w:rsidRPr="008A2954" w:rsidRDefault="00914695" w:rsidP="00914695">
            <w:pPr>
              <w:pStyle w:val="affffffffc"/>
              <w:rPr>
                <w:sz w:val="18"/>
              </w:rPr>
            </w:pPr>
            <w:r w:rsidRPr="008A2954">
              <w:rPr>
                <w:sz w:val="18"/>
              </w:rPr>
              <w:t>5 048,59</w:t>
            </w:r>
          </w:p>
        </w:tc>
        <w:tc>
          <w:tcPr>
            <w:tcW w:w="224" w:type="pct"/>
            <w:shd w:val="clear" w:color="auto" w:fill="auto"/>
            <w:noWrap/>
            <w:vAlign w:val="center"/>
            <w:hideMark/>
          </w:tcPr>
          <w:p w14:paraId="22FA6939" w14:textId="77777777" w:rsidR="00914695" w:rsidRPr="008A2954" w:rsidRDefault="00914695" w:rsidP="00914695">
            <w:pPr>
              <w:pStyle w:val="affffffffc"/>
              <w:rPr>
                <w:sz w:val="18"/>
              </w:rPr>
            </w:pPr>
            <w:r w:rsidRPr="008A2954">
              <w:rPr>
                <w:sz w:val="18"/>
              </w:rPr>
              <w:t>5 048,59</w:t>
            </w:r>
          </w:p>
        </w:tc>
        <w:tc>
          <w:tcPr>
            <w:tcW w:w="193" w:type="pct"/>
            <w:shd w:val="clear" w:color="auto" w:fill="auto"/>
            <w:noWrap/>
            <w:vAlign w:val="center"/>
            <w:hideMark/>
          </w:tcPr>
          <w:p w14:paraId="7BA36F9E" w14:textId="77777777" w:rsidR="00914695" w:rsidRPr="008A2954" w:rsidRDefault="00914695" w:rsidP="00914695">
            <w:pPr>
              <w:pStyle w:val="affffffffc"/>
              <w:rPr>
                <w:sz w:val="18"/>
              </w:rPr>
            </w:pPr>
            <w:r w:rsidRPr="008A2954">
              <w:rPr>
                <w:sz w:val="18"/>
              </w:rPr>
              <w:t>5 048,59</w:t>
            </w:r>
          </w:p>
        </w:tc>
        <w:tc>
          <w:tcPr>
            <w:tcW w:w="224" w:type="pct"/>
            <w:shd w:val="clear" w:color="auto" w:fill="auto"/>
            <w:noWrap/>
            <w:vAlign w:val="center"/>
            <w:hideMark/>
          </w:tcPr>
          <w:p w14:paraId="47FDFE47" w14:textId="77777777" w:rsidR="00914695" w:rsidRPr="008A2954" w:rsidRDefault="00914695" w:rsidP="00914695">
            <w:pPr>
              <w:pStyle w:val="affffffffc"/>
              <w:rPr>
                <w:sz w:val="18"/>
              </w:rPr>
            </w:pPr>
            <w:r w:rsidRPr="008A2954">
              <w:rPr>
                <w:sz w:val="18"/>
              </w:rPr>
              <w:t>5 048,59</w:t>
            </w:r>
          </w:p>
        </w:tc>
        <w:tc>
          <w:tcPr>
            <w:tcW w:w="383" w:type="pct"/>
            <w:vMerge/>
            <w:shd w:val="clear" w:color="auto" w:fill="auto"/>
            <w:vAlign w:val="center"/>
            <w:hideMark/>
          </w:tcPr>
          <w:p w14:paraId="7610C9A0" w14:textId="77777777" w:rsidR="00914695" w:rsidRPr="008A2954" w:rsidRDefault="00914695" w:rsidP="00914695">
            <w:pPr>
              <w:pStyle w:val="affffffffc"/>
              <w:rPr>
                <w:sz w:val="18"/>
              </w:rPr>
            </w:pPr>
          </w:p>
        </w:tc>
      </w:tr>
      <w:tr w:rsidR="00914695" w:rsidRPr="008A2954" w14:paraId="297EDCAA" w14:textId="77777777" w:rsidTr="008A2954">
        <w:trPr>
          <w:trHeight w:val="20"/>
        </w:trPr>
        <w:tc>
          <w:tcPr>
            <w:tcW w:w="224" w:type="pct"/>
            <w:shd w:val="clear" w:color="auto" w:fill="auto"/>
            <w:vAlign w:val="center"/>
            <w:hideMark/>
          </w:tcPr>
          <w:p w14:paraId="7F4BD878"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BBC6DCE" w14:textId="77777777" w:rsidR="00914695" w:rsidRPr="008A2954" w:rsidRDefault="00914695" w:rsidP="00914695">
            <w:pPr>
              <w:pStyle w:val="affffffffc"/>
              <w:rPr>
                <w:sz w:val="18"/>
              </w:rPr>
            </w:pPr>
            <w:r w:rsidRPr="008A2954">
              <w:rPr>
                <w:sz w:val="18"/>
              </w:rPr>
              <w:t>001.02.05.687</w:t>
            </w:r>
          </w:p>
        </w:tc>
        <w:tc>
          <w:tcPr>
            <w:tcW w:w="4584" w:type="pct"/>
            <w:gridSpan w:val="22"/>
            <w:shd w:val="clear" w:color="auto" w:fill="auto"/>
            <w:vAlign w:val="center"/>
            <w:hideMark/>
          </w:tcPr>
          <w:p w14:paraId="26CD3534"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Т-5-3-10-1-4 до Т-5-3-10-1-6</w:t>
            </w:r>
          </w:p>
        </w:tc>
      </w:tr>
      <w:tr w:rsidR="008A2954" w:rsidRPr="008A2954" w14:paraId="648326D4" w14:textId="77777777" w:rsidTr="008A2954">
        <w:trPr>
          <w:trHeight w:val="20"/>
        </w:trPr>
        <w:tc>
          <w:tcPr>
            <w:tcW w:w="416" w:type="pct"/>
            <w:gridSpan w:val="2"/>
            <w:shd w:val="clear" w:color="auto" w:fill="auto"/>
            <w:vAlign w:val="center"/>
            <w:hideMark/>
          </w:tcPr>
          <w:p w14:paraId="02E43842"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84EEEE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5730E7B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A3664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3C273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5DEB01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153B9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89AF6C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BFA069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DC721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1122AB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FD44BC"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F42B82F"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6DA0E5BF"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09AC83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CFF111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03F5A8D" w14:textId="77777777" w:rsidR="00914695" w:rsidRPr="008A2954" w:rsidRDefault="00914695" w:rsidP="00914695">
            <w:pPr>
              <w:pStyle w:val="affffffffc"/>
              <w:rPr>
                <w:sz w:val="18"/>
              </w:rPr>
            </w:pPr>
            <w:r w:rsidRPr="008A2954">
              <w:rPr>
                <w:sz w:val="18"/>
              </w:rPr>
              <w:t>2 177,96</w:t>
            </w:r>
          </w:p>
        </w:tc>
        <w:tc>
          <w:tcPr>
            <w:tcW w:w="224" w:type="pct"/>
            <w:shd w:val="clear" w:color="auto" w:fill="auto"/>
            <w:noWrap/>
            <w:vAlign w:val="center"/>
            <w:hideMark/>
          </w:tcPr>
          <w:p w14:paraId="598199B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BF371D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56386A6"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631489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BBAFB8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2F517F08"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07A81455" w14:textId="77777777" w:rsidTr="008A2954">
        <w:trPr>
          <w:trHeight w:val="20"/>
        </w:trPr>
        <w:tc>
          <w:tcPr>
            <w:tcW w:w="416" w:type="pct"/>
            <w:gridSpan w:val="2"/>
            <w:shd w:val="clear" w:color="auto" w:fill="auto"/>
            <w:vAlign w:val="center"/>
            <w:hideMark/>
          </w:tcPr>
          <w:p w14:paraId="1675737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2DAD3DA"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FFE1A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24005B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D2852F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F038F8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A5A73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0D219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ECF00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64DCD7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1CF6A3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D2A13EB"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24B2611"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8003238"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A93523B"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C66AA3"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6F5DAD1" w14:textId="77777777" w:rsidR="00914695" w:rsidRPr="008A2954" w:rsidRDefault="00914695" w:rsidP="00914695">
            <w:pPr>
              <w:pStyle w:val="affffffffc"/>
              <w:rPr>
                <w:sz w:val="18"/>
              </w:rPr>
            </w:pPr>
            <w:r w:rsidRPr="008A2954">
              <w:rPr>
                <w:sz w:val="18"/>
              </w:rPr>
              <w:t>2 177,96</w:t>
            </w:r>
          </w:p>
        </w:tc>
        <w:tc>
          <w:tcPr>
            <w:tcW w:w="224" w:type="pct"/>
            <w:shd w:val="clear" w:color="auto" w:fill="auto"/>
            <w:noWrap/>
            <w:vAlign w:val="center"/>
            <w:hideMark/>
          </w:tcPr>
          <w:p w14:paraId="20D8311C" w14:textId="77777777" w:rsidR="00914695" w:rsidRPr="008A2954" w:rsidRDefault="00914695" w:rsidP="00914695">
            <w:pPr>
              <w:pStyle w:val="affffffffc"/>
              <w:rPr>
                <w:sz w:val="18"/>
              </w:rPr>
            </w:pPr>
            <w:r w:rsidRPr="008A2954">
              <w:rPr>
                <w:sz w:val="18"/>
              </w:rPr>
              <w:t>2 177,96</w:t>
            </w:r>
          </w:p>
        </w:tc>
        <w:tc>
          <w:tcPr>
            <w:tcW w:w="193" w:type="pct"/>
            <w:shd w:val="clear" w:color="auto" w:fill="auto"/>
            <w:noWrap/>
            <w:vAlign w:val="center"/>
            <w:hideMark/>
          </w:tcPr>
          <w:p w14:paraId="20E0C6F5" w14:textId="77777777" w:rsidR="00914695" w:rsidRPr="008A2954" w:rsidRDefault="00914695" w:rsidP="00914695">
            <w:pPr>
              <w:pStyle w:val="affffffffc"/>
              <w:rPr>
                <w:sz w:val="18"/>
              </w:rPr>
            </w:pPr>
            <w:r w:rsidRPr="008A2954">
              <w:rPr>
                <w:sz w:val="18"/>
              </w:rPr>
              <w:t>2 177,96</w:t>
            </w:r>
          </w:p>
        </w:tc>
        <w:tc>
          <w:tcPr>
            <w:tcW w:w="224" w:type="pct"/>
            <w:shd w:val="clear" w:color="auto" w:fill="auto"/>
            <w:noWrap/>
            <w:vAlign w:val="center"/>
            <w:hideMark/>
          </w:tcPr>
          <w:p w14:paraId="6A3D58ED" w14:textId="77777777" w:rsidR="00914695" w:rsidRPr="008A2954" w:rsidRDefault="00914695" w:rsidP="00914695">
            <w:pPr>
              <w:pStyle w:val="affffffffc"/>
              <w:rPr>
                <w:sz w:val="18"/>
              </w:rPr>
            </w:pPr>
            <w:r w:rsidRPr="008A2954">
              <w:rPr>
                <w:sz w:val="18"/>
              </w:rPr>
              <w:t>2 177,96</w:t>
            </w:r>
          </w:p>
        </w:tc>
        <w:tc>
          <w:tcPr>
            <w:tcW w:w="193" w:type="pct"/>
            <w:shd w:val="clear" w:color="auto" w:fill="auto"/>
            <w:noWrap/>
            <w:vAlign w:val="center"/>
            <w:hideMark/>
          </w:tcPr>
          <w:p w14:paraId="4E897794" w14:textId="77777777" w:rsidR="00914695" w:rsidRPr="008A2954" w:rsidRDefault="00914695" w:rsidP="00914695">
            <w:pPr>
              <w:pStyle w:val="affffffffc"/>
              <w:rPr>
                <w:sz w:val="18"/>
              </w:rPr>
            </w:pPr>
            <w:r w:rsidRPr="008A2954">
              <w:rPr>
                <w:sz w:val="18"/>
              </w:rPr>
              <w:t>2 177,96</w:t>
            </w:r>
          </w:p>
        </w:tc>
        <w:tc>
          <w:tcPr>
            <w:tcW w:w="224" w:type="pct"/>
            <w:shd w:val="clear" w:color="auto" w:fill="auto"/>
            <w:noWrap/>
            <w:vAlign w:val="center"/>
            <w:hideMark/>
          </w:tcPr>
          <w:p w14:paraId="0ABD4FCC" w14:textId="77777777" w:rsidR="00914695" w:rsidRPr="008A2954" w:rsidRDefault="00914695" w:rsidP="00914695">
            <w:pPr>
              <w:pStyle w:val="affffffffc"/>
              <w:rPr>
                <w:sz w:val="18"/>
              </w:rPr>
            </w:pPr>
            <w:r w:rsidRPr="008A2954">
              <w:rPr>
                <w:sz w:val="18"/>
              </w:rPr>
              <w:t>2 177,96</w:t>
            </w:r>
          </w:p>
        </w:tc>
        <w:tc>
          <w:tcPr>
            <w:tcW w:w="383" w:type="pct"/>
            <w:vMerge/>
            <w:shd w:val="clear" w:color="auto" w:fill="auto"/>
            <w:vAlign w:val="center"/>
            <w:hideMark/>
          </w:tcPr>
          <w:p w14:paraId="1BAAEF39" w14:textId="77777777" w:rsidR="00914695" w:rsidRPr="008A2954" w:rsidRDefault="00914695" w:rsidP="00914695">
            <w:pPr>
              <w:pStyle w:val="affffffffc"/>
              <w:rPr>
                <w:sz w:val="18"/>
              </w:rPr>
            </w:pPr>
          </w:p>
        </w:tc>
      </w:tr>
      <w:tr w:rsidR="00914695" w:rsidRPr="008A2954" w14:paraId="3B379491" w14:textId="77777777" w:rsidTr="008A2954">
        <w:trPr>
          <w:trHeight w:val="20"/>
        </w:trPr>
        <w:tc>
          <w:tcPr>
            <w:tcW w:w="224" w:type="pct"/>
            <w:shd w:val="clear" w:color="auto" w:fill="auto"/>
            <w:vAlign w:val="center"/>
            <w:hideMark/>
          </w:tcPr>
          <w:p w14:paraId="5620C450"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2181D2F" w14:textId="77777777" w:rsidR="00914695" w:rsidRPr="008A2954" w:rsidRDefault="00914695" w:rsidP="00914695">
            <w:pPr>
              <w:pStyle w:val="affffffffc"/>
              <w:rPr>
                <w:sz w:val="18"/>
              </w:rPr>
            </w:pPr>
            <w:r w:rsidRPr="008A2954">
              <w:rPr>
                <w:sz w:val="18"/>
              </w:rPr>
              <w:t>001.02.05.688</w:t>
            </w:r>
          </w:p>
        </w:tc>
        <w:tc>
          <w:tcPr>
            <w:tcW w:w="4584" w:type="pct"/>
            <w:gridSpan w:val="22"/>
            <w:shd w:val="clear" w:color="auto" w:fill="auto"/>
            <w:vAlign w:val="center"/>
            <w:hideMark/>
          </w:tcPr>
          <w:p w14:paraId="32247209"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Т-5-3-10-1-2 до Т-5-3-10-1-4</w:t>
            </w:r>
          </w:p>
        </w:tc>
      </w:tr>
      <w:tr w:rsidR="008A2954" w:rsidRPr="008A2954" w14:paraId="2F65B193" w14:textId="77777777" w:rsidTr="008A2954">
        <w:trPr>
          <w:trHeight w:val="20"/>
        </w:trPr>
        <w:tc>
          <w:tcPr>
            <w:tcW w:w="416" w:type="pct"/>
            <w:gridSpan w:val="2"/>
            <w:shd w:val="clear" w:color="auto" w:fill="auto"/>
            <w:vAlign w:val="center"/>
            <w:hideMark/>
          </w:tcPr>
          <w:p w14:paraId="5E4B5B96"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C056C53"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471976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6D1EE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B72C9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368E5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C00B37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1F1DE1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6E19D3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8598C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E6F901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F8C0A5"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4A032314"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565856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52BB1FF9"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C67AC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C61370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887EE04" w14:textId="77777777" w:rsidR="00914695" w:rsidRPr="008A2954" w:rsidRDefault="00914695" w:rsidP="00914695">
            <w:pPr>
              <w:pStyle w:val="affffffffc"/>
              <w:rPr>
                <w:sz w:val="18"/>
              </w:rPr>
            </w:pPr>
            <w:r w:rsidRPr="008A2954">
              <w:rPr>
                <w:sz w:val="18"/>
              </w:rPr>
              <w:t>3 215,67</w:t>
            </w:r>
          </w:p>
        </w:tc>
        <w:tc>
          <w:tcPr>
            <w:tcW w:w="193" w:type="pct"/>
            <w:shd w:val="clear" w:color="auto" w:fill="auto"/>
            <w:noWrap/>
            <w:vAlign w:val="center"/>
            <w:hideMark/>
          </w:tcPr>
          <w:p w14:paraId="01C2E25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C715FF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147A9FE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565636"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6E362CE8"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1BD5ED85" w14:textId="77777777" w:rsidTr="008A2954">
        <w:trPr>
          <w:trHeight w:val="20"/>
        </w:trPr>
        <w:tc>
          <w:tcPr>
            <w:tcW w:w="416" w:type="pct"/>
            <w:gridSpan w:val="2"/>
            <w:shd w:val="clear" w:color="auto" w:fill="auto"/>
            <w:vAlign w:val="center"/>
            <w:hideMark/>
          </w:tcPr>
          <w:p w14:paraId="6B5A207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B9BE9F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76C85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956AD5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D43E91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513FE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0DCED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C42DD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1EC1E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01BB5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27D05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14A98E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75D80BD0"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7C4A291D"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441835CC"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D49B1D"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4A4F96B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A564CB0" w14:textId="77777777" w:rsidR="00914695" w:rsidRPr="008A2954" w:rsidRDefault="00914695" w:rsidP="00914695">
            <w:pPr>
              <w:pStyle w:val="affffffffc"/>
              <w:rPr>
                <w:sz w:val="18"/>
              </w:rPr>
            </w:pPr>
            <w:r w:rsidRPr="008A2954">
              <w:rPr>
                <w:sz w:val="18"/>
              </w:rPr>
              <w:t>3 215,67</w:t>
            </w:r>
          </w:p>
        </w:tc>
        <w:tc>
          <w:tcPr>
            <w:tcW w:w="193" w:type="pct"/>
            <w:shd w:val="clear" w:color="auto" w:fill="auto"/>
            <w:noWrap/>
            <w:vAlign w:val="center"/>
            <w:hideMark/>
          </w:tcPr>
          <w:p w14:paraId="0BC8E417" w14:textId="77777777" w:rsidR="00914695" w:rsidRPr="008A2954" w:rsidRDefault="00914695" w:rsidP="00914695">
            <w:pPr>
              <w:pStyle w:val="affffffffc"/>
              <w:rPr>
                <w:sz w:val="18"/>
              </w:rPr>
            </w:pPr>
            <w:r w:rsidRPr="008A2954">
              <w:rPr>
                <w:sz w:val="18"/>
              </w:rPr>
              <w:t>3 215,67</w:t>
            </w:r>
          </w:p>
        </w:tc>
        <w:tc>
          <w:tcPr>
            <w:tcW w:w="224" w:type="pct"/>
            <w:shd w:val="clear" w:color="auto" w:fill="auto"/>
            <w:noWrap/>
            <w:vAlign w:val="center"/>
            <w:hideMark/>
          </w:tcPr>
          <w:p w14:paraId="34E30C44" w14:textId="77777777" w:rsidR="00914695" w:rsidRPr="008A2954" w:rsidRDefault="00914695" w:rsidP="00914695">
            <w:pPr>
              <w:pStyle w:val="affffffffc"/>
              <w:rPr>
                <w:sz w:val="18"/>
              </w:rPr>
            </w:pPr>
            <w:r w:rsidRPr="008A2954">
              <w:rPr>
                <w:sz w:val="18"/>
              </w:rPr>
              <w:t>3 215,67</w:t>
            </w:r>
          </w:p>
        </w:tc>
        <w:tc>
          <w:tcPr>
            <w:tcW w:w="193" w:type="pct"/>
            <w:shd w:val="clear" w:color="auto" w:fill="auto"/>
            <w:noWrap/>
            <w:vAlign w:val="center"/>
            <w:hideMark/>
          </w:tcPr>
          <w:p w14:paraId="055A523E" w14:textId="77777777" w:rsidR="00914695" w:rsidRPr="008A2954" w:rsidRDefault="00914695" w:rsidP="00914695">
            <w:pPr>
              <w:pStyle w:val="affffffffc"/>
              <w:rPr>
                <w:sz w:val="18"/>
              </w:rPr>
            </w:pPr>
            <w:r w:rsidRPr="008A2954">
              <w:rPr>
                <w:sz w:val="18"/>
              </w:rPr>
              <w:t>3 215,67</w:t>
            </w:r>
          </w:p>
        </w:tc>
        <w:tc>
          <w:tcPr>
            <w:tcW w:w="224" w:type="pct"/>
            <w:shd w:val="clear" w:color="auto" w:fill="auto"/>
            <w:noWrap/>
            <w:vAlign w:val="center"/>
            <w:hideMark/>
          </w:tcPr>
          <w:p w14:paraId="7511B736" w14:textId="77777777" w:rsidR="00914695" w:rsidRPr="008A2954" w:rsidRDefault="00914695" w:rsidP="00914695">
            <w:pPr>
              <w:pStyle w:val="affffffffc"/>
              <w:rPr>
                <w:sz w:val="18"/>
              </w:rPr>
            </w:pPr>
            <w:r w:rsidRPr="008A2954">
              <w:rPr>
                <w:sz w:val="18"/>
              </w:rPr>
              <w:t>3 215,67</w:t>
            </w:r>
          </w:p>
        </w:tc>
        <w:tc>
          <w:tcPr>
            <w:tcW w:w="383" w:type="pct"/>
            <w:vMerge/>
            <w:shd w:val="clear" w:color="auto" w:fill="auto"/>
            <w:vAlign w:val="center"/>
            <w:hideMark/>
          </w:tcPr>
          <w:p w14:paraId="43AE96A4" w14:textId="77777777" w:rsidR="00914695" w:rsidRPr="008A2954" w:rsidRDefault="00914695" w:rsidP="00914695">
            <w:pPr>
              <w:pStyle w:val="affffffffc"/>
              <w:rPr>
                <w:sz w:val="18"/>
              </w:rPr>
            </w:pPr>
          </w:p>
        </w:tc>
      </w:tr>
      <w:tr w:rsidR="00914695" w:rsidRPr="008A2954" w14:paraId="502BFC55" w14:textId="77777777" w:rsidTr="008A2954">
        <w:trPr>
          <w:trHeight w:val="20"/>
        </w:trPr>
        <w:tc>
          <w:tcPr>
            <w:tcW w:w="224" w:type="pct"/>
            <w:shd w:val="clear" w:color="auto" w:fill="auto"/>
            <w:vAlign w:val="center"/>
            <w:hideMark/>
          </w:tcPr>
          <w:p w14:paraId="7905B5EB"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6B20F7D2" w14:textId="77777777" w:rsidR="00914695" w:rsidRPr="008A2954" w:rsidRDefault="00914695" w:rsidP="00914695">
            <w:pPr>
              <w:pStyle w:val="affffffffc"/>
              <w:rPr>
                <w:sz w:val="18"/>
              </w:rPr>
            </w:pPr>
            <w:r w:rsidRPr="008A2954">
              <w:rPr>
                <w:sz w:val="18"/>
              </w:rPr>
              <w:t>001.02.05.689</w:t>
            </w:r>
          </w:p>
        </w:tc>
        <w:tc>
          <w:tcPr>
            <w:tcW w:w="4584" w:type="pct"/>
            <w:gridSpan w:val="22"/>
            <w:shd w:val="clear" w:color="auto" w:fill="auto"/>
            <w:vAlign w:val="center"/>
            <w:hideMark/>
          </w:tcPr>
          <w:p w14:paraId="6AD03271" w14:textId="77777777" w:rsidR="00914695" w:rsidRPr="008A2954" w:rsidRDefault="00914695" w:rsidP="00914695">
            <w:pPr>
              <w:pStyle w:val="affffffffc"/>
              <w:rPr>
                <w:sz w:val="18"/>
              </w:rPr>
            </w:pPr>
            <w:r w:rsidRPr="008A2954">
              <w:rPr>
                <w:sz w:val="18"/>
              </w:rPr>
              <w:t>Уменьшение диаметра сети для гидравлических режимов от Т-5-3-10-1-8 до Т-5-3-10-1-10</w:t>
            </w:r>
          </w:p>
        </w:tc>
      </w:tr>
      <w:tr w:rsidR="008A2954" w:rsidRPr="008A2954" w14:paraId="3059F314" w14:textId="77777777" w:rsidTr="008A2954">
        <w:trPr>
          <w:trHeight w:val="20"/>
        </w:trPr>
        <w:tc>
          <w:tcPr>
            <w:tcW w:w="416" w:type="pct"/>
            <w:gridSpan w:val="2"/>
            <w:shd w:val="clear" w:color="auto" w:fill="auto"/>
            <w:vAlign w:val="center"/>
            <w:hideMark/>
          </w:tcPr>
          <w:p w14:paraId="427C1648"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2D6F93FC"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C8CFD7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E5A78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5907A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87D6E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04B529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4ABBBB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B4D9EB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BCFC68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CFEF06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B5A237E"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5C1084D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00C4434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0455F694"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0E141F0"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0CAB860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B41ECCD" w14:textId="77777777" w:rsidR="00914695" w:rsidRPr="008A2954" w:rsidRDefault="00914695" w:rsidP="00914695">
            <w:pPr>
              <w:pStyle w:val="affffffffc"/>
              <w:rPr>
                <w:sz w:val="18"/>
              </w:rPr>
            </w:pPr>
            <w:r w:rsidRPr="008A2954">
              <w:rPr>
                <w:sz w:val="18"/>
              </w:rPr>
              <w:t>2 918,61</w:t>
            </w:r>
          </w:p>
        </w:tc>
        <w:tc>
          <w:tcPr>
            <w:tcW w:w="193" w:type="pct"/>
            <w:shd w:val="clear" w:color="auto" w:fill="auto"/>
            <w:noWrap/>
            <w:vAlign w:val="center"/>
            <w:hideMark/>
          </w:tcPr>
          <w:p w14:paraId="1B262CAC"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28C7EC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2E960C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4E32981F" w14:textId="77777777" w:rsidR="00914695" w:rsidRPr="008A2954" w:rsidRDefault="00914695" w:rsidP="00914695">
            <w:pPr>
              <w:pStyle w:val="affffffffc"/>
              <w:rPr>
                <w:sz w:val="18"/>
              </w:rPr>
            </w:pPr>
            <w:r w:rsidRPr="008A2954">
              <w:rPr>
                <w:sz w:val="18"/>
              </w:rPr>
              <w:t>0,00</w:t>
            </w:r>
          </w:p>
        </w:tc>
        <w:tc>
          <w:tcPr>
            <w:tcW w:w="383" w:type="pct"/>
            <w:vMerge w:val="restart"/>
            <w:shd w:val="clear" w:color="auto" w:fill="auto"/>
            <w:vAlign w:val="center"/>
            <w:hideMark/>
          </w:tcPr>
          <w:p w14:paraId="0602B156" w14:textId="77777777" w:rsidR="00914695" w:rsidRPr="008A2954" w:rsidRDefault="00914695" w:rsidP="00914695">
            <w:pPr>
              <w:pStyle w:val="affffffffc"/>
              <w:rPr>
                <w:sz w:val="18"/>
              </w:rPr>
            </w:pPr>
            <w:r w:rsidRPr="008A2954">
              <w:rPr>
                <w:sz w:val="18"/>
              </w:rPr>
              <w:t>Собственные средства</w:t>
            </w:r>
          </w:p>
        </w:tc>
      </w:tr>
      <w:tr w:rsidR="008A2954" w:rsidRPr="008A2954" w14:paraId="38399BC6" w14:textId="77777777" w:rsidTr="008A2954">
        <w:trPr>
          <w:trHeight w:val="20"/>
        </w:trPr>
        <w:tc>
          <w:tcPr>
            <w:tcW w:w="416" w:type="pct"/>
            <w:gridSpan w:val="2"/>
            <w:shd w:val="clear" w:color="auto" w:fill="auto"/>
            <w:vAlign w:val="center"/>
            <w:hideMark/>
          </w:tcPr>
          <w:p w14:paraId="05CF2102"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631FBE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769AA7C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622B6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C55A1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A1EEEA3"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FB5D6D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DFF67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299D6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988625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03283D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F8CB3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0F97C27D"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C0CE4EA"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25B6C4F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FB011E6"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50AB8549"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F252E8A" w14:textId="77777777" w:rsidR="00914695" w:rsidRPr="008A2954" w:rsidRDefault="00914695" w:rsidP="00914695">
            <w:pPr>
              <w:pStyle w:val="affffffffc"/>
              <w:rPr>
                <w:sz w:val="18"/>
              </w:rPr>
            </w:pPr>
            <w:r w:rsidRPr="008A2954">
              <w:rPr>
                <w:sz w:val="18"/>
              </w:rPr>
              <w:t>2 918,61</w:t>
            </w:r>
          </w:p>
        </w:tc>
        <w:tc>
          <w:tcPr>
            <w:tcW w:w="193" w:type="pct"/>
            <w:shd w:val="clear" w:color="auto" w:fill="auto"/>
            <w:noWrap/>
            <w:vAlign w:val="center"/>
            <w:hideMark/>
          </w:tcPr>
          <w:p w14:paraId="307748FD" w14:textId="77777777" w:rsidR="00914695" w:rsidRPr="008A2954" w:rsidRDefault="00914695" w:rsidP="00914695">
            <w:pPr>
              <w:pStyle w:val="affffffffc"/>
              <w:rPr>
                <w:sz w:val="18"/>
              </w:rPr>
            </w:pPr>
            <w:r w:rsidRPr="008A2954">
              <w:rPr>
                <w:sz w:val="18"/>
              </w:rPr>
              <w:t>2 918,61</w:t>
            </w:r>
          </w:p>
        </w:tc>
        <w:tc>
          <w:tcPr>
            <w:tcW w:w="224" w:type="pct"/>
            <w:shd w:val="clear" w:color="auto" w:fill="auto"/>
            <w:noWrap/>
            <w:vAlign w:val="center"/>
            <w:hideMark/>
          </w:tcPr>
          <w:p w14:paraId="6B37D81E" w14:textId="77777777" w:rsidR="00914695" w:rsidRPr="008A2954" w:rsidRDefault="00914695" w:rsidP="00914695">
            <w:pPr>
              <w:pStyle w:val="affffffffc"/>
              <w:rPr>
                <w:sz w:val="18"/>
              </w:rPr>
            </w:pPr>
            <w:r w:rsidRPr="008A2954">
              <w:rPr>
                <w:sz w:val="18"/>
              </w:rPr>
              <w:t>2 918,61</w:t>
            </w:r>
          </w:p>
        </w:tc>
        <w:tc>
          <w:tcPr>
            <w:tcW w:w="193" w:type="pct"/>
            <w:shd w:val="clear" w:color="auto" w:fill="auto"/>
            <w:noWrap/>
            <w:vAlign w:val="center"/>
            <w:hideMark/>
          </w:tcPr>
          <w:p w14:paraId="586AD84E" w14:textId="77777777" w:rsidR="00914695" w:rsidRPr="008A2954" w:rsidRDefault="00914695" w:rsidP="00914695">
            <w:pPr>
              <w:pStyle w:val="affffffffc"/>
              <w:rPr>
                <w:sz w:val="18"/>
              </w:rPr>
            </w:pPr>
            <w:r w:rsidRPr="008A2954">
              <w:rPr>
                <w:sz w:val="18"/>
              </w:rPr>
              <w:t>2 918,61</w:t>
            </w:r>
          </w:p>
        </w:tc>
        <w:tc>
          <w:tcPr>
            <w:tcW w:w="224" w:type="pct"/>
            <w:shd w:val="clear" w:color="auto" w:fill="auto"/>
            <w:noWrap/>
            <w:vAlign w:val="center"/>
            <w:hideMark/>
          </w:tcPr>
          <w:p w14:paraId="15F90746" w14:textId="77777777" w:rsidR="00914695" w:rsidRPr="008A2954" w:rsidRDefault="00914695" w:rsidP="00914695">
            <w:pPr>
              <w:pStyle w:val="affffffffc"/>
              <w:rPr>
                <w:sz w:val="18"/>
              </w:rPr>
            </w:pPr>
            <w:r w:rsidRPr="008A2954">
              <w:rPr>
                <w:sz w:val="18"/>
              </w:rPr>
              <w:t>2 918,61</w:t>
            </w:r>
          </w:p>
        </w:tc>
        <w:tc>
          <w:tcPr>
            <w:tcW w:w="383" w:type="pct"/>
            <w:vMerge/>
            <w:shd w:val="clear" w:color="auto" w:fill="auto"/>
            <w:vAlign w:val="center"/>
            <w:hideMark/>
          </w:tcPr>
          <w:p w14:paraId="0D98C13B" w14:textId="77777777" w:rsidR="00914695" w:rsidRPr="008A2954" w:rsidRDefault="00914695" w:rsidP="00914695">
            <w:pPr>
              <w:pStyle w:val="affffffffc"/>
              <w:rPr>
                <w:sz w:val="18"/>
              </w:rPr>
            </w:pPr>
          </w:p>
        </w:tc>
      </w:tr>
      <w:tr w:rsidR="00914695" w:rsidRPr="008A2954" w14:paraId="51CCD924" w14:textId="77777777" w:rsidTr="008A2954">
        <w:trPr>
          <w:trHeight w:val="20"/>
        </w:trPr>
        <w:tc>
          <w:tcPr>
            <w:tcW w:w="224" w:type="pct"/>
            <w:shd w:val="clear" w:color="auto" w:fill="auto"/>
            <w:vAlign w:val="center"/>
            <w:hideMark/>
          </w:tcPr>
          <w:p w14:paraId="1519BC45"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17586588" w14:textId="77777777" w:rsidR="00914695" w:rsidRPr="008A2954" w:rsidRDefault="00914695" w:rsidP="00914695">
            <w:pPr>
              <w:pStyle w:val="affffffffc"/>
              <w:rPr>
                <w:sz w:val="18"/>
              </w:rPr>
            </w:pPr>
            <w:r w:rsidRPr="008A2954">
              <w:rPr>
                <w:sz w:val="18"/>
              </w:rPr>
              <w:t>001.02.06.000</w:t>
            </w:r>
          </w:p>
        </w:tc>
        <w:tc>
          <w:tcPr>
            <w:tcW w:w="4584" w:type="pct"/>
            <w:gridSpan w:val="22"/>
            <w:shd w:val="clear" w:color="auto" w:fill="auto"/>
            <w:vAlign w:val="center"/>
            <w:hideMark/>
          </w:tcPr>
          <w:p w14:paraId="353BCA4E" w14:textId="77777777" w:rsidR="00914695" w:rsidRPr="008A2954" w:rsidRDefault="00914695" w:rsidP="00914695">
            <w:pPr>
              <w:pStyle w:val="affffffffc"/>
              <w:rPr>
                <w:sz w:val="18"/>
              </w:rPr>
            </w:pPr>
            <w:r w:rsidRPr="008A2954">
              <w:rPr>
                <w:sz w:val="18"/>
              </w:rPr>
              <w:t>Строительство новых насосных станций</w:t>
            </w:r>
          </w:p>
        </w:tc>
      </w:tr>
      <w:tr w:rsidR="008A2954" w:rsidRPr="008A2954" w14:paraId="21266C07" w14:textId="77777777" w:rsidTr="008A2954">
        <w:trPr>
          <w:trHeight w:val="20"/>
        </w:trPr>
        <w:tc>
          <w:tcPr>
            <w:tcW w:w="416" w:type="pct"/>
            <w:gridSpan w:val="2"/>
            <w:shd w:val="clear" w:color="auto" w:fill="auto"/>
            <w:vAlign w:val="center"/>
            <w:hideMark/>
          </w:tcPr>
          <w:p w14:paraId="3AB32CDE"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06CD24FB"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07106CF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C318AB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3A344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85016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E93DDA2"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AA441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4027DE6"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6EA490B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A514E4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5C347C1D"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48A5693"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A2830C7"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62E400EE"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004A4F8"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2D399743"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156C9EA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30F918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74E197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A32EF80"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6F1ADE19"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74C7697A" w14:textId="77777777" w:rsidR="00914695" w:rsidRPr="008A2954" w:rsidRDefault="00914695" w:rsidP="00914695">
            <w:pPr>
              <w:pStyle w:val="affffffffc"/>
              <w:rPr>
                <w:sz w:val="18"/>
              </w:rPr>
            </w:pPr>
            <w:r w:rsidRPr="008A2954">
              <w:rPr>
                <w:sz w:val="18"/>
              </w:rPr>
              <w:t>-</w:t>
            </w:r>
          </w:p>
        </w:tc>
      </w:tr>
      <w:tr w:rsidR="008A2954" w:rsidRPr="008A2954" w14:paraId="016C26C9" w14:textId="77777777" w:rsidTr="008A2954">
        <w:trPr>
          <w:trHeight w:val="20"/>
        </w:trPr>
        <w:tc>
          <w:tcPr>
            <w:tcW w:w="416" w:type="pct"/>
            <w:gridSpan w:val="2"/>
            <w:shd w:val="clear" w:color="auto" w:fill="auto"/>
            <w:vAlign w:val="center"/>
            <w:hideMark/>
          </w:tcPr>
          <w:p w14:paraId="5A0B0203"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73591324"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B40350E"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29401FFF"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1C183F2C"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693C440A"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480B114B"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6BA34608"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1C28E4D"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4FDA014E"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970E560"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B1C7E1F" w14:textId="77777777" w:rsidR="00914695" w:rsidRPr="008A2954" w:rsidRDefault="00914695" w:rsidP="00914695">
            <w:pPr>
              <w:pStyle w:val="affffffffc"/>
              <w:rPr>
                <w:sz w:val="18"/>
              </w:rPr>
            </w:pPr>
            <w:r w:rsidRPr="008A2954">
              <w:rPr>
                <w:sz w:val="18"/>
              </w:rPr>
              <w:t>0,00</w:t>
            </w:r>
          </w:p>
        </w:tc>
        <w:tc>
          <w:tcPr>
            <w:tcW w:w="225" w:type="pct"/>
            <w:shd w:val="clear" w:color="auto" w:fill="auto"/>
            <w:vAlign w:val="center"/>
            <w:hideMark/>
          </w:tcPr>
          <w:p w14:paraId="0F1F5AFC" w14:textId="77777777" w:rsidR="00914695" w:rsidRPr="008A2954" w:rsidRDefault="00914695" w:rsidP="00914695">
            <w:pPr>
              <w:pStyle w:val="affffffffc"/>
              <w:rPr>
                <w:sz w:val="18"/>
              </w:rPr>
            </w:pPr>
            <w:r w:rsidRPr="008A2954">
              <w:rPr>
                <w:sz w:val="18"/>
              </w:rPr>
              <w:t>0,00</w:t>
            </w:r>
          </w:p>
        </w:tc>
        <w:tc>
          <w:tcPr>
            <w:tcW w:w="206" w:type="pct"/>
            <w:shd w:val="clear" w:color="auto" w:fill="auto"/>
            <w:vAlign w:val="center"/>
            <w:hideMark/>
          </w:tcPr>
          <w:p w14:paraId="40F2226E" w14:textId="77777777" w:rsidR="00914695" w:rsidRPr="008A2954" w:rsidRDefault="00914695" w:rsidP="00914695">
            <w:pPr>
              <w:pStyle w:val="affffffffc"/>
              <w:rPr>
                <w:sz w:val="18"/>
              </w:rPr>
            </w:pPr>
            <w:r w:rsidRPr="008A2954">
              <w:rPr>
                <w:sz w:val="18"/>
              </w:rPr>
              <w:t>0,00</w:t>
            </w:r>
          </w:p>
        </w:tc>
        <w:tc>
          <w:tcPr>
            <w:tcW w:w="198" w:type="pct"/>
            <w:shd w:val="clear" w:color="auto" w:fill="auto"/>
            <w:vAlign w:val="center"/>
            <w:hideMark/>
          </w:tcPr>
          <w:p w14:paraId="241FA83C"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6D85CA34" w14:textId="77777777" w:rsidR="00914695" w:rsidRPr="008A2954" w:rsidRDefault="00914695" w:rsidP="00914695">
            <w:pPr>
              <w:pStyle w:val="affffffffc"/>
              <w:rPr>
                <w:sz w:val="18"/>
              </w:rPr>
            </w:pPr>
            <w:r w:rsidRPr="008A2954">
              <w:rPr>
                <w:sz w:val="18"/>
              </w:rPr>
              <w:t>0,00</w:t>
            </w:r>
          </w:p>
        </w:tc>
        <w:tc>
          <w:tcPr>
            <w:tcW w:w="192" w:type="pct"/>
            <w:shd w:val="clear" w:color="auto" w:fill="auto"/>
            <w:vAlign w:val="center"/>
            <w:hideMark/>
          </w:tcPr>
          <w:p w14:paraId="40AB26E0"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00FF2E21"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589957CB"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0DC9DC3E"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1412FF22"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37D26F34"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1F00EC0B" w14:textId="77777777" w:rsidR="00914695" w:rsidRPr="008A2954" w:rsidRDefault="00914695" w:rsidP="00914695">
            <w:pPr>
              <w:pStyle w:val="affffffffc"/>
              <w:rPr>
                <w:sz w:val="18"/>
              </w:rPr>
            </w:pPr>
            <w:r w:rsidRPr="008A2954">
              <w:rPr>
                <w:sz w:val="18"/>
              </w:rPr>
              <w:t>-</w:t>
            </w:r>
          </w:p>
        </w:tc>
      </w:tr>
      <w:tr w:rsidR="00914695" w:rsidRPr="008A2954" w14:paraId="06B117E0" w14:textId="77777777" w:rsidTr="008A2954">
        <w:trPr>
          <w:trHeight w:val="20"/>
        </w:trPr>
        <w:tc>
          <w:tcPr>
            <w:tcW w:w="224" w:type="pct"/>
            <w:shd w:val="clear" w:color="auto" w:fill="auto"/>
            <w:vAlign w:val="center"/>
            <w:hideMark/>
          </w:tcPr>
          <w:p w14:paraId="2D1896C2"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235C4AA0" w14:textId="77777777" w:rsidR="00914695" w:rsidRPr="008A2954" w:rsidRDefault="00914695" w:rsidP="00914695">
            <w:pPr>
              <w:pStyle w:val="affffffffc"/>
              <w:rPr>
                <w:sz w:val="18"/>
              </w:rPr>
            </w:pPr>
            <w:r w:rsidRPr="008A2954">
              <w:rPr>
                <w:sz w:val="18"/>
              </w:rPr>
              <w:t>001.02.07.000</w:t>
            </w:r>
          </w:p>
        </w:tc>
        <w:tc>
          <w:tcPr>
            <w:tcW w:w="4584" w:type="pct"/>
            <w:gridSpan w:val="22"/>
            <w:shd w:val="clear" w:color="auto" w:fill="auto"/>
            <w:vAlign w:val="center"/>
            <w:hideMark/>
          </w:tcPr>
          <w:p w14:paraId="26A7994E" w14:textId="77777777" w:rsidR="00914695" w:rsidRPr="008A2954" w:rsidRDefault="00914695" w:rsidP="00914695">
            <w:pPr>
              <w:pStyle w:val="affffffffc"/>
              <w:rPr>
                <w:sz w:val="18"/>
              </w:rPr>
            </w:pPr>
            <w:r w:rsidRPr="008A2954">
              <w:rPr>
                <w:sz w:val="18"/>
              </w:rPr>
              <w:t>Реконструкция насосных станций</w:t>
            </w:r>
          </w:p>
        </w:tc>
      </w:tr>
      <w:tr w:rsidR="008A2954" w:rsidRPr="008A2954" w14:paraId="3B49A073" w14:textId="77777777" w:rsidTr="008A2954">
        <w:trPr>
          <w:trHeight w:val="20"/>
        </w:trPr>
        <w:tc>
          <w:tcPr>
            <w:tcW w:w="416" w:type="pct"/>
            <w:gridSpan w:val="2"/>
            <w:shd w:val="clear" w:color="auto" w:fill="auto"/>
            <w:vAlign w:val="center"/>
            <w:hideMark/>
          </w:tcPr>
          <w:p w14:paraId="52ED8FA1"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EABEBDD"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248473A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856670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5BB2D57"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8C74C7B"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0CDD77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3D090DA"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351EF1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94EEA8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388F3D9"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7FF9064"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62532DE2"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2C1423F9"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1BB4DE6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04C3D754"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68286BC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71BCCA2D"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72A5025A"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F582703"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33DD82B8"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53ECA482"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386FFCFF" w14:textId="77777777" w:rsidR="00914695" w:rsidRPr="008A2954" w:rsidRDefault="00914695" w:rsidP="00914695">
            <w:pPr>
              <w:pStyle w:val="affffffffc"/>
              <w:rPr>
                <w:sz w:val="18"/>
              </w:rPr>
            </w:pPr>
            <w:r w:rsidRPr="008A2954">
              <w:rPr>
                <w:sz w:val="18"/>
              </w:rPr>
              <w:t>-</w:t>
            </w:r>
          </w:p>
        </w:tc>
      </w:tr>
      <w:tr w:rsidR="008A2954" w:rsidRPr="008A2954" w14:paraId="41E5E226" w14:textId="77777777" w:rsidTr="008A2954">
        <w:trPr>
          <w:trHeight w:val="20"/>
        </w:trPr>
        <w:tc>
          <w:tcPr>
            <w:tcW w:w="416" w:type="pct"/>
            <w:gridSpan w:val="2"/>
            <w:shd w:val="clear" w:color="auto" w:fill="auto"/>
            <w:vAlign w:val="center"/>
            <w:hideMark/>
          </w:tcPr>
          <w:p w14:paraId="129D1F24"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30C066DF"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3734BA"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40EEBADB"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218343FE"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43D43859"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3F827657"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0B02B070"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01378172"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496DB433"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10A6F4CE"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00A2D78" w14:textId="77777777" w:rsidR="00914695" w:rsidRPr="008A2954" w:rsidRDefault="00914695" w:rsidP="00914695">
            <w:pPr>
              <w:pStyle w:val="affffffffc"/>
              <w:rPr>
                <w:sz w:val="18"/>
              </w:rPr>
            </w:pPr>
            <w:r w:rsidRPr="008A2954">
              <w:rPr>
                <w:sz w:val="18"/>
              </w:rPr>
              <w:t>0,00</w:t>
            </w:r>
          </w:p>
        </w:tc>
        <w:tc>
          <w:tcPr>
            <w:tcW w:w="225" w:type="pct"/>
            <w:shd w:val="clear" w:color="auto" w:fill="auto"/>
            <w:vAlign w:val="center"/>
            <w:hideMark/>
          </w:tcPr>
          <w:p w14:paraId="517F3BFE" w14:textId="77777777" w:rsidR="00914695" w:rsidRPr="008A2954" w:rsidRDefault="00914695" w:rsidP="00914695">
            <w:pPr>
              <w:pStyle w:val="affffffffc"/>
              <w:rPr>
                <w:sz w:val="18"/>
              </w:rPr>
            </w:pPr>
            <w:r w:rsidRPr="008A2954">
              <w:rPr>
                <w:sz w:val="18"/>
              </w:rPr>
              <w:t>0,00</w:t>
            </w:r>
          </w:p>
        </w:tc>
        <w:tc>
          <w:tcPr>
            <w:tcW w:w="206" w:type="pct"/>
            <w:shd w:val="clear" w:color="auto" w:fill="auto"/>
            <w:vAlign w:val="center"/>
            <w:hideMark/>
          </w:tcPr>
          <w:p w14:paraId="192D7297" w14:textId="77777777" w:rsidR="00914695" w:rsidRPr="008A2954" w:rsidRDefault="00914695" w:rsidP="00914695">
            <w:pPr>
              <w:pStyle w:val="affffffffc"/>
              <w:rPr>
                <w:sz w:val="18"/>
              </w:rPr>
            </w:pPr>
            <w:r w:rsidRPr="008A2954">
              <w:rPr>
                <w:sz w:val="18"/>
              </w:rPr>
              <w:t>0,00</w:t>
            </w:r>
          </w:p>
        </w:tc>
        <w:tc>
          <w:tcPr>
            <w:tcW w:w="198" w:type="pct"/>
            <w:shd w:val="clear" w:color="auto" w:fill="auto"/>
            <w:vAlign w:val="center"/>
            <w:hideMark/>
          </w:tcPr>
          <w:p w14:paraId="7F91D33C"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18619079" w14:textId="77777777" w:rsidR="00914695" w:rsidRPr="008A2954" w:rsidRDefault="00914695" w:rsidP="00914695">
            <w:pPr>
              <w:pStyle w:val="affffffffc"/>
              <w:rPr>
                <w:sz w:val="18"/>
              </w:rPr>
            </w:pPr>
            <w:r w:rsidRPr="008A2954">
              <w:rPr>
                <w:sz w:val="18"/>
              </w:rPr>
              <w:t>0,00</w:t>
            </w:r>
          </w:p>
        </w:tc>
        <w:tc>
          <w:tcPr>
            <w:tcW w:w="192" w:type="pct"/>
            <w:shd w:val="clear" w:color="auto" w:fill="auto"/>
            <w:vAlign w:val="center"/>
            <w:hideMark/>
          </w:tcPr>
          <w:p w14:paraId="71F0262E"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24F5A3B4"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7E9606EE"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5C94D0CB"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541AF128"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28A27D93"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7CB83568" w14:textId="77777777" w:rsidR="00914695" w:rsidRPr="008A2954" w:rsidRDefault="00914695" w:rsidP="00914695">
            <w:pPr>
              <w:pStyle w:val="affffffffc"/>
              <w:rPr>
                <w:sz w:val="18"/>
              </w:rPr>
            </w:pPr>
            <w:r w:rsidRPr="008A2954">
              <w:rPr>
                <w:sz w:val="18"/>
              </w:rPr>
              <w:t>-</w:t>
            </w:r>
          </w:p>
        </w:tc>
      </w:tr>
      <w:tr w:rsidR="00914695" w:rsidRPr="008A2954" w14:paraId="3F95906A" w14:textId="77777777" w:rsidTr="008A2954">
        <w:trPr>
          <w:trHeight w:val="20"/>
        </w:trPr>
        <w:tc>
          <w:tcPr>
            <w:tcW w:w="224" w:type="pct"/>
            <w:shd w:val="clear" w:color="auto" w:fill="auto"/>
            <w:vAlign w:val="center"/>
            <w:hideMark/>
          </w:tcPr>
          <w:p w14:paraId="2B219FF3" w14:textId="77777777" w:rsidR="00914695" w:rsidRPr="008A2954" w:rsidRDefault="00914695" w:rsidP="00914695">
            <w:pPr>
              <w:pStyle w:val="affffffffc"/>
              <w:rPr>
                <w:sz w:val="18"/>
              </w:rPr>
            </w:pPr>
            <w:r w:rsidRPr="008A2954">
              <w:rPr>
                <w:sz w:val="18"/>
              </w:rPr>
              <w:t>Подгруппа проектов</w:t>
            </w:r>
          </w:p>
        </w:tc>
        <w:tc>
          <w:tcPr>
            <w:tcW w:w="192" w:type="pct"/>
            <w:shd w:val="clear" w:color="auto" w:fill="auto"/>
            <w:noWrap/>
            <w:vAlign w:val="center"/>
            <w:hideMark/>
          </w:tcPr>
          <w:p w14:paraId="44020671" w14:textId="77777777" w:rsidR="00914695" w:rsidRPr="008A2954" w:rsidRDefault="00914695" w:rsidP="00914695">
            <w:pPr>
              <w:pStyle w:val="affffffffc"/>
              <w:rPr>
                <w:sz w:val="18"/>
              </w:rPr>
            </w:pPr>
            <w:r w:rsidRPr="008A2954">
              <w:rPr>
                <w:sz w:val="18"/>
              </w:rPr>
              <w:t>001.02.08.000</w:t>
            </w:r>
          </w:p>
        </w:tc>
        <w:tc>
          <w:tcPr>
            <w:tcW w:w="4584" w:type="pct"/>
            <w:gridSpan w:val="22"/>
            <w:shd w:val="clear" w:color="auto" w:fill="auto"/>
            <w:vAlign w:val="center"/>
            <w:hideMark/>
          </w:tcPr>
          <w:p w14:paraId="1CBDFCBD" w14:textId="77777777" w:rsidR="00914695" w:rsidRPr="008A2954" w:rsidRDefault="00914695" w:rsidP="00914695">
            <w:pPr>
              <w:pStyle w:val="affffffffc"/>
              <w:rPr>
                <w:sz w:val="18"/>
              </w:rPr>
            </w:pPr>
            <w:r w:rsidRPr="008A2954">
              <w:rPr>
                <w:sz w:val="18"/>
              </w:rPr>
              <w:t>Строительство и реконструкция ЦТП, в том числе с увеличением тепловой мощности, в целях подключения новых потребителей.</w:t>
            </w:r>
          </w:p>
        </w:tc>
      </w:tr>
      <w:tr w:rsidR="008A2954" w:rsidRPr="008A2954" w14:paraId="6068F1C8" w14:textId="77777777" w:rsidTr="008A2954">
        <w:trPr>
          <w:trHeight w:val="20"/>
        </w:trPr>
        <w:tc>
          <w:tcPr>
            <w:tcW w:w="416" w:type="pct"/>
            <w:gridSpan w:val="2"/>
            <w:shd w:val="clear" w:color="auto" w:fill="auto"/>
            <w:vAlign w:val="center"/>
            <w:hideMark/>
          </w:tcPr>
          <w:p w14:paraId="67D1FD5C" w14:textId="77777777" w:rsidR="00914695" w:rsidRPr="008A2954" w:rsidRDefault="00914695" w:rsidP="00914695">
            <w:pPr>
              <w:pStyle w:val="affffffffc"/>
              <w:rPr>
                <w:sz w:val="18"/>
              </w:rPr>
            </w:pPr>
            <w:r w:rsidRPr="008A2954">
              <w:rPr>
                <w:sz w:val="18"/>
              </w:rPr>
              <w:t>Всего стоимость группы проектов</w:t>
            </w:r>
          </w:p>
        </w:tc>
        <w:tc>
          <w:tcPr>
            <w:tcW w:w="130" w:type="pct"/>
            <w:shd w:val="clear" w:color="auto" w:fill="auto"/>
            <w:vAlign w:val="center"/>
            <w:hideMark/>
          </w:tcPr>
          <w:p w14:paraId="7DF19DDE"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3942399F"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3CA958DC"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7C2D06E"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17C2E401"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AB1BE40"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FDC6674"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45535BBD"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29F33535"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724CFA08" w14:textId="77777777" w:rsidR="00914695" w:rsidRPr="008A2954" w:rsidRDefault="00914695" w:rsidP="00914695">
            <w:pPr>
              <w:pStyle w:val="affffffffc"/>
              <w:rPr>
                <w:sz w:val="18"/>
              </w:rPr>
            </w:pPr>
            <w:r w:rsidRPr="008A2954">
              <w:rPr>
                <w:sz w:val="18"/>
              </w:rPr>
              <w:t>0,00</w:t>
            </w:r>
          </w:p>
        </w:tc>
        <w:tc>
          <w:tcPr>
            <w:tcW w:w="202" w:type="pct"/>
            <w:shd w:val="clear" w:color="auto" w:fill="auto"/>
            <w:noWrap/>
            <w:vAlign w:val="center"/>
            <w:hideMark/>
          </w:tcPr>
          <w:p w14:paraId="0E210590" w14:textId="77777777" w:rsidR="00914695" w:rsidRPr="008A2954" w:rsidRDefault="00914695" w:rsidP="00914695">
            <w:pPr>
              <w:pStyle w:val="affffffffc"/>
              <w:rPr>
                <w:sz w:val="18"/>
              </w:rPr>
            </w:pPr>
            <w:r w:rsidRPr="008A2954">
              <w:rPr>
                <w:sz w:val="18"/>
              </w:rPr>
              <w:t>0,00</w:t>
            </w:r>
          </w:p>
        </w:tc>
        <w:tc>
          <w:tcPr>
            <w:tcW w:w="225" w:type="pct"/>
            <w:shd w:val="clear" w:color="auto" w:fill="auto"/>
            <w:noWrap/>
            <w:vAlign w:val="center"/>
            <w:hideMark/>
          </w:tcPr>
          <w:p w14:paraId="23DF1425" w14:textId="77777777" w:rsidR="00914695" w:rsidRPr="008A2954" w:rsidRDefault="00914695" w:rsidP="00914695">
            <w:pPr>
              <w:pStyle w:val="affffffffc"/>
              <w:rPr>
                <w:sz w:val="18"/>
              </w:rPr>
            </w:pPr>
            <w:r w:rsidRPr="008A2954">
              <w:rPr>
                <w:sz w:val="18"/>
              </w:rPr>
              <w:t>0,00</w:t>
            </w:r>
          </w:p>
        </w:tc>
        <w:tc>
          <w:tcPr>
            <w:tcW w:w="206" w:type="pct"/>
            <w:shd w:val="clear" w:color="auto" w:fill="auto"/>
            <w:noWrap/>
            <w:vAlign w:val="center"/>
            <w:hideMark/>
          </w:tcPr>
          <w:p w14:paraId="40149713" w14:textId="77777777" w:rsidR="00914695" w:rsidRPr="008A2954" w:rsidRDefault="00914695" w:rsidP="00914695">
            <w:pPr>
              <w:pStyle w:val="affffffffc"/>
              <w:rPr>
                <w:sz w:val="18"/>
              </w:rPr>
            </w:pPr>
            <w:r w:rsidRPr="008A2954">
              <w:rPr>
                <w:sz w:val="18"/>
              </w:rPr>
              <w:t>0,00</w:t>
            </w:r>
          </w:p>
        </w:tc>
        <w:tc>
          <w:tcPr>
            <w:tcW w:w="198" w:type="pct"/>
            <w:shd w:val="clear" w:color="auto" w:fill="auto"/>
            <w:noWrap/>
            <w:vAlign w:val="center"/>
            <w:hideMark/>
          </w:tcPr>
          <w:p w14:paraId="70F48040"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EE91AF9" w14:textId="77777777" w:rsidR="00914695" w:rsidRPr="008A2954" w:rsidRDefault="00914695" w:rsidP="00914695">
            <w:pPr>
              <w:pStyle w:val="affffffffc"/>
              <w:rPr>
                <w:sz w:val="18"/>
              </w:rPr>
            </w:pPr>
            <w:r w:rsidRPr="008A2954">
              <w:rPr>
                <w:sz w:val="18"/>
              </w:rPr>
              <w:t>0,00</w:t>
            </w:r>
          </w:p>
        </w:tc>
        <w:tc>
          <w:tcPr>
            <w:tcW w:w="192" w:type="pct"/>
            <w:shd w:val="clear" w:color="auto" w:fill="auto"/>
            <w:noWrap/>
            <w:vAlign w:val="center"/>
            <w:hideMark/>
          </w:tcPr>
          <w:p w14:paraId="7FBCA8E1"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03A7CBA2"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573BBE1F"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29F994EA" w14:textId="77777777" w:rsidR="00914695" w:rsidRPr="008A2954" w:rsidRDefault="00914695" w:rsidP="00914695">
            <w:pPr>
              <w:pStyle w:val="affffffffc"/>
              <w:rPr>
                <w:sz w:val="18"/>
              </w:rPr>
            </w:pPr>
            <w:r w:rsidRPr="008A2954">
              <w:rPr>
                <w:sz w:val="18"/>
              </w:rPr>
              <w:t>0,00</w:t>
            </w:r>
          </w:p>
        </w:tc>
        <w:tc>
          <w:tcPr>
            <w:tcW w:w="193" w:type="pct"/>
            <w:shd w:val="clear" w:color="auto" w:fill="auto"/>
            <w:noWrap/>
            <w:vAlign w:val="center"/>
            <w:hideMark/>
          </w:tcPr>
          <w:p w14:paraId="66D28CD4" w14:textId="77777777" w:rsidR="00914695" w:rsidRPr="008A2954" w:rsidRDefault="00914695" w:rsidP="00914695">
            <w:pPr>
              <w:pStyle w:val="affffffffc"/>
              <w:rPr>
                <w:sz w:val="18"/>
              </w:rPr>
            </w:pPr>
            <w:r w:rsidRPr="008A2954">
              <w:rPr>
                <w:sz w:val="18"/>
              </w:rPr>
              <w:t>0,00</w:t>
            </w:r>
          </w:p>
        </w:tc>
        <w:tc>
          <w:tcPr>
            <w:tcW w:w="224" w:type="pct"/>
            <w:shd w:val="clear" w:color="auto" w:fill="auto"/>
            <w:noWrap/>
            <w:vAlign w:val="center"/>
            <w:hideMark/>
          </w:tcPr>
          <w:p w14:paraId="36718738"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3C5D3FE4" w14:textId="77777777" w:rsidR="00914695" w:rsidRPr="008A2954" w:rsidRDefault="00914695" w:rsidP="00914695">
            <w:pPr>
              <w:pStyle w:val="affffffffc"/>
              <w:rPr>
                <w:sz w:val="18"/>
              </w:rPr>
            </w:pPr>
            <w:r w:rsidRPr="008A2954">
              <w:rPr>
                <w:sz w:val="18"/>
              </w:rPr>
              <w:t>-</w:t>
            </w:r>
          </w:p>
        </w:tc>
      </w:tr>
      <w:tr w:rsidR="008A2954" w:rsidRPr="008A2954" w14:paraId="38C7B2B7" w14:textId="77777777" w:rsidTr="008A2954">
        <w:trPr>
          <w:trHeight w:val="20"/>
        </w:trPr>
        <w:tc>
          <w:tcPr>
            <w:tcW w:w="416" w:type="pct"/>
            <w:gridSpan w:val="2"/>
            <w:shd w:val="clear" w:color="auto" w:fill="auto"/>
            <w:vAlign w:val="center"/>
            <w:hideMark/>
          </w:tcPr>
          <w:p w14:paraId="35106B56" w14:textId="77777777" w:rsidR="00914695" w:rsidRPr="008A2954" w:rsidRDefault="00914695" w:rsidP="00914695">
            <w:pPr>
              <w:pStyle w:val="affffffffc"/>
              <w:rPr>
                <w:sz w:val="18"/>
              </w:rPr>
            </w:pPr>
            <w:r w:rsidRPr="008A2954">
              <w:rPr>
                <w:sz w:val="18"/>
              </w:rPr>
              <w:t>Всего стоимость группы проектов накопленным итогом</w:t>
            </w:r>
          </w:p>
        </w:tc>
        <w:tc>
          <w:tcPr>
            <w:tcW w:w="130" w:type="pct"/>
            <w:shd w:val="clear" w:color="auto" w:fill="auto"/>
            <w:vAlign w:val="center"/>
            <w:hideMark/>
          </w:tcPr>
          <w:p w14:paraId="51F28860" w14:textId="77777777" w:rsidR="00914695" w:rsidRPr="008A2954" w:rsidRDefault="00914695" w:rsidP="00914695">
            <w:pPr>
              <w:pStyle w:val="affffffffc"/>
              <w:rPr>
                <w:sz w:val="18"/>
              </w:rPr>
            </w:pPr>
            <w:r w:rsidRPr="008A2954">
              <w:rPr>
                <w:sz w:val="18"/>
              </w:rPr>
              <w:t>тыс. руб.</w:t>
            </w:r>
          </w:p>
        </w:tc>
        <w:tc>
          <w:tcPr>
            <w:tcW w:w="181" w:type="pct"/>
            <w:shd w:val="clear" w:color="auto" w:fill="auto"/>
            <w:noWrap/>
            <w:vAlign w:val="center"/>
            <w:hideMark/>
          </w:tcPr>
          <w:p w14:paraId="6066A550"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5CE0D11E"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37C34AAF"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5A14ECCC"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6FCD240D"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2BECEDAD"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3B66CF81"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7233508A"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35A5C5AE" w14:textId="77777777" w:rsidR="00914695" w:rsidRPr="008A2954" w:rsidRDefault="00914695" w:rsidP="00914695">
            <w:pPr>
              <w:pStyle w:val="affffffffc"/>
              <w:rPr>
                <w:sz w:val="18"/>
              </w:rPr>
            </w:pPr>
            <w:r w:rsidRPr="008A2954">
              <w:rPr>
                <w:sz w:val="18"/>
              </w:rPr>
              <w:t>0,00</w:t>
            </w:r>
          </w:p>
        </w:tc>
        <w:tc>
          <w:tcPr>
            <w:tcW w:w="202" w:type="pct"/>
            <w:shd w:val="clear" w:color="auto" w:fill="auto"/>
            <w:vAlign w:val="center"/>
            <w:hideMark/>
          </w:tcPr>
          <w:p w14:paraId="339D6E51" w14:textId="77777777" w:rsidR="00914695" w:rsidRPr="008A2954" w:rsidRDefault="00914695" w:rsidP="00914695">
            <w:pPr>
              <w:pStyle w:val="affffffffc"/>
              <w:rPr>
                <w:sz w:val="18"/>
              </w:rPr>
            </w:pPr>
            <w:r w:rsidRPr="008A2954">
              <w:rPr>
                <w:sz w:val="18"/>
              </w:rPr>
              <w:t>0,00</w:t>
            </w:r>
          </w:p>
        </w:tc>
        <w:tc>
          <w:tcPr>
            <w:tcW w:w="225" w:type="pct"/>
            <w:shd w:val="clear" w:color="auto" w:fill="auto"/>
            <w:vAlign w:val="center"/>
            <w:hideMark/>
          </w:tcPr>
          <w:p w14:paraId="399DE58E" w14:textId="77777777" w:rsidR="00914695" w:rsidRPr="008A2954" w:rsidRDefault="00914695" w:rsidP="00914695">
            <w:pPr>
              <w:pStyle w:val="affffffffc"/>
              <w:rPr>
                <w:sz w:val="18"/>
              </w:rPr>
            </w:pPr>
            <w:r w:rsidRPr="008A2954">
              <w:rPr>
                <w:sz w:val="18"/>
              </w:rPr>
              <w:t>0,00</w:t>
            </w:r>
          </w:p>
        </w:tc>
        <w:tc>
          <w:tcPr>
            <w:tcW w:w="206" w:type="pct"/>
            <w:shd w:val="clear" w:color="auto" w:fill="auto"/>
            <w:vAlign w:val="center"/>
            <w:hideMark/>
          </w:tcPr>
          <w:p w14:paraId="797C410A" w14:textId="77777777" w:rsidR="00914695" w:rsidRPr="008A2954" w:rsidRDefault="00914695" w:rsidP="00914695">
            <w:pPr>
              <w:pStyle w:val="affffffffc"/>
              <w:rPr>
                <w:sz w:val="18"/>
              </w:rPr>
            </w:pPr>
            <w:r w:rsidRPr="008A2954">
              <w:rPr>
                <w:sz w:val="18"/>
              </w:rPr>
              <w:t>0,00</w:t>
            </w:r>
          </w:p>
        </w:tc>
        <w:tc>
          <w:tcPr>
            <w:tcW w:w="198" w:type="pct"/>
            <w:shd w:val="clear" w:color="auto" w:fill="auto"/>
            <w:vAlign w:val="center"/>
            <w:hideMark/>
          </w:tcPr>
          <w:p w14:paraId="2ED80F46"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31CEC6F9" w14:textId="77777777" w:rsidR="00914695" w:rsidRPr="008A2954" w:rsidRDefault="00914695" w:rsidP="00914695">
            <w:pPr>
              <w:pStyle w:val="affffffffc"/>
              <w:rPr>
                <w:sz w:val="18"/>
              </w:rPr>
            </w:pPr>
            <w:r w:rsidRPr="008A2954">
              <w:rPr>
                <w:sz w:val="18"/>
              </w:rPr>
              <w:t>0,00</w:t>
            </w:r>
          </w:p>
        </w:tc>
        <w:tc>
          <w:tcPr>
            <w:tcW w:w="192" w:type="pct"/>
            <w:shd w:val="clear" w:color="auto" w:fill="auto"/>
            <w:vAlign w:val="center"/>
            <w:hideMark/>
          </w:tcPr>
          <w:p w14:paraId="64B4106D"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6AE71ADC"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3EFE4E07"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3D042FCB" w14:textId="77777777" w:rsidR="00914695" w:rsidRPr="008A2954" w:rsidRDefault="00914695" w:rsidP="00914695">
            <w:pPr>
              <w:pStyle w:val="affffffffc"/>
              <w:rPr>
                <w:sz w:val="18"/>
              </w:rPr>
            </w:pPr>
            <w:r w:rsidRPr="008A2954">
              <w:rPr>
                <w:sz w:val="18"/>
              </w:rPr>
              <w:t>0,00</w:t>
            </w:r>
          </w:p>
        </w:tc>
        <w:tc>
          <w:tcPr>
            <w:tcW w:w="193" w:type="pct"/>
            <w:shd w:val="clear" w:color="auto" w:fill="auto"/>
            <w:vAlign w:val="center"/>
            <w:hideMark/>
          </w:tcPr>
          <w:p w14:paraId="64AA6300" w14:textId="77777777" w:rsidR="00914695" w:rsidRPr="008A2954" w:rsidRDefault="00914695" w:rsidP="00914695">
            <w:pPr>
              <w:pStyle w:val="affffffffc"/>
              <w:rPr>
                <w:sz w:val="18"/>
              </w:rPr>
            </w:pPr>
            <w:r w:rsidRPr="008A2954">
              <w:rPr>
                <w:sz w:val="18"/>
              </w:rPr>
              <w:t>0,00</w:t>
            </w:r>
          </w:p>
        </w:tc>
        <w:tc>
          <w:tcPr>
            <w:tcW w:w="224" w:type="pct"/>
            <w:shd w:val="clear" w:color="auto" w:fill="auto"/>
            <w:vAlign w:val="center"/>
            <w:hideMark/>
          </w:tcPr>
          <w:p w14:paraId="77A4D22F" w14:textId="77777777" w:rsidR="00914695" w:rsidRPr="008A2954" w:rsidRDefault="00914695" w:rsidP="00914695">
            <w:pPr>
              <w:pStyle w:val="affffffffc"/>
              <w:rPr>
                <w:sz w:val="18"/>
              </w:rPr>
            </w:pPr>
            <w:r w:rsidRPr="008A2954">
              <w:rPr>
                <w:sz w:val="18"/>
              </w:rPr>
              <w:t>0,00</w:t>
            </w:r>
          </w:p>
        </w:tc>
        <w:tc>
          <w:tcPr>
            <w:tcW w:w="383" w:type="pct"/>
            <w:shd w:val="clear" w:color="auto" w:fill="auto"/>
            <w:vAlign w:val="center"/>
            <w:hideMark/>
          </w:tcPr>
          <w:p w14:paraId="09205774" w14:textId="77777777" w:rsidR="00914695" w:rsidRPr="008A2954" w:rsidRDefault="00914695" w:rsidP="00914695">
            <w:pPr>
              <w:pStyle w:val="affffffffc"/>
              <w:rPr>
                <w:sz w:val="18"/>
              </w:rPr>
            </w:pPr>
            <w:r w:rsidRPr="008A2954">
              <w:rPr>
                <w:sz w:val="18"/>
              </w:rPr>
              <w:t>-</w:t>
            </w:r>
          </w:p>
        </w:tc>
      </w:tr>
    </w:tbl>
    <w:p w14:paraId="365FCB21" w14:textId="77777777" w:rsidR="00F11315" w:rsidRPr="008A2954" w:rsidRDefault="00F11315" w:rsidP="00C2187E">
      <w:pPr>
        <w:pStyle w:val="aa"/>
      </w:pPr>
    </w:p>
    <w:p w14:paraId="51801E1C" w14:textId="77777777" w:rsidR="00C34A89" w:rsidRPr="008A2954" w:rsidRDefault="00C34A89" w:rsidP="00C2187E">
      <w:pPr>
        <w:pStyle w:val="aa"/>
      </w:pPr>
    </w:p>
    <w:p w14:paraId="23A257FC" w14:textId="50AE39AC" w:rsidR="007E63DB" w:rsidRPr="008A2954" w:rsidRDefault="007E63DB" w:rsidP="00C2187E">
      <w:pPr>
        <w:pStyle w:val="aa"/>
        <w:sectPr w:rsidR="007E63DB" w:rsidRPr="008A2954" w:rsidSect="00B8022F">
          <w:pgSz w:w="23811" w:h="16838" w:orient="landscape" w:code="8"/>
          <w:pgMar w:top="1418" w:right="851" w:bottom="851" w:left="851" w:header="0" w:footer="567" w:gutter="0"/>
          <w:cols w:space="720"/>
          <w:docGrid w:linePitch="326"/>
        </w:sectPr>
      </w:pPr>
    </w:p>
    <w:p w14:paraId="5C92D5F4" w14:textId="079278C4" w:rsidR="008E412B" w:rsidRPr="008A2954" w:rsidRDefault="008E412B" w:rsidP="00C2187E">
      <w:pPr>
        <w:pStyle w:val="1"/>
        <w:rPr>
          <w:rFonts w:eastAsia="Times New Roman"/>
        </w:rPr>
      </w:pPr>
      <w:bookmarkStart w:id="29" w:name="_Toc135839418"/>
      <w:r w:rsidRPr="008A2954">
        <w:rPr>
          <w:rFonts w:eastAsia="Times New Roman"/>
        </w:rPr>
        <w:lastRenderedPageBreak/>
        <w:t xml:space="preserve">Перечень мероприятий, обеспечивающих переход </w:t>
      </w:r>
      <w:r w:rsidRPr="008A2954">
        <w:rPr>
          <w:rFonts w:eastAsia="Times New Roman"/>
        </w:rPr>
        <w:br/>
        <w:t>от открытых систем теплоснабжения (горячего водоснабжения) на закрытые системы горячего водоснабжения</w:t>
      </w:r>
      <w:bookmarkEnd w:id="29"/>
      <w:r w:rsidRPr="008A2954">
        <w:rPr>
          <w:rFonts w:eastAsia="Times New Roman"/>
        </w:rPr>
        <w:t xml:space="preserve"> </w:t>
      </w:r>
    </w:p>
    <w:p w14:paraId="59CD830E" w14:textId="38DA2C5F" w:rsidR="007E63DB" w:rsidRPr="0091673D" w:rsidRDefault="008E412B" w:rsidP="00C2187E">
      <w:pPr>
        <w:pStyle w:val="aa"/>
      </w:pPr>
      <w:r w:rsidRPr="008A2954">
        <w:t xml:space="preserve">В </w:t>
      </w:r>
      <w:r w:rsidR="006B44C3" w:rsidRPr="008A2954">
        <w:t>Краснокамском городском округе</w:t>
      </w:r>
      <w:r w:rsidRPr="008A2954">
        <w:t xml:space="preserve"> отсутствуют открытые системы теплоснабжения (горячего водоснабжения)</w:t>
      </w:r>
      <w:r w:rsidR="00D76D9A" w:rsidRPr="008A2954">
        <w:t>.</w:t>
      </w:r>
      <w:bookmarkStart w:id="30" w:name="_GoBack"/>
      <w:bookmarkEnd w:id="30"/>
    </w:p>
    <w:p w14:paraId="2D1C6C45" w14:textId="77777777" w:rsidR="00DF02E1" w:rsidRPr="0091673D" w:rsidRDefault="00DF02E1" w:rsidP="00C2187E">
      <w:pPr>
        <w:pStyle w:val="aa"/>
      </w:pPr>
    </w:p>
    <w:sectPr w:rsidR="00DF02E1" w:rsidRPr="0091673D" w:rsidSect="00A9756D">
      <w:pgSz w:w="11906" w:h="16838" w:code="9"/>
      <w:pgMar w:top="851" w:right="851" w:bottom="851" w:left="1418"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9520" w14:textId="77777777" w:rsidR="00914695" w:rsidRDefault="00914695">
      <w:pPr>
        <w:spacing w:after="0" w:line="240" w:lineRule="auto"/>
      </w:pPr>
      <w:r>
        <w:separator/>
      </w:r>
    </w:p>
  </w:endnote>
  <w:endnote w:type="continuationSeparator" w:id="0">
    <w:p w14:paraId="15E4BD50" w14:textId="77777777" w:rsidR="00914695" w:rsidRDefault="0091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_Timer">
    <w:altName w:val="Cambria"/>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166292"/>
      <w:docPartObj>
        <w:docPartGallery w:val="Page Numbers (Bottom of Page)"/>
        <w:docPartUnique/>
      </w:docPartObj>
    </w:sdtPr>
    <w:sdtEndPr>
      <w:rPr>
        <w:rStyle w:val="ad"/>
        <w:bCs/>
        <w:iCs/>
        <w:noProof/>
        <w:sz w:val="20"/>
        <w:szCs w:val="20"/>
      </w:rPr>
    </w:sdtEndPr>
    <w:sdtContent>
      <w:p w14:paraId="5A91C50C" w14:textId="77777777" w:rsidR="00914695" w:rsidRPr="006953CB" w:rsidRDefault="00914695">
        <w:pPr>
          <w:pStyle w:val="affd"/>
          <w:jc w:val="right"/>
          <w:rPr>
            <w:rStyle w:val="ad"/>
            <w:sz w:val="20"/>
            <w:szCs w:val="20"/>
          </w:rPr>
        </w:pPr>
        <w:r w:rsidRPr="006953CB">
          <w:rPr>
            <w:rStyle w:val="ad"/>
            <w:sz w:val="20"/>
            <w:szCs w:val="20"/>
          </w:rPr>
          <w:fldChar w:fldCharType="begin"/>
        </w:r>
        <w:r w:rsidRPr="006953CB">
          <w:rPr>
            <w:rStyle w:val="ad"/>
            <w:sz w:val="20"/>
            <w:szCs w:val="20"/>
          </w:rPr>
          <w:instrText>PAGE   \* MERGEFORMAT</w:instrText>
        </w:r>
        <w:r w:rsidRPr="006953CB">
          <w:rPr>
            <w:rStyle w:val="ad"/>
            <w:sz w:val="20"/>
            <w:szCs w:val="20"/>
          </w:rPr>
          <w:fldChar w:fldCharType="separate"/>
        </w:r>
        <w:r>
          <w:rPr>
            <w:rStyle w:val="ad"/>
            <w:sz w:val="20"/>
            <w:szCs w:val="20"/>
          </w:rPr>
          <w:t>10</w:t>
        </w:r>
        <w:r w:rsidRPr="006953CB">
          <w:rPr>
            <w:rStyle w:val="ad"/>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7345" w14:textId="77777777" w:rsidR="00914695" w:rsidRPr="00CA107A" w:rsidRDefault="00914695">
    <w:pPr>
      <w:pStyle w:val="affd"/>
      <w:jc w:val="right"/>
      <w:rPr>
        <w:rStyle w:val="a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839479"/>
      <w:docPartObj>
        <w:docPartGallery w:val="Page Numbers (Bottom of Page)"/>
        <w:docPartUnique/>
      </w:docPartObj>
    </w:sdtPr>
    <w:sdtEndPr>
      <w:rPr>
        <w:rStyle w:val="ad"/>
        <w:bCs/>
        <w:iCs/>
        <w:noProof/>
        <w:sz w:val="20"/>
        <w:szCs w:val="20"/>
      </w:rPr>
    </w:sdtEndPr>
    <w:sdtContent>
      <w:p w14:paraId="31D7245A" w14:textId="77777777" w:rsidR="00914695" w:rsidRPr="006953CB" w:rsidRDefault="00914695">
        <w:pPr>
          <w:pStyle w:val="affd"/>
          <w:jc w:val="right"/>
          <w:rPr>
            <w:rStyle w:val="ad"/>
            <w:sz w:val="20"/>
            <w:szCs w:val="20"/>
          </w:rPr>
        </w:pPr>
        <w:r w:rsidRPr="006953CB">
          <w:rPr>
            <w:rStyle w:val="ad"/>
            <w:sz w:val="20"/>
            <w:szCs w:val="20"/>
          </w:rPr>
          <w:fldChar w:fldCharType="begin"/>
        </w:r>
        <w:r w:rsidRPr="006953CB">
          <w:rPr>
            <w:rStyle w:val="ad"/>
            <w:sz w:val="20"/>
            <w:szCs w:val="20"/>
          </w:rPr>
          <w:instrText>PAGE   \* MERGEFORMAT</w:instrText>
        </w:r>
        <w:r w:rsidRPr="006953CB">
          <w:rPr>
            <w:rStyle w:val="ad"/>
            <w:sz w:val="20"/>
            <w:szCs w:val="20"/>
          </w:rPr>
          <w:fldChar w:fldCharType="separate"/>
        </w:r>
        <w:r>
          <w:rPr>
            <w:rStyle w:val="ad"/>
            <w:sz w:val="20"/>
            <w:szCs w:val="20"/>
          </w:rPr>
          <w:t>22</w:t>
        </w:r>
        <w:r w:rsidRPr="006953CB">
          <w:rPr>
            <w:rStyle w:val="ad"/>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54B8" w14:textId="77777777" w:rsidR="00914695" w:rsidRPr="00CA107A" w:rsidRDefault="00914695">
    <w:pPr>
      <w:pStyle w:val="affd"/>
      <w:jc w:val="right"/>
      <w:rPr>
        <w:rStyle w:val="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BEE4" w14:textId="77777777" w:rsidR="00914695" w:rsidRDefault="00914695">
      <w:pPr>
        <w:spacing w:after="0" w:line="240" w:lineRule="auto"/>
      </w:pPr>
      <w:r>
        <w:separator/>
      </w:r>
    </w:p>
  </w:footnote>
  <w:footnote w:type="continuationSeparator" w:id="0">
    <w:p w14:paraId="28CEA1D2" w14:textId="77777777" w:rsidR="00914695" w:rsidRDefault="0091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BD46676"/>
    <w:lvl w:ilvl="0">
      <w:start w:val="1"/>
      <w:numFmt w:val="decimal"/>
      <w:pStyle w:val="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CB761CB8"/>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7F"/>
    <w:multiLevelType w:val="singleLevel"/>
    <w:tmpl w:val="76F4F586"/>
    <w:lvl w:ilvl="0">
      <w:start w:val="1"/>
      <w:numFmt w:val="decimal"/>
      <w:pStyle w:val="4"/>
      <w:lvlText w:val="%1."/>
      <w:lvlJc w:val="left"/>
      <w:pPr>
        <w:tabs>
          <w:tab w:val="num" w:pos="643"/>
        </w:tabs>
        <w:ind w:left="643" w:hanging="360"/>
      </w:pPr>
      <w:rPr>
        <w:rFonts w:cs="Times New Roman"/>
      </w:rPr>
    </w:lvl>
  </w:abstractNum>
  <w:abstractNum w:abstractNumId="3" w15:restartNumberingAfterBreak="0">
    <w:nsid w:val="FFFFFF80"/>
    <w:multiLevelType w:val="singleLevel"/>
    <w:tmpl w:val="F95E1992"/>
    <w:lvl w:ilvl="0">
      <w:start w:val="1"/>
      <w:numFmt w:val="bullet"/>
      <w:pStyle w:val="3"/>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54640FCE"/>
    <w:lvl w:ilvl="0">
      <w:start w:val="1"/>
      <w:numFmt w:val="bullet"/>
      <w:pStyle w:val="50"/>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24F08F5C"/>
    <w:lvl w:ilvl="0">
      <w:start w:val="1"/>
      <w:numFmt w:val="bullet"/>
      <w:pStyle w:val="40"/>
      <w:lvlText w:val=""/>
      <w:lvlJc w:val="left"/>
      <w:pPr>
        <w:tabs>
          <w:tab w:val="num" w:pos="360"/>
        </w:tabs>
        <w:ind w:left="360" w:hanging="360"/>
      </w:pPr>
      <w:rPr>
        <w:rFonts w:ascii="Symbol" w:hAnsi="Symbol" w:hint="default"/>
      </w:rPr>
    </w:lvl>
  </w:abstractNum>
  <w:abstractNum w:abstractNumId="6" w15:restartNumberingAfterBreak="0">
    <w:nsid w:val="1FBD532B"/>
    <w:multiLevelType w:val="hybridMultilevel"/>
    <w:tmpl w:val="133C24C6"/>
    <w:lvl w:ilvl="0" w:tplc="2C981DF0">
      <w:start w:val="1"/>
      <w:numFmt w:val="bullet"/>
      <w:pStyle w:val="31"/>
      <w:lvlText w:val=""/>
      <w:lvlJc w:val="left"/>
      <w:pPr>
        <w:tabs>
          <w:tab w:val="num" w:pos="357"/>
        </w:tabs>
        <w:ind w:left="714"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002A6"/>
    <w:multiLevelType w:val="multilevel"/>
    <w:tmpl w:val="F3B64A46"/>
    <w:lvl w:ilvl="0">
      <w:start w:val="1"/>
      <w:numFmt w:val="decimal"/>
      <w:pStyle w:val="1"/>
      <w:suff w:val="space"/>
      <w:lvlText w:val="Раздел %1."/>
      <w:lvlJc w:val="center"/>
      <w:pPr>
        <w:ind w:left="0" w:firstLine="0"/>
      </w:pPr>
      <w:rPr>
        <w:rFonts w:hint="default"/>
        <w:b/>
        <w:i w:val="0"/>
        <w:sz w:val="28"/>
      </w:rPr>
    </w:lvl>
    <w:lvl w:ilvl="1">
      <w:start w:val="1"/>
      <w:numFmt w:val="decimal"/>
      <w:pStyle w:val="20"/>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4E400C"/>
    <w:multiLevelType w:val="singleLevel"/>
    <w:tmpl w:val="7E04E756"/>
    <w:lvl w:ilvl="0">
      <w:start w:val="4"/>
      <w:numFmt w:val="bullet"/>
      <w:pStyle w:val="-3"/>
      <w:lvlText w:val="-"/>
      <w:lvlJc w:val="left"/>
      <w:pPr>
        <w:tabs>
          <w:tab w:val="num" w:pos="1080"/>
        </w:tabs>
        <w:ind w:left="1080" w:hanging="360"/>
      </w:pPr>
      <w:rPr>
        <w:rFonts w:hint="default"/>
      </w:rPr>
    </w:lvl>
  </w:abstractNum>
  <w:abstractNum w:abstractNumId="9" w15:restartNumberingAfterBreak="0">
    <w:nsid w:val="3A6609B7"/>
    <w:multiLevelType w:val="multilevel"/>
    <w:tmpl w:val="D5E2F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7C4A21"/>
    <w:multiLevelType w:val="hybridMultilevel"/>
    <w:tmpl w:val="D3A61078"/>
    <w:lvl w:ilvl="0" w:tplc="1BBC6A8A">
      <w:start w:val="1"/>
      <w:numFmt w:val="decimal"/>
      <w:pStyle w:val="a0"/>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13" w15:restartNumberingAfterBreak="0">
    <w:nsid w:val="76F43FFE"/>
    <w:multiLevelType w:val="multilevel"/>
    <w:tmpl w:val="6840E65E"/>
    <w:lvl w:ilvl="0">
      <w:start w:val="1"/>
      <w:numFmt w:val="decimal"/>
      <w:pStyle w:val="a2"/>
      <w:suff w:val="space"/>
      <w:lvlText w:val="Рис.4.1.%1."/>
      <w:lvlJc w:val="left"/>
      <w:pPr>
        <w:ind w:left="2768" w:hanging="357"/>
      </w:pPr>
      <w:rPr>
        <w:rFonts w:ascii="Arial" w:hAnsi="Arial" w:hint="default"/>
        <w:b w:val="0"/>
        <w:i w:val="0"/>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7C732E38"/>
    <w:multiLevelType w:val="hybridMultilevel"/>
    <w:tmpl w:val="B6A43058"/>
    <w:lvl w:ilvl="0" w:tplc="B0DEDADE">
      <w:start w:val="1"/>
      <w:numFmt w:val="bullet"/>
      <w:pStyle w:val="32"/>
      <w:lvlText w:val=""/>
      <w:lvlJc w:val="left"/>
      <w:pPr>
        <w:ind w:left="720" w:hanging="360"/>
      </w:pPr>
      <w:rPr>
        <w:rFonts w:ascii="Wingdings" w:hAnsi="Wingdings" w:hint="default"/>
      </w:rPr>
    </w:lvl>
    <w:lvl w:ilvl="1" w:tplc="384052AE">
      <w:start w:val="1"/>
      <w:numFmt w:val="bullet"/>
      <w:lvlText w:val="o"/>
      <w:lvlJc w:val="left"/>
      <w:pPr>
        <w:ind w:left="1440" w:hanging="360"/>
      </w:pPr>
      <w:rPr>
        <w:rFonts w:ascii="Courier New" w:hAnsi="Courier New" w:cs="Times New Roman" w:hint="default"/>
      </w:rPr>
    </w:lvl>
    <w:lvl w:ilvl="2" w:tplc="70FCE58A">
      <w:start w:val="1"/>
      <w:numFmt w:val="bullet"/>
      <w:lvlText w:val=""/>
      <w:lvlJc w:val="left"/>
      <w:pPr>
        <w:ind w:left="2160" w:hanging="360"/>
      </w:pPr>
      <w:rPr>
        <w:rFonts w:ascii="Wingdings" w:hAnsi="Wingdings" w:hint="default"/>
      </w:rPr>
    </w:lvl>
    <w:lvl w:ilvl="3" w:tplc="9828DAE8">
      <w:start w:val="1"/>
      <w:numFmt w:val="bullet"/>
      <w:lvlText w:val=""/>
      <w:lvlJc w:val="left"/>
      <w:pPr>
        <w:ind w:left="2880" w:hanging="360"/>
      </w:pPr>
      <w:rPr>
        <w:rFonts w:ascii="Symbol" w:hAnsi="Symbol" w:hint="default"/>
      </w:rPr>
    </w:lvl>
    <w:lvl w:ilvl="4" w:tplc="B4C0B5DE">
      <w:start w:val="1"/>
      <w:numFmt w:val="bullet"/>
      <w:lvlText w:val="o"/>
      <w:lvlJc w:val="left"/>
      <w:pPr>
        <w:ind w:left="3600" w:hanging="360"/>
      </w:pPr>
      <w:rPr>
        <w:rFonts w:ascii="Courier New" w:hAnsi="Courier New" w:cs="Times New Roman" w:hint="default"/>
      </w:rPr>
    </w:lvl>
    <w:lvl w:ilvl="5" w:tplc="8CB211E2">
      <w:start w:val="1"/>
      <w:numFmt w:val="bullet"/>
      <w:lvlText w:val=""/>
      <w:lvlJc w:val="left"/>
      <w:pPr>
        <w:ind w:left="4320" w:hanging="360"/>
      </w:pPr>
      <w:rPr>
        <w:rFonts w:ascii="Wingdings" w:hAnsi="Wingdings" w:hint="default"/>
      </w:rPr>
    </w:lvl>
    <w:lvl w:ilvl="6" w:tplc="80EC3F34">
      <w:start w:val="1"/>
      <w:numFmt w:val="bullet"/>
      <w:lvlText w:val=""/>
      <w:lvlJc w:val="left"/>
      <w:pPr>
        <w:ind w:left="5040" w:hanging="360"/>
      </w:pPr>
      <w:rPr>
        <w:rFonts w:ascii="Symbol" w:hAnsi="Symbol" w:hint="default"/>
      </w:rPr>
    </w:lvl>
    <w:lvl w:ilvl="7" w:tplc="FA948A9C">
      <w:start w:val="1"/>
      <w:numFmt w:val="bullet"/>
      <w:lvlText w:val="o"/>
      <w:lvlJc w:val="left"/>
      <w:pPr>
        <w:ind w:left="5760" w:hanging="360"/>
      </w:pPr>
      <w:rPr>
        <w:rFonts w:ascii="Courier New" w:hAnsi="Courier New" w:cs="Times New Roman" w:hint="default"/>
      </w:rPr>
    </w:lvl>
    <w:lvl w:ilvl="8" w:tplc="2A3CBDF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lvlOverride w:ilvl="0">
      <w:startOverride w:val="1"/>
    </w:lvlOverride>
  </w:num>
  <w:num w:numId="4">
    <w:abstractNumId w:val="14"/>
  </w:num>
  <w:num w:numId="5">
    <w:abstractNumId w:val="5"/>
  </w:num>
  <w:num w:numId="6">
    <w:abstractNumId w:val="4"/>
  </w:num>
  <w:num w:numId="7">
    <w:abstractNumId w:val="3"/>
  </w:num>
  <w:num w:numId="8">
    <w:abstractNumId w:val="2"/>
    <w:lvlOverride w:ilvl="0">
      <w:startOverride w:val="1"/>
    </w:lvlOverride>
  </w:num>
  <w:num w:numId="9">
    <w:abstractNumId w:val="1"/>
    <w:lvlOverride w:ilvl="0">
      <w:startOverride w:val="1"/>
    </w:lvlOverride>
  </w:num>
  <w:num w:numId="10">
    <w:abstractNumId w:val="13"/>
  </w:num>
  <w:num w:numId="11">
    <w:abstractNumId w:val="8"/>
  </w:num>
  <w:num w:numId="12">
    <w:abstractNumId w:val="6"/>
  </w:num>
  <w:num w:numId="13">
    <w:abstractNumId w:val="7"/>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0"/>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5E"/>
    <w:rsid w:val="00012438"/>
    <w:rsid w:val="00016C91"/>
    <w:rsid w:val="0002089B"/>
    <w:rsid w:val="0002134F"/>
    <w:rsid w:val="000232B8"/>
    <w:rsid w:val="00040192"/>
    <w:rsid w:val="0004167C"/>
    <w:rsid w:val="00052C26"/>
    <w:rsid w:val="0005334A"/>
    <w:rsid w:val="00067E0D"/>
    <w:rsid w:val="00070CF4"/>
    <w:rsid w:val="0007376C"/>
    <w:rsid w:val="000A343E"/>
    <w:rsid w:val="000A72AE"/>
    <w:rsid w:val="000B0956"/>
    <w:rsid w:val="000B5963"/>
    <w:rsid w:val="000C476F"/>
    <w:rsid w:val="000C6AD0"/>
    <w:rsid w:val="000D1B04"/>
    <w:rsid w:val="000D23E5"/>
    <w:rsid w:val="000D28EE"/>
    <w:rsid w:val="000D5D86"/>
    <w:rsid w:val="000E20BF"/>
    <w:rsid w:val="000E30F3"/>
    <w:rsid w:val="000E4010"/>
    <w:rsid w:val="000F3866"/>
    <w:rsid w:val="000F4677"/>
    <w:rsid w:val="00106394"/>
    <w:rsid w:val="00107A4B"/>
    <w:rsid w:val="00110525"/>
    <w:rsid w:val="001139DB"/>
    <w:rsid w:val="00115FC9"/>
    <w:rsid w:val="00123157"/>
    <w:rsid w:val="00134531"/>
    <w:rsid w:val="0013585A"/>
    <w:rsid w:val="001407A1"/>
    <w:rsid w:val="001610CA"/>
    <w:rsid w:val="00161BED"/>
    <w:rsid w:val="00164D13"/>
    <w:rsid w:val="00165A40"/>
    <w:rsid w:val="00166BD7"/>
    <w:rsid w:val="001718FB"/>
    <w:rsid w:val="001726C3"/>
    <w:rsid w:val="00181D63"/>
    <w:rsid w:val="001836EF"/>
    <w:rsid w:val="00195D84"/>
    <w:rsid w:val="001A3800"/>
    <w:rsid w:val="001B03D4"/>
    <w:rsid w:val="001C1935"/>
    <w:rsid w:val="001C5DBD"/>
    <w:rsid w:val="001C7B88"/>
    <w:rsid w:val="001D0238"/>
    <w:rsid w:val="001D1003"/>
    <w:rsid w:val="001D304A"/>
    <w:rsid w:val="00204D8E"/>
    <w:rsid w:val="00227FA5"/>
    <w:rsid w:val="0023156A"/>
    <w:rsid w:val="002333C5"/>
    <w:rsid w:val="00233E4A"/>
    <w:rsid w:val="00240E37"/>
    <w:rsid w:val="0025024A"/>
    <w:rsid w:val="00262A3C"/>
    <w:rsid w:val="00263572"/>
    <w:rsid w:val="00271B9D"/>
    <w:rsid w:val="00282CB8"/>
    <w:rsid w:val="002860C7"/>
    <w:rsid w:val="00287DDB"/>
    <w:rsid w:val="0029171B"/>
    <w:rsid w:val="00296506"/>
    <w:rsid w:val="002B2043"/>
    <w:rsid w:val="002B3F8B"/>
    <w:rsid w:val="002B52ED"/>
    <w:rsid w:val="002C2307"/>
    <w:rsid w:val="002D04AA"/>
    <w:rsid w:val="002D494C"/>
    <w:rsid w:val="002E32F9"/>
    <w:rsid w:val="002E6914"/>
    <w:rsid w:val="002E6E5E"/>
    <w:rsid w:val="00300B92"/>
    <w:rsid w:val="003019CE"/>
    <w:rsid w:val="003161B6"/>
    <w:rsid w:val="003163B8"/>
    <w:rsid w:val="003165D8"/>
    <w:rsid w:val="00316C50"/>
    <w:rsid w:val="00343BD7"/>
    <w:rsid w:val="003469E8"/>
    <w:rsid w:val="00350DC1"/>
    <w:rsid w:val="0035437D"/>
    <w:rsid w:val="00354EA7"/>
    <w:rsid w:val="003607E1"/>
    <w:rsid w:val="00366C8D"/>
    <w:rsid w:val="00377F2B"/>
    <w:rsid w:val="00381027"/>
    <w:rsid w:val="00392C8A"/>
    <w:rsid w:val="003A08CD"/>
    <w:rsid w:val="003C21FE"/>
    <w:rsid w:val="003C44F3"/>
    <w:rsid w:val="003C4C34"/>
    <w:rsid w:val="003C586E"/>
    <w:rsid w:val="003D48AD"/>
    <w:rsid w:val="003E70D1"/>
    <w:rsid w:val="003F521A"/>
    <w:rsid w:val="004002E8"/>
    <w:rsid w:val="004079DC"/>
    <w:rsid w:val="00407CA2"/>
    <w:rsid w:val="0043111B"/>
    <w:rsid w:val="0043503A"/>
    <w:rsid w:val="00436EFD"/>
    <w:rsid w:val="00442B76"/>
    <w:rsid w:val="004432D1"/>
    <w:rsid w:val="004509A6"/>
    <w:rsid w:val="00451673"/>
    <w:rsid w:val="004624FD"/>
    <w:rsid w:val="0046590C"/>
    <w:rsid w:val="00472B56"/>
    <w:rsid w:val="00484B2B"/>
    <w:rsid w:val="00487611"/>
    <w:rsid w:val="0049050B"/>
    <w:rsid w:val="00490610"/>
    <w:rsid w:val="00490C7D"/>
    <w:rsid w:val="00491F25"/>
    <w:rsid w:val="004936CF"/>
    <w:rsid w:val="00494356"/>
    <w:rsid w:val="004954EA"/>
    <w:rsid w:val="00495671"/>
    <w:rsid w:val="00497B1B"/>
    <w:rsid w:val="004B2BAF"/>
    <w:rsid w:val="004C2E58"/>
    <w:rsid w:val="004D10F0"/>
    <w:rsid w:val="004E4A30"/>
    <w:rsid w:val="004E4DAA"/>
    <w:rsid w:val="004F5D9A"/>
    <w:rsid w:val="00510D22"/>
    <w:rsid w:val="00512EC9"/>
    <w:rsid w:val="00513451"/>
    <w:rsid w:val="005153CF"/>
    <w:rsid w:val="005206EE"/>
    <w:rsid w:val="00530684"/>
    <w:rsid w:val="00537459"/>
    <w:rsid w:val="005401DA"/>
    <w:rsid w:val="005425B5"/>
    <w:rsid w:val="005866AD"/>
    <w:rsid w:val="005A6678"/>
    <w:rsid w:val="005B347C"/>
    <w:rsid w:val="005C1D6A"/>
    <w:rsid w:val="005C2BC7"/>
    <w:rsid w:val="005C6ED2"/>
    <w:rsid w:val="0060025B"/>
    <w:rsid w:val="00610F10"/>
    <w:rsid w:val="00620EAD"/>
    <w:rsid w:val="0062402C"/>
    <w:rsid w:val="00633113"/>
    <w:rsid w:val="00635702"/>
    <w:rsid w:val="00635905"/>
    <w:rsid w:val="00636E3F"/>
    <w:rsid w:val="006372B5"/>
    <w:rsid w:val="00637720"/>
    <w:rsid w:val="0064111F"/>
    <w:rsid w:val="006446A7"/>
    <w:rsid w:val="0065193D"/>
    <w:rsid w:val="00663F1A"/>
    <w:rsid w:val="00666AEB"/>
    <w:rsid w:val="00675B59"/>
    <w:rsid w:val="00675C2B"/>
    <w:rsid w:val="006937E9"/>
    <w:rsid w:val="006949AD"/>
    <w:rsid w:val="006A4B10"/>
    <w:rsid w:val="006A67DA"/>
    <w:rsid w:val="006A7603"/>
    <w:rsid w:val="006B44C3"/>
    <w:rsid w:val="006B6A4B"/>
    <w:rsid w:val="006C607F"/>
    <w:rsid w:val="006C66B8"/>
    <w:rsid w:val="006D1330"/>
    <w:rsid w:val="006E0420"/>
    <w:rsid w:val="006E40D5"/>
    <w:rsid w:val="006E66B2"/>
    <w:rsid w:val="006E769B"/>
    <w:rsid w:val="006F175E"/>
    <w:rsid w:val="006F7163"/>
    <w:rsid w:val="0070200A"/>
    <w:rsid w:val="0071028A"/>
    <w:rsid w:val="00721D27"/>
    <w:rsid w:val="007332E5"/>
    <w:rsid w:val="00742A0C"/>
    <w:rsid w:val="00746AAF"/>
    <w:rsid w:val="00754B29"/>
    <w:rsid w:val="0075548D"/>
    <w:rsid w:val="00772DCF"/>
    <w:rsid w:val="007860BC"/>
    <w:rsid w:val="007908F2"/>
    <w:rsid w:val="00790F35"/>
    <w:rsid w:val="007935E9"/>
    <w:rsid w:val="007957B6"/>
    <w:rsid w:val="00797D58"/>
    <w:rsid w:val="007A6278"/>
    <w:rsid w:val="007B4A78"/>
    <w:rsid w:val="007B5202"/>
    <w:rsid w:val="007C64D4"/>
    <w:rsid w:val="007D4030"/>
    <w:rsid w:val="007D7A94"/>
    <w:rsid w:val="007E1712"/>
    <w:rsid w:val="007E20A0"/>
    <w:rsid w:val="007E63DB"/>
    <w:rsid w:val="007E7EAA"/>
    <w:rsid w:val="007F0FCF"/>
    <w:rsid w:val="007F23FD"/>
    <w:rsid w:val="007F3A0E"/>
    <w:rsid w:val="007F4791"/>
    <w:rsid w:val="00800E2D"/>
    <w:rsid w:val="00801905"/>
    <w:rsid w:val="00805AF1"/>
    <w:rsid w:val="008073B1"/>
    <w:rsid w:val="008216F6"/>
    <w:rsid w:val="00831D11"/>
    <w:rsid w:val="008373E8"/>
    <w:rsid w:val="008405EE"/>
    <w:rsid w:val="00840721"/>
    <w:rsid w:val="0085469D"/>
    <w:rsid w:val="008622C6"/>
    <w:rsid w:val="0086499D"/>
    <w:rsid w:val="00870C72"/>
    <w:rsid w:val="00881D6F"/>
    <w:rsid w:val="00883694"/>
    <w:rsid w:val="008853E7"/>
    <w:rsid w:val="00890347"/>
    <w:rsid w:val="008919EF"/>
    <w:rsid w:val="008A2954"/>
    <w:rsid w:val="008A48A3"/>
    <w:rsid w:val="008E0038"/>
    <w:rsid w:val="008E2B1B"/>
    <w:rsid w:val="008E412B"/>
    <w:rsid w:val="008E7A23"/>
    <w:rsid w:val="008F1191"/>
    <w:rsid w:val="008F30DA"/>
    <w:rsid w:val="008F340D"/>
    <w:rsid w:val="008F3703"/>
    <w:rsid w:val="008F37E5"/>
    <w:rsid w:val="00907BC6"/>
    <w:rsid w:val="009108B3"/>
    <w:rsid w:val="00914695"/>
    <w:rsid w:val="0091673D"/>
    <w:rsid w:val="00920FB1"/>
    <w:rsid w:val="00923A61"/>
    <w:rsid w:val="00923C9B"/>
    <w:rsid w:val="00927568"/>
    <w:rsid w:val="00930127"/>
    <w:rsid w:val="00933C0F"/>
    <w:rsid w:val="0093500C"/>
    <w:rsid w:val="009431A4"/>
    <w:rsid w:val="00946700"/>
    <w:rsid w:val="00955BA7"/>
    <w:rsid w:val="009649DE"/>
    <w:rsid w:val="009739E9"/>
    <w:rsid w:val="00976370"/>
    <w:rsid w:val="00976807"/>
    <w:rsid w:val="00997B5E"/>
    <w:rsid w:val="009A0812"/>
    <w:rsid w:val="009B72B4"/>
    <w:rsid w:val="009C6037"/>
    <w:rsid w:val="009D110A"/>
    <w:rsid w:val="009D1EFF"/>
    <w:rsid w:val="009D7FF1"/>
    <w:rsid w:val="009E0F14"/>
    <w:rsid w:val="009E13F8"/>
    <w:rsid w:val="009E48A7"/>
    <w:rsid w:val="00A0394F"/>
    <w:rsid w:val="00A04D36"/>
    <w:rsid w:val="00A132CE"/>
    <w:rsid w:val="00A267C2"/>
    <w:rsid w:val="00A31DF2"/>
    <w:rsid w:val="00A326E7"/>
    <w:rsid w:val="00A3418E"/>
    <w:rsid w:val="00A47326"/>
    <w:rsid w:val="00A5180B"/>
    <w:rsid w:val="00A54E9E"/>
    <w:rsid w:val="00A6125C"/>
    <w:rsid w:val="00A84A6C"/>
    <w:rsid w:val="00A95603"/>
    <w:rsid w:val="00A9756D"/>
    <w:rsid w:val="00A979C1"/>
    <w:rsid w:val="00AA45CB"/>
    <w:rsid w:val="00AC5A65"/>
    <w:rsid w:val="00AD1E98"/>
    <w:rsid w:val="00AE27F8"/>
    <w:rsid w:val="00AE776E"/>
    <w:rsid w:val="00AF3BEF"/>
    <w:rsid w:val="00AF40A9"/>
    <w:rsid w:val="00B00493"/>
    <w:rsid w:val="00B06B48"/>
    <w:rsid w:val="00B07E27"/>
    <w:rsid w:val="00B1751F"/>
    <w:rsid w:val="00B552A5"/>
    <w:rsid w:val="00B55AF0"/>
    <w:rsid w:val="00B564C5"/>
    <w:rsid w:val="00B61374"/>
    <w:rsid w:val="00B66225"/>
    <w:rsid w:val="00B761C5"/>
    <w:rsid w:val="00B8022F"/>
    <w:rsid w:val="00B80EC6"/>
    <w:rsid w:val="00B91B28"/>
    <w:rsid w:val="00B9423C"/>
    <w:rsid w:val="00BA3D07"/>
    <w:rsid w:val="00BA48BA"/>
    <w:rsid w:val="00BB5B35"/>
    <w:rsid w:val="00BC1355"/>
    <w:rsid w:val="00BD0E95"/>
    <w:rsid w:val="00BE40BD"/>
    <w:rsid w:val="00BE492B"/>
    <w:rsid w:val="00BE5E07"/>
    <w:rsid w:val="00BF1B6F"/>
    <w:rsid w:val="00BF6FC0"/>
    <w:rsid w:val="00C01204"/>
    <w:rsid w:val="00C01BE4"/>
    <w:rsid w:val="00C064FC"/>
    <w:rsid w:val="00C150BE"/>
    <w:rsid w:val="00C1664A"/>
    <w:rsid w:val="00C205E4"/>
    <w:rsid w:val="00C2094E"/>
    <w:rsid w:val="00C2187E"/>
    <w:rsid w:val="00C33BFB"/>
    <w:rsid w:val="00C34A89"/>
    <w:rsid w:val="00C352B3"/>
    <w:rsid w:val="00C523F8"/>
    <w:rsid w:val="00C55D79"/>
    <w:rsid w:val="00C670C1"/>
    <w:rsid w:val="00C67CAC"/>
    <w:rsid w:val="00C74C05"/>
    <w:rsid w:val="00C768EA"/>
    <w:rsid w:val="00C7692B"/>
    <w:rsid w:val="00C852B9"/>
    <w:rsid w:val="00C915EF"/>
    <w:rsid w:val="00CA123D"/>
    <w:rsid w:val="00CA1F8C"/>
    <w:rsid w:val="00CB37C8"/>
    <w:rsid w:val="00CC15D6"/>
    <w:rsid w:val="00CC5DE7"/>
    <w:rsid w:val="00CC72AC"/>
    <w:rsid w:val="00CE0D2D"/>
    <w:rsid w:val="00CE423A"/>
    <w:rsid w:val="00CE4AA6"/>
    <w:rsid w:val="00CE6563"/>
    <w:rsid w:val="00CF096C"/>
    <w:rsid w:val="00D140E8"/>
    <w:rsid w:val="00D17E0E"/>
    <w:rsid w:val="00D25C2C"/>
    <w:rsid w:val="00D3196B"/>
    <w:rsid w:val="00D3396E"/>
    <w:rsid w:val="00D35FA8"/>
    <w:rsid w:val="00D3613D"/>
    <w:rsid w:val="00D43215"/>
    <w:rsid w:val="00D460D0"/>
    <w:rsid w:val="00D467C1"/>
    <w:rsid w:val="00D5064B"/>
    <w:rsid w:val="00D61068"/>
    <w:rsid w:val="00D715C2"/>
    <w:rsid w:val="00D76D9A"/>
    <w:rsid w:val="00D775E7"/>
    <w:rsid w:val="00D82135"/>
    <w:rsid w:val="00D94EE3"/>
    <w:rsid w:val="00DA2369"/>
    <w:rsid w:val="00DA562F"/>
    <w:rsid w:val="00DC1FF5"/>
    <w:rsid w:val="00DC4AF9"/>
    <w:rsid w:val="00DC7195"/>
    <w:rsid w:val="00DD2744"/>
    <w:rsid w:val="00DD5DEB"/>
    <w:rsid w:val="00DD6D1B"/>
    <w:rsid w:val="00DE65F5"/>
    <w:rsid w:val="00DF02E1"/>
    <w:rsid w:val="00DF21DB"/>
    <w:rsid w:val="00DF7C22"/>
    <w:rsid w:val="00E03B5C"/>
    <w:rsid w:val="00E05F65"/>
    <w:rsid w:val="00E077ED"/>
    <w:rsid w:val="00E124C9"/>
    <w:rsid w:val="00E1579B"/>
    <w:rsid w:val="00E171AB"/>
    <w:rsid w:val="00E24061"/>
    <w:rsid w:val="00E240BC"/>
    <w:rsid w:val="00E322F7"/>
    <w:rsid w:val="00E40461"/>
    <w:rsid w:val="00E405EF"/>
    <w:rsid w:val="00E41866"/>
    <w:rsid w:val="00E437AE"/>
    <w:rsid w:val="00E45443"/>
    <w:rsid w:val="00E50614"/>
    <w:rsid w:val="00E54FC9"/>
    <w:rsid w:val="00E604CD"/>
    <w:rsid w:val="00E6341A"/>
    <w:rsid w:val="00E661E8"/>
    <w:rsid w:val="00E71916"/>
    <w:rsid w:val="00E7272A"/>
    <w:rsid w:val="00E75D91"/>
    <w:rsid w:val="00E76771"/>
    <w:rsid w:val="00E85B20"/>
    <w:rsid w:val="00E944C4"/>
    <w:rsid w:val="00EA546F"/>
    <w:rsid w:val="00EB0F67"/>
    <w:rsid w:val="00EB47E3"/>
    <w:rsid w:val="00ED0F5E"/>
    <w:rsid w:val="00EF003F"/>
    <w:rsid w:val="00EF0558"/>
    <w:rsid w:val="00EF28EA"/>
    <w:rsid w:val="00EF5A9A"/>
    <w:rsid w:val="00F07CAD"/>
    <w:rsid w:val="00F11315"/>
    <w:rsid w:val="00F12822"/>
    <w:rsid w:val="00F15123"/>
    <w:rsid w:val="00F2146F"/>
    <w:rsid w:val="00F23720"/>
    <w:rsid w:val="00F243BA"/>
    <w:rsid w:val="00F2676A"/>
    <w:rsid w:val="00F26CBF"/>
    <w:rsid w:val="00F31098"/>
    <w:rsid w:val="00F329E6"/>
    <w:rsid w:val="00F37B1C"/>
    <w:rsid w:val="00F37C49"/>
    <w:rsid w:val="00F40E94"/>
    <w:rsid w:val="00F51472"/>
    <w:rsid w:val="00F51AC2"/>
    <w:rsid w:val="00F63082"/>
    <w:rsid w:val="00F645F1"/>
    <w:rsid w:val="00F74CC2"/>
    <w:rsid w:val="00F83273"/>
    <w:rsid w:val="00F93E90"/>
    <w:rsid w:val="00FA35D8"/>
    <w:rsid w:val="00FD2B23"/>
    <w:rsid w:val="00FD472B"/>
    <w:rsid w:val="00FE4C87"/>
    <w:rsid w:val="00FE6076"/>
    <w:rsid w:val="00FF2291"/>
    <w:rsid w:val="00FF2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FF7"/>
  <w15:docId w15:val="{8A485426-4042-4309-A75A-585CDFE8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rsid w:val="004954EA"/>
    <w:pPr>
      <w:spacing w:after="200" w:line="276" w:lineRule="auto"/>
      <w:jc w:val="both"/>
    </w:pPr>
    <w:rPr>
      <w:rFonts w:ascii="Arial" w:eastAsiaTheme="minorHAnsi" w:hAnsi="Arial" w:cs="Arial"/>
      <w:sz w:val="22"/>
      <w:szCs w:val="22"/>
    </w:rPr>
  </w:style>
  <w:style w:type="paragraph" w:styleId="1">
    <w:name w:val="heading 1"/>
    <w:aliases w:val="РАЗДЕЛ"/>
    <w:basedOn w:val="a3"/>
    <w:next w:val="a3"/>
    <w:link w:val="10"/>
    <w:qFormat/>
    <w:rsid w:val="0025024A"/>
    <w:pPr>
      <w:widowControl w:val="0"/>
      <w:numPr>
        <w:numId w:val="13"/>
      </w:numPr>
      <w:spacing w:after="240" w:line="240" w:lineRule="auto"/>
      <w:jc w:val="center"/>
      <w:outlineLvl w:val="0"/>
    </w:pPr>
    <w:rPr>
      <w:rFonts w:eastAsiaTheme="majorEastAsia"/>
      <w:b/>
      <w:bCs/>
      <w:kern w:val="32"/>
      <w:sz w:val="28"/>
      <w:szCs w:val="28"/>
      <w:lang w:eastAsia="ru-RU"/>
    </w:rPr>
  </w:style>
  <w:style w:type="paragraph" w:styleId="20">
    <w:name w:val="heading 2"/>
    <w:aliases w:val="ЗАГОЛОВОК 1.1"/>
    <w:basedOn w:val="a3"/>
    <w:next w:val="a3"/>
    <w:link w:val="21"/>
    <w:qFormat/>
    <w:rsid w:val="0025024A"/>
    <w:pPr>
      <w:widowControl w:val="0"/>
      <w:numPr>
        <w:ilvl w:val="1"/>
        <w:numId w:val="13"/>
      </w:numPr>
      <w:spacing w:before="120" w:after="120" w:line="240" w:lineRule="auto"/>
      <w:jc w:val="center"/>
      <w:outlineLvl w:val="1"/>
    </w:pPr>
    <w:rPr>
      <w:rFonts w:eastAsia="TimesNewRoman"/>
      <w:b/>
      <w:bCs/>
      <w:iCs/>
      <w:sz w:val="26"/>
      <w:szCs w:val="26"/>
      <w:lang w:eastAsia="ru-RU"/>
    </w:rPr>
  </w:style>
  <w:style w:type="paragraph" w:styleId="30">
    <w:name w:val="heading 3"/>
    <w:aliases w:val="ЗАГОЛОВОК 1.1.1"/>
    <w:basedOn w:val="a3"/>
    <w:next w:val="a3"/>
    <w:link w:val="33"/>
    <w:qFormat/>
    <w:rsid w:val="0025024A"/>
    <w:pPr>
      <w:widowControl w:val="0"/>
      <w:numPr>
        <w:ilvl w:val="2"/>
        <w:numId w:val="13"/>
      </w:numPr>
      <w:spacing w:before="120" w:after="120" w:line="240" w:lineRule="auto"/>
      <w:jc w:val="center"/>
      <w:outlineLvl w:val="2"/>
    </w:pPr>
    <w:rPr>
      <w:rFonts w:eastAsia="Calibri"/>
      <w:b/>
      <w:bCs/>
      <w:sz w:val="24"/>
      <w:lang w:eastAsia="ru-RU"/>
    </w:rPr>
  </w:style>
  <w:style w:type="paragraph" w:styleId="41">
    <w:name w:val="heading 4"/>
    <w:aliases w:val="ЗАГОЛОВОК 1.1.1.1"/>
    <w:basedOn w:val="a3"/>
    <w:next w:val="a3"/>
    <w:link w:val="42"/>
    <w:unhideWhenUsed/>
    <w:qFormat/>
    <w:rsid w:val="0025024A"/>
    <w:pPr>
      <w:keepNext/>
      <w:keepLines/>
      <w:numPr>
        <w:ilvl w:val="5"/>
        <w:numId w:val="13"/>
      </w:numPr>
      <w:spacing w:before="120" w:after="120" w:line="240" w:lineRule="auto"/>
      <w:jc w:val="center"/>
      <w:outlineLvl w:val="3"/>
    </w:pPr>
    <w:rPr>
      <w:rFonts w:eastAsiaTheme="majorEastAsia"/>
      <w:b/>
      <w:bCs/>
      <w:iCs/>
      <w:lang w:eastAsia="ru-RU"/>
    </w:rPr>
  </w:style>
  <w:style w:type="paragraph" w:styleId="51">
    <w:name w:val="heading 5"/>
    <w:aliases w:val="Заголовок 5 (Медногороск)"/>
    <w:basedOn w:val="20"/>
    <w:next w:val="a3"/>
    <w:link w:val="52"/>
    <w:rsid w:val="00ED0F5E"/>
    <w:pPr>
      <w:numPr>
        <w:ilvl w:val="0"/>
        <w:numId w:val="0"/>
      </w:numPr>
      <w:suppressAutoHyphens/>
      <w:autoSpaceDE w:val="0"/>
      <w:autoSpaceDN w:val="0"/>
      <w:adjustRightInd w:val="0"/>
      <w:outlineLvl w:val="4"/>
    </w:pPr>
    <w:rPr>
      <w:bCs w:val="0"/>
      <w:iCs w:val="0"/>
      <w:szCs w:val="24"/>
    </w:rPr>
  </w:style>
  <w:style w:type="paragraph" w:styleId="6">
    <w:name w:val="heading 6"/>
    <w:aliases w:val="Заголовок таб.,Заголовок 6 (Медногорск)"/>
    <w:basedOn w:val="a3"/>
    <w:next w:val="a3"/>
    <w:link w:val="60"/>
    <w:rsid w:val="00ED0F5E"/>
    <w:pPr>
      <w:keepNext/>
      <w:keepLines/>
      <w:spacing w:before="200" w:after="0" w:line="360" w:lineRule="auto"/>
      <w:ind w:left="1152" w:hanging="1152"/>
      <w:outlineLvl w:val="5"/>
    </w:pPr>
    <w:rPr>
      <w:rFonts w:ascii="Cambria" w:eastAsia="Times New Roman" w:hAnsi="Cambria" w:cs="Cambria"/>
      <w:i/>
      <w:iCs/>
      <w:color w:val="243F60"/>
      <w:sz w:val="28"/>
      <w:szCs w:val="28"/>
      <w:lang w:eastAsia="ru-RU"/>
    </w:rPr>
  </w:style>
  <w:style w:type="paragraph" w:styleId="7">
    <w:name w:val="heading 7"/>
    <w:aliases w:val="-,Заголовок 7 (Медногорск)"/>
    <w:basedOn w:val="a3"/>
    <w:next w:val="a3"/>
    <w:link w:val="70"/>
    <w:uiPriority w:val="99"/>
    <w:rsid w:val="00ED0F5E"/>
    <w:pPr>
      <w:keepNext/>
      <w:keepLines/>
      <w:spacing w:before="200" w:after="0" w:line="360" w:lineRule="auto"/>
      <w:ind w:left="1296" w:hanging="1296"/>
      <w:outlineLvl w:val="6"/>
    </w:pPr>
    <w:rPr>
      <w:rFonts w:ascii="Cambria" w:eastAsia="Times New Roman" w:hAnsi="Cambria" w:cs="Cambria"/>
      <w:i/>
      <w:iCs/>
      <w:color w:val="404040"/>
      <w:sz w:val="28"/>
      <w:szCs w:val="28"/>
      <w:lang w:eastAsia="ru-RU"/>
    </w:rPr>
  </w:style>
  <w:style w:type="paragraph" w:styleId="8">
    <w:name w:val="heading 8"/>
    <w:aliases w:val=".,Заголовок 8 (Медногорск)"/>
    <w:basedOn w:val="a3"/>
    <w:next w:val="a3"/>
    <w:link w:val="80"/>
    <w:uiPriority w:val="99"/>
    <w:rsid w:val="00ED0F5E"/>
    <w:pPr>
      <w:keepNext/>
      <w:keepLines/>
      <w:spacing w:before="200" w:after="0" w:line="360" w:lineRule="auto"/>
      <w:ind w:left="1440" w:hanging="1440"/>
      <w:outlineLvl w:val="7"/>
    </w:pPr>
    <w:rPr>
      <w:rFonts w:ascii="Cambria" w:eastAsia="Times New Roman" w:hAnsi="Cambria" w:cs="Cambria"/>
      <w:color w:val="404040"/>
      <w:sz w:val="20"/>
      <w:szCs w:val="20"/>
      <w:lang w:eastAsia="ru-RU"/>
    </w:rPr>
  </w:style>
  <w:style w:type="paragraph" w:styleId="9">
    <w:name w:val="heading 9"/>
    <w:basedOn w:val="a3"/>
    <w:next w:val="a3"/>
    <w:link w:val="90"/>
    <w:uiPriority w:val="99"/>
    <w:rsid w:val="00ED0F5E"/>
    <w:pPr>
      <w:keepNext/>
      <w:keepLines/>
      <w:autoSpaceDE w:val="0"/>
      <w:autoSpaceDN w:val="0"/>
      <w:adjustRightInd w:val="0"/>
      <w:spacing w:before="200" w:after="0" w:line="360" w:lineRule="auto"/>
      <w:ind w:firstLine="567"/>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екст таблицы"/>
    <w:basedOn w:val="a3"/>
    <w:link w:val="a8"/>
    <w:rsid w:val="00ED0F5E"/>
    <w:pPr>
      <w:spacing w:after="0" w:line="240" w:lineRule="auto"/>
      <w:jc w:val="center"/>
    </w:pPr>
    <w:rPr>
      <w:rFonts w:eastAsia="Times New Roman"/>
      <w:sz w:val="20"/>
      <w:szCs w:val="20"/>
    </w:rPr>
  </w:style>
  <w:style w:type="character" w:customStyle="1" w:styleId="a8">
    <w:name w:val="Текст таблицы Знак"/>
    <w:basedOn w:val="a4"/>
    <w:link w:val="a7"/>
    <w:rsid w:val="00ED0F5E"/>
    <w:rPr>
      <w:rFonts w:ascii="Arial" w:hAnsi="Arial" w:cs="Arial"/>
    </w:rPr>
  </w:style>
  <w:style w:type="paragraph" w:customStyle="1" w:styleId="a">
    <w:name w:val="Подрисуночная надпись"/>
    <w:basedOn w:val="a3"/>
    <w:link w:val="a9"/>
    <w:uiPriority w:val="99"/>
    <w:rsid w:val="00ED0F5E"/>
    <w:pPr>
      <w:numPr>
        <w:ilvl w:val="3"/>
        <w:numId w:val="1"/>
      </w:numPr>
      <w:spacing w:before="120" w:after="120" w:line="240" w:lineRule="auto"/>
      <w:ind w:left="2978"/>
      <w:jc w:val="center"/>
    </w:pPr>
    <w:rPr>
      <w:rFonts w:eastAsia="Times New Roman"/>
      <w:sz w:val="20"/>
      <w:szCs w:val="20"/>
    </w:rPr>
  </w:style>
  <w:style w:type="character" w:customStyle="1" w:styleId="a9">
    <w:name w:val="Подрисуночная надпись Знак"/>
    <w:basedOn w:val="a4"/>
    <w:link w:val="a"/>
    <w:uiPriority w:val="99"/>
    <w:rsid w:val="00ED0F5E"/>
    <w:rPr>
      <w:rFonts w:ascii="Arial" w:hAnsi="Arial" w:cs="Arial"/>
    </w:rPr>
  </w:style>
  <w:style w:type="paragraph" w:customStyle="1" w:styleId="aa">
    <w:name w:val="Без отступа"/>
    <w:basedOn w:val="a3"/>
    <w:link w:val="ab"/>
    <w:qFormat/>
    <w:rsid w:val="0025024A"/>
    <w:pPr>
      <w:widowControl w:val="0"/>
      <w:autoSpaceDE w:val="0"/>
      <w:autoSpaceDN w:val="0"/>
      <w:adjustRightInd w:val="0"/>
      <w:spacing w:after="0" w:line="360" w:lineRule="auto"/>
      <w:ind w:firstLine="567"/>
    </w:pPr>
    <w:rPr>
      <w:rFonts w:eastAsia="Times New Roman"/>
      <w:color w:val="000000"/>
      <w:lang w:eastAsia="ru-RU"/>
    </w:rPr>
  </w:style>
  <w:style w:type="character" w:customStyle="1" w:styleId="ab">
    <w:name w:val="Без отступа Знак"/>
    <w:basedOn w:val="a4"/>
    <w:link w:val="aa"/>
    <w:rsid w:val="0025024A"/>
    <w:rPr>
      <w:rFonts w:ascii="Arial" w:hAnsi="Arial" w:cs="Arial"/>
      <w:color w:val="000000"/>
      <w:sz w:val="22"/>
      <w:szCs w:val="22"/>
      <w:lang w:eastAsia="ru-RU"/>
    </w:rPr>
  </w:style>
  <w:style w:type="paragraph" w:customStyle="1" w:styleId="ac">
    <w:name w:val="Текст документа"/>
    <w:basedOn w:val="11"/>
    <w:link w:val="ad"/>
    <w:uiPriority w:val="99"/>
    <w:rsid w:val="00ED0F5E"/>
    <w:pPr>
      <w:spacing w:after="0"/>
    </w:pPr>
    <w:rPr>
      <w:rFonts w:cs="Arial"/>
      <w:bCs w:val="0"/>
      <w:iCs/>
      <w:noProof/>
      <w:sz w:val="22"/>
      <w:szCs w:val="22"/>
    </w:rPr>
  </w:style>
  <w:style w:type="character" w:customStyle="1" w:styleId="ad">
    <w:name w:val="Текст документа Знак"/>
    <w:basedOn w:val="a4"/>
    <w:link w:val="ac"/>
    <w:uiPriority w:val="99"/>
    <w:locked/>
    <w:rsid w:val="00ED0F5E"/>
    <w:rPr>
      <w:rFonts w:ascii="Arial" w:hAnsi="Arial" w:cs="Arial"/>
      <w:bCs/>
      <w:iCs/>
      <w:noProof/>
      <w:sz w:val="22"/>
      <w:szCs w:val="22"/>
    </w:rPr>
  </w:style>
  <w:style w:type="paragraph" w:styleId="11">
    <w:name w:val="toc 1"/>
    <w:basedOn w:val="a3"/>
    <w:next w:val="a3"/>
    <w:link w:val="12"/>
    <w:autoRedefine/>
    <w:uiPriority w:val="39"/>
    <w:unhideWhenUsed/>
    <w:rsid w:val="00F243BA"/>
    <w:pPr>
      <w:spacing w:before="240" w:after="120"/>
      <w:jc w:val="left"/>
    </w:pPr>
    <w:rPr>
      <w:rFonts w:asciiTheme="minorHAnsi" w:hAnsiTheme="minorHAnsi" w:cstheme="minorHAnsi"/>
      <w:b/>
      <w:bCs/>
      <w:sz w:val="20"/>
      <w:szCs w:val="20"/>
    </w:rPr>
  </w:style>
  <w:style w:type="paragraph" w:customStyle="1" w:styleId="ae">
    <w:name w:val="Название таблицы"/>
    <w:basedOn w:val="a3"/>
    <w:link w:val="af"/>
    <w:uiPriority w:val="99"/>
    <w:rsid w:val="00ED0F5E"/>
    <w:pPr>
      <w:keepNext/>
      <w:spacing w:before="120" w:after="120" w:line="240" w:lineRule="auto"/>
      <w:jc w:val="left"/>
    </w:pPr>
    <w:rPr>
      <w:rFonts w:eastAsia="Calibri"/>
      <w:b/>
      <w:sz w:val="20"/>
      <w:szCs w:val="20"/>
    </w:rPr>
  </w:style>
  <w:style w:type="character" w:customStyle="1" w:styleId="af">
    <w:name w:val="Название таблицы Знак"/>
    <w:basedOn w:val="a4"/>
    <w:link w:val="ae"/>
    <w:uiPriority w:val="99"/>
    <w:rsid w:val="00ED0F5E"/>
    <w:rPr>
      <w:rFonts w:ascii="Arial" w:eastAsia="Calibri" w:hAnsi="Arial" w:cs="Arial"/>
      <w:b/>
    </w:rPr>
  </w:style>
  <w:style w:type="paragraph" w:customStyle="1" w:styleId="af0">
    <w:name w:val="Малый отступ"/>
    <w:basedOn w:val="aa"/>
    <w:link w:val="af1"/>
    <w:rsid w:val="00ED0F5E"/>
    <w:pPr>
      <w:spacing w:line="240" w:lineRule="auto"/>
    </w:pPr>
    <w:rPr>
      <w:sz w:val="16"/>
      <w:szCs w:val="16"/>
    </w:rPr>
  </w:style>
  <w:style w:type="character" w:customStyle="1" w:styleId="af1">
    <w:name w:val="Малый отступ Знак"/>
    <w:basedOn w:val="ab"/>
    <w:link w:val="af0"/>
    <w:rsid w:val="00ED0F5E"/>
    <w:rPr>
      <w:rFonts w:ascii="Arial" w:hAnsi="Arial" w:cs="Arial"/>
      <w:bCs w:val="0"/>
      <w:iCs w:val="0"/>
      <w:noProof/>
      <w:color w:val="000000"/>
      <w:sz w:val="16"/>
      <w:szCs w:val="16"/>
      <w:lang w:eastAsia="ru-RU"/>
    </w:rPr>
  </w:style>
  <w:style w:type="paragraph" w:customStyle="1" w:styleId="af2">
    <w:name w:val="Подтабличная надпись"/>
    <w:basedOn w:val="aa"/>
    <w:link w:val="af3"/>
    <w:rsid w:val="00ED0F5E"/>
    <w:pPr>
      <w:spacing w:before="60" w:after="60" w:line="240" w:lineRule="auto"/>
      <w:ind w:left="-57" w:right="-57"/>
    </w:pPr>
    <w:rPr>
      <w:sz w:val="18"/>
      <w:szCs w:val="18"/>
    </w:rPr>
  </w:style>
  <w:style w:type="character" w:customStyle="1" w:styleId="af3">
    <w:name w:val="Подтабличная надпись Знак"/>
    <w:basedOn w:val="ab"/>
    <w:link w:val="af2"/>
    <w:rsid w:val="00ED0F5E"/>
    <w:rPr>
      <w:rFonts w:ascii="Arial" w:hAnsi="Arial" w:cs="Arial"/>
      <w:bCs w:val="0"/>
      <w:iCs w:val="0"/>
      <w:noProof/>
      <w:color w:val="000000"/>
      <w:sz w:val="18"/>
      <w:szCs w:val="18"/>
      <w:lang w:eastAsia="ru-RU"/>
    </w:rPr>
  </w:style>
  <w:style w:type="paragraph" w:customStyle="1" w:styleId="13">
    <w:name w:val="Без интервала1"/>
    <w:uiPriority w:val="99"/>
    <w:rsid w:val="00ED0F5E"/>
    <w:rPr>
      <w:rFonts w:ascii="Calibri" w:hAnsi="Calibri" w:cs="Calibri"/>
      <w:sz w:val="22"/>
      <w:szCs w:val="22"/>
    </w:rPr>
  </w:style>
  <w:style w:type="paragraph" w:customStyle="1" w:styleId="af4">
    <w:name w:val="Без абзаца"/>
    <w:basedOn w:val="ac"/>
    <w:link w:val="af5"/>
    <w:rsid w:val="00ED0F5E"/>
    <w:pPr>
      <w:tabs>
        <w:tab w:val="left" w:pos="0"/>
        <w:tab w:val="right" w:leader="dot" w:pos="10206"/>
      </w:tabs>
      <w:spacing w:line="240" w:lineRule="auto"/>
    </w:pPr>
    <w:rPr>
      <w:b w:val="0"/>
      <w:sz w:val="24"/>
      <w:szCs w:val="24"/>
    </w:rPr>
  </w:style>
  <w:style w:type="character" w:customStyle="1" w:styleId="af5">
    <w:name w:val="Без абзаца Знак"/>
    <w:basedOn w:val="ad"/>
    <w:link w:val="af4"/>
    <w:rsid w:val="00ED0F5E"/>
    <w:rPr>
      <w:rFonts w:ascii="Arial" w:hAnsi="Arial" w:cs="Arial"/>
      <w:b/>
      <w:bCs/>
      <w:iCs/>
      <w:noProof/>
      <w:sz w:val="24"/>
      <w:szCs w:val="24"/>
    </w:rPr>
  </w:style>
  <w:style w:type="paragraph" w:customStyle="1" w:styleId="410">
    <w:name w:val="Заголовок 41"/>
    <w:basedOn w:val="a3"/>
    <w:next w:val="a3"/>
    <w:uiPriority w:val="9"/>
    <w:unhideWhenUsed/>
    <w:rsid w:val="00ED0F5E"/>
    <w:pPr>
      <w:keepNext/>
      <w:keepLines/>
      <w:spacing w:before="200" w:after="0" w:line="240" w:lineRule="auto"/>
      <w:jc w:val="left"/>
      <w:outlineLvl w:val="3"/>
    </w:pPr>
    <w:rPr>
      <w:rFonts w:ascii="Cambria" w:eastAsia="Times New Roman" w:hAnsi="Cambria" w:cs="Times New Roman"/>
      <w:b/>
      <w:bCs/>
      <w:i/>
      <w:iCs/>
      <w:color w:val="4F81BD"/>
      <w:sz w:val="24"/>
      <w:szCs w:val="24"/>
      <w:lang w:eastAsia="ru-RU"/>
    </w:rPr>
  </w:style>
  <w:style w:type="paragraph" w:customStyle="1" w:styleId="22">
    <w:name w:val="Заголовок оглавления2"/>
    <w:basedOn w:val="1"/>
    <w:next w:val="a3"/>
    <w:uiPriority w:val="99"/>
    <w:rsid w:val="00ED0F5E"/>
    <w:pPr>
      <w:keepNext/>
      <w:keepLines/>
      <w:numPr>
        <w:numId w:val="0"/>
      </w:numPr>
      <w:spacing w:before="480" w:after="0" w:line="276" w:lineRule="auto"/>
      <w:jc w:val="left"/>
      <w:outlineLvl w:val="9"/>
    </w:pPr>
    <w:rPr>
      <w:rFonts w:ascii="Cambria" w:eastAsia="Times New Roman" w:hAnsi="Cambria" w:cs="Times New Roman"/>
      <w:color w:val="365F91"/>
      <w:kern w:val="0"/>
    </w:rPr>
  </w:style>
  <w:style w:type="character" w:customStyle="1" w:styleId="10">
    <w:name w:val="Заголовок 1 Знак"/>
    <w:aliases w:val="РАЗДЕЛ Знак"/>
    <w:link w:val="1"/>
    <w:rsid w:val="0025024A"/>
    <w:rPr>
      <w:rFonts w:ascii="Arial" w:eastAsiaTheme="majorEastAsia" w:hAnsi="Arial" w:cs="Arial"/>
      <w:b/>
      <w:bCs/>
      <w:kern w:val="32"/>
      <w:sz w:val="28"/>
      <w:szCs w:val="28"/>
      <w:lang w:eastAsia="ru-RU"/>
    </w:rPr>
  </w:style>
  <w:style w:type="paragraph" w:customStyle="1" w:styleId="110">
    <w:name w:val="Таблица 11"/>
    <w:basedOn w:val="a3"/>
    <w:uiPriority w:val="99"/>
    <w:rsid w:val="00ED0F5E"/>
    <w:pPr>
      <w:spacing w:after="0" w:line="240" w:lineRule="auto"/>
      <w:jc w:val="center"/>
    </w:pPr>
    <w:rPr>
      <w:rFonts w:ascii="Times New Roman" w:eastAsia="Times New Roman" w:hAnsi="Times New Roman" w:cs="Times New Roman"/>
      <w:szCs w:val="24"/>
      <w:lang w:eastAsia="ru-RU"/>
    </w:rPr>
  </w:style>
  <w:style w:type="paragraph" w:customStyle="1" w:styleId="af6">
    <w:name w:val="номер таблицы"/>
    <w:basedOn w:val="a3"/>
    <w:link w:val="af7"/>
    <w:rsid w:val="00ED0F5E"/>
    <w:pPr>
      <w:spacing w:after="120" w:line="240" w:lineRule="auto"/>
      <w:jc w:val="right"/>
    </w:pPr>
    <w:rPr>
      <w:rFonts w:eastAsia="Calibri"/>
      <w:sz w:val="20"/>
    </w:rPr>
  </w:style>
  <w:style w:type="character" w:customStyle="1" w:styleId="af7">
    <w:name w:val="номер таблицы Знак"/>
    <w:basedOn w:val="a4"/>
    <w:link w:val="af6"/>
    <w:rsid w:val="00ED0F5E"/>
    <w:rPr>
      <w:rFonts w:ascii="Arial" w:eastAsia="Calibri" w:hAnsi="Arial" w:cs="Arial"/>
      <w:szCs w:val="22"/>
    </w:rPr>
  </w:style>
  <w:style w:type="paragraph" w:customStyle="1" w:styleId="af8">
    <w:name w:val="для Севастополя"/>
    <w:basedOn w:val="20"/>
    <w:link w:val="af9"/>
    <w:rsid w:val="00ED0F5E"/>
    <w:pPr>
      <w:numPr>
        <w:ilvl w:val="0"/>
        <w:numId w:val="0"/>
      </w:numPr>
    </w:pPr>
  </w:style>
  <w:style w:type="character" w:customStyle="1" w:styleId="af9">
    <w:name w:val="для Севастополя Знак"/>
    <w:basedOn w:val="21"/>
    <w:link w:val="af8"/>
    <w:rsid w:val="00ED0F5E"/>
    <w:rPr>
      <w:rFonts w:ascii="Arial" w:eastAsia="Courier New" w:hAnsi="Arial" w:cs="Arial"/>
      <w:b/>
      <w:bCs/>
      <w:iCs/>
      <w:sz w:val="26"/>
      <w:szCs w:val="26"/>
      <w:lang w:eastAsia="ru-RU"/>
    </w:rPr>
  </w:style>
  <w:style w:type="character" w:customStyle="1" w:styleId="21">
    <w:name w:val="Заголовок 2 Знак"/>
    <w:aliases w:val="ЗАГОЛОВОК 1.1 Знак"/>
    <w:link w:val="20"/>
    <w:rsid w:val="0025024A"/>
    <w:rPr>
      <w:rFonts w:ascii="Arial" w:eastAsia="TimesNewRoman" w:hAnsi="Arial" w:cs="Arial"/>
      <w:b/>
      <w:bCs/>
      <w:iCs/>
      <w:sz w:val="26"/>
      <w:szCs w:val="26"/>
      <w:lang w:eastAsia="ru-RU"/>
    </w:rPr>
  </w:style>
  <w:style w:type="paragraph" w:customStyle="1" w:styleId="310">
    <w:name w:val="Заголовок 31"/>
    <w:basedOn w:val="a3"/>
    <w:next w:val="a3"/>
    <w:uiPriority w:val="99"/>
    <w:unhideWhenUsed/>
    <w:locked/>
    <w:rsid w:val="00ED0F5E"/>
    <w:pPr>
      <w:keepNext/>
      <w:keepLines/>
      <w:spacing w:before="200" w:after="0" w:line="360" w:lineRule="auto"/>
      <w:ind w:firstLine="567"/>
      <w:outlineLvl w:val="2"/>
    </w:pPr>
    <w:rPr>
      <w:rFonts w:ascii="Cambria" w:eastAsia="Times New Roman" w:hAnsi="Cambria" w:cs="Times New Roman"/>
      <w:b/>
      <w:bCs/>
      <w:color w:val="4F81BD"/>
    </w:rPr>
  </w:style>
  <w:style w:type="character" w:customStyle="1" w:styleId="33">
    <w:name w:val="Заголовок 3 Знак"/>
    <w:aliases w:val="ЗАГОЛОВОК 1.1.1 Знак"/>
    <w:link w:val="30"/>
    <w:rsid w:val="0025024A"/>
    <w:rPr>
      <w:rFonts w:ascii="Arial" w:eastAsia="Calibri" w:hAnsi="Arial" w:cs="Arial"/>
      <w:b/>
      <w:bCs/>
      <w:sz w:val="24"/>
      <w:szCs w:val="22"/>
      <w:lang w:eastAsia="ru-RU"/>
    </w:rPr>
  </w:style>
  <w:style w:type="character" w:customStyle="1" w:styleId="42">
    <w:name w:val="Заголовок 4 Знак"/>
    <w:aliases w:val="ЗАГОЛОВОК 1.1.1.1 Знак"/>
    <w:basedOn w:val="a4"/>
    <w:link w:val="41"/>
    <w:rsid w:val="0025024A"/>
    <w:rPr>
      <w:rFonts w:ascii="Arial" w:eastAsiaTheme="majorEastAsia" w:hAnsi="Arial" w:cs="Arial"/>
      <w:b/>
      <w:bCs/>
      <w:iCs/>
      <w:sz w:val="22"/>
      <w:szCs w:val="22"/>
      <w:lang w:eastAsia="ru-RU"/>
    </w:rPr>
  </w:style>
  <w:style w:type="character" w:customStyle="1" w:styleId="52">
    <w:name w:val="Заголовок 5 Знак"/>
    <w:aliases w:val="Заголовок 5 (Медногороск) Знак"/>
    <w:basedOn w:val="a4"/>
    <w:link w:val="51"/>
    <w:rsid w:val="00ED0F5E"/>
    <w:rPr>
      <w:rFonts w:ascii="Arial" w:eastAsia="TimesNewRoman" w:hAnsi="Arial" w:cs="Arial"/>
      <w:b/>
      <w:sz w:val="26"/>
      <w:szCs w:val="24"/>
    </w:rPr>
  </w:style>
  <w:style w:type="character" w:customStyle="1" w:styleId="60">
    <w:name w:val="Заголовок 6 Знак"/>
    <w:aliases w:val="Заголовок таб. Знак,Заголовок 6 (Медногорск) Знак"/>
    <w:basedOn w:val="a4"/>
    <w:link w:val="6"/>
    <w:rsid w:val="00ED0F5E"/>
    <w:rPr>
      <w:rFonts w:ascii="Cambria" w:hAnsi="Cambria" w:cs="Cambria"/>
      <w:i/>
      <w:iCs/>
      <w:color w:val="243F60"/>
      <w:sz w:val="28"/>
      <w:szCs w:val="28"/>
      <w:lang w:eastAsia="ru-RU"/>
    </w:rPr>
  </w:style>
  <w:style w:type="character" w:customStyle="1" w:styleId="70">
    <w:name w:val="Заголовок 7 Знак"/>
    <w:aliases w:val="- Знак,Заголовок 7 (Медногорск) Знак"/>
    <w:basedOn w:val="a4"/>
    <w:link w:val="7"/>
    <w:uiPriority w:val="99"/>
    <w:rsid w:val="00ED0F5E"/>
    <w:rPr>
      <w:rFonts w:ascii="Cambria" w:hAnsi="Cambria" w:cs="Cambria"/>
      <w:i/>
      <w:iCs/>
      <w:color w:val="404040"/>
      <w:sz w:val="28"/>
      <w:szCs w:val="28"/>
      <w:lang w:eastAsia="ru-RU"/>
    </w:rPr>
  </w:style>
  <w:style w:type="character" w:customStyle="1" w:styleId="80">
    <w:name w:val="Заголовок 8 Знак"/>
    <w:aliases w:val=". Знак,Заголовок 8 (Медногорск) Знак"/>
    <w:basedOn w:val="a4"/>
    <w:link w:val="8"/>
    <w:uiPriority w:val="99"/>
    <w:rsid w:val="00ED0F5E"/>
    <w:rPr>
      <w:rFonts w:ascii="Cambria" w:hAnsi="Cambria" w:cs="Cambria"/>
      <w:color w:val="404040"/>
      <w:lang w:eastAsia="ru-RU"/>
    </w:rPr>
  </w:style>
  <w:style w:type="character" w:customStyle="1" w:styleId="90">
    <w:name w:val="Заголовок 9 Знак"/>
    <w:basedOn w:val="a4"/>
    <w:link w:val="9"/>
    <w:uiPriority w:val="99"/>
    <w:rsid w:val="00ED0F5E"/>
    <w:rPr>
      <w:rFonts w:ascii="Cambria" w:hAnsi="Cambria"/>
      <w:i/>
      <w:iCs/>
      <w:color w:val="404040"/>
    </w:rPr>
  </w:style>
  <w:style w:type="character" w:customStyle="1" w:styleId="12">
    <w:name w:val="Оглавление 1 Знак"/>
    <w:basedOn w:val="a4"/>
    <w:link w:val="11"/>
    <w:uiPriority w:val="39"/>
    <w:rsid w:val="00F243BA"/>
    <w:rPr>
      <w:rFonts w:asciiTheme="minorHAnsi" w:eastAsiaTheme="minorHAnsi" w:hAnsiTheme="minorHAnsi" w:cstheme="minorHAnsi"/>
      <w:b/>
      <w:bCs/>
    </w:rPr>
  </w:style>
  <w:style w:type="paragraph" w:styleId="23">
    <w:name w:val="toc 2"/>
    <w:basedOn w:val="a3"/>
    <w:next w:val="a3"/>
    <w:autoRedefine/>
    <w:uiPriority w:val="39"/>
    <w:unhideWhenUsed/>
    <w:rsid w:val="00ED0F5E"/>
    <w:pPr>
      <w:spacing w:before="120" w:after="0"/>
      <w:ind w:left="220"/>
      <w:jc w:val="left"/>
    </w:pPr>
    <w:rPr>
      <w:rFonts w:asciiTheme="minorHAnsi" w:hAnsiTheme="minorHAnsi" w:cstheme="minorHAnsi"/>
      <w:i/>
      <w:iCs/>
      <w:sz w:val="20"/>
      <w:szCs w:val="20"/>
    </w:rPr>
  </w:style>
  <w:style w:type="paragraph" w:styleId="34">
    <w:name w:val="toc 3"/>
    <w:basedOn w:val="a3"/>
    <w:next w:val="a3"/>
    <w:autoRedefine/>
    <w:uiPriority w:val="39"/>
    <w:unhideWhenUsed/>
    <w:rsid w:val="00ED0F5E"/>
    <w:pPr>
      <w:spacing w:after="0"/>
      <w:ind w:left="440"/>
      <w:jc w:val="left"/>
    </w:pPr>
    <w:rPr>
      <w:rFonts w:asciiTheme="minorHAnsi" w:hAnsiTheme="minorHAnsi" w:cstheme="minorHAnsi"/>
      <w:sz w:val="20"/>
      <w:szCs w:val="20"/>
    </w:rPr>
  </w:style>
  <w:style w:type="paragraph" w:styleId="afa">
    <w:name w:val="caption"/>
    <w:aliases w:val="Таблица - Название объекта,!! Object Novogor !!,Знак,Caption Char,Caption Char1 Char1 Char Char,Caption Char Char2 Char1 Char Char,Caption Char Char Char Char Char1 Char1 Char Char1 Char,Caption Char Char Char1 Char Char Char,А таблица"/>
    <w:basedOn w:val="a3"/>
    <w:next w:val="a3"/>
    <w:link w:val="afb"/>
    <w:uiPriority w:val="99"/>
    <w:rsid w:val="00ED0F5E"/>
    <w:pPr>
      <w:spacing w:after="0" w:line="240" w:lineRule="auto"/>
      <w:jc w:val="left"/>
    </w:pPr>
    <w:rPr>
      <w:rFonts w:ascii="Courier New" w:eastAsia="Times New Roman" w:hAnsi="Courier New" w:cs="Times New Roman"/>
      <w:b/>
      <w:sz w:val="36"/>
      <w:szCs w:val="20"/>
      <w:lang w:eastAsia="ru-RU"/>
    </w:rPr>
  </w:style>
  <w:style w:type="character" w:customStyle="1" w:styleId="af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a"/>
    <w:uiPriority w:val="99"/>
    <w:locked/>
    <w:rsid w:val="00ED0F5E"/>
    <w:rPr>
      <w:rFonts w:ascii="Courier New" w:hAnsi="Courier New"/>
      <w:b/>
      <w:sz w:val="36"/>
      <w:lang w:eastAsia="ru-RU"/>
    </w:rPr>
  </w:style>
  <w:style w:type="paragraph" w:styleId="afc">
    <w:name w:val="List Number"/>
    <w:basedOn w:val="a3"/>
    <w:uiPriority w:val="99"/>
    <w:unhideWhenUsed/>
    <w:rsid w:val="00ED0F5E"/>
    <w:pPr>
      <w:tabs>
        <w:tab w:val="num" w:pos="360"/>
      </w:tabs>
      <w:spacing w:after="0" w:line="240" w:lineRule="auto"/>
      <w:contextualSpacing/>
      <w:jc w:val="left"/>
    </w:pPr>
    <w:rPr>
      <w:rFonts w:ascii="Times New Roman" w:eastAsia="Times New Roman" w:hAnsi="Times New Roman" w:cs="Times New Roman"/>
      <w:sz w:val="20"/>
      <w:szCs w:val="20"/>
    </w:rPr>
  </w:style>
  <w:style w:type="paragraph" w:styleId="afd">
    <w:name w:val="Title"/>
    <w:aliases w:val="Рисунок_,Таблицы2,ТаблицаПенза"/>
    <w:basedOn w:val="a3"/>
    <w:next w:val="a3"/>
    <w:link w:val="afe"/>
    <w:uiPriority w:val="99"/>
    <w:rsid w:val="00ED0F5E"/>
    <w:pPr>
      <w:autoSpaceDE w:val="0"/>
      <w:autoSpaceDN w:val="0"/>
      <w:adjustRightInd w:val="0"/>
      <w:spacing w:after="0" w:line="360" w:lineRule="auto"/>
      <w:ind w:firstLine="567"/>
      <w:jc w:val="right"/>
    </w:pPr>
    <w:rPr>
      <w:rFonts w:eastAsia="TimesNewRoman"/>
    </w:rPr>
  </w:style>
  <w:style w:type="character" w:customStyle="1" w:styleId="afe">
    <w:name w:val="Заголовок Знак"/>
    <w:aliases w:val="Рисунок_ Знак,Таблицы2 Знак,ТаблицаПенза Знак"/>
    <w:basedOn w:val="a4"/>
    <w:link w:val="afd"/>
    <w:uiPriority w:val="99"/>
    <w:rsid w:val="00ED0F5E"/>
    <w:rPr>
      <w:rFonts w:ascii="Arial" w:eastAsia="TimesNewRoman" w:hAnsi="Arial" w:cs="Arial"/>
      <w:sz w:val="22"/>
      <w:szCs w:val="22"/>
    </w:rPr>
  </w:style>
  <w:style w:type="paragraph" w:styleId="aff">
    <w:name w:val="Subtitle"/>
    <w:aliases w:val="Текст Arial, Знак2,АБЗАЦ,Таб. нал."/>
    <w:basedOn w:val="a3"/>
    <w:next w:val="a3"/>
    <w:link w:val="aff0"/>
    <w:uiPriority w:val="99"/>
    <w:rsid w:val="00ED0F5E"/>
    <w:pPr>
      <w:numPr>
        <w:ilvl w:val="1"/>
      </w:numPr>
      <w:spacing w:after="0" w:line="360" w:lineRule="auto"/>
      <w:ind w:firstLine="709"/>
    </w:pPr>
    <w:rPr>
      <w:rFonts w:ascii="Cambria" w:eastAsia="Times New Roman" w:hAnsi="Cambria" w:cs="Cambria"/>
      <w:i/>
      <w:iCs/>
      <w:color w:val="4F81BD"/>
      <w:spacing w:val="15"/>
      <w:sz w:val="24"/>
      <w:szCs w:val="24"/>
      <w:lang w:eastAsia="ru-RU"/>
    </w:rPr>
  </w:style>
  <w:style w:type="character" w:customStyle="1" w:styleId="aff0">
    <w:name w:val="Подзаголовок Знак"/>
    <w:aliases w:val="Текст Arial Знак, Знак2 Знак,АБЗАЦ Знак,Таб. нал. Знак"/>
    <w:basedOn w:val="a4"/>
    <w:link w:val="aff"/>
    <w:uiPriority w:val="99"/>
    <w:rsid w:val="00ED0F5E"/>
    <w:rPr>
      <w:rFonts w:ascii="Cambria" w:hAnsi="Cambria" w:cs="Cambria"/>
      <w:i/>
      <w:iCs/>
      <w:color w:val="4F81BD"/>
      <w:spacing w:val="15"/>
      <w:sz w:val="24"/>
      <w:szCs w:val="24"/>
      <w:lang w:eastAsia="ru-RU"/>
    </w:rPr>
  </w:style>
  <w:style w:type="character" w:styleId="aff1">
    <w:name w:val="Strong"/>
    <w:aliases w:val="назв. таблицы,заголовок,Текст весь,ТАБЛИЦЫ,Таблица1"/>
    <w:basedOn w:val="a4"/>
    <w:rsid w:val="00ED0F5E"/>
    <w:rPr>
      <w:rFonts w:ascii="Arial" w:hAnsi="Arial" w:cs="Times New Roman"/>
      <w:b/>
      <w:sz w:val="24"/>
    </w:rPr>
  </w:style>
  <w:style w:type="character" w:styleId="aff2">
    <w:name w:val="Emphasis"/>
    <w:aliases w:val="Таблица"/>
    <w:basedOn w:val="a4"/>
    <w:uiPriority w:val="20"/>
    <w:rsid w:val="00ED0F5E"/>
    <w:rPr>
      <w:rFonts w:ascii="Arial" w:hAnsi="Arial" w:cs="Times New Roman"/>
      <w:sz w:val="22"/>
    </w:rPr>
  </w:style>
  <w:style w:type="paragraph" w:styleId="aff3">
    <w:name w:val="No Spacing"/>
    <w:aliases w:val="загол 4"/>
    <w:basedOn w:val="a3"/>
    <w:link w:val="aff4"/>
    <w:rsid w:val="00ED0F5E"/>
    <w:pPr>
      <w:spacing w:after="0" w:line="240" w:lineRule="auto"/>
    </w:pPr>
    <w:rPr>
      <w:rFonts w:eastAsia="Times New Roman" w:cs="Times New Roman"/>
      <w:sz w:val="24"/>
    </w:rPr>
  </w:style>
  <w:style w:type="character" w:customStyle="1" w:styleId="aff4">
    <w:name w:val="Без интервала Знак"/>
    <w:aliases w:val="загол 4 Знак"/>
    <w:link w:val="aff3"/>
    <w:locked/>
    <w:rsid w:val="00ED0F5E"/>
    <w:rPr>
      <w:rFonts w:ascii="Arial" w:hAnsi="Arial"/>
      <w:sz w:val="24"/>
      <w:szCs w:val="22"/>
    </w:rPr>
  </w:style>
  <w:style w:type="paragraph" w:styleId="24">
    <w:name w:val="Quote"/>
    <w:basedOn w:val="a3"/>
    <w:next w:val="a3"/>
    <w:link w:val="25"/>
    <w:uiPriority w:val="99"/>
    <w:rsid w:val="00ED0F5E"/>
    <w:pPr>
      <w:spacing w:after="0" w:line="240" w:lineRule="auto"/>
    </w:pPr>
    <w:rPr>
      <w:rFonts w:ascii="Times New Roman" w:eastAsia="Times New Roman" w:hAnsi="Times New Roman" w:cs="Times New Roman"/>
      <w:i/>
      <w:iCs/>
      <w:color w:val="000000"/>
      <w:sz w:val="24"/>
      <w:szCs w:val="24"/>
      <w:lang w:eastAsia="ru-RU"/>
    </w:rPr>
  </w:style>
  <w:style w:type="character" w:customStyle="1" w:styleId="25">
    <w:name w:val="Цитата 2 Знак"/>
    <w:basedOn w:val="a4"/>
    <w:link w:val="24"/>
    <w:uiPriority w:val="99"/>
    <w:rsid w:val="00ED0F5E"/>
    <w:rPr>
      <w:i/>
      <w:iCs/>
      <w:color w:val="000000"/>
      <w:sz w:val="24"/>
      <w:szCs w:val="24"/>
      <w:lang w:eastAsia="ru-RU"/>
    </w:rPr>
  </w:style>
  <w:style w:type="paragraph" w:styleId="aff5">
    <w:name w:val="Intense Quote"/>
    <w:basedOn w:val="a3"/>
    <w:next w:val="a3"/>
    <w:link w:val="aff6"/>
    <w:uiPriority w:val="99"/>
    <w:rsid w:val="00ED0F5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6">
    <w:name w:val="Выделенная цитата Знак"/>
    <w:basedOn w:val="a4"/>
    <w:link w:val="aff5"/>
    <w:uiPriority w:val="99"/>
    <w:rsid w:val="00ED0F5E"/>
    <w:rPr>
      <w:b/>
      <w:bCs/>
      <w:i/>
      <w:iCs/>
      <w:color w:val="4F81BD"/>
      <w:sz w:val="24"/>
      <w:szCs w:val="24"/>
      <w:lang w:eastAsia="ru-RU"/>
    </w:rPr>
  </w:style>
  <w:style w:type="character" w:styleId="aff7">
    <w:name w:val="Subtle Emphasis"/>
    <w:aliases w:val="Текст Табл,Текст 1-й уровень"/>
    <w:uiPriority w:val="99"/>
    <w:rsid w:val="00ED0F5E"/>
    <w:rPr>
      <w:rFonts w:ascii="Arial Black" w:hAnsi="Arial Black"/>
      <w:i/>
      <w:color w:val="808080"/>
      <w:spacing w:val="-10"/>
      <w:kern w:val="28"/>
      <w:sz w:val="24"/>
      <w:lang w:val="ru-RU" w:eastAsia="en-US"/>
    </w:rPr>
  </w:style>
  <w:style w:type="character" w:styleId="aff8">
    <w:name w:val="Intense Emphasis"/>
    <w:uiPriority w:val="99"/>
    <w:rsid w:val="00ED0F5E"/>
    <w:rPr>
      <w:rFonts w:ascii="Arial Black" w:hAnsi="Arial Black"/>
      <w:b/>
      <w:i/>
      <w:color w:val="4F81BD"/>
      <w:spacing w:val="-10"/>
      <w:kern w:val="28"/>
      <w:sz w:val="24"/>
      <w:lang w:val="ru-RU" w:eastAsia="en-US"/>
    </w:rPr>
  </w:style>
  <w:style w:type="character" w:styleId="aff9">
    <w:name w:val="Subtle Reference"/>
    <w:uiPriority w:val="99"/>
    <w:rsid w:val="00ED0F5E"/>
    <w:rPr>
      <w:rFonts w:ascii="Arial Black" w:hAnsi="Arial Black"/>
      <w:smallCaps/>
      <w:color w:val="C0504D"/>
      <w:spacing w:val="-10"/>
      <w:kern w:val="28"/>
      <w:sz w:val="24"/>
      <w:u w:val="single"/>
      <w:lang w:val="ru-RU" w:eastAsia="en-US"/>
    </w:rPr>
  </w:style>
  <w:style w:type="character" w:styleId="affa">
    <w:name w:val="Intense Reference"/>
    <w:uiPriority w:val="99"/>
    <w:rsid w:val="00ED0F5E"/>
    <w:rPr>
      <w:rFonts w:ascii="Arial Black" w:hAnsi="Arial Black"/>
      <w:b/>
      <w:smallCaps/>
      <w:color w:val="C0504D"/>
      <w:spacing w:val="5"/>
      <w:kern w:val="28"/>
      <w:sz w:val="24"/>
      <w:u w:val="single"/>
      <w:lang w:val="ru-RU" w:eastAsia="en-US"/>
    </w:rPr>
  </w:style>
  <w:style w:type="character" w:styleId="affb">
    <w:name w:val="Book Title"/>
    <w:uiPriority w:val="99"/>
    <w:rsid w:val="00ED0F5E"/>
    <w:rPr>
      <w:rFonts w:ascii="Arial Black" w:hAnsi="Arial Black"/>
      <w:b/>
      <w:smallCaps/>
      <w:spacing w:val="5"/>
      <w:kern w:val="28"/>
      <w:sz w:val="24"/>
      <w:lang w:val="ru-RU" w:eastAsia="en-US"/>
    </w:rPr>
  </w:style>
  <w:style w:type="paragraph" w:styleId="affc">
    <w:name w:val="TOC Heading"/>
    <w:aliases w:val="Заголовок1"/>
    <w:basedOn w:val="1"/>
    <w:next w:val="a3"/>
    <w:uiPriority w:val="39"/>
    <w:unhideWhenUsed/>
    <w:rsid w:val="00ED0F5E"/>
    <w:pPr>
      <w:keepNext/>
      <w:keepLines/>
      <w:numPr>
        <w:numId w:val="0"/>
      </w:numPr>
      <w:spacing w:before="480" w:after="0" w:line="276" w:lineRule="auto"/>
      <w:jc w:val="left"/>
      <w:outlineLvl w:val="9"/>
    </w:pPr>
    <w:rPr>
      <w:rFonts w:asciiTheme="majorHAnsi" w:hAnsiTheme="majorHAnsi" w:cstheme="majorBidi"/>
      <w:bCs w:val="0"/>
      <w:iCs/>
      <w:color w:val="365F91" w:themeColor="accent1" w:themeShade="BF"/>
      <w:kern w:val="0"/>
    </w:rPr>
  </w:style>
  <w:style w:type="paragraph" w:styleId="affd">
    <w:name w:val="footer"/>
    <w:aliases w:val="Знак1"/>
    <w:basedOn w:val="a3"/>
    <w:link w:val="affe"/>
    <w:unhideWhenUsed/>
    <w:rsid w:val="00240E37"/>
    <w:pPr>
      <w:tabs>
        <w:tab w:val="center" w:pos="4677"/>
        <w:tab w:val="right" w:pos="9355"/>
      </w:tabs>
      <w:spacing w:after="0" w:line="240" w:lineRule="auto"/>
      <w:ind w:firstLine="567"/>
    </w:pPr>
    <w:rPr>
      <w:rFonts w:eastAsia="Times New Roman"/>
      <w:sz w:val="24"/>
      <w:szCs w:val="24"/>
    </w:rPr>
  </w:style>
  <w:style w:type="character" w:customStyle="1" w:styleId="affe">
    <w:name w:val="Нижний колонтитул Знак"/>
    <w:aliases w:val="Знак1 Знак"/>
    <w:basedOn w:val="a4"/>
    <w:link w:val="affd"/>
    <w:uiPriority w:val="99"/>
    <w:rsid w:val="00240E37"/>
    <w:rPr>
      <w:rFonts w:ascii="Arial" w:hAnsi="Arial" w:cs="Arial"/>
      <w:sz w:val="24"/>
      <w:szCs w:val="24"/>
    </w:rPr>
  </w:style>
  <w:style w:type="paragraph" w:styleId="afff">
    <w:name w:val="header"/>
    <w:aliases w:val="ВерхКолонтитул"/>
    <w:basedOn w:val="a3"/>
    <w:link w:val="afff0"/>
    <w:uiPriority w:val="99"/>
    <w:unhideWhenUsed/>
    <w:rsid w:val="00240E37"/>
    <w:pPr>
      <w:tabs>
        <w:tab w:val="center" w:pos="4677"/>
        <w:tab w:val="right" w:pos="9355"/>
      </w:tabs>
      <w:spacing w:after="0" w:line="240" w:lineRule="auto"/>
      <w:ind w:firstLine="567"/>
    </w:pPr>
    <w:rPr>
      <w:rFonts w:eastAsia="Times New Roman"/>
      <w:sz w:val="24"/>
      <w:szCs w:val="24"/>
    </w:rPr>
  </w:style>
  <w:style w:type="character" w:customStyle="1" w:styleId="afff0">
    <w:name w:val="Верхний колонтитул Знак"/>
    <w:aliases w:val="ВерхКолонтитул Знак"/>
    <w:basedOn w:val="a4"/>
    <w:link w:val="afff"/>
    <w:uiPriority w:val="99"/>
    <w:rsid w:val="00240E37"/>
    <w:rPr>
      <w:rFonts w:ascii="Arial" w:hAnsi="Arial" w:cs="Arial"/>
      <w:sz w:val="24"/>
      <w:szCs w:val="24"/>
    </w:rPr>
  </w:style>
  <w:style w:type="character" w:styleId="afff1">
    <w:name w:val="Hyperlink"/>
    <w:basedOn w:val="a4"/>
    <w:uiPriority w:val="99"/>
    <w:unhideWhenUsed/>
    <w:rsid w:val="00240E37"/>
    <w:rPr>
      <w:color w:val="0000FF" w:themeColor="hyperlink"/>
      <w:u w:val="single"/>
    </w:rPr>
  </w:style>
  <w:style w:type="paragraph" w:styleId="afff2">
    <w:name w:val="Balloon Text"/>
    <w:basedOn w:val="a3"/>
    <w:link w:val="afff3"/>
    <w:uiPriority w:val="99"/>
    <w:unhideWhenUsed/>
    <w:rsid w:val="00240E37"/>
    <w:pPr>
      <w:spacing w:after="0" w:line="240" w:lineRule="auto"/>
      <w:ind w:firstLine="567"/>
    </w:pPr>
    <w:rPr>
      <w:rFonts w:ascii="Tahoma" w:eastAsia="Times New Roman" w:hAnsi="Tahoma" w:cs="Tahoma"/>
      <w:sz w:val="16"/>
      <w:szCs w:val="16"/>
    </w:rPr>
  </w:style>
  <w:style w:type="character" w:customStyle="1" w:styleId="afff3">
    <w:name w:val="Текст выноски Знак"/>
    <w:basedOn w:val="a4"/>
    <w:link w:val="afff2"/>
    <w:uiPriority w:val="99"/>
    <w:rsid w:val="00240E37"/>
    <w:rPr>
      <w:rFonts w:ascii="Tahoma" w:hAnsi="Tahoma" w:cs="Tahoma"/>
      <w:sz w:val="16"/>
      <w:szCs w:val="16"/>
    </w:rPr>
  </w:style>
  <w:style w:type="table" w:styleId="afff4">
    <w:name w:val="Table Grid"/>
    <w:aliases w:val="Таблица ОРГРЭС1,Table Grid Report"/>
    <w:basedOn w:val="a5"/>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Number 2"/>
    <w:basedOn w:val="afc"/>
    <w:uiPriority w:val="99"/>
    <w:rsid w:val="00240E37"/>
    <w:pPr>
      <w:widowControl w:val="0"/>
      <w:tabs>
        <w:tab w:val="clear" w:pos="360"/>
        <w:tab w:val="num" w:pos="1209"/>
      </w:tabs>
      <w:adjustRightInd w:val="0"/>
      <w:spacing w:before="120" w:after="120"/>
      <w:contextualSpacing w:val="0"/>
      <w:jc w:val="both"/>
      <w:textAlignment w:val="baseline"/>
    </w:pPr>
    <w:rPr>
      <w:rFonts w:ascii="Arial" w:eastAsia="Microsoft YaHei" w:hAnsi="Arial"/>
      <w:spacing w:val="-5"/>
      <w:sz w:val="22"/>
      <w:szCs w:val="22"/>
    </w:rPr>
  </w:style>
  <w:style w:type="paragraph" w:styleId="afff5">
    <w:name w:val="Normal (Web)"/>
    <w:aliases w:val="Обычный (Web)"/>
    <w:basedOn w:val="a3"/>
    <w:uiPriority w:val="39"/>
    <w:rsid w:val="00240E3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1">
    <w:name w:val="Таблица 1.1.1"/>
    <w:basedOn w:val="afa"/>
    <w:link w:val="1110"/>
    <w:rsid w:val="00240E37"/>
    <w:pPr>
      <w:spacing w:line="360" w:lineRule="auto"/>
      <w:jc w:val="right"/>
    </w:pPr>
    <w:rPr>
      <w:rFonts w:ascii="Arial" w:hAnsi="Arial" w:cs="Arial"/>
      <w:bCs/>
      <w:szCs w:val="18"/>
    </w:rPr>
  </w:style>
  <w:style w:type="character" w:customStyle="1" w:styleId="1110">
    <w:name w:val="Таблица 1.1.1 Знак"/>
    <w:basedOn w:val="afb"/>
    <w:link w:val="111"/>
    <w:rsid w:val="00240E37"/>
    <w:rPr>
      <w:rFonts w:ascii="Arial" w:hAnsi="Arial" w:cs="Arial"/>
      <w:b/>
      <w:bCs/>
      <w:sz w:val="36"/>
      <w:szCs w:val="18"/>
      <w:lang w:eastAsia="ru-RU"/>
    </w:rPr>
  </w:style>
  <w:style w:type="numbering" w:customStyle="1" w:styleId="14">
    <w:name w:val="Нет списка1"/>
    <w:next w:val="a6"/>
    <w:uiPriority w:val="99"/>
    <w:semiHidden/>
    <w:unhideWhenUsed/>
    <w:rsid w:val="00240E37"/>
  </w:style>
  <w:style w:type="character" w:styleId="afff6">
    <w:name w:val="FollowedHyperlink"/>
    <w:basedOn w:val="a4"/>
    <w:uiPriority w:val="99"/>
    <w:unhideWhenUsed/>
    <w:rsid w:val="00240E37"/>
    <w:rPr>
      <w:rFonts w:ascii="Times New Roman" w:hAnsi="Times New Roman" w:cs="Times New Roman" w:hint="default"/>
      <w:color w:val="800080"/>
      <w:u w:val="single"/>
    </w:rPr>
  </w:style>
  <w:style w:type="paragraph" w:styleId="HTML">
    <w:name w:val="HTML Preformatted"/>
    <w:basedOn w:val="a3"/>
    <w:link w:val="HTML0"/>
    <w:uiPriority w:val="99"/>
    <w:unhideWhenUsed/>
    <w:rsid w:val="0024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Times New Roman"/>
      <w:sz w:val="20"/>
      <w:szCs w:val="20"/>
      <w:lang w:eastAsia="ru-RU"/>
    </w:rPr>
  </w:style>
  <w:style w:type="character" w:customStyle="1" w:styleId="HTML0">
    <w:name w:val="Стандартный HTML Знак"/>
    <w:basedOn w:val="a4"/>
    <w:link w:val="HTML"/>
    <w:uiPriority w:val="99"/>
    <w:rsid w:val="00240E37"/>
    <w:rPr>
      <w:rFonts w:ascii="Courier New" w:eastAsia="Calibri" w:hAnsi="Courier New"/>
      <w:lang w:eastAsia="ru-RU"/>
    </w:rPr>
  </w:style>
  <w:style w:type="paragraph" w:styleId="15">
    <w:name w:val="index 1"/>
    <w:basedOn w:val="a3"/>
    <w:autoRedefine/>
    <w:uiPriority w:val="99"/>
    <w:unhideWhenUsed/>
    <w:rsid w:val="00240E37"/>
    <w:pPr>
      <w:widowControl w:val="0"/>
      <w:adjustRightInd w:val="0"/>
      <w:spacing w:before="120" w:after="120" w:line="240" w:lineRule="auto"/>
      <w:ind w:firstLine="567"/>
    </w:pPr>
    <w:rPr>
      <w:rFonts w:eastAsia="Microsoft YaHei" w:cs="Times New Roman"/>
      <w:spacing w:val="-5"/>
    </w:rPr>
  </w:style>
  <w:style w:type="paragraph" w:styleId="27">
    <w:name w:val="index 2"/>
    <w:basedOn w:val="a3"/>
    <w:autoRedefine/>
    <w:uiPriority w:val="99"/>
    <w:unhideWhenUsed/>
    <w:rsid w:val="00240E37"/>
    <w:pPr>
      <w:widowControl w:val="0"/>
      <w:adjustRightInd w:val="0"/>
      <w:spacing w:before="120" w:after="120" w:line="240" w:lineRule="auto"/>
      <w:ind w:left="720" w:firstLine="567"/>
    </w:pPr>
    <w:rPr>
      <w:rFonts w:eastAsia="Microsoft YaHei" w:cs="Times New Roman"/>
      <w:spacing w:val="-5"/>
    </w:rPr>
  </w:style>
  <w:style w:type="paragraph" w:styleId="35">
    <w:name w:val="index 3"/>
    <w:basedOn w:val="a3"/>
    <w:autoRedefine/>
    <w:uiPriority w:val="99"/>
    <w:unhideWhenUsed/>
    <w:rsid w:val="00240E37"/>
    <w:pPr>
      <w:widowControl w:val="0"/>
      <w:adjustRightInd w:val="0"/>
      <w:spacing w:before="120" w:after="120" w:line="240" w:lineRule="auto"/>
      <w:ind w:firstLine="567"/>
    </w:pPr>
    <w:rPr>
      <w:rFonts w:eastAsia="Microsoft YaHei" w:cs="Times New Roman"/>
      <w:spacing w:val="-5"/>
    </w:rPr>
  </w:style>
  <w:style w:type="paragraph" w:styleId="43">
    <w:name w:val="index 4"/>
    <w:basedOn w:val="a3"/>
    <w:autoRedefine/>
    <w:uiPriority w:val="99"/>
    <w:unhideWhenUsed/>
    <w:rsid w:val="00240E37"/>
    <w:pPr>
      <w:widowControl w:val="0"/>
      <w:adjustRightInd w:val="0"/>
      <w:spacing w:before="120" w:after="120" w:line="240" w:lineRule="auto"/>
      <w:ind w:left="1440" w:firstLine="567"/>
    </w:pPr>
    <w:rPr>
      <w:rFonts w:eastAsia="Microsoft YaHei" w:cs="Times New Roman"/>
      <w:spacing w:val="-5"/>
    </w:rPr>
  </w:style>
  <w:style w:type="paragraph" w:styleId="53">
    <w:name w:val="index 5"/>
    <w:basedOn w:val="a3"/>
    <w:autoRedefine/>
    <w:uiPriority w:val="99"/>
    <w:unhideWhenUsed/>
    <w:rsid w:val="00240E37"/>
    <w:pPr>
      <w:widowControl w:val="0"/>
      <w:adjustRightInd w:val="0"/>
      <w:spacing w:before="120" w:after="120" w:line="240" w:lineRule="auto"/>
      <w:ind w:left="1800" w:firstLine="567"/>
    </w:pPr>
    <w:rPr>
      <w:rFonts w:eastAsia="Microsoft YaHei" w:cs="Times New Roman"/>
      <w:spacing w:val="-5"/>
    </w:rPr>
  </w:style>
  <w:style w:type="paragraph" w:styleId="44">
    <w:name w:val="toc 4"/>
    <w:basedOn w:val="a3"/>
    <w:autoRedefine/>
    <w:uiPriority w:val="39"/>
    <w:unhideWhenUsed/>
    <w:rsid w:val="00240E37"/>
    <w:pPr>
      <w:spacing w:after="0"/>
      <w:ind w:left="660"/>
      <w:jc w:val="left"/>
    </w:pPr>
    <w:rPr>
      <w:rFonts w:asciiTheme="minorHAnsi" w:hAnsiTheme="minorHAnsi" w:cstheme="minorHAnsi"/>
      <w:sz w:val="20"/>
      <w:szCs w:val="20"/>
    </w:rPr>
  </w:style>
  <w:style w:type="paragraph" w:styleId="54">
    <w:name w:val="toc 5"/>
    <w:basedOn w:val="a3"/>
    <w:autoRedefine/>
    <w:uiPriority w:val="39"/>
    <w:unhideWhenUsed/>
    <w:rsid w:val="00240E37"/>
    <w:pPr>
      <w:spacing w:after="0"/>
      <w:ind w:left="880"/>
      <w:jc w:val="left"/>
    </w:pPr>
    <w:rPr>
      <w:rFonts w:asciiTheme="minorHAnsi" w:hAnsiTheme="minorHAnsi" w:cstheme="minorHAnsi"/>
      <w:sz w:val="20"/>
      <w:szCs w:val="20"/>
    </w:rPr>
  </w:style>
  <w:style w:type="paragraph" w:styleId="61">
    <w:name w:val="toc 6"/>
    <w:basedOn w:val="a3"/>
    <w:next w:val="a3"/>
    <w:autoRedefine/>
    <w:uiPriority w:val="39"/>
    <w:unhideWhenUsed/>
    <w:rsid w:val="00240E37"/>
    <w:pPr>
      <w:spacing w:after="0"/>
      <w:ind w:left="1100"/>
      <w:jc w:val="left"/>
    </w:pPr>
    <w:rPr>
      <w:rFonts w:asciiTheme="minorHAnsi" w:hAnsiTheme="minorHAnsi" w:cstheme="minorHAnsi"/>
      <w:sz w:val="20"/>
      <w:szCs w:val="20"/>
    </w:rPr>
  </w:style>
  <w:style w:type="paragraph" w:styleId="71">
    <w:name w:val="toc 7"/>
    <w:basedOn w:val="a3"/>
    <w:next w:val="a3"/>
    <w:autoRedefine/>
    <w:uiPriority w:val="39"/>
    <w:unhideWhenUsed/>
    <w:rsid w:val="00240E37"/>
    <w:pPr>
      <w:spacing w:after="0"/>
      <w:ind w:left="1320"/>
      <w:jc w:val="left"/>
    </w:pPr>
    <w:rPr>
      <w:rFonts w:asciiTheme="minorHAnsi" w:hAnsiTheme="minorHAnsi" w:cstheme="minorHAnsi"/>
      <w:sz w:val="20"/>
      <w:szCs w:val="20"/>
    </w:rPr>
  </w:style>
  <w:style w:type="paragraph" w:styleId="81">
    <w:name w:val="toc 8"/>
    <w:basedOn w:val="a3"/>
    <w:next w:val="a3"/>
    <w:autoRedefine/>
    <w:uiPriority w:val="39"/>
    <w:unhideWhenUsed/>
    <w:rsid w:val="00240E37"/>
    <w:pPr>
      <w:spacing w:after="0"/>
      <w:ind w:left="1540"/>
      <w:jc w:val="left"/>
    </w:pPr>
    <w:rPr>
      <w:rFonts w:asciiTheme="minorHAnsi" w:hAnsiTheme="minorHAnsi" w:cstheme="minorHAnsi"/>
      <w:sz w:val="20"/>
      <w:szCs w:val="20"/>
    </w:rPr>
  </w:style>
  <w:style w:type="paragraph" w:styleId="91">
    <w:name w:val="toc 9"/>
    <w:basedOn w:val="a3"/>
    <w:next w:val="a3"/>
    <w:autoRedefine/>
    <w:uiPriority w:val="39"/>
    <w:unhideWhenUsed/>
    <w:rsid w:val="00240E37"/>
    <w:pPr>
      <w:spacing w:after="0"/>
      <w:ind w:left="1760"/>
      <w:jc w:val="left"/>
    </w:pPr>
    <w:rPr>
      <w:rFonts w:asciiTheme="minorHAnsi" w:hAnsiTheme="minorHAnsi" w:cstheme="minorHAnsi"/>
      <w:sz w:val="20"/>
      <w:szCs w:val="20"/>
    </w:rPr>
  </w:style>
  <w:style w:type="paragraph" w:styleId="afff7">
    <w:name w:val="footnote text"/>
    <w:basedOn w:val="a3"/>
    <w:link w:val="afff8"/>
    <w:uiPriority w:val="99"/>
    <w:unhideWhenUsed/>
    <w:rsid w:val="00240E37"/>
    <w:pPr>
      <w:widowControl w:val="0"/>
      <w:adjustRightInd w:val="0"/>
      <w:spacing w:before="120" w:after="120" w:line="240" w:lineRule="auto"/>
      <w:ind w:firstLine="567"/>
    </w:pPr>
    <w:rPr>
      <w:rFonts w:eastAsia="Microsoft YaHei" w:cs="Times New Roman"/>
      <w:spacing w:val="-5"/>
      <w:sz w:val="20"/>
      <w:szCs w:val="20"/>
      <w:lang w:eastAsia="ru-RU"/>
    </w:rPr>
  </w:style>
  <w:style w:type="character" w:customStyle="1" w:styleId="afff8">
    <w:name w:val="Текст сноски Знак"/>
    <w:basedOn w:val="a4"/>
    <w:link w:val="afff7"/>
    <w:uiPriority w:val="99"/>
    <w:rsid w:val="00240E37"/>
    <w:rPr>
      <w:rFonts w:ascii="Arial" w:eastAsia="Microsoft YaHei" w:hAnsi="Arial"/>
      <w:spacing w:val="-5"/>
      <w:lang w:eastAsia="ru-RU"/>
    </w:rPr>
  </w:style>
  <w:style w:type="paragraph" w:styleId="afff9">
    <w:name w:val="annotation text"/>
    <w:basedOn w:val="a3"/>
    <w:link w:val="afffa"/>
    <w:uiPriority w:val="99"/>
    <w:unhideWhenUsed/>
    <w:rsid w:val="00240E37"/>
    <w:pPr>
      <w:widowControl w:val="0"/>
      <w:adjustRightInd w:val="0"/>
      <w:spacing w:before="120" w:after="120" w:line="240" w:lineRule="auto"/>
      <w:ind w:firstLine="567"/>
    </w:pPr>
    <w:rPr>
      <w:rFonts w:eastAsia="Microsoft YaHei" w:cs="Times New Roman"/>
      <w:spacing w:val="-5"/>
      <w:sz w:val="20"/>
      <w:szCs w:val="20"/>
      <w:lang w:eastAsia="ru-RU"/>
    </w:rPr>
  </w:style>
  <w:style w:type="character" w:customStyle="1" w:styleId="afffa">
    <w:name w:val="Текст примечания Знак"/>
    <w:basedOn w:val="a4"/>
    <w:link w:val="afff9"/>
    <w:uiPriority w:val="99"/>
    <w:rsid w:val="00240E37"/>
    <w:rPr>
      <w:rFonts w:ascii="Arial" w:eastAsia="Microsoft YaHei" w:hAnsi="Arial"/>
      <w:spacing w:val="-5"/>
      <w:lang w:eastAsia="ru-RU"/>
    </w:rPr>
  </w:style>
  <w:style w:type="character" w:customStyle="1" w:styleId="16">
    <w:name w:val="Нижний колонтитул Знак1"/>
    <w:aliases w:val="Знак1 Знак1"/>
    <w:basedOn w:val="a4"/>
    <w:rsid w:val="00240E37"/>
    <w:rPr>
      <w:sz w:val="24"/>
      <w:szCs w:val="24"/>
      <w:lang w:eastAsia="ru-RU"/>
    </w:rPr>
  </w:style>
  <w:style w:type="paragraph" w:styleId="afffb">
    <w:name w:val="index heading"/>
    <w:basedOn w:val="a3"/>
    <w:next w:val="15"/>
    <w:uiPriority w:val="99"/>
    <w:unhideWhenUsed/>
    <w:rsid w:val="00240E37"/>
    <w:pPr>
      <w:widowControl w:val="0"/>
      <w:adjustRightInd w:val="0"/>
      <w:spacing w:before="120" w:after="120" w:line="480" w:lineRule="atLeast"/>
      <w:ind w:firstLine="567"/>
    </w:pPr>
    <w:rPr>
      <w:rFonts w:ascii="Arial Black" w:eastAsia="Microsoft YaHei" w:hAnsi="Arial Black" w:cs="Times New Roman"/>
      <w:spacing w:val="-5"/>
    </w:rPr>
  </w:style>
  <w:style w:type="paragraph" w:styleId="afffc">
    <w:name w:val="table of figures"/>
    <w:aliases w:val="Перечень таблиц,Заголовок 5 (рисунок)"/>
    <w:basedOn w:val="a3"/>
    <w:uiPriority w:val="99"/>
    <w:unhideWhenUsed/>
    <w:rsid w:val="00240E37"/>
    <w:pPr>
      <w:widowControl w:val="0"/>
      <w:adjustRightInd w:val="0"/>
      <w:spacing w:after="0" w:line="240" w:lineRule="auto"/>
    </w:pPr>
    <w:rPr>
      <w:rFonts w:ascii="Times New Roman" w:eastAsia="Times New Roman" w:hAnsi="Times New Roman" w:cs="Times New Roman"/>
      <w:i/>
      <w:iCs/>
      <w:spacing w:val="-5"/>
      <w:sz w:val="20"/>
      <w:szCs w:val="20"/>
      <w:lang w:val="en-US"/>
    </w:rPr>
  </w:style>
  <w:style w:type="paragraph" w:styleId="afffd">
    <w:name w:val="endnote text"/>
    <w:basedOn w:val="a3"/>
    <w:link w:val="afffe"/>
    <w:uiPriority w:val="99"/>
    <w:unhideWhenUsed/>
    <w:rsid w:val="00240E37"/>
    <w:pPr>
      <w:widowControl w:val="0"/>
      <w:adjustRightInd w:val="0"/>
      <w:spacing w:before="120" w:after="120" w:line="240" w:lineRule="auto"/>
      <w:ind w:firstLine="567"/>
    </w:pPr>
    <w:rPr>
      <w:rFonts w:eastAsia="Microsoft YaHei" w:cs="Times New Roman"/>
      <w:spacing w:val="-5"/>
      <w:sz w:val="20"/>
      <w:szCs w:val="20"/>
      <w:lang w:eastAsia="ru-RU"/>
    </w:rPr>
  </w:style>
  <w:style w:type="character" w:customStyle="1" w:styleId="afffe">
    <w:name w:val="Текст концевой сноски Знак"/>
    <w:basedOn w:val="a4"/>
    <w:link w:val="afffd"/>
    <w:uiPriority w:val="99"/>
    <w:rsid w:val="00240E37"/>
    <w:rPr>
      <w:rFonts w:ascii="Arial" w:eastAsia="Microsoft YaHei" w:hAnsi="Arial"/>
      <w:spacing w:val="-5"/>
      <w:lang w:eastAsia="ru-RU"/>
    </w:rPr>
  </w:style>
  <w:style w:type="paragraph" w:styleId="affff">
    <w:name w:val="table of authorities"/>
    <w:basedOn w:val="a3"/>
    <w:uiPriority w:val="99"/>
    <w:unhideWhenUsed/>
    <w:rsid w:val="00240E37"/>
    <w:pPr>
      <w:widowControl w:val="0"/>
      <w:tabs>
        <w:tab w:val="right" w:leader="dot" w:pos="7560"/>
      </w:tabs>
      <w:adjustRightInd w:val="0"/>
      <w:spacing w:before="120" w:after="120" w:line="240" w:lineRule="auto"/>
      <w:ind w:left="1440" w:hanging="360"/>
    </w:pPr>
    <w:rPr>
      <w:rFonts w:eastAsia="Microsoft YaHei" w:cs="Times New Roman"/>
      <w:spacing w:val="-5"/>
    </w:rPr>
  </w:style>
  <w:style w:type="paragraph" w:styleId="affff0">
    <w:name w:val="toa heading"/>
    <w:basedOn w:val="a3"/>
    <w:next w:val="affff"/>
    <w:uiPriority w:val="99"/>
    <w:unhideWhenUsed/>
    <w:rsid w:val="00240E37"/>
    <w:pPr>
      <w:keepNext/>
      <w:widowControl w:val="0"/>
      <w:adjustRightInd w:val="0"/>
      <w:spacing w:before="120" w:after="120" w:line="480" w:lineRule="atLeast"/>
      <w:ind w:firstLine="567"/>
    </w:pPr>
    <w:rPr>
      <w:rFonts w:ascii="Arial Black" w:eastAsia="Microsoft YaHei" w:hAnsi="Arial Black" w:cs="Times New Roman"/>
      <w:b/>
      <w:spacing w:val="-10"/>
      <w:kern w:val="28"/>
    </w:rPr>
  </w:style>
  <w:style w:type="character" w:customStyle="1" w:styleId="affff1">
    <w:name w:val="Список Знак"/>
    <w:link w:val="affff2"/>
    <w:uiPriority w:val="99"/>
    <w:locked/>
    <w:rsid w:val="00240E37"/>
  </w:style>
  <w:style w:type="paragraph" w:styleId="affff2">
    <w:name w:val="List"/>
    <w:basedOn w:val="a3"/>
    <w:link w:val="affff1"/>
    <w:uiPriority w:val="99"/>
    <w:unhideWhenUsed/>
    <w:rsid w:val="00240E37"/>
    <w:pPr>
      <w:spacing w:after="0" w:line="240" w:lineRule="auto"/>
      <w:ind w:firstLine="567"/>
      <w:contextualSpacing/>
    </w:pPr>
    <w:rPr>
      <w:rFonts w:ascii="Times New Roman" w:eastAsia="Times New Roman" w:hAnsi="Times New Roman" w:cs="Times New Roman"/>
      <w:sz w:val="20"/>
      <w:szCs w:val="20"/>
    </w:rPr>
  </w:style>
  <w:style w:type="character" w:customStyle="1" w:styleId="affff3">
    <w:name w:val="Маркированный список Знак"/>
    <w:link w:val="a1"/>
    <w:uiPriority w:val="99"/>
    <w:locked/>
    <w:rsid w:val="00240E37"/>
    <w:rPr>
      <w:rFonts w:ascii="Arial" w:hAnsi="Arial"/>
      <w:spacing w:val="-5"/>
      <w:sz w:val="22"/>
      <w:szCs w:val="22"/>
    </w:rPr>
  </w:style>
  <w:style w:type="paragraph" w:styleId="a1">
    <w:name w:val="List Bullet"/>
    <w:basedOn w:val="affff2"/>
    <w:link w:val="affff3"/>
    <w:uiPriority w:val="99"/>
    <w:unhideWhenUsed/>
    <w:rsid w:val="00240E37"/>
    <w:pPr>
      <w:widowControl w:val="0"/>
      <w:numPr>
        <w:numId w:val="2"/>
      </w:numPr>
      <w:tabs>
        <w:tab w:val="clear" w:pos="786"/>
        <w:tab w:val="num" w:pos="360"/>
        <w:tab w:val="num" w:pos="855"/>
        <w:tab w:val="num" w:pos="993"/>
      </w:tabs>
      <w:adjustRightInd w:val="0"/>
      <w:spacing w:before="120" w:after="120"/>
      <w:ind w:left="567" w:firstLine="0"/>
      <w:contextualSpacing w:val="0"/>
    </w:pPr>
    <w:rPr>
      <w:rFonts w:ascii="Arial" w:hAnsi="Arial"/>
      <w:spacing w:val="-5"/>
      <w:sz w:val="22"/>
      <w:szCs w:val="22"/>
    </w:rPr>
  </w:style>
  <w:style w:type="character" w:customStyle="1" w:styleId="28">
    <w:name w:val="Список 2 Знак"/>
    <w:link w:val="29"/>
    <w:uiPriority w:val="99"/>
    <w:locked/>
    <w:rsid w:val="00240E37"/>
    <w:rPr>
      <w:rFonts w:ascii="Arial" w:eastAsia="Microsoft YaHei" w:hAnsi="Arial" w:cs="Arial"/>
      <w:spacing w:val="-5"/>
    </w:rPr>
  </w:style>
  <w:style w:type="paragraph" w:styleId="29">
    <w:name w:val="List 2"/>
    <w:basedOn w:val="a3"/>
    <w:link w:val="28"/>
    <w:uiPriority w:val="99"/>
    <w:unhideWhenUsed/>
    <w:rsid w:val="00240E37"/>
    <w:pPr>
      <w:widowControl w:val="0"/>
      <w:adjustRightInd w:val="0"/>
      <w:spacing w:before="120" w:after="120" w:line="240" w:lineRule="auto"/>
      <w:ind w:left="566" w:hanging="283"/>
      <w:contextualSpacing/>
    </w:pPr>
    <w:rPr>
      <w:rFonts w:eastAsia="Microsoft YaHei"/>
      <w:spacing w:val="-5"/>
      <w:sz w:val="20"/>
      <w:szCs w:val="20"/>
    </w:rPr>
  </w:style>
  <w:style w:type="paragraph" w:styleId="36">
    <w:name w:val="List 3"/>
    <w:basedOn w:val="affff2"/>
    <w:uiPriority w:val="99"/>
    <w:unhideWhenUsed/>
    <w:rsid w:val="00240E37"/>
    <w:pPr>
      <w:widowControl w:val="0"/>
      <w:adjustRightInd w:val="0"/>
      <w:spacing w:before="120" w:after="120"/>
      <w:ind w:left="2160" w:firstLine="0"/>
      <w:contextualSpacing w:val="0"/>
    </w:pPr>
    <w:rPr>
      <w:rFonts w:ascii="Arial" w:eastAsia="Microsoft YaHei" w:hAnsi="Arial"/>
      <w:spacing w:val="-5"/>
    </w:rPr>
  </w:style>
  <w:style w:type="paragraph" w:styleId="45">
    <w:name w:val="List 4"/>
    <w:basedOn w:val="affff2"/>
    <w:uiPriority w:val="99"/>
    <w:unhideWhenUsed/>
    <w:rsid w:val="00240E37"/>
    <w:pPr>
      <w:widowControl w:val="0"/>
      <w:adjustRightInd w:val="0"/>
      <w:spacing w:before="120" w:after="120"/>
      <w:ind w:left="2520" w:firstLine="0"/>
      <w:contextualSpacing w:val="0"/>
    </w:pPr>
    <w:rPr>
      <w:rFonts w:ascii="Arial" w:eastAsia="Microsoft YaHei" w:hAnsi="Arial"/>
      <w:spacing w:val="-5"/>
    </w:rPr>
  </w:style>
  <w:style w:type="paragraph" w:styleId="55">
    <w:name w:val="List 5"/>
    <w:basedOn w:val="affff2"/>
    <w:link w:val="56"/>
    <w:uiPriority w:val="99"/>
    <w:unhideWhenUsed/>
    <w:rsid w:val="00240E37"/>
    <w:pPr>
      <w:widowControl w:val="0"/>
      <w:adjustRightInd w:val="0"/>
      <w:spacing w:before="120" w:after="120"/>
      <w:ind w:left="2880" w:firstLine="0"/>
      <w:contextualSpacing w:val="0"/>
    </w:pPr>
    <w:rPr>
      <w:rFonts w:ascii="Arial" w:eastAsia="Microsoft YaHei" w:hAnsi="Arial"/>
      <w:spacing w:val="-5"/>
    </w:rPr>
  </w:style>
  <w:style w:type="paragraph" w:styleId="2">
    <w:name w:val="List Bullet 2"/>
    <w:aliases w:val="МаркирРус 2"/>
    <w:basedOn w:val="a1"/>
    <w:autoRedefine/>
    <w:uiPriority w:val="99"/>
    <w:unhideWhenUsed/>
    <w:rsid w:val="00240E37"/>
    <w:pPr>
      <w:numPr>
        <w:numId w:val="3"/>
      </w:numPr>
      <w:tabs>
        <w:tab w:val="clear" w:pos="855"/>
        <w:tab w:val="clear" w:pos="1209"/>
        <w:tab w:val="num" w:pos="643"/>
        <w:tab w:val="num" w:pos="720"/>
        <w:tab w:val="num" w:pos="786"/>
      </w:tabs>
      <w:ind w:left="0" w:firstLine="567"/>
      <w:jc w:val="left"/>
    </w:pPr>
  </w:style>
  <w:style w:type="paragraph" w:styleId="32">
    <w:name w:val="List Bullet 3"/>
    <w:basedOn w:val="a3"/>
    <w:uiPriority w:val="99"/>
    <w:unhideWhenUsed/>
    <w:rsid w:val="00240E37"/>
    <w:pPr>
      <w:widowControl w:val="0"/>
      <w:numPr>
        <w:numId w:val="4"/>
      </w:numPr>
      <w:adjustRightInd w:val="0"/>
      <w:spacing w:before="120" w:after="120" w:line="240" w:lineRule="auto"/>
      <w:ind w:left="714" w:hanging="357"/>
    </w:pPr>
    <w:rPr>
      <w:rFonts w:eastAsia="Microsoft YaHei" w:cs="Times New Roman"/>
      <w:spacing w:val="-5"/>
    </w:rPr>
  </w:style>
  <w:style w:type="paragraph" w:styleId="40">
    <w:name w:val="List Bullet 4"/>
    <w:basedOn w:val="a3"/>
    <w:autoRedefine/>
    <w:uiPriority w:val="99"/>
    <w:unhideWhenUsed/>
    <w:rsid w:val="00240E37"/>
    <w:pPr>
      <w:widowControl w:val="0"/>
      <w:numPr>
        <w:numId w:val="5"/>
      </w:numPr>
      <w:adjustRightInd w:val="0"/>
      <w:spacing w:before="120" w:after="120" w:line="240" w:lineRule="auto"/>
    </w:pPr>
    <w:rPr>
      <w:rFonts w:eastAsia="Microsoft YaHei" w:cs="Times New Roman"/>
      <w:spacing w:val="-5"/>
    </w:rPr>
  </w:style>
  <w:style w:type="paragraph" w:styleId="50">
    <w:name w:val="List Bullet 5"/>
    <w:basedOn w:val="a3"/>
    <w:autoRedefine/>
    <w:uiPriority w:val="99"/>
    <w:unhideWhenUsed/>
    <w:rsid w:val="00240E37"/>
    <w:pPr>
      <w:widowControl w:val="0"/>
      <w:numPr>
        <w:numId w:val="6"/>
      </w:numPr>
      <w:adjustRightInd w:val="0"/>
      <w:spacing w:before="120" w:after="120" w:line="240" w:lineRule="auto"/>
    </w:pPr>
    <w:rPr>
      <w:rFonts w:eastAsia="Microsoft YaHei" w:cs="Times New Roman"/>
      <w:spacing w:val="-5"/>
    </w:rPr>
  </w:style>
  <w:style w:type="paragraph" w:styleId="3">
    <w:name w:val="List Number 3"/>
    <w:basedOn w:val="afc"/>
    <w:uiPriority w:val="99"/>
    <w:unhideWhenUsed/>
    <w:rsid w:val="00240E37"/>
    <w:pPr>
      <w:widowControl w:val="0"/>
      <w:numPr>
        <w:numId w:val="7"/>
      </w:numPr>
      <w:adjustRightInd w:val="0"/>
      <w:spacing w:before="120" w:after="120"/>
      <w:ind w:firstLine="0"/>
      <w:contextualSpacing w:val="0"/>
      <w:jc w:val="both"/>
    </w:pPr>
    <w:rPr>
      <w:rFonts w:ascii="Arial" w:eastAsia="Microsoft YaHei" w:hAnsi="Arial"/>
      <w:spacing w:val="-5"/>
      <w:sz w:val="22"/>
      <w:szCs w:val="22"/>
    </w:rPr>
  </w:style>
  <w:style w:type="paragraph" w:styleId="4">
    <w:name w:val="List Number 4"/>
    <w:basedOn w:val="afc"/>
    <w:uiPriority w:val="99"/>
    <w:unhideWhenUsed/>
    <w:rsid w:val="00240E37"/>
    <w:pPr>
      <w:widowControl w:val="0"/>
      <w:numPr>
        <w:numId w:val="8"/>
      </w:numPr>
      <w:adjustRightInd w:val="0"/>
      <w:spacing w:before="120" w:after="120"/>
      <w:ind w:firstLine="0"/>
      <w:contextualSpacing w:val="0"/>
      <w:jc w:val="both"/>
    </w:pPr>
    <w:rPr>
      <w:rFonts w:ascii="Arial" w:eastAsia="Microsoft YaHei" w:hAnsi="Arial"/>
      <w:spacing w:val="-5"/>
      <w:sz w:val="22"/>
      <w:szCs w:val="22"/>
    </w:rPr>
  </w:style>
  <w:style w:type="paragraph" w:styleId="5">
    <w:name w:val="List Number 5"/>
    <w:basedOn w:val="afc"/>
    <w:uiPriority w:val="99"/>
    <w:unhideWhenUsed/>
    <w:rsid w:val="00240E37"/>
    <w:pPr>
      <w:widowControl w:val="0"/>
      <w:numPr>
        <w:numId w:val="9"/>
      </w:numPr>
      <w:adjustRightInd w:val="0"/>
      <w:spacing w:before="120" w:after="120"/>
      <w:ind w:firstLine="0"/>
      <w:contextualSpacing w:val="0"/>
      <w:jc w:val="both"/>
    </w:pPr>
    <w:rPr>
      <w:rFonts w:ascii="Arial" w:eastAsia="Microsoft YaHei" w:hAnsi="Arial"/>
      <w:spacing w:val="-5"/>
      <w:sz w:val="22"/>
      <w:szCs w:val="22"/>
    </w:rPr>
  </w:style>
  <w:style w:type="character" w:customStyle="1" w:styleId="affff4">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4"/>
    <w:link w:val="affff5"/>
    <w:locked/>
    <w:rsid w:val="00240E37"/>
  </w:style>
  <w:style w:type="paragraph" w:styleId="affff5">
    <w:name w:val="Body Text"/>
    <w:aliases w:val="TabelTekst,text,Body Text2,Char,Body Text2 Char Char Char Char Char Char Char Char Char,Main text,Body Text Char2 Char,Body Text Char1 Char Char,Body Text Char Char Char Char,TabelTekst Char Char Char Char,CT, Char"/>
    <w:basedOn w:val="a3"/>
    <w:link w:val="affff4"/>
    <w:unhideWhenUsed/>
    <w:rsid w:val="00240E37"/>
    <w:pPr>
      <w:spacing w:after="0" w:line="360" w:lineRule="auto"/>
      <w:jc w:val="left"/>
    </w:pPr>
    <w:rPr>
      <w:rFonts w:ascii="Times New Roman" w:eastAsia="Times New Roman" w:hAnsi="Times New Roman" w:cs="Times New Roman"/>
      <w:sz w:val="20"/>
      <w:szCs w:val="20"/>
    </w:rPr>
  </w:style>
  <w:style w:type="character" w:customStyle="1" w:styleId="17">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CT Знак"/>
    <w:basedOn w:val="a4"/>
    <w:uiPriority w:val="99"/>
    <w:rsid w:val="00240E37"/>
    <w:rPr>
      <w:rFonts w:ascii="Arial" w:eastAsiaTheme="minorHAnsi" w:hAnsi="Arial" w:cs="Arial"/>
      <w:sz w:val="22"/>
      <w:szCs w:val="22"/>
    </w:rPr>
  </w:style>
  <w:style w:type="paragraph" w:styleId="affff6">
    <w:name w:val="Body Text Indent"/>
    <w:basedOn w:val="a3"/>
    <w:link w:val="affff7"/>
    <w:uiPriority w:val="99"/>
    <w:unhideWhenUsed/>
    <w:rsid w:val="00240E37"/>
    <w:pPr>
      <w:spacing w:after="120" w:line="240" w:lineRule="auto"/>
      <w:ind w:left="283"/>
      <w:jc w:val="left"/>
    </w:pPr>
    <w:rPr>
      <w:rFonts w:ascii="Times New Roman" w:eastAsia="Calibri" w:hAnsi="Times New Roman" w:cs="Times New Roman"/>
      <w:sz w:val="24"/>
      <w:szCs w:val="24"/>
      <w:lang w:eastAsia="ru-RU"/>
    </w:rPr>
  </w:style>
  <w:style w:type="character" w:customStyle="1" w:styleId="affff7">
    <w:name w:val="Основной текст с отступом Знак"/>
    <w:basedOn w:val="a4"/>
    <w:link w:val="affff6"/>
    <w:uiPriority w:val="99"/>
    <w:rsid w:val="00240E37"/>
    <w:rPr>
      <w:rFonts w:eastAsia="Calibri"/>
      <w:sz w:val="24"/>
      <w:szCs w:val="24"/>
      <w:lang w:eastAsia="ru-RU"/>
    </w:rPr>
  </w:style>
  <w:style w:type="paragraph" w:styleId="affff8">
    <w:name w:val="List Continue"/>
    <w:basedOn w:val="affff2"/>
    <w:uiPriority w:val="99"/>
    <w:unhideWhenUsed/>
    <w:rsid w:val="00240E37"/>
    <w:pPr>
      <w:widowControl w:val="0"/>
      <w:adjustRightInd w:val="0"/>
      <w:spacing w:before="120" w:after="120"/>
      <w:ind w:firstLine="0"/>
      <w:contextualSpacing w:val="0"/>
    </w:pPr>
    <w:rPr>
      <w:rFonts w:ascii="Arial" w:eastAsia="Microsoft YaHei" w:hAnsi="Arial"/>
      <w:spacing w:val="-5"/>
    </w:rPr>
  </w:style>
  <w:style w:type="paragraph" w:styleId="2a">
    <w:name w:val="List Continue 2"/>
    <w:basedOn w:val="affff8"/>
    <w:uiPriority w:val="99"/>
    <w:unhideWhenUsed/>
    <w:rsid w:val="00240E37"/>
    <w:pPr>
      <w:ind w:left="2160"/>
    </w:pPr>
  </w:style>
  <w:style w:type="paragraph" w:styleId="37">
    <w:name w:val="List Continue 3"/>
    <w:basedOn w:val="affff8"/>
    <w:uiPriority w:val="99"/>
    <w:unhideWhenUsed/>
    <w:rsid w:val="00240E37"/>
    <w:pPr>
      <w:ind w:left="2520"/>
    </w:pPr>
  </w:style>
  <w:style w:type="paragraph" w:styleId="46">
    <w:name w:val="List Continue 4"/>
    <w:basedOn w:val="affff8"/>
    <w:uiPriority w:val="99"/>
    <w:unhideWhenUsed/>
    <w:rsid w:val="00240E37"/>
    <w:pPr>
      <w:ind w:left="2880"/>
    </w:pPr>
  </w:style>
  <w:style w:type="paragraph" w:styleId="57">
    <w:name w:val="List Continue 5"/>
    <w:basedOn w:val="affff8"/>
    <w:uiPriority w:val="99"/>
    <w:unhideWhenUsed/>
    <w:rsid w:val="00240E37"/>
    <w:pPr>
      <w:ind w:left="3240"/>
    </w:pPr>
  </w:style>
  <w:style w:type="paragraph" w:styleId="affff9">
    <w:name w:val="Body Text First Indent"/>
    <w:basedOn w:val="affff5"/>
    <w:link w:val="affffa"/>
    <w:uiPriority w:val="99"/>
    <w:unhideWhenUsed/>
    <w:rsid w:val="00240E37"/>
    <w:pPr>
      <w:spacing w:after="120" w:line="240" w:lineRule="auto"/>
      <w:ind w:firstLine="210"/>
    </w:pPr>
    <w:rPr>
      <w:rFonts w:ascii="Arial" w:eastAsia="Microsoft YaHei" w:hAnsi="Arial"/>
      <w:spacing w:val="-5"/>
    </w:rPr>
  </w:style>
  <w:style w:type="character" w:customStyle="1" w:styleId="affffa">
    <w:name w:val="Красная строка Знак"/>
    <w:basedOn w:val="17"/>
    <w:link w:val="affff9"/>
    <w:uiPriority w:val="99"/>
    <w:rsid w:val="00240E37"/>
    <w:rPr>
      <w:rFonts w:ascii="Arial" w:eastAsia="Microsoft YaHei" w:hAnsi="Arial" w:cs="Arial"/>
      <w:spacing w:val="-5"/>
      <w:sz w:val="22"/>
      <w:szCs w:val="22"/>
    </w:rPr>
  </w:style>
  <w:style w:type="paragraph" w:styleId="2b">
    <w:name w:val="Body Text 2"/>
    <w:aliases w:val="АРИАЛ Основной текст 2,Ариал"/>
    <w:basedOn w:val="a3"/>
    <w:link w:val="2c"/>
    <w:uiPriority w:val="99"/>
    <w:unhideWhenUsed/>
    <w:rsid w:val="00240E37"/>
    <w:pPr>
      <w:spacing w:after="120" w:line="480" w:lineRule="auto"/>
      <w:jc w:val="left"/>
    </w:pPr>
    <w:rPr>
      <w:rFonts w:ascii="Times New Roman" w:eastAsia="Calibri" w:hAnsi="Times New Roman" w:cs="Times New Roman"/>
      <w:sz w:val="24"/>
      <w:szCs w:val="24"/>
      <w:lang w:eastAsia="ru-RU"/>
    </w:rPr>
  </w:style>
  <w:style w:type="character" w:customStyle="1" w:styleId="2c">
    <w:name w:val="Основной текст 2 Знак"/>
    <w:aliases w:val="АРИАЛ Основной текст 2 Знак,Ариал Знак"/>
    <w:basedOn w:val="a4"/>
    <w:link w:val="2b"/>
    <w:uiPriority w:val="99"/>
    <w:rsid w:val="00240E37"/>
    <w:rPr>
      <w:rFonts w:eastAsia="Calibri"/>
      <w:sz w:val="24"/>
      <w:szCs w:val="24"/>
      <w:lang w:eastAsia="ru-RU"/>
    </w:rPr>
  </w:style>
  <w:style w:type="paragraph" w:styleId="38">
    <w:name w:val="Body Text 3"/>
    <w:aliases w:val=" Знак,Знак2,Знак3"/>
    <w:basedOn w:val="a3"/>
    <w:link w:val="39"/>
    <w:unhideWhenUsed/>
    <w:rsid w:val="00240E37"/>
    <w:pPr>
      <w:spacing w:after="120" w:line="240" w:lineRule="auto"/>
      <w:jc w:val="left"/>
    </w:pPr>
    <w:rPr>
      <w:rFonts w:ascii="Times New Roman" w:eastAsia="Calibri" w:hAnsi="Times New Roman" w:cs="Times New Roman"/>
      <w:sz w:val="16"/>
      <w:szCs w:val="16"/>
      <w:lang w:eastAsia="ru-RU"/>
    </w:rPr>
  </w:style>
  <w:style w:type="character" w:customStyle="1" w:styleId="39">
    <w:name w:val="Основной текст 3 Знак"/>
    <w:aliases w:val=" Знак Знак,Знак2 Знак,Знак3 Знак"/>
    <w:basedOn w:val="a4"/>
    <w:link w:val="38"/>
    <w:uiPriority w:val="99"/>
    <w:rsid w:val="00240E37"/>
    <w:rPr>
      <w:rFonts w:eastAsia="Calibri"/>
      <w:sz w:val="16"/>
      <w:szCs w:val="16"/>
      <w:lang w:eastAsia="ru-RU"/>
    </w:rPr>
  </w:style>
  <w:style w:type="paragraph" w:styleId="2d">
    <w:name w:val="Body Text Indent 2"/>
    <w:basedOn w:val="a3"/>
    <w:link w:val="2e"/>
    <w:uiPriority w:val="99"/>
    <w:unhideWhenUsed/>
    <w:rsid w:val="00240E37"/>
    <w:pPr>
      <w:widowControl w:val="0"/>
      <w:adjustRightInd w:val="0"/>
      <w:spacing w:after="120" w:line="480" w:lineRule="auto"/>
      <w:ind w:left="283"/>
    </w:pPr>
    <w:rPr>
      <w:rFonts w:eastAsia="Calibri" w:cs="Times New Roman"/>
      <w:spacing w:val="-5"/>
      <w:sz w:val="20"/>
      <w:szCs w:val="20"/>
      <w:lang w:val="en-US" w:eastAsia="ru-RU"/>
    </w:rPr>
  </w:style>
  <w:style w:type="character" w:customStyle="1" w:styleId="2e">
    <w:name w:val="Основной текст с отступом 2 Знак"/>
    <w:basedOn w:val="a4"/>
    <w:link w:val="2d"/>
    <w:uiPriority w:val="99"/>
    <w:rsid w:val="00240E37"/>
    <w:rPr>
      <w:rFonts w:ascii="Arial" w:eastAsia="Calibri" w:hAnsi="Arial"/>
      <w:spacing w:val="-5"/>
      <w:lang w:val="en-US" w:eastAsia="ru-RU"/>
    </w:rPr>
  </w:style>
  <w:style w:type="paragraph" w:styleId="3a">
    <w:name w:val="Body Text Indent 3"/>
    <w:basedOn w:val="a3"/>
    <w:link w:val="3b"/>
    <w:uiPriority w:val="99"/>
    <w:unhideWhenUsed/>
    <w:rsid w:val="00240E37"/>
    <w:pPr>
      <w:spacing w:after="0" w:line="240" w:lineRule="auto"/>
      <w:ind w:left="-108"/>
    </w:pPr>
    <w:rPr>
      <w:rFonts w:ascii="a_Timer" w:eastAsia="Calibri" w:hAnsi="a_Timer" w:cs="Times New Roman"/>
      <w:sz w:val="20"/>
      <w:szCs w:val="20"/>
      <w:lang w:eastAsia="ru-RU"/>
    </w:rPr>
  </w:style>
  <w:style w:type="character" w:customStyle="1" w:styleId="3b">
    <w:name w:val="Основной текст с отступом 3 Знак"/>
    <w:basedOn w:val="a4"/>
    <w:link w:val="3a"/>
    <w:uiPriority w:val="99"/>
    <w:rsid w:val="00240E37"/>
    <w:rPr>
      <w:rFonts w:ascii="a_Timer" w:eastAsia="Calibri" w:hAnsi="a_Timer"/>
      <w:lang w:eastAsia="ru-RU"/>
    </w:rPr>
  </w:style>
  <w:style w:type="paragraph" w:styleId="affffb">
    <w:name w:val="Block Text"/>
    <w:basedOn w:val="a3"/>
    <w:uiPriority w:val="99"/>
    <w:unhideWhenUsed/>
    <w:rsid w:val="00240E37"/>
    <w:pPr>
      <w:widowControl w:val="0"/>
      <w:autoSpaceDE w:val="0"/>
      <w:autoSpaceDN w:val="0"/>
      <w:adjustRightInd w:val="0"/>
      <w:spacing w:after="0" w:line="254" w:lineRule="auto"/>
      <w:ind w:left="80" w:right="400" w:hanging="80"/>
      <w:jc w:val="left"/>
    </w:pPr>
    <w:rPr>
      <w:rFonts w:ascii="Times New Roman" w:eastAsia="Calibri" w:hAnsi="Times New Roman" w:cs="Times New Roman"/>
      <w:sz w:val="28"/>
      <w:szCs w:val="28"/>
      <w:lang w:eastAsia="ru-RU"/>
    </w:rPr>
  </w:style>
  <w:style w:type="paragraph" w:styleId="affffc">
    <w:name w:val="Document Map"/>
    <w:aliases w:val=" Знак1"/>
    <w:basedOn w:val="a3"/>
    <w:link w:val="affffd"/>
    <w:uiPriority w:val="99"/>
    <w:unhideWhenUsed/>
    <w:rsid w:val="00240E37"/>
    <w:pPr>
      <w:widowControl w:val="0"/>
      <w:shd w:val="clear" w:color="auto" w:fill="000080"/>
      <w:adjustRightInd w:val="0"/>
      <w:spacing w:before="120" w:after="120" w:line="240" w:lineRule="auto"/>
      <w:ind w:firstLine="567"/>
    </w:pPr>
    <w:rPr>
      <w:rFonts w:ascii="Tahoma" w:eastAsia="Microsoft YaHei" w:hAnsi="Tahoma" w:cs="Times New Roman"/>
      <w:spacing w:val="-5"/>
      <w:sz w:val="20"/>
      <w:szCs w:val="20"/>
      <w:lang w:eastAsia="ru-RU"/>
    </w:rPr>
  </w:style>
  <w:style w:type="character" w:customStyle="1" w:styleId="affffd">
    <w:name w:val="Схема документа Знак"/>
    <w:aliases w:val=" Знак1 Знак"/>
    <w:basedOn w:val="a4"/>
    <w:link w:val="affffc"/>
    <w:uiPriority w:val="99"/>
    <w:rsid w:val="00240E37"/>
    <w:rPr>
      <w:rFonts w:ascii="Tahoma" w:eastAsia="Microsoft YaHei" w:hAnsi="Tahoma"/>
      <w:spacing w:val="-5"/>
      <w:shd w:val="clear" w:color="auto" w:fill="000080"/>
      <w:lang w:eastAsia="ru-RU"/>
    </w:rPr>
  </w:style>
  <w:style w:type="paragraph" w:styleId="affffe">
    <w:name w:val="Plain Text"/>
    <w:aliases w:val="文字缩进,普通文字 Char Char Char,普通文字 Char Char Char Char Char Char Char Char,普通文字 Char Char Char Char Char Char Char,普通文字1,普通文字2,普通文字3,普通文字4,普通文字5,普通文字6,普通文字11,普通文字21,普通文字31,普通文字41,普通文字7,普通文字,孙普文字,纯文本 Char1 Char Char,纯文本 Char Char Char Char,纯文本 Char Char"/>
    <w:basedOn w:val="a3"/>
    <w:link w:val="afffff"/>
    <w:uiPriority w:val="99"/>
    <w:unhideWhenUsed/>
    <w:rsid w:val="00240E37"/>
    <w:pPr>
      <w:spacing w:after="0" w:line="240" w:lineRule="auto"/>
      <w:jc w:val="left"/>
    </w:pPr>
    <w:rPr>
      <w:rFonts w:ascii="Courier New" w:eastAsia="Calibri" w:hAnsi="Courier New" w:cs="Times New Roman"/>
      <w:sz w:val="20"/>
      <w:szCs w:val="20"/>
      <w:lang w:eastAsia="ru-RU"/>
    </w:rPr>
  </w:style>
  <w:style w:type="character" w:customStyle="1" w:styleId="afffff">
    <w:name w:val="Текст Знак"/>
    <w:aliases w:val="文字缩进 Знак,普通文字 Char Char Char Знак,普通文字 Char Char Char Char Char Char Char Char Знак,普通文字 Char Char Char Char Char Char Char Знак,普通文字1 Знак,普通文字2 Знак,普通文字3 Знак,普通文字4 Знак,普通文字5 Знак,普通文字6 Знак,普通文字11 Знак,普通文字21 Знак,普通文字31 Знак,普通文字7 Знак"/>
    <w:basedOn w:val="a4"/>
    <w:link w:val="affffe"/>
    <w:uiPriority w:val="99"/>
    <w:rsid w:val="00240E37"/>
    <w:rPr>
      <w:rFonts w:ascii="Courier New" w:eastAsia="Calibri" w:hAnsi="Courier New"/>
      <w:lang w:eastAsia="ru-RU"/>
    </w:rPr>
  </w:style>
  <w:style w:type="paragraph" w:styleId="afffff0">
    <w:name w:val="annotation subject"/>
    <w:basedOn w:val="afff9"/>
    <w:next w:val="afff9"/>
    <w:link w:val="afffff1"/>
    <w:uiPriority w:val="99"/>
    <w:unhideWhenUsed/>
    <w:rsid w:val="00240E37"/>
    <w:rPr>
      <w:b/>
      <w:bCs/>
      <w:lang w:val="en-US"/>
    </w:rPr>
  </w:style>
  <w:style w:type="character" w:customStyle="1" w:styleId="afffff1">
    <w:name w:val="Тема примечания Знак"/>
    <w:basedOn w:val="afffa"/>
    <w:link w:val="afffff0"/>
    <w:uiPriority w:val="99"/>
    <w:rsid w:val="00240E37"/>
    <w:rPr>
      <w:rFonts w:ascii="Arial" w:eastAsia="Microsoft YaHei" w:hAnsi="Arial"/>
      <w:b/>
      <w:bCs/>
      <w:spacing w:val="-5"/>
      <w:lang w:val="en-US" w:eastAsia="ru-RU"/>
    </w:rPr>
  </w:style>
  <w:style w:type="paragraph" w:styleId="afffff2">
    <w:name w:val="Revision"/>
    <w:uiPriority w:val="99"/>
    <w:semiHidden/>
    <w:rsid w:val="00240E37"/>
    <w:rPr>
      <w:rFonts w:ascii="Arial" w:eastAsia="Microsoft YaHei" w:hAnsi="Arial"/>
      <w:spacing w:val="-5"/>
      <w:sz w:val="22"/>
      <w:szCs w:val="22"/>
    </w:rPr>
  </w:style>
  <w:style w:type="paragraph" w:customStyle="1" w:styleId="210">
    <w:name w:val="Знак Знак Знак Знак Знак Знак Знак Знак Знак Знак Знак Знак2 Знак Знак Знак1 Знак"/>
    <w:basedOn w:val="a3"/>
    <w:uiPriority w:val="99"/>
    <w:rsid w:val="00240E37"/>
    <w:pPr>
      <w:spacing w:after="160" w:line="240" w:lineRule="exact"/>
    </w:pPr>
    <w:rPr>
      <w:rFonts w:ascii="Verdana" w:eastAsia="Times New Roman" w:hAnsi="Verdana"/>
      <w:sz w:val="20"/>
      <w:szCs w:val="20"/>
      <w:lang w:val="en-US"/>
    </w:rPr>
  </w:style>
  <w:style w:type="paragraph" w:customStyle="1" w:styleId="18">
    <w:name w:val="Обычный1"/>
    <w:uiPriority w:val="99"/>
    <w:rsid w:val="00240E37"/>
    <w:rPr>
      <w:sz w:val="24"/>
      <w:lang w:eastAsia="ru-RU"/>
    </w:rPr>
  </w:style>
  <w:style w:type="character" w:customStyle="1" w:styleId="2f">
    <w:name w:val="Стиль2 Знак"/>
    <w:link w:val="2f0"/>
    <w:uiPriority w:val="99"/>
    <w:locked/>
    <w:rsid w:val="00240E37"/>
    <w:rPr>
      <w:b/>
      <w:i/>
      <w:sz w:val="24"/>
      <w:shd w:val="clear" w:color="auto" w:fill="FFFFFF"/>
    </w:rPr>
  </w:style>
  <w:style w:type="paragraph" w:customStyle="1" w:styleId="2f0">
    <w:name w:val="Стиль2"/>
    <w:basedOn w:val="20"/>
    <w:link w:val="2f"/>
    <w:uiPriority w:val="99"/>
    <w:rsid w:val="00240E37"/>
    <w:pPr>
      <w:numPr>
        <w:ilvl w:val="0"/>
        <w:numId w:val="0"/>
      </w:numPr>
      <w:shd w:val="clear" w:color="auto" w:fill="FFFFFF"/>
      <w:spacing w:line="360" w:lineRule="auto"/>
    </w:pPr>
    <w:rPr>
      <w:rFonts w:ascii="Times New Roman" w:eastAsia="Times New Roman" w:hAnsi="Times New Roman" w:cs="Times New Roman"/>
      <w:bCs w:val="0"/>
      <w:i/>
      <w:iCs w:val="0"/>
      <w:sz w:val="24"/>
      <w:szCs w:val="20"/>
    </w:rPr>
  </w:style>
  <w:style w:type="paragraph" w:customStyle="1" w:styleId="2f1">
    <w:name w:val="Знак Знак Знак Знак Знак Знак Знак Знак Знак Знак Знак Знак2 Знак"/>
    <w:basedOn w:val="a3"/>
    <w:uiPriority w:val="99"/>
    <w:rsid w:val="00240E37"/>
    <w:pPr>
      <w:spacing w:after="160" w:line="240" w:lineRule="exact"/>
    </w:pPr>
    <w:rPr>
      <w:rFonts w:ascii="Verdana" w:eastAsia="Times New Roman" w:hAnsi="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w:basedOn w:val="a3"/>
    <w:uiPriority w:val="99"/>
    <w:rsid w:val="00240E37"/>
    <w:pPr>
      <w:spacing w:after="160" w:line="240" w:lineRule="exact"/>
    </w:pPr>
    <w:rPr>
      <w:rFonts w:ascii="Verdana" w:eastAsia="Times New Roman" w:hAnsi="Verdana"/>
      <w:sz w:val="20"/>
      <w:szCs w:val="20"/>
      <w:lang w:val="en-US"/>
    </w:rPr>
  </w:style>
  <w:style w:type="paragraph" w:customStyle="1" w:styleId="afffff4">
    <w:name w:val="Знак Знак Знак Знак Знак Знак Знак Знак Знак Знак Знак Знак Знак"/>
    <w:basedOn w:val="a3"/>
    <w:uiPriority w:val="99"/>
    <w:rsid w:val="00240E37"/>
    <w:pPr>
      <w:spacing w:after="160" w:line="240" w:lineRule="exact"/>
    </w:pPr>
    <w:rPr>
      <w:rFonts w:ascii="Verdana" w:eastAsia="Times New Roman" w:hAnsi="Verdana"/>
      <w:sz w:val="20"/>
      <w:szCs w:val="20"/>
      <w:lang w:val="en-US"/>
    </w:rPr>
  </w:style>
  <w:style w:type="paragraph" w:customStyle="1" w:styleId="19">
    <w:name w:val="Для таблицы (приложения 1)"/>
    <w:basedOn w:val="a3"/>
    <w:uiPriority w:val="99"/>
    <w:rsid w:val="00240E37"/>
    <w:pPr>
      <w:widowControl w:val="0"/>
      <w:adjustRightInd w:val="0"/>
      <w:spacing w:after="0" w:line="240" w:lineRule="auto"/>
      <w:jc w:val="left"/>
    </w:pPr>
    <w:rPr>
      <w:rFonts w:eastAsia="Times New Roman" w:cs="Times New Roman"/>
      <w:bCs/>
      <w:color w:val="000000"/>
      <w:spacing w:val="-5"/>
      <w:sz w:val="18"/>
    </w:rPr>
  </w:style>
  <w:style w:type="character" w:customStyle="1" w:styleId="afffff5">
    <w:name w:val="рисунок Знак"/>
    <w:link w:val="afffff6"/>
    <w:uiPriority w:val="99"/>
    <w:locked/>
    <w:rsid w:val="00240E37"/>
  </w:style>
  <w:style w:type="paragraph" w:customStyle="1" w:styleId="afffff6">
    <w:name w:val="рисунок"/>
    <w:basedOn w:val="a3"/>
    <w:next w:val="a3"/>
    <w:link w:val="afffff5"/>
    <w:uiPriority w:val="99"/>
    <w:rsid w:val="00240E37"/>
    <w:pPr>
      <w:keepNext/>
      <w:spacing w:before="120" w:after="120" w:line="360" w:lineRule="auto"/>
      <w:ind w:firstLine="567"/>
      <w:jc w:val="center"/>
    </w:pPr>
    <w:rPr>
      <w:rFonts w:ascii="Times New Roman" w:eastAsia="Times New Roman" w:hAnsi="Times New Roman" w:cs="Times New Roman"/>
      <w:sz w:val="20"/>
      <w:szCs w:val="20"/>
    </w:rPr>
  </w:style>
  <w:style w:type="paragraph" w:customStyle="1" w:styleId="0">
    <w:name w:val="Заголовок 0"/>
    <w:basedOn w:val="1"/>
    <w:uiPriority w:val="99"/>
    <w:rsid w:val="00240E37"/>
    <w:pPr>
      <w:numPr>
        <w:numId w:val="0"/>
      </w:numPr>
      <w:tabs>
        <w:tab w:val="num" w:pos="1516"/>
      </w:tabs>
      <w:spacing w:after="0"/>
      <w:ind w:left="1516" w:hanging="567"/>
    </w:pPr>
    <w:rPr>
      <w:rFonts w:ascii="Times New Roman" w:eastAsia="Microsoft YaHei" w:hAnsi="Times New Roman" w:cs="Times New Roman"/>
      <w:color w:val="000000"/>
      <w:kern w:val="0"/>
      <w:sz w:val="22"/>
      <w:szCs w:val="26"/>
    </w:rPr>
  </w:style>
  <w:style w:type="character" w:customStyle="1" w:styleId="afffff7">
    <w:name w:val="Заголовок таблицы Знак"/>
    <w:link w:val="afffff8"/>
    <w:uiPriority w:val="99"/>
    <w:locked/>
    <w:rsid w:val="00240E37"/>
    <w:rPr>
      <w:rFonts w:ascii="Arial" w:eastAsia="Microsoft YaHei" w:hAnsi="Arial" w:cs="Arial"/>
    </w:rPr>
  </w:style>
  <w:style w:type="paragraph" w:customStyle="1" w:styleId="afffff8">
    <w:name w:val="Заголовок таблицы"/>
    <w:basedOn w:val="a3"/>
    <w:next w:val="a3"/>
    <w:link w:val="afffff7"/>
    <w:uiPriority w:val="99"/>
    <w:rsid w:val="00240E37"/>
    <w:pPr>
      <w:keepNext/>
      <w:keepLines/>
      <w:spacing w:before="80" w:after="80" w:line="360" w:lineRule="auto"/>
      <w:ind w:firstLine="567"/>
      <w:jc w:val="left"/>
    </w:pPr>
    <w:rPr>
      <w:rFonts w:eastAsia="Microsoft YaHei"/>
      <w:sz w:val="20"/>
      <w:szCs w:val="20"/>
    </w:rPr>
  </w:style>
  <w:style w:type="paragraph" w:customStyle="1" w:styleId="afffff9">
    <w:name w:val="Нормальный"/>
    <w:uiPriority w:val="99"/>
    <w:rsid w:val="00240E37"/>
    <w:pPr>
      <w:tabs>
        <w:tab w:val="left" w:pos="567"/>
        <w:tab w:val="left" w:pos="2268"/>
        <w:tab w:val="left" w:pos="3118"/>
        <w:tab w:val="left" w:pos="4039"/>
        <w:tab w:val="left" w:pos="4819"/>
        <w:tab w:val="left" w:pos="5670"/>
        <w:tab w:val="left" w:pos="6520"/>
      </w:tabs>
      <w:spacing w:line="360" w:lineRule="auto"/>
    </w:pPr>
    <w:rPr>
      <w:rFonts w:ascii="Courier New" w:hAnsi="Courier New"/>
      <w:b/>
      <w:sz w:val="24"/>
      <w:lang w:eastAsia="ru-RU"/>
    </w:rPr>
  </w:style>
  <w:style w:type="paragraph" w:customStyle="1" w:styleId="110956">
    <w:name w:val="Стиль Основной текст + 11 пт Первая строка:  095 см Перед:  6 пт"/>
    <w:basedOn w:val="a3"/>
    <w:uiPriority w:val="99"/>
    <w:semiHidden/>
    <w:qFormat/>
    <w:rsid w:val="00240E37"/>
    <w:pPr>
      <w:spacing w:before="120" w:after="0" w:line="360" w:lineRule="auto"/>
      <w:ind w:firstLine="709"/>
    </w:pPr>
    <w:rPr>
      <w:rFonts w:eastAsia="Times New Roman" w:cs="Times New Roman"/>
      <w:sz w:val="24"/>
      <w:szCs w:val="20"/>
      <w:lang w:eastAsia="ru-RU"/>
    </w:rPr>
  </w:style>
  <w:style w:type="character" w:customStyle="1" w:styleId="afffffa">
    <w:name w:val="Подрисуночный текст Знак"/>
    <w:link w:val="afffffb"/>
    <w:uiPriority w:val="99"/>
    <w:locked/>
    <w:rsid w:val="00240E37"/>
    <w:rPr>
      <w:rFonts w:ascii="Arial" w:eastAsia="Microsoft YaHei" w:hAnsi="Arial" w:cs="Arial"/>
    </w:rPr>
  </w:style>
  <w:style w:type="paragraph" w:customStyle="1" w:styleId="afffffb">
    <w:name w:val="Подрисуночный текст"/>
    <w:basedOn w:val="a3"/>
    <w:next w:val="a3"/>
    <w:link w:val="afffffa"/>
    <w:uiPriority w:val="99"/>
    <w:rsid w:val="00240E37"/>
    <w:pPr>
      <w:keepNext/>
      <w:spacing w:before="120" w:after="120" w:line="360" w:lineRule="auto"/>
      <w:ind w:firstLine="567"/>
      <w:jc w:val="center"/>
    </w:pPr>
    <w:rPr>
      <w:rFonts w:eastAsia="Microsoft YaHei"/>
      <w:sz w:val="20"/>
      <w:szCs w:val="20"/>
    </w:rPr>
  </w:style>
  <w:style w:type="paragraph" w:customStyle="1" w:styleId="afffffc">
    <w:name w:val="Подпись рисунков/таблиц"/>
    <w:basedOn w:val="afa"/>
    <w:uiPriority w:val="99"/>
    <w:rsid w:val="00240E37"/>
    <w:pPr>
      <w:keepNext/>
      <w:spacing w:before="120" w:line="360" w:lineRule="auto"/>
      <w:ind w:firstLine="426"/>
      <w:jc w:val="center"/>
    </w:pPr>
    <w:rPr>
      <w:rFonts w:ascii="Arial" w:hAnsi="Arial" w:cs="Arial"/>
      <w:sz w:val="20"/>
      <w:szCs w:val="18"/>
      <w:lang w:eastAsia="en-US"/>
    </w:rPr>
  </w:style>
  <w:style w:type="character" w:customStyle="1" w:styleId="1a">
    <w:name w:val="Маркированный_1 Знак"/>
    <w:link w:val="1b"/>
    <w:uiPriority w:val="99"/>
    <w:locked/>
    <w:rsid w:val="00240E37"/>
  </w:style>
  <w:style w:type="paragraph" w:customStyle="1" w:styleId="1b">
    <w:name w:val="Маркированный_1"/>
    <w:basedOn w:val="a3"/>
    <w:link w:val="1a"/>
    <w:uiPriority w:val="99"/>
    <w:rsid w:val="00240E37"/>
    <w:pPr>
      <w:tabs>
        <w:tab w:val="left" w:pos="900"/>
      </w:tabs>
      <w:spacing w:after="0" w:line="360" w:lineRule="auto"/>
      <w:ind w:firstLine="720"/>
    </w:pPr>
    <w:rPr>
      <w:rFonts w:ascii="Times New Roman" w:eastAsia="Times New Roman" w:hAnsi="Times New Roman" w:cs="Times New Roman"/>
      <w:sz w:val="20"/>
      <w:szCs w:val="20"/>
    </w:rPr>
  </w:style>
  <w:style w:type="paragraph" w:customStyle="1" w:styleId="afffffd">
    <w:name w:val="Формула где"/>
    <w:basedOn w:val="a3"/>
    <w:autoRedefine/>
    <w:uiPriority w:val="99"/>
    <w:rsid w:val="00240E37"/>
    <w:pPr>
      <w:spacing w:after="0" w:line="360" w:lineRule="auto"/>
      <w:ind w:firstLine="709"/>
    </w:pPr>
    <w:rPr>
      <w:rFonts w:ascii="Times New Roman" w:eastAsia="Times New Roman" w:hAnsi="Times New Roman" w:cs="Times New Roman"/>
      <w:color w:val="000000"/>
      <w:position w:val="-10"/>
      <w:sz w:val="28"/>
      <w:szCs w:val="20"/>
      <w:lang w:eastAsia="ru-RU"/>
    </w:rPr>
  </w:style>
  <w:style w:type="paragraph" w:customStyle="1" w:styleId="1c">
    <w:name w:val="Знак Знак Знак Знак Знак Знак Знак Знак Знак Знак Знак Знак Знак1"/>
    <w:basedOn w:val="a3"/>
    <w:uiPriority w:val="99"/>
    <w:rsid w:val="00240E37"/>
    <w:pPr>
      <w:spacing w:after="160" w:line="240" w:lineRule="exact"/>
    </w:pPr>
    <w:rPr>
      <w:rFonts w:ascii="Verdana" w:eastAsia="Times New Roman" w:hAnsi="Verdana"/>
      <w:sz w:val="20"/>
      <w:szCs w:val="20"/>
      <w:lang w:val="en-US"/>
    </w:rPr>
  </w:style>
  <w:style w:type="paragraph" w:customStyle="1" w:styleId="afffffe">
    <w:name w:val="Нормальный (таблица)"/>
    <w:basedOn w:val="a3"/>
    <w:next w:val="a3"/>
    <w:uiPriority w:val="99"/>
    <w:rsid w:val="00240E37"/>
    <w:pPr>
      <w:autoSpaceDE w:val="0"/>
      <w:autoSpaceDN w:val="0"/>
      <w:adjustRightInd w:val="0"/>
      <w:spacing w:after="0" w:line="240" w:lineRule="auto"/>
    </w:pPr>
    <w:rPr>
      <w:rFonts w:eastAsia="Times New Roman"/>
      <w:sz w:val="24"/>
      <w:szCs w:val="24"/>
      <w:lang w:eastAsia="ru-RU"/>
    </w:rPr>
  </w:style>
  <w:style w:type="paragraph" w:customStyle="1" w:styleId="affffff">
    <w:name w:val="Знак Знак Знак Знак Знак Знак Знак Знак Знак Знак Знак Знак Знак Знак Знак Знак"/>
    <w:basedOn w:val="a3"/>
    <w:uiPriority w:val="99"/>
    <w:rsid w:val="00240E37"/>
    <w:pPr>
      <w:spacing w:after="160" w:line="240" w:lineRule="exact"/>
    </w:pPr>
    <w:rPr>
      <w:rFonts w:ascii="Verdana" w:eastAsia="Times New Roman" w:hAnsi="Verdana"/>
      <w:sz w:val="20"/>
      <w:szCs w:val="20"/>
      <w:lang w:val="en-US"/>
    </w:rPr>
  </w:style>
  <w:style w:type="paragraph" w:customStyle="1" w:styleId="affffff0">
    <w:name w:val="_Перечень"/>
    <w:basedOn w:val="a3"/>
    <w:uiPriority w:val="99"/>
    <w:rsid w:val="00240E37"/>
    <w:pPr>
      <w:tabs>
        <w:tab w:val="left" w:pos="1418"/>
      </w:tabs>
      <w:spacing w:after="0" w:line="240" w:lineRule="auto"/>
      <w:ind w:left="1418" w:hanging="709"/>
    </w:pPr>
    <w:rPr>
      <w:rFonts w:ascii="Times New Roman" w:eastAsia="Times New Roman" w:hAnsi="Times New Roman" w:cs="Times New Roman"/>
      <w:sz w:val="24"/>
      <w:szCs w:val="24"/>
      <w:lang w:eastAsia="ru-RU"/>
    </w:rPr>
  </w:style>
  <w:style w:type="paragraph" w:customStyle="1" w:styleId="affffff1">
    <w:name w:val="_Раздел"/>
    <w:basedOn w:val="a3"/>
    <w:uiPriority w:val="99"/>
    <w:rsid w:val="00240E37"/>
    <w:pPr>
      <w:keepNext/>
      <w:keepLines/>
      <w:tabs>
        <w:tab w:val="left" w:pos="709"/>
      </w:tabs>
      <w:suppressAutoHyphens/>
      <w:spacing w:before="180" w:after="180" w:line="240" w:lineRule="auto"/>
      <w:ind w:left="709" w:hanging="709"/>
      <w:outlineLvl w:val="1"/>
    </w:pPr>
    <w:rPr>
      <w:rFonts w:ascii="Times New Roman" w:eastAsia="Times New Roman" w:hAnsi="Times New Roman" w:cs="Times New Roman"/>
      <w:b/>
      <w:bCs/>
      <w:sz w:val="24"/>
      <w:szCs w:val="24"/>
      <w:lang w:eastAsia="ru-RU"/>
    </w:rPr>
  </w:style>
  <w:style w:type="paragraph" w:customStyle="1" w:styleId="affffff2">
    <w:name w:val="Знак Знак Знак Знак Знак Знак Знак Знак Знак Знак"/>
    <w:basedOn w:val="a3"/>
    <w:uiPriority w:val="99"/>
    <w:rsid w:val="00240E37"/>
    <w:pPr>
      <w:spacing w:after="160" w:line="240" w:lineRule="exact"/>
    </w:pPr>
    <w:rPr>
      <w:rFonts w:ascii="Verdana" w:eastAsia="Times New Roman" w:hAnsi="Verdana"/>
      <w:sz w:val="20"/>
      <w:szCs w:val="20"/>
      <w:lang w:val="en-US"/>
    </w:rPr>
  </w:style>
  <w:style w:type="paragraph" w:customStyle="1" w:styleId="affffff3">
    <w:name w:val="Знак Знак Знак Знак Знак Знак Знак Знак Знак Знак Знак Знак"/>
    <w:basedOn w:val="a3"/>
    <w:uiPriority w:val="99"/>
    <w:rsid w:val="00240E37"/>
    <w:pPr>
      <w:spacing w:after="160" w:line="240" w:lineRule="exact"/>
    </w:pPr>
    <w:rPr>
      <w:rFonts w:ascii="Verdana" w:eastAsia="Times New Roman" w:hAnsi="Verdana"/>
      <w:sz w:val="20"/>
      <w:szCs w:val="20"/>
      <w:lang w:val="en-US"/>
    </w:rPr>
  </w:style>
  <w:style w:type="paragraph" w:customStyle="1" w:styleId="211">
    <w:name w:val="Знак Знак Знак Знак Знак Знак Знак Знак Знак Знак Знак Знак2 Знак Знак Знак1"/>
    <w:basedOn w:val="a3"/>
    <w:uiPriority w:val="99"/>
    <w:rsid w:val="00240E37"/>
    <w:pPr>
      <w:spacing w:after="160" w:line="240" w:lineRule="exact"/>
    </w:pPr>
    <w:rPr>
      <w:rFonts w:ascii="Verdana" w:eastAsia="Times New Roman" w:hAnsi="Verdana"/>
      <w:sz w:val="20"/>
      <w:szCs w:val="20"/>
      <w:lang w:val="en-US"/>
    </w:rPr>
  </w:style>
  <w:style w:type="paragraph" w:customStyle="1" w:styleId="affffff4">
    <w:name w:val="Стиль"/>
    <w:uiPriority w:val="99"/>
    <w:rsid w:val="00240E37"/>
    <w:rPr>
      <w:rFonts w:eastAsia="Calibri"/>
      <w:lang w:eastAsia="ru-RU"/>
    </w:rPr>
  </w:style>
  <w:style w:type="paragraph" w:customStyle="1" w:styleId="1d">
    <w:name w:val="Заголовок оглавления1"/>
    <w:basedOn w:val="1"/>
    <w:next w:val="a3"/>
    <w:uiPriority w:val="99"/>
    <w:rsid w:val="00240E37"/>
    <w:pPr>
      <w:numPr>
        <w:numId w:val="0"/>
      </w:numPr>
      <w:spacing w:before="480" w:after="0" w:line="276" w:lineRule="auto"/>
      <w:jc w:val="left"/>
      <w:outlineLvl w:val="9"/>
    </w:pPr>
    <w:rPr>
      <w:rFonts w:ascii="Cambria" w:eastAsia="Calibri" w:hAnsi="Cambria" w:cs="Cambria"/>
      <w:b w:val="0"/>
      <w:bCs w:val="0"/>
      <w:caps/>
      <w:color w:val="365F91"/>
      <w:kern w:val="0"/>
    </w:rPr>
  </w:style>
  <w:style w:type="paragraph" w:customStyle="1" w:styleId="2f2">
    <w:name w:val="Знак Знак Знак Знак Знак Знак Знак Знак Знак Знак Знак Знак2"/>
    <w:basedOn w:val="a3"/>
    <w:uiPriority w:val="99"/>
    <w:rsid w:val="00240E37"/>
    <w:pPr>
      <w:spacing w:after="160" w:line="240" w:lineRule="exact"/>
    </w:pPr>
    <w:rPr>
      <w:rFonts w:ascii="Verdana" w:eastAsia="Times New Roman" w:hAnsi="Verdana"/>
      <w:sz w:val="20"/>
      <w:szCs w:val="20"/>
      <w:lang w:val="en-US"/>
    </w:rPr>
  </w:style>
  <w:style w:type="paragraph" w:customStyle="1" w:styleId="112">
    <w:name w:val="Обычный11"/>
    <w:uiPriority w:val="99"/>
    <w:rsid w:val="00240E37"/>
    <w:rPr>
      <w:sz w:val="24"/>
      <w:lang w:eastAsia="ru-RU"/>
    </w:rPr>
  </w:style>
  <w:style w:type="character" w:customStyle="1" w:styleId="190">
    <w:name w:val="Стиль19 Знак"/>
    <w:link w:val="191"/>
    <w:uiPriority w:val="99"/>
    <w:locked/>
    <w:rsid w:val="00240E37"/>
    <w:rPr>
      <w:rFonts w:ascii="Arial" w:hAnsi="Arial" w:cs="Arial"/>
      <w:b/>
      <w:color w:val="000000"/>
      <w:sz w:val="24"/>
    </w:rPr>
  </w:style>
  <w:style w:type="paragraph" w:customStyle="1" w:styleId="191">
    <w:name w:val="Стиль19"/>
    <w:basedOn w:val="a3"/>
    <w:link w:val="190"/>
    <w:uiPriority w:val="99"/>
    <w:rsid w:val="00240E37"/>
    <w:pPr>
      <w:spacing w:after="0" w:line="360" w:lineRule="auto"/>
      <w:ind w:firstLine="720"/>
    </w:pPr>
    <w:rPr>
      <w:rFonts w:eastAsia="Times New Roman"/>
      <w:b/>
      <w:color w:val="000000"/>
      <w:sz w:val="24"/>
      <w:szCs w:val="20"/>
    </w:rPr>
  </w:style>
  <w:style w:type="character" w:customStyle="1" w:styleId="47">
    <w:name w:val="Стиль4 Знак"/>
    <w:link w:val="48"/>
    <w:uiPriority w:val="99"/>
    <w:locked/>
    <w:rsid w:val="00240E37"/>
    <w:rPr>
      <w:rFonts w:ascii="Arial" w:hAnsi="Arial" w:cs="Arial"/>
      <w:color w:val="000000"/>
      <w:sz w:val="24"/>
    </w:rPr>
  </w:style>
  <w:style w:type="paragraph" w:customStyle="1" w:styleId="48">
    <w:name w:val="Стиль4"/>
    <w:basedOn w:val="a3"/>
    <w:link w:val="47"/>
    <w:uiPriority w:val="99"/>
    <w:rsid w:val="00240E37"/>
    <w:pPr>
      <w:spacing w:before="100" w:beforeAutospacing="1" w:after="100" w:afterAutospacing="1" w:line="360" w:lineRule="auto"/>
      <w:ind w:firstLine="709"/>
      <w:contextualSpacing/>
    </w:pPr>
    <w:rPr>
      <w:rFonts w:eastAsia="Times New Roman"/>
      <w:color w:val="000000"/>
      <w:sz w:val="24"/>
      <w:szCs w:val="20"/>
    </w:rPr>
  </w:style>
  <w:style w:type="character" w:customStyle="1" w:styleId="411">
    <w:name w:val="Стиль41 Знак"/>
    <w:link w:val="412"/>
    <w:uiPriority w:val="99"/>
    <w:locked/>
    <w:rsid w:val="00240E37"/>
    <w:rPr>
      <w:rFonts w:ascii="Arial" w:hAnsi="Arial" w:cs="Arial"/>
      <w:color w:val="000000"/>
      <w:sz w:val="24"/>
    </w:rPr>
  </w:style>
  <w:style w:type="paragraph" w:customStyle="1" w:styleId="412">
    <w:name w:val="Стиль41"/>
    <w:basedOn w:val="a3"/>
    <w:link w:val="411"/>
    <w:uiPriority w:val="99"/>
    <w:rsid w:val="00240E37"/>
    <w:pPr>
      <w:spacing w:after="0" w:line="360" w:lineRule="auto"/>
      <w:ind w:firstLine="567"/>
    </w:pPr>
    <w:rPr>
      <w:rFonts w:eastAsia="Times New Roman"/>
      <w:color w:val="000000"/>
      <w:sz w:val="24"/>
      <w:szCs w:val="20"/>
    </w:rPr>
  </w:style>
  <w:style w:type="character" w:customStyle="1" w:styleId="280">
    <w:name w:val="Стиль28 Знак"/>
    <w:link w:val="281"/>
    <w:uiPriority w:val="99"/>
    <w:locked/>
    <w:rsid w:val="00240E37"/>
    <w:rPr>
      <w:rFonts w:ascii="Arial" w:hAnsi="Arial" w:cs="Arial"/>
      <w:color w:val="000000"/>
      <w:sz w:val="24"/>
    </w:rPr>
  </w:style>
  <w:style w:type="paragraph" w:customStyle="1" w:styleId="281">
    <w:name w:val="Стиль28"/>
    <w:basedOn w:val="48"/>
    <w:link w:val="280"/>
    <w:uiPriority w:val="99"/>
    <w:rsid w:val="00240E37"/>
    <w:pPr>
      <w:spacing w:before="0" w:beforeAutospacing="0" w:after="0" w:afterAutospacing="0"/>
      <w:contextualSpacing w:val="0"/>
    </w:pPr>
  </w:style>
  <w:style w:type="character" w:customStyle="1" w:styleId="113">
    <w:name w:val="Стиль11 Знак"/>
    <w:link w:val="114"/>
    <w:uiPriority w:val="99"/>
    <w:locked/>
    <w:rsid w:val="00240E37"/>
    <w:rPr>
      <w:rFonts w:ascii="Arial" w:hAnsi="Arial" w:cs="Arial"/>
      <w:color w:val="000000"/>
      <w:sz w:val="24"/>
    </w:rPr>
  </w:style>
  <w:style w:type="paragraph" w:customStyle="1" w:styleId="114">
    <w:name w:val="Стиль11"/>
    <w:basedOn w:val="48"/>
    <w:link w:val="113"/>
    <w:uiPriority w:val="99"/>
    <w:rsid w:val="00240E37"/>
    <w:pPr>
      <w:ind w:firstLine="0"/>
    </w:pPr>
  </w:style>
  <w:style w:type="character" w:customStyle="1" w:styleId="1e">
    <w:name w:val="Стиль1 Знак"/>
    <w:link w:val="1f"/>
    <w:uiPriority w:val="99"/>
    <w:locked/>
    <w:rsid w:val="00240E37"/>
    <w:rPr>
      <w:rFonts w:ascii="Arial" w:hAnsi="Arial" w:cs="Arial"/>
    </w:rPr>
  </w:style>
  <w:style w:type="paragraph" w:customStyle="1" w:styleId="1f">
    <w:name w:val="Стиль1"/>
    <w:basedOn w:val="a3"/>
    <w:link w:val="1e"/>
    <w:uiPriority w:val="99"/>
    <w:rsid w:val="00240E37"/>
    <w:pPr>
      <w:spacing w:line="360" w:lineRule="auto"/>
      <w:ind w:firstLine="567"/>
    </w:pPr>
    <w:rPr>
      <w:rFonts w:eastAsia="Times New Roman"/>
      <w:sz w:val="20"/>
      <w:szCs w:val="20"/>
    </w:rPr>
  </w:style>
  <w:style w:type="paragraph" w:customStyle="1" w:styleId="2f3">
    <w:name w:val="заголовок 2"/>
    <w:basedOn w:val="a3"/>
    <w:next w:val="a3"/>
    <w:uiPriority w:val="99"/>
    <w:rsid w:val="00240E37"/>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5">
    <w:name w:val="Прижатый влево"/>
    <w:basedOn w:val="a3"/>
    <w:next w:val="a3"/>
    <w:uiPriority w:val="99"/>
    <w:rsid w:val="00240E37"/>
    <w:pPr>
      <w:autoSpaceDE w:val="0"/>
      <w:autoSpaceDN w:val="0"/>
      <w:adjustRightInd w:val="0"/>
      <w:spacing w:after="0" w:line="240" w:lineRule="auto"/>
      <w:jc w:val="left"/>
    </w:pPr>
    <w:rPr>
      <w:rFonts w:eastAsia="Times New Roman"/>
      <w:sz w:val="24"/>
      <w:szCs w:val="24"/>
      <w:lang w:eastAsia="ru-RU"/>
    </w:rPr>
  </w:style>
  <w:style w:type="paragraph" w:customStyle="1" w:styleId="49">
    <w:name w:val="Абзац списка4"/>
    <w:basedOn w:val="a3"/>
    <w:uiPriority w:val="99"/>
    <w:rsid w:val="00240E37"/>
    <w:pPr>
      <w:ind w:left="720"/>
      <w:jc w:val="left"/>
    </w:pPr>
    <w:rPr>
      <w:rFonts w:ascii="Calibri" w:eastAsia="Times New Roman" w:hAnsi="Calibri" w:cs="Times New Roman"/>
    </w:rPr>
  </w:style>
  <w:style w:type="paragraph" w:customStyle="1" w:styleId="1f0">
    <w:name w:val="Знак Знак Знак1"/>
    <w:basedOn w:val="a3"/>
    <w:uiPriority w:val="99"/>
    <w:rsid w:val="00240E37"/>
    <w:pPr>
      <w:tabs>
        <w:tab w:val="num" w:pos="360"/>
      </w:tabs>
      <w:spacing w:after="160" w:line="240" w:lineRule="exact"/>
      <w:jc w:val="left"/>
    </w:pPr>
    <w:rPr>
      <w:rFonts w:ascii="Verdana" w:eastAsia="Times New Roman" w:hAnsi="Verdana" w:cs="Verdana"/>
      <w:sz w:val="20"/>
      <w:szCs w:val="20"/>
      <w:lang w:val="en-US"/>
    </w:rPr>
  </w:style>
  <w:style w:type="paragraph" w:customStyle="1" w:styleId="212">
    <w:name w:val="Основной текст 21"/>
    <w:basedOn w:val="a3"/>
    <w:uiPriority w:val="99"/>
    <w:rsid w:val="00240E37"/>
    <w:pPr>
      <w:spacing w:after="0" w:line="240" w:lineRule="auto"/>
      <w:ind w:firstLine="284"/>
    </w:pPr>
    <w:rPr>
      <w:rFonts w:eastAsia="Times New Roman"/>
      <w:sz w:val="24"/>
      <w:szCs w:val="24"/>
      <w:lang w:eastAsia="ru-RU"/>
    </w:rPr>
  </w:style>
  <w:style w:type="paragraph" w:customStyle="1" w:styleId="affffff6">
    <w:name w:val="Знак Знак Знак Знак Знак Знак Знак Знак Знак"/>
    <w:basedOn w:val="a3"/>
    <w:uiPriority w:val="99"/>
    <w:rsid w:val="00240E37"/>
    <w:pPr>
      <w:spacing w:after="160" w:line="240" w:lineRule="exact"/>
    </w:pPr>
    <w:rPr>
      <w:rFonts w:ascii="Verdana" w:eastAsia="Times New Roman" w:hAnsi="Verdana"/>
      <w:sz w:val="20"/>
      <w:szCs w:val="20"/>
      <w:lang w:val="en-US"/>
    </w:rPr>
  </w:style>
  <w:style w:type="paragraph" w:customStyle="1" w:styleId="2f4">
    <w:name w:val="Обычный2"/>
    <w:uiPriority w:val="99"/>
    <w:rsid w:val="00240E37"/>
    <w:rPr>
      <w:sz w:val="24"/>
      <w:lang w:eastAsia="ru-RU"/>
    </w:rPr>
  </w:style>
  <w:style w:type="paragraph" w:customStyle="1" w:styleId="2120">
    <w:name w:val="Знак Знак Знак Знак Знак Знак Знак Знак Знак Знак Знак Знак2 Знак Знак Знак1 Знак2"/>
    <w:basedOn w:val="a3"/>
    <w:uiPriority w:val="99"/>
    <w:rsid w:val="00240E37"/>
    <w:pPr>
      <w:spacing w:after="160" w:line="240" w:lineRule="exact"/>
    </w:pPr>
    <w:rPr>
      <w:rFonts w:ascii="Verdana" w:eastAsia="Times New Roman" w:hAnsi="Verdana"/>
      <w:sz w:val="20"/>
      <w:szCs w:val="20"/>
      <w:lang w:val="en-US"/>
    </w:rPr>
  </w:style>
  <w:style w:type="paragraph" w:customStyle="1" w:styleId="2110">
    <w:name w:val="Знак Знак Знак Знак Знак Знак Знак Знак Знак Знак Знак Знак2 Знак Знак Знак1 Знак1"/>
    <w:basedOn w:val="a3"/>
    <w:uiPriority w:val="99"/>
    <w:rsid w:val="00240E37"/>
    <w:pPr>
      <w:spacing w:after="160" w:line="240" w:lineRule="exact"/>
    </w:pPr>
    <w:rPr>
      <w:rFonts w:ascii="Verdana" w:eastAsia="Times New Roman" w:hAnsi="Verdana"/>
      <w:sz w:val="20"/>
      <w:szCs w:val="20"/>
      <w:lang w:val="en-US"/>
    </w:rPr>
  </w:style>
  <w:style w:type="character" w:customStyle="1" w:styleId="affffff7">
    <w:name w:val="Таблица Знак"/>
    <w:basedOn w:val="afb"/>
    <w:locked/>
    <w:rsid w:val="00240E37"/>
    <w:rPr>
      <w:rFonts w:ascii="Arial" w:hAnsi="Arial" w:cs="Arial"/>
      <w:b/>
      <w:bCs w:val="0"/>
      <w:sz w:val="36"/>
      <w:szCs w:val="18"/>
      <w:lang w:eastAsia="ru-RU"/>
    </w:rPr>
  </w:style>
  <w:style w:type="character" w:styleId="affffff8">
    <w:name w:val="footnote reference"/>
    <w:basedOn w:val="a4"/>
    <w:uiPriority w:val="99"/>
    <w:unhideWhenUsed/>
    <w:rsid w:val="00240E37"/>
    <w:rPr>
      <w:rFonts w:ascii="Times New Roman" w:hAnsi="Times New Roman" w:cs="Times New Roman" w:hint="default"/>
      <w:vertAlign w:val="superscript"/>
    </w:rPr>
  </w:style>
  <w:style w:type="character" w:styleId="affffff9">
    <w:name w:val="annotation reference"/>
    <w:basedOn w:val="a4"/>
    <w:uiPriority w:val="99"/>
    <w:unhideWhenUsed/>
    <w:rsid w:val="00240E37"/>
    <w:rPr>
      <w:rFonts w:ascii="Arial" w:hAnsi="Arial" w:cs="Times New Roman" w:hint="default"/>
      <w:sz w:val="16"/>
    </w:rPr>
  </w:style>
  <w:style w:type="character" w:styleId="affffffa">
    <w:name w:val="line number"/>
    <w:basedOn w:val="a4"/>
    <w:uiPriority w:val="99"/>
    <w:unhideWhenUsed/>
    <w:rsid w:val="00240E37"/>
    <w:rPr>
      <w:rFonts w:ascii="Times New Roman" w:hAnsi="Times New Roman" w:cs="Times New Roman" w:hint="default"/>
      <w:sz w:val="18"/>
    </w:rPr>
  </w:style>
  <w:style w:type="character" w:styleId="affffffb">
    <w:name w:val="page number"/>
    <w:basedOn w:val="a4"/>
    <w:uiPriority w:val="99"/>
    <w:unhideWhenUsed/>
    <w:rsid w:val="00240E37"/>
    <w:rPr>
      <w:rFonts w:ascii="Times New Roman" w:hAnsi="Times New Roman" w:cs="Times New Roman" w:hint="default"/>
    </w:rPr>
  </w:style>
  <w:style w:type="character" w:styleId="affffffc">
    <w:name w:val="endnote reference"/>
    <w:basedOn w:val="a4"/>
    <w:unhideWhenUsed/>
    <w:rsid w:val="00240E37"/>
    <w:rPr>
      <w:rFonts w:ascii="Times New Roman" w:hAnsi="Times New Roman" w:cs="Times New Roman" w:hint="default"/>
      <w:vertAlign w:val="superscript"/>
    </w:rPr>
  </w:style>
  <w:style w:type="character" w:styleId="affffffd">
    <w:name w:val="Placeholder Text"/>
    <w:basedOn w:val="a4"/>
    <w:uiPriority w:val="99"/>
    <w:rsid w:val="00240E37"/>
    <w:rPr>
      <w:rFonts w:ascii="Times New Roman" w:hAnsi="Times New Roman" w:cs="Times New Roman" w:hint="default"/>
      <w:color w:val="808080"/>
    </w:rPr>
  </w:style>
  <w:style w:type="character" w:customStyle="1" w:styleId="82">
    <w:name w:val="Знак Знак8"/>
    <w:rsid w:val="00240E37"/>
    <w:rPr>
      <w:sz w:val="24"/>
      <w:lang w:val="ru-RU" w:eastAsia="ru-RU"/>
    </w:rPr>
  </w:style>
  <w:style w:type="character" w:customStyle="1" w:styleId="affffffe">
    <w:name w:val="Цветовое выделение"/>
    <w:uiPriority w:val="99"/>
    <w:rsid w:val="00240E37"/>
    <w:rPr>
      <w:b/>
      <w:bCs w:val="0"/>
      <w:color w:val="26282F"/>
      <w:sz w:val="26"/>
    </w:rPr>
  </w:style>
  <w:style w:type="character" w:customStyle="1" w:styleId="afffffff">
    <w:name w:val="Гипертекстовая ссылка"/>
    <w:uiPriority w:val="99"/>
    <w:rsid w:val="00240E37"/>
    <w:rPr>
      <w:b/>
      <w:bCs w:val="0"/>
      <w:color w:val="106BBE"/>
      <w:sz w:val="26"/>
    </w:rPr>
  </w:style>
  <w:style w:type="table" w:styleId="1f1">
    <w:name w:val="Table Simple 1"/>
    <w:basedOn w:val="a5"/>
    <w:uiPriority w:val="99"/>
    <w:unhideWhenUsed/>
    <w:rsid w:val="00240E37"/>
    <w:pPr>
      <w:widowControl w:val="0"/>
      <w:adjustRightInd w:val="0"/>
      <w:spacing w:before="120" w:after="120"/>
      <w:ind w:firstLine="567"/>
      <w:jc w:val="both"/>
    </w:p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5">
    <w:name w:val="Table Simple 2"/>
    <w:basedOn w:val="a5"/>
    <w:uiPriority w:val="99"/>
    <w:unhideWhenUsed/>
    <w:rsid w:val="00240E37"/>
    <w:pPr>
      <w:widowControl w:val="0"/>
      <w:adjustRightInd w:val="0"/>
      <w:spacing w:line="360" w:lineRule="atLeast"/>
      <w:ind w:firstLine="567"/>
      <w:jc w:val="both"/>
    </w:p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c">
    <w:name w:val="Table Simple 3"/>
    <w:basedOn w:val="a5"/>
    <w:uiPriority w:val="99"/>
    <w:unhideWhenUsed/>
    <w:rsid w:val="00240E37"/>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5"/>
    <w:uiPriority w:val="99"/>
    <w:unhideWhenUsed/>
    <w:rsid w:val="00240E37"/>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6">
    <w:name w:val="Table Classic 2"/>
    <w:basedOn w:val="a5"/>
    <w:uiPriority w:val="99"/>
    <w:unhideWhenUsed/>
    <w:rsid w:val="00240E37"/>
    <w:pPr>
      <w:widowControl w:val="0"/>
      <w:adjustRightInd w:val="0"/>
      <w:spacing w:before="120" w:after="120"/>
      <w:ind w:firstLine="567"/>
      <w:jc w:val="both"/>
    </w:p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2f7">
    <w:name w:val="Table Columns 2"/>
    <w:basedOn w:val="a5"/>
    <w:uiPriority w:val="99"/>
    <w:unhideWhenUsed/>
    <w:rsid w:val="00240E37"/>
    <w:pPr>
      <w:widowControl w:val="0"/>
      <w:adjustRightInd w:val="0"/>
      <w:spacing w:line="360" w:lineRule="atLeast"/>
      <w:ind w:firstLine="567"/>
      <w:jc w:val="both"/>
    </w:pPr>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d">
    <w:name w:val="Table Columns 3"/>
    <w:basedOn w:val="a5"/>
    <w:uiPriority w:val="99"/>
    <w:unhideWhenUsed/>
    <w:rsid w:val="00240E37"/>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Columns 4"/>
    <w:basedOn w:val="a5"/>
    <w:uiPriority w:val="99"/>
    <w:unhideWhenUsed/>
    <w:rsid w:val="00240E37"/>
    <w:pPr>
      <w:widowControl w:val="0"/>
      <w:adjustRightInd w:val="0"/>
      <w:spacing w:line="360" w:lineRule="atLeast"/>
      <w:ind w:firstLine="567"/>
      <w:jc w:val="both"/>
    </w:p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8">
    <w:name w:val="Table Columns 5"/>
    <w:basedOn w:val="a5"/>
    <w:uiPriority w:val="99"/>
    <w:unhideWhenUsed/>
    <w:rsid w:val="00240E37"/>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3">
    <w:name w:val="Table Grid 1"/>
    <w:basedOn w:val="a5"/>
    <w:uiPriority w:val="99"/>
    <w:unhideWhenUsed/>
    <w:rsid w:val="00240E37"/>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8">
    <w:name w:val="Table Grid 2"/>
    <w:basedOn w:val="a5"/>
    <w:uiPriority w:val="99"/>
    <w:unhideWhenUsed/>
    <w:rsid w:val="00240E37"/>
    <w:pPr>
      <w:widowControl w:val="0"/>
      <w:adjustRightInd w:val="0"/>
      <w:spacing w:before="120" w:after="120"/>
      <w:ind w:firstLine="567"/>
      <w:jc w:val="both"/>
    </w:p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59">
    <w:name w:val="Table Grid 5"/>
    <w:basedOn w:val="a5"/>
    <w:uiPriority w:val="99"/>
    <w:unhideWhenUsed/>
    <w:rsid w:val="00240E37"/>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5"/>
    <w:uiPriority w:val="99"/>
    <w:unhideWhenUsed/>
    <w:rsid w:val="00240E37"/>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5"/>
    <w:uiPriority w:val="99"/>
    <w:unhideWhenUsed/>
    <w:rsid w:val="00240E37"/>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5"/>
    <w:uiPriority w:val="99"/>
    <w:unhideWhenUsed/>
    <w:rsid w:val="00240E37"/>
    <w:pPr>
      <w:widowControl w:val="0"/>
      <w:adjustRightInd w:val="0"/>
      <w:spacing w:line="360" w:lineRule="atLeast"/>
      <w:ind w:firstLine="567"/>
      <w:jc w:val="both"/>
    </w:p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0">
    <w:name w:val="Table Contemporary"/>
    <w:basedOn w:val="a5"/>
    <w:uiPriority w:val="99"/>
    <w:unhideWhenUsed/>
    <w:rsid w:val="00240E37"/>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1">
    <w:name w:val="Table Elegant"/>
    <w:basedOn w:val="a5"/>
    <w:uiPriority w:val="99"/>
    <w:unhideWhenUsed/>
    <w:rsid w:val="00240E37"/>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2">
    <w:name w:val="Table Professional"/>
    <w:basedOn w:val="a5"/>
    <w:uiPriority w:val="99"/>
    <w:unhideWhenUsed/>
    <w:rsid w:val="00240E37"/>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4">
    <w:name w:val="Table Subtle 1"/>
    <w:basedOn w:val="a5"/>
    <w:uiPriority w:val="99"/>
    <w:unhideWhenUsed/>
    <w:rsid w:val="00240E37"/>
    <w:pPr>
      <w:widowControl w:val="0"/>
      <w:adjustRightInd w:val="0"/>
      <w:spacing w:before="120" w:after="120"/>
      <w:ind w:firstLine="567"/>
      <w:jc w:val="both"/>
    </w:p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9">
    <w:name w:val="Table Subtle 2"/>
    <w:basedOn w:val="a5"/>
    <w:uiPriority w:val="99"/>
    <w:unhideWhenUsed/>
    <w:rsid w:val="00240E37"/>
    <w:pPr>
      <w:widowControl w:val="0"/>
      <w:adjustRightInd w:val="0"/>
      <w:spacing w:before="120" w:after="120"/>
      <w:ind w:firstLine="567"/>
      <w:jc w:val="both"/>
    </w:p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5"/>
    <w:uiPriority w:val="99"/>
    <w:unhideWhenUsed/>
    <w:rsid w:val="00240E37"/>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5"/>
    <w:uiPriority w:val="99"/>
    <w:unhideWhenUsed/>
    <w:rsid w:val="00240E37"/>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5"/>
    <w:uiPriority w:val="99"/>
    <w:unhideWhenUsed/>
    <w:rsid w:val="00240E37"/>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1">
    <w:name w:val="Light Shading Accent 3"/>
    <w:basedOn w:val="a5"/>
    <w:uiPriority w:val="99"/>
    <w:rsid w:val="00240E37"/>
    <w:rPr>
      <w:color w:val="76923C"/>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styleId="2-4">
    <w:name w:val="Medium Shading 2 Accent 4"/>
    <w:basedOn w:val="a5"/>
    <w:uiPriority w:val="99"/>
    <w:rsid w:val="00240E37"/>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f5">
    <w:name w:val="Сетка таблицы1"/>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3">
    <w:name w:val="Папушкин"/>
    <w:basedOn w:val="afff4"/>
    <w:uiPriority w:val="99"/>
    <w:rsid w:val="00240E37"/>
    <w:pPr>
      <w:jc w:val="center"/>
    </w:pPr>
    <w:rPr>
      <w:rFonts w:ascii="Arial" w:hAnsi="Arial"/>
      <w:sz w:val="18"/>
      <w:szCs w:val="18"/>
      <w:lang w:eastAsia="en-US"/>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0">
    <w:name w:val="Сетка таблицы 52"/>
    <w:uiPriority w:val="99"/>
    <w:rsid w:val="00240E37"/>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редний список 1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240E37"/>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fa">
    <w:name w:val="Сетка таблицы2"/>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ветлая заливка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
    <w:name w:val="Светлая заливка1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b">
    <w:name w:val="Светлая заливка2"/>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e">
    <w:name w:val="Сетка таблицы3"/>
    <w:uiPriority w:val="99"/>
    <w:rsid w:val="00240E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ветлая заливка113"/>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0">
    <w:name w:val="Светлая заливка115"/>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ветлая заливка11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
    <w:name w:val="Светлая заливка3"/>
    <w:uiPriority w:val="99"/>
    <w:rsid w:val="00240E37"/>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b">
    <w:name w:val="Светлая заливка4"/>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ветлая заливка112"/>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c">
    <w:name w:val="Сетка таблицы4"/>
    <w:uiPriority w:val="99"/>
    <w:rsid w:val="00240E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a">
    <w:name w:val="Светлая заливка5"/>
    <w:uiPriority w:val="99"/>
    <w:rsid w:val="00240E37"/>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afffffff4">
    <w:name w:val="рпдлпжлопж"/>
    <w:uiPriority w:val="99"/>
    <w:rsid w:val="00240E37"/>
    <w:pPr>
      <w:jc w:val="right"/>
    </w:pPr>
    <w:rPr>
      <w:rFonts w:ascii="Arial" w:hAnsi="Arial"/>
      <w:sz w:val="18"/>
    </w:rPr>
    <w:tblPr>
      <w:tblStyleRowBandSize w:val="1"/>
      <w:tblStyleColBandSize w:val="1"/>
      <w:tblCellMar>
        <w:top w:w="0" w:type="dxa"/>
        <w:left w:w="108" w:type="dxa"/>
        <w:bottom w:w="0" w:type="dxa"/>
        <w:right w:w="108" w:type="dxa"/>
      </w:tblCellMar>
    </w:tblPr>
  </w:style>
  <w:style w:type="table" w:customStyle="1" w:styleId="5b">
    <w:name w:val="Сетка таблицы5"/>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240E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240E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Классическая таблица 11"/>
    <w:uiPriority w:val="99"/>
    <w:rsid w:val="00240E37"/>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Светлая заливка - Акцент 31"/>
    <w:uiPriority w:val="99"/>
    <w:rsid w:val="00240E37"/>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20">
    <w:name w:val="Сетка таблицы12"/>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uiPriority w:val="99"/>
    <w:rsid w:val="00240E37"/>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7">
    <w:name w:val="Папушкин1"/>
    <w:basedOn w:val="afff4"/>
    <w:uiPriority w:val="99"/>
    <w:rsid w:val="00240E37"/>
    <w:pPr>
      <w:jc w:val="center"/>
    </w:pPr>
    <w:rPr>
      <w:rFonts w:ascii="Arial" w:hAnsi="Arial"/>
      <w:sz w:val="18"/>
      <w:szCs w:val="18"/>
      <w:lang w:eastAsia="en-US"/>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
    <w:name w:val="Сетка таблицы 521"/>
    <w:uiPriority w:val="99"/>
    <w:rsid w:val="00240E37"/>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
    <w:name w:val="Столбцы таблицы 31"/>
    <w:uiPriority w:val="99"/>
    <w:rsid w:val="00240E37"/>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3">
    <w:name w:val="Столбцы таблицы 41"/>
    <w:uiPriority w:val="99"/>
    <w:rsid w:val="00240E37"/>
    <w:pPr>
      <w:widowControl w:val="0"/>
      <w:adjustRightInd w:val="0"/>
      <w:spacing w:line="360" w:lineRule="atLeast"/>
      <w:ind w:firstLine="567"/>
      <w:jc w:val="both"/>
    </w:pPr>
    <w:tblPr>
      <w:tblStyleColBandSize w:val="1"/>
      <w:tblCellMar>
        <w:top w:w="0" w:type="dxa"/>
        <w:left w:w="108" w:type="dxa"/>
        <w:bottom w:w="0" w:type="dxa"/>
        <w:right w:w="108" w:type="dxa"/>
      </w:tblCellMar>
    </w:tblPr>
  </w:style>
  <w:style w:type="table" w:customStyle="1" w:styleId="511">
    <w:name w:val="Столбцы таблицы 51"/>
    <w:uiPriority w:val="99"/>
    <w:rsid w:val="00240E37"/>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
    <w:name w:val="Таблица-список 11"/>
    <w:uiPriority w:val="99"/>
    <w:rsid w:val="00240E37"/>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3">
    <w:name w:val="Столбцы таблицы 21"/>
    <w:uiPriority w:val="99"/>
    <w:rsid w:val="00240E37"/>
    <w:pPr>
      <w:widowControl w:val="0"/>
      <w:adjustRightInd w:val="0"/>
      <w:spacing w:line="360" w:lineRule="atLeast"/>
      <w:ind w:firstLine="567"/>
      <w:jc w:val="both"/>
    </w:pPr>
    <w:rPr>
      <w:b/>
      <w:bCs/>
    </w:rPr>
    <w:tblPr>
      <w:tblStyleColBandSize w:val="1"/>
      <w:tblCellMar>
        <w:top w:w="0" w:type="dxa"/>
        <w:left w:w="108" w:type="dxa"/>
        <w:bottom w:w="0" w:type="dxa"/>
        <w:right w:w="108" w:type="dxa"/>
      </w:tblCellMar>
    </w:tblPr>
  </w:style>
  <w:style w:type="table" w:customStyle="1" w:styleId="-21">
    <w:name w:val="Таблица-список 21"/>
    <w:uiPriority w:val="99"/>
    <w:rsid w:val="00240E37"/>
    <w:pPr>
      <w:widowControl w:val="0"/>
      <w:adjustRightInd w:val="0"/>
      <w:spacing w:line="360" w:lineRule="atLeast"/>
      <w:ind w:firstLine="567"/>
      <w:jc w:val="both"/>
    </w:pPr>
    <w:tblPr>
      <w:tblStyleRowBandSize w:val="2"/>
      <w:tblBorders>
        <w:bottom w:val="single" w:sz="12" w:space="0" w:color="808080"/>
      </w:tblBorders>
      <w:tblCellMar>
        <w:top w:w="0" w:type="dxa"/>
        <w:left w:w="108" w:type="dxa"/>
        <w:bottom w:w="0" w:type="dxa"/>
        <w:right w:w="108" w:type="dxa"/>
      </w:tblCellMar>
    </w:tblPr>
  </w:style>
  <w:style w:type="table" w:customStyle="1" w:styleId="1f8">
    <w:name w:val="Современная таблица1"/>
    <w:uiPriority w:val="99"/>
    <w:rsid w:val="00240E37"/>
    <w:pPr>
      <w:widowControl w:val="0"/>
      <w:adjustRightInd w:val="0"/>
      <w:spacing w:line="360" w:lineRule="atLeast"/>
      <w:ind w:firstLine="567"/>
      <w:jc w:val="both"/>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2">
    <w:name w:val="Средний список 11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редний список 1 - Акцент 111"/>
    <w:uiPriority w:val="99"/>
    <w:rsid w:val="00240E37"/>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4">
    <w:name w:val="Простая таблица 21"/>
    <w:uiPriority w:val="99"/>
    <w:rsid w:val="00240E37"/>
    <w:pPr>
      <w:widowControl w:val="0"/>
      <w:adjustRightInd w:val="0"/>
      <w:spacing w:line="360" w:lineRule="atLeast"/>
      <w:ind w:firstLine="567"/>
      <w:jc w:val="both"/>
    </w:pPr>
    <w:tblPr>
      <w:tblCellMar>
        <w:top w:w="0" w:type="dxa"/>
        <w:left w:w="108" w:type="dxa"/>
        <w:bottom w:w="0" w:type="dxa"/>
        <w:right w:w="108" w:type="dxa"/>
      </w:tblCellMar>
    </w:tblPr>
  </w:style>
  <w:style w:type="table" w:customStyle="1" w:styleId="1f9">
    <w:name w:val="Стандартная таблица1"/>
    <w:uiPriority w:val="99"/>
    <w:rsid w:val="00240E37"/>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Простая таблица 11"/>
    <w:uiPriority w:val="99"/>
    <w:rsid w:val="00240E37"/>
    <w:pPr>
      <w:widowControl w:val="0"/>
      <w:adjustRightInd w:val="0"/>
      <w:spacing w:before="120" w:after="120"/>
      <w:ind w:firstLine="567"/>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5">
    <w:name w:val="Изящная таблица 21"/>
    <w:uiPriority w:val="99"/>
    <w:rsid w:val="00240E37"/>
    <w:pPr>
      <w:widowControl w:val="0"/>
      <w:adjustRightInd w:val="0"/>
      <w:spacing w:before="120" w:after="120"/>
      <w:ind w:firstLine="567"/>
      <w:jc w:val="both"/>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0">
    <w:name w:val="Веб-таблица 11"/>
    <w:uiPriority w:val="99"/>
    <w:rsid w:val="00240E37"/>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rsid w:val="00240E37"/>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
    <w:uiPriority w:val="99"/>
    <w:rsid w:val="00240E37"/>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a">
    <w:name w:val="Изысканная таблица1"/>
    <w:uiPriority w:val="99"/>
    <w:rsid w:val="00240E37"/>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Изящная таблица 11"/>
    <w:uiPriority w:val="99"/>
    <w:rsid w:val="00240E37"/>
    <w:pPr>
      <w:widowControl w:val="0"/>
      <w:adjustRightInd w:val="0"/>
      <w:spacing w:before="120" w:after="120"/>
      <w:ind w:firstLine="567"/>
      <w:jc w:val="both"/>
    </w:pPr>
    <w:tblPr>
      <w:tblStyleRowBandSize w:val="1"/>
      <w:tblCellMar>
        <w:top w:w="0" w:type="dxa"/>
        <w:left w:w="108" w:type="dxa"/>
        <w:bottom w:w="0" w:type="dxa"/>
        <w:right w:w="108" w:type="dxa"/>
      </w:tblCellMar>
    </w:tblPr>
  </w:style>
  <w:style w:type="table" w:customStyle="1" w:styleId="216">
    <w:name w:val="Классическая таблица 21"/>
    <w:uiPriority w:val="99"/>
    <w:rsid w:val="00240E37"/>
    <w:pPr>
      <w:widowControl w:val="0"/>
      <w:adjustRightInd w:val="0"/>
      <w:spacing w:before="120" w:after="120"/>
      <w:ind w:firstLine="567"/>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7">
    <w:name w:val="Сетка таблицы21"/>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uiPriority w:val="99"/>
    <w:rsid w:val="00240E37"/>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8">
    <w:name w:val="Сетка таблицы 21"/>
    <w:uiPriority w:val="99"/>
    <w:rsid w:val="00240E37"/>
    <w:pPr>
      <w:widowControl w:val="0"/>
      <w:adjustRightInd w:val="0"/>
      <w:spacing w:before="120" w:after="120"/>
      <w:ind w:firstLine="567"/>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b">
    <w:name w:val="Сетка таблицы 11"/>
    <w:uiPriority w:val="99"/>
    <w:rsid w:val="00240E37"/>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Простая таблица 31"/>
    <w:uiPriority w:val="99"/>
    <w:rsid w:val="00240E37"/>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
    <w:name w:val="Средняя заливка 2 - Акцент 41"/>
    <w:uiPriority w:val="99"/>
    <w:rsid w:val="00240E37"/>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
    <w:name w:val="Светлая заливка12"/>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0">
    <w:name w:val="Светлая заливка116"/>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9">
    <w:name w:val="Светлая заливка2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3">
    <w:name w:val="Сетка таблицы31"/>
    <w:uiPriority w:val="59"/>
    <w:rsid w:val="00240E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Светлая заливка115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ветлая заливка111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4">
    <w:name w:val="Светлая заливка31"/>
    <w:uiPriority w:val="99"/>
    <w:rsid w:val="00240E37"/>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
    <w:name w:val="Светлая заливка4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112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
    <w:name w:val="Сетка таблицы41"/>
    <w:uiPriority w:val="99"/>
    <w:rsid w:val="00240E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1141"/>
    <w:uiPriority w:val="99"/>
    <w:rsid w:val="00240E3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2">
    <w:name w:val="Светлая заливка51"/>
    <w:uiPriority w:val="99"/>
    <w:rsid w:val="00240E37"/>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b">
    <w:name w:val="рпдлпжлопж1"/>
    <w:uiPriority w:val="99"/>
    <w:rsid w:val="00240E37"/>
    <w:pPr>
      <w:jc w:val="right"/>
    </w:pPr>
    <w:rPr>
      <w:rFonts w:ascii="Arial" w:hAnsi="Arial"/>
      <w:sz w:val="18"/>
    </w:rPr>
    <w:tblPr>
      <w:tblStyleRowBandSize w:val="1"/>
      <w:tblStyleColBandSize w:val="1"/>
      <w:tblCellMar>
        <w:top w:w="0" w:type="dxa"/>
        <w:left w:w="108" w:type="dxa"/>
        <w:bottom w:w="0" w:type="dxa"/>
        <w:right w:w="108" w:type="dxa"/>
      </w:tblCellMar>
    </w:tblPr>
  </w:style>
  <w:style w:type="table" w:customStyle="1" w:styleId="513">
    <w:name w:val="Сетка таблицы51"/>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59"/>
    <w:rsid w:val="00240E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rsid w:val="00240E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uiPriority w:val="59"/>
    <w:rsid w:val="00240E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ОДПИСЬ ТАБЛИЦЫ"/>
    <w:basedOn w:val="afa"/>
    <w:uiPriority w:val="99"/>
    <w:qFormat/>
    <w:rsid w:val="0025024A"/>
    <w:pPr>
      <w:jc w:val="both"/>
    </w:pPr>
    <w:rPr>
      <w:rFonts w:ascii="Arial" w:eastAsia="Calibri" w:hAnsi="Arial" w:cs="Arial"/>
      <w:b w:val="0"/>
      <w:bCs/>
      <w:sz w:val="20"/>
    </w:rPr>
  </w:style>
  <w:style w:type="paragraph" w:customStyle="1" w:styleId="afffffff6">
    <w:name w:val="табл."/>
    <w:basedOn w:val="a3"/>
    <w:link w:val="afffffff7"/>
    <w:rsid w:val="00240E37"/>
    <w:pPr>
      <w:spacing w:after="0" w:line="360" w:lineRule="auto"/>
      <w:ind w:firstLine="567"/>
    </w:pPr>
    <w:rPr>
      <w:rFonts w:eastAsia="Calibri"/>
      <w:lang w:eastAsia="ru-RU"/>
    </w:rPr>
  </w:style>
  <w:style w:type="character" w:customStyle="1" w:styleId="afffffff7">
    <w:name w:val="табл. Знак"/>
    <w:basedOn w:val="a4"/>
    <w:link w:val="afffffff6"/>
    <w:rsid w:val="00240E37"/>
    <w:rPr>
      <w:rFonts w:ascii="Arial" w:eastAsia="Calibri" w:hAnsi="Arial" w:cs="Arial"/>
      <w:sz w:val="22"/>
      <w:szCs w:val="22"/>
      <w:lang w:eastAsia="ru-RU"/>
    </w:rPr>
  </w:style>
  <w:style w:type="paragraph" w:customStyle="1" w:styleId="1fc">
    <w:name w:val="Подрисунчатая надпись1"/>
    <w:basedOn w:val="afa"/>
    <w:link w:val="1fd"/>
    <w:rsid w:val="00240E37"/>
    <w:pPr>
      <w:spacing w:line="360" w:lineRule="auto"/>
      <w:jc w:val="center"/>
    </w:pPr>
    <w:rPr>
      <w:rFonts w:ascii="Arial" w:hAnsi="Arial" w:cs="Arial"/>
      <w:bCs/>
      <w:szCs w:val="18"/>
    </w:rPr>
  </w:style>
  <w:style w:type="paragraph" w:customStyle="1" w:styleId="a2">
    <w:name w:val="Рисунок"/>
    <w:basedOn w:val="aa"/>
    <w:link w:val="afffffff8"/>
    <w:rsid w:val="00240E37"/>
    <w:pPr>
      <w:numPr>
        <w:numId w:val="10"/>
      </w:numPr>
      <w:ind w:left="357"/>
    </w:pPr>
  </w:style>
  <w:style w:type="character" w:customStyle="1" w:styleId="1fd">
    <w:name w:val="Подрисунчатая надпись1 Знак"/>
    <w:basedOn w:val="afb"/>
    <w:link w:val="1fc"/>
    <w:rsid w:val="00240E37"/>
    <w:rPr>
      <w:rFonts w:ascii="Arial" w:hAnsi="Arial" w:cs="Arial"/>
      <w:b/>
      <w:bCs/>
      <w:sz w:val="36"/>
      <w:szCs w:val="18"/>
      <w:lang w:eastAsia="ru-RU"/>
    </w:rPr>
  </w:style>
  <w:style w:type="character" w:customStyle="1" w:styleId="afffffff8">
    <w:name w:val="Рисунок Знак"/>
    <w:basedOn w:val="ab"/>
    <w:link w:val="a2"/>
    <w:rsid w:val="00240E37"/>
    <w:rPr>
      <w:rFonts w:ascii="Arial" w:hAnsi="Arial" w:cs="Arial"/>
      <w:color w:val="000000"/>
      <w:sz w:val="22"/>
      <w:szCs w:val="22"/>
      <w:lang w:eastAsia="ru-RU"/>
    </w:rPr>
  </w:style>
  <w:style w:type="table" w:customStyle="1" w:styleId="260">
    <w:name w:val="Сетка таблицы26"/>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
    <w:name w:val="Заголовок 1 Знак1"/>
    <w:aliases w:val="Document Header1 Знак1,H1 Знак1,новая страница Знак1,T1 Знак1,kapitola1 Знак1,Название главы с нумерацией Знак1,Заголовок параграфа (1.) Знак1,111 Знак1,Section Знак1,Section Heading Знак1,level2 hdg Знак1"/>
    <w:basedOn w:val="a4"/>
    <w:uiPriority w:val="9"/>
    <w:rsid w:val="00240E37"/>
    <w:rPr>
      <w:rFonts w:asciiTheme="majorHAnsi" w:eastAsiaTheme="majorEastAsia" w:hAnsiTheme="majorHAnsi" w:cstheme="majorBidi"/>
      <w:color w:val="365F91" w:themeColor="accent1" w:themeShade="BF"/>
      <w:sz w:val="32"/>
      <w:szCs w:val="32"/>
    </w:rPr>
  </w:style>
  <w:style w:type="character" w:customStyle="1" w:styleId="21a">
    <w:name w:val="Заголовок 2 Знак1"/>
    <w:aliases w:val="H2 Знак2,H2 Знак Знак1,Заголовок 21 Знак1,заголовок2 Знак1,1. Заголовок 2 Знак1,Заголовок 2 Знак2,T2 Знак1,2 Знак1,kapitola2 Знак1,Заголовок 1.1 Знак1,h21 Знак1,5 Знак1,Заголовок пункта (1.1) Знак1,222 Знак1,Reset numbering Знак1"/>
    <w:basedOn w:val="a4"/>
    <w:uiPriority w:val="9"/>
    <w:semiHidden/>
    <w:rsid w:val="00240E37"/>
    <w:rPr>
      <w:rFonts w:asciiTheme="majorHAnsi" w:eastAsiaTheme="majorEastAsia" w:hAnsiTheme="majorHAnsi" w:cstheme="majorBidi"/>
      <w:color w:val="365F91" w:themeColor="accent1" w:themeShade="BF"/>
      <w:sz w:val="26"/>
      <w:szCs w:val="26"/>
    </w:rPr>
  </w:style>
  <w:style w:type="paragraph" w:customStyle="1" w:styleId="afffffff9">
    <w:name w:val="Название табл"/>
    <w:basedOn w:val="afa"/>
    <w:link w:val="afffffffa"/>
    <w:rsid w:val="00240E37"/>
    <w:pPr>
      <w:spacing w:line="360" w:lineRule="auto"/>
      <w:ind w:firstLine="567"/>
      <w:jc w:val="both"/>
    </w:pPr>
    <w:rPr>
      <w:rFonts w:cs="Arial"/>
      <w:sz w:val="22"/>
    </w:rPr>
  </w:style>
  <w:style w:type="character" w:customStyle="1" w:styleId="afffffffa">
    <w:name w:val="Название табл Знак"/>
    <w:link w:val="afffffff9"/>
    <w:rsid w:val="00240E37"/>
    <w:rPr>
      <w:rFonts w:ascii="Courier New" w:hAnsi="Courier New" w:cs="Arial"/>
      <w:b/>
      <w:sz w:val="22"/>
      <w:lang w:eastAsia="ru-RU"/>
    </w:rPr>
  </w:style>
  <w:style w:type="table" w:customStyle="1" w:styleId="140">
    <w:name w:val="Сетка таблицы14"/>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fff4"/>
    <w:rsid w:val="00240E37"/>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b">
    <w:name w:val="Основной текст_"/>
    <w:link w:val="2fc"/>
    <w:locked/>
    <w:rsid w:val="00240E37"/>
    <w:rPr>
      <w:sz w:val="18"/>
      <w:szCs w:val="18"/>
      <w:shd w:val="clear" w:color="auto" w:fill="FFFFFF"/>
    </w:rPr>
  </w:style>
  <w:style w:type="paragraph" w:customStyle="1" w:styleId="2fc">
    <w:name w:val="Основной текст2"/>
    <w:basedOn w:val="a3"/>
    <w:link w:val="afffffffb"/>
    <w:rsid w:val="00240E37"/>
    <w:pPr>
      <w:widowControl w:val="0"/>
      <w:shd w:val="clear" w:color="auto" w:fill="FFFFFF"/>
      <w:spacing w:after="300" w:line="0" w:lineRule="atLeast"/>
    </w:pPr>
    <w:rPr>
      <w:rFonts w:ascii="Times New Roman" w:eastAsia="Times New Roman" w:hAnsi="Times New Roman" w:cs="Times New Roman"/>
      <w:sz w:val="18"/>
      <w:szCs w:val="18"/>
    </w:rPr>
  </w:style>
  <w:style w:type="table" w:customStyle="1" w:styleId="420">
    <w:name w:val="Сетка таблицы42"/>
    <w:basedOn w:val="a5"/>
    <w:next w:val="afff4"/>
    <w:uiPriority w:val="99"/>
    <w:rsid w:val="00240E37"/>
    <w:pPr>
      <w:ind w:firstLine="709"/>
      <w:jc w:val="both"/>
    </w:pPr>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Обычный текст"/>
    <w:basedOn w:val="a3"/>
    <w:link w:val="afffffffd"/>
    <w:rsid w:val="00240E37"/>
    <w:pPr>
      <w:autoSpaceDE w:val="0"/>
      <w:autoSpaceDN w:val="0"/>
      <w:adjustRightInd w:val="0"/>
      <w:spacing w:after="0" w:line="360" w:lineRule="auto"/>
      <w:ind w:firstLine="426"/>
    </w:pPr>
    <w:rPr>
      <w:rFonts w:eastAsia="Times New Roman"/>
      <w:lang w:eastAsia="ru-RU"/>
    </w:rPr>
  </w:style>
  <w:style w:type="character" w:customStyle="1" w:styleId="afffffffd">
    <w:name w:val="Обычный текст Знак"/>
    <w:basedOn w:val="a4"/>
    <w:link w:val="afffffffc"/>
    <w:rsid w:val="00240E37"/>
    <w:rPr>
      <w:rFonts w:ascii="Arial" w:hAnsi="Arial" w:cs="Arial"/>
      <w:sz w:val="22"/>
      <w:szCs w:val="22"/>
      <w:lang w:eastAsia="ru-RU"/>
    </w:rPr>
  </w:style>
  <w:style w:type="numbering" w:customStyle="1" w:styleId="11d">
    <w:name w:val="Нет списка11"/>
    <w:next w:val="a6"/>
    <w:uiPriority w:val="99"/>
    <w:semiHidden/>
    <w:unhideWhenUsed/>
    <w:rsid w:val="00240E37"/>
  </w:style>
  <w:style w:type="paragraph" w:customStyle="1" w:styleId="afffffffe">
    <w:name w:val="Текст (лев. подпись)"/>
    <w:basedOn w:val="a3"/>
    <w:next w:val="a3"/>
    <w:rsid w:val="00240E37"/>
    <w:pPr>
      <w:widowControl w:val="0"/>
      <w:autoSpaceDE w:val="0"/>
      <w:autoSpaceDN w:val="0"/>
      <w:adjustRightInd w:val="0"/>
      <w:spacing w:after="0" w:line="240" w:lineRule="auto"/>
      <w:jc w:val="left"/>
    </w:pPr>
    <w:rPr>
      <w:rFonts w:eastAsia="Times New Roman" w:cs="Times New Roman"/>
      <w:sz w:val="20"/>
      <w:szCs w:val="20"/>
      <w:lang w:eastAsia="ru-RU"/>
    </w:rPr>
  </w:style>
  <w:style w:type="paragraph" w:customStyle="1" w:styleId="affffffff">
    <w:name w:val="Текст (прав. подпись)"/>
    <w:basedOn w:val="a3"/>
    <w:next w:val="a3"/>
    <w:rsid w:val="00240E37"/>
    <w:pPr>
      <w:widowControl w:val="0"/>
      <w:autoSpaceDE w:val="0"/>
      <w:autoSpaceDN w:val="0"/>
      <w:adjustRightInd w:val="0"/>
      <w:spacing w:after="0" w:line="240" w:lineRule="auto"/>
      <w:jc w:val="right"/>
    </w:pPr>
    <w:rPr>
      <w:rFonts w:eastAsia="Times New Roman" w:cs="Times New Roman"/>
      <w:sz w:val="20"/>
      <w:szCs w:val="20"/>
      <w:lang w:eastAsia="ru-RU"/>
    </w:rPr>
  </w:style>
  <w:style w:type="paragraph" w:customStyle="1" w:styleId="1fe">
    <w:name w:val="стиль 1"/>
    <w:basedOn w:val="1"/>
    <w:link w:val="1ff"/>
    <w:rsid w:val="00240E37"/>
    <w:pPr>
      <w:pageBreakBefore/>
      <w:numPr>
        <w:numId w:val="0"/>
      </w:numPr>
      <w:spacing w:line="288" w:lineRule="auto"/>
      <w:jc w:val="left"/>
    </w:pPr>
    <w:rPr>
      <w:rFonts w:ascii="Courier New" w:eastAsia="Courier New" w:hAnsi="Courier New"/>
      <w:szCs w:val="20"/>
    </w:rPr>
  </w:style>
  <w:style w:type="character" w:customStyle="1" w:styleId="1ff">
    <w:name w:val="стиль 1 Знак"/>
    <w:basedOn w:val="a4"/>
    <w:link w:val="1fe"/>
    <w:rsid w:val="00240E37"/>
    <w:rPr>
      <w:rFonts w:ascii="Courier New" w:eastAsia="Courier New" w:hAnsi="Courier New" w:cs="Arial"/>
      <w:b/>
      <w:bCs/>
      <w:kern w:val="32"/>
      <w:sz w:val="28"/>
      <w:lang w:eastAsia="ru-RU"/>
    </w:rPr>
  </w:style>
  <w:style w:type="paragraph" w:customStyle="1" w:styleId="affffffff0">
    <w:name w:val="Знак Знак Знак Знак Знак"/>
    <w:basedOn w:val="a3"/>
    <w:rsid w:val="00240E37"/>
    <w:pPr>
      <w:spacing w:after="160" w:line="240" w:lineRule="exact"/>
    </w:pPr>
    <w:rPr>
      <w:rFonts w:ascii="Verdana" w:eastAsia="Times New Roman" w:hAnsi="Verdana"/>
      <w:sz w:val="20"/>
      <w:szCs w:val="20"/>
      <w:lang w:val="en-US"/>
    </w:rPr>
  </w:style>
  <w:style w:type="paragraph" w:customStyle="1" w:styleId="affffffff1">
    <w:name w:val="Знак Знак Знак Знак Знак Знак Знак Знак"/>
    <w:basedOn w:val="a3"/>
    <w:rsid w:val="00240E37"/>
    <w:pPr>
      <w:spacing w:after="160" w:line="240" w:lineRule="exact"/>
    </w:pPr>
    <w:rPr>
      <w:rFonts w:ascii="Verdana" w:eastAsia="Times New Roman" w:hAnsi="Verdana"/>
      <w:sz w:val="20"/>
      <w:szCs w:val="20"/>
      <w:lang w:val="en-US"/>
    </w:rPr>
  </w:style>
  <w:style w:type="numbering" w:customStyle="1" w:styleId="2fd">
    <w:name w:val="Нет списка2"/>
    <w:next w:val="a6"/>
    <w:uiPriority w:val="99"/>
    <w:semiHidden/>
    <w:unhideWhenUsed/>
    <w:rsid w:val="00240E37"/>
  </w:style>
  <w:style w:type="numbering" w:customStyle="1" w:styleId="3f0">
    <w:name w:val="Нет списка3"/>
    <w:next w:val="a6"/>
    <w:uiPriority w:val="99"/>
    <w:semiHidden/>
    <w:unhideWhenUsed/>
    <w:rsid w:val="00240E37"/>
  </w:style>
  <w:style w:type="numbering" w:customStyle="1" w:styleId="4d">
    <w:name w:val="Нет списка4"/>
    <w:next w:val="a6"/>
    <w:semiHidden/>
    <w:unhideWhenUsed/>
    <w:rsid w:val="00240E37"/>
  </w:style>
  <w:style w:type="numbering" w:customStyle="1" w:styleId="5c">
    <w:name w:val="Нет списка5"/>
    <w:next w:val="a6"/>
    <w:semiHidden/>
    <w:unhideWhenUsed/>
    <w:rsid w:val="00240E37"/>
  </w:style>
  <w:style w:type="paragraph" w:customStyle="1" w:styleId="affffffff2">
    <w:name w:val="Шапка таблицы"/>
    <w:basedOn w:val="a7"/>
    <w:link w:val="affffffff3"/>
    <w:uiPriority w:val="99"/>
    <w:rsid w:val="00240E37"/>
    <w:pPr>
      <w:keepNext/>
    </w:pPr>
    <w:rPr>
      <w:b/>
      <w:lang w:eastAsia="ru-RU"/>
    </w:rPr>
  </w:style>
  <w:style w:type="character" w:customStyle="1" w:styleId="affffffff3">
    <w:name w:val="Шапка таблицы Знак"/>
    <w:basedOn w:val="a8"/>
    <w:link w:val="affffffff2"/>
    <w:uiPriority w:val="99"/>
    <w:rsid w:val="00240E37"/>
    <w:rPr>
      <w:rFonts w:ascii="Arial" w:hAnsi="Arial" w:cs="Arial"/>
      <w:b/>
      <w:lang w:eastAsia="ru-RU"/>
    </w:rPr>
  </w:style>
  <w:style w:type="paragraph" w:customStyle="1" w:styleId="affffffff4">
    <w:name w:val="ПОДРИСУНОЧНАЯ"/>
    <w:basedOn w:val="afffffff5"/>
    <w:link w:val="affffffff5"/>
    <w:qFormat/>
    <w:rsid w:val="0025024A"/>
    <w:pPr>
      <w:jc w:val="center"/>
    </w:pPr>
  </w:style>
  <w:style w:type="numbering" w:customStyle="1" w:styleId="122">
    <w:name w:val="Нет списка12"/>
    <w:next w:val="a6"/>
    <w:uiPriority w:val="99"/>
    <w:semiHidden/>
    <w:unhideWhenUsed/>
    <w:rsid w:val="00240E37"/>
  </w:style>
  <w:style w:type="paragraph" w:customStyle="1" w:styleId="1ff0">
    <w:name w:val="Знак Знак Знак Знак Знак Знак Знак Знак Знак Знак Знак Знак Знак Знак Знак Знак1"/>
    <w:basedOn w:val="a3"/>
    <w:uiPriority w:val="99"/>
    <w:rsid w:val="00240E37"/>
    <w:pPr>
      <w:spacing w:after="160" w:line="240" w:lineRule="exact"/>
    </w:pPr>
    <w:rPr>
      <w:rFonts w:ascii="Verdana" w:eastAsia="Times New Roman" w:hAnsi="Verdana"/>
      <w:sz w:val="20"/>
      <w:szCs w:val="20"/>
      <w:lang w:val="en-US"/>
    </w:rPr>
  </w:style>
  <w:style w:type="paragraph" w:customStyle="1" w:styleId="2111">
    <w:name w:val="Основной текст 211"/>
    <w:basedOn w:val="a3"/>
    <w:uiPriority w:val="99"/>
    <w:rsid w:val="00240E37"/>
    <w:pPr>
      <w:spacing w:after="120" w:line="240" w:lineRule="auto"/>
      <w:ind w:left="283"/>
      <w:jc w:val="left"/>
    </w:pPr>
    <w:rPr>
      <w:rFonts w:ascii="Century Gothic" w:eastAsia="Times New Roman" w:hAnsi="Century Gothic" w:cs="Times New Roman"/>
      <w:sz w:val="20"/>
      <w:szCs w:val="20"/>
      <w:lang w:eastAsia="ru-RU"/>
    </w:rPr>
  </w:style>
  <w:style w:type="character" w:customStyle="1" w:styleId="1ff1">
    <w:name w:val="Без интервала Знак1"/>
    <w:uiPriority w:val="99"/>
    <w:locked/>
    <w:rsid w:val="00240E37"/>
    <w:rPr>
      <w:rFonts w:ascii="Calibri" w:hAnsi="Calibri"/>
      <w:sz w:val="22"/>
      <w:lang w:eastAsia="en-US"/>
    </w:rPr>
  </w:style>
  <w:style w:type="table" w:customStyle="1" w:styleId="1113">
    <w:name w:val="Сетка таблицы111"/>
    <w:basedOn w:val="a5"/>
    <w:next w:val="afff4"/>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аголовок +1"/>
    <w:basedOn w:val="41"/>
    <w:link w:val="1ff3"/>
    <w:uiPriority w:val="99"/>
    <w:rsid w:val="00240E37"/>
    <w:pPr>
      <w:numPr>
        <w:ilvl w:val="0"/>
        <w:numId w:val="0"/>
      </w:numPr>
      <w:autoSpaceDE w:val="0"/>
      <w:autoSpaceDN w:val="0"/>
      <w:adjustRightInd w:val="0"/>
      <w:ind w:left="2160" w:hanging="360"/>
    </w:pPr>
    <w:rPr>
      <w:bCs w:val="0"/>
      <w:iCs w:val="0"/>
      <w:sz w:val="26"/>
      <w:szCs w:val="26"/>
    </w:rPr>
  </w:style>
  <w:style w:type="paragraph" w:customStyle="1" w:styleId="2fe">
    <w:name w:val="Заголовок +2"/>
    <w:basedOn w:val="51"/>
    <w:link w:val="2ff"/>
    <w:uiPriority w:val="99"/>
    <w:rsid w:val="00240E37"/>
    <w:rPr>
      <w:rFonts w:ascii="Cambria" w:hAnsi="Cambria"/>
      <w:b w:val="0"/>
      <w:color w:val="243F60"/>
      <w:spacing w:val="-4"/>
      <w:kern w:val="28"/>
    </w:rPr>
  </w:style>
  <w:style w:type="character" w:customStyle="1" w:styleId="1ff3">
    <w:name w:val="Заголовок +1 Знак"/>
    <w:basedOn w:val="42"/>
    <w:link w:val="1ff2"/>
    <w:uiPriority w:val="99"/>
    <w:locked/>
    <w:rsid w:val="00240E37"/>
    <w:rPr>
      <w:rFonts w:ascii="Arial" w:eastAsia="TimesNewRoman" w:hAnsi="Arial" w:cs="Arial"/>
      <w:b/>
      <w:bCs w:val="0"/>
      <w:iCs w:val="0"/>
      <w:sz w:val="26"/>
      <w:szCs w:val="26"/>
      <w:lang w:eastAsia="ru-RU"/>
    </w:rPr>
  </w:style>
  <w:style w:type="character" w:customStyle="1" w:styleId="2ff">
    <w:name w:val="Заголовок +2 Знак"/>
    <w:basedOn w:val="52"/>
    <w:link w:val="2fe"/>
    <w:uiPriority w:val="99"/>
    <w:locked/>
    <w:rsid w:val="00240E37"/>
    <w:rPr>
      <w:rFonts w:ascii="Cambria" w:eastAsia="TimesNewRoman" w:hAnsi="Cambria" w:cs="Arial"/>
      <w:b w:val="0"/>
      <w:color w:val="243F60"/>
      <w:spacing w:val="-4"/>
      <w:kern w:val="28"/>
      <w:sz w:val="26"/>
      <w:szCs w:val="24"/>
      <w:lang w:eastAsia="ru-RU"/>
    </w:rPr>
  </w:style>
  <w:style w:type="paragraph" w:customStyle="1" w:styleId="-3">
    <w:name w:val="вик-3"/>
    <w:basedOn w:val="a3"/>
    <w:rsid w:val="00240E37"/>
    <w:pPr>
      <w:numPr>
        <w:numId w:val="11"/>
      </w:numPr>
      <w:spacing w:before="120" w:after="0" w:line="240" w:lineRule="auto"/>
    </w:pPr>
    <w:rPr>
      <w:rFonts w:ascii="Times New Roman" w:eastAsia="Times New Roman" w:hAnsi="Times New Roman" w:cs="Times New Roman"/>
      <w:sz w:val="24"/>
      <w:szCs w:val="20"/>
      <w:lang w:eastAsia="ru-RU"/>
    </w:rPr>
  </w:style>
  <w:style w:type="paragraph" w:customStyle="1" w:styleId="1ff4">
    <w:name w:val="Основной текст1"/>
    <w:basedOn w:val="a3"/>
    <w:rsid w:val="00240E37"/>
    <w:pPr>
      <w:widowControl w:val="0"/>
      <w:shd w:val="clear" w:color="auto" w:fill="FFFFFF"/>
      <w:spacing w:after="0" w:line="278" w:lineRule="exact"/>
      <w:ind w:firstLine="380"/>
      <w:jc w:val="left"/>
    </w:pPr>
    <w:rPr>
      <w:rFonts w:ascii="Book Antiqua" w:eastAsia="Book Antiqua" w:hAnsi="Book Antiqua" w:cs="Book Antiqua"/>
      <w:b/>
      <w:bCs/>
      <w:sz w:val="19"/>
      <w:szCs w:val="19"/>
      <w:lang w:eastAsia="ru-RU"/>
    </w:rPr>
  </w:style>
  <w:style w:type="numbering" w:customStyle="1" w:styleId="1114">
    <w:name w:val="Нет списка111"/>
    <w:next w:val="a6"/>
    <w:uiPriority w:val="99"/>
    <w:semiHidden/>
    <w:unhideWhenUsed/>
    <w:rsid w:val="00240E37"/>
  </w:style>
  <w:style w:type="table" w:customStyle="1" w:styleId="2112">
    <w:name w:val="Сетка таблицы2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uiPriority w:val="5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
    <w:next w:val="a6"/>
    <w:uiPriority w:val="99"/>
    <w:semiHidden/>
    <w:rsid w:val="00240E37"/>
  </w:style>
  <w:style w:type="numbering" w:customStyle="1" w:styleId="21b">
    <w:name w:val="Нет списка21"/>
    <w:next w:val="a6"/>
    <w:uiPriority w:val="99"/>
    <w:semiHidden/>
    <w:unhideWhenUsed/>
    <w:rsid w:val="00240E37"/>
  </w:style>
  <w:style w:type="numbering" w:customStyle="1" w:styleId="315">
    <w:name w:val="Нет списка31"/>
    <w:next w:val="a6"/>
    <w:uiPriority w:val="99"/>
    <w:semiHidden/>
    <w:unhideWhenUsed/>
    <w:rsid w:val="00240E37"/>
  </w:style>
  <w:style w:type="table" w:customStyle="1" w:styleId="160">
    <w:name w:val="Сетка таблицы16"/>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ПОДРИСУНОЧНАЯ Знак"/>
    <w:basedOn w:val="a4"/>
    <w:link w:val="affffffff4"/>
    <w:rsid w:val="0025024A"/>
    <w:rPr>
      <w:rFonts w:ascii="Arial" w:eastAsia="Calibri" w:hAnsi="Arial" w:cs="Arial"/>
      <w:bCs/>
      <w:lang w:eastAsia="ru-RU"/>
    </w:rPr>
  </w:style>
  <w:style w:type="numbering" w:customStyle="1" w:styleId="1210">
    <w:name w:val="Нет списка121"/>
    <w:next w:val="a6"/>
    <w:uiPriority w:val="99"/>
    <w:semiHidden/>
    <w:rsid w:val="00240E37"/>
  </w:style>
  <w:style w:type="table" w:customStyle="1" w:styleId="1211">
    <w:name w:val="Сетка таблицы12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6"/>
    <w:uiPriority w:val="99"/>
    <w:semiHidden/>
    <w:unhideWhenUsed/>
    <w:rsid w:val="00240E37"/>
  </w:style>
  <w:style w:type="table" w:customStyle="1" w:styleId="131">
    <w:name w:val="Сетка таблицы1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Первая строка заголовка"/>
    <w:basedOn w:val="a3"/>
    <w:uiPriority w:val="99"/>
    <w:rsid w:val="00240E37"/>
    <w:pPr>
      <w:keepNext/>
      <w:keepLines/>
      <w:spacing w:before="960" w:after="120" w:line="240" w:lineRule="auto"/>
      <w:jc w:val="center"/>
    </w:pPr>
    <w:rPr>
      <w:rFonts w:ascii="Times New Roman" w:eastAsia="Times New Roman" w:hAnsi="Times New Roman" w:cs="Times New Roman"/>
      <w:b/>
      <w:noProof/>
      <w:sz w:val="32"/>
      <w:szCs w:val="28"/>
      <w:lang w:eastAsia="ru-RU"/>
    </w:rPr>
  </w:style>
  <w:style w:type="numbering" w:customStyle="1" w:styleId="416">
    <w:name w:val="Нет списка41"/>
    <w:next w:val="a6"/>
    <w:uiPriority w:val="99"/>
    <w:semiHidden/>
    <w:unhideWhenUsed/>
    <w:rsid w:val="00240E37"/>
  </w:style>
  <w:style w:type="paragraph" w:customStyle="1" w:styleId="21c">
    <w:name w:val="Основной текст с отступом 21"/>
    <w:basedOn w:val="a3"/>
    <w:uiPriority w:val="99"/>
    <w:rsid w:val="00240E37"/>
    <w:pPr>
      <w:spacing w:after="0" w:line="240" w:lineRule="auto"/>
      <w:ind w:right="-101" w:firstLine="284"/>
      <w:jc w:val="left"/>
    </w:pPr>
    <w:rPr>
      <w:rFonts w:eastAsia="Times New Roman"/>
      <w:sz w:val="24"/>
      <w:szCs w:val="24"/>
      <w:lang w:eastAsia="ru-RU"/>
    </w:rPr>
  </w:style>
  <w:style w:type="paragraph" w:customStyle="1" w:styleId="1ff5">
    <w:name w:val="Основной текст с отступом1"/>
    <w:basedOn w:val="a3"/>
    <w:uiPriority w:val="99"/>
    <w:rsid w:val="00240E37"/>
    <w:pPr>
      <w:overflowPunct w:val="0"/>
      <w:autoSpaceDE w:val="0"/>
      <w:autoSpaceDN w:val="0"/>
      <w:adjustRightInd w:val="0"/>
      <w:spacing w:after="120" w:line="240" w:lineRule="auto"/>
      <w:ind w:left="283"/>
      <w:jc w:val="left"/>
      <w:textAlignment w:val="baseline"/>
    </w:pPr>
    <w:rPr>
      <w:rFonts w:eastAsia="Times New Roman"/>
      <w:lang w:eastAsia="ru-RU"/>
    </w:rPr>
  </w:style>
  <w:style w:type="paragraph" w:customStyle="1" w:styleId="affffffff7">
    <w:name w:val="РИСУНОК"/>
    <w:basedOn w:val="a3"/>
    <w:link w:val="affffffff8"/>
    <w:qFormat/>
    <w:rsid w:val="0025024A"/>
    <w:pPr>
      <w:widowControl w:val="0"/>
      <w:autoSpaceDE w:val="0"/>
      <w:autoSpaceDN w:val="0"/>
      <w:adjustRightInd w:val="0"/>
      <w:spacing w:after="0" w:line="240" w:lineRule="auto"/>
      <w:jc w:val="center"/>
    </w:pPr>
    <w:rPr>
      <w:rFonts w:eastAsia="Times New Roman"/>
      <w:noProof/>
      <w:color w:val="000000"/>
      <w:lang w:eastAsia="ru-RU"/>
    </w:rPr>
  </w:style>
  <w:style w:type="paragraph" w:customStyle="1" w:styleId="31">
    <w:name w:val="Основной текст с отступом 31"/>
    <w:basedOn w:val="a3"/>
    <w:uiPriority w:val="99"/>
    <w:rsid w:val="00240E37"/>
    <w:pPr>
      <w:numPr>
        <w:numId w:val="12"/>
      </w:numPr>
      <w:tabs>
        <w:tab w:val="clear" w:pos="357"/>
      </w:tabs>
      <w:spacing w:after="0" w:line="240" w:lineRule="auto"/>
      <w:ind w:left="0" w:right="-101" w:firstLine="284"/>
    </w:pPr>
    <w:rPr>
      <w:rFonts w:eastAsia="Times New Roman"/>
      <w:sz w:val="24"/>
      <w:szCs w:val="24"/>
      <w:lang w:eastAsia="ru-RU"/>
    </w:rPr>
  </w:style>
  <w:style w:type="paragraph" w:styleId="2ff0">
    <w:name w:val="Body Text First Indent 2"/>
    <w:basedOn w:val="affff6"/>
    <w:link w:val="2ff1"/>
    <w:uiPriority w:val="99"/>
    <w:rsid w:val="00240E37"/>
    <w:pPr>
      <w:ind w:firstLine="210"/>
    </w:pPr>
    <w:rPr>
      <w:rFonts w:ascii="Arial" w:eastAsia="Times New Roman" w:hAnsi="Arial" w:cs="Arial"/>
      <w:sz w:val="22"/>
      <w:szCs w:val="22"/>
    </w:rPr>
  </w:style>
  <w:style w:type="character" w:customStyle="1" w:styleId="2ff1">
    <w:name w:val="Красная строка 2 Знак"/>
    <w:basedOn w:val="affff7"/>
    <w:link w:val="2ff0"/>
    <w:uiPriority w:val="99"/>
    <w:rsid w:val="00240E37"/>
    <w:rPr>
      <w:rFonts w:ascii="Arial" w:eastAsia="Calibri" w:hAnsi="Arial" w:cs="Arial"/>
      <w:sz w:val="22"/>
      <w:szCs w:val="22"/>
      <w:lang w:eastAsia="ru-RU"/>
    </w:rPr>
  </w:style>
  <w:style w:type="character" w:customStyle="1" w:styleId="affffffff8">
    <w:name w:val="РИСУНОК Знак"/>
    <w:link w:val="affffffff7"/>
    <w:locked/>
    <w:rsid w:val="0025024A"/>
    <w:rPr>
      <w:rFonts w:ascii="Arial" w:hAnsi="Arial" w:cs="Arial"/>
      <w:noProof/>
      <w:color w:val="000000"/>
      <w:sz w:val="22"/>
      <w:szCs w:val="22"/>
      <w:lang w:eastAsia="ru-RU"/>
    </w:rPr>
  </w:style>
  <w:style w:type="paragraph" w:customStyle="1" w:styleId="320">
    <w:name w:val="Основной текст с отступом 32"/>
    <w:basedOn w:val="a3"/>
    <w:uiPriority w:val="99"/>
    <w:rsid w:val="00240E37"/>
    <w:pPr>
      <w:spacing w:after="0" w:line="240" w:lineRule="auto"/>
      <w:ind w:right="-101" w:firstLine="284"/>
    </w:pPr>
    <w:rPr>
      <w:rFonts w:eastAsia="Times New Roman"/>
      <w:sz w:val="24"/>
      <w:szCs w:val="24"/>
      <w:lang w:eastAsia="ru-RU"/>
    </w:rPr>
  </w:style>
  <w:style w:type="paragraph" w:customStyle="1" w:styleId="220">
    <w:name w:val="Основной текст 22"/>
    <w:basedOn w:val="a3"/>
    <w:uiPriority w:val="99"/>
    <w:rsid w:val="00240E37"/>
    <w:pPr>
      <w:spacing w:after="0" w:line="240" w:lineRule="auto"/>
      <w:ind w:firstLine="284"/>
    </w:pPr>
    <w:rPr>
      <w:rFonts w:eastAsia="Times New Roman"/>
      <w:sz w:val="24"/>
      <w:szCs w:val="24"/>
      <w:lang w:eastAsia="ru-RU"/>
    </w:rPr>
  </w:style>
  <w:style w:type="paragraph" w:customStyle="1" w:styleId="221">
    <w:name w:val="Основной текст с отступом 22"/>
    <w:basedOn w:val="a3"/>
    <w:uiPriority w:val="99"/>
    <w:rsid w:val="00240E37"/>
    <w:pPr>
      <w:spacing w:after="0" w:line="240" w:lineRule="auto"/>
      <w:ind w:right="-101" w:firstLine="284"/>
      <w:jc w:val="left"/>
    </w:pPr>
    <w:rPr>
      <w:rFonts w:eastAsia="Times New Roman"/>
      <w:sz w:val="24"/>
      <w:szCs w:val="24"/>
      <w:lang w:eastAsia="ru-RU"/>
    </w:rPr>
  </w:style>
  <w:style w:type="character" w:customStyle="1" w:styleId="3f1">
    <w:name w:val="Знак Знак3"/>
    <w:uiPriority w:val="99"/>
    <w:rsid w:val="00240E37"/>
    <w:rPr>
      <w:rFonts w:ascii="Arial" w:hAnsi="Arial" w:cs="Arial"/>
      <w:sz w:val="24"/>
      <w:szCs w:val="24"/>
      <w:lang w:val="ru-RU" w:eastAsia="ru-RU"/>
    </w:rPr>
  </w:style>
  <w:style w:type="paragraph" w:customStyle="1" w:styleId="316">
    <w:name w:val="Основной текст 31"/>
    <w:basedOn w:val="a3"/>
    <w:uiPriority w:val="99"/>
    <w:rsid w:val="00240E37"/>
    <w:pPr>
      <w:spacing w:after="0" w:line="240" w:lineRule="auto"/>
    </w:pPr>
    <w:rPr>
      <w:rFonts w:eastAsia="Times New Roman"/>
      <w:sz w:val="24"/>
      <w:szCs w:val="24"/>
      <w:lang w:eastAsia="ru-RU"/>
    </w:rPr>
  </w:style>
  <w:style w:type="character" w:customStyle="1" w:styleId="73">
    <w:name w:val="Знак Знак7"/>
    <w:uiPriority w:val="99"/>
    <w:rsid w:val="00240E37"/>
    <w:rPr>
      <w:rFonts w:cs="Times New Roman"/>
      <w:sz w:val="16"/>
      <w:szCs w:val="16"/>
      <w:lang w:eastAsia="en-US"/>
    </w:rPr>
  </w:style>
  <w:style w:type="character" w:customStyle="1" w:styleId="161">
    <w:name w:val="Знак Знак16"/>
    <w:uiPriority w:val="99"/>
    <w:rsid w:val="00240E37"/>
    <w:rPr>
      <w:rFonts w:ascii="Arial" w:hAnsi="Arial" w:cs="Arial"/>
      <w:sz w:val="24"/>
      <w:szCs w:val="24"/>
    </w:rPr>
  </w:style>
  <w:style w:type="character" w:customStyle="1" w:styleId="711">
    <w:name w:val="Знак Знак71"/>
    <w:uiPriority w:val="99"/>
    <w:locked/>
    <w:rsid w:val="00240E37"/>
    <w:rPr>
      <w:rFonts w:ascii="Calibri" w:hAnsi="Calibri" w:cs="Calibri"/>
      <w:sz w:val="16"/>
      <w:szCs w:val="16"/>
      <w:lang w:val="ru-RU" w:eastAsia="en-US"/>
    </w:rPr>
  </w:style>
  <w:style w:type="character" w:customStyle="1" w:styleId="200">
    <w:name w:val="Знак Знак20"/>
    <w:uiPriority w:val="99"/>
    <w:rsid w:val="00240E37"/>
    <w:rPr>
      <w:rFonts w:ascii="Cambria" w:hAnsi="Cambria" w:cs="Cambria"/>
      <w:b/>
      <w:bCs/>
      <w:kern w:val="32"/>
      <w:sz w:val="32"/>
      <w:szCs w:val="32"/>
      <w:lang w:eastAsia="en-US"/>
    </w:rPr>
  </w:style>
  <w:style w:type="character" w:customStyle="1" w:styleId="11e">
    <w:name w:val="Знак Знак11"/>
    <w:uiPriority w:val="99"/>
    <w:rsid w:val="00240E37"/>
    <w:rPr>
      <w:rFonts w:ascii="Arial" w:hAnsi="Arial" w:cs="Arial"/>
      <w:sz w:val="20"/>
      <w:szCs w:val="20"/>
      <w:lang w:eastAsia="ru-RU"/>
    </w:rPr>
  </w:style>
  <w:style w:type="paragraph" w:customStyle="1" w:styleId="142">
    <w:name w:val="Стиль14"/>
    <w:basedOn w:val="a3"/>
    <w:uiPriority w:val="99"/>
    <w:rsid w:val="00240E37"/>
    <w:pPr>
      <w:spacing w:after="0" w:line="264" w:lineRule="auto"/>
      <w:ind w:firstLine="720"/>
    </w:pPr>
    <w:rPr>
      <w:rFonts w:eastAsia="Times New Roman"/>
      <w:sz w:val="28"/>
      <w:szCs w:val="28"/>
      <w:lang w:eastAsia="ru-RU"/>
    </w:rPr>
  </w:style>
  <w:style w:type="paragraph" w:customStyle="1" w:styleId="230">
    <w:name w:val="Основной текст с отступом 23"/>
    <w:basedOn w:val="a3"/>
    <w:uiPriority w:val="99"/>
    <w:rsid w:val="00240E37"/>
    <w:pPr>
      <w:spacing w:after="0" w:line="240" w:lineRule="auto"/>
      <w:ind w:right="-101" w:firstLine="284"/>
      <w:jc w:val="left"/>
    </w:pPr>
    <w:rPr>
      <w:rFonts w:eastAsia="Times New Roman"/>
      <w:sz w:val="24"/>
      <w:szCs w:val="24"/>
      <w:lang w:eastAsia="ru-RU"/>
    </w:rPr>
  </w:style>
  <w:style w:type="paragraph" w:customStyle="1" w:styleId="231">
    <w:name w:val="Основной текст 23"/>
    <w:basedOn w:val="a3"/>
    <w:uiPriority w:val="99"/>
    <w:rsid w:val="00240E37"/>
    <w:pPr>
      <w:spacing w:after="0" w:line="240" w:lineRule="auto"/>
      <w:ind w:firstLine="284"/>
    </w:pPr>
    <w:rPr>
      <w:rFonts w:eastAsia="Times New Roman" w:cs="Times New Roman"/>
      <w:sz w:val="24"/>
      <w:szCs w:val="20"/>
      <w:lang w:eastAsia="ru-RU"/>
    </w:rPr>
  </w:style>
  <w:style w:type="paragraph" w:customStyle="1" w:styleId="3f2">
    <w:name w:val="Обычный3"/>
    <w:uiPriority w:val="99"/>
    <w:rsid w:val="00240E37"/>
    <w:rPr>
      <w:sz w:val="24"/>
      <w:lang w:eastAsia="ru-RU"/>
    </w:rPr>
  </w:style>
  <w:style w:type="paragraph" w:customStyle="1" w:styleId="1ff6">
    <w:name w:val="Знак Знак Знак Знак Знак Знак Знак Знак Знак Знак Знак Знак1"/>
    <w:basedOn w:val="a3"/>
    <w:uiPriority w:val="99"/>
    <w:rsid w:val="00240E37"/>
    <w:pPr>
      <w:spacing w:after="160" w:line="240" w:lineRule="exact"/>
    </w:pPr>
    <w:rPr>
      <w:rFonts w:ascii="Verdana" w:eastAsia="Times New Roman" w:hAnsi="Verdana"/>
      <w:sz w:val="20"/>
      <w:szCs w:val="20"/>
      <w:lang w:val="en-US"/>
    </w:rPr>
  </w:style>
  <w:style w:type="paragraph" w:customStyle="1" w:styleId="321">
    <w:name w:val="Основной текст 32"/>
    <w:basedOn w:val="3f2"/>
    <w:uiPriority w:val="99"/>
    <w:rsid w:val="00240E37"/>
    <w:pPr>
      <w:jc w:val="both"/>
    </w:pPr>
  </w:style>
  <w:style w:type="paragraph" w:customStyle="1" w:styleId="4e">
    <w:name w:val="заголовок 4"/>
    <w:basedOn w:val="a3"/>
    <w:next w:val="a3"/>
    <w:uiPriority w:val="99"/>
    <w:rsid w:val="00240E37"/>
    <w:pPr>
      <w:keepNext/>
      <w:autoSpaceDE w:val="0"/>
      <w:autoSpaceDN w:val="0"/>
      <w:spacing w:after="60" w:line="240" w:lineRule="auto"/>
      <w:jc w:val="right"/>
      <w:outlineLvl w:val="3"/>
    </w:pPr>
    <w:rPr>
      <w:rFonts w:ascii="Times New Roman" w:eastAsia="Times New Roman" w:hAnsi="Times New Roman" w:cs="Times New Roman"/>
      <w:sz w:val="26"/>
      <w:szCs w:val="26"/>
      <w:lang w:eastAsia="ru-RU"/>
    </w:rPr>
  </w:style>
  <w:style w:type="paragraph" w:customStyle="1" w:styleId="2ff2">
    <w:name w:val="Без интервала2"/>
    <w:uiPriority w:val="99"/>
    <w:rsid w:val="00240E37"/>
    <w:pPr>
      <w:snapToGrid w:val="0"/>
      <w:ind w:firstLine="567"/>
      <w:jc w:val="both"/>
    </w:pPr>
    <w:rPr>
      <w:sz w:val="28"/>
      <w:lang w:eastAsia="ru-RU"/>
    </w:rPr>
  </w:style>
  <w:style w:type="paragraph" w:customStyle="1" w:styleId="4f">
    <w:name w:val="Обычный4"/>
    <w:uiPriority w:val="99"/>
    <w:rsid w:val="00240E37"/>
    <w:rPr>
      <w:sz w:val="24"/>
      <w:lang w:eastAsia="ru-RU"/>
    </w:rPr>
  </w:style>
  <w:style w:type="paragraph" w:customStyle="1" w:styleId="1ff7">
    <w:name w:val="Знак Знак Знак Знак Знак Знак Знак Знак Знак Знак1"/>
    <w:basedOn w:val="a3"/>
    <w:uiPriority w:val="99"/>
    <w:rsid w:val="00240E37"/>
    <w:pPr>
      <w:spacing w:after="160" w:line="240" w:lineRule="exact"/>
    </w:pPr>
    <w:rPr>
      <w:rFonts w:ascii="Verdana" w:eastAsia="Times New Roman" w:hAnsi="Verdana"/>
      <w:sz w:val="20"/>
      <w:szCs w:val="20"/>
      <w:lang w:val="en-US"/>
    </w:rPr>
  </w:style>
  <w:style w:type="paragraph" w:customStyle="1" w:styleId="11f">
    <w:name w:val="Знак Знак Знак Знак Знак Знак Знак Знак Знак Знак Знак Знак11"/>
    <w:basedOn w:val="a3"/>
    <w:uiPriority w:val="99"/>
    <w:rsid w:val="00240E37"/>
    <w:pPr>
      <w:spacing w:after="160" w:line="240" w:lineRule="exact"/>
    </w:pPr>
    <w:rPr>
      <w:rFonts w:ascii="Verdana" w:eastAsia="Times New Roman" w:hAnsi="Verdana"/>
      <w:sz w:val="20"/>
      <w:szCs w:val="20"/>
      <w:lang w:val="en-US"/>
    </w:rPr>
  </w:style>
  <w:style w:type="paragraph" w:customStyle="1" w:styleId="330">
    <w:name w:val="Основной текст 33"/>
    <w:basedOn w:val="4f"/>
    <w:uiPriority w:val="99"/>
    <w:rsid w:val="00240E37"/>
    <w:pPr>
      <w:jc w:val="both"/>
    </w:pPr>
  </w:style>
  <w:style w:type="table" w:customStyle="1" w:styleId="180">
    <w:name w:val="Сетка таблицы18"/>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6"/>
    <w:uiPriority w:val="99"/>
    <w:semiHidden/>
    <w:unhideWhenUsed/>
    <w:rsid w:val="00240E37"/>
  </w:style>
  <w:style w:type="table" w:customStyle="1" w:styleId="192">
    <w:name w:val="Сетка таблицы19"/>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semiHidden/>
    <w:unhideWhenUsed/>
    <w:rsid w:val="00240E37"/>
  </w:style>
  <w:style w:type="table" w:customStyle="1" w:styleId="201">
    <w:name w:val="Сетка таблицы20"/>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6"/>
    <w:uiPriority w:val="99"/>
    <w:semiHidden/>
    <w:unhideWhenUsed/>
    <w:rsid w:val="00240E37"/>
  </w:style>
  <w:style w:type="table" w:customStyle="1" w:styleId="222">
    <w:name w:val="Сетка таблицы22"/>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6"/>
    <w:uiPriority w:val="99"/>
    <w:semiHidden/>
    <w:unhideWhenUsed/>
    <w:rsid w:val="00240E37"/>
  </w:style>
  <w:style w:type="table" w:customStyle="1" w:styleId="232">
    <w:name w:val="Сетка таблицы23"/>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6"/>
    <w:uiPriority w:val="99"/>
    <w:semiHidden/>
    <w:unhideWhenUsed/>
    <w:rsid w:val="00240E37"/>
  </w:style>
  <w:style w:type="table" w:customStyle="1" w:styleId="250">
    <w:name w:val="Сетка таблицы2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6"/>
    <w:uiPriority w:val="99"/>
    <w:semiHidden/>
    <w:unhideWhenUsed/>
    <w:rsid w:val="00240E37"/>
  </w:style>
  <w:style w:type="numbering" w:customStyle="1" w:styleId="132">
    <w:name w:val="Нет списка13"/>
    <w:next w:val="a6"/>
    <w:uiPriority w:val="99"/>
    <w:semiHidden/>
    <w:unhideWhenUsed/>
    <w:rsid w:val="00240E37"/>
  </w:style>
  <w:style w:type="table" w:customStyle="1" w:styleId="270">
    <w:name w:val="Сетка таблицы27"/>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fff4"/>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6"/>
    <w:uiPriority w:val="99"/>
    <w:semiHidden/>
    <w:unhideWhenUsed/>
    <w:rsid w:val="00240E37"/>
  </w:style>
  <w:style w:type="table" w:customStyle="1" w:styleId="282">
    <w:name w:val="Сетка таблицы28"/>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Классическая таблица 1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Светлая заливка - Акцент 3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
    <w:name w:val="Сетка таблицы113"/>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 53"/>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ff3">
    <w:name w:val="Папушкин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
    <w:name w:val="Сетка таблицы 52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толбцы таблицы 3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Столбцы таблицы 5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
    <w:name w:val="Таблица-список 1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Столбцы таблицы 2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4">
    <w:name w:val="Современная таблица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3">
    <w:name w:val="Средний список 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редний список 1 - Акцент 11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4">
    <w:name w:val="Простая таблица 2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ff5">
    <w:name w:val="Стандартная таблица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
    <w:name w:val="Простая таблица 1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Изящная таблица 2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6">
    <w:name w:val="Изысканная таблица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0">
    <w:name w:val="Сетка таблицы 8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7">
    <w:name w:val="Сетка таблицы 2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6">
    <w:name w:val="Сетка таблицы 1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
    <w:name w:val="Простая таблица 3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3">
    <w:name w:val="Светлая заливка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0">
    <w:name w:val="Светлая заливка11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8">
    <w:name w:val="Светлая заливка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4">
    <w:name w:val="Сетка таблицы3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ветлая заливка1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Светлая заливка115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ветлая заливка1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5">
    <w:name w:val="Светлая заливка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Светлая заливка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Светлая заливка1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2">
    <w:name w:val="Светлая заливка11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4">
    <w:name w:val="Светлая заливка5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f7">
    <w:name w:val="рпдлпжлопж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5">
    <w:name w:val="Сетка таблицы5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6"/>
    <w:uiPriority w:val="99"/>
    <w:semiHidden/>
    <w:rsid w:val="00240E37"/>
  </w:style>
  <w:style w:type="table" w:customStyle="1" w:styleId="1220">
    <w:name w:val="Сетка таблицы122"/>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6"/>
    <w:uiPriority w:val="99"/>
    <w:semiHidden/>
    <w:unhideWhenUsed/>
    <w:rsid w:val="00240E37"/>
  </w:style>
  <w:style w:type="table" w:customStyle="1" w:styleId="1320">
    <w:name w:val="Сетка таблицы1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6"/>
    <w:uiPriority w:val="99"/>
    <w:semiHidden/>
    <w:unhideWhenUsed/>
    <w:rsid w:val="00240E37"/>
  </w:style>
  <w:style w:type="table" w:customStyle="1" w:styleId="151">
    <w:name w:val="Сетка таблицы1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Классическая таблица 11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Светлая заливка - Акцент 31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10">
    <w:name w:val="Сетка таблицы16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 51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f0">
    <w:name w:val="Папушкин1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
    <w:name w:val="Сетка таблицы 521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
    <w:name w:val="Столбцы таблицы 31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0">
    <w:name w:val="Столбцы таблицы 41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
    <w:name w:val="Столбцы таблицы 51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4">
    <w:name w:val="Столбцы таблицы 21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Современная таблица1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3">
    <w:name w:val="Средний список 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редний список 1 - Акцент 111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5">
    <w:name w:val="Простая таблица 21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f2">
    <w:name w:val="Стандартная таблица1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6">
    <w:name w:val="Простая таблица 11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6">
    <w:name w:val="Изящная таблица 21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0">
    <w:name w:val="Веб-таблица 11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
    <w:name w:val="Веб-таблица 31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3">
    <w:name w:val="Изысканная таблица1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7">
    <w:name w:val="Изящная таблица 11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0">
    <w:name w:val="Сетка таблицы 81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8">
    <w:name w:val="Сетка таблицы 21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8">
    <w:name w:val="Сетка таблицы 11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3">
    <w:name w:val="Простая таблица 31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ветлая заливка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
    <w:name w:val="Светлая заливка11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9">
    <w:name w:val="Светлая заливка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11">
    <w:name w:val="Светлая заливка11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Светлая заливка115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ветлая заливка1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4">
    <w:name w:val="Светлая заливка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Светлая заливка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Светлая заливка11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
    <w:name w:val="Сетка таблицы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ветлая заливка11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2">
    <w:name w:val="Светлая заливка5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f4">
    <w:name w:val="рпдлпжлопж1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3">
    <w:name w:val="Сетка таблицы5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9">
    <w:name w:val="Скрытый знак"/>
    <w:uiPriority w:val="99"/>
    <w:qFormat/>
    <w:rsid w:val="0025024A"/>
    <w:rPr>
      <w:strike/>
      <w:vanish/>
      <w:color w:val="FF0000"/>
    </w:rPr>
  </w:style>
  <w:style w:type="numbering" w:customStyle="1" w:styleId="12110">
    <w:name w:val="Нет списка1211"/>
    <w:next w:val="a6"/>
    <w:uiPriority w:val="99"/>
    <w:semiHidden/>
    <w:rsid w:val="00240E37"/>
  </w:style>
  <w:style w:type="table" w:customStyle="1" w:styleId="12111">
    <w:name w:val="Сетка таблицы121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240E37"/>
  </w:style>
  <w:style w:type="table" w:customStyle="1" w:styleId="1311">
    <w:name w:val="Сетка таблицы13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5"/>
    <w:next w:val="afff4"/>
    <w:uiPriority w:val="9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6"/>
    <w:uiPriority w:val="99"/>
    <w:semiHidden/>
    <w:unhideWhenUsed/>
    <w:rsid w:val="00240E37"/>
  </w:style>
  <w:style w:type="table" w:customStyle="1" w:styleId="181">
    <w:name w:val="Сетка таблицы18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
    <w:name w:val="Нет списка511"/>
    <w:next w:val="a6"/>
    <w:uiPriority w:val="99"/>
    <w:semiHidden/>
    <w:unhideWhenUsed/>
    <w:rsid w:val="00240E37"/>
  </w:style>
  <w:style w:type="table" w:customStyle="1" w:styleId="1910">
    <w:name w:val="Сетка таблицы19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6"/>
    <w:uiPriority w:val="99"/>
    <w:semiHidden/>
    <w:unhideWhenUsed/>
    <w:rsid w:val="00240E37"/>
  </w:style>
  <w:style w:type="table" w:customStyle="1" w:styleId="2010">
    <w:name w:val="Сетка таблицы20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6"/>
    <w:uiPriority w:val="99"/>
    <w:semiHidden/>
    <w:unhideWhenUsed/>
    <w:rsid w:val="00240E37"/>
  </w:style>
  <w:style w:type="table" w:customStyle="1" w:styleId="2210">
    <w:name w:val="Сетка таблицы2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6"/>
    <w:uiPriority w:val="99"/>
    <w:semiHidden/>
    <w:unhideWhenUsed/>
    <w:rsid w:val="00240E37"/>
  </w:style>
  <w:style w:type="table" w:customStyle="1" w:styleId="2310">
    <w:name w:val="Сетка таблицы2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240E37"/>
  </w:style>
  <w:style w:type="table" w:customStyle="1" w:styleId="251">
    <w:name w:val="Сетка таблицы2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6"/>
    <w:uiPriority w:val="99"/>
    <w:semiHidden/>
    <w:unhideWhenUsed/>
    <w:rsid w:val="00240E37"/>
  </w:style>
  <w:style w:type="table" w:customStyle="1" w:styleId="261">
    <w:name w:val="Сетка таблицы26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6"/>
    <w:uiPriority w:val="99"/>
    <w:semiHidden/>
    <w:unhideWhenUsed/>
    <w:rsid w:val="00240E37"/>
  </w:style>
  <w:style w:type="table" w:customStyle="1" w:styleId="290">
    <w:name w:val="Сетка таблицы29"/>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5"/>
    <w:next w:val="afff4"/>
    <w:uiPriority w:val="9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6"/>
    <w:uiPriority w:val="99"/>
    <w:semiHidden/>
    <w:unhideWhenUsed/>
    <w:rsid w:val="00240E37"/>
  </w:style>
  <w:style w:type="table" w:customStyle="1" w:styleId="2100">
    <w:name w:val="Сетка таблицы210"/>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Классическая таблица 1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Светлая заливка - Акцент 33"/>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3">
    <w:name w:val="Сетка таблицы1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f3">
    <w:name w:val="Папушкин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0">
    <w:name w:val="Сетка таблицы 523"/>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
    <w:name w:val="Столбцы таблицы 3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0">
    <w:name w:val="Столбцы таблицы 4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
    <w:name w:val="Таблица-список 1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Столбцы таблицы 2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4">
    <w:name w:val="Современная таблица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3">
    <w:name w:val="Средний список 1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
    <w:name w:val="Средний список 1 - Акцент 113"/>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4">
    <w:name w:val="Простая таблица 2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f5">
    <w:name w:val="Стандартная таблица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Простая таблица 1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5">
    <w:name w:val="Изящная таблица 2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6">
    <w:name w:val="Изысканная таблица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6">
    <w:name w:val="Изящная таблица 1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Классическая таблица 2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0">
    <w:name w:val="Сетка таблицы 8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7">
    <w:name w:val="Сетка таблицы 2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7">
    <w:name w:val="Сетка таблицы 1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2">
    <w:name w:val="Простая таблица 3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4">
    <w:name w:val="Светлая заливка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0">
    <w:name w:val="Светлая заливка11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8">
    <w:name w:val="Светлая заливка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
    <w:name w:val="Сетка таблицы3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ветлая заливка11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0">
    <w:name w:val="Светлая заливка115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0">
    <w:name w:val="Светлая заливка11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4">
    <w:name w:val="Светлая заливка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
    <w:name w:val="Светлая заливка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0">
    <w:name w:val="Светлая заливка11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Сетка таблицы4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ветлая заливка11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2">
    <w:name w:val="Светлая заливка5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7">
    <w:name w:val="рпдлпжлопж3"/>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3">
    <w:name w:val="Сетка таблицы5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5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
    <w:next w:val="a6"/>
    <w:uiPriority w:val="99"/>
    <w:semiHidden/>
    <w:rsid w:val="00240E37"/>
  </w:style>
  <w:style w:type="table" w:customStyle="1" w:styleId="1230">
    <w:name w:val="Сетка таблицы123"/>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240E37"/>
  </w:style>
  <w:style w:type="table" w:customStyle="1" w:styleId="1330">
    <w:name w:val="Сетка таблицы13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6"/>
    <w:uiPriority w:val="99"/>
    <w:semiHidden/>
    <w:unhideWhenUsed/>
    <w:rsid w:val="00240E37"/>
  </w:style>
  <w:style w:type="table" w:customStyle="1" w:styleId="1520">
    <w:name w:val="Сетка таблицы15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Классическая таблица 11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Светлая заливка - Акцент 31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20">
    <w:name w:val="Сетка таблицы16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 51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27">
    <w:name w:val="Папушкин1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
    <w:name w:val="Сетка таблицы 521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0">
    <w:name w:val="Столбцы таблицы 31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0">
    <w:name w:val="Столбцы таблицы 41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
    <w:name w:val="Столбцы таблицы 51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
    <w:name w:val="Столбцы таблицы 21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Современная таблица1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2">
    <w:name w:val="Средний список 1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
    <w:name w:val="Средний список 1 - Акцент 111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2">
    <w:name w:val="Простая таблица 21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9">
    <w:name w:val="Стандартная таблица1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6">
    <w:name w:val="Простая таблица 11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0">
    <w:name w:val="Веб-таблица 11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Веб-таблица 21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0">
    <w:name w:val="Веб-таблица 31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a">
    <w:name w:val="Изысканная таблица1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7">
    <w:name w:val="Изящная таблица 11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5">
    <w:name w:val="Сетка таблицы212"/>
    <w:uiPriority w:val="5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 81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8">
    <w:name w:val="Сетка таблицы 11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
    <w:name w:val="Простая таблица 31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ветлая заливка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
    <w:name w:val="Светлая заливка116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7">
    <w:name w:val="Светлая заливка2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
    <w:name w:val="Сетка таблицы312"/>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ветлая заливка113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
    <w:name w:val="Светлая заливка115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0">
    <w:name w:val="Светлая заливка11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3">
    <w:name w:val="Светлая заливка3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1">
    <w:name w:val="Светлая заливка4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
    <w:name w:val="Светлая заливка112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
    <w:name w:val="Сетка таблицы4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ветлая заливка114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2">
    <w:name w:val="Светлая заливка5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b">
    <w:name w:val="рпдлпжлопж1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23">
    <w:name w:val="Сетка таблицы5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
    <w:next w:val="a6"/>
    <w:uiPriority w:val="99"/>
    <w:semiHidden/>
    <w:rsid w:val="00240E37"/>
  </w:style>
  <w:style w:type="table" w:customStyle="1" w:styleId="12120">
    <w:name w:val="Сетка таблицы121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
    <w:name w:val="Нет списка212"/>
    <w:next w:val="a6"/>
    <w:uiPriority w:val="99"/>
    <w:semiHidden/>
    <w:unhideWhenUsed/>
    <w:rsid w:val="00240E37"/>
  </w:style>
  <w:style w:type="table" w:customStyle="1" w:styleId="1312">
    <w:name w:val="Сетка таблицы131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6"/>
    <w:uiPriority w:val="99"/>
    <w:semiHidden/>
    <w:unhideWhenUsed/>
    <w:rsid w:val="00240E37"/>
  </w:style>
  <w:style w:type="table" w:customStyle="1" w:styleId="182">
    <w:name w:val="Сетка таблицы18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6"/>
    <w:uiPriority w:val="99"/>
    <w:semiHidden/>
    <w:unhideWhenUsed/>
    <w:rsid w:val="00240E37"/>
  </w:style>
  <w:style w:type="table" w:customStyle="1" w:styleId="1920">
    <w:name w:val="Сетка таблицы19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6"/>
    <w:uiPriority w:val="99"/>
    <w:semiHidden/>
    <w:unhideWhenUsed/>
    <w:rsid w:val="00240E37"/>
  </w:style>
  <w:style w:type="table" w:customStyle="1" w:styleId="202">
    <w:name w:val="Сетка таблицы20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6"/>
    <w:uiPriority w:val="99"/>
    <w:semiHidden/>
    <w:unhideWhenUsed/>
    <w:rsid w:val="00240E37"/>
  </w:style>
  <w:style w:type="table" w:customStyle="1" w:styleId="2220">
    <w:name w:val="Сетка таблицы2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6"/>
    <w:uiPriority w:val="99"/>
    <w:semiHidden/>
    <w:unhideWhenUsed/>
    <w:rsid w:val="00240E37"/>
  </w:style>
  <w:style w:type="table" w:customStyle="1" w:styleId="2320">
    <w:name w:val="Сетка таблицы2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6"/>
    <w:uiPriority w:val="99"/>
    <w:semiHidden/>
    <w:unhideWhenUsed/>
    <w:rsid w:val="00240E37"/>
  </w:style>
  <w:style w:type="table" w:customStyle="1" w:styleId="252">
    <w:name w:val="Сетка таблицы25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6"/>
    <w:uiPriority w:val="99"/>
    <w:semiHidden/>
    <w:unhideWhenUsed/>
    <w:rsid w:val="00240E37"/>
  </w:style>
  <w:style w:type="table" w:customStyle="1" w:styleId="262">
    <w:name w:val="Сетка таблицы26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6"/>
    <w:uiPriority w:val="99"/>
    <w:semiHidden/>
    <w:unhideWhenUsed/>
    <w:rsid w:val="00240E37"/>
  </w:style>
  <w:style w:type="table" w:customStyle="1" w:styleId="300">
    <w:name w:val="Сетка таблицы30"/>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6"/>
    <w:uiPriority w:val="99"/>
    <w:semiHidden/>
    <w:unhideWhenUsed/>
    <w:rsid w:val="00240E37"/>
  </w:style>
  <w:style w:type="table" w:customStyle="1" w:styleId="2130">
    <w:name w:val="Сетка таблицы21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Классическая таблица 14"/>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Светлая заливка - Акцент 34"/>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
    <w:name w:val="Сетка таблицы117"/>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 55"/>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f0">
    <w:name w:val="Папушкин4"/>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0">
    <w:name w:val="Сетка таблицы 524"/>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0">
    <w:name w:val="Столбцы таблицы 34"/>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0">
    <w:name w:val="Столбцы таблицы 44"/>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
    <w:name w:val="Таблица-список 14"/>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1">
    <w:name w:val="Современная таблица4"/>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4">
    <w:name w:val="Средний список 1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редний список 1 - Акцент 114"/>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4">
    <w:name w:val="Простая таблица 24"/>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f2">
    <w:name w:val="Стандартная таблица4"/>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Простая таблица 14"/>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5">
    <w:name w:val="Изящная таблица 24"/>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3">
    <w:name w:val="Изысканная таблица4"/>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7">
    <w:name w:val="Изящная таблица 14"/>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Классическая таблица 24"/>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0">
    <w:name w:val="Сетка таблицы 84"/>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7">
    <w:name w:val="Сетка таблицы 24"/>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8">
    <w:name w:val="Сетка таблицы 14"/>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
    <w:name w:val="Простая таблица 34"/>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3">
    <w:name w:val="Светлая заливка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0">
    <w:name w:val="Светлая заливка119"/>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8">
    <w:name w:val="Светлая заливка2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
    <w:name w:val="Сетка таблицы34"/>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ветлая заливка113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
    <w:name w:val="Светлая заливка115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0">
    <w:name w:val="Светлая заливка11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3">
    <w:name w:val="Светлая заливка3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
    <w:name w:val="Светлая заливка4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0">
    <w:name w:val="Светлая заливка112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
    <w:name w:val="Сетка таблицы4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ветлая заливка114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
    <w:name w:val="Светлая заливка5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f4">
    <w:name w:val="рпдлпжлопж4"/>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3">
    <w:name w:val="Сетка таблицы5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
    <w:next w:val="a6"/>
    <w:uiPriority w:val="99"/>
    <w:semiHidden/>
    <w:rsid w:val="00240E37"/>
  </w:style>
  <w:style w:type="table" w:customStyle="1" w:styleId="1240">
    <w:name w:val="Сетка таблицы124"/>
    <w:basedOn w:val="a5"/>
    <w:next w:val="afff4"/>
    <w:uiPriority w:val="5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240E37"/>
  </w:style>
  <w:style w:type="table" w:customStyle="1" w:styleId="1340">
    <w:name w:val="Сетка таблицы13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Нет списка33"/>
    <w:next w:val="a6"/>
    <w:uiPriority w:val="99"/>
    <w:semiHidden/>
    <w:unhideWhenUsed/>
    <w:rsid w:val="00240E37"/>
  </w:style>
  <w:style w:type="table" w:customStyle="1" w:styleId="1530">
    <w:name w:val="Сетка таблицы15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Классическая таблица 11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Светлая заливка - Акцент 313"/>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
    <w:name w:val="Сетка таблицы16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38">
    <w:name w:val="Папушкин1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3">
    <w:name w:val="Сетка таблицы 5213"/>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0">
    <w:name w:val="Столбцы таблицы 31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0">
    <w:name w:val="Столбцы таблицы 41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1">
    <w:name w:val="Столбцы таблицы 51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
    <w:name w:val="Таблица-список 11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
    <w:name w:val="Столбцы таблицы 21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Таблица-список 21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9">
    <w:name w:val="Современная таблица1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32">
    <w:name w:val="Средний список 11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редний список 1 - Акцент 1113"/>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2">
    <w:name w:val="Простая таблица 21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a">
    <w:name w:val="Стандартная таблица1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7">
    <w:name w:val="Простая таблица 11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0">
    <w:name w:val="Веб-таблица 11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0">
    <w:name w:val="Веб-таблица 21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0">
    <w:name w:val="Веб-таблица 31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8">
    <w:name w:val="Изящная таблица 11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0">
    <w:name w:val="Сетка таблицы2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 81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5">
    <w:name w:val="Сетка таблицы 21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9">
    <w:name w:val="Сетка таблицы 11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1">
    <w:name w:val="Простая таблица 31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1">
    <w:name w:val="Светлая заливка1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0">
    <w:name w:val="Светлая заливка116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6">
    <w:name w:val="Светлая заливка2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
    <w:name w:val="Сетка таблицы313"/>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ветлая заливка113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
    <w:name w:val="Светлая заливка115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0">
    <w:name w:val="Светлая заливка111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3">
    <w:name w:val="Светлая заливка3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
    <w:name w:val="Светлая заливка4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
    <w:name w:val="Светлая заливка112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2">
    <w:name w:val="Сетка таблицы4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ветлая заливка114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2">
    <w:name w:val="Светлая заливка51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c">
    <w:name w:val="рпдлпжлопж13"/>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33">
    <w:name w:val="Сетка таблицы5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Сетка таблицы1013"/>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6"/>
    <w:semiHidden/>
    <w:rsid w:val="00240E37"/>
  </w:style>
  <w:style w:type="table" w:customStyle="1" w:styleId="1213">
    <w:name w:val="Сетка таблицы1213"/>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
    <w:next w:val="a6"/>
    <w:uiPriority w:val="99"/>
    <w:semiHidden/>
    <w:unhideWhenUsed/>
    <w:rsid w:val="00240E37"/>
  </w:style>
  <w:style w:type="table" w:customStyle="1" w:styleId="1313">
    <w:name w:val="Сетка таблицы131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ff4"/>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
    <w:next w:val="a6"/>
    <w:uiPriority w:val="99"/>
    <w:semiHidden/>
    <w:unhideWhenUsed/>
    <w:rsid w:val="00240E37"/>
  </w:style>
  <w:style w:type="table" w:customStyle="1" w:styleId="1830">
    <w:name w:val="Сетка таблицы18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6"/>
    <w:uiPriority w:val="99"/>
    <w:semiHidden/>
    <w:unhideWhenUsed/>
    <w:rsid w:val="00240E37"/>
  </w:style>
  <w:style w:type="table" w:customStyle="1" w:styleId="193">
    <w:name w:val="Сетка таблицы19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6"/>
    <w:uiPriority w:val="99"/>
    <w:semiHidden/>
    <w:unhideWhenUsed/>
    <w:rsid w:val="00240E37"/>
  </w:style>
  <w:style w:type="table" w:customStyle="1" w:styleId="203">
    <w:name w:val="Сетка таблицы20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6"/>
    <w:uiPriority w:val="99"/>
    <w:semiHidden/>
    <w:unhideWhenUsed/>
    <w:rsid w:val="00240E37"/>
  </w:style>
  <w:style w:type="table" w:customStyle="1" w:styleId="2230">
    <w:name w:val="Сетка таблицы22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6"/>
    <w:uiPriority w:val="99"/>
    <w:semiHidden/>
    <w:unhideWhenUsed/>
    <w:rsid w:val="00240E37"/>
  </w:style>
  <w:style w:type="table" w:customStyle="1" w:styleId="2330">
    <w:name w:val="Сетка таблицы23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6"/>
    <w:uiPriority w:val="99"/>
    <w:semiHidden/>
    <w:unhideWhenUsed/>
    <w:rsid w:val="00240E37"/>
  </w:style>
  <w:style w:type="table" w:customStyle="1" w:styleId="253">
    <w:name w:val="Сетка таблицы25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6"/>
    <w:uiPriority w:val="99"/>
    <w:semiHidden/>
    <w:unhideWhenUsed/>
    <w:rsid w:val="00240E37"/>
  </w:style>
  <w:style w:type="table" w:customStyle="1" w:styleId="263">
    <w:name w:val="Сетка таблицы26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d">
    <w:name w:val="Абзац списка5"/>
    <w:basedOn w:val="a3"/>
    <w:uiPriority w:val="99"/>
    <w:rsid w:val="00240E37"/>
    <w:pPr>
      <w:widowControl w:val="0"/>
      <w:adjustRightInd w:val="0"/>
      <w:ind w:left="720" w:right="-57"/>
      <w:contextualSpacing/>
      <w:textAlignment w:val="baseline"/>
    </w:pPr>
    <w:rPr>
      <w:rFonts w:ascii="Times New Roman" w:eastAsia="Times New Roman" w:hAnsi="Times New Roman" w:cs="Times New Roman"/>
    </w:rPr>
  </w:style>
  <w:style w:type="numbering" w:customStyle="1" w:styleId="254">
    <w:name w:val="Нет списка25"/>
    <w:next w:val="a6"/>
    <w:uiPriority w:val="99"/>
    <w:semiHidden/>
    <w:unhideWhenUsed/>
    <w:rsid w:val="00240E37"/>
  </w:style>
  <w:style w:type="paragraph" w:customStyle="1" w:styleId="affffffffa">
    <w:name w:val="Подрисуночная подпись"/>
    <w:basedOn w:val="a3"/>
    <w:link w:val="affffffffb"/>
    <w:rsid w:val="00240E37"/>
    <w:pPr>
      <w:spacing w:after="240" w:line="240" w:lineRule="auto"/>
      <w:jc w:val="center"/>
    </w:pPr>
    <w:rPr>
      <w:rFonts w:eastAsia="Times New Roman"/>
      <w:sz w:val="20"/>
      <w:szCs w:val="20"/>
    </w:rPr>
  </w:style>
  <w:style w:type="character" w:customStyle="1" w:styleId="affffffffb">
    <w:name w:val="Подрисуночная подпись Знак"/>
    <w:basedOn w:val="a4"/>
    <w:link w:val="affffffffa"/>
    <w:rsid w:val="00240E37"/>
    <w:rPr>
      <w:rFonts w:ascii="Arial" w:hAnsi="Arial" w:cs="Arial"/>
    </w:rPr>
  </w:style>
  <w:style w:type="numbering" w:customStyle="1" w:styleId="194">
    <w:name w:val="Нет списка19"/>
    <w:next w:val="a6"/>
    <w:uiPriority w:val="99"/>
    <w:semiHidden/>
    <w:unhideWhenUsed/>
    <w:rsid w:val="00240E37"/>
  </w:style>
  <w:style w:type="numbering" w:customStyle="1" w:styleId="204">
    <w:name w:val="Нет списка20"/>
    <w:next w:val="a6"/>
    <w:uiPriority w:val="99"/>
    <w:semiHidden/>
    <w:unhideWhenUsed/>
    <w:rsid w:val="00240E37"/>
  </w:style>
  <w:style w:type="numbering" w:customStyle="1" w:styleId="264">
    <w:name w:val="Нет списка26"/>
    <w:next w:val="a6"/>
    <w:uiPriority w:val="99"/>
    <w:semiHidden/>
    <w:unhideWhenUsed/>
    <w:rsid w:val="00240E37"/>
  </w:style>
  <w:style w:type="numbering" w:customStyle="1" w:styleId="1101">
    <w:name w:val="Нет списка110"/>
    <w:next w:val="a6"/>
    <w:uiPriority w:val="99"/>
    <w:semiHidden/>
    <w:unhideWhenUsed/>
    <w:rsid w:val="00240E37"/>
  </w:style>
  <w:style w:type="numbering" w:customStyle="1" w:styleId="271">
    <w:name w:val="Нет списка27"/>
    <w:next w:val="a6"/>
    <w:uiPriority w:val="99"/>
    <w:semiHidden/>
    <w:unhideWhenUsed/>
    <w:rsid w:val="00240E37"/>
  </w:style>
  <w:style w:type="numbering" w:customStyle="1" w:styleId="283">
    <w:name w:val="Нет списка28"/>
    <w:next w:val="a6"/>
    <w:uiPriority w:val="99"/>
    <w:semiHidden/>
    <w:rsid w:val="00240E37"/>
  </w:style>
  <w:style w:type="paragraph" w:customStyle="1" w:styleId="65">
    <w:name w:val="Абзац списка6"/>
    <w:basedOn w:val="a3"/>
    <w:uiPriority w:val="99"/>
    <w:rsid w:val="00240E37"/>
    <w:pPr>
      <w:ind w:left="720"/>
      <w:jc w:val="left"/>
    </w:pPr>
    <w:rPr>
      <w:rFonts w:ascii="Times New Roman" w:eastAsia="Times New Roman" w:hAnsi="Times New Roman" w:cs="Times New Roman"/>
    </w:rPr>
  </w:style>
  <w:style w:type="numbering" w:customStyle="1" w:styleId="291">
    <w:name w:val="Нет списка29"/>
    <w:next w:val="a6"/>
    <w:uiPriority w:val="99"/>
    <w:semiHidden/>
    <w:unhideWhenUsed/>
    <w:rsid w:val="00240E37"/>
  </w:style>
  <w:style w:type="numbering" w:customStyle="1" w:styleId="301">
    <w:name w:val="Нет списка30"/>
    <w:next w:val="a6"/>
    <w:uiPriority w:val="99"/>
    <w:semiHidden/>
    <w:unhideWhenUsed/>
    <w:rsid w:val="00240E37"/>
  </w:style>
  <w:style w:type="numbering" w:customStyle="1" w:styleId="344">
    <w:name w:val="Нет списка34"/>
    <w:next w:val="a6"/>
    <w:uiPriority w:val="99"/>
    <w:semiHidden/>
    <w:unhideWhenUsed/>
    <w:rsid w:val="00240E37"/>
  </w:style>
  <w:style w:type="table" w:customStyle="1" w:styleId="350">
    <w:name w:val="Сетка таблицы35"/>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6"/>
    <w:uiPriority w:val="99"/>
    <w:semiHidden/>
    <w:unhideWhenUsed/>
    <w:rsid w:val="00240E37"/>
  </w:style>
  <w:style w:type="table" w:customStyle="1" w:styleId="360">
    <w:name w:val="Сетка таблицы36"/>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6"/>
    <w:uiPriority w:val="99"/>
    <w:semiHidden/>
    <w:unhideWhenUsed/>
    <w:rsid w:val="00240E37"/>
  </w:style>
  <w:style w:type="table" w:customStyle="1" w:styleId="370">
    <w:name w:val="Сетка таблицы37"/>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6"/>
    <w:uiPriority w:val="99"/>
    <w:semiHidden/>
    <w:rsid w:val="00240E37"/>
  </w:style>
  <w:style w:type="paragraph" w:customStyle="1" w:styleId="75">
    <w:name w:val="Абзац списка7"/>
    <w:basedOn w:val="a3"/>
    <w:uiPriority w:val="99"/>
    <w:rsid w:val="00240E37"/>
    <w:pPr>
      <w:ind w:left="720"/>
      <w:jc w:val="left"/>
    </w:pPr>
    <w:rPr>
      <w:rFonts w:ascii="Times New Roman" w:eastAsia="Times New Roman" w:hAnsi="Times New Roman" w:cs="Times New Roman"/>
    </w:rPr>
  </w:style>
  <w:style w:type="table" w:customStyle="1" w:styleId="390">
    <w:name w:val="Сетка таблицы39"/>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7">
    <w:name w:val="Заголовок 4 Знак1"/>
    <w:aliases w:val="Nadpis1.1.1.1 Знак1,Таб Знак1"/>
    <w:basedOn w:val="a4"/>
    <w:semiHidden/>
    <w:rsid w:val="00240E37"/>
    <w:rPr>
      <w:rFonts w:ascii="Cambria" w:eastAsia="Times New Roman" w:hAnsi="Cambria" w:cs="Times New Roman"/>
      <w:b/>
      <w:bCs/>
      <w:i/>
      <w:iCs/>
      <w:color w:val="4F81BD"/>
      <w:sz w:val="22"/>
      <w:szCs w:val="22"/>
      <w:lang w:eastAsia="en-US"/>
    </w:rPr>
  </w:style>
  <w:style w:type="table" w:customStyle="1" w:styleId="400">
    <w:name w:val="Сетка таблицы40"/>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6"/>
    <w:uiPriority w:val="99"/>
    <w:semiHidden/>
    <w:unhideWhenUsed/>
    <w:rsid w:val="00240E37"/>
  </w:style>
  <w:style w:type="table" w:customStyle="1" w:styleId="3100">
    <w:name w:val="Сетка таблицы310"/>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6"/>
    <w:uiPriority w:val="99"/>
    <w:semiHidden/>
    <w:unhideWhenUsed/>
    <w:rsid w:val="00240E37"/>
  </w:style>
  <w:style w:type="table" w:customStyle="1" w:styleId="460">
    <w:name w:val="Сетка таблицы46"/>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6"/>
    <w:uiPriority w:val="99"/>
    <w:semiHidden/>
    <w:unhideWhenUsed/>
    <w:rsid w:val="00240E37"/>
  </w:style>
  <w:style w:type="table" w:customStyle="1" w:styleId="480">
    <w:name w:val="Сетка таблицы4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6"/>
    <w:uiPriority w:val="99"/>
    <w:semiHidden/>
    <w:unhideWhenUsed/>
    <w:rsid w:val="00240E37"/>
  </w:style>
  <w:style w:type="table" w:customStyle="1" w:styleId="490">
    <w:name w:val="Сетка таблицы49"/>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240E37"/>
  </w:style>
  <w:style w:type="numbering" w:customStyle="1" w:styleId="443">
    <w:name w:val="Нет списка44"/>
    <w:next w:val="a6"/>
    <w:uiPriority w:val="99"/>
    <w:semiHidden/>
    <w:rsid w:val="00240E37"/>
  </w:style>
  <w:style w:type="table" w:customStyle="1" w:styleId="1181">
    <w:name w:val="Сетка таблицы11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6"/>
    <w:uiPriority w:val="99"/>
    <w:semiHidden/>
    <w:unhideWhenUsed/>
    <w:rsid w:val="00240E37"/>
  </w:style>
  <w:style w:type="table" w:customStyle="1" w:styleId="500">
    <w:name w:val="Сетка таблицы50"/>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Классическая таблица 15"/>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Светлая заливка - Акцент 35"/>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91">
    <w:name w:val="Сетка таблицы119"/>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e">
    <w:name w:val="Папушкин5"/>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50">
    <w:name w:val="Сетка таблицы 525"/>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
    <w:name w:val="Столбцы таблицы 35"/>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2">
    <w:name w:val="Столбцы таблицы 45"/>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1">
    <w:name w:val="Столбцы таблицы 55"/>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
    <w:name w:val="Таблица-список 15"/>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5">
    <w:name w:val="Столбцы таблицы 25"/>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f">
    <w:name w:val="Современная таблица5"/>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5">
    <w:name w:val="Средний список 1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редний список 1 - Акцент 115"/>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6">
    <w:name w:val="Простая таблица 25"/>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5f0">
    <w:name w:val="Стандартная таблица5"/>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5">
    <w:name w:val="Простая таблица 15"/>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7">
    <w:name w:val="Изящная таблица 25"/>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f1">
    <w:name w:val="Изысканная таблица5"/>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6">
    <w:name w:val="Изящная таблица 15"/>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8">
    <w:name w:val="Классическая таблица 25"/>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50">
    <w:name w:val="Сетка таблицы 85"/>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59">
    <w:name w:val="Сетка таблицы 25"/>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57">
    <w:name w:val="Сетка таблицы 15"/>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53">
    <w:name w:val="Простая таблица 35"/>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64">
    <w:name w:val="Светлая заливка1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0">
    <w:name w:val="Светлая заливка1110"/>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a">
    <w:name w:val="Светлая заливка2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50">
    <w:name w:val="Светлая заливка113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50">
    <w:name w:val="Светлая заливка115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0">
    <w:name w:val="Светлая заливка11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4">
    <w:name w:val="Светлая заливка3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53">
    <w:name w:val="Светлая заливка4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50">
    <w:name w:val="Светлая заливка112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00">
    <w:name w:val="Сетка таблицы410"/>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ветлая заливка114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52">
    <w:name w:val="Светлая заливка5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f2">
    <w:name w:val="рпдлпжлопж5"/>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53">
    <w:name w:val="Сетка таблицы5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6"/>
    <w:uiPriority w:val="99"/>
    <w:semiHidden/>
    <w:unhideWhenUsed/>
    <w:rsid w:val="00240E37"/>
  </w:style>
  <w:style w:type="table" w:customStyle="1" w:styleId="95">
    <w:name w:val="Сетка таблицы95"/>
    <w:basedOn w:val="a5"/>
    <w:next w:val="afff4"/>
    <w:uiPriority w:val="5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1">
    <w:name w:val="Нет списка46"/>
    <w:next w:val="a6"/>
    <w:uiPriority w:val="99"/>
    <w:semiHidden/>
    <w:rsid w:val="00240E37"/>
  </w:style>
  <w:style w:type="table" w:customStyle="1" w:styleId="105">
    <w:name w:val="Сетка таблицы105"/>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
    <w:name w:val="Абзац списка8"/>
    <w:basedOn w:val="a3"/>
    <w:uiPriority w:val="99"/>
    <w:rsid w:val="00240E37"/>
    <w:pPr>
      <w:ind w:left="720"/>
      <w:jc w:val="left"/>
    </w:pPr>
    <w:rPr>
      <w:rFonts w:ascii="Times New Roman" w:eastAsia="Times New Roman" w:hAnsi="Times New Roman" w:cs="Times New Roman"/>
    </w:rPr>
  </w:style>
  <w:style w:type="paragraph" w:customStyle="1" w:styleId="1ff8">
    <w:name w:val="Список1"/>
    <w:basedOn w:val="a3"/>
    <w:next w:val="affff2"/>
    <w:uiPriority w:val="99"/>
    <w:unhideWhenUsed/>
    <w:rsid w:val="00240E37"/>
    <w:pPr>
      <w:spacing w:after="0" w:line="240" w:lineRule="auto"/>
      <w:ind w:firstLine="567"/>
      <w:contextualSpacing/>
    </w:pPr>
    <w:rPr>
      <w:rFonts w:ascii="Times New Roman" w:eastAsia="Calibri" w:hAnsi="Times New Roman" w:cs="Times New Roman"/>
    </w:rPr>
  </w:style>
  <w:style w:type="paragraph" w:customStyle="1" w:styleId="1ff9">
    <w:name w:val="Маркированный список1"/>
    <w:basedOn w:val="affff2"/>
    <w:next w:val="a1"/>
    <w:uiPriority w:val="99"/>
    <w:unhideWhenUsed/>
    <w:rsid w:val="00240E37"/>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Calibri" w:hAnsi="Arial" w:cs="Arial"/>
      <w:color w:val="000000"/>
      <w:sz w:val="24"/>
      <w:szCs w:val="24"/>
      <w:lang w:eastAsia="ru-RU"/>
    </w:rPr>
  </w:style>
  <w:style w:type="paragraph" w:customStyle="1" w:styleId="317">
    <w:name w:val="Список 31"/>
    <w:basedOn w:val="affff2"/>
    <w:next w:val="36"/>
    <w:uiPriority w:val="99"/>
    <w:unhideWhenUsed/>
    <w:rsid w:val="00240E37"/>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Calibri" w:hAnsi="Arial" w:cs="Arial"/>
      <w:color w:val="000000"/>
      <w:sz w:val="24"/>
      <w:szCs w:val="24"/>
      <w:lang w:eastAsia="ru-RU"/>
    </w:rPr>
  </w:style>
  <w:style w:type="paragraph" w:customStyle="1" w:styleId="418">
    <w:name w:val="Список 41"/>
    <w:basedOn w:val="affff2"/>
    <w:next w:val="45"/>
    <w:uiPriority w:val="99"/>
    <w:unhideWhenUsed/>
    <w:rsid w:val="00240E37"/>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Calibri" w:hAnsi="Arial" w:cs="Arial"/>
      <w:color w:val="000000"/>
      <w:sz w:val="24"/>
      <w:szCs w:val="24"/>
      <w:lang w:eastAsia="ru-RU"/>
    </w:rPr>
  </w:style>
  <w:style w:type="paragraph" w:customStyle="1" w:styleId="515">
    <w:name w:val="Список 51"/>
    <w:basedOn w:val="affff2"/>
    <w:next w:val="55"/>
    <w:uiPriority w:val="99"/>
    <w:unhideWhenUsed/>
    <w:rsid w:val="00240E37"/>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Calibri" w:hAnsi="Arial" w:cs="Arial"/>
      <w:color w:val="000000"/>
      <w:sz w:val="24"/>
      <w:szCs w:val="24"/>
      <w:lang w:eastAsia="ru-RU"/>
    </w:rPr>
  </w:style>
  <w:style w:type="paragraph" w:customStyle="1" w:styleId="21d">
    <w:name w:val="Маркированный список 21"/>
    <w:basedOn w:val="a1"/>
    <w:next w:val="2"/>
    <w:autoRedefine/>
    <w:uiPriority w:val="99"/>
    <w:unhideWhenUsed/>
    <w:rsid w:val="00240E37"/>
    <w:pPr>
      <w:widowControl/>
      <w:numPr>
        <w:numId w:val="0"/>
      </w:numPr>
      <w:pBdr>
        <w:top w:val="single" w:sz="8" w:space="0" w:color="auto"/>
        <w:bottom w:val="single" w:sz="4" w:space="0" w:color="auto"/>
        <w:right w:val="single" w:sz="4" w:space="0" w:color="auto"/>
      </w:pBdr>
      <w:tabs>
        <w:tab w:val="clear" w:pos="993"/>
      </w:tabs>
      <w:adjustRightInd/>
      <w:spacing w:before="100" w:beforeAutospacing="1" w:after="100" w:afterAutospacing="1"/>
      <w:jc w:val="center"/>
      <w:textAlignment w:val="center"/>
    </w:pPr>
    <w:rPr>
      <w:rFonts w:eastAsia="Calibri" w:cs="Arial"/>
      <w:color w:val="000000"/>
      <w:spacing w:val="0"/>
      <w:sz w:val="24"/>
      <w:szCs w:val="24"/>
      <w:lang w:eastAsia="ru-RU"/>
    </w:rPr>
  </w:style>
  <w:style w:type="paragraph" w:customStyle="1" w:styleId="1ffa">
    <w:name w:val="Продолжение списка1"/>
    <w:basedOn w:val="affff2"/>
    <w:next w:val="affff8"/>
    <w:uiPriority w:val="99"/>
    <w:unhideWhenUsed/>
    <w:rsid w:val="00240E37"/>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Calibri" w:hAnsi="Arial" w:cs="Arial"/>
      <w:color w:val="000000"/>
      <w:sz w:val="24"/>
      <w:szCs w:val="24"/>
      <w:lang w:eastAsia="ru-RU"/>
    </w:rPr>
  </w:style>
  <w:style w:type="paragraph" w:customStyle="1" w:styleId="21e">
    <w:name w:val="Продолжение списка 21"/>
    <w:basedOn w:val="affff8"/>
    <w:next w:val="2a"/>
    <w:uiPriority w:val="99"/>
    <w:unhideWhenUsed/>
    <w:rsid w:val="00240E3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318">
    <w:name w:val="Продолжение списка 31"/>
    <w:basedOn w:val="affff8"/>
    <w:next w:val="37"/>
    <w:uiPriority w:val="99"/>
    <w:unhideWhenUsed/>
    <w:rsid w:val="00240E3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419">
    <w:name w:val="Продолжение списка 41"/>
    <w:basedOn w:val="affff8"/>
    <w:next w:val="46"/>
    <w:uiPriority w:val="99"/>
    <w:unhideWhenUsed/>
    <w:rsid w:val="00240E3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516">
    <w:name w:val="Продолжение списка 51"/>
    <w:basedOn w:val="affff8"/>
    <w:next w:val="57"/>
    <w:uiPriority w:val="99"/>
    <w:unhideWhenUsed/>
    <w:rsid w:val="00240E3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1ffb">
    <w:name w:val="Красная строка1"/>
    <w:basedOn w:val="affff5"/>
    <w:next w:val="affff9"/>
    <w:uiPriority w:val="99"/>
    <w:unhideWhenUsed/>
    <w:rsid w:val="00240E37"/>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sz w:val="24"/>
      <w:szCs w:val="24"/>
      <w:lang w:eastAsia="ru-RU"/>
    </w:rPr>
  </w:style>
  <w:style w:type="character" w:customStyle="1" w:styleId="2ff8">
    <w:name w:val="Основной текст Знак2"/>
    <w:aliases w:val="TabelTekst Знак2,text Знак2,Body Text2 Знак2,Char Знак2,Body Text2 Char Char Char Char Char Char Char Char Char Знак2,Main text Знак2,Body Text Char2 Char Знак2,Body Text Char1 Char Char Знак2,Body Text Char Char Char Char Знак2"/>
    <w:basedOn w:val="a4"/>
    <w:uiPriority w:val="99"/>
    <w:rsid w:val="00240E37"/>
    <w:rPr>
      <w:rFonts w:ascii="Arial" w:hAnsi="Arial" w:cs="Arial"/>
      <w:sz w:val="22"/>
      <w:szCs w:val="22"/>
      <w:lang w:eastAsia="en-US"/>
    </w:rPr>
  </w:style>
  <w:style w:type="character" w:customStyle="1" w:styleId="1ffc">
    <w:name w:val="Красная строка Знак1"/>
    <w:basedOn w:val="affff4"/>
    <w:uiPriority w:val="99"/>
    <w:rsid w:val="00240E37"/>
    <w:rPr>
      <w:rFonts w:ascii="Arial" w:eastAsia="Times New Roman" w:hAnsi="Arial" w:cs="Arial"/>
      <w:sz w:val="22"/>
      <w:szCs w:val="22"/>
      <w:lang w:eastAsia="en-US"/>
    </w:rPr>
  </w:style>
  <w:style w:type="paragraph" w:customStyle="1" w:styleId="96">
    <w:name w:val="Абзац списка9"/>
    <w:basedOn w:val="a3"/>
    <w:uiPriority w:val="99"/>
    <w:rsid w:val="00240E37"/>
    <w:pPr>
      <w:ind w:left="720"/>
      <w:jc w:val="left"/>
    </w:pPr>
    <w:rPr>
      <w:rFonts w:ascii="Times New Roman" w:eastAsia="Times New Roman" w:hAnsi="Times New Roman" w:cs="Times New Roman"/>
    </w:rPr>
  </w:style>
  <w:style w:type="numbering" w:customStyle="1" w:styleId="471">
    <w:name w:val="Нет списка47"/>
    <w:next w:val="a6"/>
    <w:uiPriority w:val="99"/>
    <w:semiHidden/>
    <w:unhideWhenUsed/>
    <w:rsid w:val="00240E37"/>
  </w:style>
  <w:style w:type="table" w:customStyle="1" w:styleId="561">
    <w:name w:val="Сетка таблицы56"/>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
    <w:name w:val="Нет списка114"/>
    <w:next w:val="a6"/>
    <w:uiPriority w:val="99"/>
    <w:semiHidden/>
    <w:unhideWhenUsed/>
    <w:rsid w:val="00240E37"/>
  </w:style>
  <w:style w:type="table" w:customStyle="1" w:styleId="1200">
    <w:name w:val="Сетка таблицы120"/>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Простая таблица 16"/>
    <w:basedOn w:val="a5"/>
    <w:next w:val="1f1"/>
    <w:uiPriority w:val="99"/>
    <w:unhideWhenUsed/>
    <w:rsid w:val="00240E37"/>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65">
    <w:name w:val="Простая таблица 26"/>
    <w:basedOn w:val="a5"/>
    <w:next w:val="2f5"/>
    <w:uiPriority w:val="99"/>
    <w:unhideWhenUsed/>
    <w:rsid w:val="00240E37"/>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62">
    <w:name w:val="Простая таблица 36"/>
    <w:basedOn w:val="a5"/>
    <w:next w:val="3c"/>
    <w:uiPriority w:val="99"/>
    <w:unhideWhenUsed/>
    <w:rsid w:val="00240E37"/>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66">
    <w:name w:val="Классическая таблица 16"/>
    <w:basedOn w:val="a5"/>
    <w:next w:val="1f2"/>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6">
    <w:name w:val="Классическая таблица 26"/>
    <w:basedOn w:val="a5"/>
    <w:next w:val="2f6"/>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67">
    <w:name w:val="Столбцы таблицы 26"/>
    <w:basedOn w:val="a5"/>
    <w:next w:val="2f7"/>
    <w:uiPriority w:val="99"/>
    <w:unhideWhenUsed/>
    <w:rsid w:val="00240E37"/>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63">
    <w:name w:val="Столбцы таблицы 36"/>
    <w:basedOn w:val="a5"/>
    <w:next w:val="3d"/>
    <w:uiPriority w:val="99"/>
    <w:unhideWhenUsed/>
    <w:rsid w:val="00240E37"/>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62">
    <w:name w:val="Столбцы таблицы 46"/>
    <w:basedOn w:val="a5"/>
    <w:next w:val="4a"/>
    <w:uiPriority w:val="99"/>
    <w:unhideWhenUsed/>
    <w:rsid w:val="00240E37"/>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62">
    <w:name w:val="Столбцы таблицы 56"/>
    <w:basedOn w:val="a5"/>
    <w:next w:val="58"/>
    <w:uiPriority w:val="99"/>
    <w:unhideWhenUsed/>
    <w:rsid w:val="00240E37"/>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67">
    <w:name w:val="Сетка таблицы 16"/>
    <w:basedOn w:val="a5"/>
    <w:next w:val="1f3"/>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68">
    <w:name w:val="Сетка таблицы 26"/>
    <w:basedOn w:val="a5"/>
    <w:next w:val="2f8"/>
    <w:uiPriority w:val="99"/>
    <w:unhideWhenUsed/>
    <w:rsid w:val="00240E37"/>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70">
    <w:name w:val="Сетка таблицы 57"/>
    <w:basedOn w:val="a5"/>
    <w:next w:val="59"/>
    <w:uiPriority w:val="99"/>
    <w:unhideWhenUsed/>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60">
    <w:name w:val="Сетка таблицы 86"/>
    <w:basedOn w:val="a5"/>
    <w:next w:val="83"/>
    <w:uiPriority w:val="99"/>
    <w:unhideWhenUsed/>
    <w:rsid w:val="00240E37"/>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6">
    <w:name w:val="Таблица-список 16"/>
    <w:basedOn w:val="a5"/>
    <w:next w:val="-1"/>
    <w:uiPriority w:val="99"/>
    <w:unhideWhenUsed/>
    <w:rsid w:val="00240E37"/>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
    <w:name w:val="Таблица-список 26"/>
    <w:basedOn w:val="a5"/>
    <w:next w:val="-2"/>
    <w:uiPriority w:val="99"/>
    <w:unhideWhenUsed/>
    <w:rsid w:val="00240E37"/>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6">
    <w:name w:val="Современная таблица6"/>
    <w:basedOn w:val="a5"/>
    <w:next w:val="afffffff0"/>
    <w:uiPriority w:val="99"/>
    <w:unhideWhenUsed/>
    <w:rsid w:val="00240E37"/>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67">
    <w:name w:val="Изысканная таблица6"/>
    <w:basedOn w:val="a5"/>
    <w:next w:val="afffffff1"/>
    <w:uiPriority w:val="99"/>
    <w:unhideWhenUsed/>
    <w:rsid w:val="00240E37"/>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8">
    <w:name w:val="Стандартная таблица6"/>
    <w:basedOn w:val="a5"/>
    <w:next w:val="afffffff2"/>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68">
    <w:name w:val="Изящная таблица 16"/>
    <w:basedOn w:val="a5"/>
    <w:next w:val="1f4"/>
    <w:uiPriority w:val="99"/>
    <w:unhideWhenUsed/>
    <w:rsid w:val="00240E37"/>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9">
    <w:name w:val="Изящная таблица 26"/>
    <w:basedOn w:val="a5"/>
    <w:next w:val="2f9"/>
    <w:uiPriority w:val="99"/>
    <w:unhideWhenUsed/>
    <w:rsid w:val="00240E37"/>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60">
    <w:name w:val="Веб-таблица 16"/>
    <w:basedOn w:val="a5"/>
    <w:next w:val="-10"/>
    <w:uiPriority w:val="99"/>
    <w:unhideWhenUsed/>
    <w:rsid w:val="00240E37"/>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0">
    <w:name w:val="Веб-таблица 26"/>
    <w:basedOn w:val="a5"/>
    <w:next w:val="-20"/>
    <w:uiPriority w:val="99"/>
    <w:unhideWhenUsed/>
    <w:rsid w:val="00240E37"/>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
    <w:name w:val="Веб-таблица 36"/>
    <w:basedOn w:val="a5"/>
    <w:next w:val="-30"/>
    <w:uiPriority w:val="99"/>
    <w:unhideWhenUsed/>
    <w:rsid w:val="00240E37"/>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0">
    <w:name w:val="Светлая заливка - Акцент 36"/>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6">
    <w:name w:val="Средняя заливка 2 - Акцент 46"/>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69">
    <w:name w:val="Папушкин6"/>
    <w:basedOn w:val="afff4"/>
    <w:uiPriority w:val="99"/>
    <w:rsid w:val="00240E37"/>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numbering" w:customStyle="1" w:styleId="1156">
    <w:name w:val="Нет списка115"/>
    <w:next w:val="a6"/>
    <w:uiPriority w:val="99"/>
    <w:semiHidden/>
    <w:unhideWhenUsed/>
    <w:rsid w:val="00240E37"/>
  </w:style>
  <w:style w:type="numbering" w:customStyle="1" w:styleId="3124">
    <w:name w:val="Нет списка312"/>
    <w:next w:val="a6"/>
    <w:uiPriority w:val="99"/>
    <w:semiHidden/>
    <w:unhideWhenUsed/>
    <w:rsid w:val="00240E37"/>
  </w:style>
  <w:style w:type="numbering" w:customStyle="1" w:styleId="481">
    <w:name w:val="Нет списка48"/>
    <w:next w:val="a6"/>
    <w:uiPriority w:val="99"/>
    <w:semiHidden/>
    <w:rsid w:val="00240E37"/>
  </w:style>
  <w:style w:type="table" w:customStyle="1" w:styleId="1214">
    <w:name w:val="Простая таблица 121"/>
    <w:basedOn w:val="a5"/>
    <w:next w:val="1f1"/>
    <w:uiPriority w:val="99"/>
    <w:unhideWhenUsed/>
    <w:rsid w:val="00240E37"/>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5"/>
    <w:next w:val="2f5"/>
    <w:uiPriority w:val="99"/>
    <w:unhideWhenUsed/>
    <w:rsid w:val="00240E37"/>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0">
    <w:name w:val="Простая таблица 321"/>
    <w:basedOn w:val="a5"/>
    <w:next w:val="3c"/>
    <w:uiPriority w:val="99"/>
    <w:unhideWhenUsed/>
    <w:rsid w:val="00240E37"/>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5">
    <w:name w:val="Классическая таблица 121"/>
    <w:basedOn w:val="a5"/>
    <w:next w:val="1f2"/>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2">
    <w:name w:val="Классическая таблица 221"/>
    <w:basedOn w:val="a5"/>
    <w:next w:val="2f6"/>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213">
    <w:name w:val="Столбцы таблицы 221"/>
    <w:basedOn w:val="a5"/>
    <w:next w:val="2f7"/>
    <w:uiPriority w:val="99"/>
    <w:unhideWhenUsed/>
    <w:rsid w:val="00240E37"/>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
    <w:name w:val="Столбцы таблицы 321"/>
    <w:basedOn w:val="a5"/>
    <w:next w:val="3d"/>
    <w:uiPriority w:val="99"/>
    <w:unhideWhenUsed/>
    <w:rsid w:val="00240E37"/>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0">
    <w:name w:val="Столбцы таблицы 421"/>
    <w:basedOn w:val="a5"/>
    <w:next w:val="4a"/>
    <w:uiPriority w:val="99"/>
    <w:unhideWhenUsed/>
    <w:rsid w:val="00240E37"/>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0">
    <w:name w:val="Столбцы таблицы 521"/>
    <w:basedOn w:val="a5"/>
    <w:next w:val="58"/>
    <w:uiPriority w:val="99"/>
    <w:unhideWhenUsed/>
    <w:rsid w:val="00240E37"/>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6">
    <w:name w:val="Сетка таблицы 121"/>
    <w:basedOn w:val="a5"/>
    <w:next w:val="1f3"/>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4">
    <w:name w:val="Сетка таблицы 221"/>
    <w:basedOn w:val="a5"/>
    <w:next w:val="2f8"/>
    <w:uiPriority w:val="99"/>
    <w:unhideWhenUsed/>
    <w:rsid w:val="00240E37"/>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310">
    <w:name w:val="Сетка таблицы 531"/>
    <w:basedOn w:val="a5"/>
    <w:next w:val="59"/>
    <w:uiPriority w:val="99"/>
    <w:unhideWhenUsed/>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0">
    <w:name w:val="Сетка таблицы 821"/>
    <w:basedOn w:val="a5"/>
    <w:next w:val="83"/>
    <w:uiPriority w:val="99"/>
    <w:unhideWhenUsed/>
    <w:rsid w:val="00240E37"/>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
    <w:name w:val="Таблица-список 121"/>
    <w:basedOn w:val="a5"/>
    <w:next w:val="-1"/>
    <w:uiPriority w:val="99"/>
    <w:unhideWhenUsed/>
    <w:rsid w:val="00240E37"/>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
    <w:name w:val="Таблица-список 221"/>
    <w:basedOn w:val="a5"/>
    <w:next w:val="-2"/>
    <w:uiPriority w:val="99"/>
    <w:unhideWhenUsed/>
    <w:rsid w:val="00240E37"/>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f">
    <w:name w:val="Современная таблица21"/>
    <w:basedOn w:val="a5"/>
    <w:next w:val="afffffff0"/>
    <w:uiPriority w:val="99"/>
    <w:unhideWhenUsed/>
    <w:rsid w:val="00240E37"/>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f0">
    <w:name w:val="Изысканная таблица21"/>
    <w:basedOn w:val="a5"/>
    <w:next w:val="afffffff1"/>
    <w:uiPriority w:val="99"/>
    <w:unhideWhenUsed/>
    <w:rsid w:val="00240E37"/>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21f1">
    <w:name w:val="Стандартная таблица21"/>
    <w:basedOn w:val="a5"/>
    <w:next w:val="afffffff2"/>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7">
    <w:name w:val="Изящная таблица 121"/>
    <w:basedOn w:val="a5"/>
    <w:next w:val="1f4"/>
    <w:uiPriority w:val="99"/>
    <w:unhideWhenUsed/>
    <w:rsid w:val="00240E37"/>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5">
    <w:name w:val="Изящная таблица 221"/>
    <w:basedOn w:val="a5"/>
    <w:next w:val="2f9"/>
    <w:uiPriority w:val="99"/>
    <w:unhideWhenUsed/>
    <w:rsid w:val="00240E37"/>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0">
    <w:name w:val="Веб-таблица 121"/>
    <w:basedOn w:val="a5"/>
    <w:next w:val="-10"/>
    <w:uiPriority w:val="99"/>
    <w:unhideWhenUsed/>
    <w:rsid w:val="00240E37"/>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0">
    <w:name w:val="Веб-таблица 221"/>
    <w:basedOn w:val="a5"/>
    <w:next w:val="-20"/>
    <w:uiPriority w:val="99"/>
    <w:unhideWhenUsed/>
    <w:rsid w:val="00240E37"/>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
    <w:name w:val="Веб-таблица 321"/>
    <w:basedOn w:val="a5"/>
    <w:next w:val="-30"/>
    <w:uiPriority w:val="99"/>
    <w:unhideWhenUsed/>
    <w:rsid w:val="00240E37"/>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0">
    <w:name w:val="Светлая заливка - Акцент 32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21">
    <w:name w:val="Средняя заливка 2 - Акцент 42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21f2">
    <w:name w:val="Папушкин21"/>
    <w:basedOn w:val="afff4"/>
    <w:uiPriority w:val="99"/>
    <w:rsid w:val="00240E37"/>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21111">
    <w:name w:val="Сетка таблицы2111"/>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uiPriority w:val="5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6">
    <w:name w:val="Нет списка221"/>
    <w:next w:val="a6"/>
    <w:uiPriority w:val="99"/>
    <w:semiHidden/>
    <w:unhideWhenUsed/>
    <w:rsid w:val="00240E37"/>
  </w:style>
  <w:style w:type="numbering" w:customStyle="1" w:styleId="3134">
    <w:name w:val="Нет списка313"/>
    <w:next w:val="a6"/>
    <w:uiPriority w:val="99"/>
    <w:semiHidden/>
    <w:unhideWhenUsed/>
    <w:rsid w:val="00240E37"/>
  </w:style>
  <w:style w:type="numbering" w:customStyle="1" w:styleId="41110">
    <w:name w:val="Нет списка4111"/>
    <w:next w:val="a6"/>
    <w:semiHidden/>
    <w:rsid w:val="00240E37"/>
  </w:style>
  <w:style w:type="numbering" w:customStyle="1" w:styleId="51110">
    <w:name w:val="Нет списка5111"/>
    <w:next w:val="a6"/>
    <w:uiPriority w:val="99"/>
    <w:semiHidden/>
    <w:unhideWhenUsed/>
    <w:rsid w:val="00240E37"/>
  </w:style>
  <w:style w:type="numbering" w:customStyle="1" w:styleId="6110">
    <w:name w:val="Нет списка611"/>
    <w:next w:val="a6"/>
    <w:uiPriority w:val="99"/>
    <w:semiHidden/>
    <w:unhideWhenUsed/>
    <w:rsid w:val="00240E37"/>
  </w:style>
  <w:style w:type="numbering" w:customStyle="1" w:styleId="491">
    <w:name w:val="Нет списка49"/>
    <w:next w:val="a6"/>
    <w:uiPriority w:val="99"/>
    <w:semiHidden/>
    <w:unhideWhenUsed/>
    <w:rsid w:val="00240E37"/>
  </w:style>
  <w:style w:type="table" w:customStyle="1" w:styleId="571">
    <w:name w:val="Сетка таблицы57"/>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6"/>
    <w:uiPriority w:val="99"/>
    <w:semiHidden/>
    <w:unhideWhenUsed/>
    <w:rsid w:val="00240E37"/>
  </w:style>
  <w:style w:type="table" w:customStyle="1" w:styleId="600">
    <w:name w:val="Сетка таблицы60"/>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Нет списка116"/>
    <w:next w:val="a6"/>
    <w:uiPriority w:val="99"/>
    <w:semiHidden/>
    <w:unhideWhenUsed/>
    <w:rsid w:val="00240E37"/>
  </w:style>
  <w:style w:type="numbering" w:customStyle="1" w:styleId="2141">
    <w:name w:val="Нет списка214"/>
    <w:next w:val="a6"/>
    <w:uiPriority w:val="99"/>
    <w:semiHidden/>
    <w:unhideWhenUsed/>
    <w:rsid w:val="00240E37"/>
  </w:style>
  <w:style w:type="table" w:customStyle="1" w:styleId="174">
    <w:name w:val="Классическая таблица 17"/>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
    <w:name w:val="Светлая заливка - Акцент 37"/>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60">
    <w:name w:val="Сетка таблицы12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 58"/>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Папушкин7"/>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60">
    <w:name w:val="Сетка таблицы 526"/>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2">
    <w:name w:val="Столбцы таблицы 37"/>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2">
    <w:name w:val="Столбцы таблицы 47"/>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2">
    <w:name w:val="Столбцы таблицы 57"/>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
    <w:name w:val="Таблица-список 17"/>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2">
    <w:name w:val="Столбцы таблицы 27"/>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
    <w:name w:val="Таблица-список 27"/>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7">
    <w:name w:val="Современная таблица7"/>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65">
    <w:name w:val="Средний список 11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
    <w:name w:val="Средний список 1 - Акцент 116"/>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3">
    <w:name w:val="Простая таблица 27"/>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78">
    <w:name w:val="Стандартная таблица7"/>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5">
    <w:name w:val="Простая таблица 17"/>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4">
    <w:name w:val="Изящная таблица 27"/>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0">
    <w:name w:val="Веб-таблица 17"/>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0">
    <w:name w:val="Веб-таблица 27"/>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0">
    <w:name w:val="Веб-таблица 37"/>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9">
    <w:name w:val="Изысканная таблица7"/>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6">
    <w:name w:val="Изящная таблица 17"/>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5">
    <w:name w:val="Классическая таблица 27"/>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50">
    <w:name w:val="Сетка таблицы2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 87"/>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76">
    <w:name w:val="Сетка таблицы 27"/>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77">
    <w:name w:val="Сетка таблицы 17"/>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73">
    <w:name w:val="Простая таблица 37"/>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78">
    <w:name w:val="Светлая заливка1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0">
    <w:name w:val="Светлая заливка111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a">
    <w:name w:val="Светлая заливка2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0">
    <w:name w:val="Сетка таблицы315"/>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Светлая заливка113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60">
    <w:name w:val="Светлая заливка115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0">
    <w:name w:val="Светлая заливка111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64">
    <w:name w:val="Светлая заливка3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3">
    <w:name w:val="Светлая заливка4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60">
    <w:name w:val="Светлая заливка112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60">
    <w:name w:val="Светлая заливка114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63">
    <w:name w:val="Светлая заливка56"/>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a">
    <w:name w:val="рпдлпжлопж6"/>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00">
    <w:name w:val="Сетка таблицы510"/>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6"/>
    <w:uiPriority w:val="99"/>
    <w:semiHidden/>
    <w:unhideWhenUsed/>
    <w:rsid w:val="00240E37"/>
  </w:style>
  <w:style w:type="table" w:customStyle="1" w:styleId="960">
    <w:name w:val="Сетка таблицы96"/>
    <w:basedOn w:val="a5"/>
    <w:next w:val="afff4"/>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1">
    <w:name w:val="Нет списка410"/>
    <w:next w:val="a6"/>
    <w:uiPriority w:val="99"/>
    <w:semiHidden/>
    <w:rsid w:val="00240E37"/>
  </w:style>
  <w:style w:type="table" w:customStyle="1" w:styleId="106">
    <w:name w:val="Сетка таблицы106"/>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
    <w:next w:val="a6"/>
    <w:uiPriority w:val="99"/>
    <w:semiHidden/>
    <w:unhideWhenUsed/>
    <w:rsid w:val="00240E37"/>
  </w:style>
  <w:style w:type="numbering" w:customStyle="1" w:styleId="2151">
    <w:name w:val="Нет списка215"/>
    <w:next w:val="a6"/>
    <w:uiPriority w:val="99"/>
    <w:semiHidden/>
    <w:unhideWhenUsed/>
    <w:rsid w:val="00240E37"/>
  </w:style>
  <w:style w:type="numbering" w:customStyle="1" w:styleId="3151">
    <w:name w:val="Нет списка315"/>
    <w:next w:val="a6"/>
    <w:uiPriority w:val="99"/>
    <w:semiHidden/>
    <w:unhideWhenUsed/>
    <w:rsid w:val="00240E37"/>
  </w:style>
  <w:style w:type="table" w:customStyle="1" w:styleId="2160">
    <w:name w:val="Сетка таблицы216"/>
    <w:basedOn w:val="a5"/>
    <w:next w:val="afff4"/>
    <w:rsid w:val="00240E37"/>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0">
    <w:name w:val="Сетка таблицы1101"/>
    <w:basedOn w:val="a5"/>
    <w:next w:val="afff4"/>
    <w:uiPriority w:val="5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0">
    <w:name w:val="Сетка таблицы4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6"/>
    <w:uiPriority w:val="99"/>
    <w:semiHidden/>
    <w:unhideWhenUsed/>
    <w:rsid w:val="00240E37"/>
  </w:style>
  <w:style w:type="numbering" w:customStyle="1" w:styleId="3212">
    <w:name w:val="Нет списка321"/>
    <w:next w:val="a6"/>
    <w:uiPriority w:val="99"/>
    <w:semiHidden/>
    <w:unhideWhenUsed/>
    <w:rsid w:val="00240E37"/>
  </w:style>
  <w:style w:type="table" w:customStyle="1" w:styleId="1511">
    <w:name w:val="Сетка таблицы15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ТАБЛИЦА"/>
    <w:basedOn w:val="a3"/>
    <w:link w:val="affffffffd"/>
    <w:qFormat/>
    <w:rsid w:val="0025024A"/>
    <w:pPr>
      <w:spacing w:after="0" w:line="240" w:lineRule="auto"/>
      <w:jc w:val="center"/>
    </w:pPr>
    <w:rPr>
      <w:rFonts w:eastAsia="Times New Roman"/>
      <w:sz w:val="20"/>
      <w:szCs w:val="20"/>
      <w:lang w:eastAsia="ru-RU"/>
    </w:rPr>
  </w:style>
  <w:style w:type="numbering" w:customStyle="1" w:styleId="121110">
    <w:name w:val="Нет списка12111"/>
    <w:next w:val="a6"/>
    <w:semiHidden/>
    <w:rsid w:val="00240E37"/>
  </w:style>
  <w:style w:type="numbering" w:customStyle="1" w:styleId="211110">
    <w:name w:val="Нет списка21111"/>
    <w:next w:val="a6"/>
    <w:uiPriority w:val="99"/>
    <w:semiHidden/>
    <w:unhideWhenUsed/>
    <w:rsid w:val="00240E37"/>
  </w:style>
  <w:style w:type="table" w:customStyle="1" w:styleId="1711">
    <w:name w:val="Сетка таблицы1711"/>
    <w:basedOn w:val="a5"/>
    <w:next w:val="afff4"/>
    <w:uiPriority w:val="9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
    <w:next w:val="a6"/>
    <w:semiHidden/>
    <w:unhideWhenUsed/>
    <w:rsid w:val="00240E37"/>
  </w:style>
  <w:style w:type="table" w:customStyle="1" w:styleId="1811">
    <w:name w:val="Сетка таблицы18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4">
    <w:name w:val="Нет списка512"/>
    <w:next w:val="a6"/>
    <w:uiPriority w:val="99"/>
    <w:semiHidden/>
    <w:unhideWhenUsed/>
    <w:rsid w:val="00240E37"/>
  </w:style>
  <w:style w:type="table" w:customStyle="1" w:styleId="1911">
    <w:name w:val="Сетка таблицы19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
    <w:next w:val="a6"/>
    <w:uiPriority w:val="99"/>
    <w:semiHidden/>
    <w:unhideWhenUsed/>
    <w:rsid w:val="00240E37"/>
  </w:style>
  <w:style w:type="table" w:customStyle="1" w:styleId="2011">
    <w:name w:val="Сетка таблицы20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6"/>
    <w:uiPriority w:val="99"/>
    <w:semiHidden/>
    <w:unhideWhenUsed/>
    <w:rsid w:val="00240E37"/>
  </w:style>
  <w:style w:type="table" w:customStyle="1" w:styleId="22110">
    <w:name w:val="Сетка таблицы22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
    <w:next w:val="a6"/>
    <w:uiPriority w:val="99"/>
    <w:semiHidden/>
    <w:unhideWhenUsed/>
    <w:rsid w:val="00240E37"/>
  </w:style>
  <w:style w:type="table" w:customStyle="1" w:styleId="2440">
    <w:name w:val="Сетка таблицы24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6"/>
    <w:uiPriority w:val="99"/>
    <w:semiHidden/>
    <w:unhideWhenUsed/>
    <w:rsid w:val="00240E37"/>
  </w:style>
  <w:style w:type="numbering" w:customStyle="1" w:styleId="1310">
    <w:name w:val="Нет списка131"/>
    <w:next w:val="a6"/>
    <w:uiPriority w:val="99"/>
    <w:semiHidden/>
    <w:unhideWhenUsed/>
    <w:rsid w:val="00240E37"/>
  </w:style>
  <w:style w:type="table" w:customStyle="1" w:styleId="2710">
    <w:name w:val="Сетка таблицы27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6"/>
    <w:uiPriority w:val="99"/>
    <w:semiHidden/>
    <w:unhideWhenUsed/>
    <w:rsid w:val="00240E37"/>
  </w:style>
  <w:style w:type="table" w:customStyle="1" w:styleId="2810">
    <w:name w:val="Сетка таблицы28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Классическая таблица 12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Светлая заливка - Акцент 32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10">
    <w:name w:val="Сетка таблицы1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 53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2a">
    <w:name w:val="Папушкин2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1">
    <w:name w:val="Сетка таблицы 522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0">
    <w:name w:val="Столбцы таблицы 32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0">
    <w:name w:val="Столбцы таблицы 42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0">
    <w:name w:val="Столбцы таблицы 52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
    <w:name w:val="Таблица-список 12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2">
    <w:name w:val="Столбцы таблицы 22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Таблица-список 22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овременная таблица2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4">
    <w:name w:val="Средний список 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редний список 1 - Акцент 112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3">
    <w:name w:val="Простая таблица 22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2c">
    <w:name w:val="Стандартная таблица2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4">
    <w:name w:val="Простая таблица 12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4">
    <w:name w:val="Изящная таблица 22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0">
    <w:name w:val="Веб-таблица 12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0">
    <w:name w:val="Веб-таблица 22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0">
    <w:name w:val="Веб-таблица 32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d">
    <w:name w:val="Изысканная таблица2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5">
    <w:name w:val="Изящная таблица 12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5">
    <w:name w:val="Классическая таблица 22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20">
    <w:name w:val="Сетка таблицы 82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26">
    <w:name w:val="Сетка таблицы 22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26">
    <w:name w:val="Сетка таблицы 12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1">
    <w:name w:val="Простая таблица 32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2">
    <w:name w:val="Средняя заливка 2 - Акцент 42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4">
    <w:name w:val="Светлая заливка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0">
    <w:name w:val="Светлая заливка11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7">
    <w:name w:val="Светлая заливка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3">
    <w:name w:val="Сетка таблицы3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ветлая заливка113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Светлая заливка115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0">
    <w:name w:val="Светлая заливка1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4">
    <w:name w:val="Светлая заливка3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Светлая заливка4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0">
    <w:name w:val="Светлая заливка11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2">
    <w:name w:val="Сетка таблицы4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ветлая заливка114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14">
    <w:name w:val="Светлая заливка5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f3">
    <w:name w:val="рпдлпжлопж2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15">
    <w:name w:val="Сетка таблицы5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0">
    <w:name w:val="Сетка таблицы10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6"/>
    <w:semiHidden/>
    <w:rsid w:val="00240E37"/>
  </w:style>
  <w:style w:type="table" w:customStyle="1" w:styleId="12210">
    <w:name w:val="Сетка таблицы122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6"/>
    <w:uiPriority w:val="99"/>
    <w:semiHidden/>
    <w:unhideWhenUsed/>
    <w:rsid w:val="00240E37"/>
  </w:style>
  <w:style w:type="table" w:customStyle="1" w:styleId="1321">
    <w:name w:val="Сетка таблицы13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6"/>
    <w:uiPriority w:val="99"/>
    <w:semiHidden/>
    <w:unhideWhenUsed/>
    <w:rsid w:val="00240E37"/>
  </w:style>
  <w:style w:type="table" w:customStyle="1" w:styleId="11114">
    <w:name w:val="Классическая таблица 111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0">
    <w:name w:val="Светлая заливка - Акцент 311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11">
    <w:name w:val="Сетка таблицы 511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19">
    <w:name w:val="Папушкин11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1">
    <w:name w:val="Сетка таблицы 5211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2">
    <w:name w:val="Столбцы таблицы 311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1">
    <w:name w:val="Столбцы таблицы 411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2">
    <w:name w:val="Столбцы таблицы 511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
    <w:name w:val="Столбцы таблицы 211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a">
    <w:name w:val="Современная таблица11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4">
    <w:name w:val="Средний список 1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
    <w:name w:val="Средний список 1 - Акцент 1111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3">
    <w:name w:val="Простая таблица 211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1b">
    <w:name w:val="Стандартная таблица11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5">
    <w:name w:val="Простая таблица 111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0">
    <w:name w:val="Веб-таблица 111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0">
    <w:name w:val="Веб-таблица 211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
    <w:name w:val="Веб-таблица 311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6">
    <w:name w:val="Изящная таблица 111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10">
    <w:name w:val="Сетка таблицы 811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17">
    <w:name w:val="Сетка таблицы 111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13">
    <w:name w:val="Простая таблица 311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Светлая заливка1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Светлая заливка116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7">
    <w:name w:val="Светлая заливка2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0">
    <w:name w:val="Сетка таблицы311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ветлая заливка113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1">
    <w:name w:val="Светлая заливка115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
    <w:name w:val="Светлая заливка11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14">
    <w:name w:val="Светлая заливка3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2">
    <w:name w:val="Светлая заливка4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1">
    <w:name w:val="Светлая заливка112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3">
    <w:name w:val="Сетка таблицы4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ветлая заливка114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13">
    <w:name w:val="Светлая заливка5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d">
    <w:name w:val="рпдлпжлопж11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14">
    <w:name w:val="Сетка таблицы5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ТАБЛИЦА Знак"/>
    <w:basedOn w:val="a4"/>
    <w:link w:val="affffffffc"/>
    <w:rsid w:val="0025024A"/>
    <w:rPr>
      <w:rFonts w:ascii="Arial" w:hAnsi="Arial" w:cs="Arial"/>
      <w:lang w:eastAsia="ru-RU"/>
    </w:rPr>
  </w:style>
  <w:style w:type="numbering" w:customStyle="1" w:styleId="121111">
    <w:name w:val="Нет списка121111"/>
    <w:next w:val="a6"/>
    <w:semiHidden/>
    <w:rsid w:val="00240E37"/>
  </w:style>
  <w:style w:type="table" w:customStyle="1" w:styleId="121112">
    <w:name w:val="Сетка таблицы1211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1"/>
    <w:next w:val="a6"/>
    <w:uiPriority w:val="99"/>
    <w:semiHidden/>
    <w:unhideWhenUsed/>
    <w:rsid w:val="00240E37"/>
  </w:style>
  <w:style w:type="numbering" w:customStyle="1" w:styleId="411110">
    <w:name w:val="Нет списка41111"/>
    <w:next w:val="a6"/>
    <w:semiHidden/>
    <w:unhideWhenUsed/>
    <w:rsid w:val="00240E37"/>
  </w:style>
  <w:style w:type="numbering" w:customStyle="1" w:styleId="511110">
    <w:name w:val="Нет списка51111"/>
    <w:next w:val="a6"/>
    <w:uiPriority w:val="99"/>
    <w:semiHidden/>
    <w:unhideWhenUsed/>
    <w:rsid w:val="00240E37"/>
  </w:style>
  <w:style w:type="numbering" w:customStyle="1" w:styleId="61110">
    <w:name w:val="Нет списка6111"/>
    <w:next w:val="a6"/>
    <w:uiPriority w:val="99"/>
    <w:semiHidden/>
    <w:unhideWhenUsed/>
    <w:rsid w:val="00240E37"/>
  </w:style>
  <w:style w:type="numbering" w:customStyle="1" w:styleId="71111">
    <w:name w:val="Нет списка7111"/>
    <w:next w:val="a6"/>
    <w:uiPriority w:val="99"/>
    <w:semiHidden/>
    <w:unhideWhenUsed/>
    <w:rsid w:val="00240E37"/>
  </w:style>
  <w:style w:type="numbering" w:customStyle="1" w:styleId="81112">
    <w:name w:val="Нет списка8111"/>
    <w:next w:val="a6"/>
    <w:uiPriority w:val="99"/>
    <w:semiHidden/>
    <w:unhideWhenUsed/>
    <w:rsid w:val="00240E37"/>
  </w:style>
  <w:style w:type="table" w:customStyle="1" w:styleId="2411">
    <w:name w:val="Сетка таблицы24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0">
    <w:name w:val="Нет списка9111"/>
    <w:next w:val="a6"/>
    <w:uiPriority w:val="99"/>
    <w:semiHidden/>
    <w:unhideWhenUsed/>
    <w:rsid w:val="00240E37"/>
  </w:style>
  <w:style w:type="numbering" w:customStyle="1" w:styleId="10110">
    <w:name w:val="Нет списка1011"/>
    <w:next w:val="a6"/>
    <w:uiPriority w:val="99"/>
    <w:semiHidden/>
    <w:unhideWhenUsed/>
    <w:rsid w:val="00240E37"/>
  </w:style>
  <w:style w:type="numbering" w:customStyle="1" w:styleId="1510">
    <w:name w:val="Нет списка151"/>
    <w:next w:val="a6"/>
    <w:uiPriority w:val="99"/>
    <w:semiHidden/>
    <w:unhideWhenUsed/>
    <w:rsid w:val="00240E37"/>
  </w:style>
  <w:style w:type="table" w:customStyle="1" w:styleId="2910">
    <w:name w:val="Сетка таблицы29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6"/>
    <w:uiPriority w:val="99"/>
    <w:semiHidden/>
    <w:unhideWhenUsed/>
    <w:rsid w:val="00240E37"/>
  </w:style>
  <w:style w:type="table" w:customStyle="1" w:styleId="21010">
    <w:name w:val="Сетка таблицы210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Классическая таблица 13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Светлая заливка - Акцент 33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10">
    <w:name w:val="Сетка таблицы115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 54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9">
    <w:name w:val="Папушкин3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1">
    <w:name w:val="Сетка таблицы 523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толбцы таблицы 33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0">
    <w:name w:val="Столбцы таблицы 43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1">
    <w:name w:val="Столбцы таблицы 53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
    <w:name w:val="Таблица-список 13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Столбцы таблицы 23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овременная таблица3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4">
    <w:name w:val="Средний список 1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
    <w:name w:val="Средний список 1 - Акцент 113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2">
    <w:name w:val="Простая таблица 23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Стандартная таблица3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Простая таблица 13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0">
    <w:name w:val="Веб-таблица 13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0">
    <w:name w:val="Веб-таблица 23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0">
    <w:name w:val="Веб-таблица 33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7">
    <w:name w:val="Изящная таблица 13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10">
    <w:name w:val="Сетка таблицы 83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15">
    <w:name w:val="Сетка таблицы 23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18">
    <w:name w:val="Сетка таблицы 13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1">
    <w:name w:val="Простая таблица 33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1">
    <w:name w:val="Средняя заливка 2 - Акцент 43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4">
    <w:name w:val="Светлая заливка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10">
    <w:name w:val="Светлая заливка118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6">
    <w:name w:val="Светлая заливка2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2">
    <w:name w:val="Сетка таблицы33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ветлая заливка113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1">
    <w:name w:val="Светлая заливка115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0">
    <w:name w:val="Светлая заливка11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3">
    <w:name w:val="Светлая заливка3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Светлая заливка4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10">
    <w:name w:val="Светлая заливка112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2">
    <w:name w:val="Сетка таблицы4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ветлая заливка114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12">
    <w:name w:val="Светлая заливка5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d">
    <w:name w:val="рпдлпжлопж3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13">
    <w:name w:val="Сетка таблицы5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
    <w:name w:val="Сетка таблицы103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5">
    <w:name w:val="Нет списка1121"/>
    <w:next w:val="a6"/>
    <w:uiPriority w:val="99"/>
    <w:semiHidden/>
    <w:rsid w:val="00240E37"/>
  </w:style>
  <w:style w:type="table" w:customStyle="1" w:styleId="12310">
    <w:name w:val="Сетка таблицы123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240E37"/>
  </w:style>
  <w:style w:type="table" w:customStyle="1" w:styleId="1331">
    <w:name w:val="Сетка таблицы13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Нет списка3211"/>
    <w:next w:val="a6"/>
    <w:uiPriority w:val="99"/>
    <w:semiHidden/>
    <w:unhideWhenUsed/>
    <w:rsid w:val="00240E37"/>
  </w:style>
  <w:style w:type="table" w:customStyle="1" w:styleId="1521">
    <w:name w:val="Сетка таблицы15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Классическая таблица 112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8">
    <w:name w:val="Папушкин12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10">
    <w:name w:val="Столбцы таблицы 312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0">
    <w:name w:val="Столбцы таблицы 412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0">
    <w:name w:val="Столбцы таблицы 512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
    <w:name w:val="Таблица-список 112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0">
    <w:name w:val="Столбцы таблицы 212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
    <w:name w:val="Таблица-список 212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9">
    <w:name w:val="Современная таблица12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11">
    <w:name w:val="Простая таблица 212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1a">
    <w:name w:val="Стандартная таблица12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7">
    <w:name w:val="Простая таблица 112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2">
    <w:name w:val="Изящная таблица 212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0">
    <w:name w:val="Веб-таблица 112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0">
    <w:name w:val="Веб-таблица 212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
    <w:name w:val="Веб-таблица 312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b">
    <w:name w:val="Изысканная таблица12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8">
    <w:name w:val="Изящная таблица 112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3">
    <w:name w:val="Классическая таблица 212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14">
    <w:name w:val="Сетка таблицы2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 812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15">
    <w:name w:val="Сетка таблицы 212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19">
    <w:name w:val="Сетка таблицы 112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1">
    <w:name w:val="Простая таблица 312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1212">
    <w:name w:val="Сетка таблицы31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
    <w:next w:val="a6"/>
    <w:semiHidden/>
    <w:rsid w:val="00240E37"/>
  </w:style>
  <w:style w:type="numbering" w:customStyle="1" w:styleId="21216">
    <w:name w:val="Нет списка2121"/>
    <w:next w:val="a6"/>
    <w:uiPriority w:val="99"/>
    <w:semiHidden/>
    <w:unhideWhenUsed/>
    <w:rsid w:val="00240E37"/>
  </w:style>
  <w:style w:type="numbering" w:customStyle="1" w:styleId="4213">
    <w:name w:val="Нет списка421"/>
    <w:next w:val="a6"/>
    <w:uiPriority w:val="99"/>
    <w:semiHidden/>
    <w:unhideWhenUsed/>
    <w:rsid w:val="00240E37"/>
  </w:style>
  <w:style w:type="numbering" w:customStyle="1" w:styleId="5216">
    <w:name w:val="Нет списка521"/>
    <w:next w:val="a6"/>
    <w:uiPriority w:val="99"/>
    <w:semiHidden/>
    <w:unhideWhenUsed/>
    <w:rsid w:val="00240E37"/>
  </w:style>
  <w:style w:type="numbering" w:customStyle="1" w:styleId="6211">
    <w:name w:val="Нет списка621"/>
    <w:next w:val="a6"/>
    <w:uiPriority w:val="99"/>
    <w:semiHidden/>
    <w:unhideWhenUsed/>
    <w:rsid w:val="00240E37"/>
  </w:style>
  <w:style w:type="numbering" w:customStyle="1" w:styleId="7211">
    <w:name w:val="Нет списка721"/>
    <w:next w:val="a6"/>
    <w:uiPriority w:val="99"/>
    <w:semiHidden/>
    <w:unhideWhenUsed/>
    <w:rsid w:val="00240E37"/>
  </w:style>
  <w:style w:type="table" w:customStyle="1" w:styleId="2421">
    <w:name w:val="Сетка таблицы24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6"/>
    <w:uiPriority w:val="99"/>
    <w:semiHidden/>
    <w:unhideWhenUsed/>
    <w:rsid w:val="00240E37"/>
  </w:style>
  <w:style w:type="table" w:customStyle="1" w:styleId="3010">
    <w:name w:val="Сетка таблицы30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Сетка таблицы116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6"/>
    <w:uiPriority w:val="99"/>
    <w:semiHidden/>
    <w:unhideWhenUsed/>
    <w:rsid w:val="00240E37"/>
  </w:style>
  <w:style w:type="table" w:customStyle="1" w:styleId="21310">
    <w:name w:val="Сетка таблицы213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Классическая таблица 14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
    <w:name w:val="Светлая заливка - Акцент 34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1">
    <w:name w:val="Сетка таблицы117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 55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1a">
    <w:name w:val="Папушкин4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1">
    <w:name w:val="Сетка таблицы 524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0">
    <w:name w:val="Столбцы таблицы 34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0">
    <w:name w:val="Столбцы таблицы 44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1">
    <w:name w:val="Таблица-список 14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0">
    <w:name w:val="Столбцы таблицы 24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Таблица-список 24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1b">
    <w:name w:val="Современная таблица4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14">
    <w:name w:val="Средний список 1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
    <w:name w:val="Средний список 1 - Акцент 114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2">
    <w:name w:val="Простая таблица 24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1c">
    <w:name w:val="Стандартная таблица4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16">
    <w:name w:val="Простая таблица 14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3">
    <w:name w:val="Изящная таблица 24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0">
    <w:name w:val="Веб-таблица 14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0">
    <w:name w:val="Веб-таблица 24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0">
    <w:name w:val="Веб-таблица 34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d">
    <w:name w:val="Изысканная таблица4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7">
    <w:name w:val="Изящная таблица 14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4">
    <w:name w:val="Классическая таблица 24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10">
    <w:name w:val="Сетка таблицы 84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18">
    <w:name w:val="Сетка таблицы 14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1">
    <w:name w:val="Простая таблица 34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1">
    <w:name w:val="Средняя заливка 2 - Акцент 44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12">
    <w:name w:val="Светлая заливка1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10">
    <w:name w:val="Светлая заливка119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6">
    <w:name w:val="Светлая заливка2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2">
    <w:name w:val="Сетка таблицы341"/>
    <w:uiPriority w:val="5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ветлая заливка113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1">
    <w:name w:val="Светлая заливка115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
    <w:name w:val="Светлая заливка11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3">
    <w:name w:val="Светлая заливка3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
    <w:name w:val="Светлая заливка4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1">
    <w:name w:val="Светлая заливка112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2">
    <w:name w:val="Сетка таблицы4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ветлая заливка114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2">
    <w:name w:val="Светлая заливка5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e">
    <w:name w:val="рпдлпжлопж4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13">
    <w:name w:val="Сетка таблицы5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1">
    <w:name w:val="Сетка таблицы104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5">
    <w:name w:val="Нет списка1131"/>
    <w:next w:val="a6"/>
    <w:uiPriority w:val="99"/>
    <w:semiHidden/>
    <w:rsid w:val="00240E37"/>
  </w:style>
  <w:style w:type="table" w:customStyle="1" w:styleId="1241">
    <w:name w:val="Сетка таблицы124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7">
    <w:name w:val="Нет списка241"/>
    <w:next w:val="a6"/>
    <w:uiPriority w:val="99"/>
    <w:semiHidden/>
    <w:unhideWhenUsed/>
    <w:rsid w:val="00240E37"/>
  </w:style>
  <w:style w:type="numbering" w:customStyle="1" w:styleId="3314">
    <w:name w:val="Нет списка331"/>
    <w:next w:val="a6"/>
    <w:uiPriority w:val="99"/>
    <w:semiHidden/>
    <w:unhideWhenUsed/>
    <w:rsid w:val="00240E37"/>
  </w:style>
  <w:style w:type="table" w:customStyle="1" w:styleId="21410">
    <w:name w:val="Сетка таблицы21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Нет списка2131"/>
    <w:next w:val="a6"/>
    <w:uiPriority w:val="99"/>
    <w:semiHidden/>
    <w:unhideWhenUsed/>
    <w:rsid w:val="00240E37"/>
  </w:style>
  <w:style w:type="numbering" w:customStyle="1" w:styleId="4313">
    <w:name w:val="Нет списка431"/>
    <w:next w:val="a6"/>
    <w:uiPriority w:val="99"/>
    <w:semiHidden/>
    <w:unhideWhenUsed/>
    <w:rsid w:val="00240E37"/>
  </w:style>
  <w:style w:type="numbering" w:customStyle="1" w:styleId="5314">
    <w:name w:val="Нет списка531"/>
    <w:next w:val="a6"/>
    <w:uiPriority w:val="99"/>
    <w:semiHidden/>
    <w:unhideWhenUsed/>
    <w:rsid w:val="00240E37"/>
  </w:style>
  <w:style w:type="numbering" w:customStyle="1" w:styleId="6311">
    <w:name w:val="Нет списка631"/>
    <w:next w:val="a6"/>
    <w:uiPriority w:val="99"/>
    <w:semiHidden/>
    <w:unhideWhenUsed/>
    <w:rsid w:val="00240E37"/>
  </w:style>
  <w:style w:type="table" w:customStyle="1" w:styleId="2431">
    <w:name w:val="Сетка таблицы24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4">
    <w:name w:val="Нет списка54"/>
    <w:next w:val="a6"/>
    <w:uiPriority w:val="99"/>
    <w:semiHidden/>
    <w:unhideWhenUsed/>
    <w:rsid w:val="00240E37"/>
  </w:style>
  <w:style w:type="table" w:customStyle="1" w:styleId="670">
    <w:name w:val="Сетка таблицы67"/>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
    <w:next w:val="a6"/>
    <w:uiPriority w:val="99"/>
    <w:semiHidden/>
    <w:unhideWhenUsed/>
    <w:rsid w:val="00240E37"/>
  </w:style>
  <w:style w:type="numbering" w:customStyle="1" w:styleId="2161">
    <w:name w:val="Нет списка216"/>
    <w:next w:val="a6"/>
    <w:uiPriority w:val="99"/>
    <w:semiHidden/>
    <w:unhideWhenUsed/>
    <w:rsid w:val="00240E37"/>
  </w:style>
  <w:style w:type="table" w:customStyle="1" w:styleId="184">
    <w:name w:val="Классическая таблица 18"/>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
    <w:name w:val="Светлая заливка - Акцент 38"/>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80">
    <w:name w:val="Сетка таблицы12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 59"/>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8">
    <w:name w:val="Папушкин8"/>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7">
    <w:name w:val="Сетка таблицы 527"/>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2">
    <w:name w:val="Столбцы таблицы 38"/>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2">
    <w:name w:val="Столбцы таблицы 48"/>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2">
    <w:name w:val="Столбцы таблицы 58"/>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
    <w:name w:val="Таблица-список 18"/>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4">
    <w:name w:val="Столбцы таблицы 28"/>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Таблица-список 28"/>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9">
    <w:name w:val="Современная таблица8"/>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73">
    <w:name w:val="Средний список 11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
    <w:name w:val="Средний список 1 - Акцент 117"/>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5">
    <w:name w:val="Простая таблица 28"/>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5">
    <w:name w:val="Простая таблица 18"/>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6">
    <w:name w:val="Изящная таблица 28"/>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0">
    <w:name w:val="Веб-таблица 18"/>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0">
    <w:name w:val="Веб-таблица 28"/>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0">
    <w:name w:val="Веб-таблица 38"/>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b">
    <w:name w:val="Изысканная таблица8"/>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6">
    <w:name w:val="Изящная таблица 18"/>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7">
    <w:name w:val="Классическая таблица 28"/>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0">
    <w:name w:val="Сетка таблицы217"/>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 88"/>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88">
    <w:name w:val="Сетка таблицы 28"/>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87">
    <w:name w:val="Сетка таблицы 18"/>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83">
    <w:name w:val="Простая таблица 38"/>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8">
    <w:name w:val="Светлая заливка1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0">
    <w:name w:val="Светлая заливка111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7">
    <w:name w:val="Светлая заливка2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70">
    <w:name w:val="Сетка таблицы317"/>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Светлая заливка113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7">
    <w:name w:val="Светлая заливка115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90">
    <w:name w:val="Светлая заливка1119"/>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74">
    <w:name w:val="Светлая заливка3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73">
    <w:name w:val="Светлая заливка4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70">
    <w:name w:val="Светлая заливка112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0">
    <w:name w:val="Сетка таблицы4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ветлая заливка114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3">
    <w:name w:val="Светлая заливка57"/>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7a">
    <w:name w:val="рпдлпжлопж7"/>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40">
    <w:name w:val="Сетка таблицы51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6"/>
    <w:uiPriority w:val="99"/>
    <w:semiHidden/>
    <w:unhideWhenUsed/>
    <w:rsid w:val="00240E37"/>
  </w:style>
  <w:style w:type="table" w:customStyle="1" w:styleId="97">
    <w:name w:val="Сетка таблицы97"/>
    <w:basedOn w:val="a5"/>
    <w:next w:val="afff4"/>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3">
    <w:name w:val="Нет списка413"/>
    <w:next w:val="a6"/>
    <w:semiHidden/>
    <w:rsid w:val="00240E37"/>
  </w:style>
  <w:style w:type="table" w:customStyle="1" w:styleId="107">
    <w:name w:val="Сетка таблицы107"/>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4">
    <w:name w:val="Нет списка55"/>
    <w:next w:val="a6"/>
    <w:uiPriority w:val="99"/>
    <w:semiHidden/>
    <w:unhideWhenUsed/>
    <w:rsid w:val="00240E37"/>
  </w:style>
  <w:style w:type="numbering" w:customStyle="1" w:styleId="640">
    <w:name w:val="Нет списка64"/>
    <w:next w:val="a6"/>
    <w:uiPriority w:val="99"/>
    <w:semiHidden/>
    <w:unhideWhenUsed/>
    <w:rsid w:val="00240E37"/>
  </w:style>
  <w:style w:type="table" w:customStyle="1" w:styleId="1350">
    <w:name w:val="Сетка таблицы135"/>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6"/>
    <w:uiPriority w:val="99"/>
    <w:semiHidden/>
    <w:unhideWhenUsed/>
    <w:rsid w:val="00240E37"/>
  </w:style>
  <w:style w:type="table" w:customStyle="1" w:styleId="1940">
    <w:name w:val="Сетка таблицы19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
    <w:next w:val="a6"/>
    <w:uiPriority w:val="99"/>
    <w:semiHidden/>
    <w:unhideWhenUsed/>
    <w:rsid w:val="00240E37"/>
  </w:style>
  <w:style w:type="numbering" w:customStyle="1" w:styleId="2171">
    <w:name w:val="Нет списка217"/>
    <w:next w:val="a6"/>
    <w:uiPriority w:val="99"/>
    <w:semiHidden/>
    <w:unhideWhenUsed/>
    <w:rsid w:val="00240E37"/>
  </w:style>
  <w:style w:type="numbering" w:customStyle="1" w:styleId="3171">
    <w:name w:val="Нет списка317"/>
    <w:next w:val="a6"/>
    <w:uiPriority w:val="99"/>
    <w:semiHidden/>
    <w:unhideWhenUsed/>
    <w:rsid w:val="00240E37"/>
  </w:style>
  <w:style w:type="table" w:customStyle="1" w:styleId="2180">
    <w:name w:val="Сетка таблицы218"/>
    <w:basedOn w:val="a5"/>
    <w:next w:val="afff4"/>
    <w:rsid w:val="00240E37"/>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2">
    <w:name w:val="Нет списка84"/>
    <w:next w:val="a6"/>
    <w:uiPriority w:val="99"/>
    <w:semiHidden/>
    <w:rsid w:val="00240E37"/>
  </w:style>
  <w:style w:type="table" w:customStyle="1" w:styleId="2040">
    <w:name w:val="Сетка таблицы204"/>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5"/>
    <w:next w:val="afff4"/>
    <w:uiPriority w:val="5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6"/>
    <w:uiPriority w:val="99"/>
    <w:semiHidden/>
    <w:unhideWhenUsed/>
    <w:rsid w:val="00240E37"/>
  </w:style>
  <w:style w:type="table" w:customStyle="1" w:styleId="2240">
    <w:name w:val="Сетка таблицы22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240E37"/>
  </w:style>
  <w:style w:type="table" w:customStyle="1" w:styleId="2340">
    <w:name w:val="Сетка таблицы23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Классическая таблица 114"/>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Светлая заливка - Акцент 314"/>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51">
    <w:name w:val="Сетка таблицы112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 514"/>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9">
    <w:name w:val="Папушкин14"/>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40">
    <w:name w:val="Сетка таблицы 5214"/>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2">
    <w:name w:val="Столбцы таблицы 314"/>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
    <w:name w:val="Столбцы таблицы 414"/>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2">
    <w:name w:val="Столбцы таблицы 514"/>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
    <w:name w:val="Таблица-список 114"/>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2">
    <w:name w:val="Столбцы таблицы 214"/>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Таблица-список 214"/>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a">
    <w:name w:val="Современная таблица14"/>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43">
    <w:name w:val="Средний список 11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
    <w:name w:val="Средний список 1 - Акцент 1114"/>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3">
    <w:name w:val="Простая таблица 214"/>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4b">
    <w:name w:val="Стандартная таблица14"/>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9">
    <w:name w:val="Простая таблица 114"/>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0">
    <w:name w:val="Веб-таблица 114"/>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0">
    <w:name w:val="Веб-таблица 214"/>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0">
    <w:name w:val="Веб-таблица 314"/>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a">
    <w:name w:val="Изящная таблица 114"/>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5">
    <w:name w:val="Классическая таблица 214"/>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4">
    <w:name w:val="Сетка таблицы 814"/>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46">
    <w:name w:val="Сетка таблицы 214"/>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4b">
    <w:name w:val="Сетка таблицы 114"/>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43">
    <w:name w:val="Простая таблица 314"/>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3">
    <w:name w:val="Светлая заливка12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40">
    <w:name w:val="Светлая заливка116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47">
    <w:name w:val="Светлая заливка2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80">
    <w:name w:val="Сетка таблицы318"/>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0">
    <w:name w:val="Светлая заливка113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4">
    <w:name w:val="Светлая заливка115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0">
    <w:name w:val="Светлая заливка111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44">
    <w:name w:val="Светлая заливка3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2">
    <w:name w:val="Светлая заливка4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40">
    <w:name w:val="Светлая заливка112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60">
    <w:name w:val="Сетка таблицы416"/>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0">
    <w:name w:val="Светлая заливка114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43">
    <w:name w:val="Светлая заливка514"/>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4d">
    <w:name w:val="рпдлпжлопж14"/>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50">
    <w:name w:val="Сетка таблицы5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Сетка таблицы101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
    <w:next w:val="a6"/>
    <w:uiPriority w:val="99"/>
    <w:semiHidden/>
    <w:rsid w:val="00240E37"/>
  </w:style>
  <w:style w:type="table" w:customStyle="1" w:styleId="12140">
    <w:name w:val="Сетка таблицы1214"/>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6"/>
    <w:uiPriority w:val="99"/>
    <w:semiHidden/>
    <w:unhideWhenUsed/>
    <w:rsid w:val="00240E37"/>
  </w:style>
  <w:style w:type="table" w:customStyle="1" w:styleId="13140">
    <w:name w:val="Сетка таблицы131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
    <w:next w:val="a6"/>
    <w:uiPriority w:val="99"/>
    <w:semiHidden/>
    <w:unhideWhenUsed/>
    <w:rsid w:val="00240E37"/>
  </w:style>
  <w:style w:type="table" w:customStyle="1" w:styleId="15120">
    <w:name w:val="Сетка таблицы151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Нет списка1212"/>
    <w:next w:val="a6"/>
    <w:semiHidden/>
    <w:rsid w:val="00240E37"/>
  </w:style>
  <w:style w:type="numbering" w:customStyle="1" w:styleId="21121">
    <w:name w:val="Нет списка2112"/>
    <w:next w:val="a6"/>
    <w:uiPriority w:val="99"/>
    <w:semiHidden/>
    <w:unhideWhenUsed/>
    <w:rsid w:val="00240E37"/>
  </w:style>
  <w:style w:type="table" w:customStyle="1" w:styleId="1712">
    <w:name w:val="Сетка таблицы1712"/>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
    <w:next w:val="a6"/>
    <w:uiPriority w:val="99"/>
    <w:semiHidden/>
    <w:unhideWhenUsed/>
    <w:rsid w:val="00240E37"/>
  </w:style>
  <w:style w:type="table" w:customStyle="1" w:styleId="1812">
    <w:name w:val="Сетка таблицы18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4">
    <w:name w:val="Нет списка513"/>
    <w:next w:val="a6"/>
    <w:uiPriority w:val="99"/>
    <w:semiHidden/>
    <w:unhideWhenUsed/>
    <w:rsid w:val="00240E37"/>
  </w:style>
  <w:style w:type="table" w:customStyle="1" w:styleId="1912">
    <w:name w:val="Сетка таблицы19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6"/>
    <w:uiPriority w:val="99"/>
    <w:semiHidden/>
    <w:unhideWhenUsed/>
    <w:rsid w:val="00240E37"/>
  </w:style>
  <w:style w:type="table" w:customStyle="1" w:styleId="2012">
    <w:name w:val="Сетка таблицы20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6"/>
    <w:uiPriority w:val="99"/>
    <w:semiHidden/>
    <w:unhideWhenUsed/>
    <w:rsid w:val="00240E37"/>
  </w:style>
  <w:style w:type="table" w:customStyle="1" w:styleId="22120">
    <w:name w:val="Сетка таблицы22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2">
    <w:name w:val="Нет списка812"/>
    <w:next w:val="a6"/>
    <w:uiPriority w:val="99"/>
    <w:semiHidden/>
    <w:unhideWhenUsed/>
    <w:rsid w:val="00240E37"/>
  </w:style>
  <w:style w:type="table" w:customStyle="1" w:styleId="2450">
    <w:name w:val="Сетка таблицы24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
    <w:next w:val="a6"/>
    <w:uiPriority w:val="99"/>
    <w:semiHidden/>
    <w:unhideWhenUsed/>
    <w:rsid w:val="00240E37"/>
  </w:style>
  <w:style w:type="table" w:customStyle="1" w:styleId="2540">
    <w:name w:val="Сетка таблицы25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6"/>
    <w:uiPriority w:val="99"/>
    <w:semiHidden/>
    <w:unhideWhenUsed/>
    <w:rsid w:val="00240E37"/>
  </w:style>
  <w:style w:type="table" w:customStyle="1" w:styleId="2640">
    <w:name w:val="Сетка таблицы26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6"/>
    <w:uiPriority w:val="99"/>
    <w:semiHidden/>
    <w:unhideWhenUsed/>
    <w:rsid w:val="00240E37"/>
  </w:style>
  <w:style w:type="table" w:customStyle="1" w:styleId="2720">
    <w:name w:val="Сетка таблицы27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6"/>
    <w:uiPriority w:val="99"/>
    <w:semiHidden/>
    <w:unhideWhenUsed/>
    <w:rsid w:val="00240E37"/>
  </w:style>
  <w:style w:type="table" w:customStyle="1" w:styleId="2820">
    <w:name w:val="Сетка таблицы28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Классическая таблица 12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ветлая заливка - Акцент 323"/>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2">
    <w:name w:val="Сетка таблицы11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 533"/>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3a">
    <w:name w:val="Папушкин2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2">
    <w:name w:val="Сетка таблицы 522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0">
    <w:name w:val="Столбцы таблицы 32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0">
    <w:name w:val="Столбцы таблицы 42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2">
    <w:name w:val="Столбцы таблицы 52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2">
    <w:name w:val="Столбцы таблицы 22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Таблица-список 22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b">
    <w:name w:val="Современная таблица2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
    <w:name w:val="Средний список 1 - Акцент 112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3">
    <w:name w:val="Простая таблица 22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3c">
    <w:name w:val="Стандартная таблица2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4">
    <w:name w:val="Простая таблица 12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4">
    <w:name w:val="Изящная таблица 22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0">
    <w:name w:val="Веб-таблица 12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0">
    <w:name w:val="Веб-таблица 22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0">
    <w:name w:val="Веб-таблица 32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d">
    <w:name w:val="Изысканная таблица2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5">
    <w:name w:val="Изящная таблица 12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5">
    <w:name w:val="Классическая таблица 22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3">
    <w:name w:val="Сетка таблицы 82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36">
    <w:name w:val="Сетка таблицы 22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36">
    <w:name w:val="Сетка таблицы 12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1">
    <w:name w:val="Простая таблица 32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3">
    <w:name w:val="Средняя заливка 2 - Акцент 423"/>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3">
    <w:name w:val="Светлая заливка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0">
    <w:name w:val="Светлая заливка117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7">
    <w:name w:val="Светлая заливка2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3">
    <w:name w:val="Сетка таблицы32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0">
    <w:name w:val="Светлая заливка113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2">
    <w:name w:val="Светлая заливка115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0">
    <w:name w:val="Светлая заливка11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4">
    <w:name w:val="Светлая заливка3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Светлая заливка4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20">
    <w:name w:val="Светлая заливка112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2">
    <w:name w:val="Сетка таблицы4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ветлая заливка114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23">
    <w:name w:val="Светлая заливка5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e">
    <w:name w:val="рпдлпжлопж2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24">
    <w:name w:val="Сетка таблицы5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
    <w:name w:val="Сетка таблицы102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
    <w:next w:val="a6"/>
    <w:semiHidden/>
    <w:rsid w:val="00240E37"/>
  </w:style>
  <w:style w:type="table" w:customStyle="1" w:styleId="12220">
    <w:name w:val="Сетка таблицы122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
    <w:next w:val="a6"/>
    <w:uiPriority w:val="99"/>
    <w:semiHidden/>
    <w:unhideWhenUsed/>
    <w:rsid w:val="00240E37"/>
  </w:style>
  <w:style w:type="table" w:customStyle="1" w:styleId="13220">
    <w:name w:val="Сетка таблицы132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6"/>
    <w:uiPriority w:val="99"/>
    <w:semiHidden/>
    <w:unhideWhenUsed/>
    <w:rsid w:val="00240E37"/>
  </w:style>
  <w:style w:type="table" w:customStyle="1" w:styleId="11124">
    <w:name w:val="Классическая таблица 111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Светлая заливка - Акцент 311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20">
    <w:name w:val="Сетка таблицы 511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29">
    <w:name w:val="Папушкин11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2">
    <w:name w:val="Сетка таблицы 5211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2">
    <w:name w:val="Столбцы таблицы 311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0">
    <w:name w:val="Столбцы таблицы 411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
    <w:name w:val="Столбцы таблицы 511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2">
    <w:name w:val="Таблица-список 111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2">
    <w:name w:val="Столбцы таблицы 211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Таблица-список 211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a">
    <w:name w:val="Современная таблица11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23">
    <w:name w:val="Средний список 11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редний список 1 - Акцент 1111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3">
    <w:name w:val="Простая таблица 211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5">
    <w:name w:val="Простая таблица 111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4">
    <w:name w:val="Изящная таблица 211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0">
    <w:name w:val="Веб-таблица 111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0">
    <w:name w:val="Веб-таблица 211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0">
    <w:name w:val="Веб-таблица 311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c">
    <w:name w:val="Изысканная таблица11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6">
    <w:name w:val="Изящная таблица 111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5">
    <w:name w:val="Классическая таблица 211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20">
    <w:name w:val="Сетка таблицы 811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26">
    <w:name w:val="Сетка таблицы 211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7">
    <w:name w:val="Сетка таблицы 111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23">
    <w:name w:val="Простая таблица 311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Светлая заливка12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2">
    <w:name w:val="Светлая заливка116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27">
    <w:name w:val="Светлая заливка2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30">
    <w:name w:val="Сетка таблицы311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ветлая заливка113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2">
    <w:name w:val="Светлая заливка115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0">
    <w:name w:val="Светлая заливка111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4">
    <w:name w:val="Светлая заливка3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
    <w:name w:val="Светлая заливка4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2">
    <w:name w:val="Светлая заливка112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2">
    <w:name w:val="Сетка таблицы41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ветлая заливка114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22">
    <w:name w:val="Светлая заливка511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d">
    <w:name w:val="рпдлпжлопж11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23">
    <w:name w:val="Сетка таблицы51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
    <w:name w:val="Сетка таблицы1011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0">
    <w:name w:val="Нет списка12112"/>
    <w:next w:val="a6"/>
    <w:semiHidden/>
    <w:rsid w:val="00240E37"/>
  </w:style>
  <w:style w:type="table" w:customStyle="1" w:styleId="121121">
    <w:name w:val="Сетка таблицы1211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6"/>
    <w:uiPriority w:val="99"/>
    <w:semiHidden/>
    <w:unhideWhenUsed/>
    <w:rsid w:val="00240E37"/>
  </w:style>
  <w:style w:type="table" w:customStyle="1" w:styleId="13111">
    <w:name w:val="Сетка таблицы131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
    <w:next w:val="a6"/>
    <w:uiPriority w:val="99"/>
    <w:semiHidden/>
    <w:unhideWhenUsed/>
    <w:rsid w:val="00240E37"/>
  </w:style>
  <w:style w:type="numbering" w:customStyle="1" w:styleId="51124">
    <w:name w:val="Нет списка5112"/>
    <w:next w:val="a6"/>
    <w:uiPriority w:val="99"/>
    <w:semiHidden/>
    <w:unhideWhenUsed/>
    <w:rsid w:val="00240E37"/>
  </w:style>
  <w:style w:type="numbering" w:customStyle="1" w:styleId="61120">
    <w:name w:val="Нет списка6112"/>
    <w:next w:val="a6"/>
    <w:uiPriority w:val="99"/>
    <w:semiHidden/>
    <w:unhideWhenUsed/>
    <w:rsid w:val="00240E37"/>
  </w:style>
  <w:style w:type="numbering" w:customStyle="1" w:styleId="71120">
    <w:name w:val="Нет списка7112"/>
    <w:next w:val="a6"/>
    <w:uiPriority w:val="99"/>
    <w:semiHidden/>
    <w:unhideWhenUsed/>
    <w:rsid w:val="00240E37"/>
  </w:style>
  <w:style w:type="numbering" w:customStyle="1" w:styleId="81122">
    <w:name w:val="Нет списка8112"/>
    <w:next w:val="a6"/>
    <w:uiPriority w:val="99"/>
    <w:semiHidden/>
    <w:unhideWhenUsed/>
    <w:rsid w:val="00240E37"/>
  </w:style>
  <w:style w:type="table" w:customStyle="1" w:styleId="23110">
    <w:name w:val="Сетка таблицы23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0">
    <w:name w:val="Нет списка9112"/>
    <w:next w:val="a6"/>
    <w:uiPriority w:val="99"/>
    <w:semiHidden/>
    <w:unhideWhenUsed/>
    <w:rsid w:val="00240E37"/>
  </w:style>
  <w:style w:type="table" w:customStyle="1" w:styleId="2511">
    <w:name w:val="Сетка таблицы25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6"/>
    <w:uiPriority w:val="99"/>
    <w:semiHidden/>
    <w:unhideWhenUsed/>
    <w:rsid w:val="00240E37"/>
  </w:style>
  <w:style w:type="table" w:customStyle="1" w:styleId="2611">
    <w:name w:val="Сетка таблицы26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6"/>
    <w:uiPriority w:val="99"/>
    <w:semiHidden/>
    <w:unhideWhenUsed/>
    <w:rsid w:val="00240E37"/>
  </w:style>
  <w:style w:type="table" w:customStyle="1" w:styleId="292">
    <w:name w:val="Сетка таблицы29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6"/>
    <w:uiPriority w:val="99"/>
    <w:semiHidden/>
    <w:unhideWhenUsed/>
    <w:rsid w:val="00240E37"/>
  </w:style>
  <w:style w:type="table" w:customStyle="1" w:styleId="2102">
    <w:name w:val="Сетка таблицы210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Классическая таблица 13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2">
    <w:name w:val="Светлая заливка - Акцент 33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20">
    <w:name w:val="Сетка таблицы115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 54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27">
    <w:name w:val="Папушкин3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20">
    <w:name w:val="Сетка таблицы 523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0">
    <w:name w:val="Столбцы таблицы 33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0">
    <w:name w:val="Столбцы таблицы 43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21">
    <w:name w:val="Столбцы таблицы 53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1">
    <w:name w:val="Столбцы таблицы 23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Таблица-список 23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8">
    <w:name w:val="Современная таблица3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23">
    <w:name w:val="Средний список 1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2">
    <w:name w:val="Средний список 1 - Акцент 113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22">
    <w:name w:val="Простая таблица 23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9">
    <w:name w:val="Стандартная таблица3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25">
    <w:name w:val="Простая таблица 13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23">
    <w:name w:val="Изящная таблица 23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0">
    <w:name w:val="Веб-таблица 13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0">
    <w:name w:val="Веб-таблица 23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20">
    <w:name w:val="Веб-таблица 33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a">
    <w:name w:val="Изысканная таблица3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26">
    <w:name w:val="Изящная таблица 13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4">
    <w:name w:val="Классическая таблица 23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20">
    <w:name w:val="Сетка таблицы 83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25">
    <w:name w:val="Сетка таблицы 23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27">
    <w:name w:val="Сетка таблицы 13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21">
    <w:name w:val="Простая таблица 33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2">
    <w:name w:val="Средняя заливка 2 - Акцент 43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2">
    <w:name w:val="Светлая заливка1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20">
    <w:name w:val="Светлая заливка118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26">
    <w:name w:val="Светлая заливка2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2">
    <w:name w:val="Сетка таблицы33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ветлая заливка113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2">
    <w:name w:val="Светлая заливка115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20">
    <w:name w:val="Светлая заливка11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3">
    <w:name w:val="Светлая заливка3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Светлая заливка4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2">
    <w:name w:val="Светлая заливка112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2">
    <w:name w:val="Сетка таблицы4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ветлая заливка114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22">
    <w:name w:val="Светлая заливка5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b">
    <w:name w:val="рпдлпжлопж3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23">
    <w:name w:val="Сетка таблицы5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2">
    <w:name w:val="Сетка таблицы103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3">
    <w:name w:val="Нет списка1122"/>
    <w:next w:val="a6"/>
    <w:uiPriority w:val="99"/>
    <w:semiHidden/>
    <w:rsid w:val="00240E37"/>
  </w:style>
  <w:style w:type="table" w:customStyle="1" w:styleId="12320">
    <w:name w:val="Сетка таблицы123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7">
    <w:name w:val="Нет списка232"/>
    <w:next w:val="a6"/>
    <w:uiPriority w:val="99"/>
    <w:semiHidden/>
    <w:unhideWhenUsed/>
    <w:rsid w:val="00240E37"/>
  </w:style>
  <w:style w:type="table" w:customStyle="1" w:styleId="1332">
    <w:name w:val="Сетка таблицы133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0">
    <w:name w:val="Нет списка3212"/>
    <w:next w:val="a6"/>
    <w:uiPriority w:val="99"/>
    <w:semiHidden/>
    <w:unhideWhenUsed/>
    <w:rsid w:val="00240E37"/>
  </w:style>
  <w:style w:type="table" w:customStyle="1" w:styleId="15220">
    <w:name w:val="Сетка таблицы152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Классическая таблица 112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0">
    <w:name w:val="Светлая заливка - Акцент 312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210">
    <w:name w:val="Сетка таблицы16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 512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227">
    <w:name w:val="Папушкин12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1">
    <w:name w:val="Сетка таблицы 5212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0">
    <w:name w:val="Столбцы таблицы 312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20">
    <w:name w:val="Столбцы таблицы 412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0">
    <w:name w:val="Столбцы таблицы 512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2">
    <w:name w:val="Таблица-список 112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Столбцы таблицы 212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
    <w:name w:val="Таблица-список 212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8">
    <w:name w:val="Современная таблица12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12">
    <w:name w:val="Средний список 1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1">
    <w:name w:val="Средний список 1 - Акцент 1112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21">
    <w:name w:val="Простая таблица 212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29">
    <w:name w:val="Стандартная таблица12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25">
    <w:name w:val="Простая таблица 112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22">
    <w:name w:val="Изящная таблица 212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0">
    <w:name w:val="Веб-таблица 112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0">
    <w:name w:val="Веб-таблица 212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
    <w:name w:val="Веб-таблица 312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a">
    <w:name w:val="Изысканная таблица12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6">
    <w:name w:val="Изящная таблица 112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3">
    <w:name w:val="Классическая таблица 212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24">
    <w:name w:val="Сетка таблицы21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 812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25">
    <w:name w:val="Сетка таблицы 212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27">
    <w:name w:val="Сетка таблицы 112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21">
    <w:name w:val="Простая таблица 312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1">
    <w:name w:val="Средняя заливка 2 - Акцент 412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Светлая заливка1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1">
    <w:name w:val="Светлая заливка116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17">
    <w:name w:val="Светлая заливка2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2">
    <w:name w:val="Сетка таблицы312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
    <w:name w:val="Светлая заливка113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1">
    <w:name w:val="Светлая заливка115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10">
    <w:name w:val="Светлая заливка11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13">
    <w:name w:val="Светлая заливка3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12">
    <w:name w:val="Светлая заливка4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1">
    <w:name w:val="Светлая заливка112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1">
    <w:name w:val="Сетка таблицы41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ветлая заливка114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12">
    <w:name w:val="Светлая заливка5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1c">
    <w:name w:val="рпдлпжлопж12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213">
    <w:name w:val="Сетка таблицы5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1">
    <w:name w:val="Сетка таблицы101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1">
    <w:name w:val="Нет списка1222"/>
    <w:next w:val="a6"/>
    <w:semiHidden/>
    <w:rsid w:val="00240E37"/>
  </w:style>
  <w:style w:type="table" w:customStyle="1" w:styleId="121210">
    <w:name w:val="Сетка таблицы1212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
    <w:next w:val="a6"/>
    <w:uiPriority w:val="99"/>
    <w:semiHidden/>
    <w:unhideWhenUsed/>
    <w:rsid w:val="00240E37"/>
  </w:style>
  <w:style w:type="table" w:customStyle="1" w:styleId="13121">
    <w:name w:val="Сетка таблицы131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6"/>
    <w:semiHidden/>
    <w:unhideWhenUsed/>
    <w:rsid w:val="00240E37"/>
  </w:style>
  <w:style w:type="table" w:customStyle="1" w:styleId="1821">
    <w:name w:val="Сетка таблицы18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5">
    <w:name w:val="Нет списка522"/>
    <w:next w:val="a6"/>
    <w:uiPriority w:val="99"/>
    <w:semiHidden/>
    <w:unhideWhenUsed/>
    <w:rsid w:val="00240E37"/>
  </w:style>
  <w:style w:type="table" w:customStyle="1" w:styleId="1921">
    <w:name w:val="Сетка таблицы19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6"/>
    <w:uiPriority w:val="99"/>
    <w:semiHidden/>
    <w:unhideWhenUsed/>
    <w:rsid w:val="00240E37"/>
  </w:style>
  <w:style w:type="table" w:customStyle="1" w:styleId="2021">
    <w:name w:val="Сетка таблицы20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6"/>
    <w:uiPriority w:val="99"/>
    <w:semiHidden/>
    <w:unhideWhenUsed/>
    <w:rsid w:val="00240E37"/>
  </w:style>
  <w:style w:type="table" w:customStyle="1" w:styleId="22210">
    <w:name w:val="Сетка таблицы22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
    <w:name w:val="Нет списка821"/>
    <w:next w:val="a6"/>
    <w:uiPriority w:val="99"/>
    <w:semiHidden/>
    <w:unhideWhenUsed/>
    <w:rsid w:val="00240E37"/>
  </w:style>
  <w:style w:type="table" w:customStyle="1" w:styleId="23210">
    <w:name w:val="Сетка таблицы23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
    <w:name w:val="Нет списка921"/>
    <w:next w:val="a6"/>
    <w:uiPriority w:val="99"/>
    <w:semiHidden/>
    <w:unhideWhenUsed/>
    <w:rsid w:val="00240E37"/>
  </w:style>
  <w:style w:type="table" w:customStyle="1" w:styleId="2521">
    <w:name w:val="Сетка таблицы25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6"/>
    <w:uiPriority w:val="99"/>
    <w:semiHidden/>
    <w:unhideWhenUsed/>
    <w:rsid w:val="00240E37"/>
  </w:style>
  <w:style w:type="table" w:customStyle="1" w:styleId="2621">
    <w:name w:val="Сетка таблицы26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6"/>
    <w:uiPriority w:val="99"/>
    <w:semiHidden/>
    <w:unhideWhenUsed/>
    <w:rsid w:val="00240E37"/>
  </w:style>
  <w:style w:type="table" w:customStyle="1" w:styleId="302">
    <w:name w:val="Сетка таблицы30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6"/>
    <w:uiPriority w:val="99"/>
    <w:semiHidden/>
    <w:unhideWhenUsed/>
    <w:rsid w:val="00240E37"/>
  </w:style>
  <w:style w:type="table" w:customStyle="1" w:styleId="21320">
    <w:name w:val="Сетка таблицы213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Классическая таблица 14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Светлая заливка - Акцент 34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21">
    <w:name w:val="Сетка таблицы117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 55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24">
    <w:name w:val="Папушкин4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2">
    <w:name w:val="Сетка таблицы 524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0">
    <w:name w:val="Столбцы таблицы 34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20">
    <w:name w:val="Столбцы таблицы 44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2">
    <w:name w:val="Таблица-список 14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0">
    <w:name w:val="Столбцы таблицы 24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Таблица-список 24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25">
    <w:name w:val="Современная таблица4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23">
    <w:name w:val="Средний список 11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2">
    <w:name w:val="Средний список 1 - Акцент 114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23">
    <w:name w:val="Простая таблица 24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26">
    <w:name w:val="Стандартная таблица4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24">
    <w:name w:val="Простая таблица 14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24">
    <w:name w:val="Изящная таблица 24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0">
    <w:name w:val="Веб-таблица 14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0">
    <w:name w:val="Веб-таблица 24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20">
    <w:name w:val="Веб-таблица 34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7">
    <w:name w:val="Изысканная таблица4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25">
    <w:name w:val="Изящная таблица 14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5">
    <w:name w:val="Классическая таблица 24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20">
    <w:name w:val="Сетка таблицы 84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26">
    <w:name w:val="Сетка таблицы 24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26">
    <w:name w:val="Сетка таблицы 14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21">
    <w:name w:val="Простая таблица 34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2">
    <w:name w:val="Средняя заливка 2 - Акцент 44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23">
    <w:name w:val="Светлая заливка15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20">
    <w:name w:val="Светлая заливка119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27">
    <w:name w:val="Светлая заливка2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2">
    <w:name w:val="Сетка таблицы34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ветлая заливка113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2">
    <w:name w:val="Светлая заливка115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20">
    <w:name w:val="Светлая заливка111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3">
    <w:name w:val="Светлая заливка3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1">
    <w:name w:val="Светлая заливка4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20">
    <w:name w:val="Светлая заливка112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2">
    <w:name w:val="Сетка таблицы44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ветлая заливка114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2">
    <w:name w:val="Светлая заливка54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8">
    <w:name w:val="рпдлпжлопж4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23">
    <w:name w:val="Сетка таблицы54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2">
    <w:name w:val="Сетка таблицы104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4">
    <w:name w:val="Нет списка1132"/>
    <w:next w:val="a6"/>
    <w:uiPriority w:val="99"/>
    <w:semiHidden/>
    <w:rsid w:val="00240E37"/>
  </w:style>
  <w:style w:type="table" w:customStyle="1" w:styleId="12420">
    <w:name w:val="Сетка таблицы124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8">
    <w:name w:val="Нет списка242"/>
    <w:next w:val="a6"/>
    <w:uiPriority w:val="99"/>
    <w:semiHidden/>
    <w:unhideWhenUsed/>
    <w:rsid w:val="00240E37"/>
  </w:style>
  <w:style w:type="table" w:customStyle="1" w:styleId="1341">
    <w:name w:val="Сетка таблицы134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
    <w:next w:val="a6"/>
    <w:uiPriority w:val="99"/>
    <w:semiHidden/>
    <w:unhideWhenUsed/>
    <w:rsid w:val="00240E37"/>
  </w:style>
  <w:style w:type="table" w:customStyle="1" w:styleId="1531">
    <w:name w:val="Сетка таблицы153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6">
    <w:name w:val="Классическая таблица 113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1">
    <w:name w:val="Светлая заливка - Акцент 313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1">
    <w:name w:val="Сетка таблицы16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 513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319">
    <w:name w:val="Папушкин13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31">
    <w:name w:val="Сетка таблицы 5213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11">
    <w:name w:val="Столбцы таблицы 313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10">
    <w:name w:val="Столбцы таблицы 413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11">
    <w:name w:val="Столбцы таблицы 513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1">
    <w:name w:val="Таблица-список 113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2">
    <w:name w:val="Столбцы таблицы 213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
    <w:name w:val="Таблица-список 213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a">
    <w:name w:val="Современная таблица13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312">
    <w:name w:val="Средний список 11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1">
    <w:name w:val="Средний список 1 - Акцент 1113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13">
    <w:name w:val="Простая таблица 213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1b">
    <w:name w:val="Стандартная таблица13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17">
    <w:name w:val="Простая таблица 113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14">
    <w:name w:val="Изящная таблица 213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10">
    <w:name w:val="Веб-таблица 113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0">
    <w:name w:val="Веб-таблица 213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10">
    <w:name w:val="Веб-таблица 313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c">
    <w:name w:val="Изысканная таблица13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18">
    <w:name w:val="Изящная таблица 113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5">
    <w:name w:val="Классическая таблица 213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20">
    <w:name w:val="Сетка таблицы214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 813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16">
    <w:name w:val="Сетка таблицы 213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19">
    <w:name w:val="Сетка таблицы 113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12">
    <w:name w:val="Простая таблица 313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31">
    <w:name w:val="Средняя заливка 2 - Акцент 413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11">
    <w:name w:val="Светлая заливка12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1">
    <w:name w:val="Светлая заливка116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17">
    <w:name w:val="Светлая заливка2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0">
    <w:name w:val="Сетка таблицы313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
    <w:name w:val="Светлая заливка113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1">
    <w:name w:val="Светлая заливка115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1">
    <w:name w:val="Светлая заливка111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3">
    <w:name w:val="Светлая заливка3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1">
    <w:name w:val="Светлая заливка4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1">
    <w:name w:val="Светлая заливка112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2">
    <w:name w:val="Сетка таблицы4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ветлая заливка114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12">
    <w:name w:val="Светлая заливка513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1d">
    <w:name w:val="рпдлпжлопж13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313">
    <w:name w:val="Сетка таблицы5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1">
    <w:name w:val="Сетка таблицы1013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Нет списка1231"/>
    <w:next w:val="a6"/>
    <w:semiHidden/>
    <w:rsid w:val="00240E37"/>
  </w:style>
  <w:style w:type="table" w:customStyle="1" w:styleId="12131">
    <w:name w:val="Сетка таблицы1213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6"/>
    <w:uiPriority w:val="99"/>
    <w:semiHidden/>
    <w:unhideWhenUsed/>
    <w:rsid w:val="00240E37"/>
  </w:style>
  <w:style w:type="table" w:customStyle="1" w:styleId="13131">
    <w:name w:val="Сетка таблицы1313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Сетка таблицы1413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3">
    <w:name w:val="Нет списка432"/>
    <w:next w:val="a6"/>
    <w:semiHidden/>
    <w:unhideWhenUsed/>
    <w:rsid w:val="00240E37"/>
  </w:style>
  <w:style w:type="table" w:customStyle="1" w:styleId="1831">
    <w:name w:val="Сетка таблицы18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4">
    <w:name w:val="Нет списка532"/>
    <w:next w:val="a6"/>
    <w:uiPriority w:val="99"/>
    <w:semiHidden/>
    <w:unhideWhenUsed/>
    <w:rsid w:val="00240E37"/>
  </w:style>
  <w:style w:type="table" w:customStyle="1" w:styleId="1931">
    <w:name w:val="Сетка таблицы19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0">
    <w:name w:val="Нет списка632"/>
    <w:next w:val="a6"/>
    <w:uiPriority w:val="99"/>
    <w:semiHidden/>
    <w:unhideWhenUsed/>
    <w:rsid w:val="00240E37"/>
  </w:style>
  <w:style w:type="table" w:customStyle="1" w:styleId="2031">
    <w:name w:val="Сетка таблицы20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6"/>
    <w:uiPriority w:val="99"/>
    <w:semiHidden/>
    <w:unhideWhenUsed/>
    <w:rsid w:val="00240E37"/>
  </w:style>
  <w:style w:type="table" w:customStyle="1" w:styleId="22310">
    <w:name w:val="Сетка таблицы22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2">
    <w:name w:val="Нет списка831"/>
    <w:next w:val="a6"/>
    <w:uiPriority w:val="99"/>
    <w:semiHidden/>
    <w:unhideWhenUsed/>
    <w:rsid w:val="00240E37"/>
  </w:style>
  <w:style w:type="table" w:customStyle="1" w:styleId="2331">
    <w:name w:val="Сетка таблицы233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1">
    <w:name w:val="Нет списка931"/>
    <w:next w:val="a6"/>
    <w:uiPriority w:val="99"/>
    <w:semiHidden/>
    <w:unhideWhenUsed/>
    <w:rsid w:val="00240E37"/>
  </w:style>
  <w:style w:type="table" w:customStyle="1" w:styleId="2531">
    <w:name w:val="Сетка таблицы253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6"/>
    <w:uiPriority w:val="99"/>
    <w:semiHidden/>
    <w:unhideWhenUsed/>
    <w:rsid w:val="00240E37"/>
  </w:style>
  <w:style w:type="table" w:customStyle="1" w:styleId="2631">
    <w:name w:val="Сетка таблицы263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0">
    <w:name w:val="Сетка таблицы1124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uiPriority w:val="99"/>
    <w:rsid w:val="00240E37"/>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5"/>
    <w:next w:val="afff4"/>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Папушкин71"/>
    <w:basedOn w:val="afff4"/>
    <w:uiPriority w:val="99"/>
    <w:rsid w:val="00240E37"/>
    <w:rPr>
      <w:lang w:val="en-US"/>
    </w:rPr>
    <w:tblPr/>
  </w:style>
  <w:style w:type="table" w:customStyle="1" w:styleId="111132">
    <w:name w:val="Сетка таблицы1111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8">
    <w:name w:val="Папушкин132"/>
    <w:basedOn w:val="afff4"/>
    <w:uiPriority w:val="99"/>
    <w:rsid w:val="00240E37"/>
    <w:rPr>
      <w:lang w:val="en-US"/>
    </w:rPr>
    <w:tblPr/>
  </w:style>
  <w:style w:type="table" w:customStyle="1" w:styleId="1713">
    <w:name w:val="Сетка таблицы1713"/>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4">
    <w:name w:val="Нет списка56"/>
    <w:next w:val="a6"/>
    <w:uiPriority w:val="99"/>
    <w:semiHidden/>
    <w:unhideWhenUsed/>
    <w:rsid w:val="00240E37"/>
  </w:style>
  <w:style w:type="numbering" w:customStyle="1" w:styleId="1201">
    <w:name w:val="Нет списка120"/>
    <w:next w:val="a6"/>
    <w:uiPriority w:val="99"/>
    <w:semiHidden/>
    <w:unhideWhenUsed/>
    <w:rsid w:val="00240E37"/>
  </w:style>
  <w:style w:type="numbering" w:customStyle="1" w:styleId="2181">
    <w:name w:val="Нет списка218"/>
    <w:next w:val="a6"/>
    <w:uiPriority w:val="99"/>
    <w:semiHidden/>
    <w:unhideWhenUsed/>
    <w:rsid w:val="00240E37"/>
  </w:style>
  <w:style w:type="numbering" w:customStyle="1" w:styleId="3181">
    <w:name w:val="Нет списка318"/>
    <w:next w:val="a6"/>
    <w:uiPriority w:val="99"/>
    <w:semiHidden/>
    <w:unhideWhenUsed/>
    <w:rsid w:val="00240E37"/>
  </w:style>
  <w:style w:type="numbering" w:customStyle="1" w:styleId="4151">
    <w:name w:val="Нет списка415"/>
    <w:next w:val="a6"/>
    <w:semiHidden/>
    <w:rsid w:val="00240E37"/>
  </w:style>
  <w:style w:type="table" w:customStyle="1" w:styleId="12100">
    <w:name w:val="Сетка таблицы1210"/>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4">
    <w:name w:val="Нет списка57"/>
    <w:next w:val="a6"/>
    <w:uiPriority w:val="99"/>
    <w:semiHidden/>
    <w:unhideWhenUsed/>
    <w:rsid w:val="00240E37"/>
  </w:style>
  <w:style w:type="numbering" w:customStyle="1" w:styleId="651">
    <w:name w:val="Нет списка65"/>
    <w:next w:val="a6"/>
    <w:uiPriority w:val="99"/>
    <w:semiHidden/>
    <w:unhideWhenUsed/>
    <w:rsid w:val="00240E37"/>
  </w:style>
  <w:style w:type="table" w:customStyle="1" w:styleId="1360">
    <w:name w:val="Сетка таблицы136"/>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0">
    <w:name w:val="Сетка таблицы17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6"/>
    <w:uiPriority w:val="99"/>
    <w:semiHidden/>
    <w:unhideWhenUsed/>
    <w:rsid w:val="00240E37"/>
  </w:style>
  <w:style w:type="table" w:customStyle="1" w:styleId="195">
    <w:name w:val="Сетка таблицы19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
    <w:name w:val="Нет списка1110"/>
    <w:next w:val="a6"/>
    <w:uiPriority w:val="99"/>
    <w:semiHidden/>
    <w:unhideWhenUsed/>
    <w:rsid w:val="00240E37"/>
  </w:style>
  <w:style w:type="numbering" w:customStyle="1" w:styleId="2190">
    <w:name w:val="Нет списка219"/>
    <w:next w:val="a6"/>
    <w:uiPriority w:val="99"/>
    <w:semiHidden/>
    <w:unhideWhenUsed/>
    <w:rsid w:val="00240E37"/>
  </w:style>
  <w:style w:type="numbering" w:customStyle="1" w:styleId="3190">
    <w:name w:val="Нет списка319"/>
    <w:next w:val="a6"/>
    <w:uiPriority w:val="99"/>
    <w:semiHidden/>
    <w:unhideWhenUsed/>
    <w:rsid w:val="00240E37"/>
  </w:style>
  <w:style w:type="table" w:customStyle="1" w:styleId="2191">
    <w:name w:val="Сетка таблицы219"/>
    <w:basedOn w:val="a5"/>
    <w:next w:val="afff4"/>
    <w:rsid w:val="00240E37"/>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2">
    <w:name w:val="Нет списка85"/>
    <w:next w:val="a6"/>
    <w:uiPriority w:val="99"/>
    <w:semiHidden/>
    <w:rsid w:val="00240E37"/>
  </w:style>
  <w:style w:type="table" w:customStyle="1" w:styleId="205">
    <w:name w:val="Сетка таблицы205"/>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0">
    <w:name w:val="Нет списка95"/>
    <w:next w:val="a6"/>
    <w:uiPriority w:val="99"/>
    <w:semiHidden/>
    <w:unhideWhenUsed/>
    <w:rsid w:val="00240E37"/>
  </w:style>
  <w:style w:type="table" w:customStyle="1" w:styleId="2250">
    <w:name w:val="Сетка таблицы22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6"/>
    <w:uiPriority w:val="99"/>
    <w:semiHidden/>
    <w:unhideWhenUsed/>
    <w:rsid w:val="00240E37"/>
  </w:style>
  <w:style w:type="table" w:customStyle="1" w:styleId="1158">
    <w:name w:val="Классическая таблица 115"/>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ветлая заливка - Акцент 315"/>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61">
    <w:name w:val="Сетка таблицы1126"/>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 515"/>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52">
    <w:name w:val="Столбцы таблицы 315"/>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2">
    <w:name w:val="Столбцы таблицы 415"/>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52">
    <w:name w:val="Столбцы таблицы 515"/>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Таблица-список 115"/>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2">
    <w:name w:val="Столбцы таблицы 215"/>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
    <w:name w:val="Таблица-список 215"/>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8">
    <w:name w:val="Современная таблица15"/>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53">
    <w:name w:val="Простая таблица 215"/>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59">
    <w:name w:val="Стандартная таблица15"/>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59">
    <w:name w:val="Простая таблица 115"/>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54">
    <w:name w:val="Изящная таблица 215"/>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0">
    <w:name w:val="Веб-таблица 115"/>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0">
    <w:name w:val="Веб-таблица 215"/>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50">
    <w:name w:val="Веб-таблица 315"/>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5a">
    <w:name w:val="Изящная таблица 115"/>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5">
    <w:name w:val="Классическая таблица 215"/>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5">
    <w:name w:val="Сетка таблицы 815"/>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56">
    <w:name w:val="Сетка таблицы 215"/>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5b">
    <w:name w:val="Сетка таблицы 115"/>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53">
    <w:name w:val="Простая таблица 315"/>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41">
    <w:name w:val="Сетка таблицы1111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3">
    <w:name w:val="Нет списка1113"/>
    <w:next w:val="a6"/>
    <w:semiHidden/>
    <w:rsid w:val="00240E37"/>
  </w:style>
  <w:style w:type="table" w:customStyle="1" w:styleId="12150">
    <w:name w:val="Сетка таблицы1215"/>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6"/>
    <w:uiPriority w:val="99"/>
    <w:semiHidden/>
    <w:unhideWhenUsed/>
    <w:rsid w:val="00240E37"/>
  </w:style>
  <w:style w:type="table" w:customStyle="1" w:styleId="13150">
    <w:name w:val="Сетка таблицы131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Нет списка323"/>
    <w:next w:val="a6"/>
    <w:uiPriority w:val="99"/>
    <w:semiHidden/>
    <w:unhideWhenUsed/>
    <w:rsid w:val="00240E37"/>
  </w:style>
  <w:style w:type="table" w:customStyle="1" w:styleId="1614">
    <w:name w:val="Сетка таблицы16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6"/>
    <w:semiHidden/>
    <w:rsid w:val="00240E37"/>
  </w:style>
  <w:style w:type="numbering" w:customStyle="1" w:styleId="21131">
    <w:name w:val="Нет списка2113"/>
    <w:next w:val="a6"/>
    <w:uiPriority w:val="99"/>
    <w:semiHidden/>
    <w:unhideWhenUsed/>
    <w:rsid w:val="00240E37"/>
  </w:style>
  <w:style w:type="table" w:customStyle="1" w:styleId="1714">
    <w:name w:val="Сетка таблицы1714"/>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
    <w:next w:val="a6"/>
    <w:uiPriority w:val="99"/>
    <w:semiHidden/>
    <w:unhideWhenUsed/>
    <w:rsid w:val="00240E37"/>
  </w:style>
  <w:style w:type="table" w:customStyle="1" w:styleId="1814">
    <w:name w:val="Сетка таблицы181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4">
    <w:name w:val="Нет списка514"/>
    <w:next w:val="a6"/>
    <w:uiPriority w:val="99"/>
    <w:semiHidden/>
    <w:unhideWhenUsed/>
    <w:rsid w:val="00240E37"/>
  </w:style>
  <w:style w:type="table" w:customStyle="1" w:styleId="1914">
    <w:name w:val="Сетка таблицы191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6"/>
    <w:uiPriority w:val="99"/>
    <w:semiHidden/>
    <w:unhideWhenUsed/>
    <w:rsid w:val="00240E37"/>
  </w:style>
  <w:style w:type="table" w:customStyle="1" w:styleId="2014">
    <w:name w:val="Сетка таблицы201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6"/>
    <w:uiPriority w:val="99"/>
    <w:semiHidden/>
    <w:unhideWhenUsed/>
    <w:rsid w:val="00240E37"/>
  </w:style>
  <w:style w:type="table" w:customStyle="1" w:styleId="22140">
    <w:name w:val="Сетка таблицы221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2">
    <w:name w:val="Нет списка813"/>
    <w:next w:val="a6"/>
    <w:uiPriority w:val="99"/>
    <w:semiHidden/>
    <w:unhideWhenUsed/>
    <w:rsid w:val="00240E37"/>
  </w:style>
  <w:style w:type="table" w:customStyle="1" w:styleId="2460">
    <w:name w:val="Сетка таблицы24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6"/>
    <w:uiPriority w:val="99"/>
    <w:semiHidden/>
    <w:unhideWhenUsed/>
    <w:rsid w:val="00240E37"/>
  </w:style>
  <w:style w:type="table" w:customStyle="1" w:styleId="2550">
    <w:name w:val="Сетка таблицы25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6"/>
    <w:uiPriority w:val="99"/>
    <w:semiHidden/>
    <w:unhideWhenUsed/>
    <w:rsid w:val="00240E37"/>
  </w:style>
  <w:style w:type="table" w:customStyle="1" w:styleId="2650">
    <w:name w:val="Сетка таблицы265"/>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Нет списка133"/>
    <w:next w:val="a6"/>
    <w:uiPriority w:val="99"/>
    <w:semiHidden/>
    <w:unhideWhenUsed/>
    <w:rsid w:val="00240E37"/>
  </w:style>
  <w:style w:type="table" w:customStyle="1" w:styleId="11013">
    <w:name w:val="Сетка таблицы11013"/>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
    <w:next w:val="a6"/>
    <w:uiPriority w:val="99"/>
    <w:semiHidden/>
    <w:unhideWhenUsed/>
    <w:rsid w:val="00240E37"/>
  </w:style>
  <w:style w:type="table" w:customStyle="1" w:styleId="2830">
    <w:name w:val="Сетка таблицы28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Сетка таблицы11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
    <w:next w:val="a6"/>
    <w:semiHidden/>
    <w:rsid w:val="00240E37"/>
  </w:style>
  <w:style w:type="table" w:customStyle="1" w:styleId="12230">
    <w:name w:val="Сетка таблицы1223"/>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1">
    <w:name w:val="Нет списка2213"/>
    <w:next w:val="a6"/>
    <w:uiPriority w:val="99"/>
    <w:semiHidden/>
    <w:unhideWhenUsed/>
    <w:rsid w:val="00240E37"/>
  </w:style>
  <w:style w:type="table" w:customStyle="1" w:styleId="13230">
    <w:name w:val="Сетка таблицы132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6"/>
    <w:uiPriority w:val="99"/>
    <w:semiHidden/>
    <w:unhideWhenUsed/>
    <w:rsid w:val="00240E37"/>
  </w:style>
  <w:style w:type="table" w:customStyle="1" w:styleId="11134">
    <w:name w:val="Классическая таблица 111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Светлая заливка - Акцент 3113"/>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30">
    <w:name w:val="Сетка таблицы 5113"/>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3a">
    <w:name w:val="Папушкин11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132">
    <w:name w:val="Столбцы таблицы 311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0">
    <w:name w:val="Столбцы таблицы 411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1">
    <w:name w:val="Столбцы таблицы 511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3">
    <w:name w:val="Таблица-список 111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2">
    <w:name w:val="Столбцы таблицы 211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Таблица-список 211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b">
    <w:name w:val="Современная таблица11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133">
    <w:name w:val="Простая таблица 211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3c">
    <w:name w:val="Стандартная таблица11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35">
    <w:name w:val="Простая таблица 111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34">
    <w:name w:val="Изящная таблица 211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0">
    <w:name w:val="Веб-таблица 111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0">
    <w:name w:val="Веб-таблица 211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0">
    <w:name w:val="Веб-таблица 311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d">
    <w:name w:val="Изысканная таблица11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6">
    <w:name w:val="Изящная таблица 111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5">
    <w:name w:val="Классическая таблица 211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3">
    <w:name w:val="Сетка таблицы 811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36">
    <w:name w:val="Сетка таблицы 211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37">
    <w:name w:val="Сетка таблицы 111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33">
    <w:name w:val="Простая таблица 311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31140">
    <w:name w:val="Сетка таблицы3114"/>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3">
    <w:name w:val="Нет списка12113"/>
    <w:next w:val="a6"/>
    <w:semiHidden/>
    <w:rsid w:val="00240E37"/>
  </w:style>
  <w:style w:type="table" w:customStyle="1" w:styleId="121130">
    <w:name w:val="Сетка таблицы12113"/>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6"/>
    <w:uiPriority w:val="99"/>
    <w:semiHidden/>
    <w:unhideWhenUsed/>
    <w:rsid w:val="00240E37"/>
  </w:style>
  <w:style w:type="numbering" w:customStyle="1" w:styleId="41131">
    <w:name w:val="Нет списка4113"/>
    <w:next w:val="a6"/>
    <w:uiPriority w:val="99"/>
    <w:semiHidden/>
    <w:unhideWhenUsed/>
    <w:rsid w:val="00240E37"/>
  </w:style>
  <w:style w:type="numbering" w:customStyle="1" w:styleId="51132">
    <w:name w:val="Нет списка5113"/>
    <w:next w:val="a6"/>
    <w:uiPriority w:val="99"/>
    <w:semiHidden/>
    <w:unhideWhenUsed/>
    <w:rsid w:val="00240E37"/>
  </w:style>
  <w:style w:type="numbering" w:customStyle="1" w:styleId="6113">
    <w:name w:val="Нет списка6113"/>
    <w:next w:val="a6"/>
    <w:uiPriority w:val="99"/>
    <w:semiHidden/>
    <w:unhideWhenUsed/>
    <w:rsid w:val="00240E37"/>
  </w:style>
  <w:style w:type="numbering" w:customStyle="1" w:styleId="7113">
    <w:name w:val="Нет списка7113"/>
    <w:next w:val="a6"/>
    <w:uiPriority w:val="99"/>
    <w:semiHidden/>
    <w:unhideWhenUsed/>
    <w:rsid w:val="00240E37"/>
  </w:style>
  <w:style w:type="numbering" w:customStyle="1" w:styleId="81130">
    <w:name w:val="Нет списка8113"/>
    <w:next w:val="a6"/>
    <w:uiPriority w:val="99"/>
    <w:semiHidden/>
    <w:unhideWhenUsed/>
    <w:rsid w:val="00240E37"/>
  </w:style>
  <w:style w:type="numbering" w:customStyle="1" w:styleId="9113">
    <w:name w:val="Нет списка9113"/>
    <w:next w:val="a6"/>
    <w:uiPriority w:val="99"/>
    <w:semiHidden/>
    <w:unhideWhenUsed/>
    <w:rsid w:val="00240E37"/>
  </w:style>
  <w:style w:type="numbering" w:customStyle="1" w:styleId="10130">
    <w:name w:val="Нет списка1013"/>
    <w:next w:val="a6"/>
    <w:uiPriority w:val="99"/>
    <w:semiHidden/>
    <w:unhideWhenUsed/>
    <w:rsid w:val="00240E37"/>
  </w:style>
  <w:style w:type="numbering" w:customStyle="1" w:styleId="1532">
    <w:name w:val="Нет списка153"/>
    <w:next w:val="a6"/>
    <w:uiPriority w:val="99"/>
    <w:semiHidden/>
    <w:unhideWhenUsed/>
    <w:rsid w:val="00240E37"/>
  </w:style>
  <w:style w:type="table" w:customStyle="1" w:styleId="293">
    <w:name w:val="Сетка таблицы29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3">
    <w:name w:val="Сетка таблицы1143"/>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6"/>
    <w:uiPriority w:val="99"/>
    <w:semiHidden/>
    <w:unhideWhenUsed/>
    <w:rsid w:val="00240E37"/>
  </w:style>
  <w:style w:type="table" w:customStyle="1" w:styleId="2103">
    <w:name w:val="Сетка таблицы210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3">
    <w:name w:val="Сетка таблицы115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11124"/>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3">
    <w:name w:val="Нет списка1123"/>
    <w:next w:val="a6"/>
    <w:semiHidden/>
    <w:rsid w:val="00240E37"/>
  </w:style>
  <w:style w:type="table" w:customStyle="1" w:styleId="12330">
    <w:name w:val="Сетка таблицы1233"/>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
    <w:next w:val="a6"/>
    <w:uiPriority w:val="99"/>
    <w:semiHidden/>
    <w:unhideWhenUsed/>
    <w:rsid w:val="00240E37"/>
  </w:style>
  <w:style w:type="table" w:customStyle="1" w:styleId="13340">
    <w:name w:val="Сетка таблицы133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0">
    <w:name w:val="Нет списка3213"/>
    <w:next w:val="a6"/>
    <w:uiPriority w:val="99"/>
    <w:semiHidden/>
    <w:unhideWhenUsed/>
    <w:rsid w:val="00240E37"/>
  </w:style>
  <w:style w:type="table" w:customStyle="1" w:styleId="1524">
    <w:name w:val="Сетка таблицы152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Классическая таблица 112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7">
    <w:name w:val="Папушкин12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30">
    <w:name w:val="Столбцы таблицы 312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30">
    <w:name w:val="Столбцы таблицы 412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30">
    <w:name w:val="Столбцы таблицы 512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3">
    <w:name w:val="Таблица-список 112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0">
    <w:name w:val="Столбцы таблицы 212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
    <w:name w:val="Таблица-список 212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8">
    <w:name w:val="Современная таблица12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31">
    <w:name w:val="Простая таблица 212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39">
    <w:name w:val="Стандартная таблица12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35">
    <w:name w:val="Простая таблица 112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32">
    <w:name w:val="Изящная таблица 212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30">
    <w:name w:val="Веб-таблица 112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0">
    <w:name w:val="Веб-таблица 212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3">
    <w:name w:val="Веб-таблица 312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a">
    <w:name w:val="Изысканная таблица12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36">
    <w:name w:val="Изящная таблица 112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3">
    <w:name w:val="Классическая таблица 212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34">
    <w:name w:val="Сетка таблицы212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 812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35">
    <w:name w:val="Сетка таблицы 212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37">
    <w:name w:val="Сетка таблицы 112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31">
    <w:name w:val="Простая таблица 312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412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1">
    <w:name w:val="Нет списка1223"/>
    <w:next w:val="a6"/>
    <w:semiHidden/>
    <w:rsid w:val="00240E37"/>
  </w:style>
  <w:style w:type="numbering" w:customStyle="1" w:styleId="21236">
    <w:name w:val="Нет списка2123"/>
    <w:next w:val="a6"/>
    <w:uiPriority w:val="99"/>
    <w:semiHidden/>
    <w:unhideWhenUsed/>
    <w:rsid w:val="00240E37"/>
  </w:style>
  <w:style w:type="numbering" w:customStyle="1" w:styleId="4231">
    <w:name w:val="Нет списка423"/>
    <w:next w:val="a6"/>
    <w:uiPriority w:val="99"/>
    <w:semiHidden/>
    <w:unhideWhenUsed/>
    <w:rsid w:val="00240E37"/>
  </w:style>
  <w:style w:type="numbering" w:customStyle="1" w:styleId="5233">
    <w:name w:val="Нет списка523"/>
    <w:next w:val="a6"/>
    <w:uiPriority w:val="99"/>
    <w:semiHidden/>
    <w:unhideWhenUsed/>
    <w:rsid w:val="00240E37"/>
  </w:style>
  <w:style w:type="numbering" w:customStyle="1" w:styleId="623">
    <w:name w:val="Нет списка623"/>
    <w:next w:val="a6"/>
    <w:uiPriority w:val="99"/>
    <w:semiHidden/>
    <w:unhideWhenUsed/>
    <w:rsid w:val="00240E37"/>
  </w:style>
  <w:style w:type="numbering" w:customStyle="1" w:styleId="723">
    <w:name w:val="Нет списка723"/>
    <w:next w:val="a6"/>
    <w:uiPriority w:val="99"/>
    <w:semiHidden/>
    <w:unhideWhenUsed/>
    <w:rsid w:val="00240E37"/>
  </w:style>
  <w:style w:type="numbering" w:customStyle="1" w:styleId="8222">
    <w:name w:val="Нет списка822"/>
    <w:next w:val="a6"/>
    <w:uiPriority w:val="99"/>
    <w:semiHidden/>
    <w:unhideWhenUsed/>
    <w:rsid w:val="00240E37"/>
  </w:style>
  <w:style w:type="numbering" w:customStyle="1" w:styleId="9220">
    <w:name w:val="Нет списка922"/>
    <w:next w:val="a6"/>
    <w:uiPriority w:val="99"/>
    <w:semiHidden/>
    <w:unhideWhenUsed/>
    <w:rsid w:val="00240E37"/>
  </w:style>
  <w:style w:type="numbering" w:customStyle="1" w:styleId="10220">
    <w:name w:val="Нет списка1022"/>
    <w:next w:val="a6"/>
    <w:uiPriority w:val="99"/>
    <w:semiHidden/>
    <w:unhideWhenUsed/>
    <w:rsid w:val="00240E37"/>
  </w:style>
  <w:style w:type="numbering" w:customStyle="1" w:styleId="1732">
    <w:name w:val="Нет списка173"/>
    <w:next w:val="a6"/>
    <w:uiPriority w:val="99"/>
    <w:semiHidden/>
    <w:unhideWhenUsed/>
    <w:rsid w:val="00240E37"/>
  </w:style>
  <w:style w:type="table" w:customStyle="1" w:styleId="303">
    <w:name w:val="Сетка таблицы30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2">
    <w:name w:val="Сетка таблицы1163"/>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Нет списка183"/>
    <w:next w:val="a6"/>
    <w:uiPriority w:val="99"/>
    <w:semiHidden/>
    <w:unhideWhenUsed/>
    <w:rsid w:val="00240E37"/>
  </w:style>
  <w:style w:type="table" w:customStyle="1" w:styleId="3430">
    <w:name w:val="Сетка таблицы34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4">
    <w:name w:val="Нет списка1133"/>
    <w:next w:val="a6"/>
    <w:semiHidden/>
    <w:rsid w:val="00240E37"/>
  </w:style>
  <w:style w:type="table" w:customStyle="1" w:styleId="12430">
    <w:name w:val="Сетка таблицы1243"/>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Нет списка243"/>
    <w:next w:val="a6"/>
    <w:uiPriority w:val="99"/>
    <w:semiHidden/>
    <w:unhideWhenUsed/>
    <w:rsid w:val="00240E37"/>
  </w:style>
  <w:style w:type="numbering" w:customStyle="1" w:styleId="3330">
    <w:name w:val="Нет списка333"/>
    <w:next w:val="a6"/>
    <w:uiPriority w:val="99"/>
    <w:semiHidden/>
    <w:unhideWhenUsed/>
    <w:rsid w:val="00240E37"/>
  </w:style>
  <w:style w:type="numbering" w:customStyle="1" w:styleId="12321">
    <w:name w:val="Нет списка1232"/>
    <w:next w:val="a6"/>
    <w:semiHidden/>
    <w:rsid w:val="00240E37"/>
  </w:style>
  <w:style w:type="numbering" w:customStyle="1" w:styleId="21330">
    <w:name w:val="Нет списка2133"/>
    <w:next w:val="a6"/>
    <w:uiPriority w:val="99"/>
    <w:semiHidden/>
    <w:unhideWhenUsed/>
    <w:rsid w:val="00240E37"/>
  </w:style>
  <w:style w:type="numbering" w:customStyle="1" w:styleId="4330">
    <w:name w:val="Нет списка433"/>
    <w:next w:val="a6"/>
    <w:uiPriority w:val="99"/>
    <w:semiHidden/>
    <w:unhideWhenUsed/>
    <w:rsid w:val="00240E37"/>
  </w:style>
  <w:style w:type="numbering" w:customStyle="1" w:styleId="5331">
    <w:name w:val="Нет списка533"/>
    <w:next w:val="a6"/>
    <w:uiPriority w:val="99"/>
    <w:semiHidden/>
    <w:unhideWhenUsed/>
    <w:rsid w:val="00240E37"/>
  </w:style>
  <w:style w:type="numbering" w:customStyle="1" w:styleId="633">
    <w:name w:val="Нет списка633"/>
    <w:next w:val="a6"/>
    <w:uiPriority w:val="99"/>
    <w:semiHidden/>
    <w:unhideWhenUsed/>
    <w:rsid w:val="00240E37"/>
  </w:style>
  <w:style w:type="numbering" w:customStyle="1" w:styleId="7320">
    <w:name w:val="Нет списка732"/>
    <w:next w:val="a6"/>
    <w:uiPriority w:val="99"/>
    <w:semiHidden/>
    <w:unhideWhenUsed/>
    <w:rsid w:val="00240E37"/>
  </w:style>
  <w:style w:type="numbering" w:customStyle="1" w:styleId="8322">
    <w:name w:val="Нет списка832"/>
    <w:next w:val="a6"/>
    <w:uiPriority w:val="99"/>
    <w:semiHidden/>
    <w:unhideWhenUsed/>
    <w:rsid w:val="00240E37"/>
  </w:style>
  <w:style w:type="numbering" w:customStyle="1" w:styleId="9320">
    <w:name w:val="Нет списка932"/>
    <w:next w:val="a6"/>
    <w:uiPriority w:val="99"/>
    <w:semiHidden/>
    <w:unhideWhenUsed/>
    <w:rsid w:val="00240E37"/>
  </w:style>
  <w:style w:type="numbering" w:customStyle="1" w:styleId="10320">
    <w:name w:val="Нет списка1032"/>
    <w:next w:val="a6"/>
    <w:uiPriority w:val="99"/>
    <w:semiHidden/>
    <w:unhideWhenUsed/>
    <w:rsid w:val="00240E37"/>
  </w:style>
  <w:style w:type="table" w:customStyle="1" w:styleId="1183">
    <w:name w:val="Сетка таблицы1183"/>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Сетка таблицы1184"/>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Сетка таблицы24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3">
    <w:name w:val="Нет списка58"/>
    <w:next w:val="a6"/>
    <w:uiPriority w:val="99"/>
    <w:semiHidden/>
    <w:unhideWhenUsed/>
    <w:rsid w:val="00240E37"/>
  </w:style>
  <w:style w:type="table" w:customStyle="1" w:styleId="700">
    <w:name w:val="Сетка таблицы70"/>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
    <w:next w:val="a6"/>
    <w:uiPriority w:val="99"/>
    <w:semiHidden/>
    <w:unhideWhenUsed/>
    <w:rsid w:val="00240E37"/>
  </w:style>
  <w:style w:type="table" w:customStyle="1" w:styleId="780">
    <w:name w:val="Сетка таблицы7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6"/>
    <w:uiPriority w:val="99"/>
    <w:semiHidden/>
    <w:unhideWhenUsed/>
    <w:rsid w:val="00240E37"/>
  </w:style>
  <w:style w:type="table" w:customStyle="1" w:styleId="790">
    <w:name w:val="Сетка таблицы79"/>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6"/>
    <w:uiPriority w:val="99"/>
    <w:semiHidden/>
    <w:unhideWhenUsed/>
    <w:rsid w:val="00240E37"/>
  </w:style>
  <w:style w:type="table" w:customStyle="1" w:styleId="800">
    <w:name w:val="Сетка таблицы80"/>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uiPriority w:val="99"/>
    <w:semiHidden/>
    <w:unhideWhenUsed/>
    <w:rsid w:val="00240E37"/>
  </w:style>
  <w:style w:type="table" w:customStyle="1" w:styleId="2200">
    <w:name w:val="Сетка таблицы220"/>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Классическая таблица 19"/>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
    <w:name w:val="Светлая заливка - Акцент 39"/>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171">
    <w:name w:val="Сетка таблицы1117"/>
    <w:uiPriority w:val="5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 510"/>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98">
    <w:name w:val="Папушкин9"/>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8">
    <w:name w:val="Сетка таблицы 528"/>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92">
    <w:name w:val="Столбцы таблицы 39"/>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92">
    <w:name w:val="Столбцы таблицы 49"/>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93">
    <w:name w:val="Столбцы таблицы 59"/>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9">
    <w:name w:val="Таблица-список 19"/>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4">
    <w:name w:val="Столбцы таблицы 29"/>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
    <w:name w:val="Таблица-список 29"/>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99">
    <w:name w:val="Современная таблица9"/>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85">
    <w:name w:val="Средний список 11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редний список 1 - Акцент 118"/>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95">
    <w:name w:val="Простая таблица 29"/>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9a">
    <w:name w:val="Стандартная таблица9"/>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97">
    <w:name w:val="Простая таблица 19"/>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96">
    <w:name w:val="Изящная таблица 29"/>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0">
    <w:name w:val="Веб-таблица 19"/>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90">
    <w:name w:val="Веб-таблица 29"/>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0">
    <w:name w:val="Веб-таблица 39"/>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b">
    <w:name w:val="Изысканная таблица9"/>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8">
    <w:name w:val="Изящная таблица 19"/>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7">
    <w:name w:val="Классическая таблица 29"/>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90">
    <w:name w:val="Сетка таблицы 89"/>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98">
    <w:name w:val="Сетка таблицы 29"/>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99">
    <w:name w:val="Сетка таблицы 19"/>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93">
    <w:name w:val="Простая таблица 39"/>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a">
    <w:name w:val="Светлая заливка19"/>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0">
    <w:name w:val="Светлая заливка1120"/>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9">
    <w:name w:val="Светлая заливка2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91">
    <w:name w:val="Сетка таблицы319"/>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Светлая заливка113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80">
    <w:name w:val="Светлая заливка115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0">
    <w:name w:val="Светлая заливка11110"/>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84">
    <w:name w:val="Светлая заливка3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83">
    <w:name w:val="Светлая заливка4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80">
    <w:name w:val="Светлая заливка112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70">
    <w:name w:val="Сетка таблицы417"/>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ветлая заливка114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84">
    <w:name w:val="Светлая заливка58"/>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8c">
    <w:name w:val="рпдлпжлопж8"/>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60">
    <w:name w:val="Сетка таблицы516"/>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Классическая таблица 116"/>
    <w:uiPriority w:val="99"/>
    <w:rsid w:val="00240E37"/>
    <w:pPr>
      <w:widowControl w:val="0"/>
      <w:adjustRightInd w:val="0"/>
      <w:spacing w:before="120" w:after="120"/>
      <w:ind w:firstLine="567"/>
      <w:jc w:val="both"/>
      <w:textAlignment w:val="baseline"/>
    </w:pPr>
    <w:rPr>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6">
    <w:name w:val="Светлая заливка - Акцент 316"/>
    <w:uiPriority w:val="99"/>
    <w:rsid w:val="00240E37"/>
    <w:rPr>
      <w:color w:val="76923C"/>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12160">
    <w:name w:val="Сетка таблицы1216"/>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 516"/>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b">
    <w:name w:val="Папушкин15"/>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50">
    <w:name w:val="Сетка таблицы 5215"/>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2">
    <w:name w:val="Столбцы таблицы 316"/>
    <w:uiPriority w:val="99"/>
    <w:rsid w:val="00240E37"/>
    <w:pPr>
      <w:widowControl w:val="0"/>
      <w:adjustRightInd w:val="0"/>
      <w:spacing w:line="360" w:lineRule="atLeast"/>
      <w:ind w:firstLine="567"/>
      <w:jc w:val="both"/>
      <w:textAlignment w:val="baseline"/>
    </w:pPr>
    <w:rPr>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62">
    <w:name w:val="Столбцы таблицы 416"/>
    <w:uiPriority w:val="99"/>
    <w:rsid w:val="00240E37"/>
    <w:pPr>
      <w:widowControl w:val="0"/>
      <w:adjustRightInd w:val="0"/>
      <w:spacing w:line="360" w:lineRule="atLeast"/>
      <w:ind w:firstLine="567"/>
      <w:jc w:val="both"/>
      <w:textAlignment w:val="baseline"/>
    </w:pPr>
    <w:rPr>
      <w:lang w:eastAsia="ru-RU"/>
    </w:rPr>
    <w:tblPr>
      <w:tblStyleColBandSize w:val="1"/>
      <w:tblInd w:w="0" w:type="dxa"/>
      <w:tblCellMar>
        <w:top w:w="0" w:type="dxa"/>
        <w:left w:w="108" w:type="dxa"/>
        <w:bottom w:w="0" w:type="dxa"/>
        <w:right w:w="108" w:type="dxa"/>
      </w:tblCellMar>
    </w:tblPr>
  </w:style>
  <w:style w:type="table" w:customStyle="1" w:styleId="5162">
    <w:name w:val="Столбцы таблицы 516"/>
    <w:uiPriority w:val="99"/>
    <w:rsid w:val="00240E37"/>
    <w:pPr>
      <w:widowControl w:val="0"/>
      <w:adjustRightInd w:val="0"/>
      <w:spacing w:line="360" w:lineRule="atLeast"/>
      <w:ind w:firstLine="567"/>
      <w:jc w:val="both"/>
      <w:textAlignment w:val="baseline"/>
    </w:pPr>
    <w:rPr>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6">
    <w:name w:val="Таблица-список 116"/>
    <w:uiPriority w:val="99"/>
    <w:rsid w:val="00240E37"/>
    <w:pPr>
      <w:widowControl w:val="0"/>
      <w:adjustRightInd w:val="0"/>
      <w:spacing w:line="360" w:lineRule="atLeast"/>
      <w:ind w:firstLine="567"/>
      <w:jc w:val="both"/>
      <w:textAlignment w:val="baseline"/>
    </w:pPr>
    <w:rPr>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62">
    <w:name w:val="Столбцы таблицы 216"/>
    <w:uiPriority w:val="99"/>
    <w:rsid w:val="00240E37"/>
    <w:pPr>
      <w:widowControl w:val="0"/>
      <w:adjustRightInd w:val="0"/>
      <w:spacing w:line="360" w:lineRule="atLeast"/>
      <w:ind w:firstLine="567"/>
      <w:jc w:val="both"/>
      <w:textAlignment w:val="baseline"/>
    </w:pPr>
    <w:rPr>
      <w:b/>
      <w:bCs/>
      <w:lang w:eastAsia="ru-RU"/>
    </w:rPr>
    <w:tblPr>
      <w:tblStyleColBandSize w:val="1"/>
      <w:tblInd w:w="0" w:type="dxa"/>
      <w:tblCellMar>
        <w:top w:w="0" w:type="dxa"/>
        <w:left w:w="108" w:type="dxa"/>
        <w:bottom w:w="0" w:type="dxa"/>
        <w:right w:w="108" w:type="dxa"/>
      </w:tblCellMar>
    </w:tblPr>
  </w:style>
  <w:style w:type="table" w:customStyle="1" w:styleId="-216">
    <w:name w:val="Таблица-список 216"/>
    <w:uiPriority w:val="99"/>
    <w:rsid w:val="00240E37"/>
    <w:pPr>
      <w:widowControl w:val="0"/>
      <w:adjustRightInd w:val="0"/>
      <w:spacing w:line="360" w:lineRule="atLeast"/>
      <w:ind w:firstLine="567"/>
      <w:jc w:val="both"/>
      <w:textAlignment w:val="baseline"/>
    </w:pPr>
    <w:rPr>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169">
    <w:name w:val="Современная таблица16"/>
    <w:uiPriority w:val="99"/>
    <w:rsid w:val="00240E37"/>
    <w:pPr>
      <w:widowControl w:val="0"/>
      <w:adjustRightInd w:val="0"/>
      <w:spacing w:line="360" w:lineRule="atLeast"/>
      <w:ind w:firstLine="567"/>
      <w:jc w:val="both"/>
      <w:textAlignment w:val="baseline"/>
    </w:pPr>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52">
    <w:name w:val="Средний список 11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редний список 1 - Акцент 1115"/>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3">
    <w:name w:val="Простая таблица 216"/>
    <w:uiPriority w:val="99"/>
    <w:rsid w:val="00240E37"/>
    <w:pPr>
      <w:widowControl w:val="0"/>
      <w:adjustRightInd w:val="0"/>
      <w:spacing w:line="360" w:lineRule="atLeast"/>
      <w:ind w:firstLine="567"/>
      <w:jc w:val="both"/>
      <w:textAlignment w:val="baseline"/>
    </w:pPr>
    <w:rPr>
      <w:lang w:eastAsia="ru-RU"/>
    </w:rPr>
    <w:tblPr>
      <w:tblInd w:w="0" w:type="dxa"/>
      <w:tblCellMar>
        <w:top w:w="0" w:type="dxa"/>
        <w:left w:w="108" w:type="dxa"/>
        <w:bottom w:w="0" w:type="dxa"/>
        <w:right w:w="108" w:type="dxa"/>
      </w:tblCellMar>
    </w:tblPr>
  </w:style>
  <w:style w:type="table" w:customStyle="1" w:styleId="16a">
    <w:name w:val="Стандартная таблица16"/>
    <w:uiPriority w:val="99"/>
    <w:rsid w:val="00240E37"/>
    <w:pPr>
      <w:widowControl w:val="0"/>
      <w:adjustRightInd w:val="0"/>
      <w:spacing w:before="120" w:after="120"/>
      <w:ind w:firstLine="567"/>
      <w:jc w:val="both"/>
      <w:textAlignment w:val="baseline"/>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7">
    <w:name w:val="Простая таблица 116"/>
    <w:uiPriority w:val="99"/>
    <w:rsid w:val="00240E37"/>
    <w:pPr>
      <w:widowControl w:val="0"/>
      <w:adjustRightInd w:val="0"/>
      <w:spacing w:before="120" w:after="120"/>
      <w:ind w:firstLine="567"/>
      <w:jc w:val="both"/>
      <w:textAlignment w:val="baseline"/>
    </w:pPr>
    <w:rPr>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4">
    <w:name w:val="Изящная таблица 216"/>
    <w:uiPriority w:val="99"/>
    <w:rsid w:val="00240E37"/>
    <w:pPr>
      <w:widowControl w:val="0"/>
      <w:adjustRightInd w:val="0"/>
      <w:spacing w:before="120" w:after="120"/>
      <w:ind w:firstLine="567"/>
      <w:jc w:val="both"/>
      <w:textAlignment w:val="baseline"/>
    </w:pPr>
    <w:rPr>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60">
    <w:name w:val="Веб-таблица 116"/>
    <w:uiPriority w:val="99"/>
    <w:rsid w:val="00240E37"/>
    <w:pPr>
      <w:widowControl w:val="0"/>
      <w:adjustRightInd w:val="0"/>
      <w:spacing w:before="120" w:after="120"/>
      <w:ind w:firstLine="567"/>
      <w:jc w:val="both"/>
      <w:textAlignment w:val="baseline"/>
    </w:pPr>
    <w:rPr>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60">
    <w:name w:val="Веб-таблица 216"/>
    <w:uiPriority w:val="99"/>
    <w:rsid w:val="00240E37"/>
    <w:pPr>
      <w:widowControl w:val="0"/>
      <w:adjustRightInd w:val="0"/>
      <w:spacing w:before="120" w:after="120"/>
      <w:ind w:firstLine="567"/>
      <w:jc w:val="both"/>
      <w:textAlignment w:val="baseline"/>
    </w:pPr>
    <w:rPr>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60">
    <w:name w:val="Веб-таблица 316"/>
    <w:uiPriority w:val="99"/>
    <w:rsid w:val="00240E37"/>
    <w:pPr>
      <w:widowControl w:val="0"/>
      <w:adjustRightInd w:val="0"/>
      <w:spacing w:before="120" w:after="120"/>
      <w:ind w:firstLine="567"/>
      <w:jc w:val="both"/>
      <w:textAlignment w:val="baseline"/>
    </w:pPr>
    <w:rPr>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b">
    <w:name w:val="Изысканная таблица16"/>
    <w:uiPriority w:val="99"/>
    <w:rsid w:val="00240E37"/>
    <w:pPr>
      <w:widowControl w:val="0"/>
      <w:adjustRightInd w:val="0"/>
      <w:spacing w:before="120" w:after="120"/>
      <w:ind w:firstLine="567"/>
      <w:jc w:val="both"/>
      <w:textAlignment w:val="baseline"/>
    </w:pPr>
    <w:rPr>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8">
    <w:name w:val="Изящная таблица 116"/>
    <w:uiPriority w:val="99"/>
    <w:rsid w:val="00240E37"/>
    <w:pPr>
      <w:widowControl w:val="0"/>
      <w:adjustRightInd w:val="0"/>
      <w:spacing w:before="120" w:after="120"/>
      <w:ind w:firstLine="567"/>
      <w:jc w:val="both"/>
      <w:textAlignment w:val="baseline"/>
    </w:pPr>
    <w:rPr>
      <w:lang w:eastAsia="ru-RU"/>
    </w:rPr>
    <w:tblPr>
      <w:tblStyleRowBandSize w:val="1"/>
      <w:tblInd w:w="0" w:type="dxa"/>
      <w:tblCellMar>
        <w:top w:w="0" w:type="dxa"/>
        <w:left w:w="108" w:type="dxa"/>
        <w:bottom w:w="0" w:type="dxa"/>
        <w:right w:w="108" w:type="dxa"/>
      </w:tblCellMar>
    </w:tblPr>
  </w:style>
  <w:style w:type="table" w:customStyle="1" w:styleId="2165">
    <w:name w:val="Классическая таблица 216"/>
    <w:uiPriority w:val="99"/>
    <w:rsid w:val="00240E37"/>
    <w:pPr>
      <w:widowControl w:val="0"/>
      <w:adjustRightInd w:val="0"/>
      <w:spacing w:before="120" w:after="120"/>
      <w:ind w:firstLine="567"/>
      <w:jc w:val="both"/>
      <w:textAlignment w:val="baseline"/>
    </w:pPr>
    <w:rPr>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00">
    <w:name w:val="Сетка таблицы2110"/>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 816"/>
    <w:uiPriority w:val="99"/>
    <w:rsid w:val="00240E37"/>
    <w:pPr>
      <w:widowControl w:val="0"/>
      <w:adjustRightInd w:val="0"/>
      <w:spacing w:before="120" w:after="120"/>
      <w:ind w:firstLine="567"/>
      <w:jc w:val="both"/>
      <w:textAlignment w:val="baseline"/>
    </w:pPr>
    <w:rPr>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66">
    <w:name w:val="Сетка таблицы 216"/>
    <w:uiPriority w:val="99"/>
    <w:rsid w:val="00240E37"/>
    <w:pPr>
      <w:widowControl w:val="0"/>
      <w:adjustRightInd w:val="0"/>
      <w:spacing w:before="120" w:after="120"/>
      <w:ind w:firstLine="567"/>
      <w:jc w:val="both"/>
      <w:textAlignment w:val="baseline"/>
    </w:pPr>
    <w:rPr>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169">
    <w:name w:val="Сетка таблицы 116"/>
    <w:uiPriority w:val="99"/>
    <w:rsid w:val="00240E37"/>
    <w:pPr>
      <w:widowControl w:val="0"/>
      <w:adjustRightInd w:val="0"/>
      <w:spacing w:before="120" w:after="120"/>
      <w:ind w:firstLine="567"/>
      <w:jc w:val="both"/>
      <w:textAlignment w:val="baseline"/>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3">
    <w:name w:val="Простая таблица 316"/>
    <w:uiPriority w:val="99"/>
    <w:rsid w:val="00240E37"/>
    <w:pPr>
      <w:widowControl w:val="0"/>
      <w:adjustRightInd w:val="0"/>
      <w:spacing w:before="120" w:after="120"/>
      <w:ind w:firstLine="567"/>
      <w:jc w:val="both"/>
      <w:textAlignment w:val="baseline"/>
    </w:pPr>
    <w:rPr>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6">
    <w:name w:val="Средняя заливка 2 - Акцент 416"/>
    <w:uiPriority w:val="99"/>
    <w:rsid w:val="00240E37"/>
    <w:rPr>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54">
    <w:name w:val="Светлая заливка12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Светлая заливка116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57">
    <w:name w:val="Светлая заливка2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00">
    <w:name w:val="Сетка таблицы3110"/>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0">
    <w:name w:val="Светлая заливка113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5">
    <w:name w:val="Светлая заливка115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50">
    <w:name w:val="Светлая заливка111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4">
    <w:name w:val="Светлая заливка3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3">
    <w:name w:val="Светлая заливка4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50">
    <w:name w:val="Светлая заливка112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80">
    <w:name w:val="Сетка таблицы418"/>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ветлая заливка114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53">
    <w:name w:val="Светлая заливка515"/>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5c">
    <w:name w:val="рпдлпжлопж15"/>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7">
    <w:name w:val="Сетка таблицы517"/>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Сетка таблицы1015"/>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4">
    <w:name w:val="Нет списка1114"/>
    <w:next w:val="a6"/>
    <w:uiPriority w:val="99"/>
    <w:semiHidden/>
    <w:unhideWhenUsed/>
    <w:rsid w:val="00240E37"/>
  </w:style>
  <w:style w:type="numbering" w:customStyle="1" w:styleId="11153">
    <w:name w:val="Нет списка1115"/>
    <w:next w:val="a6"/>
    <w:uiPriority w:val="99"/>
    <w:semiHidden/>
    <w:unhideWhenUsed/>
    <w:rsid w:val="00240E37"/>
  </w:style>
  <w:style w:type="numbering" w:customStyle="1" w:styleId="2201">
    <w:name w:val="Нет списка220"/>
    <w:next w:val="a6"/>
    <w:uiPriority w:val="99"/>
    <w:semiHidden/>
    <w:unhideWhenUsed/>
    <w:rsid w:val="00240E37"/>
  </w:style>
  <w:style w:type="numbering" w:customStyle="1" w:styleId="3200">
    <w:name w:val="Нет списка320"/>
    <w:next w:val="a6"/>
    <w:uiPriority w:val="99"/>
    <w:semiHidden/>
    <w:unhideWhenUsed/>
    <w:rsid w:val="00240E37"/>
  </w:style>
  <w:style w:type="numbering" w:customStyle="1" w:styleId="4171">
    <w:name w:val="Нет списка417"/>
    <w:next w:val="a6"/>
    <w:semiHidden/>
    <w:rsid w:val="00240E37"/>
  </w:style>
  <w:style w:type="numbering" w:customStyle="1" w:styleId="5103">
    <w:name w:val="Нет списка510"/>
    <w:next w:val="a6"/>
    <w:uiPriority w:val="99"/>
    <w:semiHidden/>
    <w:unhideWhenUsed/>
    <w:rsid w:val="00240E37"/>
  </w:style>
  <w:style w:type="numbering" w:customStyle="1" w:styleId="111142">
    <w:name w:val="Нет списка11114"/>
    <w:next w:val="a6"/>
    <w:uiPriority w:val="99"/>
    <w:semiHidden/>
    <w:unhideWhenUsed/>
    <w:rsid w:val="00240E37"/>
  </w:style>
  <w:style w:type="numbering" w:customStyle="1" w:styleId="21101">
    <w:name w:val="Нет списка2110"/>
    <w:next w:val="a6"/>
    <w:uiPriority w:val="99"/>
    <w:semiHidden/>
    <w:unhideWhenUsed/>
    <w:rsid w:val="00240E37"/>
  </w:style>
  <w:style w:type="numbering" w:customStyle="1" w:styleId="31101">
    <w:name w:val="Нет списка3110"/>
    <w:next w:val="a6"/>
    <w:uiPriority w:val="99"/>
    <w:semiHidden/>
    <w:unhideWhenUsed/>
    <w:rsid w:val="00240E37"/>
  </w:style>
  <w:style w:type="numbering" w:customStyle="1" w:styleId="4181">
    <w:name w:val="Нет списка418"/>
    <w:next w:val="a6"/>
    <w:semiHidden/>
    <w:rsid w:val="00240E37"/>
  </w:style>
  <w:style w:type="table" w:customStyle="1" w:styleId="12170">
    <w:name w:val="Сетка таблицы1217"/>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6"/>
    <w:uiPriority w:val="99"/>
    <w:semiHidden/>
    <w:rsid w:val="00240E37"/>
  </w:style>
  <w:style w:type="table" w:customStyle="1" w:styleId="1370">
    <w:name w:val="Сетка таблицы137"/>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Нет списка127"/>
    <w:next w:val="a6"/>
    <w:uiPriority w:val="99"/>
    <w:semiHidden/>
    <w:unhideWhenUsed/>
    <w:rsid w:val="00240E37"/>
  </w:style>
  <w:style w:type="numbering" w:customStyle="1" w:styleId="2251">
    <w:name w:val="Нет списка225"/>
    <w:next w:val="a6"/>
    <w:uiPriority w:val="99"/>
    <w:semiHidden/>
    <w:unhideWhenUsed/>
    <w:rsid w:val="00240E37"/>
  </w:style>
  <w:style w:type="numbering" w:customStyle="1" w:styleId="761">
    <w:name w:val="Нет списка76"/>
    <w:next w:val="a6"/>
    <w:uiPriority w:val="99"/>
    <w:semiHidden/>
    <w:rsid w:val="00240E37"/>
  </w:style>
  <w:style w:type="table" w:customStyle="1" w:styleId="1470">
    <w:name w:val="Сетка таблицы147"/>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6"/>
    <w:uiPriority w:val="99"/>
    <w:semiHidden/>
    <w:unhideWhenUsed/>
    <w:rsid w:val="00240E37"/>
  </w:style>
  <w:style w:type="numbering" w:customStyle="1" w:styleId="2341">
    <w:name w:val="Нет списка234"/>
    <w:next w:val="a6"/>
    <w:uiPriority w:val="99"/>
    <w:semiHidden/>
    <w:unhideWhenUsed/>
    <w:rsid w:val="00240E37"/>
  </w:style>
  <w:style w:type="numbering" w:customStyle="1" w:styleId="862">
    <w:name w:val="Нет списка86"/>
    <w:next w:val="a6"/>
    <w:uiPriority w:val="99"/>
    <w:semiHidden/>
    <w:rsid w:val="00240E37"/>
  </w:style>
  <w:style w:type="table" w:customStyle="1" w:styleId="1560">
    <w:name w:val="Сетка таблицы156"/>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
    <w:next w:val="a6"/>
    <w:uiPriority w:val="99"/>
    <w:semiHidden/>
    <w:unhideWhenUsed/>
    <w:rsid w:val="00240E37"/>
  </w:style>
  <w:style w:type="numbering" w:customStyle="1" w:styleId="2442">
    <w:name w:val="Нет списка244"/>
    <w:next w:val="a6"/>
    <w:uiPriority w:val="99"/>
    <w:semiHidden/>
    <w:unhideWhenUsed/>
    <w:rsid w:val="00240E37"/>
  </w:style>
  <w:style w:type="numbering" w:customStyle="1" w:styleId="961">
    <w:name w:val="Нет списка96"/>
    <w:next w:val="a6"/>
    <w:uiPriority w:val="99"/>
    <w:semiHidden/>
    <w:rsid w:val="00240E37"/>
  </w:style>
  <w:style w:type="table" w:customStyle="1" w:styleId="1660">
    <w:name w:val="Сетка таблицы166"/>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0">
    <w:name w:val="Нет списка106"/>
    <w:next w:val="a6"/>
    <w:uiPriority w:val="99"/>
    <w:semiHidden/>
    <w:rsid w:val="00240E37"/>
  </w:style>
  <w:style w:type="table" w:customStyle="1" w:styleId="1760">
    <w:name w:val="Сетка таблицы176"/>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Нет списка154"/>
    <w:next w:val="a6"/>
    <w:uiPriority w:val="99"/>
    <w:semiHidden/>
    <w:unhideWhenUsed/>
    <w:rsid w:val="00240E37"/>
  </w:style>
  <w:style w:type="table" w:customStyle="1" w:styleId="1860">
    <w:name w:val="Сетка таблицы18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
    <w:next w:val="a6"/>
    <w:uiPriority w:val="99"/>
    <w:semiHidden/>
    <w:unhideWhenUsed/>
    <w:rsid w:val="00240E37"/>
  </w:style>
  <w:style w:type="numbering" w:customStyle="1" w:styleId="2510">
    <w:name w:val="Нет списка251"/>
    <w:next w:val="a6"/>
    <w:uiPriority w:val="99"/>
    <w:semiHidden/>
    <w:unhideWhenUsed/>
    <w:rsid w:val="00240E37"/>
  </w:style>
  <w:style w:type="table" w:customStyle="1" w:styleId="1244">
    <w:name w:val="Классическая таблица 124"/>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Светлая заливка - Акцент 324"/>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60">
    <w:name w:val="Сетка таблицы19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4a">
    <w:name w:val="Папушкин24"/>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30">
    <w:name w:val="Сетка таблицы 5223"/>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40">
    <w:name w:val="Столбцы таблицы 324"/>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0">
    <w:name w:val="Столбцы таблицы 424"/>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43">
    <w:name w:val="Столбцы таблицы 524"/>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
    <w:name w:val="Таблица-список 124"/>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2">
    <w:name w:val="Столбцы таблицы 224"/>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Таблица-список 224"/>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b">
    <w:name w:val="Современная таблица24"/>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38">
    <w:name w:val="Средний список 11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3">
    <w:name w:val="Средний список 1 - Акцент 1123"/>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43">
    <w:name w:val="Простая таблица 224"/>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4c">
    <w:name w:val="Стандартная таблица24"/>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5">
    <w:name w:val="Простая таблица 124"/>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4">
    <w:name w:val="Изящная таблица 224"/>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0">
    <w:name w:val="Веб-таблица 124"/>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0">
    <w:name w:val="Веб-таблица 224"/>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0">
    <w:name w:val="Веб-таблица 324"/>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d">
    <w:name w:val="Изысканная таблица24"/>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6">
    <w:name w:val="Изящная таблица 124"/>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5">
    <w:name w:val="Классическая таблица 224"/>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260">
    <w:name w:val="Сетка таблицы226"/>
    <w:uiPriority w:val="5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 824"/>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46">
    <w:name w:val="Сетка таблицы 224"/>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47">
    <w:name w:val="Сетка таблицы 124"/>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41">
    <w:name w:val="Простая таблица 324"/>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35">
    <w:name w:val="Светлая заливка1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30">
    <w:name w:val="Светлая заливка117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37">
    <w:name w:val="Светлая заливка2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3">
    <w:name w:val="Сетка таблицы32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0">
    <w:name w:val="Светлая заливка113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3">
    <w:name w:val="Светлая заливка115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31">
    <w:name w:val="Светлая заливка111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4">
    <w:name w:val="Светлая заливка3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32">
    <w:name w:val="Светлая заливка4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30">
    <w:name w:val="Светлая заливка112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33">
    <w:name w:val="Сетка таблицы42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0">
    <w:name w:val="Светлая заливка114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34">
    <w:name w:val="Светлая заливка52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e">
    <w:name w:val="рпдлпжлопж23"/>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35">
    <w:name w:val="Сетка таблицы52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Нет списка324"/>
    <w:next w:val="a6"/>
    <w:uiPriority w:val="99"/>
    <w:semiHidden/>
    <w:unhideWhenUsed/>
    <w:rsid w:val="00240E37"/>
  </w:style>
  <w:style w:type="table" w:customStyle="1" w:styleId="923">
    <w:name w:val="Сетка таблицы923"/>
    <w:basedOn w:val="a5"/>
    <w:next w:val="afff4"/>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41">
    <w:name w:val="Нет списка424"/>
    <w:next w:val="a6"/>
    <w:semiHidden/>
    <w:rsid w:val="00240E37"/>
  </w:style>
  <w:style w:type="table" w:customStyle="1" w:styleId="1023">
    <w:name w:val="Сетка таблицы1023"/>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4">
    <w:name w:val="Нет списка515"/>
    <w:next w:val="a6"/>
    <w:uiPriority w:val="99"/>
    <w:semiHidden/>
    <w:unhideWhenUsed/>
    <w:rsid w:val="00240E37"/>
  </w:style>
  <w:style w:type="numbering" w:customStyle="1" w:styleId="1741">
    <w:name w:val="Нет списка174"/>
    <w:next w:val="a6"/>
    <w:uiPriority w:val="99"/>
    <w:semiHidden/>
    <w:unhideWhenUsed/>
    <w:rsid w:val="00240E37"/>
  </w:style>
  <w:style w:type="table" w:customStyle="1" w:styleId="206">
    <w:name w:val="Сетка таблицы20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Классическая таблица 13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ветлая заливка - Акцент 333"/>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04">
    <w:name w:val="Сетка таблицы1104"/>
    <w:uiPriority w:val="5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0">
    <w:name w:val="Сетка таблицы 543"/>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36">
    <w:name w:val="Папушкин3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30">
    <w:name w:val="Сетка таблицы 5233"/>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31">
    <w:name w:val="Столбцы таблицы 33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31">
    <w:name w:val="Столбцы таблицы 43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32">
    <w:name w:val="Столбцы таблицы 53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3">
    <w:name w:val="Таблица-список 13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3">
    <w:name w:val="Столбцы таблицы 23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Таблица-список 23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7">
    <w:name w:val="Современная таблица3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35">
    <w:name w:val="Средний список 11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3">
    <w:name w:val="Средний список 1 - Акцент 1133"/>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34">
    <w:name w:val="Простая таблица 23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8">
    <w:name w:val="Стандартная таблица3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37">
    <w:name w:val="Простая таблица 13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35">
    <w:name w:val="Изящная таблица 23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0">
    <w:name w:val="Веб-таблица 13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0">
    <w:name w:val="Веб-таблица 23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30">
    <w:name w:val="Веб-таблица 33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9">
    <w:name w:val="Изысканная таблица3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8">
    <w:name w:val="Изящная таблица 13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6">
    <w:name w:val="Классическая таблица 23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350">
    <w:name w:val="Сетка таблицы235"/>
    <w:uiPriority w:val="5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 83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37">
    <w:name w:val="Сетка таблицы 23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39">
    <w:name w:val="Сетка таблицы 13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32">
    <w:name w:val="Простая таблица 33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3">
    <w:name w:val="Средняя заливка 2 - Акцент 433"/>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33">
    <w:name w:val="Светлая заливка1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30">
    <w:name w:val="Светлая заливка118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38">
    <w:name w:val="Светлая заливка2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3">
    <w:name w:val="Сетка таблицы33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ветлая заливка113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30">
    <w:name w:val="Светлая заливка115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30">
    <w:name w:val="Светлая заливка111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4">
    <w:name w:val="Светлая заливка3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32">
    <w:name w:val="Светлая заливка4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30">
    <w:name w:val="Светлая заливка112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33">
    <w:name w:val="Сетка таблицы4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0">
    <w:name w:val="Светлая заливка114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33">
    <w:name w:val="Светлая заливка53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a">
    <w:name w:val="рпдлпжлопж33"/>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34">
    <w:name w:val="Сетка таблицы5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3">
    <w:name w:val="Сетка таблицы1033"/>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1">
    <w:name w:val="Нет списка184"/>
    <w:next w:val="a6"/>
    <w:uiPriority w:val="99"/>
    <w:semiHidden/>
    <w:unhideWhenUsed/>
    <w:rsid w:val="00240E37"/>
  </w:style>
  <w:style w:type="table" w:customStyle="1" w:styleId="2490">
    <w:name w:val="Сетка таблицы249"/>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
    <w:next w:val="a6"/>
    <w:uiPriority w:val="99"/>
    <w:semiHidden/>
    <w:unhideWhenUsed/>
    <w:rsid w:val="00240E37"/>
  </w:style>
  <w:style w:type="table" w:customStyle="1" w:styleId="2560">
    <w:name w:val="Сетка таблицы256"/>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5">
    <w:name w:val="Нет списка201"/>
    <w:next w:val="a6"/>
    <w:uiPriority w:val="99"/>
    <w:semiHidden/>
    <w:unhideWhenUsed/>
    <w:rsid w:val="00240E37"/>
  </w:style>
  <w:style w:type="table" w:customStyle="1" w:styleId="2660">
    <w:name w:val="Сетка таблицы266"/>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етка таблицы27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6"/>
    <w:uiPriority w:val="99"/>
    <w:semiHidden/>
    <w:unhideWhenUsed/>
    <w:rsid w:val="00240E37"/>
  </w:style>
  <w:style w:type="numbering" w:customStyle="1" w:styleId="11014">
    <w:name w:val="Нет списка1101"/>
    <w:next w:val="a6"/>
    <w:uiPriority w:val="99"/>
    <w:semiHidden/>
    <w:unhideWhenUsed/>
    <w:rsid w:val="00240E37"/>
  </w:style>
  <w:style w:type="numbering" w:customStyle="1" w:styleId="2711">
    <w:name w:val="Нет списка271"/>
    <w:next w:val="a6"/>
    <w:uiPriority w:val="99"/>
    <w:semiHidden/>
    <w:unhideWhenUsed/>
    <w:rsid w:val="00240E37"/>
  </w:style>
  <w:style w:type="numbering" w:customStyle="1" w:styleId="3340">
    <w:name w:val="Нет списка334"/>
    <w:next w:val="a6"/>
    <w:uiPriority w:val="99"/>
    <w:semiHidden/>
    <w:unhideWhenUsed/>
    <w:rsid w:val="00240E37"/>
  </w:style>
  <w:style w:type="numbering" w:customStyle="1" w:styleId="434">
    <w:name w:val="Нет списка434"/>
    <w:next w:val="a6"/>
    <w:semiHidden/>
    <w:rsid w:val="00240E37"/>
  </w:style>
  <w:style w:type="numbering" w:customStyle="1" w:styleId="2811">
    <w:name w:val="Нет списка281"/>
    <w:next w:val="a6"/>
    <w:semiHidden/>
    <w:rsid w:val="00240E37"/>
  </w:style>
  <w:style w:type="table" w:customStyle="1" w:styleId="2840">
    <w:name w:val="Сетка таблицы284"/>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6"/>
    <w:uiPriority w:val="99"/>
    <w:semiHidden/>
    <w:unhideWhenUsed/>
    <w:rsid w:val="00240E37"/>
  </w:style>
  <w:style w:type="table" w:customStyle="1" w:styleId="2940">
    <w:name w:val="Сетка таблицы294"/>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uiPriority w:val="99"/>
    <w:rsid w:val="00240E37"/>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6"/>
    <w:uiPriority w:val="99"/>
    <w:semiHidden/>
    <w:unhideWhenUsed/>
    <w:rsid w:val="00240E37"/>
  </w:style>
  <w:style w:type="table" w:customStyle="1" w:styleId="304">
    <w:name w:val="Сетка таблицы304"/>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
    <w:next w:val="a6"/>
    <w:uiPriority w:val="99"/>
    <w:semiHidden/>
    <w:unhideWhenUsed/>
    <w:rsid w:val="00240E37"/>
  </w:style>
  <w:style w:type="table" w:customStyle="1" w:styleId="3510">
    <w:name w:val="Сетка таблицы35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6"/>
    <w:uiPriority w:val="99"/>
    <w:semiHidden/>
    <w:unhideWhenUsed/>
    <w:rsid w:val="00240E37"/>
  </w:style>
  <w:style w:type="table" w:customStyle="1" w:styleId="3610">
    <w:name w:val="Сетка таблицы36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6"/>
    <w:uiPriority w:val="99"/>
    <w:semiHidden/>
    <w:unhideWhenUsed/>
    <w:rsid w:val="00240E37"/>
  </w:style>
  <w:style w:type="table" w:customStyle="1" w:styleId="3710">
    <w:name w:val="Сетка таблицы37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6"/>
    <w:semiHidden/>
    <w:rsid w:val="00240E37"/>
  </w:style>
  <w:style w:type="table" w:customStyle="1" w:styleId="3910">
    <w:name w:val="Сетка таблицы39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3">
    <w:name w:val="Сетка таблицы1144"/>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6"/>
    <w:uiPriority w:val="99"/>
    <w:semiHidden/>
    <w:unhideWhenUsed/>
    <w:rsid w:val="00240E37"/>
  </w:style>
  <w:style w:type="table" w:customStyle="1" w:styleId="4430">
    <w:name w:val="Сетка таблицы443"/>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етка таблицы1154"/>
    <w:uiPriority w:val="99"/>
    <w:rsid w:val="00240E37"/>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
    <w:next w:val="a6"/>
    <w:uiPriority w:val="99"/>
    <w:semiHidden/>
    <w:unhideWhenUsed/>
    <w:rsid w:val="00240E37"/>
  </w:style>
  <w:style w:type="table" w:customStyle="1" w:styleId="4610">
    <w:name w:val="Сетка таблицы461"/>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1">
    <w:name w:val="Сетка таблицы1164"/>
    <w:uiPriority w:val="99"/>
    <w:rsid w:val="00240E37"/>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6"/>
    <w:uiPriority w:val="99"/>
    <w:semiHidden/>
    <w:unhideWhenUsed/>
    <w:rsid w:val="00240E37"/>
  </w:style>
  <w:style w:type="table" w:customStyle="1" w:styleId="4810">
    <w:name w:val="Сетка таблицы48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3">
    <w:name w:val="Нет списка1124"/>
    <w:next w:val="a6"/>
    <w:uiPriority w:val="99"/>
    <w:semiHidden/>
    <w:unhideWhenUsed/>
    <w:rsid w:val="00240E37"/>
  </w:style>
  <w:style w:type="numbering" w:customStyle="1" w:styleId="21011">
    <w:name w:val="Нет списка2101"/>
    <w:next w:val="a6"/>
    <w:uiPriority w:val="99"/>
    <w:semiHidden/>
    <w:unhideWhenUsed/>
    <w:rsid w:val="00240E37"/>
  </w:style>
  <w:style w:type="table" w:customStyle="1" w:styleId="1434">
    <w:name w:val="Классическая таблица 143"/>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ветлая заливка - Акцент 343"/>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31">
    <w:name w:val="Сетка таблицы117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 553"/>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35">
    <w:name w:val="Папушкин4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30">
    <w:name w:val="Сетка таблицы 5243"/>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1">
    <w:name w:val="Столбцы таблицы 343"/>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1">
    <w:name w:val="Столбцы таблицы 443"/>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1">
    <w:name w:val="Столбцы таблицы 543"/>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3">
    <w:name w:val="Таблица-список 143"/>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4">
    <w:name w:val="Столбцы таблицы 243"/>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Таблица-список 243"/>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36">
    <w:name w:val="Современная таблица43"/>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34">
    <w:name w:val="Средний список 11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3">
    <w:name w:val="Средний список 1 - Акцент 1143"/>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35">
    <w:name w:val="Простая таблица 243"/>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37">
    <w:name w:val="Стандартная таблица43"/>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35">
    <w:name w:val="Простая таблица 143"/>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36">
    <w:name w:val="Изящная таблица 243"/>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0">
    <w:name w:val="Веб-таблица 143"/>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30">
    <w:name w:val="Веб-таблица 243"/>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30">
    <w:name w:val="Веб-таблица 343"/>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8">
    <w:name w:val="Изысканная таблица43"/>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36">
    <w:name w:val="Изящная таблица 143"/>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7">
    <w:name w:val="Классическая таблица 243"/>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331">
    <w:name w:val="Сетка таблицы21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 843"/>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38">
    <w:name w:val="Сетка таблицы 243"/>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37">
    <w:name w:val="Сетка таблицы 143"/>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32">
    <w:name w:val="Простая таблица 343"/>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3">
    <w:name w:val="Средняя заливка 2 - Акцент 443"/>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33">
    <w:name w:val="Светлая заливка15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3">
    <w:name w:val="Светлая заливка119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39">
    <w:name w:val="Светлая заливка2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32">
    <w:name w:val="Сетка таблицы312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
    <w:name w:val="Светлая заливка113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3">
    <w:name w:val="Светлая заливка115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30">
    <w:name w:val="Светлая заливка111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33">
    <w:name w:val="Светлая заливка3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32">
    <w:name w:val="Светлая заливка4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30">
    <w:name w:val="Светлая заливка112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10">
    <w:name w:val="Сетка таблицы49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30">
    <w:name w:val="Светлая заливка114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32">
    <w:name w:val="Светлая заливка543"/>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9">
    <w:name w:val="рпдлпжлопж43"/>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33">
    <w:name w:val="Сетка таблицы54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0">
    <w:name w:val="Сетка таблицы843"/>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1">
    <w:name w:val="Нет списка3101"/>
    <w:next w:val="a6"/>
    <w:uiPriority w:val="99"/>
    <w:semiHidden/>
    <w:unhideWhenUsed/>
    <w:rsid w:val="00240E37"/>
  </w:style>
  <w:style w:type="table" w:customStyle="1" w:styleId="943">
    <w:name w:val="Сетка таблицы943"/>
    <w:basedOn w:val="a5"/>
    <w:next w:val="afff4"/>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3">
    <w:name w:val="Нет списка441"/>
    <w:next w:val="a6"/>
    <w:semiHidden/>
    <w:rsid w:val="00240E37"/>
  </w:style>
  <w:style w:type="table" w:customStyle="1" w:styleId="1043">
    <w:name w:val="Сетка таблицы1043"/>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0">
    <w:name w:val="Сетка таблицы118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Сетка таблицы123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
    <w:next w:val="a6"/>
    <w:uiPriority w:val="99"/>
    <w:semiHidden/>
    <w:unhideWhenUsed/>
    <w:rsid w:val="00240E37"/>
  </w:style>
  <w:style w:type="table" w:customStyle="1" w:styleId="5010">
    <w:name w:val="Сетка таблицы50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4">
    <w:name w:val="Нет списка1134"/>
    <w:next w:val="a6"/>
    <w:uiPriority w:val="99"/>
    <w:semiHidden/>
    <w:unhideWhenUsed/>
    <w:rsid w:val="00240E37"/>
  </w:style>
  <w:style w:type="numbering" w:customStyle="1" w:styleId="21141">
    <w:name w:val="Нет списка2114"/>
    <w:next w:val="a6"/>
    <w:uiPriority w:val="99"/>
    <w:semiHidden/>
    <w:unhideWhenUsed/>
    <w:rsid w:val="00240E37"/>
  </w:style>
  <w:style w:type="table" w:customStyle="1" w:styleId="1513">
    <w:name w:val="Классическая таблица 15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1">
    <w:name w:val="Светлая заливка - Акцент 35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911">
    <w:name w:val="Сетка таблицы119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етка таблицы 56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8">
    <w:name w:val="Папушкин5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51">
    <w:name w:val="Сетка таблицы 525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2">
    <w:name w:val="Столбцы таблицы 35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2">
    <w:name w:val="Столбцы таблицы 45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11">
    <w:name w:val="Столбцы таблицы 55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1">
    <w:name w:val="Таблица-список 15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2">
    <w:name w:val="Столбцы таблицы 25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Таблица-список 25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9">
    <w:name w:val="Современная таблица5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16">
    <w:name w:val="Средний список 11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1">
    <w:name w:val="Средний список 1 - Акцент 115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13">
    <w:name w:val="Простая таблица 25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51a">
    <w:name w:val="Стандартная таблица5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14">
    <w:name w:val="Простая таблица 15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14">
    <w:name w:val="Изящная таблица 25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0">
    <w:name w:val="Веб-таблица 15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0">
    <w:name w:val="Веб-таблица 25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10">
    <w:name w:val="Веб-таблица 35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b">
    <w:name w:val="Изысканная таблица5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5">
    <w:name w:val="Классическая таблица 25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30">
    <w:name w:val="Сетка таблицы214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 85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516">
    <w:name w:val="Сетка таблицы 25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516">
    <w:name w:val="Сетка таблицы 15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513">
    <w:name w:val="Простая таблица 35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51">
    <w:name w:val="Средняя заливка 2 - Акцент 45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615">
    <w:name w:val="Светлая заливка1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10">
    <w:name w:val="Светлая заливка1110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17">
    <w:name w:val="Светлая заливка2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30">
    <w:name w:val="Сетка таблицы3133"/>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ветлая заливка113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51">
    <w:name w:val="Светлая заливка115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10">
    <w:name w:val="Светлая заливка111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14">
    <w:name w:val="Светлая заливка3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513">
    <w:name w:val="Светлая заливка4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510">
    <w:name w:val="Светлая заливка112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010">
    <w:name w:val="Сетка таблицы410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ветлая заливка114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512">
    <w:name w:val="Светлая заливка55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c">
    <w:name w:val="рпдлпжлопж5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513">
    <w:name w:val="Сетка таблицы5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6"/>
    <w:uiPriority w:val="99"/>
    <w:semiHidden/>
    <w:unhideWhenUsed/>
    <w:rsid w:val="00240E37"/>
  </w:style>
  <w:style w:type="table" w:customStyle="1" w:styleId="951">
    <w:name w:val="Сетка таблицы951"/>
    <w:basedOn w:val="a5"/>
    <w:next w:val="afff4"/>
    <w:uiPriority w:val="5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11">
    <w:name w:val="Нет списка461"/>
    <w:next w:val="a6"/>
    <w:semiHidden/>
    <w:rsid w:val="00240E37"/>
  </w:style>
  <w:style w:type="table" w:customStyle="1" w:styleId="1051">
    <w:name w:val="Сетка таблицы105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Классическая таблица 1114"/>
    <w:uiPriority w:val="99"/>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4">
    <w:name w:val="Светлая заливка - Акцент 3114"/>
    <w:uiPriority w:val="99"/>
    <w:rsid w:val="00240E37"/>
    <w:rPr>
      <w:color w:val="76923C"/>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1140">
    <w:name w:val="Сетка таблицы 5114"/>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c">
    <w:name w:val="Папушкин114"/>
    <w:basedOn w:val="afff4"/>
    <w:uiPriority w:val="99"/>
    <w:rsid w:val="00240E37"/>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13">
    <w:name w:val="Сетка таблицы 52113"/>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2">
    <w:name w:val="Столбцы таблицы 3114"/>
    <w:uiPriority w:val="99"/>
    <w:rsid w:val="00240E37"/>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4">
    <w:name w:val="Столбцы таблицы 4114"/>
    <w:uiPriority w:val="99"/>
    <w:rsid w:val="00240E37"/>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141">
    <w:name w:val="Столбцы таблицы 5114"/>
    <w:uiPriority w:val="99"/>
    <w:rsid w:val="00240E37"/>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4">
    <w:name w:val="Таблица-список 1114"/>
    <w:uiPriority w:val="99"/>
    <w:rsid w:val="00240E37"/>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2">
    <w:name w:val="Столбцы таблицы 2114"/>
    <w:uiPriority w:val="99"/>
    <w:rsid w:val="00240E37"/>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14">
    <w:name w:val="Таблица-список 2114"/>
    <w:uiPriority w:val="99"/>
    <w:rsid w:val="00240E37"/>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14d">
    <w:name w:val="Современная таблица114"/>
    <w:uiPriority w:val="99"/>
    <w:rsid w:val="00240E37"/>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34">
    <w:name w:val="Средний список 11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
    <w:name w:val="Средний список 1 - Акцент 11113"/>
    <w:uiPriority w:val="99"/>
    <w:rsid w:val="00240E37"/>
    <w:rPr>
      <w:color w:val="00000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43">
    <w:name w:val="Простая таблица 2114"/>
    <w:uiPriority w:val="99"/>
    <w:rsid w:val="00240E37"/>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14e">
    <w:name w:val="Стандартная таблица114"/>
    <w:uiPriority w:val="99"/>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6">
    <w:name w:val="Простая таблица 1114"/>
    <w:uiPriority w:val="99"/>
    <w:rsid w:val="00240E37"/>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44">
    <w:name w:val="Изящная таблица 2114"/>
    <w:uiPriority w:val="99"/>
    <w:rsid w:val="00240E37"/>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40">
    <w:name w:val="Веб-таблица 1114"/>
    <w:uiPriority w:val="99"/>
    <w:rsid w:val="00240E37"/>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40">
    <w:name w:val="Веб-таблица 2114"/>
    <w:uiPriority w:val="99"/>
    <w:rsid w:val="00240E37"/>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40">
    <w:name w:val="Веб-таблица 3114"/>
    <w:uiPriority w:val="99"/>
    <w:rsid w:val="00240E37"/>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4f">
    <w:name w:val="Изысканная таблица114"/>
    <w:uiPriority w:val="99"/>
    <w:rsid w:val="00240E37"/>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7">
    <w:name w:val="Изящная таблица 1114"/>
    <w:uiPriority w:val="99"/>
    <w:rsid w:val="00240E37"/>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145">
    <w:name w:val="Классическая таблица 2114"/>
    <w:uiPriority w:val="99"/>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4">
    <w:name w:val="Сетка таблицы 8114"/>
    <w:uiPriority w:val="99"/>
    <w:rsid w:val="00240E37"/>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46">
    <w:name w:val="Сетка таблицы 2114"/>
    <w:uiPriority w:val="99"/>
    <w:rsid w:val="00240E37"/>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48">
    <w:name w:val="Сетка таблицы 1114"/>
    <w:uiPriority w:val="99"/>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3">
    <w:name w:val="Простая таблица 3114"/>
    <w:uiPriority w:val="99"/>
    <w:rsid w:val="00240E37"/>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4">
    <w:name w:val="Средняя заливка 2 - Акцент 4114"/>
    <w:uiPriority w:val="99"/>
    <w:rsid w:val="00240E37"/>
    <w:rPr>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32">
    <w:name w:val="Светлая заливка12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3">
    <w:name w:val="Светлая заливка116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37">
    <w:name w:val="Светлая заливка2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113">
    <w:name w:val="Светлая заливка113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3">
    <w:name w:val="Светлая заливка115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0">
    <w:name w:val="Светлая заливка111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4">
    <w:name w:val="Светлая заливка3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2">
    <w:name w:val="Светлая заливка4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3">
    <w:name w:val="Светлая заливка112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3">
    <w:name w:val="Сетка таблицы4113"/>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ветлая заливка114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33">
    <w:name w:val="Светлая заливка5113"/>
    <w:uiPriority w:val="99"/>
    <w:rsid w:val="00240E37"/>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e">
    <w:name w:val="рпдлпжлопж113"/>
    <w:uiPriority w:val="99"/>
    <w:rsid w:val="00240E37"/>
    <w:pPr>
      <w:jc w:val="right"/>
    </w:pPr>
    <w:rPr>
      <w:rFonts w:ascii="Arial" w:hAnsi="Arial"/>
      <w:sz w:val="18"/>
      <w:lang w:eastAsia="ru-RU"/>
    </w:rPr>
    <w:tblPr>
      <w:tblStyleRowBandSize w:val="1"/>
      <w:tblStyleColBandSize w:val="1"/>
      <w:tblCellMar>
        <w:top w:w="0" w:type="dxa"/>
        <w:left w:w="108" w:type="dxa"/>
        <w:bottom w:w="0" w:type="dxa"/>
        <w:right w:w="108" w:type="dxa"/>
      </w:tblCellMar>
    </w:tblPr>
  </w:style>
  <w:style w:type="table" w:customStyle="1" w:styleId="51134">
    <w:name w:val="Сетка таблицы5113"/>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0">
    <w:name w:val="Сетка таблицы7113"/>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0">
    <w:name w:val="Сетка таблицы9113"/>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3">
    <w:name w:val="Сетка таблицы10113"/>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6"/>
    <w:uiPriority w:val="99"/>
    <w:semiHidden/>
    <w:unhideWhenUsed/>
    <w:rsid w:val="00240E37"/>
  </w:style>
  <w:style w:type="table" w:customStyle="1" w:styleId="13160">
    <w:name w:val="Сетка таблицы1316"/>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етка таблицы242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0">
    <w:name w:val="Сетка таблицы2433"/>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
    <w:next w:val="a6"/>
    <w:uiPriority w:val="99"/>
    <w:semiHidden/>
    <w:unhideWhenUsed/>
    <w:rsid w:val="00240E37"/>
  </w:style>
  <w:style w:type="table" w:customStyle="1" w:styleId="5611">
    <w:name w:val="Сетка таблицы56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6">
    <w:name w:val="Нет списка1141"/>
    <w:next w:val="a6"/>
    <w:uiPriority w:val="99"/>
    <w:semiHidden/>
    <w:unhideWhenUsed/>
    <w:rsid w:val="00240E37"/>
  </w:style>
  <w:style w:type="table" w:customStyle="1" w:styleId="12010">
    <w:name w:val="Сетка таблицы1201"/>
    <w:basedOn w:val="a5"/>
    <w:next w:val="afff4"/>
    <w:uiPriority w:val="9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41">
    <w:name w:val="Нет списка2124"/>
    <w:next w:val="a6"/>
    <w:uiPriority w:val="99"/>
    <w:semiHidden/>
    <w:unhideWhenUsed/>
    <w:rsid w:val="00240E37"/>
  </w:style>
  <w:style w:type="table" w:customStyle="1" w:styleId="1616">
    <w:name w:val="Простая таблица 161"/>
    <w:basedOn w:val="a5"/>
    <w:next w:val="1f1"/>
    <w:uiPriority w:val="99"/>
    <w:unhideWhenUsed/>
    <w:rsid w:val="00240E37"/>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612">
    <w:name w:val="Простая таблица 261"/>
    <w:basedOn w:val="a5"/>
    <w:next w:val="2f5"/>
    <w:uiPriority w:val="99"/>
    <w:unhideWhenUsed/>
    <w:rsid w:val="00240E37"/>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612">
    <w:name w:val="Простая таблица 361"/>
    <w:basedOn w:val="a5"/>
    <w:next w:val="3c"/>
    <w:uiPriority w:val="99"/>
    <w:unhideWhenUsed/>
    <w:rsid w:val="00240E37"/>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617">
    <w:name w:val="Классическая таблица 161"/>
    <w:basedOn w:val="a5"/>
    <w:next w:val="1f2"/>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3">
    <w:name w:val="Классическая таблица 261"/>
    <w:basedOn w:val="a5"/>
    <w:next w:val="2f6"/>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614">
    <w:name w:val="Столбцы таблицы 261"/>
    <w:basedOn w:val="a5"/>
    <w:next w:val="2f7"/>
    <w:uiPriority w:val="99"/>
    <w:unhideWhenUsed/>
    <w:rsid w:val="00240E37"/>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613">
    <w:name w:val="Столбцы таблицы 361"/>
    <w:basedOn w:val="a5"/>
    <w:next w:val="3d"/>
    <w:uiPriority w:val="99"/>
    <w:unhideWhenUsed/>
    <w:rsid w:val="00240E37"/>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612">
    <w:name w:val="Столбцы таблицы 461"/>
    <w:basedOn w:val="a5"/>
    <w:next w:val="4a"/>
    <w:uiPriority w:val="99"/>
    <w:unhideWhenUsed/>
    <w:rsid w:val="00240E37"/>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612">
    <w:name w:val="Столбцы таблицы 561"/>
    <w:basedOn w:val="a5"/>
    <w:next w:val="58"/>
    <w:uiPriority w:val="99"/>
    <w:unhideWhenUsed/>
    <w:rsid w:val="00240E37"/>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618">
    <w:name w:val="Сетка таблицы 161"/>
    <w:basedOn w:val="a5"/>
    <w:next w:val="1f3"/>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615">
    <w:name w:val="Сетка таблицы 261"/>
    <w:basedOn w:val="a5"/>
    <w:next w:val="2f8"/>
    <w:uiPriority w:val="99"/>
    <w:unhideWhenUsed/>
    <w:rsid w:val="00240E37"/>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710">
    <w:name w:val="Сетка таблицы 571"/>
    <w:basedOn w:val="a5"/>
    <w:next w:val="59"/>
    <w:uiPriority w:val="99"/>
    <w:unhideWhenUsed/>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610">
    <w:name w:val="Сетка таблицы 861"/>
    <w:basedOn w:val="a5"/>
    <w:next w:val="83"/>
    <w:uiPriority w:val="99"/>
    <w:unhideWhenUsed/>
    <w:rsid w:val="00240E37"/>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61">
    <w:name w:val="Таблица-список 161"/>
    <w:basedOn w:val="a5"/>
    <w:next w:val="-1"/>
    <w:uiPriority w:val="99"/>
    <w:unhideWhenUsed/>
    <w:rsid w:val="00240E37"/>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
    <w:name w:val="Таблица-список 261"/>
    <w:basedOn w:val="a5"/>
    <w:next w:val="-2"/>
    <w:uiPriority w:val="99"/>
    <w:unhideWhenUsed/>
    <w:rsid w:val="00240E37"/>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6">
    <w:name w:val="Современная таблица61"/>
    <w:basedOn w:val="a5"/>
    <w:next w:val="afffffff0"/>
    <w:uiPriority w:val="99"/>
    <w:unhideWhenUsed/>
    <w:rsid w:val="00240E37"/>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617">
    <w:name w:val="Изысканная таблица61"/>
    <w:basedOn w:val="a5"/>
    <w:next w:val="afffffff1"/>
    <w:uiPriority w:val="99"/>
    <w:unhideWhenUsed/>
    <w:rsid w:val="00240E37"/>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8">
    <w:name w:val="Стандартная таблица61"/>
    <w:basedOn w:val="a5"/>
    <w:next w:val="afffffff2"/>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619">
    <w:name w:val="Изящная таблица 161"/>
    <w:basedOn w:val="a5"/>
    <w:next w:val="1f4"/>
    <w:uiPriority w:val="99"/>
    <w:unhideWhenUsed/>
    <w:rsid w:val="00240E37"/>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6">
    <w:name w:val="Изящная таблица 261"/>
    <w:basedOn w:val="a5"/>
    <w:next w:val="2f9"/>
    <w:uiPriority w:val="99"/>
    <w:unhideWhenUsed/>
    <w:rsid w:val="00240E37"/>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610">
    <w:name w:val="Веб-таблица 161"/>
    <w:basedOn w:val="a5"/>
    <w:next w:val="-10"/>
    <w:uiPriority w:val="99"/>
    <w:unhideWhenUsed/>
    <w:rsid w:val="00240E37"/>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10">
    <w:name w:val="Веб-таблица 261"/>
    <w:basedOn w:val="a5"/>
    <w:next w:val="-20"/>
    <w:uiPriority w:val="99"/>
    <w:unhideWhenUsed/>
    <w:rsid w:val="00240E37"/>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1">
    <w:name w:val="Веб-таблица 361"/>
    <w:basedOn w:val="a5"/>
    <w:next w:val="-30"/>
    <w:uiPriority w:val="99"/>
    <w:unhideWhenUsed/>
    <w:rsid w:val="00240E37"/>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4124">
    <w:name w:val="Сетка таблицы4124"/>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ветлая заливка - Акцент 36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61">
    <w:name w:val="Средняя заливка 2 - Акцент 46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619">
    <w:name w:val="Папушкин61"/>
    <w:basedOn w:val="afff4"/>
    <w:uiPriority w:val="99"/>
    <w:rsid w:val="00240E37"/>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1244">
    <w:name w:val="Классическая таблица 1124"/>
    <w:uiPriority w:val="99"/>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8">
    <w:name w:val="Папушкин124"/>
    <w:basedOn w:val="afff4"/>
    <w:uiPriority w:val="99"/>
    <w:rsid w:val="00240E37"/>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31240">
    <w:name w:val="Столбцы таблицы 3124"/>
    <w:uiPriority w:val="99"/>
    <w:rsid w:val="00240E37"/>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40">
    <w:name w:val="Столбцы таблицы 4124"/>
    <w:uiPriority w:val="99"/>
    <w:rsid w:val="00240E37"/>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240">
    <w:name w:val="Столбцы таблицы 5124"/>
    <w:uiPriority w:val="99"/>
    <w:rsid w:val="00240E37"/>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4">
    <w:name w:val="Таблица-список 1124"/>
    <w:uiPriority w:val="99"/>
    <w:rsid w:val="00240E37"/>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42">
    <w:name w:val="Столбцы таблицы 2124"/>
    <w:uiPriority w:val="99"/>
    <w:rsid w:val="00240E37"/>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24">
    <w:name w:val="Таблица-список 2124"/>
    <w:uiPriority w:val="99"/>
    <w:rsid w:val="00240E37"/>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249">
    <w:name w:val="Современная таблица124"/>
    <w:uiPriority w:val="99"/>
    <w:rsid w:val="00240E37"/>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43">
    <w:name w:val="Простая таблица 2124"/>
    <w:uiPriority w:val="99"/>
    <w:rsid w:val="00240E37"/>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24a">
    <w:name w:val="Стандартная таблица124"/>
    <w:uiPriority w:val="99"/>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45">
    <w:name w:val="Простая таблица 1124"/>
    <w:uiPriority w:val="99"/>
    <w:rsid w:val="00240E37"/>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44">
    <w:name w:val="Изящная таблица 2124"/>
    <w:uiPriority w:val="99"/>
    <w:rsid w:val="00240E37"/>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40">
    <w:name w:val="Веб-таблица 1124"/>
    <w:uiPriority w:val="99"/>
    <w:rsid w:val="00240E37"/>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40">
    <w:name w:val="Веб-таблица 2124"/>
    <w:uiPriority w:val="99"/>
    <w:rsid w:val="00240E37"/>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4">
    <w:name w:val="Веб-таблица 3124"/>
    <w:uiPriority w:val="99"/>
    <w:rsid w:val="00240E37"/>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4b">
    <w:name w:val="Изысканная таблица124"/>
    <w:uiPriority w:val="99"/>
    <w:rsid w:val="00240E37"/>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46">
    <w:name w:val="Изящная таблица 1124"/>
    <w:uiPriority w:val="99"/>
    <w:rsid w:val="00240E37"/>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245">
    <w:name w:val="Классическая таблица 2124"/>
    <w:uiPriority w:val="99"/>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4">
    <w:name w:val="Сетка таблицы 8124"/>
    <w:uiPriority w:val="99"/>
    <w:rsid w:val="00240E37"/>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46">
    <w:name w:val="Сетка таблицы 2124"/>
    <w:uiPriority w:val="99"/>
    <w:rsid w:val="00240E37"/>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47">
    <w:name w:val="Сетка таблицы 1124"/>
    <w:uiPriority w:val="99"/>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41">
    <w:name w:val="Простая таблица 3124"/>
    <w:uiPriority w:val="99"/>
    <w:rsid w:val="00240E37"/>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numbering" w:customStyle="1" w:styleId="11517">
    <w:name w:val="Нет списка1151"/>
    <w:next w:val="a6"/>
    <w:uiPriority w:val="99"/>
    <w:semiHidden/>
    <w:unhideWhenUsed/>
    <w:rsid w:val="00240E37"/>
  </w:style>
  <w:style w:type="numbering" w:customStyle="1" w:styleId="21340">
    <w:name w:val="Нет списка2134"/>
    <w:next w:val="a6"/>
    <w:uiPriority w:val="99"/>
    <w:semiHidden/>
    <w:unhideWhenUsed/>
    <w:rsid w:val="00240E37"/>
  </w:style>
  <w:style w:type="numbering" w:customStyle="1" w:styleId="31214">
    <w:name w:val="Нет списка3121"/>
    <w:next w:val="a6"/>
    <w:uiPriority w:val="99"/>
    <w:semiHidden/>
    <w:unhideWhenUsed/>
    <w:rsid w:val="00240E37"/>
  </w:style>
  <w:style w:type="numbering" w:customStyle="1" w:styleId="4811">
    <w:name w:val="Нет списка481"/>
    <w:next w:val="a6"/>
    <w:semiHidden/>
    <w:rsid w:val="00240E37"/>
  </w:style>
  <w:style w:type="numbering" w:customStyle="1" w:styleId="5244">
    <w:name w:val="Нет списка524"/>
    <w:next w:val="a6"/>
    <w:uiPriority w:val="99"/>
    <w:semiHidden/>
    <w:unhideWhenUsed/>
    <w:rsid w:val="00240E37"/>
  </w:style>
  <w:style w:type="numbering" w:customStyle="1" w:styleId="624">
    <w:name w:val="Нет списка624"/>
    <w:next w:val="a6"/>
    <w:uiPriority w:val="99"/>
    <w:semiHidden/>
    <w:unhideWhenUsed/>
    <w:rsid w:val="00240E37"/>
  </w:style>
  <w:style w:type="table" w:customStyle="1" w:styleId="13240">
    <w:name w:val="Сетка таблицы1324"/>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6"/>
    <w:uiPriority w:val="99"/>
    <w:semiHidden/>
    <w:unhideWhenUsed/>
    <w:rsid w:val="00240E37"/>
  </w:style>
  <w:style w:type="table" w:customStyle="1" w:styleId="12114">
    <w:name w:val="Простая таблица 1211"/>
    <w:basedOn w:val="a5"/>
    <w:next w:val="1f1"/>
    <w:uiPriority w:val="99"/>
    <w:unhideWhenUsed/>
    <w:rsid w:val="00240E37"/>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2">
    <w:name w:val="Простая таблица 2211"/>
    <w:basedOn w:val="a5"/>
    <w:next w:val="2f5"/>
    <w:uiPriority w:val="99"/>
    <w:unhideWhenUsed/>
    <w:rsid w:val="00240E37"/>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
    <w:name w:val="Простая таблица 3211"/>
    <w:basedOn w:val="a5"/>
    <w:next w:val="3c"/>
    <w:uiPriority w:val="99"/>
    <w:unhideWhenUsed/>
    <w:rsid w:val="00240E37"/>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5">
    <w:name w:val="Классическая таблица 1211"/>
    <w:basedOn w:val="a5"/>
    <w:next w:val="1f2"/>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Классическая таблица 2211"/>
    <w:basedOn w:val="a5"/>
    <w:next w:val="2f6"/>
    <w:uiPriority w:val="99"/>
    <w:unhideWhenUsed/>
    <w:rsid w:val="00240E37"/>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2114">
    <w:name w:val="Столбцы таблицы 2211"/>
    <w:basedOn w:val="a5"/>
    <w:next w:val="2f7"/>
    <w:uiPriority w:val="99"/>
    <w:unhideWhenUsed/>
    <w:rsid w:val="00240E37"/>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2">
    <w:name w:val="Столбцы таблицы 3211"/>
    <w:basedOn w:val="a5"/>
    <w:next w:val="3d"/>
    <w:uiPriority w:val="99"/>
    <w:unhideWhenUsed/>
    <w:rsid w:val="00240E37"/>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0">
    <w:name w:val="Столбцы таблицы 4211"/>
    <w:basedOn w:val="a5"/>
    <w:next w:val="4a"/>
    <w:uiPriority w:val="99"/>
    <w:unhideWhenUsed/>
    <w:rsid w:val="00240E37"/>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10">
    <w:name w:val="Столбцы таблицы 5211"/>
    <w:basedOn w:val="a5"/>
    <w:next w:val="58"/>
    <w:uiPriority w:val="99"/>
    <w:unhideWhenUsed/>
    <w:rsid w:val="00240E37"/>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6">
    <w:name w:val="Сетка таблицы 1211"/>
    <w:basedOn w:val="a5"/>
    <w:next w:val="1f3"/>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5">
    <w:name w:val="Сетка таблицы 2211"/>
    <w:basedOn w:val="a5"/>
    <w:next w:val="2f8"/>
    <w:uiPriority w:val="99"/>
    <w:unhideWhenUsed/>
    <w:rsid w:val="00240E37"/>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3110">
    <w:name w:val="Сетка таблицы 5311"/>
    <w:basedOn w:val="a5"/>
    <w:next w:val="59"/>
    <w:uiPriority w:val="99"/>
    <w:unhideWhenUsed/>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0">
    <w:name w:val="Сетка таблицы 8211"/>
    <w:basedOn w:val="a5"/>
    <w:next w:val="83"/>
    <w:uiPriority w:val="99"/>
    <w:unhideWhenUsed/>
    <w:rsid w:val="00240E37"/>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1">
    <w:name w:val="Таблица-список 1211"/>
    <w:basedOn w:val="a5"/>
    <w:next w:val="-1"/>
    <w:uiPriority w:val="99"/>
    <w:unhideWhenUsed/>
    <w:rsid w:val="00240E37"/>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Таблица-список 2211"/>
    <w:basedOn w:val="a5"/>
    <w:next w:val="-2"/>
    <w:uiPriority w:val="99"/>
    <w:unhideWhenUsed/>
    <w:rsid w:val="00240E37"/>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1a">
    <w:name w:val="Современная таблица211"/>
    <w:basedOn w:val="a5"/>
    <w:next w:val="afffffff0"/>
    <w:uiPriority w:val="99"/>
    <w:unhideWhenUsed/>
    <w:rsid w:val="00240E37"/>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b">
    <w:name w:val="Изысканная таблица211"/>
    <w:basedOn w:val="a5"/>
    <w:next w:val="afffffff1"/>
    <w:uiPriority w:val="99"/>
    <w:unhideWhenUsed/>
    <w:rsid w:val="00240E37"/>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211c">
    <w:name w:val="Стандартная таблица211"/>
    <w:basedOn w:val="a5"/>
    <w:next w:val="afffffff2"/>
    <w:uiPriority w:val="99"/>
    <w:unhideWhenUsed/>
    <w:rsid w:val="00240E37"/>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7">
    <w:name w:val="Изящная таблица 1211"/>
    <w:basedOn w:val="a5"/>
    <w:next w:val="1f4"/>
    <w:uiPriority w:val="99"/>
    <w:unhideWhenUsed/>
    <w:rsid w:val="00240E37"/>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6">
    <w:name w:val="Изящная таблица 2211"/>
    <w:basedOn w:val="a5"/>
    <w:next w:val="2f9"/>
    <w:uiPriority w:val="99"/>
    <w:unhideWhenUsed/>
    <w:rsid w:val="00240E37"/>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0">
    <w:name w:val="Веб-таблица 1211"/>
    <w:basedOn w:val="a5"/>
    <w:next w:val="-10"/>
    <w:uiPriority w:val="99"/>
    <w:unhideWhenUsed/>
    <w:rsid w:val="00240E37"/>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0">
    <w:name w:val="Веб-таблица 2211"/>
    <w:basedOn w:val="a5"/>
    <w:next w:val="-20"/>
    <w:uiPriority w:val="99"/>
    <w:unhideWhenUsed/>
    <w:rsid w:val="00240E37"/>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5"/>
    <w:next w:val="-30"/>
    <w:uiPriority w:val="99"/>
    <w:unhideWhenUsed/>
    <w:rsid w:val="00240E37"/>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50">
    <w:name w:val="Сетка таблицы141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ветлая заливка - Акцент 321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211">
    <w:name w:val="Средняя заливка 2 - Акцент 421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5130">
    <w:name w:val="Сетка таблицы1513"/>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d">
    <w:name w:val="Папушкин211"/>
    <w:basedOn w:val="afff4"/>
    <w:uiPriority w:val="99"/>
    <w:rsid w:val="00240E37"/>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21140">
    <w:name w:val="Сетка таблицы1211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uiPriority w:val="5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1">
    <w:name w:val="Нет списка1214"/>
    <w:next w:val="a6"/>
    <w:uiPriority w:val="99"/>
    <w:semiHidden/>
    <w:unhideWhenUsed/>
    <w:rsid w:val="00240E37"/>
  </w:style>
  <w:style w:type="numbering" w:customStyle="1" w:styleId="22141">
    <w:name w:val="Нет списка2214"/>
    <w:next w:val="a6"/>
    <w:uiPriority w:val="99"/>
    <w:semiHidden/>
    <w:unhideWhenUsed/>
    <w:rsid w:val="00240E37"/>
  </w:style>
  <w:style w:type="numbering" w:customStyle="1" w:styleId="31314">
    <w:name w:val="Нет списка3131"/>
    <w:next w:val="a6"/>
    <w:uiPriority w:val="99"/>
    <w:semiHidden/>
    <w:unhideWhenUsed/>
    <w:rsid w:val="00240E37"/>
  </w:style>
  <w:style w:type="numbering" w:customStyle="1" w:styleId="41140">
    <w:name w:val="Нет списка4114"/>
    <w:next w:val="a6"/>
    <w:semiHidden/>
    <w:rsid w:val="00240E37"/>
  </w:style>
  <w:style w:type="numbering" w:customStyle="1" w:styleId="51142">
    <w:name w:val="Нет списка5114"/>
    <w:next w:val="a6"/>
    <w:uiPriority w:val="99"/>
    <w:semiHidden/>
    <w:unhideWhenUsed/>
    <w:rsid w:val="00240E37"/>
  </w:style>
  <w:style w:type="numbering" w:customStyle="1" w:styleId="6114">
    <w:name w:val="Нет списка6114"/>
    <w:next w:val="a6"/>
    <w:uiPriority w:val="99"/>
    <w:semiHidden/>
    <w:unhideWhenUsed/>
    <w:rsid w:val="00240E37"/>
  </w:style>
  <w:style w:type="numbering" w:customStyle="1" w:styleId="4911">
    <w:name w:val="Нет списка491"/>
    <w:next w:val="a6"/>
    <w:uiPriority w:val="99"/>
    <w:semiHidden/>
    <w:unhideWhenUsed/>
    <w:rsid w:val="00240E37"/>
  </w:style>
  <w:style w:type="table" w:customStyle="1" w:styleId="5711">
    <w:name w:val="Сетка таблицы57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0">
    <w:name w:val="Сетка таблицы1254"/>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0">
    <w:name w:val="Сетка таблицы58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0">
    <w:name w:val="Сетка таблицы59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1">
    <w:name w:val="Нет списка501"/>
    <w:next w:val="a6"/>
    <w:uiPriority w:val="99"/>
    <w:semiHidden/>
    <w:unhideWhenUsed/>
    <w:rsid w:val="00240E37"/>
  </w:style>
  <w:style w:type="table" w:customStyle="1" w:styleId="6010">
    <w:name w:val="Сетка таблицы60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4">
    <w:name w:val="Нет списка1161"/>
    <w:next w:val="a6"/>
    <w:uiPriority w:val="99"/>
    <w:semiHidden/>
    <w:unhideWhenUsed/>
    <w:rsid w:val="00240E37"/>
  </w:style>
  <w:style w:type="numbering" w:customStyle="1" w:styleId="21411">
    <w:name w:val="Нет списка2141"/>
    <w:next w:val="a6"/>
    <w:uiPriority w:val="99"/>
    <w:semiHidden/>
    <w:unhideWhenUsed/>
    <w:rsid w:val="00240E37"/>
  </w:style>
  <w:style w:type="table" w:customStyle="1" w:styleId="1715">
    <w:name w:val="Классическая таблица 17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1">
    <w:name w:val="Светлая заливка - Акцент 37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620">
    <w:name w:val="Сетка таблицы126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Сетка таблицы 58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
    <w:name w:val="Папушкин72"/>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61">
    <w:name w:val="Сетка таблицы 526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12">
    <w:name w:val="Столбцы таблицы 37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12">
    <w:name w:val="Столбцы таблицы 47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12">
    <w:name w:val="Столбцы таблицы 57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1">
    <w:name w:val="Таблица-список 17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2">
    <w:name w:val="Столбцы таблицы 27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
    <w:name w:val="Таблица-список 27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6">
    <w:name w:val="Современная таблица7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615">
    <w:name w:val="Средний список 11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1">
    <w:name w:val="Средний список 1 - Акцент 116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13">
    <w:name w:val="Простая таблица 27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717">
    <w:name w:val="Стандартная таблица7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16">
    <w:name w:val="Простая таблица 17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14">
    <w:name w:val="Изящная таблица 27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10">
    <w:name w:val="Веб-таблица 17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10">
    <w:name w:val="Веб-таблица 27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10">
    <w:name w:val="Веб-таблица 37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18">
    <w:name w:val="Изысканная таблица7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17">
    <w:name w:val="Изящная таблица 17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5">
    <w:name w:val="Классическая таблица 27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520">
    <w:name w:val="Сетка таблицы215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 87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716">
    <w:name w:val="Сетка таблицы 27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718">
    <w:name w:val="Сетка таблицы 17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713">
    <w:name w:val="Простая таблица 37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71">
    <w:name w:val="Средняя заливка 2 - Акцент 47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719">
    <w:name w:val="Светлая заливка1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10">
    <w:name w:val="Светлая заливка111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17">
    <w:name w:val="Светлая заливка2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20">
    <w:name w:val="Сетка таблицы315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
    <w:name w:val="Светлая заливка113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61">
    <w:name w:val="Светлая заливка115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10">
    <w:name w:val="Светлая заливка111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614">
    <w:name w:val="Светлая заливка3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13">
    <w:name w:val="Светлая заливка4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610">
    <w:name w:val="Светлая заливка112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30">
    <w:name w:val="Сетка таблицы4133"/>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ветлая заливка114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613">
    <w:name w:val="Светлая заливка56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1a">
    <w:name w:val="рпдлпжлопж6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020">
    <w:name w:val="Сетка таблицы510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Сетка таблицы66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0">
    <w:name w:val="Сетка таблицы76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етка таблицы86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6"/>
    <w:uiPriority w:val="99"/>
    <w:semiHidden/>
    <w:unhideWhenUsed/>
    <w:rsid w:val="00240E37"/>
  </w:style>
  <w:style w:type="table" w:customStyle="1" w:styleId="9610">
    <w:name w:val="Сетка таблицы961"/>
    <w:basedOn w:val="a5"/>
    <w:next w:val="afff4"/>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11">
    <w:name w:val="Нет списка4101"/>
    <w:next w:val="a6"/>
    <w:uiPriority w:val="99"/>
    <w:semiHidden/>
    <w:rsid w:val="00240E37"/>
  </w:style>
  <w:style w:type="table" w:customStyle="1" w:styleId="1061">
    <w:name w:val="Сетка таблицы106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0">
    <w:name w:val="Сетка таблицы1272"/>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1">
    <w:name w:val="Нет списка534"/>
    <w:next w:val="a6"/>
    <w:uiPriority w:val="99"/>
    <w:semiHidden/>
    <w:unhideWhenUsed/>
    <w:rsid w:val="00240E37"/>
  </w:style>
  <w:style w:type="numbering" w:customStyle="1" w:styleId="634">
    <w:name w:val="Нет списка634"/>
    <w:next w:val="a6"/>
    <w:uiPriority w:val="99"/>
    <w:semiHidden/>
    <w:unhideWhenUsed/>
    <w:rsid w:val="00240E37"/>
  </w:style>
  <w:style w:type="table" w:customStyle="1" w:styleId="13350">
    <w:name w:val="Сетка таблицы1335"/>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Сетка таблицы152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0">
    <w:name w:val="Сетка таблицы161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0">
    <w:name w:val="Сетка таблицы171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6"/>
    <w:uiPriority w:val="99"/>
    <w:semiHidden/>
    <w:unhideWhenUsed/>
    <w:rsid w:val="00240E37"/>
  </w:style>
  <w:style w:type="table" w:customStyle="1" w:styleId="19150">
    <w:name w:val="Сетка таблицы1915"/>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
    <w:name w:val="Нет списка1171"/>
    <w:next w:val="a6"/>
    <w:uiPriority w:val="99"/>
    <w:semiHidden/>
    <w:unhideWhenUsed/>
    <w:rsid w:val="00240E37"/>
  </w:style>
  <w:style w:type="numbering" w:customStyle="1" w:styleId="21511">
    <w:name w:val="Нет списка2151"/>
    <w:next w:val="a6"/>
    <w:uiPriority w:val="99"/>
    <w:semiHidden/>
    <w:unhideWhenUsed/>
    <w:rsid w:val="00240E37"/>
  </w:style>
  <w:style w:type="numbering" w:customStyle="1" w:styleId="31511">
    <w:name w:val="Нет списка3151"/>
    <w:next w:val="a6"/>
    <w:uiPriority w:val="99"/>
    <w:semiHidden/>
    <w:unhideWhenUsed/>
    <w:rsid w:val="00240E37"/>
  </w:style>
  <w:style w:type="table" w:customStyle="1" w:styleId="21610">
    <w:name w:val="Сетка таблицы2161"/>
    <w:basedOn w:val="a5"/>
    <w:next w:val="afff4"/>
    <w:uiPriority w:val="59"/>
    <w:rsid w:val="00240E37"/>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41">
    <w:name w:val="Нет списка814"/>
    <w:next w:val="a6"/>
    <w:uiPriority w:val="99"/>
    <w:semiHidden/>
    <w:rsid w:val="00240E37"/>
  </w:style>
  <w:style w:type="table" w:customStyle="1" w:styleId="20150">
    <w:name w:val="Сетка таблицы2015"/>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0">
    <w:name w:val="Сетка таблицы11014"/>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0">
    <w:name w:val="Нет списка914"/>
    <w:next w:val="a6"/>
    <w:uiPriority w:val="99"/>
    <w:semiHidden/>
    <w:unhideWhenUsed/>
    <w:rsid w:val="00240E37"/>
  </w:style>
  <w:style w:type="table" w:customStyle="1" w:styleId="22150">
    <w:name w:val="Сетка таблицы2215"/>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Сетка таблицы11125"/>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
    <w:next w:val="a6"/>
    <w:semiHidden/>
    <w:unhideWhenUsed/>
    <w:rsid w:val="00240E37"/>
  </w:style>
  <w:style w:type="table" w:customStyle="1" w:styleId="23120">
    <w:name w:val="Сетка таблицы23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5">
    <w:name w:val="Классическая таблица 1132"/>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0">
    <w:name w:val="Светлая заливка - Акцент 312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151">
    <w:name w:val="Сетка таблицы11215"/>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 512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33a">
    <w:name w:val="Папушкин133"/>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2">
    <w:name w:val="Сетка таблицы 5212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1">
    <w:name w:val="Столбцы таблицы 3132"/>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21">
    <w:name w:val="Столбцы таблицы 4132"/>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20">
    <w:name w:val="Столбцы таблицы 5132"/>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2">
    <w:name w:val="Таблица-список 1132"/>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2">
    <w:name w:val="Столбцы таблицы 2132"/>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
    <w:name w:val="Таблица-список 2132"/>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9">
    <w:name w:val="Современная таблица132"/>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22">
    <w:name w:val="Средний список 11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2">
    <w:name w:val="Средний список 1 - Акцент 1112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23">
    <w:name w:val="Простая таблица 2132"/>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2a">
    <w:name w:val="Стандартная таблица132"/>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26">
    <w:name w:val="Простая таблица 1132"/>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24">
    <w:name w:val="Изящная таблица 2132"/>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20">
    <w:name w:val="Веб-таблица 1132"/>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0">
    <w:name w:val="Веб-таблица 2132"/>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2">
    <w:name w:val="Веб-таблица 3132"/>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b">
    <w:name w:val="Изысканная таблица132"/>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27">
    <w:name w:val="Изящная таблица 1132"/>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5">
    <w:name w:val="Классическая таблица 2132"/>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320">
    <w:name w:val="Сетка таблицы 8132"/>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26">
    <w:name w:val="Сетка таблицы 2132"/>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28">
    <w:name w:val="Сетка таблицы 1132"/>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22">
    <w:name w:val="Простая таблица 3132"/>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2">
    <w:name w:val="Средняя заливка 2 - Акцент 412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Светлая заливка12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2">
    <w:name w:val="Светлая заливка116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27">
    <w:name w:val="Светлая заливка2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610">
    <w:name w:val="Сетка таблицы316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ветлая заливка113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2">
    <w:name w:val="Светлая заливка115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20">
    <w:name w:val="Светлая заливка111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3">
    <w:name w:val="Светлая заливка3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2">
    <w:name w:val="Светлая заливка4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2">
    <w:name w:val="Светлая заливка112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10">
    <w:name w:val="Сетка таблицы41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ветлая заливка114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22">
    <w:name w:val="Светлая заливка512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2b">
    <w:name w:val="рпдлпжлопж12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223">
    <w:name w:val="Сетка таблицы51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2">
    <w:name w:val="Сетка таблицы1012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6"/>
    <w:semiHidden/>
    <w:rsid w:val="00240E37"/>
  </w:style>
  <w:style w:type="table" w:customStyle="1" w:styleId="121220">
    <w:name w:val="Сетка таблицы1212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6"/>
    <w:uiPriority w:val="99"/>
    <w:semiHidden/>
    <w:unhideWhenUsed/>
    <w:rsid w:val="00240E37"/>
  </w:style>
  <w:style w:type="table" w:customStyle="1" w:styleId="13112">
    <w:name w:val="Сетка таблицы1311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40">
    <w:name w:val="Нет списка3214"/>
    <w:next w:val="a6"/>
    <w:uiPriority w:val="99"/>
    <w:semiHidden/>
    <w:unhideWhenUsed/>
    <w:rsid w:val="00240E37"/>
  </w:style>
  <w:style w:type="table" w:customStyle="1" w:styleId="15111">
    <w:name w:val="Сетка таблицы151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1">
    <w:name w:val="Нет списка12114"/>
    <w:next w:val="a6"/>
    <w:semiHidden/>
    <w:rsid w:val="00240E37"/>
  </w:style>
  <w:style w:type="numbering" w:customStyle="1" w:styleId="211140">
    <w:name w:val="Нет списка21114"/>
    <w:next w:val="a6"/>
    <w:uiPriority w:val="99"/>
    <w:semiHidden/>
    <w:unhideWhenUsed/>
    <w:rsid w:val="00240E37"/>
  </w:style>
  <w:style w:type="table" w:customStyle="1" w:styleId="17111">
    <w:name w:val="Сетка таблицы17111"/>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3">
    <w:name w:val="Нет списка4121"/>
    <w:next w:val="a6"/>
    <w:uiPriority w:val="99"/>
    <w:semiHidden/>
    <w:unhideWhenUsed/>
    <w:rsid w:val="00240E37"/>
  </w:style>
  <w:style w:type="table" w:customStyle="1" w:styleId="18111">
    <w:name w:val="Сетка таблицы181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4">
    <w:name w:val="Нет списка5121"/>
    <w:next w:val="a6"/>
    <w:uiPriority w:val="99"/>
    <w:semiHidden/>
    <w:unhideWhenUsed/>
    <w:rsid w:val="00240E37"/>
  </w:style>
  <w:style w:type="table" w:customStyle="1" w:styleId="19111">
    <w:name w:val="Сетка таблицы191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1">
    <w:name w:val="Нет списка6121"/>
    <w:next w:val="a6"/>
    <w:uiPriority w:val="99"/>
    <w:semiHidden/>
    <w:unhideWhenUsed/>
    <w:rsid w:val="00240E37"/>
  </w:style>
  <w:style w:type="table" w:customStyle="1" w:styleId="20111">
    <w:name w:val="Сетка таблицы201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4">
    <w:name w:val="Нет списка7114"/>
    <w:next w:val="a6"/>
    <w:uiPriority w:val="99"/>
    <w:semiHidden/>
    <w:unhideWhenUsed/>
    <w:rsid w:val="00240E37"/>
  </w:style>
  <w:style w:type="table" w:customStyle="1" w:styleId="221110">
    <w:name w:val="Сетка таблицы221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40">
    <w:name w:val="Нет списка8114"/>
    <w:next w:val="a6"/>
    <w:uiPriority w:val="99"/>
    <w:semiHidden/>
    <w:unhideWhenUsed/>
    <w:rsid w:val="00240E37"/>
  </w:style>
  <w:style w:type="table" w:customStyle="1" w:styleId="24420">
    <w:name w:val="Сетка таблицы244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4">
    <w:name w:val="Нет списка9114"/>
    <w:next w:val="a6"/>
    <w:uiPriority w:val="99"/>
    <w:semiHidden/>
    <w:unhideWhenUsed/>
    <w:rsid w:val="00240E37"/>
  </w:style>
  <w:style w:type="table" w:customStyle="1" w:styleId="25120">
    <w:name w:val="Сетка таблицы251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6"/>
    <w:uiPriority w:val="99"/>
    <w:semiHidden/>
    <w:unhideWhenUsed/>
    <w:rsid w:val="00240E37"/>
  </w:style>
  <w:style w:type="table" w:customStyle="1" w:styleId="26120">
    <w:name w:val="Сетка таблицы261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240E37"/>
  </w:style>
  <w:style w:type="table" w:customStyle="1" w:styleId="27110">
    <w:name w:val="Сетка таблицы27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6"/>
    <w:uiPriority w:val="99"/>
    <w:semiHidden/>
    <w:unhideWhenUsed/>
    <w:rsid w:val="00240E37"/>
  </w:style>
  <w:style w:type="table" w:customStyle="1" w:styleId="28110">
    <w:name w:val="Сетка таблицы28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Классическая таблица 122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1">
    <w:name w:val="Светлая заливка - Акцент 322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110">
    <w:name w:val="Сетка таблицы113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0">
    <w:name w:val="Сетка таблицы 532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218">
    <w:name w:val="Папушкин22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11">
    <w:name w:val="Сетка таблицы 5221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10">
    <w:name w:val="Столбцы таблицы 322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10">
    <w:name w:val="Столбцы таблицы 422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10">
    <w:name w:val="Столбцы таблицы 522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1">
    <w:name w:val="Таблица-список 122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2">
    <w:name w:val="Столбцы таблицы 222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
    <w:name w:val="Таблица-список 222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овременная таблица22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14">
    <w:name w:val="Средний список 11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1">
    <w:name w:val="Средний список 1 - Акцент 1121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13">
    <w:name w:val="Простая таблица 222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21a">
    <w:name w:val="Стандартная таблица22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4">
    <w:name w:val="Простая таблица 122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14">
    <w:name w:val="Изящная таблица 222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0">
    <w:name w:val="Веб-таблица 122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0">
    <w:name w:val="Веб-таблица 222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10">
    <w:name w:val="Веб-таблица 322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b">
    <w:name w:val="Изысканная таблица22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15">
    <w:name w:val="Изящная таблица 122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5">
    <w:name w:val="Классическая таблица 222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210">
    <w:name w:val="Сетка таблицы 822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216">
    <w:name w:val="Сетка таблицы 222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216">
    <w:name w:val="Сетка таблицы 122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11">
    <w:name w:val="Простая таблица 322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21">
    <w:name w:val="Средняя заливка 2 - Акцент 422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13">
    <w:name w:val="Светлая заливка1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10">
    <w:name w:val="Светлая заливка117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17">
    <w:name w:val="Светлая заливка2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13">
    <w:name w:val="Сетка таблицы32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ветлая заливка113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1">
    <w:name w:val="Светлая заливка115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10">
    <w:name w:val="Светлая заливка111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14">
    <w:name w:val="Светлая заливка3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1">
    <w:name w:val="Светлая заливка4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10">
    <w:name w:val="Светлая заливка112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2">
    <w:name w:val="Сетка таблицы4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ветлая заливка114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114">
    <w:name w:val="Светлая заливка52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e">
    <w:name w:val="рпдлпжлопж21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115">
    <w:name w:val="Сетка таблицы5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Сетка таблицы92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10">
    <w:name w:val="Сетка таблицы102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6"/>
    <w:semiHidden/>
    <w:rsid w:val="00240E37"/>
  </w:style>
  <w:style w:type="table" w:customStyle="1" w:styleId="122110">
    <w:name w:val="Сетка таблицы1221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240E37"/>
  </w:style>
  <w:style w:type="table" w:customStyle="1" w:styleId="13211">
    <w:name w:val="Сетка таблицы132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0">
    <w:name w:val="Нет списка311111"/>
    <w:next w:val="a6"/>
    <w:uiPriority w:val="99"/>
    <w:semiHidden/>
    <w:unhideWhenUsed/>
    <w:rsid w:val="00240E37"/>
  </w:style>
  <w:style w:type="table" w:customStyle="1" w:styleId="111115">
    <w:name w:val="Классическая таблица 1111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0">
    <w:name w:val="Светлая заливка - Акцент 3111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111">
    <w:name w:val="Сетка таблицы 5111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118">
    <w:name w:val="Папушкин111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11">
    <w:name w:val="Сетка таблицы 52111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12">
    <w:name w:val="Столбцы таблицы 3111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11">
    <w:name w:val="Столбцы таблицы 4111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12">
    <w:name w:val="Столбцы таблицы 5111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1">
    <w:name w:val="Таблица-список 1111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3">
    <w:name w:val="Столбцы таблицы 2111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
    <w:name w:val="Таблица-список 2111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9">
    <w:name w:val="Современная таблица111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13">
    <w:name w:val="Средний список 11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
    <w:name w:val="Средний список 1 - Акцент 11111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14">
    <w:name w:val="Простая таблица 2111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11a">
    <w:name w:val="Стандартная таблица111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16">
    <w:name w:val="Простая таблица 1111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15">
    <w:name w:val="Изящная таблица 2111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0">
    <w:name w:val="Веб-таблица 1111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0">
    <w:name w:val="Веб-таблица 2111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1">
    <w:name w:val="Веб-таблица 3111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b">
    <w:name w:val="Изысканная таблица111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7">
    <w:name w:val="Изящная таблица 1111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6">
    <w:name w:val="Классическая таблица 2111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110">
    <w:name w:val="Сетка таблицы 8111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117">
    <w:name w:val="Сетка таблицы 2111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118">
    <w:name w:val="Сетка таблицы 1111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113">
    <w:name w:val="Простая таблица 3111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11">
    <w:name w:val="Средняя заливка 2 - Акцент 4111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13">
    <w:name w:val="Светлая заливка12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1">
    <w:name w:val="Светлая заливка116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18">
    <w:name w:val="Светлая заливка2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10">
    <w:name w:val="Сетка таблицы311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
    <w:name w:val="Светлая заливка113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11">
    <w:name w:val="Светлая заливка115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2">
    <w:name w:val="Светлая заливка111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114">
    <w:name w:val="Светлая заливка3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2">
    <w:name w:val="Светлая заливка4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11">
    <w:name w:val="Светлая заливка112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3">
    <w:name w:val="Сетка таблицы41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ветлая заливка114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113">
    <w:name w:val="Светлая заливка511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c">
    <w:name w:val="рпдлпжлопж111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114">
    <w:name w:val="Сетка таблицы51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1">
    <w:name w:val="Нет списка1211111"/>
    <w:next w:val="a6"/>
    <w:semiHidden/>
    <w:rsid w:val="00240E37"/>
  </w:style>
  <w:style w:type="table" w:customStyle="1" w:styleId="1211110">
    <w:name w:val="Сетка таблицы12111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6"/>
    <w:uiPriority w:val="99"/>
    <w:semiHidden/>
    <w:unhideWhenUsed/>
    <w:rsid w:val="00240E37"/>
  </w:style>
  <w:style w:type="numbering" w:customStyle="1" w:styleId="4111110">
    <w:name w:val="Нет списка411111"/>
    <w:next w:val="a6"/>
    <w:uiPriority w:val="99"/>
    <w:semiHidden/>
    <w:unhideWhenUsed/>
    <w:rsid w:val="00240E37"/>
  </w:style>
  <w:style w:type="numbering" w:customStyle="1" w:styleId="5111110">
    <w:name w:val="Нет списка511111"/>
    <w:next w:val="a6"/>
    <w:uiPriority w:val="99"/>
    <w:semiHidden/>
    <w:unhideWhenUsed/>
    <w:rsid w:val="00240E37"/>
  </w:style>
  <w:style w:type="numbering" w:customStyle="1" w:styleId="611110">
    <w:name w:val="Нет списка61111"/>
    <w:next w:val="a6"/>
    <w:uiPriority w:val="99"/>
    <w:semiHidden/>
    <w:unhideWhenUsed/>
    <w:rsid w:val="00240E37"/>
  </w:style>
  <w:style w:type="numbering" w:customStyle="1" w:styleId="711111">
    <w:name w:val="Нет списка71111"/>
    <w:next w:val="a6"/>
    <w:uiPriority w:val="99"/>
    <w:semiHidden/>
    <w:unhideWhenUsed/>
    <w:rsid w:val="00240E37"/>
  </w:style>
  <w:style w:type="numbering" w:customStyle="1" w:styleId="811112">
    <w:name w:val="Нет списка81111"/>
    <w:next w:val="a6"/>
    <w:uiPriority w:val="99"/>
    <w:semiHidden/>
    <w:unhideWhenUsed/>
    <w:rsid w:val="00240E37"/>
  </w:style>
  <w:style w:type="table" w:customStyle="1" w:styleId="24111">
    <w:name w:val="Сетка таблицы241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10">
    <w:name w:val="Нет списка91111"/>
    <w:next w:val="a6"/>
    <w:uiPriority w:val="99"/>
    <w:semiHidden/>
    <w:unhideWhenUsed/>
    <w:rsid w:val="00240E37"/>
  </w:style>
  <w:style w:type="numbering" w:customStyle="1" w:styleId="101110">
    <w:name w:val="Нет списка10111"/>
    <w:next w:val="a6"/>
    <w:uiPriority w:val="99"/>
    <w:semiHidden/>
    <w:unhideWhenUsed/>
    <w:rsid w:val="00240E37"/>
  </w:style>
  <w:style w:type="numbering" w:customStyle="1" w:styleId="15110">
    <w:name w:val="Нет списка1511"/>
    <w:next w:val="a6"/>
    <w:uiPriority w:val="99"/>
    <w:semiHidden/>
    <w:unhideWhenUsed/>
    <w:rsid w:val="00240E37"/>
  </w:style>
  <w:style w:type="table" w:customStyle="1" w:styleId="29110">
    <w:name w:val="Сетка таблицы29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6"/>
    <w:uiPriority w:val="99"/>
    <w:semiHidden/>
    <w:unhideWhenUsed/>
    <w:rsid w:val="00240E37"/>
  </w:style>
  <w:style w:type="table" w:customStyle="1" w:styleId="210110">
    <w:name w:val="Сетка таблицы210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Классическая таблица 131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Светлая заливка - Акцент 331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110">
    <w:name w:val="Сетка таблицы115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0">
    <w:name w:val="Сетка таблицы 541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16">
    <w:name w:val="Папушкин31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11">
    <w:name w:val="Сетка таблицы 5231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10">
    <w:name w:val="Столбцы таблицы 331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10">
    <w:name w:val="Столбцы таблицы 431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11">
    <w:name w:val="Столбцы таблицы 531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1">
    <w:name w:val="Таблица-список 131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1">
    <w:name w:val="Столбцы таблицы 231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Таблица-список 231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7">
    <w:name w:val="Современная таблица31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14">
    <w:name w:val="Средний список 11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1">
    <w:name w:val="Средний список 1 - Акцент 1131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12">
    <w:name w:val="Простая таблица 231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8">
    <w:name w:val="Стандартная таблица31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15">
    <w:name w:val="Простая таблица 131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13">
    <w:name w:val="Изящная таблица 231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0">
    <w:name w:val="Веб-таблица 131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0">
    <w:name w:val="Веб-таблица 231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10">
    <w:name w:val="Веб-таблица 331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9">
    <w:name w:val="Изысканная таблица31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16">
    <w:name w:val="Изящная таблица 131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4">
    <w:name w:val="Классическая таблица 231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110">
    <w:name w:val="Сетка таблицы 831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115">
    <w:name w:val="Сетка таблицы 231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117">
    <w:name w:val="Сетка таблицы 131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11">
    <w:name w:val="Простая таблица 331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11">
    <w:name w:val="Средняя заливка 2 - Акцент 431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13">
    <w:name w:val="Светлая заливка1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110">
    <w:name w:val="Светлая заливка118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16">
    <w:name w:val="Светлая заливка2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12">
    <w:name w:val="Сетка таблицы33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ветлая заливка113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11">
    <w:name w:val="Светлая заливка115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10">
    <w:name w:val="Светлая заливка111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13">
    <w:name w:val="Светлая заливка3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1">
    <w:name w:val="Светлая заливка4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110">
    <w:name w:val="Светлая заливка112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2">
    <w:name w:val="Сетка таблицы43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ветлая заливка114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112">
    <w:name w:val="Светлая заливка53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a">
    <w:name w:val="рпдлпжлопж31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113">
    <w:name w:val="Сетка таблицы53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Сетка таблицы93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1">
    <w:name w:val="Сетка таблицы103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5">
    <w:name w:val="Нет списка11211"/>
    <w:next w:val="a6"/>
    <w:semiHidden/>
    <w:rsid w:val="00240E37"/>
  </w:style>
  <w:style w:type="table" w:customStyle="1" w:styleId="123110">
    <w:name w:val="Сетка таблицы1231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7">
    <w:name w:val="Нет списка2311"/>
    <w:next w:val="a6"/>
    <w:uiPriority w:val="99"/>
    <w:semiHidden/>
    <w:unhideWhenUsed/>
    <w:rsid w:val="00240E37"/>
  </w:style>
  <w:style w:type="table" w:customStyle="1" w:styleId="13311">
    <w:name w:val="Сетка таблицы133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0">
    <w:name w:val="Нет списка32111"/>
    <w:next w:val="a6"/>
    <w:uiPriority w:val="99"/>
    <w:semiHidden/>
    <w:unhideWhenUsed/>
    <w:rsid w:val="00240E37"/>
  </w:style>
  <w:style w:type="table" w:customStyle="1" w:styleId="15211">
    <w:name w:val="Сетка таблицы152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Классическая таблица 1121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22">
    <w:name w:val="Сетка таблицы162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Папушкин121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110">
    <w:name w:val="Столбцы таблицы 3121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10">
    <w:name w:val="Столбцы таблицы 4121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10">
    <w:name w:val="Столбцы таблицы 5121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1">
    <w:name w:val="Таблица-список 1121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0">
    <w:name w:val="Столбцы таблицы 2121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
    <w:name w:val="Таблица-список 2121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9">
    <w:name w:val="Современная таблица121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111">
    <w:name w:val="Простая таблица 2121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11a">
    <w:name w:val="Стандартная таблица121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17">
    <w:name w:val="Простая таблица 1121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12">
    <w:name w:val="Изящная таблица 2121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0">
    <w:name w:val="Веб-таблица 1121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0">
    <w:name w:val="Веб-таблица 2121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1">
    <w:name w:val="Веб-таблица 3121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b">
    <w:name w:val="Изысканная таблица121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18">
    <w:name w:val="Изящная таблица 1121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3">
    <w:name w:val="Классическая таблица 2121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114">
    <w:name w:val="Сетка таблицы21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0">
    <w:name w:val="Сетка таблицы 8121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115">
    <w:name w:val="Сетка таблицы 2121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119">
    <w:name w:val="Сетка таблицы 1121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11">
    <w:name w:val="Простая таблица 3121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12112">
    <w:name w:val="Сетка таблицы312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1">
    <w:name w:val="Сетка таблицы412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1">
    <w:name w:val="Нет списка12211"/>
    <w:next w:val="a6"/>
    <w:semiHidden/>
    <w:rsid w:val="00240E37"/>
  </w:style>
  <w:style w:type="numbering" w:customStyle="1" w:styleId="212116">
    <w:name w:val="Нет списка21211"/>
    <w:next w:val="a6"/>
    <w:uiPriority w:val="99"/>
    <w:semiHidden/>
    <w:unhideWhenUsed/>
    <w:rsid w:val="00240E37"/>
  </w:style>
  <w:style w:type="table" w:customStyle="1" w:styleId="13122">
    <w:name w:val="Сетка таблицы1312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
    <w:next w:val="a6"/>
    <w:uiPriority w:val="99"/>
    <w:semiHidden/>
    <w:unhideWhenUsed/>
    <w:rsid w:val="00240E37"/>
  </w:style>
  <w:style w:type="table" w:customStyle="1" w:styleId="1822">
    <w:name w:val="Сетка таблицы18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6">
    <w:name w:val="Нет списка5211"/>
    <w:next w:val="a6"/>
    <w:uiPriority w:val="99"/>
    <w:semiHidden/>
    <w:unhideWhenUsed/>
    <w:rsid w:val="00240E37"/>
  </w:style>
  <w:style w:type="table" w:customStyle="1" w:styleId="1922">
    <w:name w:val="Сетка таблицы19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1">
    <w:name w:val="Нет списка6211"/>
    <w:next w:val="a6"/>
    <w:uiPriority w:val="99"/>
    <w:semiHidden/>
    <w:unhideWhenUsed/>
    <w:rsid w:val="00240E37"/>
  </w:style>
  <w:style w:type="table" w:customStyle="1" w:styleId="2022">
    <w:name w:val="Сетка таблицы20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1">
    <w:name w:val="Нет списка7211"/>
    <w:next w:val="a6"/>
    <w:uiPriority w:val="99"/>
    <w:semiHidden/>
    <w:unhideWhenUsed/>
    <w:rsid w:val="00240E37"/>
  </w:style>
  <w:style w:type="table" w:customStyle="1" w:styleId="22220">
    <w:name w:val="Сетка таблицы22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1">
    <w:name w:val="Нет списка823"/>
    <w:next w:val="a6"/>
    <w:uiPriority w:val="99"/>
    <w:semiHidden/>
    <w:unhideWhenUsed/>
    <w:rsid w:val="00240E37"/>
  </w:style>
  <w:style w:type="table" w:customStyle="1" w:styleId="23220">
    <w:name w:val="Сетка таблицы232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0">
    <w:name w:val="Нет списка923"/>
    <w:next w:val="a6"/>
    <w:uiPriority w:val="99"/>
    <w:semiHidden/>
    <w:unhideWhenUsed/>
    <w:rsid w:val="00240E37"/>
  </w:style>
  <w:style w:type="table" w:customStyle="1" w:styleId="2522">
    <w:name w:val="Сетка таблицы252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0">
    <w:name w:val="Нет списка1023"/>
    <w:next w:val="a6"/>
    <w:uiPriority w:val="99"/>
    <w:semiHidden/>
    <w:unhideWhenUsed/>
    <w:rsid w:val="00240E37"/>
  </w:style>
  <w:style w:type="table" w:customStyle="1" w:styleId="2622">
    <w:name w:val="Сетка таблицы262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6"/>
    <w:uiPriority w:val="99"/>
    <w:semiHidden/>
    <w:unhideWhenUsed/>
    <w:rsid w:val="00240E37"/>
  </w:style>
  <w:style w:type="table" w:customStyle="1" w:styleId="30110">
    <w:name w:val="Сетка таблицы30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6"/>
    <w:uiPriority w:val="99"/>
    <w:semiHidden/>
    <w:unhideWhenUsed/>
    <w:rsid w:val="00240E37"/>
  </w:style>
  <w:style w:type="table" w:customStyle="1" w:styleId="213110">
    <w:name w:val="Сетка таблицы2131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Классическая таблица 141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
    <w:name w:val="Светлая заливка - Акцент 341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11">
    <w:name w:val="Сетка таблицы117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 551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115">
    <w:name w:val="Папушкин41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11">
    <w:name w:val="Сетка таблицы 5241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10">
    <w:name w:val="Столбцы таблицы 341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10">
    <w:name w:val="Столбцы таблицы 441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1">
    <w:name w:val="Столбцы таблицы 541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11">
    <w:name w:val="Таблица-список 141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0">
    <w:name w:val="Столбцы таблицы 241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
    <w:name w:val="Таблица-список 241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116">
    <w:name w:val="Современная таблица41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114">
    <w:name w:val="Средний список 11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1">
    <w:name w:val="Средний список 1 - Акцент 1141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12">
    <w:name w:val="Простая таблица 241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117">
    <w:name w:val="Стандартная таблица41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115">
    <w:name w:val="Простая таблица 141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13">
    <w:name w:val="Изящная таблица 241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10">
    <w:name w:val="Веб-таблица 141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0">
    <w:name w:val="Веб-таблица 241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10">
    <w:name w:val="Веб-таблица 341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8">
    <w:name w:val="Изысканная таблица41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16">
    <w:name w:val="Изящная таблица 141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4">
    <w:name w:val="Классическая таблица 241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110">
    <w:name w:val="Сетка таблицы 841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115">
    <w:name w:val="Сетка таблицы 241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117">
    <w:name w:val="Сетка таблицы 141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11">
    <w:name w:val="Простая таблица 341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11">
    <w:name w:val="Средняя заливка 2 - Акцент 441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112">
    <w:name w:val="Светлая заливка15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110">
    <w:name w:val="Светлая заливка119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16">
    <w:name w:val="Светлая заливка2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12">
    <w:name w:val="Сетка таблицы34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1">
    <w:name w:val="Светлая заливка113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11">
    <w:name w:val="Светлая заливка115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1">
    <w:name w:val="Светлая заливка111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13">
    <w:name w:val="Светлая заливка3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1">
    <w:name w:val="Светлая заливка4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11">
    <w:name w:val="Светлая заливка112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2">
    <w:name w:val="Сетка таблицы4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ветлая заливка114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12">
    <w:name w:val="Светлая заливка541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9">
    <w:name w:val="рпдлпжлопж41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113">
    <w:name w:val="Сетка таблицы5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Сетка таблицы8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11">
    <w:name w:val="Сетка таблицы1041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5">
    <w:name w:val="Нет списка11311"/>
    <w:next w:val="a6"/>
    <w:semiHidden/>
    <w:rsid w:val="00240E37"/>
  </w:style>
  <w:style w:type="table" w:customStyle="1" w:styleId="12411">
    <w:name w:val="Сетка таблицы1241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7">
    <w:name w:val="Нет списка2411"/>
    <w:next w:val="a6"/>
    <w:uiPriority w:val="99"/>
    <w:semiHidden/>
    <w:unhideWhenUsed/>
    <w:rsid w:val="00240E37"/>
  </w:style>
  <w:style w:type="table" w:customStyle="1" w:styleId="13420">
    <w:name w:val="Сетка таблицы134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4">
    <w:name w:val="Нет списка3311"/>
    <w:next w:val="a6"/>
    <w:uiPriority w:val="99"/>
    <w:semiHidden/>
    <w:unhideWhenUsed/>
    <w:rsid w:val="00240E37"/>
  </w:style>
  <w:style w:type="table" w:customStyle="1" w:styleId="15320">
    <w:name w:val="Сетка таблицы153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ветлая заливка - Акцент 3132"/>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2">
    <w:name w:val="Сетка таблицы16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 5132"/>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2132">
    <w:name w:val="Сетка таблицы 52132"/>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22">
    <w:name w:val="Средний список 11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2">
    <w:name w:val="Средний список 1 - Акцент 11132"/>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10">
    <w:name w:val="Сетка таблицы2141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редняя заливка 2 - Акцент 4132"/>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22">
    <w:name w:val="Светлая заливка12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20">
    <w:name w:val="Светлая заливка116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27">
    <w:name w:val="Светлая заливка2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10">
    <w:name w:val="Сетка таблицы3131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
    <w:name w:val="Светлая заливка113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2">
    <w:name w:val="Светлая заливка115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20">
    <w:name w:val="Светлая заливка111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3">
    <w:name w:val="Светлая заливка3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22">
    <w:name w:val="Светлая заливка4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2">
    <w:name w:val="Светлая заливка112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32">
    <w:name w:val="Светлая заливка114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22">
    <w:name w:val="Светлая заливка5132"/>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2c">
    <w:name w:val="рпдлпжлопж132"/>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323">
    <w:name w:val="Сетка таблицы51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2">
    <w:name w:val="Сетка таблицы1013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0">
    <w:name w:val="Сетка таблицы1123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
    <w:name w:val="Нет списка1233"/>
    <w:next w:val="a6"/>
    <w:semiHidden/>
    <w:rsid w:val="00240E37"/>
  </w:style>
  <w:style w:type="table" w:customStyle="1" w:styleId="121320">
    <w:name w:val="Сетка таблицы12132"/>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1">
    <w:name w:val="Нет списка21311"/>
    <w:next w:val="a6"/>
    <w:uiPriority w:val="99"/>
    <w:semiHidden/>
    <w:unhideWhenUsed/>
    <w:rsid w:val="00240E37"/>
  </w:style>
  <w:style w:type="table" w:customStyle="1" w:styleId="13132">
    <w:name w:val="Сетка таблицы1313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14132"/>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0">
    <w:name w:val="Сетка таблицы1732"/>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3">
    <w:name w:val="Нет списка4311"/>
    <w:next w:val="a6"/>
    <w:uiPriority w:val="99"/>
    <w:semiHidden/>
    <w:unhideWhenUsed/>
    <w:rsid w:val="00240E37"/>
  </w:style>
  <w:style w:type="table" w:customStyle="1" w:styleId="18320">
    <w:name w:val="Сетка таблицы18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4">
    <w:name w:val="Нет списка5311"/>
    <w:next w:val="a6"/>
    <w:uiPriority w:val="99"/>
    <w:semiHidden/>
    <w:unhideWhenUsed/>
    <w:rsid w:val="00240E37"/>
  </w:style>
  <w:style w:type="table" w:customStyle="1" w:styleId="1932">
    <w:name w:val="Сетка таблицы19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1">
    <w:name w:val="Нет списка6311"/>
    <w:next w:val="a6"/>
    <w:uiPriority w:val="99"/>
    <w:semiHidden/>
    <w:unhideWhenUsed/>
    <w:rsid w:val="00240E37"/>
  </w:style>
  <w:style w:type="table" w:customStyle="1" w:styleId="2032">
    <w:name w:val="Сетка таблицы20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uiPriority w:val="99"/>
    <w:semiHidden/>
    <w:unhideWhenUsed/>
    <w:rsid w:val="00240E37"/>
  </w:style>
  <w:style w:type="table" w:customStyle="1" w:styleId="22320">
    <w:name w:val="Сетка таблицы22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1">
    <w:name w:val="Нет списка833"/>
    <w:next w:val="a6"/>
    <w:uiPriority w:val="99"/>
    <w:semiHidden/>
    <w:unhideWhenUsed/>
    <w:rsid w:val="00240E37"/>
  </w:style>
  <w:style w:type="table" w:customStyle="1" w:styleId="23320">
    <w:name w:val="Сетка таблицы2332"/>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0">
    <w:name w:val="Нет списка933"/>
    <w:next w:val="a6"/>
    <w:uiPriority w:val="99"/>
    <w:semiHidden/>
    <w:unhideWhenUsed/>
    <w:rsid w:val="00240E37"/>
  </w:style>
  <w:style w:type="table" w:customStyle="1" w:styleId="2532">
    <w:name w:val="Сетка таблицы253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30">
    <w:name w:val="Нет списка1033"/>
    <w:next w:val="a6"/>
    <w:uiPriority w:val="99"/>
    <w:semiHidden/>
    <w:unhideWhenUsed/>
    <w:rsid w:val="00240E37"/>
  </w:style>
  <w:style w:type="table" w:customStyle="1" w:styleId="2632">
    <w:name w:val="Сетка таблицы2632"/>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1">
    <w:name w:val="Сетка таблицы1114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4">
    <w:name w:val="Нет списка541"/>
    <w:next w:val="a6"/>
    <w:uiPriority w:val="99"/>
    <w:semiHidden/>
    <w:unhideWhenUsed/>
    <w:rsid w:val="00240E37"/>
  </w:style>
  <w:style w:type="table" w:customStyle="1" w:styleId="6710">
    <w:name w:val="Сетка таблицы67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2">
    <w:name w:val="Нет списка1181"/>
    <w:next w:val="a6"/>
    <w:uiPriority w:val="99"/>
    <w:semiHidden/>
    <w:unhideWhenUsed/>
    <w:rsid w:val="00240E37"/>
  </w:style>
  <w:style w:type="numbering" w:customStyle="1" w:styleId="21611">
    <w:name w:val="Нет списка2161"/>
    <w:next w:val="a6"/>
    <w:uiPriority w:val="99"/>
    <w:semiHidden/>
    <w:unhideWhenUsed/>
    <w:rsid w:val="00240E37"/>
  </w:style>
  <w:style w:type="table" w:customStyle="1" w:styleId="1816">
    <w:name w:val="Классическая таблица 18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1">
    <w:name w:val="Светлая заливка - Акцент 38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81">
    <w:name w:val="Сетка таблицы128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Сетка таблицы 59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7">
    <w:name w:val="Папушкин8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71">
    <w:name w:val="Сетка таблицы 527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12">
    <w:name w:val="Столбцы таблицы 38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12">
    <w:name w:val="Столбцы таблицы 48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12">
    <w:name w:val="Столбцы таблицы 58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1">
    <w:name w:val="Таблица-список 18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2">
    <w:name w:val="Столбцы таблицы 28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
    <w:name w:val="Таблица-список 28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18">
    <w:name w:val="Современная таблица8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713">
    <w:name w:val="Средний список 11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1">
    <w:name w:val="Средний список 1 - Акцент 117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13">
    <w:name w:val="Простая таблица 28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819">
    <w:name w:val="Стандартная таблица8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17">
    <w:name w:val="Простая таблица 18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14">
    <w:name w:val="Изящная таблица 28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10">
    <w:name w:val="Веб-таблица 18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10">
    <w:name w:val="Веб-таблица 28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10">
    <w:name w:val="Веб-таблица 38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1a">
    <w:name w:val="Изысканная таблица8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18">
    <w:name w:val="Изящная таблица 18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5">
    <w:name w:val="Классическая таблица 28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10">
    <w:name w:val="Сетка таблицы217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0">
    <w:name w:val="Сетка таблицы 88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816">
    <w:name w:val="Сетка таблицы 28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819">
    <w:name w:val="Сетка таблицы 18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813">
    <w:name w:val="Простая таблица 38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81">
    <w:name w:val="Средняя заливка 2 - Акцент 48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1a">
    <w:name w:val="Светлая заливка18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10">
    <w:name w:val="Светлая заливка1118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17">
    <w:name w:val="Светлая заливка2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710">
    <w:name w:val="Сетка таблицы317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
    <w:name w:val="Светлая заливка113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71">
    <w:name w:val="Светлая заливка115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91">
    <w:name w:val="Светлая заливка1119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714">
    <w:name w:val="Светлая заливка3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713">
    <w:name w:val="Светлая заливка4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710">
    <w:name w:val="Светлая заливка112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10">
    <w:name w:val="Сетка таблицы415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ветлая заливка114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13">
    <w:name w:val="Светлая заливка57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719">
    <w:name w:val="рпдлпжлопж7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410">
    <w:name w:val="Сетка таблицы514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0">
    <w:name w:val="Сетка таблицы87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
    <w:next w:val="a6"/>
    <w:uiPriority w:val="99"/>
    <w:semiHidden/>
    <w:unhideWhenUsed/>
    <w:rsid w:val="00240E37"/>
  </w:style>
  <w:style w:type="table" w:customStyle="1" w:styleId="971">
    <w:name w:val="Сетка таблицы971"/>
    <w:basedOn w:val="a5"/>
    <w:next w:val="afff4"/>
    <w:uiPriority w:val="99"/>
    <w:rsid w:val="00240E37"/>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13">
    <w:name w:val="Нет списка4131"/>
    <w:next w:val="a6"/>
    <w:semiHidden/>
    <w:rsid w:val="00240E37"/>
  </w:style>
  <w:style w:type="table" w:customStyle="1" w:styleId="1071">
    <w:name w:val="Сетка таблицы107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4">
    <w:name w:val="Нет списка551"/>
    <w:next w:val="a6"/>
    <w:uiPriority w:val="99"/>
    <w:semiHidden/>
    <w:unhideWhenUsed/>
    <w:rsid w:val="00240E37"/>
  </w:style>
  <w:style w:type="numbering" w:customStyle="1" w:styleId="6410">
    <w:name w:val="Нет списка641"/>
    <w:next w:val="a6"/>
    <w:uiPriority w:val="99"/>
    <w:semiHidden/>
    <w:unhideWhenUsed/>
    <w:rsid w:val="00240E37"/>
  </w:style>
  <w:style w:type="table" w:customStyle="1" w:styleId="1351">
    <w:name w:val="Сетка таблицы1351"/>
    <w:basedOn w:val="a5"/>
    <w:next w:val="afff4"/>
    <w:uiPriority w:val="59"/>
    <w:rsid w:val="00240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0">
    <w:name w:val="Сетка таблицы174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0">
    <w:name w:val="Сетка таблицы184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6"/>
    <w:uiPriority w:val="99"/>
    <w:semiHidden/>
    <w:unhideWhenUsed/>
    <w:rsid w:val="00240E37"/>
  </w:style>
  <w:style w:type="table" w:customStyle="1" w:styleId="1941">
    <w:name w:val="Сетка таблицы1941"/>
    <w:basedOn w:val="a5"/>
    <w:next w:val="afff4"/>
    <w:uiPriority w:val="99"/>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2">
    <w:name w:val="Нет списка1191"/>
    <w:next w:val="a6"/>
    <w:uiPriority w:val="99"/>
    <w:semiHidden/>
    <w:unhideWhenUsed/>
    <w:rsid w:val="00240E37"/>
  </w:style>
  <w:style w:type="numbering" w:customStyle="1" w:styleId="21711">
    <w:name w:val="Нет списка2171"/>
    <w:next w:val="a6"/>
    <w:uiPriority w:val="99"/>
    <w:semiHidden/>
    <w:unhideWhenUsed/>
    <w:rsid w:val="00240E37"/>
  </w:style>
  <w:style w:type="numbering" w:customStyle="1" w:styleId="31711">
    <w:name w:val="Нет списка3171"/>
    <w:next w:val="a6"/>
    <w:uiPriority w:val="99"/>
    <w:semiHidden/>
    <w:unhideWhenUsed/>
    <w:rsid w:val="00240E37"/>
  </w:style>
  <w:style w:type="table" w:customStyle="1" w:styleId="21810">
    <w:name w:val="Сетка таблицы2181"/>
    <w:basedOn w:val="a5"/>
    <w:next w:val="afff4"/>
    <w:uiPriority w:val="59"/>
    <w:rsid w:val="00240E37"/>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2">
    <w:name w:val="Нет списка841"/>
    <w:next w:val="a6"/>
    <w:uiPriority w:val="99"/>
    <w:semiHidden/>
    <w:rsid w:val="00240E37"/>
  </w:style>
  <w:style w:type="table" w:customStyle="1" w:styleId="2041">
    <w:name w:val="Сетка таблицы2041"/>
    <w:basedOn w:val="a5"/>
    <w:next w:val="afff4"/>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5"/>
    <w:next w:val="afff4"/>
    <w:uiPriority w:val="99"/>
    <w:rsid w:val="00240E37"/>
    <w:rPr>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0">
    <w:name w:val="Нет списка941"/>
    <w:next w:val="a6"/>
    <w:uiPriority w:val="99"/>
    <w:semiHidden/>
    <w:unhideWhenUsed/>
    <w:rsid w:val="00240E37"/>
  </w:style>
  <w:style w:type="table" w:customStyle="1" w:styleId="22410">
    <w:name w:val="Сетка таблицы224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6"/>
    <w:uiPriority w:val="99"/>
    <w:semiHidden/>
    <w:unhideWhenUsed/>
    <w:rsid w:val="00240E37"/>
  </w:style>
  <w:style w:type="table" w:customStyle="1" w:styleId="23410">
    <w:name w:val="Сетка таблицы234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7">
    <w:name w:val="Классическая таблица 114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
    <w:name w:val="Светлая заливка - Акцент 314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511">
    <w:name w:val="Сетка таблицы1125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 514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9">
    <w:name w:val="Папушкин14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41">
    <w:name w:val="Сетка таблицы 5214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12">
    <w:name w:val="Столбцы таблицы 314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1">
    <w:name w:val="Столбцы таблицы 414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12">
    <w:name w:val="Столбцы таблицы 514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1">
    <w:name w:val="Таблица-список 114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2">
    <w:name w:val="Столбцы таблицы 214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
    <w:name w:val="Таблица-список 214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a">
    <w:name w:val="Современная таблица14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412">
    <w:name w:val="Средний список 11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1">
    <w:name w:val="Средний список 1 - Акцент 1114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3">
    <w:name w:val="Простая таблица 214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41b">
    <w:name w:val="Стандартная таблица14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18">
    <w:name w:val="Простая таблица 114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14">
    <w:name w:val="Изящная таблица 214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0">
    <w:name w:val="Веб-таблица 114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0">
    <w:name w:val="Веб-таблица 214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10">
    <w:name w:val="Веб-таблица 314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c">
    <w:name w:val="Изысканная таблица14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19">
    <w:name w:val="Изящная таблица 114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5">
    <w:name w:val="Классическая таблица 214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410">
    <w:name w:val="Сетка таблицы 814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416">
    <w:name w:val="Сетка таблицы 214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41a">
    <w:name w:val="Сетка таблицы 114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413">
    <w:name w:val="Простая таблица 314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41">
    <w:name w:val="Средняя заливка 2 - Акцент 414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12">
    <w:name w:val="Светлая заливка12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410">
    <w:name w:val="Светлая заливка116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417">
    <w:name w:val="Светлая заливка2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810">
    <w:name w:val="Сетка таблицы318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1">
    <w:name w:val="Светлая заливка113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41">
    <w:name w:val="Светлая заливка115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10">
    <w:name w:val="Светлая заливка111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414">
    <w:name w:val="Светлая заливка3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12">
    <w:name w:val="Светлая заливка4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410">
    <w:name w:val="Светлая заливка112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610">
    <w:name w:val="Сетка таблицы416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ветлая заливка114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413">
    <w:name w:val="Светлая заливка514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41d">
    <w:name w:val="рпдлпжлопж14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510">
    <w:name w:val="Сетка таблицы515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1">
    <w:name w:val="Сетка таблицы1014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
    <w:next w:val="a6"/>
    <w:semiHidden/>
    <w:rsid w:val="00240E37"/>
  </w:style>
  <w:style w:type="table" w:customStyle="1" w:styleId="121410">
    <w:name w:val="Сетка таблицы1214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1">
    <w:name w:val="Нет списка2231"/>
    <w:next w:val="a6"/>
    <w:uiPriority w:val="99"/>
    <w:semiHidden/>
    <w:unhideWhenUsed/>
    <w:rsid w:val="00240E37"/>
  </w:style>
  <w:style w:type="table" w:customStyle="1" w:styleId="13141">
    <w:name w:val="Сетка таблицы1314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Сетка таблицы1414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2">
    <w:name w:val="Нет списка3221"/>
    <w:next w:val="a6"/>
    <w:uiPriority w:val="99"/>
    <w:semiHidden/>
    <w:unhideWhenUsed/>
    <w:rsid w:val="00240E37"/>
  </w:style>
  <w:style w:type="table" w:customStyle="1" w:styleId="15121">
    <w:name w:val="Сетка таблицы151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1">
    <w:name w:val="Нет списка12121"/>
    <w:next w:val="a6"/>
    <w:semiHidden/>
    <w:rsid w:val="00240E37"/>
  </w:style>
  <w:style w:type="numbering" w:customStyle="1" w:styleId="211211">
    <w:name w:val="Нет списка21121"/>
    <w:next w:val="a6"/>
    <w:uiPriority w:val="99"/>
    <w:semiHidden/>
    <w:unhideWhenUsed/>
    <w:rsid w:val="00240E37"/>
  </w:style>
  <w:style w:type="table" w:customStyle="1" w:styleId="17121">
    <w:name w:val="Сетка таблицы17121"/>
    <w:basedOn w:val="a5"/>
    <w:next w:val="afff4"/>
    <w:uiPriority w:val="59"/>
    <w:rsid w:val="00240E37"/>
    <w:rPr>
      <w:rFonts w:ascii="Tahom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3">
    <w:name w:val="Нет списка4141"/>
    <w:next w:val="a6"/>
    <w:uiPriority w:val="99"/>
    <w:semiHidden/>
    <w:unhideWhenUsed/>
    <w:rsid w:val="00240E37"/>
  </w:style>
  <w:style w:type="table" w:customStyle="1" w:styleId="18121">
    <w:name w:val="Сетка таблицы181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4">
    <w:name w:val="Нет списка5131"/>
    <w:next w:val="a6"/>
    <w:uiPriority w:val="99"/>
    <w:semiHidden/>
    <w:unhideWhenUsed/>
    <w:rsid w:val="00240E37"/>
  </w:style>
  <w:style w:type="table" w:customStyle="1" w:styleId="19121">
    <w:name w:val="Сетка таблицы191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0">
    <w:name w:val="Нет списка6131"/>
    <w:next w:val="a6"/>
    <w:uiPriority w:val="99"/>
    <w:semiHidden/>
    <w:unhideWhenUsed/>
    <w:rsid w:val="00240E37"/>
  </w:style>
  <w:style w:type="table" w:customStyle="1" w:styleId="20121">
    <w:name w:val="Сетка таблицы201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6"/>
    <w:uiPriority w:val="99"/>
    <w:semiHidden/>
    <w:unhideWhenUsed/>
    <w:rsid w:val="00240E37"/>
  </w:style>
  <w:style w:type="table" w:customStyle="1" w:styleId="221210">
    <w:name w:val="Сетка таблицы221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2">
    <w:name w:val="Нет списка8121"/>
    <w:next w:val="a6"/>
    <w:uiPriority w:val="99"/>
    <w:semiHidden/>
    <w:unhideWhenUsed/>
    <w:rsid w:val="00240E37"/>
  </w:style>
  <w:style w:type="table" w:customStyle="1" w:styleId="2451">
    <w:name w:val="Сетка таблицы245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1">
    <w:name w:val="Нет списка9121"/>
    <w:next w:val="a6"/>
    <w:uiPriority w:val="99"/>
    <w:semiHidden/>
    <w:unhideWhenUsed/>
    <w:rsid w:val="00240E37"/>
  </w:style>
  <w:style w:type="table" w:customStyle="1" w:styleId="2541">
    <w:name w:val="Сетка таблицы254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6"/>
    <w:uiPriority w:val="99"/>
    <w:semiHidden/>
    <w:unhideWhenUsed/>
    <w:rsid w:val="00240E37"/>
  </w:style>
  <w:style w:type="table" w:customStyle="1" w:styleId="2641">
    <w:name w:val="Сетка таблицы264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240E37"/>
  </w:style>
  <w:style w:type="table" w:customStyle="1" w:styleId="2721">
    <w:name w:val="Сетка таблицы2721"/>
    <w:basedOn w:val="a5"/>
    <w:next w:val="afff4"/>
    <w:uiPriority w:val="5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6"/>
    <w:uiPriority w:val="99"/>
    <w:semiHidden/>
    <w:unhideWhenUsed/>
    <w:rsid w:val="00240E37"/>
  </w:style>
  <w:style w:type="table" w:customStyle="1" w:styleId="2821">
    <w:name w:val="Сетка таблицы28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Классическая таблица 123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1">
    <w:name w:val="Светлая заливка - Акцент 323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10">
    <w:name w:val="Сетка таблицы113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0">
    <w:name w:val="Сетка таблицы 533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318">
    <w:name w:val="Папушкин23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21">
    <w:name w:val="Сетка таблицы 5222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10">
    <w:name w:val="Столбцы таблицы 323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10">
    <w:name w:val="Столбцы таблицы 423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10">
    <w:name w:val="Столбцы таблицы 523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1">
    <w:name w:val="Таблица-список 123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2">
    <w:name w:val="Столбцы таблицы 223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
    <w:name w:val="Таблица-список 223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9">
    <w:name w:val="Современная таблица23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12">
    <w:name w:val="Средний список 11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1">
    <w:name w:val="Средний список 1 - Акцент 1122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13">
    <w:name w:val="Простая таблица 223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31a">
    <w:name w:val="Стандартная таблица23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14">
    <w:name w:val="Простая таблица 123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14">
    <w:name w:val="Изящная таблица 223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0">
    <w:name w:val="Веб-таблица 123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0">
    <w:name w:val="Веб-таблица 223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10">
    <w:name w:val="Веб-таблица 323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b">
    <w:name w:val="Изысканная таблица23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15">
    <w:name w:val="Изящная таблица 123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5">
    <w:name w:val="Классическая таблица 223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310">
    <w:name w:val="Сетка таблицы 823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316">
    <w:name w:val="Сетка таблицы 223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316">
    <w:name w:val="Сетка таблицы 123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11">
    <w:name w:val="Простая таблица 323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31">
    <w:name w:val="Средняя заливка 2 - Акцент 423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12">
    <w:name w:val="Светлая заливка13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10">
    <w:name w:val="Светлая заливка117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17">
    <w:name w:val="Светлая заливка2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13">
    <w:name w:val="Сетка таблицы32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ветлая заливка113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21">
    <w:name w:val="Светлая заливка115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10">
    <w:name w:val="Светлая заливка111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14">
    <w:name w:val="Светлая заливка3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1">
    <w:name w:val="Светлая заливка4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210">
    <w:name w:val="Светлая заливка112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2">
    <w:name w:val="Сетка таблицы42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ветлая заливка114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212">
    <w:name w:val="Светлая заливка52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c">
    <w:name w:val="рпдлпжлопж22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213">
    <w:name w:val="Сетка таблицы52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1">
    <w:name w:val="Сетка таблицы10221"/>
    <w:uiPriority w:val="99"/>
    <w:rsid w:val="00240E37"/>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
    <w:name w:val="Нет списка111121"/>
    <w:next w:val="a6"/>
    <w:semiHidden/>
    <w:rsid w:val="00240E37"/>
  </w:style>
  <w:style w:type="table" w:customStyle="1" w:styleId="122210">
    <w:name w:val="Сетка таблицы12221"/>
    <w:basedOn w:val="a5"/>
    <w:next w:val="afff4"/>
    <w:rsid w:val="00240E37"/>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1">
    <w:name w:val="Нет списка22121"/>
    <w:next w:val="a6"/>
    <w:uiPriority w:val="99"/>
    <w:semiHidden/>
    <w:unhideWhenUsed/>
    <w:rsid w:val="00240E37"/>
  </w:style>
  <w:style w:type="table" w:customStyle="1" w:styleId="13221">
    <w:name w:val="Сетка таблицы13221"/>
    <w:basedOn w:val="a5"/>
    <w:next w:val="afff4"/>
    <w:uiPriority w:val="99"/>
    <w:rsid w:val="00240E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5"/>
    <w:next w:val="afff4"/>
    <w:uiPriority w:val="59"/>
    <w:rsid w:val="0024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6"/>
    <w:uiPriority w:val="99"/>
    <w:semiHidden/>
    <w:unhideWhenUsed/>
    <w:rsid w:val="00240E37"/>
  </w:style>
  <w:style w:type="table" w:customStyle="1" w:styleId="111214">
    <w:name w:val="Классическая таблица 11121"/>
    <w:basedOn w:val="a5"/>
    <w:next w:val="1f2"/>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
    <w:name w:val="Светлая заливка - Акцент 31121"/>
    <w:basedOn w:val="a5"/>
    <w:next w:val="-31"/>
    <w:uiPriority w:val="99"/>
    <w:rsid w:val="00240E37"/>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210">
    <w:name w:val="Сетка таблицы 51121"/>
    <w:basedOn w:val="a5"/>
    <w:next w:val="59"/>
    <w:uiPriority w:val="99"/>
    <w:rsid w:val="00240E37"/>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21a">
    <w:name w:val="Папушкин1121"/>
    <w:basedOn w:val="afff4"/>
    <w:uiPriority w:val="99"/>
    <w:rsid w:val="00240E37"/>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21">
    <w:name w:val="Сетка таблицы 521121"/>
    <w:uiPriority w:val="99"/>
    <w:rsid w:val="00240E37"/>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12">
    <w:name w:val="Столбцы таблицы 31121"/>
    <w:basedOn w:val="a5"/>
    <w:next w:val="3d"/>
    <w:uiPriority w:val="99"/>
    <w:rsid w:val="00240E37"/>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10">
    <w:name w:val="Столбцы таблицы 41121"/>
    <w:basedOn w:val="a5"/>
    <w:next w:val="4a"/>
    <w:uiPriority w:val="99"/>
    <w:rsid w:val="00240E37"/>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1">
    <w:name w:val="Столбцы таблицы 51121"/>
    <w:basedOn w:val="a5"/>
    <w:next w:val="58"/>
    <w:uiPriority w:val="99"/>
    <w:rsid w:val="00240E37"/>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21">
    <w:name w:val="Таблица-список 11121"/>
    <w:basedOn w:val="a5"/>
    <w:next w:val="-1"/>
    <w:uiPriority w:val="99"/>
    <w:rsid w:val="00240E37"/>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2">
    <w:name w:val="Столбцы таблицы 21121"/>
    <w:basedOn w:val="a5"/>
    <w:next w:val="2f7"/>
    <w:uiPriority w:val="99"/>
    <w:rsid w:val="00240E37"/>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
    <w:name w:val="Таблица-список 21121"/>
    <w:basedOn w:val="a5"/>
    <w:next w:val="-2"/>
    <w:uiPriority w:val="99"/>
    <w:rsid w:val="00240E37"/>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b">
    <w:name w:val="Современная таблица1121"/>
    <w:basedOn w:val="a5"/>
    <w:next w:val="afffffff0"/>
    <w:uiPriority w:val="99"/>
    <w:rsid w:val="00240E37"/>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213">
    <w:name w:val="Средний список 11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1">
    <w:name w:val="Средний список 1 - Акцент 111121"/>
    <w:uiPriority w:val="99"/>
    <w:rsid w:val="00240E37"/>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13">
    <w:name w:val="Простая таблица 21121"/>
    <w:basedOn w:val="a5"/>
    <w:next w:val="2f5"/>
    <w:uiPriority w:val="99"/>
    <w:rsid w:val="00240E37"/>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21c">
    <w:name w:val="Стандартная таблица1121"/>
    <w:basedOn w:val="a5"/>
    <w:next w:val="afffffff2"/>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15">
    <w:name w:val="Простая таблица 11121"/>
    <w:basedOn w:val="a5"/>
    <w:next w:val="1f1"/>
    <w:uiPriority w:val="99"/>
    <w:rsid w:val="00240E37"/>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14">
    <w:name w:val="Изящная таблица 21121"/>
    <w:basedOn w:val="a5"/>
    <w:next w:val="2f9"/>
    <w:uiPriority w:val="99"/>
    <w:rsid w:val="00240E37"/>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10">
    <w:name w:val="Веб-таблица 11121"/>
    <w:basedOn w:val="a5"/>
    <w:next w:val="-1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0">
    <w:name w:val="Веб-таблица 21121"/>
    <w:basedOn w:val="a5"/>
    <w:next w:val="-20"/>
    <w:uiPriority w:val="99"/>
    <w:rsid w:val="00240E37"/>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10">
    <w:name w:val="Веб-таблица 31121"/>
    <w:basedOn w:val="a5"/>
    <w:next w:val="-30"/>
    <w:uiPriority w:val="99"/>
    <w:rsid w:val="00240E37"/>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d">
    <w:name w:val="Изысканная таблица1121"/>
    <w:basedOn w:val="a5"/>
    <w:next w:val="afffffff1"/>
    <w:uiPriority w:val="99"/>
    <w:rsid w:val="00240E37"/>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16">
    <w:name w:val="Изящная таблица 11121"/>
    <w:basedOn w:val="a5"/>
    <w:next w:val="1f4"/>
    <w:uiPriority w:val="99"/>
    <w:rsid w:val="00240E37"/>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5">
    <w:name w:val="Классическая таблица 21121"/>
    <w:basedOn w:val="a5"/>
    <w:next w:val="2f6"/>
    <w:uiPriority w:val="99"/>
    <w:rsid w:val="00240E37"/>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210">
    <w:name w:val="Сетка таблицы 81121"/>
    <w:basedOn w:val="a5"/>
    <w:next w:val="83"/>
    <w:uiPriority w:val="99"/>
    <w:rsid w:val="00240E37"/>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216">
    <w:name w:val="Сетка таблицы 21121"/>
    <w:basedOn w:val="a5"/>
    <w:next w:val="2f8"/>
    <w:uiPriority w:val="99"/>
    <w:rsid w:val="00240E37"/>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17">
    <w:name w:val="Сетка таблицы 11121"/>
    <w:basedOn w:val="a5"/>
    <w:next w:val="1f3"/>
    <w:uiPriority w:val="99"/>
    <w:rsid w:val="00240E37"/>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213">
    <w:name w:val="Простая таблица 31121"/>
    <w:basedOn w:val="a5"/>
    <w:next w:val="3c"/>
    <w:uiPriority w:val="99"/>
    <w:rsid w:val="00240E37"/>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21">
    <w:name w:val="Средняя заливка 2 - Акцент 41121"/>
    <w:basedOn w:val="a5"/>
    <w:next w:val="2-4"/>
    <w:uiPriority w:val="99"/>
    <w:rsid w:val="00240E37"/>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12">
    <w:name w:val="Светлая заливка12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21">
    <w:name w:val="Светлая заливка116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217">
    <w:name w:val="Светлая заливка2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310">
    <w:name w:val="Сетка таблицы3113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ветлая заливка113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21">
    <w:name w:val="Светлая заливка115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1">
    <w:name w:val="Светлая заливка111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14">
    <w:name w:val="Светлая заливка3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1">
    <w:name w:val="Светлая заливка4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21">
    <w:name w:val="Светлая заливка112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2">
    <w:name w:val="Сетка таблицы41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
    <w:name w:val="Светлая заливка114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212">
    <w:name w:val="Светлая заливка51121"/>
    <w:uiPriority w:val="99"/>
    <w:rsid w:val="00240E37"/>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e">
    <w:name w:val="рпдлпжлопж1121"/>
    <w:uiPriority w:val="99"/>
    <w:rsid w:val="00240E37"/>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213">
    <w:name w:val="Сетка таблицы51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
    <w:uiPriority w:val="99"/>
    <w:rsid w:val="00240E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uiPriority w:val="99"/>
    <w:rsid w:val="00240E37"/>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82">
    <w:name w:val="Нет списка68"/>
    <w:next w:val="a6"/>
    <w:uiPriority w:val="99"/>
    <w:semiHidden/>
    <w:unhideWhenUsed/>
    <w:rsid w:val="00B8022F"/>
  </w:style>
  <w:style w:type="paragraph" w:styleId="affffffffe">
    <w:name w:val="List Paragraph"/>
    <w:aliases w:val="3_Абзац списка,List Paragraph,Введение,Bullet List,FooterText,numbered,Галочки,Текст 2-й уровень,СПИСКИ,AC List 01"/>
    <w:basedOn w:val="a3"/>
    <w:link w:val="afffffffff"/>
    <w:uiPriority w:val="34"/>
    <w:rsid w:val="00B8022F"/>
    <w:pPr>
      <w:widowControl w:val="0"/>
      <w:adjustRightInd w:val="0"/>
      <w:spacing w:before="120" w:after="120" w:line="360" w:lineRule="auto"/>
      <w:ind w:left="720" w:firstLine="567"/>
      <w:contextualSpacing/>
      <w:textAlignment w:val="baseline"/>
    </w:pPr>
    <w:rPr>
      <w:rFonts w:eastAsia="Microsoft YaHei" w:cs="Times New Roman"/>
      <w:spacing w:val="-5"/>
      <w:szCs w:val="20"/>
    </w:rPr>
  </w:style>
  <w:style w:type="table" w:customStyle="1" w:styleId="TableGridReport1">
    <w:name w:val="Table Grid Report1"/>
    <w:basedOn w:val="a5"/>
    <w:next w:val="afff4"/>
    <w:uiPriority w:val="59"/>
    <w:rsid w:val="00B8022F"/>
    <w:pPr>
      <w:spacing w:after="200" w:line="276" w:lineRule="auto"/>
    </w:pPr>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
    <w:next w:val="a6"/>
    <w:uiPriority w:val="99"/>
    <w:semiHidden/>
    <w:unhideWhenUsed/>
    <w:rsid w:val="00B8022F"/>
  </w:style>
  <w:style w:type="numbering" w:customStyle="1" w:styleId="11162">
    <w:name w:val="Нет списка1116"/>
    <w:next w:val="a6"/>
    <w:uiPriority w:val="99"/>
    <w:semiHidden/>
    <w:unhideWhenUsed/>
    <w:rsid w:val="00B8022F"/>
  </w:style>
  <w:style w:type="paragraph" w:customStyle="1" w:styleId="3f8">
    <w:name w:val="Стиль3"/>
    <w:basedOn w:val="a3"/>
    <w:link w:val="3f9"/>
    <w:rsid w:val="00B8022F"/>
    <w:pPr>
      <w:spacing w:after="0" w:line="360" w:lineRule="auto"/>
      <w:ind w:firstLine="720"/>
    </w:pPr>
    <w:rPr>
      <w:rFonts w:eastAsia="Times New Roman"/>
      <w:snapToGrid w:val="0"/>
      <w:color w:val="000000"/>
      <w:szCs w:val="24"/>
      <w:lang w:eastAsia="ru-RU"/>
    </w:rPr>
  </w:style>
  <w:style w:type="character" w:customStyle="1" w:styleId="3f9">
    <w:name w:val="Стиль3 Знак"/>
    <w:basedOn w:val="a4"/>
    <w:link w:val="3f8"/>
    <w:rsid w:val="00B8022F"/>
    <w:rPr>
      <w:rFonts w:ascii="Arial" w:hAnsi="Arial" w:cs="Arial"/>
      <w:snapToGrid w:val="0"/>
      <w:color w:val="000000"/>
      <w:sz w:val="22"/>
      <w:szCs w:val="24"/>
      <w:lang w:eastAsia="ru-RU"/>
    </w:rPr>
  </w:style>
  <w:style w:type="character" w:customStyle="1" w:styleId="afffffffff">
    <w:name w:val="Абзац списка Знак"/>
    <w:aliases w:val="3_Абзац списка Знак,List Paragraph Знак,Введение Знак,Bullet List Знак,FooterText Знак,numbered Знак,Галочки Знак,Текст 2-й уровень Знак,СПИСКИ Знак,AC List 01 Знак"/>
    <w:basedOn w:val="a4"/>
    <w:link w:val="affffffffe"/>
    <w:uiPriority w:val="34"/>
    <w:rsid w:val="00B8022F"/>
    <w:rPr>
      <w:rFonts w:ascii="Arial" w:eastAsia="Microsoft YaHei" w:hAnsi="Arial"/>
      <w:spacing w:val="-5"/>
      <w:sz w:val="22"/>
    </w:rPr>
  </w:style>
  <w:style w:type="paragraph" w:customStyle="1" w:styleId="882">
    <w:name w:val="Стиль88"/>
    <w:basedOn w:val="a3"/>
    <w:link w:val="883"/>
    <w:rsid w:val="00B8022F"/>
    <w:pPr>
      <w:spacing w:after="0" w:line="360" w:lineRule="auto"/>
      <w:ind w:firstLine="720"/>
    </w:pPr>
    <w:rPr>
      <w:rFonts w:eastAsia="Times New Roman"/>
      <w:b/>
      <w:snapToGrid w:val="0"/>
      <w:color w:val="000000"/>
      <w:szCs w:val="24"/>
      <w:lang w:eastAsia="ru-RU"/>
    </w:rPr>
  </w:style>
  <w:style w:type="character" w:customStyle="1" w:styleId="883">
    <w:name w:val="Стиль88 Знак"/>
    <w:basedOn w:val="a4"/>
    <w:link w:val="882"/>
    <w:rsid w:val="00B8022F"/>
    <w:rPr>
      <w:rFonts w:ascii="Arial" w:hAnsi="Arial" w:cs="Arial"/>
      <w:b/>
      <w:snapToGrid w:val="0"/>
      <w:color w:val="000000"/>
      <w:sz w:val="22"/>
      <w:szCs w:val="24"/>
      <w:lang w:eastAsia="ru-RU"/>
    </w:rPr>
  </w:style>
  <w:style w:type="paragraph" w:customStyle="1" w:styleId="891">
    <w:name w:val="Стиль89"/>
    <w:basedOn w:val="a3"/>
    <w:link w:val="892"/>
    <w:rsid w:val="00B8022F"/>
    <w:pPr>
      <w:spacing w:after="0" w:line="360" w:lineRule="auto"/>
      <w:ind w:firstLine="720"/>
    </w:pPr>
    <w:rPr>
      <w:rFonts w:eastAsia="Times New Roman"/>
      <w:snapToGrid w:val="0"/>
      <w:color w:val="000000"/>
      <w:szCs w:val="24"/>
      <w:lang w:eastAsia="ru-RU"/>
    </w:rPr>
  </w:style>
  <w:style w:type="character" w:customStyle="1" w:styleId="892">
    <w:name w:val="Стиль89 Знак"/>
    <w:basedOn w:val="a4"/>
    <w:link w:val="891"/>
    <w:rsid w:val="00B8022F"/>
    <w:rPr>
      <w:rFonts w:ascii="Arial" w:hAnsi="Arial" w:cs="Arial"/>
      <w:snapToGrid w:val="0"/>
      <w:color w:val="000000"/>
      <w:sz w:val="22"/>
      <w:szCs w:val="24"/>
      <w:lang w:eastAsia="ru-RU"/>
    </w:rPr>
  </w:style>
  <w:style w:type="paragraph" w:customStyle="1" w:styleId="801">
    <w:name w:val="Стиль80"/>
    <w:basedOn w:val="191"/>
    <w:link w:val="802"/>
    <w:rsid w:val="00B8022F"/>
    <w:pPr>
      <w:ind w:firstLine="709"/>
    </w:pPr>
    <w:rPr>
      <w:b w:val="0"/>
      <w:snapToGrid w:val="0"/>
      <w:sz w:val="22"/>
      <w:szCs w:val="24"/>
      <w:lang w:eastAsia="ru-RU"/>
    </w:rPr>
  </w:style>
  <w:style w:type="character" w:customStyle="1" w:styleId="802">
    <w:name w:val="Стиль80 Знак"/>
    <w:basedOn w:val="190"/>
    <w:link w:val="801"/>
    <w:rsid w:val="00B8022F"/>
    <w:rPr>
      <w:rFonts w:ascii="Arial" w:hAnsi="Arial" w:cs="Arial"/>
      <w:b w:val="0"/>
      <w:snapToGrid w:val="0"/>
      <w:color w:val="000000"/>
      <w:sz w:val="22"/>
      <w:szCs w:val="24"/>
      <w:lang w:eastAsia="ru-RU"/>
    </w:rPr>
  </w:style>
  <w:style w:type="paragraph" w:customStyle="1" w:styleId="872">
    <w:name w:val="Стиль87"/>
    <w:basedOn w:val="a3"/>
    <w:link w:val="873"/>
    <w:rsid w:val="00B8022F"/>
    <w:pPr>
      <w:spacing w:after="0" w:line="360" w:lineRule="auto"/>
      <w:ind w:firstLine="567"/>
    </w:pPr>
    <w:rPr>
      <w:szCs w:val="24"/>
    </w:rPr>
  </w:style>
  <w:style w:type="character" w:customStyle="1" w:styleId="873">
    <w:name w:val="Стиль87 Знак"/>
    <w:basedOn w:val="a4"/>
    <w:link w:val="872"/>
    <w:rsid w:val="00B8022F"/>
    <w:rPr>
      <w:rFonts w:ascii="Arial" w:eastAsiaTheme="minorHAnsi" w:hAnsi="Arial" w:cs="Arial"/>
      <w:sz w:val="22"/>
      <w:szCs w:val="24"/>
    </w:rPr>
  </w:style>
  <w:style w:type="character" w:customStyle="1" w:styleId="791">
    <w:name w:val="Стиль79 Знак"/>
    <w:basedOn w:val="a4"/>
    <w:link w:val="792"/>
    <w:locked/>
    <w:rsid w:val="00B8022F"/>
    <w:rPr>
      <w:rFonts w:ascii="Arial" w:eastAsia="Calibri" w:hAnsi="Arial" w:cs="Arial"/>
      <w:color w:val="000000"/>
      <w:sz w:val="24"/>
      <w:szCs w:val="24"/>
    </w:rPr>
  </w:style>
  <w:style w:type="paragraph" w:customStyle="1" w:styleId="792">
    <w:name w:val="Стиль79"/>
    <w:basedOn w:val="a3"/>
    <w:link w:val="791"/>
    <w:rsid w:val="00B8022F"/>
    <w:pPr>
      <w:snapToGrid w:val="0"/>
      <w:spacing w:after="0" w:line="360" w:lineRule="auto"/>
      <w:ind w:firstLine="567"/>
    </w:pPr>
    <w:rPr>
      <w:rFonts w:eastAsia="Calibri"/>
      <w:color w:val="000000"/>
      <w:sz w:val="24"/>
      <w:szCs w:val="24"/>
    </w:rPr>
  </w:style>
  <w:style w:type="paragraph" w:customStyle="1" w:styleId="16c">
    <w:name w:val="Стиль Основной текст + Первая строка:  1 см Перед:  6 пт"/>
    <w:basedOn w:val="affff5"/>
    <w:link w:val="16d"/>
    <w:rsid w:val="00B8022F"/>
    <w:pPr>
      <w:spacing w:before="120"/>
      <w:ind w:firstLine="709"/>
      <w:jc w:val="both"/>
    </w:pPr>
    <w:rPr>
      <w:rFonts w:ascii="Arial" w:hAnsi="Arial"/>
      <w:sz w:val="24"/>
      <w:szCs w:val="24"/>
      <w:lang w:eastAsia="ru-RU"/>
    </w:rPr>
  </w:style>
  <w:style w:type="character" w:customStyle="1" w:styleId="16d">
    <w:name w:val="Стиль Основной текст + Первая строка:  1 см Перед:  6 пт Знак"/>
    <w:basedOn w:val="a4"/>
    <w:link w:val="16c"/>
    <w:rsid w:val="00B8022F"/>
    <w:rPr>
      <w:rFonts w:ascii="Arial" w:hAnsi="Arial"/>
      <w:sz w:val="24"/>
      <w:szCs w:val="24"/>
      <w:lang w:eastAsia="ru-RU"/>
    </w:rPr>
  </w:style>
  <w:style w:type="paragraph" w:customStyle="1" w:styleId="744">
    <w:name w:val="Стиль74"/>
    <w:basedOn w:val="a3"/>
    <w:link w:val="745"/>
    <w:rsid w:val="00B8022F"/>
    <w:pPr>
      <w:suppressAutoHyphens/>
      <w:autoSpaceDE w:val="0"/>
      <w:autoSpaceDN w:val="0"/>
      <w:adjustRightInd w:val="0"/>
      <w:spacing w:before="120" w:after="120" w:line="360" w:lineRule="auto"/>
      <w:ind w:left="-142" w:right="-1" w:firstLine="862"/>
    </w:pPr>
    <w:rPr>
      <w:rFonts w:eastAsia="Times New Roman"/>
      <w:bCs/>
      <w:snapToGrid w:val="0"/>
      <w:color w:val="000000"/>
      <w:szCs w:val="24"/>
      <w:lang w:eastAsia="ru-RU"/>
    </w:rPr>
  </w:style>
  <w:style w:type="character" w:customStyle="1" w:styleId="745">
    <w:name w:val="Стиль74 Знак"/>
    <w:basedOn w:val="a4"/>
    <w:link w:val="744"/>
    <w:rsid w:val="00B8022F"/>
    <w:rPr>
      <w:rFonts w:ascii="Arial" w:hAnsi="Arial" w:cs="Arial"/>
      <w:bCs/>
      <w:snapToGrid w:val="0"/>
      <w:color w:val="000000"/>
      <w:sz w:val="22"/>
      <w:szCs w:val="24"/>
      <w:lang w:eastAsia="ru-RU"/>
    </w:rPr>
  </w:style>
  <w:style w:type="table" w:customStyle="1" w:styleId="109">
    <w:name w:val="Папушкин10"/>
    <w:basedOn w:val="a5"/>
    <w:uiPriority w:val="99"/>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paragraph" w:customStyle="1" w:styleId="535">
    <w:name w:val="Стиль53"/>
    <w:basedOn w:val="a3"/>
    <w:link w:val="536"/>
    <w:rsid w:val="00B8022F"/>
    <w:pPr>
      <w:spacing w:after="0" w:line="360" w:lineRule="auto"/>
      <w:ind w:firstLine="709"/>
    </w:pPr>
    <w:rPr>
      <w:rFonts w:eastAsia="Times New Roman" w:cs="Times New Roman"/>
      <w:spacing w:val="-5"/>
      <w:szCs w:val="24"/>
    </w:rPr>
  </w:style>
  <w:style w:type="character" w:customStyle="1" w:styleId="536">
    <w:name w:val="Стиль53 Знак"/>
    <w:basedOn w:val="a4"/>
    <w:link w:val="535"/>
    <w:rsid w:val="00B8022F"/>
    <w:rPr>
      <w:rFonts w:ascii="Arial" w:hAnsi="Arial"/>
      <w:spacing w:val="-5"/>
      <w:sz w:val="22"/>
      <w:szCs w:val="24"/>
    </w:rPr>
  </w:style>
  <w:style w:type="paragraph" w:customStyle="1" w:styleId="502">
    <w:name w:val="Стиль50"/>
    <w:basedOn w:val="a3"/>
    <w:link w:val="503"/>
    <w:rsid w:val="00B8022F"/>
    <w:pPr>
      <w:spacing w:after="0" w:line="360" w:lineRule="auto"/>
      <w:ind w:firstLine="709"/>
    </w:pPr>
    <w:rPr>
      <w:rFonts w:eastAsia="Times New Roman"/>
      <w:snapToGrid w:val="0"/>
      <w:color w:val="000000"/>
      <w:szCs w:val="24"/>
      <w:lang w:eastAsia="ru-RU"/>
    </w:rPr>
  </w:style>
  <w:style w:type="character" w:customStyle="1" w:styleId="503">
    <w:name w:val="Стиль50 Знак"/>
    <w:basedOn w:val="a4"/>
    <w:link w:val="502"/>
    <w:rsid w:val="00B8022F"/>
    <w:rPr>
      <w:rFonts w:ascii="Arial" w:hAnsi="Arial" w:cs="Arial"/>
      <w:snapToGrid w:val="0"/>
      <w:color w:val="000000"/>
      <w:sz w:val="22"/>
      <w:szCs w:val="24"/>
      <w:lang w:eastAsia="ru-RU"/>
    </w:rPr>
  </w:style>
  <w:style w:type="paragraph" w:customStyle="1" w:styleId="484">
    <w:name w:val="Стиль48"/>
    <w:basedOn w:val="afa"/>
    <w:link w:val="485"/>
    <w:rsid w:val="00B8022F"/>
    <w:pPr>
      <w:spacing w:before="120" w:after="120" w:line="360" w:lineRule="auto"/>
      <w:jc w:val="both"/>
    </w:pPr>
    <w:rPr>
      <w:rFonts w:ascii="Arial" w:hAnsi="Arial" w:cs="Arial"/>
      <w:b w:val="0"/>
      <w:bCs/>
      <w:sz w:val="24"/>
      <w:szCs w:val="26"/>
    </w:rPr>
  </w:style>
  <w:style w:type="character" w:customStyle="1" w:styleId="485">
    <w:name w:val="Стиль48 Знак"/>
    <w:basedOn w:val="a4"/>
    <w:link w:val="484"/>
    <w:rsid w:val="00B8022F"/>
    <w:rPr>
      <w:rFonts w:ascii="Arial" w:hAnsi="Arial" w:cs="Arial"/>
      <w:bCs/>
      <w:sz w:val="24"/>
      <w:szCs w:val="26"/>
      <w:lang w:eastAsia="ru-RU"/>
    </w:rPr>
  </w:style>
  <w:style w:type="paragraph" w:customStyle="1" w:styleId="61b">
    <w:name w:val="Стиль61"/>
    <w:basedOn w:val="a3"/>
    <w:link w:val="61c"/>
    <w:rsid w:val="00B8022F"/>
    <w:pPr>
      <w:spacing w:after="0" w:line="360" w:lineRule="auto"/>
      <w:ind w:firstLine="709"/>
    </w:pPr>
    <w:rPr>
      <w:rFonts w:eastAsia="Times New Roman" w:cs="Times New Roman"/>
      <w:spacing w:val="-5"/>
      <w:sz w:val="28"/>
      <w:szCs w:val="28"/>
    </w:rPr>
  </w:style>
  <w:style w:type="character" w:customStyle="1" w:styleId="61c">
    <w:name w:val="Стиль61 Знак"/>
    <w:basedOn w:val="a4"/>
    <w:link w:val="61b"/>
    <w:rsid w:val="00B8022F"/>
    <w:rPr>
      <w:rFonts w:ascii="Arial" w:hAnsi="Arial"/>
      <w:spacing w:val="-5"/>
      <w:sz w:val="28"/>
      <w:szCs w:val="28"/>
    </w:rPr>
  </w:style>
  <w:style w:type="numbering" w:customStyle="1" w:styleId="11172">
    <w:name w:val="Нет списка1117"/>
    <w:next w:val="a6"/>
    <w:uiPriority w:val="99"/>
    <w:semiHidden/>
    <w:rsid w:val="00B8022F"/>
  </w:style>
  <w:style w:type="paragraph" w:styleId="afffffffff0">
    <w:name w:val="Date"/>
    <w:basedOn w:val="a3"/>
    <w:next w:val="a3"/>
    <w:link w:val="afffffffff1"/>
    <w:uiPriority w:val="99"/>
    <w:rsid w:val="00B8022F"/>
    <w:pPr>
      <w:spacing w:after="0" w:line="240" w:lineRule="auto"/>
      <w:ind w:firstLine="567"/>
      <w:jc w:val="left"/>
    </w:pPr>
    <w:rPr>
      <w:rFonts w:ascii="Times New Roman" w:eastAsia="Times New Roman" w:hAnsi="Times New Roman" w:cs="Times New Roman"/>
      <w:sz w:val="26"/>
      <w:szCs w:val="20"/>
      <w:lang w:eastAsia="ru-RU"/>
    </w:rPr>
  </w:style>
  <w:style w:type="character" w:customStyle="1" w:styleId="afffffffff1">
    <w:name w:val="Дата Знак"/>
    <w:basedOn w:val="a4"/>
    <w:link w:val="afffffffff0"/>
    <w:uiPriority w:val="99"/>
    <w:rsid w:val="00B8022F"/>
    <w:rPr>
      <w:sz w:val="26"/>
      <w:lang w:eastAsia="ru-RU"/>
    </w:rPr>
  </w:style>
  <w:style w:type="character" w:customStyle="1" w:styleId="1361">
    <w:name w:val="Обычный 13 Знак6"/>
    <w:link w:val="13d"/>
    <w:locked/>
    <w:rsid w:val="00B8022F"/>
    <w:rPr>
      <w:sz w:val="28"/>
      <w:szCs w:val="28"/>
    </w:rPr>
  </w:style>
  <w:style w:type="paragraph" w:customStyle="1" w:styleId="13d">
    <w:name w:val="Обычный 13"/>
    <w:basedOn w:val="a3"/>
    <w:link w:val="1361"/>
    <w:autoRedefine/>
    <w:rsid w:val="00B8022F"/>
    <w:pPr>
      <w:keepNext/>
      <w:keepLines/>
      <w:tabs>
        <w:tab w:val="left" w:leader="dot" w:pos="9356"/>
      </w:tabs>
      <w:suppressAutoHyphens/>
      <w:spacing w:after="0" w:line="240" w:lineRule="auto"/>
      <w:ind w:firstLine="540"/>
    </w:pPr>
    <w:rPr>
      <w:rFonts w:ascii="Times New Roman" w:eastAsia="Times New Roman" w:hAnsi="Times New Roman" w:cs="Times New Roman"/>
      <w:sz w:val="28"/>
      <w:szCs w:val="28"/>
    </w:rPr>
  </w:style>
  <w:style w:type="character" w:customStyle="1" w:styleId="2ff9">
    <w:name w:val="Основной текст (2)_"/>
    <w:link w:val="2ffa"/>
    <w:locked/>
    <w:rsid w:val="00B8022F"/>
    <w:rPr>
      <w:b/>
      <w:bCs/>
      <w:spacing w:val="10"/>
      <w:sz w:val="25"/>
      <w:szCs w:val="25"/>
      <w:shd w:val="clear" w:color="auto" w:fill="FFFFFF"/>
    </w:rPr>
  </w:style>
  <w:style w:type="paragraph" w:customStyle="1" w:styleId="2ffa">
    <w:name w:val="Основной текст (2)"/>
    <w:basedOn w:val="a3"/>
    <w:link w:val="2ff9"/>
    <w:rsid w:val="00B8022F"/>
    <w:pPr>
      <w:shd w:val="clear" w:color="auto" w:fill="FFFFFF"/>
      <w:spacing w:after="0" w:line="322" w:lineRule="exact"/>
      <w:ind w:hanging="500"/>
      <w:jc w:val="center"/>
    </w:pPr>
    <w:rPr>
      <w:rFonts w:ascii="Times New Roman" w:eastAsia="Times New Roman" w:hAnsi="Times New Roman" w:cs="Times New Roman"/>
      <w:b/>
      <w:bCs/>
      <w:spacing w:val="10"/>
      <w:sz w:val="25"/>
      <w:szCs w:val="25"/>
      <w:shd w:val="clear" w:color="auto" w:fill="FFFFFF"/>
    </w:rPr>
  </w:style>
  <w:style w:type="paragraph" w:customStyle="1" w:styleId="6b">
    <w:name w:val="Основной текст6"/>
    <w:basedOn w:val="a3"/>
    <w:rsid w:val="00B8022F"/>
    <w:pPr>
      <w:shd w:val="clear" w:color="auto" w:fill="FFFFFF"/>
      <w:spacing w:before="540" w:after="120" w:line="480" w:lineRule="exact"/>
      <w:ind w:firstLine="540"/>
    </w:pPr>
    <w:rPr>
      <w:rFonts w:ascii="Calibri" w:hAnsi="Calibri" w:cs="Times New Roman"/>
      <w:spacing w:val="10"/>
      <w:szCs w:val="24"/>
      <w:shd w:val="clear" w:color="auto" w:fill="FFFFFF"/>
    </w:rPr>
  </w:style>
  <w:style w:type="character" w:customStyle="1" w:styleId="afffffffff2">
    <w:name w:val="Подпись к картинке_"/>
    <w:link w:val="afffffffff3"/>
    <w:locked/>
    <w:rsid w:val="00B8022F"/>
    <w:rPr>
      <w:rFonts w:ascii="Arial" w:hAnsi="Arial"/>
      <w:sz w:val="24"/>
      <w:szCs w:val="24"/>
      <w:shd w:val="clear" w:color="auto" w:fill="FFFFFF"/>
    </w:rPr>
  </w:style>
  <w:style w:type="paragraph" w:customStyle="1" w:styleId="afffffffff3">
    <w:name w:val="Подпись к картинке"/>
    <w:basedOn w:val="a3"/>
    <w:link w:val="afffffffff2"/>
    <w:rsid w:val="00B8022F"/>
    <w:pPr>
      <w:shd w:val="clear" w:color="auto" w:fill="FFFFFF"/>
      <w:spacing w:after="0" w:line="360" w:lineRule="auto"/>
      <w:ind w:firstLine="567"/>
      <w:jc w:val="left"/>
    </w:pPr>
    <w:rPr>
      <w:rFonts w:eastAsia="Times New Roman" w:cs="Times New Roman"/>
      <w:sz w:val="24"/>
      <w:szCs w:val="24"/>
      <w:shd w:val="clear" w:color="auto" w:fill="FFFFFF"/>
    </w:rPr>
  </w:style>
  <w:style w:type="paragraph" w:customStyle="1" w:styleId="1ffd">
    <w:name w:val="Подпись к таблице1"/>
    <w:basedOn w:val="a3"/>
    <w:link w:val="afffffffff4"/>
    <w:rsid w:val="00B8022F"/>
    <w:pPr>
      <w:shd w:val="clear" w:color="auto" w:fill="FFFFFF"/>
      <w:spacing w:after="0" w:line="360" w:lineRule="auto"/>
      <w:ind w:firstLine="567"/>
      <w:jc w:val="left"/>
    </w:pPr>
    <w:rPr>
      <w:rFonts w:eastAsia="Gulim" w:cs="Times New Roman"/>
      <w:szCs w:val="25"/>
      <w:lang w:eastAsia="ru-RU"/>
    </w:rPr>
  </w:style>
  <w:style w:type="character" w:customStyle="1" w:styleId="afffffffff4">
    <w:name w:val="Подпись к таблице_"/>
    <w:link w:val="1ffd"/>
    <w:locked/>
    <w:rsid w:val="00B8022F"/>
    <w:rPr>
      <w:rFonts w:ascii="Arial" w:eastAsia="Gulim" w:hAnsi="Arial"/>
      <w:sz w:val="22"/>
      <w:szCs w:val="25"/>
      <w:shd w:val="clear" w:color="auto" w:fill="FFFFFF"/>
      <w:lang w:eastAsia="ru-RU"/>
    </w:rPr>
  </w:style>
  <w:style w:type="character" w:customStyle="1" w:styleId="4f5">
    <w:name w:val="Основной текст (4)_"/>
    <w:link w:val="4f6"/>
    <w:locked/>
    <w:rsid w:val="00B8022F"/>
    <w:rPr>
      <w:sz w:val="18"/>
      <w:szCs w:val="18"/>
      <w:shd w:val="clear" w:color="auto" w:fill="FFFFFF"/>
    </w:rPr>
  </w:style>
  <w:style w:type="paragraph" w:customStyle="1" w:styleId="4f6">
    <w:name w:val="Основной текст (4)"/>
    <w:basedOn w:val="a3"/>
    <w:link w:val="4f5"/>
    <w:rsid w:val="00B8022F"/>
    <w:pPr>
      <w:shd w:val="clear" w:color="auto" w:fill="FFFFFF"/>
      <w:spacing w:after="0" w:line="240" w:lineRule="atLeast"/>
      <w:ind w:firstLine="567"/>
      <w:jc w:val="right"/>
    </w:pPr>
    <w:rPr>
      <w:rFonts w:ascii="Times New Roman" w:eastAsia="Times New Roman" w:hAnsi="Times New Roman" w:cs="Times New Roman"/>
      <w:sz w:val="18"/>
      <w:szCs w:val="18"/>
      <w:shd w:val="clear" w:color="auto" w:fill="FFFFFF"/>
    </w:rPr>
  </w:style>
  <w:style w:type="character" w:customStyle="1" w:styleId="3fa">
    <w:name w:val="Основной текст (3)_"/>
    <w:link w:val="3fb"/>
    <w:locked/>
    <w:rsid w:val="00B8022F"/>
    <w:rPr>
      <w:sz w:val="21"/>
      <w:szCs w:val="21"/>
      <w:shd w:val="clear" w:color="auto" w:fill="FFFFFF"/>
    </w:rPr>
  </w:style>
  <w:style w:type="paragraph" w:customStyle="1" w:styleId="3fb">
    <w:name w:val="Основной текст (3)"/>
    <w:basedOn w:val="a3"/>
    <w:link w:val="3fa"/>
    <w:rsid w:val="00B8022F"/>
    <w:pPr>
      <w:shd w:val="clear" w:color="auto" w:fill="FFFFFF"/>
      <w:spacing w:after="0" w:line="240" w:lineRule="atLeast"/>
      <w:ind w:hanging="440"/>
      <w:jc w:val="right"/>
    </w:pPr>
    <w:rPr>
      <w:rFonts w:ascii="Times New Roman" w:eastAsia="Times New Roman" w:hAnsi="Times New Roman" w:cs="Times New Roman"/>
      <w:sz w:val="21"/>
      <w:szCs w:val="21"/>
      <w:shd w:val="clear" w:color="auto" w:fill="FFFFFF"/>
    </w:rPr>
  </w:style>
  <w:style w:type="character" w:customStyle="1" w:styleId="8d">
    <w:name w:val="Основной текст (8)_"/>
    <w:link w:val="8e"/>
    <w:locked/>
    <w:rsid w:val="00B8022F"/>
    <w:rPr>
      <w:rFonts w:ascii="Corbel" w:hAnsi="Corbel"/>
      <w:noProof/>
      <w:shd w:val="clear" w:color="auto" w:fill="FFFFFF"/>
    </w:rPr>
  </w:style>
  <w:style w:type="paragraph" w:customStyle="1" w:styleId="8e">
    <w:name w:val="Основной текст (8)"/>
    <w:basedOn w:val="a3"/>
    <w:link w:val="8d"/>
    <w:rsid w:val="00B8022F"/>
    <w:pPr>
      <w:shd w:val="clear" w:color="auto" w:fill="FFFFFF"/>
      <w:spacing w:after="0" w:line="240" w:lineRule="atLeast"/>
      <w:ind w:firstLine="567"/>
      <w:jc w:val="left"/>
    </w:pPr>
    <w:rPr>
      <w:rFonts w:ascii="Corbel" w:eastAsia="Times New Roman" w:hAnsi="Corbel" w:cs="Times New Roman"/>
      <w:noProof/>
      <w:sz w:val="20"/>
      <w:szCs w:val="20"/>
      <w:shd w:val="clear" w:color="auto" w:fill="FFFFFF"/>
    </w:rPr>
  </w:style>
  <w:style w:type="character" w:customStyle="1" w:styleId="2ffb">
    <w:name w:val="Заголовок №2_"/>
    <w:link w:val="2ffc"/>
    <w:locked/>
    <w:rsid w:val="00B8022F"/>
    <w:rPr>
      <w:b/>
      <w:bCs/>
      <w:spacing w:val="10"/>
      <w:sz w:val="25"/>
      <w:szCs w:val="25"/>
      <w:shd w:val="clear" w:color="auto" w:fill="FFFFFF"/>
    </w:rPr>
  </w:style>
  <w:style w:type="paragraph" w:customStyle="1" w:styleId="2ffc">
    <w:name w:val="Заголовок №2"/>
    <w:basedOn w:val="a3"/>
    <w:link w:val="2ffb"/>
    <w:rsid w:val="00B8022F"/>
    <w:pPr>
      <w:shd w:val="clear" w:color="auto" w:fill="FFFFFF"/>
      <w:spacing w:before="300" w:after="0" w:line="317" w:lineRule="exact"/>
      <w:ind w:hanging="520"/>
      <w:jc w:val="left"/>
      <w:outlineLvl w:val="1"/>
    </w:pPr>
    <w:rPr>
      <w:rFonts w:ascii="Times New Roman" w:eastAsia="Times New Roman" w:hAnsi="Times New Roman" w:cs="Times New Roman"/>
      <w:b/>
      <w:bCs/>
      <w:spacing w:val="10"/>
      <w:sz w:val="25"/>
      <w:szCs w:val="25"/>
      <w:shd w:val="clear" w:color="auto" w:fill="FFFFFF"/>
    </w:rPr>
  </w:style>
  <w:style w:type="character" w:customStyle="1" w:styleId="afffffffff5">
    <w:name w:val="Колонтитул_"/>
    <w:link w:val="afffffffff6"/>
    <w:locked/>
    <w:rsid w:val="00B8022F"/>
    <w:rPr>
      <w:shd w:val="clear" w:color="auto" w:fill="FFFFFF"/>
    </w:rPr>
  </w:style>
  <w:style w:type="paragraph" w:customStyle="1" w:styleId="afffffffff6">
    <w:name w:val="Колонтитул"/>
    <w:basedOn w:val="a3"/>
    <w:link w:val="afffffffff5"/>
    <w:rsid w:val="00B8022F"/>
    <w:pPr>
      <w:shd w:val="clear" w:color="auto" w:fill="FFFFFF"/>
      <w:spacing w:after="0" w:line="240" w:lineRule="auto"/>
      <w:ind w:firstLine="567"/>
      <w:jc w:val="left"/>
    </w:pPr>
    <w:rPr>
      <w:rFonts w:ascii="Times New Roman" w:eastAsia="Times New Roman" w:hAnsi="Times New Roman" w:cs="Times New Roman"/>
      <w:sz w:val="20"/>
      <w:szCs w:val="20"/>
      <w:shd w:val="clear" w:color="auto" w:fill="FFFFFF"/>
    </w:rPr>
  </w:style>
  <w:style w:type="character" w:customStyle="1" w:styleId="12c">
    <w:name w:val="Заголовок №1 (2)_"/>
    <w:link w:val="121d"/>
    <w:locked/>
    <w:rsid w:val="00B8022F"/>
    <w:rPr>
      <w:b/>
      <w:bCs/>
      <w:spacing w:val="10"/>
      <w:sz w:val="25"/>
      <w:szCs w:val="25"/>
      <w:shd w:val="clear" w:color="auto" w:fill="FFFFFF"/>
    </w:rPr>
  </w:style>
  <w:style w:type="paragraph" w:customStyle="1" w:styleId="121d">
    <w:name w:val="Заголовок №1 (2)1"/>
    <w:basedOn w:val="a3"/>
    <w:link w:val="12c"/>
    <w:rsid w:val="00B8022F"/>
    <w:pPr>
      <w:shd w:val="clear" w:color="auto" w:fill="FFFFFF"/>
      <w:spacing w:after="0" w:line="317" w:lineRule="exact"/>
      <w:ind w:firstLine="567"/>
      <w:outlineLvl w:val="0"/>
    </w:pPr>
    <w:rPr>
      <w:rFonts w:ascii="Times New Roman" w:eastAsia="Times New Roman" w:hAnsi="Times New Roman" w:cs="Times New Roman"/>
      <w:b/>
      <w:bCs/>
      <w:spacing w:val="10"/>
      <w:sz w:val="25"/>
      <w:szCs w:val="25"/>
      <w:shd w:val="clear" w:color="auto" w:fill="FFFFFF"/>
    </w:rPr>
  </w:style>
  <w:style w:type="paragraph" w:customStyle="1" w:styleId="299">
    <w:name w:val="Стиль29"/>
    <w:basedOn w:val="a1"/>
    <w:link w:val="29a"/>
    <w:rsid w:val="00B8022F"/>
    <w:pPr>
      <w:widowControl/>
      <w:numPr>
        <w:numId w:val="0"/>
      </w:numPr>
      <w:tabs>
        <w:tab w:val="clear" w:pos="993"/>
      </w:tabs>
      <w:adjustRightInd/>
      <w:spacing w:before="0" w:after="0" w:line="360" w:lineRule="auto"/>
      <w:ind w:left="1418" w:hanging="709"/>
    </w:pPr>
    <w:rPr>
      <w:rFonts w:eastAsia="Calibri"/>
      <w:sz w:val="24"/>
      <w:szCs w:val="20"/>
    </w:rPr>
  </w:style>
  <w:style w:type="character" w:customStyle="1" w:styleId="29a">
    <w:name w:val="Стиль29 Знак"/>
    <w:link w:val="299"/>
    <w:locked/>
    <w:rsid w:val="00B8022F"/>
    <w:rPr>
      <w:rFonts w:ascii="Arial" w:eastAsia="Calibri" w:hAnsi="Arial"/>
      <w:spacing w:val="-5"/>
      <w:sz w:val="24"/>
    </w:rPr>
  </w:style>
  <w:style w:type="paragraph" w:customStyle="1" w:styleId="365">
    <w:name w:val="Стиль36"/>
    <w:basedOn w:val="a3"/>
    <w:link w:val="366"/>
    <w:rsid w:val="00B8022F"/>
    <w:pPr>
      <w:spacing w:after="0" w:line="360" w:lineRule="auto"/>
      <w:ind w:firstLine="709"/>
    </w:pPr>
    <w:rPr>
      <w:rFonts w:eastAsia="Times New Roman"/>
      <w:snapToGrid w:val="0"/>
      <w:color w:val="000000"/>
      <w:szCs w:val="24"/>
      <w:lang w:eastAsia="ru-RU"/>
    </w:rPr>
  </w:style>
  <w:style w:type="character" w:customStyle="1" w:styleId="366">
    <w:name w:val="Стиль36 Знак"/>
    <w:link w:val="365"/>
    <w:rsid w:val="00B8022F"/>
    <w:rPr>
      <w:rFonts w:ascii="Arial" w:hAnsi="Arial" w:cs="Arial"/>
      <w:snapToGrid w:val="0"/>
      <w:color w:val="000000"/>
      <w:sz w:val="22"/>
      <w:szCs w:val="24"/>
      <w:lang w:eastAsia="ru-RU"/>
    </w:rPr>
  </w:style>
  <w:style w:type="paragraph" w:customStyle="1" w:styleId="71a">
    <w:name w:val="Стиль71"/>
    <w:basedOn w:val="a3"/>
    <w:link w:val="71b"/>
    <w:rsid w:val="00B8022F"/>
    <w:pPr>
      <w:suppressAutoHyphens/>
      <w:autoSpaceDE w:val="0"/>
      <w:autoSpaceDN w:val="0"/>
      <w:adjustRightInd w:val="0"/>
      <w:spacing w:before="120" w:after="120" w:line="360" w:lineRule="auto"/>
      <w:ind w:left="-142" w:right="-1" w:firstLine="862"/>
    </w:pPr>
    <w:rPr>
      <w:rFonts w:eastAsia="Times New Roman"/>
      <w:bCs/>
      <w:snapToGrid w:val="0"/>
      <w:color w:val="000000"/>
      <w:szCs w:val="24"/>
      <w:lang w:eastAsia="ru-RU"/>
    </w:rPr>
  </w:style>
  <w:style w:type="character" w:customStyle="1" w:styleId="71b">
    <w:name w:val="Стиль71 Знак"/>
    <w:link w:val="71a"/>
    <w:rsid w:val="00B8022F"/>
    <w:rPr>
      <w:rFonts w:ascii="Arial" w:hAnsi="Arial" w:cs="Arial"/>
      <w:bCs/>
      <w:snapToGrid w:val="0"/>
      <w:color w:val="000000"/>
      <w:sz w:val="22"/>
      <w:szCs w:val="24"/>
      <w:lang w:eastAsia="ru-RU"/>
    </w:rPr>
  </w:style>
  <w:style w:type="paragraph" w:customStyle="1" w:styleId="TableText">
    <w:name w:val="Table Text"/>
    <w:basedOn w:val="a3"/>
    <w:link w:val="TableText0"/>
    <w:rsid w:val="00B8022F"/>
    <w:pPr>
      <w:spacing w:before="60" w:after="0" w:line="240" w:lineRule="auto"/>
      <w:ind w:firstLine="567"/>
      <w:jc w:val="left"/>
    </w:pPr>
    <w:rPr>
      <w:rFonts w:eastAsia="Times New Roman" w:cs="Times New Roman"/>
      <w:spacing w:val="-5"/>
      <w:sz w:val="18"/>
      <w:szCs w:val="18"/>
      <w:lang w:val="en-US"/>
    </w:rPr>
  </w:style>
  <w:style w:type="character" w:customStyle="1" w:styleId="TableText0">
    <w:name w:val="Table Text Знак"/>
    <w:link w:val="TableText"/>
    <w:rsid w:val="00B8022F"/>
    <w:rPr>
      <w:rFonts w:ascii="Arial" w:hAnsi="Arial"/>
      <w:spacing w:val="-5"/>
      <w:sz w:val="18"/>
      <w:szCs w:val="18"/>
      <w:lang w:val="en-US"/>
    </w:rPr>
  </w:style>
  <w:style w:type="character" w:customStyle="1" w:styleId="56">
    <w:name w:val="Список 5 Знак"/>
    <w:link w:val="55"/>
    <w:uiPriority w:val="99"/>
    <w:rsid w:val="00B8022F"/>
    <w:rPr>
      <w:rFonts w:ascii="Arial" w:eastAsia="Microsoft YaHei" w:hAnsi="Arial"/>
      <w:spacing w:val="-5"/>
    </w:rPr>
  </w:style>
  <w:style w:type="paragraph" w:customStyle="1" w:styleId="5f3">
    <w:name w:val="Стиль5"/>
    <w:basedOn w:val="191"/>
    <w:link w:val="5f4"/>
    <w:rsid w:val="00B8022F"/>
    <w:pPr>
      <w:ind w:left="567" w:firstLine="567"/>
    </w:pPr>
    <w:rPr>
      <w:b w:val="0"/>
      <w:snapToGrid w:val="0"/>
      <w:sz w:val="22"/>
      <w:szCs w:val="22"/>
      <w:lang w:eastAsia="ru-RU"/>
    </w:rPr>
  </w:style>
  <w:style w:type="character" w:customStyle="1" w:styleId="5f4">
    <w:name w:val="Стиль5 Знак"/>
    <w:link w:val="5f3"/>
    <w:rsid w:val="00B8022F"/>
    <w:rPr>
      <w:rFonts w:ascii="Arial" w:hAnsi="Arial" w:cs="Arial"/>
      <w:snapToGrid w:val="0"/>
      <w:color w:val="000000"/>
      <w:sz w:val="22"/>
      <w:szCs w:val="22"/>
      <w:lang w:eastAsia="ru-RU"/>
    </w:rPr>
  </w:style>
  <w:style w:type="paragraph" w:customStyle="1" w:styleId="6c">
    <w:name w:val="Стиль6"/>
    <w:basedOn w:val="191"/>
    <w:link w:val="6d"/>
    <w:rsid w:val="00B8022F"/>
    <w:pPr>
      <w:ind w:left="567" w:firstLine="567"/>
    </w:pPr>
    <w:rPr>
      <w:b w:val="0"/>
      <w:snapToGrid w:val="0"/>
      <w:sz w:val="22"/>
      <w:szCs w:val="24"/>
      <w:lang w:eastAsia="ru-RU"/>
    </w:rPr>
  </w:style>
  <w:style w:type="character" w:customStyle="1" w:styleId="6d">
    <w:name w:val="Стиль6 Знак"/>
    <w:basedOn w:val="190"/>
    <w:link w:val="6c"/>
    <w:rsid w:val="00B8022F"/>
    <w:rPr>
      <w:rFonts w:ascii="Arial" w:hAnsi="Arial" w:cs="Arial"/>
      <w:b w:val="0"/>
      <w:snapToGrid w:val="0"/>
      <w:color w:val="000000"/>
      <w:sz w:val="22"/>
      <w:szCs w:val="24"/>
      <w:lang w:eastAsia="ru-RU"/>
    </w:rPr>
  </w:style>
  <w:style w:type="paragraph" w:customStyle="1" w:styleId="7b">
    <w:name w:val="Стиль7"/>
    <w:basedOn w:val="191"/>
    <w:link w:val="7c"/>
    <w:rsid w:val="00B8022F"/>
    <w:pPr>
      <w:tabs>
        <w:tab w:val="left" w:pos="7938"/>
      </w:tabs>
      <w:ind w:left="567" w:firstLine="567"/>
    </w:pPr>
    <w:rPr>
      <w:b w:val="0"/>
      <w:snapToGrid w:val="0"/>
      <w:sz w:val="22"/>
      <w:szCs w:val="24"/>
      <w:lang w:eastAsia="ru-RU"/>
    </w:rPr>
  </w:style>
  <w:style w:type="character" w:customStyle="1" w:styleId="7c">
    <w:name w:val="Стиль7 Знак"/>
    <w:basedOn w:val="190"/>
    <w:link w:val="7b"/>
    <w:rsid w:val="00B8022F"/>
    <w:rPr>
      <w:rFonts w:ascii="Arial" w:hAnsi="Arial" w:cs="Arial"/>
      <w:b w:val="0"/>
      <w:snapToGrid w:val="0"/>
      <w:color w:val="000000"/>
      <w:sz w:val="22"/>
      <w:szCs w:val="24"/>
      <w:lang w:eastAsia="ru-RU"/>
    </w:rPr>
  </w:style>
  <w:style w:type="paragraph" w:customStyle="1" w:styleId="xl65">
    <w:name w:val="xl6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eastAsia="Times New Roman"/>
      <w:szCs w:val="24"/>
      <w:lang w:eastAsia="ru-RU"/>
    </w:rPr>
  </w:style>
  <w:style w:type="paragraph" w:customStyle="1" w:styleId="xl66">
    <w:name w:val="xl66"/>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67">
    <w:name w:val="xl6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szCs w:val="24"/>
      <w:lang w:eastAsia="ru-RU"/>
    </w:rPr>
  </w:style>
  <w:style w:type="paragraph" w:customStyle="1" w:styleId="xl68">
    <w:name w:val="xl6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69">
    <w:name w:val="xl69"/>
    <w:basedOn w:val="a3"/>
    <w:rsid w:val="00B8022F"/>
    <w:pPr>
      <w:spacing w:before="100" w:beforeAutospacing="1" w:after="100" w:afterAutospacing="1" w:line="240" w:lineRule="auto"/>
      <w:ind w:firstLine="567"/>
      <w:jc w:val="left"/>
    </w:pPr>
    <w:rPr>
      <w:rFonts w:eastAsia="Times New Roman"/>
      <w:b/>
      <w:bCs/>
      <w:szCs w:val="24"/>
      <w:lang w:eastAsia="ru-RU"/>
    </w:rPr>
  </w:style>
  <w:style w:type="paragraph" w:customStyle="1" w:styleId="xl70">
    <w:name w:val="xl7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71">
    <w:name w:val="xl7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72">
    <w:name w:val="xl72"/>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73">
    <w:name w:val="xl73"/>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Cs w:val="24"/>
      <w:lang w:eastAsia="ru-RU"/>
    </w:rPr>
  </w:style>
  <w:style w:type="paragraph" w:customStyle="1" w:styleId="xl74">
    <w:name w:val="xl74"/>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eastAsia="Times New Roman"/>
      <w:b/>
      <w:bCs/>
      <w:szCs w:val="24"/>
      <w:lang w:eastAsia="ru-RU"/>
    </w:rPr>
  </w:style>
  <w:style w:type="paragraph" w:customStyle="1" w:styleId="xl75">
    <w:name w:val="xl7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76">
    <w:name w:val="xl76"/>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Cs w:val="24"/>
      <w:lang w:eastAsia="ru-RU"/>
    </w:rPr>
  </w:style>
  <w:style w:type="paragraph" w:customStyle="1" w:styleId="xl77">
    <w:name w:val="xl7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b/>
      <w:bCs/>
      <w:szCs w:val="24"/>
      <w:lang w:eastAsia="ru-RU"/>
    </w:rPr>
  </w:style>
  <w:style w:type="paragraph" w:customStyle="1" w:styleId="xl78">
    <w:name w:val="xl78"/>
    <w:basedOn w:val="a3"/>
    <w:rsid w:val="00B8022F"/>
    <w:pPr>
      <w:pBdr>
        <w:top w:val="single" w:sz="4" w:space="0" w:color="auto"/>
        <w:left w:val="single" w:sz="4" w:space="0" w:color="auto"/>
        <w:bottom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79">
    <w:name w:val="xl79"/>
    <w:basedOn w:val="a3"/>
    <w:rsid w:val="00B8022F"/>
    <w:pPr>
      <w:pBdr>
        <w:top w:val="single" w:sz="4" w:space="0" w:color="auto"/>
        <w:bottom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80">
    <w:name w:val="xl80"/>
    <w:basedOn w:val="a3"/>
    <w:rsid w:val="00B8022F"/>
    <w:pPr>
      <w:pBdr>
        <w:top w:val="single" w:sz="4" w:space="0" w:color="auto"/>
        <w:bottom w:val="single" w:sz="4" w:space="0" w:color="auto"/>
        <w:right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81">
    <w:name w:val="xl81"/>
    <w:basedOn w:val="a3"/>
    <w:rsid w:val="00B8022F"/>
    <w:pPr>
      <w:pBdr>
        <w:top w:val="single" w:sz="4" w:space="0" w:color="auto"/>
        <w:lef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82">
    <w:name w:val="xl82"/>
    <w:basedOn w:val="a3"/>
    <w:rsid w:val="00B8022F"/>
    <w:pPr>
      <w:pBdr>
        <w:top w:val="single" w:sz="4" w:space="0" w:color="auto"/>
        <w:righ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83">
    <w:name w:val="xl83"/>
    <w:basedOn w:val="a3"/>
    <w:rsid w:val="00B8022F"/>
    <w:pPr>
      <w:pBdr>
        <w:lef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84">
    <w:name w:val="xl84"/>
    <w:basedOn w:val="a3"/>
    <w:rsid w:val="00B8022F"/>
    <w:pPr>
      <w:pBdr>
        <w:righ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85">
    <w:name w:val="xl85"/>
    <w:basedOn w:val="a3"/>
    <w:rsid w:val="00B8022F"/>
    <w:pPr>
      <w:pBdr>
        <w:left w:val="single" w:sz="4" w:space="0" w:color="auto"/>
        <w:bottom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86">
    <w:name w:val="xl86"/>
    <w:basedOn w:val="a3"/>
    <w:rsid w:val="00B8022F"/>
    <w:pPr>
      <w:pBdr>
        <w:bottom w:val="single" w:sz="4" w:space="0" w:color="auto"/>
        <w:righ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87">
    <w:name w:val="xl8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88">
    <w:name w:val="xl8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Cs w:val="24"/>
      <w:lang w:eastAsia="ru-RU"/>
    </w:rPr>
  </w:style>
  <w:style w:type="paragraph" w:customStyle="1" w:styleId="xl89">
    <w:name w:val="xl89"/>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b/>
      <w:bCs/>
      <w:szCs w:val="24"/>
      <w:lang w:eastAsia="ru-RU"/>
    </w:rPr>
  </w:style>
  <w:style w:type="paragraph" w:customStyle="1" w:styleId="xl90">
    <w:name w:val="xl9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Cs w:val="24"/>
      <w:lang w:eastAsia="ru-RU"/>
    </w:rPr>
  </w:style>
  <w:style w:type="paragraph" w:customStyle="1" w:styleId="xl91">
    <w:name w:val="xl9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eastAsia="Times New Roman"/>
      <w:b/>
      <w:bCs/>
      <w:szCs w:val="24"/>
      <w:lang w:eastAsia="ru-RU"/>
    </w:rPr>
  </w:style>
  <w:style w:type="paragraph" w:customStyle="1" w:styleId="xl92">
    <w:name w:val="xl92"/>
    <w:basedOn w:val="a3"/>
    <w:rsid w:val="00B8022F"/>
    <w:pPr>
      <w:pBdr>
        <w:top w:val="single" w:sz="4" w:space="0" w:color="auto"/>
        <w:bottom w:val="single" w:sz="4" w:space="0" w:color="auto"/>
      </w:pBdr>
      <w:spacing w:before="100" w:beforeAutospacing="1" w:after="100" w:afterAutospacing="1" w:line="240" w:lineRule="auto"/>
      <w:ind w:firstLine="567"/>
      <w:jc w:val="left"/>
    </w:pPr>
    <w:rPr>
      <w:rFonts w:eastAsia="Times New Roman"/>
      <w:b/>
      <w:bCs/>
      <w:szCs w:val="24"/>
      <w:lang w:eastAsia="ru-RU"/>
    </w:rPr>
  </w:style>
  <w:style w:type="paragraph" w:customStyle="1" w:styleId="xl93">
    <w:name w:val="xl93"/>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ascii="Times New Roman" w:eastAsia="Times New Roman" w:hAnsi="Times New Roman" w:cs="Times New Roman"/>
      <w:szCs w:val="24"/>
      <w:lang w:eastAsia="ru-RU"/>
    </w:rPr>
  </w:style>
  <w:style w:type="paragraph" w:customStyle="1" w:styleId="xl94">
    <w:name w:val="xl94"/>
    <w:basedOn w:val="a3"/>
    <w:rsid w:val="00B8022F"/>
    <w:pPr>
      <w:pBdr>
        <w:left w:val="single" w:sz="4" w:space="0" w:color="auto"/>
        <w:right w:val="single" w:sz="4" w:space="0" w:color="auto"/>
      </w:pBdr>
      <w:spacing w:before="100" w:beforeAutospacing="1" w:after="100" w:afterAutospacing="1" w:line="240" w:lineRule="auto"/>
      <w:ind w:firstLine="567"/>
      <w:jc w:val="center"/>
    </w:pPr>
    <w:rPr>
      <w:rFonts w:eastAsia="Times New Roman"/>
      <w:szCs w:val="24"/>
      <w:lang w:eastAsia="ru-RU"/>
    </w:rPr>
  </w:style>
  <w:style w:type="paragraph" w:customStyle="1" w:styleId="xl95">
    <w:name w:val="xl95"/>
    <w:basedOn w:val="a3"/>
    <w:rsid w:val="00B8022F"/>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szCs w:val="24"/>
      <w:lang w:eastAsia="ru-RU"/>
    </w:rPr>
  </w:style>
  <w:style w:type="paragraph" w:customStyle="1" w:styleId="xl96">
    <w:name w:val="xl96"/>
    <w:basedOn w:val="a3"/>
    <w:rsid w:val="00B8022F"/>
    <w:pPr>
      <w:pBdr>
        <w:bottom w:val="single" w:sz="4" w:space="0" w:color="auto"/>
      </w:pBdr>
      <w:spacing w:before="100" w:beforeAutospacing="1" w:after="100" w:afterAutospacing="1" w:line="240" w:lineRule="auto"/>
      <w:ind w:firstLine="567"/>
      <w:jc w:val="center"/>
    </w:pPr>
    <w:rPr>
      <w:rFonts w:eastAsia="Times New Roman"/>
      <w:szCs w:val="24"/>
      <w:lang w:eastAsia="ru-RU"/>
    </w:rPr>
  </w:style>
  <w:style w:type="paragraph" w:customStyle="1" w:styleId="xl97">
    <w:name w:val="xl97"/>
    <w:basedOn w:val="a3"/>
    <w:rsid w:val="00B8022F"/>
    <w:pPr>
      <w:pBdr>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98">
    <w:name w:val="xl98"/>
    <w:basedOn w:val="a3"/>
    <w:rsid w:val="00B8022F"/>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eastAsia="Times New Roman"/>
      <w:szCs w:val="24"/>
      <w:lang w:eastAsia="ru-RU"/>
    </w:rPr>
  </w:style>
  <w:style w:type="paragraph" w:customStyle="1" w:styleId="xl99">
    <w:name w:val="xl99"/>
    <w:basedOn w:val="a3"/>
    <w:rsid w:val="00B8022F"/>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100">
    <w:name w:val="xl100"/>
    <w:basedOn w:val="a3"/>
    <w:rsid w:val="00B8022F"/>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101">
    <w:name w:val="xl101"/>
    <w:basedOn w:val="a3"/>
    <w:rsid w:val="00B8022F"/>
    <w:pPr>
      <w:pBdr>
        <w:left w:val="single" w:sz="4" w:space="0" w:color="auto"/>
        <w:right w:val="single" w:sz="4" w:space="0" w:color="auto"/>
      </w:pBdr>
      <w:spacing w:before="100" w:beforeAutospacing="1" w:after="100" w:afterAutospacing="1" w:line="240" w:lineRule="auto"/>
      <w:ind w:firstLine="567"/>
      <w:jc w:val="center"/>
    </w:pPr>
    <w:rPr>
      <w:rFonts w:eastAsia="Times New Roman"/>
      <w:szCs w:val="24"/>
      <w:lang w:eastAsia="ru-RU"/>
    </w:rPr>
  </w:style>
  <w:style w:type="table" w:customStyle="1" w:styleId="-1100">
    <w:name w:val="Таблица-список 110"/>
    <w:basedOn w:val="a5"/>
    <w:next w:val="-1"/>
    <w:uiPriority w:val="99"/>
    <w:rsid w:val="00B8022F"/>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7">
    <w:name w:val="Light Shading"/>
    <w:basedOn w:val="a5"/>
    <w:uiPriority w:val="60"/>
    <w:rsid w:val="00B8022F"/>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
    <w:name w:val="Сетка таблицы1119"/>
    <w:basedOn w:val="a5"/>
    <w:next w:val="afff4"/>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f">
    <w:name w:val="Стиль8"/>
    <w:basedOn w:val="191"/>
    <w:link w:val="8f0"/>
    <w:rsid w:val="00B8022F"/>
    <w:pPr>
      <w:ind w:firstLine="567"/>
    </w:pPr>
    <w:rPr>
      <w:b w:val="0"/>
      <w:snapToGrid w:val="0"/>
      <w:sz w:val="22"/>
      <w:szCs w:val="24"/>
      <w:lang w:eastAsia="ru-RU"/>
    </w:rPr>
  </w:style>
  <w:style w:type="character" w:customStyle="1" w:styleId="8f0">
    <w:name w:val="Стиль8 Знак"/>
    <w:basedOn w:val="190"/>
    <w:link w:val="8f"/>
    <w:rsid w:val="00B8022F"/>
    <w:rPr>
      <w:rFonts w:ascii="Arial" w:hAnsi="Arial" w:cs="Arial"/>
      <w:b w:val="0"/>
      <w:snapToGrid w:val="0"/>
      <w:color w:val="000000"/>
      <w:sz w:val="22"/>
      <w:szCs w:val="24"/>
      <w:lang w:eastAsia="ru-RU"/>
    </w:rPr>
  </w:style>
  <w:style w:type="paragraph" w:customStyle="1" w:styleId="24e">
    <w:name w:val="Стиль24"/>
    <w:basedOn w:val="a3"/>
    <w:link w:val="24f"/>
    <w:rsid w:val="00B8022F"/>
    <w:pPr>
      <w:spacing w:after="0" w:line="360" w:lineRule="auto"/>
      <w:ind w:firstLine="708"/>
    </w:pPr>
    <w:rPr>
      <w:szCs w:val="24"/>
    </w:rPr>
  </w:style>
  <w:style w:type="character" w:customStyle="1" w:styleId="24f">
    <w:name w:val="Стиль24 Знак"/>
    <w:basedOn w:val="a4"/>
    <w:link w:val="24e"/>
    <w:rsid w:val="00B8022F"/>
    <w:rPr>
      <w:rFonts w:ascii="Arial" w:eastAsiaTheme="minorHAnsi" w:hAnsi="Arial" w:cs="Arial"/>
      <w:sz w:val="22"/>
      <w:szCs w:val="24"/>
    </w:rPr>
  </w:style>
  <w:style w:type="table" w:customStyle="1" w:styleId="2270">
    <w:name w:val="Сетка таблицы227"/>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
    <w:name w:val="Сетка таблицы320"/>
    <w:basedOn w:val="a5"/>
    <w:next w:val="afff4"/>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Сетка таблицы419"/>
    <w:basedOn w:val="a5"/>
    <w:next w:val="afff4"/>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1">
    <w:name w:val="Нет списка226"/>
    <w:next w:val="a6"/>
    <w:uiPriority w:val="99"/>
    <w:semiHidden/>
    <w:rsid w:val="00B8022F"/>
  </w:style>
  <w:style w:type="table" w:customStyle="1" w:styleId="6160">
    <w:name w:val="Сетка таблицы616"/>
    <w:basedOn w:val="a5"/>
    <w:next w:val="afff4"/>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5">
    <w:name w:val="Заголовок 5 (таблица) Знак"/>
    <w:basedOn w:val="a4"/>
    <w:link w:val="5f6"/>
    <w:locked/>
    <w:rsid w:val="00B8022F"/>
    <w:rPr>
      <w:rFonts w:ascii="Arial" w:eastAsia="Microsoft YaHei" w:hAnsi="Arial"/>
      <w:b/>
      <w:spacing w:val="-5"/>
      <w:szCs w:val="16"/>
    </w:rPr>
  </w:style>
  <w:style w:type="paragraph" w:customStyle="1" w:styleId="5f6">
    <w:name w:val="Заголовок 5 (таблица)"/>
    <w:basedOn w:val="51"/>
    <w:next w:val="a3"/>
    <w:link w:val="5f5"/>
    <w:rsid w:val="00B8022F"/>
    <w:pPr>
      <w:numPr>
        <w:ilvl w:val="3"/>
      </w:numPr>
      <w:suppressAutoHyphens w:val="0"/>
      <w:autoSpaceDE/>
      <w:autoSpaceDN/>
      <w:spacing w:before="0" w:line="312" w:lineRule="auto"/>
      <w:textAlignment w:val="baseline"/>
    </w:pPr>
    <w:rPr>
      <w:rFonts w:eastAsia="Microsoft YaHei" w:cs="Times New Roman"/>
      <w:spacing w:val="-5"/>
      <w:sz w:val="20"/>
      <w:szCs w:val="16"/>
      <w:lang w:eastAsia="en-US"/>
    </w:rPr>
  </w:style>
  <w:style w:type="paragraph" w:customStyle="1" w:styleId="xl108">
    <w:name w:val="xl10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09">
    <w:name w:val="xl109"/>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0">
    <w:name w:val="xl11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1">
    <w:name w:val="xl11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2">
    <w:name w:val="xl112"/>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3">
    <w:name w:val="xl113"/>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14">
    <w:name w:val="xl114"/>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5">
    <w:name w:val="xl11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ascii="Times New Roman CYR" w:eastAsia="Times New Roman" w:hAnsi="Times New Roman CYR" w:cs="Times New Roman CYR"/>
      <w:b/>
      <w:bCs/>
      <w:szCs w:val="24"/>
      <w:lang w:eastAsia="ru-RU"/>
    </w:rPr>
  </w:style>
  <w:style w:type="paragraph" w:customStyle="1" w:styleId="xl116">
    <w:name w:val="xl116"/>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ascii="Times New Roman CYR" w:eastAsia="Times New Roman" w:hAnsi="Times New Roman CYR" w:cs="Times New Roman CYR"/>
      <w:szCs w:val="24"/>
      <w:lang w:eastAsia="ru-RU"/>
    </w:rPr>
  </w:style>
  <w:style w:type="paragraph" w:customStyle="1" w:styleId="xl117">
    <w:name w:val="xl11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left"/>
    </w:pPr>
    <w:rPr>
      <w:rFonts w:ascii="Times New Roman CYR" w:eastAsia="Times New Roman" w:hAnsi="Times New Roman CYR" w:cs="Times New Roman CYR"/>
      <w:szCs w:val="24"/>
      <w:lang w:eastAsia="ru-RU"/>
    </w:rPr>
  </w:style>
  <w:style w:type="paragraph" w:customStyle="1" w:styleId="xl118">
    <w:name w:val="xl11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19">
    <w:name w:val="xl119"/>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20">
    <w:name w:val="xl120"/>
    <w:basedOn w:val="a3"/>
    <w:rsid w:val="00B8022F"/>
    <w:pP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1">
    <w:name w:val="xl12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2">
    <w:name w:val="xl122"/>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3">
    <w:name w:val="xl123"/>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124">
    <w:name w:val="xl124"/>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paragraph" w:customStyle="1" w:styleId="xl125">
    <w:name w:val="xl12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26">
    <w:name w:val="xl126"/>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7">
    <w:name w:val="xl12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8">
    <w:name w:val="xl12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29">
    <w:name w:val="xl129"/>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16"/>
      <w:szCs w:val="16"/>
      <w:lang w:eastAsia="ru-RU"/>
    </w:rPr>
  </w:style>
  <w:style w:type="paragraph" w:customStyle="1" w:styleId="xl130">
    <w:name w:val="xl13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31">
    <w:name w:val="xl131"/>
    <w:basedOn w:val="a3"/>
    <w:rsid w:val="00B8022F"/>
    <w:pPr>
      <w:spacing w:before="100" w:beforeAutospacing="1" w:after="100" w:afterAutospacing="1" w:line="240" w:lineRule="auto"/>
      <w:ind w:firstLine="567"/>
      <w:jc w:val="center"/>
    </w:pPr>
    <w:rPr>
      <w:rFonts w:ascii="Times New Roman CYR" w:eastAsia="Times New Roman" w:hAnsi="Times New Roman CYR" w:cs="Times New Roman CYR"/>
      <w:sz w:val="16"/>
      <w:szCs w:val="16"/>
      <w:lang w:eastAsia="ru-RU"/>
    </w:rPr>
  </w:style>
  <w:style w:type="paragraph" w:customStyle="1" w:styleId="xl132">
    <w:name w:val="xl132"/>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33">
    <w:name w:val="xl133"/>
    <w:basedOn w:val="a3"/>
    <w:rsid w:val="00B8022F"/>
    <w:pP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34">
    <w:name w:val="xl134"/>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35">
    <w:name w:val="xl13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36">
    <w:name w:val="xl136"/>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0">
    <w:name w:val="xl14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1">
    <w:name w:val="xl14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2">
    <w:name w:val="xl142"/>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3">
    <w:name w:val="xl143"/>
    <w:basedOn w:val="a3"/>
    <w:rsid w:val="00B8022F"/>
    <w:pP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4">
    <w:name w:val="xl144"/>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5">
    <w:name w:val="xl14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6">
    <w:name w:val="xl146"/>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47">
    <w:name w:val="xl147"/>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8">
    <w:name w:val="xl148"/>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49">
    <w:name w:val="xl149"/>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0">
    <w:name w:val="xl15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1">
    <w:name w:val="xl15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2">
    <w:name w:val="xl152"/>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3">
    <w:name w:val="xl153"/>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4">
    <w:name w:val="xl154"/>
    <w:basedOn w:val="a3"/>
    <w:rsid w:val="00B8022F"/>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5">
    <w:name w:val="xl155"/>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6">
    <w:name w:val="xl156"/>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7">
    <w:name w:val="xl157"/>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58">
    <w:name w:val="xl158"/>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59">
    <w:name w:val="xl159"/>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60">
    <w:name w:val="xl160"/>
    <w:basedOn w:val="a3"/>
    <w:rsid w:val="00B8022F"/>
    <w:pPr>
      <w:pBdr>
        <w:top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61">
    <w:name w:val="xl161"/>
    <w:basedOn w:val="a3"/>
    <w:rsid w:val="00B8022F"/>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2">
    <w:name w:val="xl162"/>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3">
    <w:name w:val="xl163"/>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4">
    <w:name w:val="xl164"/>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color w:val="FFFFFF"/>
      <w:szCs w:val="24"/>
      <w:lang w:eastAsia="ru-RU"/>
    </w:rPr>
  </w:style>
  <w:style w:type="paragraph" w:customStyle="1" w:styleId="xl165">
    <w:name w:val="xl165"/>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3"/>
    <w:rsid w:val="00B8022F"/>
    <w:pPr>
      <w:pBdr>
        <w:top w:val="single" w:sz="4" w:space="0" w:color="auto"/>
        <w:left w:val="single" w:sz="8"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7">
    <w:name w:val="xl167"/>
    <w:basedOn w:val="a3"/>
    <w:rsid w:val="00B8022F"/>
    <w:pPr>
      <w:pBdr>
        <w:top w:val="single" w:sz="4" w:space="0" w:color="auto"/>
        <w:bottom w:val="single" w:sz="4" w:space="0" w:color="auto"/>
        <w:right w:val="single" w:sz="8"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8">
    <w:name w:val="xl168"/>
    <w:basedOn w:val="a3"/>
    <w:rsid w:val="00B8022F"/>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69">
    <w:name w:val="xl169"/>
    <w:basedOn w:val="a3"/>
    <w:rsid w:val="00B8022F"/>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b/>
      <w:bCs/>
      <w:szCs w:val="24"/>
      <w:lang w:eastAsia="ru-RU"/>
    </w:rPr>
  </w:style>
  <w:style w:type="paragraph" w:customStyle="1" w:styleId="xl170">
    <w:name w:val="xl170"/>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171">
    <w:name w:val="xl171"/>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CYR" w:eastAsia="Times New Roman" w:hAnsi="Times New Roman CYR" w:cs="Times New Roman CYR"/>
      <w:szCs w:val="24"/>
      <w:lang w:eastAsia="ru-RU"/>
    </w:rPr>
  </w:style>
  <w:style w:type="paragraph" w:customStyle="1" w:styleId="xl64">
    <w:name w:val="xl64"/>
    <w:basedOn w:val="a3"/>
    <w:rsid w:val="00B80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18"/>
      <w:szCs w:val="18"/>
      <w:lang w:eastAsia="ru-RU"/>
    </w:rPr>
  </w:style>
  <w:style w:type="paragraph" w:customStyle="1" w:styleId="xl63">
    <w:name w:val="xl63"/>
    <w:basedOn w:val="a3"/>
    <w:rsid w:val="00B8022F"/>
    <w:pPr>
      <w:spacing w:before="100" w:beforeAutospacing="1" w:after="100" w:afterAutospacing="1" w:line="240" w:lineRule="auto"/>
      <w:ind w:firstLine="567"/>
      <w:jc w:val="center"/>
    </w:pPr>
    <w:rPr>
      <w:rFonts w:ascii="Times New Roman" w:eastAsia="Times New Roman" w:hAnsi="Times New Roman" w:cs="Times New Roman"/>
      <w:szCs w:val="24"/>
      <w:lang w:eastAsia="ru-RU"/>
    </w:rPr>
  </w:style>
  <w:style w:type="character" w:customStyle="1" w:styleId="13e">
    <w:name w:val="Стиль13 Знак"/>
    <w:basedOn w:val="47"/>
    <w:link w:val="13f"/>
    <w:locked/>
    <w:rsid w:val="00B8022F"/>
    <w:rPr>
      <w:rFonts w:ascii="Arial" w:hAnsi="Arial" w:cs="Arial"/>
      <w:color w:val="000000"/>
      <w:sz w:val="24"/>
      <w:szCs w:val="24"/>
      <w:lang w:eastAsia="ru-RU"/>
    </w:rPr>
  </w:style>
  <w:style w:type="paragraph" w:customStyle="1" w:styleId="13f">
    <w:name w:val="Стиль13"/>
    <w:basedOn w:val="48"/>
    <w:link w:val="13e"/>
    <w:rsid w:val="00B8022F"/>
    <w:pPr>
      <w:snapToGrid w:val="0"/>
      <w:ind w:firstLine="0"/>
    </w:pPr>
    <w:rPr>
      <w:szCs w:val="24"/>
      <w:lang w:eastAsia="ru-RU"/>
    </w:rPr>
  </w:style>
  <w:style w:type="character" w:customStyle="1" w:styleId="9c">
    <w:name w:val="Стиль9 Знак"/>
    <w:basedOn w:val="47"/>
    <w:link w:val="9d"/>
    <w:locked/>
    <w:rsid w:val="00B8022F"/>
    <w:rPr>
      <w:rFonts w:ascii="Arial" w:hAnsi="Arial" w:cs="Arial"/>
      <w:color w:val="000000"/>
      <w:sz w:val="24"/>
      <w:szCs w:val="24"/>
      <w:lang w:eastAsia="ru-RU"/>
    </w:rPr>
  </w:style>
  <w:style w:type="paragraph" w:customStyle="1" w:styleId="9d">
    <w:name w:val="Стиль9"/>
    <w:basedOn w:val="48"/>
    <w:link w:val="9c"/>
    <w:rsid w:val="00B8022F"/>
    <w:pPr>
      <w:snapToGrid w:val="0"/>
      <w:ind w:firstLine="567"/>
    </w:pPr>
    <w:rPr>
      <w:szCs w:val="24"/>
      <w:lang w:eastAsia="ru-RU"/>
    </w:rPr>
  </w:style>
  <w:style w:type="character" w:customStyle="1" w:styleId="16e">
    <w:name w:val="Стиль16 Знак"/>
    <w:basedOn w:val="a4"/>
    <w:link w:val="16f"/>
    <w:locked/>
    <w:rsid w:val="00B8022F"/>
    <w:rPr>
      <w:rFonts w:ascii="Arial" w:hAnsi="Arial" w:cs="Arial"/>
      <w:color w:val="000000"/>
      <w:sz w:val="24"/>
      <w:szCs w:val="24"/>
    </w:rPr>
  </w:style>
  <w:style w:type="paragraph" w:customStyle="1" w:styleId="16f">
    <w:name w:val="Стиль16"/>
    <w:basedOn w:val="a3"/>
    <w:link w:val="16e"/>
    <w:rsid w:val="00B8022F"/>
    <w:pPr>
      <w:snapToGrid w:val="0"/>
      <w:spacing w:after="0" w:line="360" w:lineRule="auto"/>
      <w:ind w:firstLine="567"/>
    </w:pPr>
    <w:rPr>
      <w:rFonts w:eastAsia="Times New Roman"/>
      <w:color w:val="000000"/>
      <w:sz w:val="24"/>
      <w:szCs w:val="24"/>
    </w:rPr>
  </w:style>
  <w:style w:type="character" w:customStyle="1" w:styleId="26b">
    <w:name w:val="Стиль26 Знак"/>
    <w:basedOn w:val="a4"/>
    <w:link w:val="26c"/>
    <w:locked/>
    <w:rsid w:val="00B8022F"/>
    <w:rPr>
      <w:rFonts w:ascii="Arial" w:hAnsi="Arial" w:cs="Arial"/>
      <w:color w:val="000000"/>
      <w:sz w:val="24"/>
      <w:szCs w:val="24"/>
    </w:rPr>
  </w:style>
  <w:style w:type="paragraph" w:customStyle="1" w:styleId="26c">
    <w:name w:val="Стиль26"/>
    <w:basedOn w:val="a3"/>
    <w:link w:val="26b"/>
    <w:rsid w:val="00B8022F"/>
    <w:pPr>
      <w:snapToGrid w:val="0"/>
      <w:spacing w:after="0" w:line="360" w:lineRule="auto"/>
      <w:ind w:firstLine="720"/>
    </w:pPr>
    <w:rPr>
      <w:rFonts w:eastAsia="Times New Roman"/>
      <w:color w:val="000000"/>
      <w:sz w:val="24"/>
      <w:szCs w:val="24"/>
    </w:rPr>
  </w:style>
  <w:style w:type="character" w:customStyle="1" w:styleId="1000">
    <w:name w:val="Стиль100 Знак"/>
    <w:basedOn w:val="a4"/>
    <w:link w:val="1001"/>
    <w:locked/>
    <w:rsid w:val="00B8022F"/>
    <w:rPr>
      <w:rFonts w:ascii="Arial" w:hAnsi="Arial" w:cs="Arial"/>
      <w:sz w:val="24"/>
      <w:lang w:val="en-US" w:bidi="en-US"/>
    </w:rPr>
  </w:style>
  <w:style w:type="paragraph" w:customStyle="1" w:styleId="1001">
    <w:name w:val="Стиль100"/>
    <w:basedOn w:val="a3"/>
    <w:link w:val="1000"/>
    <w:rsid w:val="00B8022F"/>
    <w:pPr>
      <w:spacing w:after="0" w:line="360" w:lineRule="auto"/>
      <w:ind w:firstLine="567"/>
    </w:pPr>
    <w:rPr>
      <w:rFonts w:eastAsia="Times New Roman"/>
      <w:sz w:val="24"/>
      <w:szCs w:val="20"/>
      <w:lang w:val="en-US" w:bidi="en-US"/>
    </w:rPr>
  </w:style>
  <w:style w:type="character" w:customStyle="1" w:styleId="afffffffff8">
    <w:name w:val="Формат таблиц Знак"/>
    <w:basedOn w:val="47"/>
    <w:link w:val="afffffffff9"/>
    <w:uiPriority w:val="99"/>
    <w:locked/>
    <w:rsid w:val="00B8022F"/>
    <w:rPr>
      <w:rFonts w:ascii="Arial" w:hAnsi="Arial" w:cs="Arial"/>
      <w:bCs/>
      <w:color w:val="000000"/>
      <w:sz w:val="18"/>
      <w:szCs w:val="18"/>
      <w:lang w:eastAsia="ru-RU"/>
    </w:rPr>
  </w:style>
  <w:style w:type="paragraph" w:customStyle="1" w:styleId="afffffffff9">
    <w:name w:val="Формат таблиц"/>
    <w:basedOn w:val="a3"/>
    <w:link w:val="afffffffff8"/>
    <w:uiPriority w:val="99"/>
    <w:rsid w:val="00B8022F"/>
    <w:pPr>
      <w:spacing w:after="0" w:line="240" w:lineRule="auto"/>
      <w:jc w:val="center"/>
    </w:pPr>
    <w:rPr>
      <w:rFonts w:eastAsia="Times New Roman"/>
      <w:bCs/>
      <w:color w:val="000000"/>
      <w:sz w:val="18"/>
      <w:szCs w:val="18"/>
      <w:lang w:eastAsia="ru-RU"/>
    </w:rPr>
  </w:style>
  <w:style w:type="character" w:customStyle="1" w:styleId="900">
    <w:name w:val="Стиль90 Знак"/>
    <w:basedOn w:val="1e"/>
    <w:link w:val="901"/>
    <w:locked/>
    <w:rsid w:val="00B8022F"/>
    <w:rPr>
      <w:rFonts w:ascii="Arial" w:hAnsi="Arial" w:cs="Arial"/>
      <w:b/>
      <w:snapToGrid w:val="0"/>
      <w:color w:val="000000"/>
      <w:spacing w:val="-10"/>
      <w:kern w:val="28"/>
      <w:sz w:val="24"/>
      <w:szCs w:val="24"/>
      <w:lang w:eastAsia="ru-RU"/>
    </w:rPr>
  </w:style>
  <w:style w:type="paragraph" w:customStyle="1" w:styleId="901">
    <w:name w:val="Стиль90"/>
    <w:basedOn w:val="1f"/>
    <w:link w:val="900"/>
    <w:rsid w:val="00B8022F"/>
    <w:pPr>
      <w:spacing w:after="0"/>
      <w:ind w:firstLine="708"/>
    </w:pPr>
    <w:rPr>
      <w:b/>
      <w:snapToGrid w:val="0"/>
      <w:color w:val="000000"/>
      <w:spacing w:val="-10"/>
      <w:kern w:val="28"/>
      <w:sz w:val="24"/>
      <w:szCs w:val="24"/>
      <w:lang w:eastAsia="ru-RU"/>
    </w:rPr>
  </w:style>
  <w:style w:type="character" w:customStyle="1" w:styleId="916">
    <w:name w:val="Стиль91 Знак"/>
    <w:basedOn w:val="1e"/>
    <w:link w:val="917"/>
    <w:locked/>
    <w:rsid w:val="00B8022F"/>
    <w:rPr>
      <w:rFonts w:ascii="Arial" w:hAnsi="Arial" w:cs="Arial"/>
      <w:b/>
      <w:snapToGrid w:val="0"/>
      <w:color w:val="000000"/>
      <w:spacing w:val="-10"/>
      <w:kern w:val="28"/>
      <w:sz w:val="24"/>
      <w:szCs w:val="24"/>
      <w:lang w:eastAsia="ru-RU"/>
    </w:rPr>
  </w:style>
  <w:style w:type="paragraph" w:customStyle="1" w:styleId="917">
    <w:name w:val="Стиль91"/>
    <w:basedOn w:val="1f"/>
    <w:link w:val="916"/>
    <w:rsid w:val="00B8022F"/>
    <w:pPr>
      <w:spacing w:after="0"/>
    </w:pPr>
    <w:rPr>
      <w:b/>
      <w:snapToGrid w:val="0"/>
      <w:color w:val="000000"/>
      <w:spacing w:val="-10"/>
      <w:kern w:val="28"/>
      <w:sz w:val="24"/>
      <w:szCs w:val="24"/>
      <w:lang w:eastAsia="ru-RU"/>
    </w:rPr>
  </w:style>
  <w:style w:type="character" w:customStyle="1" w:styleId="1034">
    <w:name w:val="Стиль103 Знак"/>
    <w:link w:val="1035"/>
    <w:locked/>
    <w:rsid w:val="00B8022F"/>
    <w:rPr>
      <w:rFonts w:ascii="Arial" w:eastAsia="Calibri" w:hAnsi="Arial" w:cs="Arial"/>
      <w:sz w:val="24"/>
      <w:szCs w:val="24"/>
    </w:rPr>
  </w:style>
  <w:style w:type="paragraph" w:customStyle="1" w:styleId="1035">
    <w:name w:val="Стиль103"/>
    <w:basedOn w:val="1f"/>
    <w:link w:val="1034"/>
    <w:rsid w:val="00B8022F"/>
    <w:pPr>
      <w:spacing w:after="0"/>
    </w:pPr>
    <w:rPr>
      <w:rFonts w:eastAsia="Calibri"/>
      <w:sz w:val="24"/>
      <w:szCs w:val="24"/>
    </w:rPr>
  </w:style>
  <w:style w:type="character" w:customStyle="1" w:styleId="1044">
    <w:name w:val="Стиль104 Знак"/>
    <w:link w:val="1045"/>
    <w:locked/>
    <w:rsid w:val="00B8022F"/>
    <w:rPr>
      <w:rFonts w:ascii="Arial" w:eastAsia="Calibri" w:hAnsi="Arial" w:cs="Arial"/>
      <w:sz w:val="24"/>
      <w:szCs w:val="24"/>
    </w:rPr>
  </w:style>
  <w:style w:type="paragraph" w:customStyle="1" w:styleId="1045">
    <w:name w:val="Стиль104"/>
    <w:basedOn w:val="1f"/>
    <w:link w:val="1044"/>
    <w:rsid w:val="00B8022F"/>
    <w:pPr>
      <w:spacing w:after="0"/>
    </w:pPr>
    <w:rPr>
      <w:rFonts w:eastAsia="Calibri"/>
      <w:sz w:val="24"/>
      <w:szCs w:val="24"/>
    </w:rPr>
  </w:style>
  <w:style w:type="character" w:customStyle="1" w:styleId="32c">
    <w:name w:val="Стиль32 Знак"/>
    <w:basedOn w:val="1e"/>
    <w:link w:val="32d"/>
    <w:locked/>
    <w:rsid w:val="00B8022F"/>
    <w:rPr>
      <w:rFonts w:ascii="Arial" w:eastAsia="Calibri" w:hAnsi="Arial" w:cs="Arial"/>
      <w:b/>
      <w:snapToGrid w:val="0"/>
      <w:color w:val="000000"/>
      <w:spacing w:val="-10"/>
      <w:kern w:val="28"/>
      <w:sz w:val="24"/>
      <w:szCs w:val="24"/>
      <w:lang w:eastAsia="ru-RU"/>
    </w:rPr>
  </w:style>
  <w:style w:type="paragraph" w:customStyle="1" w:styleId="32d">
    <w:name w:val="Стиль32"/>
    <w:basedOn w:val="1f"/>
    <w:link w:val="32c"/>
    <w:rsid w:val="00B8022F"/>
    <w:pPr>
      <w:spacing w:after="0"/>
    </w:pPr>
    <w:rPr>
      <w:rFonts w:eastAsia="Calibri"/>
      <w:b/>
      <w:snapToGrid w:val="0"/>
      <w:color w:val="000000"/>
      <w:spacing w:val="-10"/>
      <w:kern w:val="28"/>
      <w:sz w:val="24"/>
      <w:szCs w:val="24"/>
      <w:lang w:eastAsia="ru-RU"/>
    </w:rPr>
  </w:style>
  <w:style w:type="character" w:customStyle="1" w:styleId="33b">
    <w:name w:val="Стиль33 Знак"/>
    <w:basedOn w:val="1e"/>
    <w:link w:val="33c"/>
    <w:locked/>
    <w:rsid w:val="00B8022F"/>
    <w:rPr>
      <w:rFonts w:ascii="Arial" w:eastAsia="Calibri" w:hAnsi="Arial" w:cs="Arial"/>
      <w:b/>
      <w:snapToGrid w:val="0"/>
      <w:color w:val="000000"/>
      <w:spacing w:val="-10"/>
      <w:kern w:val="28"/>
      <w:sz w:val="24"/>
      <w:szCs w:val="24"/>
      <w:lang w:eastAsia="ru-RU"/>
    </w:rPr>
  </w:style>
  <w:style w:type="paragraph" w:customStyle="1" w:styleId="33c">
    <w:name w:val="Стиль33"/>
    <w:basedOn w:val="1f"/>
    <w:link w:val="33b"/>
    <w:rsid w:val="00B8022F"/>
    <w:pPr>
      <w:spacing w:after="0"/>
    </w:pPr>
    <w:rPr>
      <w:rFonts w:eastAsia="Calibri"/>
      <w:b/>
      <w:snapToGrid w:val="0"/>
      <w:color w:val="000000"/>
      <w:spacing w:val="-10"/>
      <w:kern w:val="28"/>
      <w:sz w:val="24"/>
      <w:szCs w:val="24"/>
      <w:lang w:eastAsia="ru-RU"/>
    </w:rPr>
  </w:style>
  <w:style w:type="character" w:customStyle="1" w:styleId="345">
    <w:name w:val="Стиль34 Знак"/>
    <w:basedOn w:val="1e"/>
    <w:link w:val="346"/>
    <w:locked/>
    <w:rsid w:val="00B8022F"/>
    <w:rPr>
      <w:rFonts w:ascii="Arial" w:eastAsia="Calibri" w:hAnsi="Arial" w:cs="Arial"/>
      <w:b/>
      <w:snapToGrid w:val="0"/>
      <w:color w:val="000000"/>
      <w:spacing w:val="-10"/>
      <w:kern w:val="28"/>
      <w:sz w:val="24"/>
      <w:szCs w:val="24"/>
      <w:lang w:eastAsia="ru-RU"/>
    </w:rPr>
  </w:style>
  <w:style w:type="paragraph" w:customStyle="1" w:styleId="346">
    <w:name w:val="Стиль34"/>
    <w:basedOn w:val="1f"/>
    <w:link w:val="345"/>
    <w:rsid w:val="00B8022F"/>
    <w:pPr>
      <w:spacing w:after="0"/>
    </w:pPr>
    <w:rPr>
      <w:rFonts w:eastAsia="Calibri"/>
      <w:b/>
      <w:snapToGrid w:val="0"/>
      <w:color w:val="000000"/>
      <w:spacing w:val="-10"/>
      <w:kern w:val="28"/>
      <w:sz w:val="24"/>
      <w:szCs w:val="24"/>
      <w:lang w:eastAsia="ru-RU"/>
    </w:rPr>
  </w:style>
  <w:style w:type="character" w:customStyle="1" w:styleId="355">
    <w:name w:val="Стиль35 Знак"/>
    <w:basedOn w:val="1e"/>
    <w:link w:val="356"/>
    <w:locked/>
    <w:rsid w:val="00B8022F"/>
    <w:rPr>
      <w:rFonts w:ascii="Arial" w:eastAsia="Calibri" w:hAnsi="Arial" w:cs="Arial"/>
      <w:b/>
      <w:snapToGrid w:val="0"/>
      <w:color w:val="000000"/>
      <w:spacing w:val="-10"/>
      <w:kern w:val="28"/>
      <w:sz w:val="24"/>
      <w:szCs w:val="24"/>
      <w:lang w:eastAsia="ru-RU"/>
    </w:rPr>
  </w:style>
  <w:style w:type="paragraph" w:customStyle="1" w:styleId="356">
    <w:name w:val="Стиль35"/>
    <w:basedOn w:val="1f"/>
    <w:link w:val="355"/>
    <w:rsid w:val="00B8022F"/>
    <w:pPr>
      <w:spacing w:after="0"/>
    </w:pPr>
    <w:rPr>
      <w:rFonts w:eastAsia="Calibri"/>
      <w:b/>
      <w:snapToGrid w:val="0"/>
      <w:color w:val="000000"/>
      <w:spacing w:val="-10"/>
      <w:kern w:val="28"/>
      <w:sz w:val="24"/>
      <w:szCs w:val="24"/>
      <w:lang w:eastAsia="ru-RU"/>
    </w:rPr>
  </w:style>
  <w:style w:type="character" w:customStyle="1" w:styleId="375">
    <w:name w:val="Стиль37 Знак"/>
    <w:basedOn w:val="1e"/>
    <w:link w:val="376"/>
    <w:locked/>
    <w:rsid w:val="00B8022F"/>
    <w:rPr>
      <w:rFonts w:ascii="Arial" w:eastAsia="Calibri" w:hAnsi="Arial" w:cs="Arial"/>
      <w:b/>
      <w:snapToGrid w:val="0"/>
      <w:color w:val="000000"/>
      <w:spacing w:val="-10"/>
      <w:kern w:val="28"/>
      <w:sz w:val="24"/>
      <w:szCs w:val="24"/>
      <w:lang w:eastAsia="ru-RU"/>
    </w:rPr>
  </w:style>
  <w:style w:type="paragraph" w:customStyle="1" w:styleId="376">
    <w:name w:val="Стиль37"/>
    <w:basedOn w:val="1f"/>
    <w:link w:val="375"/>
    <w:rsid w:val="00B8022F"/>
    <w:pPr>
      <w:spacing w:after="0"/>
    </w:pPr>
    <w:rPr>
      <w:rFonts w:eastAsia="Calibri"/>
      <w:b/>
      <w:snapToGrid w:val="0"/>
      <w:color w:val="000000"/>
      <w:spacing w:val="-10"/>
      <w:kern w:val="28"/>
      <w:sz w:val="24"/>
      <w:szCs w:val="24"/>
      <w:lang w:eastAsia="ru-RU"/>
    </w:rPr>
  </w:style>
  <w:style w:type="paragraph" w:customStyle="1" w:styleId="3fc">
    <w:name w:val="Основной текст3"/>
    <w:basedOn w:val="a3"/>
    <w:rsid w:val="00B8022F"/>
    <w:pPr>
      <w:widowControl w:val="0"/>
      <w:shd w:val="clear" w:color="auto" w:fill="FFFFFF"/>
      <w:spacing w:before="780" w:after="0" w:line="413" w:lineRule="exact"/>
      <w:ind w:left="1416" w:hanging="460"/>
    </w:pPr>
    <w:rPr>
      <w:rFonts w:ascii="Arial Unicode MS" w:eastAsia="Arial Unicode MS" w:hAnsi="Arial Unicode MS" w:cs="Arial Unicode MS" w:hint="eastAsia"/>
      <w:spacing w:val="-5"/>
      <w:sz w:val="20"/>
      <w:szCs w:val="20"/>
      <w:lang w:eastAsia="ru-RU"/>
    </w:rPr>
  </w:style>
  <w:style w:type="character" w:customStyle="1" w:styleId="464">
    <w:name w:val="Стиль46 Знак"/>
    <w:basedOn w:val="a4"/>
    <w:link w:val="465"/>
    <w:locked/>
    <w:rsid w:val="00B8022F"/>
    <w:rPr>
      <w:rFonts w:ascii="Arial" w:hAnsi="Arial" w:cs="Arial"/>
      <w:color w:val="000000"/>
      <w:sz w:val="24"/>
    </w:rPr>
  </w:style>
  <w:style w:type="paragraph" w:customStyle="1" w:styleId="465">
    <w:name w:val="Стиль46"/>
    <w:basedOn w:val="a3"/>
    <w:link w:val="464"/>
    <w:rsid w:val="00B8022F"/>
    <w:pPr>
      <w:snapToGrid w:val="0"/>
      <w:spacing w:after="0" w:line="360" w:lineRule="auto"/>
      <w:ind w:left="-142" w:firstLine="568"/>
    </w:pPr>
    <w:rPr>
      <w:rFonts w:eastAsia="Times New Roman"/>
      <w:color w:val="000000"/>
      <w:sz w:val="24"/>
      <w:szCs w:val="20"/>
    </w:rPr>
  </w:style>
  <w:style w:type="character" w:customStyle="1" w:styleId="22f">
    <w:name w:val="Стиль22 Знак"/>
    <w:basedOn w:val="1e"/>
    <w:link w:val="22f0"/>
    <w:locked/>
    <w:rsid w:val="00B8022F"/>
    <w:rPr>
      <w:rFonts w:ascii="Arial" w:hAnsi="Arial" w:cs="Arial"/>
      <w:b/>
      <w:snapToGrid w:val="0"/>
      <w:color w:val="000000"/>
      <w:spacing w:val="-5"/>
      <w:kern w:val="28"/>
      <w:sz w:val="24"/>
      <w:szCs w:val="24"/>
      <w:lang w:eastAsia="ru-RU" w:bidi="en-US"/>
    </w:rPr>
  </w:style>
  <w:style w:type="paragraph" w:customStyle="1" w:styleId="22f0">
    <w:name w:val="Стиль22"/>
    <w:basedOn w:val="1f"/>
    <w:link w:val="22f"/>
    <w:rsid w:val="00B8022F"/>
    <w:pPr>
      <w:spacing w:after="0"/>
    </w:pPr>
    <w:rPr>
      <w:b/>
      <w:snapToGrid w:val="0"/>
      <w:color w:val="000000"/>
      <w:spacing w:val="-5"/>
      <w:kern w:val="28"/>
      <w:sz w:val="24"/>
      <w:szCs w:val="24"/>
      <w:lang w:eastAsia="ru-RU" w:bidi="en-US"/>
    </w:rPr>
  </w:style>
  <w:style w:type="character" w:customStyle="1" w:styleId="952">
    <w:name w:val="Стиль95 Знак"/>
    <w:link w:val="953"/>
    <w:locked/>
    <w:rsid w:val="00B8022F"/>
    <w:rPr>
      <w:rFonts w:ascii="Arial" w:hAnsi="Arial" w:cs="Arial"/>
      <w:color w:val="000000"/>
      <w:sz w:val="24"/>
      <w:szCs w:val="24"/>
      <w:shd w:val="clear" w:color="auto" w:fill="FFFFFF"/>
    </w:rPr>
  </w:style>
  <w:style w:type="paragraph" w:customStyle="1" w:styleId="953">
    <w:name w:val="Стиль95"/>
    <w:basedOn w:val="191"/>
    <w:link w:val="952"/>
    <w:rsid w:val="00B8022F"/>
    <w:pPr>
      <w:shd w:val="clear" w:color="auto" w:fill="FFFFFF"/>
      <w:snapToGrid w:val="0"/>
      <w:spacing w:before="120"/>
      <w:ind w:firstLine="284"/>
    </w:pPr>
    <w:rPr>
      <w:b w:val="0"/>
      <w:szCs w:val="24"/>
    </w:rPr>
  </w:style>
  <w:style w:type="table" w:customStyle="1" w:styleId="1105">
    <w:name w:val="Простая таблица 110"/>
    <w:basedOn w:val="a5"/>
    <w:next w:val="1f1"/>
    <w:uiPriority w:val="99"/>
    <w:unhideWhenUsed/>
    <w:rsid w:val="00B8022F"/>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5">
    <w:name w:val="Простая таблица 210"/>
    <w:basedOn w:val="a5"/>
    <w:next w:val="2f5"/>
    <w:uiPriority w:val="99"/>
    <w:unhideWhenUsed/>
    <w:rsid w:val="00B8022F"/>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6">
    <w:name w:val="Классическая таблица 110"/>
    <w:basedOn w:val="a5"/>
    <w:next w:val="1f2"/>
    <w:uiPriority w:val="99"/>
    <w:unhideWhenUsed/>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6">
    <w:name w:val="Классическая таблица 210"/>
    <w:basedOn w:val="a5"/>
    <w:next w:val="2f6"/>
    <w:uiPriority w:val="99"/>
    <w:unhideWhenUsed/>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07">
    <w:name w:val="Столбцы таблицы 210"/>
    <w:basedOn w:val="a5"/>
    <w:next w:val="2f7"/>
    <w:uiPriority w:val="99"/>
    <w:unhideWhenUsed/>
    <w:rsid w:val="00B8022F"/>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2">
    <w:name w:val="Столбцы таблицы 310"/>
    <w:basedOn w:val="a5"/>
    <w:next w:val="3d"/>
    <w:uiPriority w:val="99"/>
    <w:unhideWhenUsed/>
    <w:rsid w:val="00B8022F"/>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a"/>
    <w:uiPriority w:val="99"/>
    <w:unhideWhenUsed/>
    <w:rsid w:val="00B8022F"/>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4">
    <w:name w:val="Столбцы таблицы 510"/>
    <w:basedOn w:val="a5"/>
    <w:next w:val="58"/>
    <w:uiPriority w:val="99"/>
    <w:unhideWhenUsed/>
    <w:rsid w:val="00B8022F"/>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7">
    <w:name w:val="Сетка таблицы 110"/>
    <w:basedOn w:val="a5"/>
    <w:next w:val="1f3"/>
    <w:uiPriority w:val="99"/>
    <w:unhideWhenUsed/>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08">
    <w:name w:val="Сетка таблицы 210"/>
    <w:basedOn w:val="a5"/>
    <w:next w:val="2f8"/>
    <w:uiPriority w:val="99"/>
    <w:unhideWhenUsed/>
    <w:rsid w:val="00B8022F"/>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70">
    <w:name w:val="Сетка таблицы 517"/>
    <w:basedOn w:val="a5"/>
    <w:next w:val="59"/>
    <w:uiPriority w:val="99"/>
    <w:unhideWhenUsed/>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3"/>
    <w:uiPriority w:val="99"/>
    <w:unhideWhenUsed/>
    <w:rsid w:val="00B8022F"/>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0">
    <w:name w:val="Таблица-список 210"/>
    <w:basedOn w:val="a5"/>
    <w:next w:val="-2"/>
    <w:uiPriority w:val="99"/>
    <w:unhideWhenUsed/>
    <w:rsid w:val="00B8022F"/>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a">
    <w:name w:val="Современная таблица10"/>
    <w:basedOn w:val="a5"/>
    <w:next w:val="afffffff0"/>
    <w:uiPriority w:val="99"/>
    <w:unhideWhenUsed/>
    <w:rsid w:val="00B8022F"/>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b">
    <w:name w:val="Изысканная таблица10"/>
    <w:basedOn w:val="a5"/>
    <w:next w:val="afffffff1"/>
    <w:uiPriority w:val="99"/>
    <w:unhideWhenUsed/>
    <w:rsid w:val="00B8022F"/>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c">
    <w:name w:val="Стандартная таблица10"/>
    <w:basedOn w:val="a5"/>
    <w:next w:val="afffffff2"/>
    <w:uiPriority w:val="99"/>
    <w:unhideWhenUsed/>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8">
    <w:name w:val="Изящная таблица 110"/>
    <w:basedOn w:val="a5"/>
    <w:next w:val="1f4"/>
    <w:uiPriority w:val="99"/>
    <w:unhideWhenUsed/>
    <w:rsid w:val="00B8022F"/>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9">
    <w:name w:val="Изящная таблица 210"/>
    <w:basedOn w:val="a5"/>
    <w:next w:val="2f9"/>
    <w:uiPriority w:val="99"/>
    <w:unhideWhenUsed/>
    <w:rsid w:val="00B8022F"/>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1">
    <w:name w:val="Веб-таблица 110"/>
    <w:basedOn w:val="a5"/>
    <w:next w:val="-10"/>
    <w:uiPriority w:val="99"/>
    <w:unhideWhenUsed/>
    <w:rsid w:val="00B8022F"/>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
    <w:name w:val="Веб-таблица 210"/>
    <w:basedOn w:val="a5"/>
    <w:next w:val="-20"/>
    <w:uiPriority w:val="99"/>
    <w:unhideWhenUsed/>
    <w:rsid w:val="00B8022F"/>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0"/>
    <w:uiPriority w:val="99"/>
    <w:unhideWhenUsed/>
    <w:rsid w:val="00B8022F"/>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50">
    <w:name w:val="Сетка таблицы1145"/>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 529"/>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94">
    <w:name w:val="Средний список 119"/>
    <w:basedOn w:val="a5"/>
    <w:uiPriority w:val="99"/>
    <w:rsid w:val="00B8022F"/>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5"/>
    <w:uiPriority w:val="99"/>
    <w:rsid w:val="00B8022F"/>
    <w:rPr>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9">
    <w:name w:val="Светлая заливка110"/>
    <w:basedOn w:val="a5"/>
    <w:uiPriority w:val="99"/>
    <w:rsid w:val="00B8022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d">
    <w:name w:val="Средний список 12"/>
    <w:basedOn w:val="a5"/>
    <w:uiPriority w:val="65"/>
    <w:rsid w:val="00B802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b">
    <w:name w:val="Светлая заливка29"/>
    <w:basedOn w:val="a5"/>
    <w:uiPriority w:val="99"/>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f0">
    <w:name w:val="Папушкин16"/>
    <w:basedOn w:val="a5"/>
    <w:uiPriority w:val="99"/>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7160">
    <w:name w:val="Сетка таблицы716"/>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3">
    <w:name w:val="Сетка таблицы89"/>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0">
    <w:name w:val="Сетка таблицы 518"/>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5b">
    <w:name w:val="Папушкин25"/>
    <w:basedOn w:val="afff4"/>
    <w:uiPriority w:val="99"/>
    <w:rsid w:val="00B8022F"/>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0">
    <w:name w:val="Сетка таблицы 5216"/>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2">
    <w:name w:val="Столбцы таблицы 317"/>
    <w:basedOn w:val="a5"/>
    <w:uiPriority w:val="99"/>
    <w:rsid w:val="00B8022F"/>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uiPriority w:val="99"/>
    <w:rsid w:val="00B8022F"/>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1">
    <w:name w:val="Столбцы таблицы 517"/>
    <w:basedOn w:val="a5"/>
    <w:uiPriority w:val="99"/>
    <w:rsid w:val="00B8022F"/>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
    <w:name w:val="Таблица-список 117"/>
    <w:basedOn w:val="a5"/>
    <w:uiPriority w:val="99"/>
    <w:rsid w:val="00B8022F"/>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Столбцы таблицы 217"/>
    <w:basedOn w:val="a5"/>
    <w:uiPriority w:val="99"/>
    <w:rsid w:val="00B8022F"/>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Таблица-список 217"/>
    <w:basedOn w:val="a5"/>
    <w:uiPriority w:val="99"/>
    <w:rsid w:val="00B8022F"/>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9">
    <w:name w:val="Современная таблица17"/>
    <w:basedOn w:val="a5"/>
    <w:uiPriority w:val="99"/>
    <w:rsid w:val="00B8022F"/>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3">
    <w:name w:val="Средний список 1116"/>
    <w:basedOn w:val="a5"/>
    <w:uiPriority w:val="99"/>
    <w:rsid w:val="00B8022F"/>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6">
    <w:name w:val="Средний список 1 - Акцент 1116"/>
    <w:basedOn w:val="a5"/>
    <w:uiPriority w:val="99"/>
    <w:rsid w:val="00B8022F"/>
    <w:rPr>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3">
    <w:name w:val="Простая таблица 217"/>
    <w:basedOn w:val="a5"/>
    <w:uiPriority w:val="99"/>
    <w:rsid w:val="00B8022F"/>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a">
    <w:name w:val="Стандартная таблица17"/>
    <w:basedOn w:val="a5"/>
    <w:uiPriority w:val="99"/>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4">
    <w:name w:val="Классическая таблица 117"/>
    <w:basedOn w:val="a5"/>
    <w:uiPriority w:val="99"/>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5">
    <w:name w:val="Простая таблица 117"/>
    <w:basedOn w:val="a5"/>
    <w:uiPriority w:val="99"/>
    <w:rsid w:val="00B8022F"/>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4">
    <w:name w:val="Изящная таблица 217"/>
    <w:basedOn w:val="a5"/>
    <w:uiPriority w:val="99"/>
    <w:rsid w:val="00B8022F"/>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5"/>
    <w:uiPriority w:val="99"/>
    <w:rsid w:val="00B8022F"/>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0">
    <w:name w:val="Веб-таблица 217"/>
    <w:basedOn w:val="a5"/>
    <w:uiPriority w:val="99"/>
    <w:rsid w:val="00B8022F"/>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uiPriority w:val="99"/>
    <w:rsid w:val="00B8022F"/>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b">
    <w:name w:val="Изысканная таблица17"/>
    <w:basedOn w:val="a5"/>
    <w:uiPriority w:val="99"/>
    <w:rsid w:val="00B8022F"/>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6">
    <w:name w:val="Изящная таблица 117"/>
    <w:basedOn w:val="a5"/>
    <w:uiPriority w:val="99"/>
    <w:rsid w:val="00B8022F"/>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5">
    <w:name w:val="Классическая таблица 217"/>
    <w:basedOn w:val="a5"/>
    <w:uiPriority w:val="99"/>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70">
    <w:name w:val="Сетка таблицы 817"/>
    <w:basedOn w:val="a5"/>
    <w:uiPriority w:val="99"/>
    <w:rsid w:val="00B8022F"/>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6">
    <w:name w:val="Сетка таблицы 217"/>
    <w:basedOn w:val="a5"/>
    <w:uiPriority w:val="99"/>
    <w:rsid w:val="00B8022F"/>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7">
    <w:name w:val="Сетка таблицы 117"/>
    <w:basedOn w:val="a5"/>
    <w:uiPriority w:val="99"/>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90">
    <w:name w:val="Светлая заливка1129"/>
    <w:basedOn w:val="a5"/>
    <w:uiPriority w:val="99"/>
    <w:rsid w:val="00B8022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e">
    <w:name w:val="Средний список 121"/>
    <w:basedOn w:val="a5"/>
    <w:uiPriority w:val="65"/>
    <w:rsid w:val="00B802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67">
    <w:name w:val="Светлая заливка216"/>
    <w:basedOn w:val="a5"/>
    <w:uiPriority w:val="99"/>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0">
    <w:name w:val="Сетка таблицы3116"/>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c">
    <w:name w:val="Папушкин115"/>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81">
    <w:name w:val="Сетка таблицы518"/>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0">
    <w:name w:val="Сетка таблицы617"/>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0">
    <w:name w:val="Сетка таблицы717"/>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ветлая заливка39"/>
    <w:basedOn w:val="a5"/>
    <w:uiPriority w:val="99"/>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9">
    <w:name w:val="Папушкин212"/>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47">
    <w:name w:val="Папушкин34"/>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60">
    <w:name w:val="Сетка таблицы2116"/>
    <w:basedOn w:val="a5"/>
    <w:uiPriority w:val="59"/>
    <w:rsid w:val="00B802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5"/>
    <w:uiPriority w:val="59"/>
    <w:rsid w:val="00B802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a">
    <w:name w:val="мое"/>
    <w:basedOn w:val="a5"/>
    <w:uiPriority w:val="99"/>
    <w:rsid w:val="00B8022F"/>
    <w:pPr>
      <w:jc w:val="center"/>
    </w:pPr>
    <w:rPr>
      <w:rFonts w:ascii="Arial" w:eastAsia="Calibri" w:hAnsi="Arial"/>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180">
    <w:name w:val="Сетка таблицы1218"/>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5">
    <w:name w:val="Сетка таблицы52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
    <w:name w:val="Сетка таблицы1128"/>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0">
    <w:name w:val="Сетка таблицы2125"/>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0">
    <w:name w:val="Сетка таблицы3117"/>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0">
    <w:name w:val="Сетка таблицы148"/>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0">
    <w:name w:val="Сетка таблицы157"/>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0">
    <w:name w:val="Сетка таблицы267"/>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0">
    <w:name w:val="Сетка таблицы99"/>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0">
    <w:name w:val="Сетка таблицы109"/>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0">
    <w:name w:val="Сетка таблицы167"/>
    <w:basedOn w:val="a5"/>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0">
    <w:name w:val="Сетка таблицы177"/>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0">
    <w:name w:val="Сетка таблицы187"/>
    <w:basedOn w:val="a5"/>
    <w:uiPriority w:val="59"/>
    <w:rsid w:val="00B802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Папушкин44"/>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5">
    <w:name w:val="Таблица-список 125"/>
    <w:basedOn w:val="a5"/>
    <w:uiPriority w:val="99"/>
    <w:rsid w:val="00B802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3">
    <w:name w:val="Светлая заливка49"/>
    <w:basedOn w:val="a5"/>
    <w:uiPriority w:val="60"/>
    <w:rsid w:val="00B8022F"/>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
    <w:name w:val="Сетка таблицы1135"/>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0">
    <w:name w:val="Сетка таблицы197"/>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Папушкин52"/>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4">
    <w:name w:val="Таблица-список 134"/>
    <w:basedOn w:val="a5"/>
    <w:rsid w:val="00B802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4">
    <w:name w:val="Светлая заливка59"/>
    <w:basedOn w:val="a5"/>
    <w:uiPriority w:val="60"/>
    <w:rsid w:val="00B8022F"/>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50">
    <w:name w:val="Сетка таблицы1105"/>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0">
    <w:name w:val="Сетка таблицы274"/>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Папушкин62"/>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0">
    <w:name w:val="Сетка таблицы11512"/>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0">
    <w:name w:val="Сетка таблицы285"/>
    <w:basedOn w:val="a5"/>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1">
    <w:name w:val="Сетка таблицы1165"/>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0">
    <w:name w:val="Сетка таблицы 535"/>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5"/>
    <w:uiPriority w:val="99"/>
    <w:rsid w:val="00B8022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34">
    <w:name w:val="Папушкин73"/>
    <w:basedOn w:val="afff4"/>
    <w:rsid w:val="00B8022F"/>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40">
    <w:name w:val="Сетка таблицы 5224"/>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50">
    <w:name w:val="Столбцы таблицы 325"/>
    <w:basedOn w:val="a5"/>
    <w:uiPriority w:val="99"/>
    <w:rsid w:val="00B8022F"/>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0">
    <w:name w:val="Столбцы таблицы 425"/>
    <w:basedOn w:val="a5"/>
    <w:uiPriority w:val="99"/>
    <w:rsid w:val="00B8022F"/>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52">
    <w:name w:val="Столбцы таблицы 525"/>
    <w:basedOn w:val="a5"/>
    <w:uiPriority w:val="99"/>
    <w:rsid w:val="00B8022F"/>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4">
    <w:name w:val="Таблица-список 144"/>
    <w:basedOn w:val="a5"/>
    <w:uiPriority w:val="99"/>
    <w:rsid w:val="00B8022F"/>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Столбцы таблицы 225"/>
    <w:basedOn w:val="a5"/>
    <w:uiPriority w:val="99"/>
    <w:rsid w:val="00B8022F"/>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Таблица-список 225"/>
    <w:basedOn w:val="a5"/>
    <w:uiPriority w:val="99"/>
    <w:rsid w:val="00B8022F"/>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c">
    <w:name w:val="Современная таблица25"/>
    <w:basedOn w:val="a5"/>
    <w:uiPriority w:val="99"/>
    <w:rsid w:val="00B8022F"/>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8">
    <w:name w:val="Средний список 1124"/>
    <w:basedOn w:val="a5"/>
    <w:uiPriority w:val="99"/>
    <w:rsid w:val="00B8022F"/>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4">
    <w:name w:val="Средний список 1 - Акцент 1124"/>
    <w:basedOn w:val="a5"/>
    <w:uiPriority w:val="99"/>
    <w:rsid w:val="00B8022F"/>
    <w:rPr>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53">
    <w:name w:val="Простая таблица 225"/>
    <w:basedOn w:val="a5"/>
    <w:uiPriority w:val="99"/>
    <w:rsid w:val="00B8022F"/>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d">
    <w:name w:val="Стандартная таблица25"/>
    <w:basedOn w:val="a5"/>
    <w:uiPriority w:val="99"/>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5">
    <w:name w:val="Классическая таблица 125"/>
    <w:basedOn w:val="a5"/>
    <w:uiPriority w:val="99"/>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6">
    <w:name w:val="Простая таблица 125"/>
    <w:basedOn w:val="a5"/>
    <w:uiPriority w:val="99"/>
    <w:rsid w:val="00B8022F"/>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4">
    <w:name w:val="Изящная таблица 225"/>
    <w:basedOn w:val="a5"/>
    <w:uiPriority w:val="99"/>
    <w:rsid w:val="00B8022F"/>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0">
    <w:name w:val="Веб-таблица 125"/>
    <w:basedOn w:val="a5"/>
    <w:uiPriority w:val="99"/>
    <w:rsid w:val="00B8022F"/>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0">
    <w:name w:val="Веб-таблица 225"/>
    <w:basedOn w:val="a5"/>
    <w:uiPriority w:val="99"/>
    <w:rsid w:val="00B8022F"/>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5">
    <w:name w:val="Веб-таблица 325"/>
    <w:basedOn w:val="a5"/>
    <w:uiPriority w:val="99"/>
    <w:rsid w:val="00B8022F"/>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e">
    <w:name w:val="Изысканная таблица25"/>
    <w:basedOn w:val="a5"/>
    <w:uiPriority w:val="99"/>
    <w:rsid w:val="00B8022F"/>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7">
    <w:name w:val="Изящная таблица 125"/>
    <w:basedOn w:val="a5"/>
    <w:uiPriority w:val="99"/>
    <w:rsid w:val="00B8022F"/>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5">
    <w:name w:val="Классическая таблица 225"/>
    <w:basedOn w:val="a5"/>
    <w:uiPriority w:val="99"/>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5">
    <w:name w:val="Сетка таблицы 825"/>
    <w:basedOn w:val="a5"/>
    <w:uiPriority w:val="99"/>
    <w:rsid w:val="00B8022F"/>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56">
    <w:name w:val="Сетка таблицы 225"/>
    <w:basedOn w:val="a5"/>
    <w:uiPriority w:val="99"/>
    <w:rsid w:val="00B8022F"/>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58">
    <w:name w:val="Сетка таблицы 125"/>
    <w:basedOn w:val="a5"/>
    <w:uiPriority w:val="99"/>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63">
    <w:name w:val="Светлая заливка126"/>
    <w:basedOn w:val="a5"/>
    <w:uiPriority w:val="99"/>
    <w:rsid w:val="00B8022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c">
    <w:name w:val="Средний список 122"/>
    <w:basedOn w:val="a5"/>
    <w:uiPriority w:val="65"/>
    <w:rsid w:val="00B802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47">
    <w:name w:val="Светлая заливка224"/>
    <w:basedOn w:val="a5"/>
    <w:uiPriority w:val="99"/>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0">
    <w:name w:val="Сетка таблицы362"/>
    <w:basedOn w:val="a5"/>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9">
    <w:name w:val="Папушкин125"/>
    <w:basedOn w:val="a5"/>
    <w:uiPriority w:val="99"/>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42">
    <w:name w:val="Сетка таблицы534"/>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Сетка таблицы72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e">
    <w:name w:val="Светлая заливка6"/>
    <w:basedOn w:val="a5"/>
    <w:uiPriority w:val="60"/>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40">
    <w:name w:val="Сетка таблицы824"/>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 5115"/>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28">
    <w:name w:val="Папушкин222"/>
    <w:basedOn w:val="afff4"/>
    <w:rsid w:val="00B8022F"/>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40">
    <w:name w:val="Сетка таблицы 52114"/>
    <w:basedOn w:val="a5"/>
    <w:uiPriority w:val="99"/>
    <w:rsid w:val="00B802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50">
    <w:name w:val="Столбцы таблицы 3115"/>
    <w:basedOn w:val="a5"/>
    <w:uiPriority w:val="99"/>
    <w:rsid w:val="00B8022F"/>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uiPriority w:val="99"/>
    <w:rsid w:val="00B8022F"/>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0">
    <w:name w:val="Столбцы таблицы 5115"/>
    <w:basedOn w:val="a5"/>
    <w:uiPriority w:val="99"/>
    <w:rsid w:val="00B8022F"/>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5">
    <w:name w:val="Таблица-список 1115"/>
    <w:basedOn w:val="a5"/>
    <w:uiPriority w:val="99"/>
    <w:rsid w:val="00B8022F"/>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1">
    <w:name w:val="Столбцы таблицы 2115"/>
    <w:basedOn w:val="a5"/>
    <w:uiPriority w:val="99"/>
    <w:rsid w:val="00B8022F"/>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uiPriority w:val="99"/>
    <w:rsid w:val="00B8022F"/>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d">
    <w:name w:val="Современная таблица115"/>
    <w:basedOn w:val="a5"/>
    <w:uiPriority w:val="99"/>
    <w:rsid w:val="00B8022F"/>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3">
    <w:name w:val="Средний список 11114"/>
    <w:basedOn w:val="a5"/>
    <w:uiPriority w:val="99"/>
    <w:rsid w:val="00B8022F"/>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
    <w:name w:val="Средний список 1 - Акцент 11114"/>
    <w:basedOn w:val="a5"/>
    <w:uiPriority w:val="99"/>
    <w:rsid w:val="00B8022F"/>
    <w:rPr>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52">
    <w:name w:val="Простая таблица 2115"/>
    <w:basedOn w:val="a5"/>
    <w:uiPriority w:val="99"/>
    <w:rsid w:val="00B8022F"/>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e">
    <w:name w:val="Стандартная таблица115"/>
    <w:basedOn w:val="a5"/>
    <w:uiPriority w:val="99"/>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5"/>
    <w:uiPriority w:val="99"/>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5">
    <w:name w:val="Простая таблица 1115"/>
    <w:basedOn w:val="a5"/>
    <w:uiPriority w:val="99"/>
    <w:rsid w:val="00B8022F"/>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3">
    <w:name w:val="Изящная таблица 2115"/>
    <w:basedOn w:val="a5"/>
    <w:uiPriority w:val="99"/>
    <w:rsid w:val="00B8022F"/>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0">
    <w:name w:val="Веб-таблица 1115"/>
    <w:basedOn w:val="a5"/>
    <w:uiPriority w:val="99"/>
    <w:rsid w:val="00B8022F"/>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uiPriority w:val="99"/>
    <w:rsid w:val="00B8022F"/>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
    <w:name w:val="Веб-таблица 3115"/>
    <w:basedOn w:val="a5"/>
    <w:uiPriority w:val="99"/>
    <w:rsid w:val="00B8022F"/>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f">
    <w:name w:val="Изысканная таблица115"/>
    <w:basedOn w:val="a5"/>
    <w:uiPriority w:val="99"/>
    <w:rsid w:val="00B8022F"/>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6">
    <w:name w:val="Изящная таблица 1115"/>
    <w:basedOn w:val="a5"/>
    <w:uiPriority w:val="99"/>
    <w:rsid w:val="00B8022F"/>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Классическая таблица 2115"/>
    <w:basedOn w:val="a5"/>
    <w:uiPriority w:val="99"/>
    <w:rsid w:val="00B8022F"/>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5">
    <w:name w:val="Сетка таблицы 8115"/>
    <w:basedOn w:val="a5"/>
    <w:uiPriority w:val="99"/>
    <w:rsid w:val="00B8022F"/>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5">
    <w:name w:val="Сетка таблицы 2115"/>
    <w:basedOn w:val="a5"/>
    <w:uiPriority w:val="99"/>
    <w:rsid w:val="00B8022F"/>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57">
    <w:name w:val="Сетка таблицы 1115"/>
    <w:basedOn w:val="a5"/>
    <w:uiPriority w:val="99"/>
    <w:rsid w:val="00B8022F"/>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60">
    <w:name w:val="Светлая заливка11116"/>
    <w:basedOn w:val="a5"/>
    <w:uiPriority w:val="99"/>
    <w:rsid w:val="00B8022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c">
    <w:name w:val="Средний список 1211"/>
    <w:basedOn w:val="a5"/>
    <w:uiPriority w:val="65"/>
    <w:rsid w:val="00B802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47">
    <w:name w:val="Светлая заливка2114"/>
    <w:basedOn w:val="a5"/>
    <w:uiPriority w:val="99"/>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42">
    <w:name w:val="Сетка таблицы312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Сетка таблицы411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Папушкин1112"/>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1143">
    <w:name w:val="Сетка таблицы5114"/>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Сетка таблицы711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4">
    <w:name w:val="Светлая заливка316"/>
    <w:basedOn w:val="a5"/>
    <w:uiPriority w:val="99"/>
    <w:rsid w:val="00B8022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8">
    <w:name w:val="Папушкин2111"/>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25">
    <w:name w:val="Папушкин312"/>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21">
    <w:name w:val="Сетка таблицы21112"/>
    <w:basedOn w:val="a5"/>
    <w:uiPriority w:val="59"/>
    <w:rsid w:val="00B802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Сетка таблицы11116"/>
    <w:basedOn w:val="a5"/>
    <w:uiPriority w:val="59"/>
    <w:rsid w:val="00B802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e">
    <w:name w:val="мое1"/>
    <w:basedOn w:val="a5"/>
    <w:uiPriority w:val="99"/>
    <w:rsid w:val="00B8022F"/>
    <w:pPr>
      <w:jc w:val="center"/>
    </w:pPr>
    <w:rPr>
      <w:rFonts w:ascii="Arial" w:eastAsia="Calibri" w:hAnsi="Arial"/>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50">
    <w:name w:val="Сетка таблицы1225"/>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5212"/>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0">
    <w:name w:val="Сетка таблицы11216"/>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етка таблицы21212"/>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1">
    <w:name w:val="Сетка таблицы8114"/>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0">
    <w:name w:val="Сетка таблицы12115"/>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0">
    <w:name w:val="Сетка таблицы1317"/>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0">
    <w:name w:val="Сетка таблицы1416"/>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0">
    <w:name w:val="Сетка таблицы2613"/>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0">
    <w:name w:val="Сетка таблицы916"/>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a5"/>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0">
    <w:name w:val="Сетка таблицы1616"/>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0">
    <w:name w:val="Сетка таблицы1716"/>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0">
    <w:name w:val="Сетка таблицы1816"/>
    <w:basedOn w:val="a5"/>
    <w:uiPriority w:val="99"/>
    <w:rsid w:val="00B802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Папушкин412"/>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2">
    <w:name w:val="Таблица-список 1212"/>
    <w:basedOn w:val="a5"/>
    <w:rsid w:val="00B802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63">
    <w:name w:val="Светлая заливка416"/>
    <w:basedOn w:val="a5"/>
    <w:uiPriority w:val="99"/>
    <w:rsid w:val="00B8022F"/>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етка таблицы11312"/>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6">
    <w:name w:val="Сетка таблицы1916"/>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Папушкин511"/>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2">
    <w:name w:val="Таблица-список 1312"/>
    <w:basedOn w:val="a5"/>
    <w:rsid w:val="00B802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63">
    <w:name w:val="Светлая заливка516"/>
    <w:basedOn w:val="a5"/>
    <w:uiPriority w:val="99"/>
    <w:rsid w:val="00B8022F"/>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5">
    <w:name w:val="Сетка таблицы11015"/>
    <w:basedOn w:val="a5"/>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0">
    <w:name w:val="Сетка таблицы2712"/>
    <w:basedOn w:val="a5"/>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Папушкин611"/>
    <w:basedOn w:val="a5"/>
    <w:rsid w:val="00B8022F"/>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0">
    <w:name w:val="Сетка таблицы115111"/>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5"/>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5"/>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1.1."/>
    <w:basedOn w:val="a6"/>
    <w:uiPriority w:val="99"/>
    <w:unhideWhenUsed/>
    <w:rsid w:val="00B8022F"/>
    <w:pPr>
      <w:numPr>
        <w:numId w:val="14"/>
      </w:numPr>
    </w:pPr>
  </w:style>
  <w:style w:type="table" w:customStyle="1" w:styleId="1fff">
    <w:name w:val="Сетка таблицы светлая1"/>
    <w:basedOn w:val="a5"/>
    <w:uiPriority w:val="40"/>
    <w:rsid w:val="00B8022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623">
    <w:name w:val="Сетка таблицы1623"/>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Сетка таблицы1633"/>
    <w:basedOn w:val="a5"/>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5"/>
    <w:next w:val="afff4"/>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1">
    <w:name w:val="Нет списка325"/>
    <w:next w:val="a6"/>
    <w:uiPriority w:val="99"/>
    <w:semiHidden/>
    <w:unhideWhenUsed/>
    <w:rsid w:val="00B8022F"/>
  </w:style>
  <w:style w:type="table" w:customStyle="1" w:styleId="3920">
    <w:name w:val="Сетка таблицы392"/>
    <w:basedOn w:val="a5"/>
    <w:next w:val="afff4"/>
    <w:locked/>
    <w:rsid w:val="00B8022F"/>
    <w:rPr>
      <w:rFonts w:ascii="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b">
    <w:name w:val="Титульный лист_отчет"/>
    <w:basedOn w:val="a3"/>
    <w:uiPriority w:val="99"/>
    <w:rsid w:val="00B8022F"/>
    <w:pPr>
      <w:spacing w:after="0" w:line="240" w:lineRule="auto"/>
      <w:ind w:firstLine="567"/>
      <w:jc w:val="center"/>
    </w:pPr>
    <w:rPr>
      <w:rFonts w:ascii="Times New Roman" w:eastAsia="Times New Roman" w:hAnsi="Times New Roman"/>
      <w:b/>
      <w:sz w:val="52"/>
      <w:szCs w:val="20"/>
      <w:lang w:eastAsia="ru-RU"/>
    </w:rPr>
  </w:style>
  <w:style w:type="paragraph" w:customStyle="1" w:styleId="western">
    <w:name w:val="western"/>
    <w:basedOn w:val="a3"/>
    <w:uiPriority w:val="99"/>
    <w:rsid w:val="00B8022F"/>
    <w:pPr>
      <w:spacing w:before="100" w:beforeAutospacing="1" w:after="100" w:afterAutospacing="1" w:line="240" w:lineRule="auto"/>
      <w:ind w:firstLine="567"/>
      <w:jc w:val="left"/>
    </w:pPr>
    <w:rPr>
      <w:rFonts w:ascii="Times New Roman" w:eastAsia="Times New Roman" w:hAnsi="Times New Roman"/>
      <w:szCs w:val="24"/>
      <w:lang w:eastAsia="ru-RU"/>
    </w:rPr>
  </w:style>
  <w:style w:type="paragraph" w:customStyle="1" w:styleId="xl102">
    <w:name w:val="xl102"/>
    <w:basedOn w:val="a3"/>
    <w:rsid w:val="00B8022F"/>
    <w:pPr>
      <w:pBdr>
        <w:left w:val="single" w:sz="4" w:space="0" w:color="auto"/>
        <w:bottom w:val="single" w:sz="8" w:space="0" w:color="auto"/>
      </w:pBdr>
      <w:spacing w:before="100" w:beforeAutospacing="1" w:after="100" w:afterAutospacing="1" w:line="240" w:lineRule="auto"/>
      <w:ind w:firstLine="567"/>
      <w:textAlignment w:val="top"/>
    </w:pPr>
    <w:rPr>
      <w:rFonts w:ascii="Times New Roman" w:eastAsia="Times New Roman" w:hAnsi="Times New Roman"/>
      <w:sz w:val="16"/>
      <w:szCs w:val="16"/>
      <w:lang w:eastAsia="ru-RU"/>
    </w:rPr>
  </w:style>
  <w:style w:type="paragraph" w:customStyle="1" w:styleId="xl103">
    <w:name w:val="xl103"/>
    <w:basedOn w:val="a3"/>
    <w:rsid w:val="00B8022F"/>
    <w:pPr>
      <w:pBdr>
        <w:top w:val="single" w:sz="8" w:space="0" w:color="auto"/>
        <w:left w:val="single" w:sz="4" w:space="0" w:color="auto"/>
      </w:pBdr>
      <w:spacing w:before="100" w:beforeAutospacing="1" w:after="100" w:afterAutospacing="1" w:line="240" w:lineRule="auto"/>
      <w:ind w:firstLine="567"/>
      <w:jc w:val="left"/>
      <w:textAlignment w:val="center"/>
    </w:pPr>
    <w:rPr>
      <w:rFonts w:ascii="Times New Roman" w:eastAsia="Times New Roman" w:hAnsi="Times New Roman"/>
      <w:sz w:val="16"/>
      <w:szCs w:val="16"/>
      <w:lang w:eastAsia="ru-RU"/>
    </w:rPr>
  </w:style>
  <w:style w:type="paragraph" w:customStyle="1" w:styleId="xl104">
    <w:name w:val="xl104"/>
    <w:basedOn w:val="a3"/>
    <w:rsid w:val="00B8022F"/>
    <w:pPr>
      <w:pBdr>
        <w:left w:val="single" w:sz="4" w:space="0" w:color="auto"/>
      </w:pBdr>
      <w:spacing w:before="100" w:beforeAutospacing="1" w:after="100" w:afterAutospacing="1" w:line="240" w:lineRule="auto"/>
      <w:ind w:firstLine="567"/>
      <w:jc w:val="left"/>
      <w:textAlignment w:val="center"/>
    </w:pPr>
    <w:rPr>
      <w:rFonts w:ascii="Times New Roman" w:eastAsia="Times New Roman" w:hAnsi="Times New Roman"/>
      <w:color w:val="000000"/>
      <w:sz w:val="16"/>
      <w:szCs w:val="16"/>
      <w:lang w:eastAsia="ru-RU"/>
    </w:rPr>
  </w:style>
  <w:style w:type="paragraph" w:customStyle="1" w:styleId="xl105">
    <w:name w:val="xl105"/>
    <w:basedOn w:val="a3"/>
    <w:rsid w:val="00B8022F"/>
    <w:pPr>
      <w:pBdr>
        <w:left w:val="single" w:sz="4" w:space="0" w:color="auto"/>
      </w:pBdr>
      <w:spacing w:before="100" w:beforeAutospacing="1" w:after="100" w:afterAutospacing="1" w:line="240" w:lineRule="auto"/>
      <w:ind w:firstLine="567"/>
      <w:jc w:val="left"/>
      <w:textAlignment w:val="center"/>
    </w:pPr>
    <w:rPr>
      <w:rFonts w:ascii="Times New Roman" w:eastAsia="Times New Roman" w:hAnsi="Times New Roman"/>
      <w:color w:val="FF0000"/>
      <w:sz w:val="16"/>
      <w:szCs w:val="16"/>
      <w:lang w:eastAsia="ru-RU"/>
    </w:rPr>
  </w:style>
  <w:style w:type="paragraph" w:customStyle="1" w:styleId="xl106">
    <w:name w:val="xl106"/>
    <w:basedOn w:val="a3"/>
    <w:rsid w:val="00B8022F"/>
    <w:pPr>
      <w:pBdr>
        <w:top w:val="single" w:sz="8" w:space="0" w:color="auto"/>
      </w:pBdr>
      <w:spacing w:before="100" w:beforeAutospacing="1" w:after="100" w:afterAutospacing="1" w:line="240" w:lineRule="auto"/>
      <w:ind w:firstLine="567"/>
      <w:jc w:val="left"/>
      <w:textAlignment w:val="center"/>
    </w:pPr>
    <w:rPr>
      <w:rFonts w:ascii="Times New Roman" w:eastAsia="Times New Roman" w:hAnsi="Times New Roman"/>
      <w:sz w:val="16"/>
      <w:szCs w:val="16"/>
      <w:lang w:eastAsia="ru-RU"/>
    </w:rPr>
  </w:style>
  <w:style w:type="paragraph" w:customStyle="1" w:styleId="xl107">
    <w:name w:val="xl107"/>
    <w:basedOn w:val="a3"/>
    <w:rsid w:val="00B8022F"/>
    <w:pPr>
      <w:pBdr>
        <w:bottom w:val="single" w:sz="8" w:space="0" w:color="auto"/>
      </w:pBdr>
      <w:spacing w:before="100" w:beforeAutospacing="1" w:after="100" w:afterAutospacing="1" w:line="240" w:lineRule="auto"/>
      <w:ind w:firstLine="567"/>
      <w:jc w:val="left"/>
      <w:textAlignment w:val="center"/>
    </w:pPr>
    <w:rPr>
      <w:rFonts w:ascii="Times New Roman" w:eastAsia="Times New Roman" w:hAnsi="Times New Roman"/>
      <w:sz w:val="16"/>
      <w:szCs w:val="16"/>
      <w:lang w:eastAsia="ru-RU"/>
    </w:rPr>
  </w:style>
  <w:style w:type="numbering" w:customStyle="1" w:styleId="4191">
    <w:name w:val="Нет списка419"/>
    <w:next w:val="a6"/>
    <w:semiHidden/>
    <w:unhideWhenUsed/>
    <w:rsid w:val="00B8022F"/>
  </w:style>
  <w:style w:type="numbering" w:customStyle="1" w:styleId="5164">
    <w:name w:val="Нет списка516"/>
    <w:next w:val="a6"/>
    <w:uiPriority w:val="99"/>
    <w:semiHidden/>
    <w:unhideWhenUsed/>
    <w:rsid w:val="00B8022F"/>
  </w:style>
  <w:style w:type="paragraph" w:customStyle="1" w:styleId="afffffffffc">
    <w:name w:val="Номера схем"/>
    <w:basedOn w:val="affff5"/>
    <w:rsid w:val="00B8022F"/>
    <w:pPr>
      <w:spacing w:line="240" w:lineRule="auto"/>
      <w:jc w:val="center"/>
    </w:pPr>
    <w:rPr>
      <w:b/>
      <w:sz w:val="24"/>
      <w:szCs w:val="24"/>
      <w:lang w:eastAsia="ru-RU"/>
    </w:rPr>
  </w:style>
  <w:style w:type="table" w:customStyle="1" w:styleId="402">
    <w:name w:val="Сетка таблицы402"/>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0">
    <w:name w:val="Сетка таблицы2105"/>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Сетка таблицы1192"/>
    <w:basedOn w:val="a5"/>
    <w:next w:val="afff4"/>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Папушкин134"/>
    <w:basedOn w:val="a5"/>
    <w:uiPriority w:val="99"/>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1228">
    <w:name w:val="Папушкин1122"/>
    <w:basedOn w:val="a5"/>
    <w:uiPriority w:val="99"/>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2123">
    <w:name w:val="Папушкин1212"/>
    <w:basedOn w:val="a5"/>
    <w:uiPriority w:val="99"/>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427">
    <w:name w:val="Папушкин142"/>
    <w:basedOn w:val="a5"/>
    <w:uiPriority w:val="99"/>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517">
    <w:name w:val="Папушкин151"/>
    <w:basedOn w:val="a5"/>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61a">
    <w:name w:val="Папушкин161"/>
    <w:basedOn w:val="a5"/>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7c">
    <w:name w:val="Папушкин17"/>
    <w:basedOn w:val="a5"/>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189">
    <w:name w:val="Папушкин18"/>
    <w:basedOn w:val="a5"/>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826">
    <w:name w:val="Папушкин82"/>
    <w:basedOn w:val="a5"/>
    <w:rsid w:val="00B8022F"/>
    <w:pPr>
      <w:jc w:val="center"/>
    </w:pPr>
    <w:rPr>
      <w:rFonts w:ascii="Arial" w:hAnsi="Arial"/>
      <w:lang w:eastAsia="ru-RU"/>
    </w:rPr>
    <w:tblPr>
      <w:tblStyleRowBandSize w:val="1"/>
      <w:tblBorders>
        <w:bottom w:val="single" w:sz="4" w:space="0" w:color="auto"/>
      </w:tblBorders>
    </w:tblPr>
    <w:tcPr>
      <w:vAlign w:val="center"/>
    </w:tcPr>
    <w:tblStylePr w:type="firstRow">
      <w:pPr>
        <w:jc w:val="center"/>
      </w:pPr>
      <w:rPr>
        <w:rFonts w:ascii="Arial" w:hAnsi="Arial"/>
        <w:b/>
        <w:sz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b/>
        <w:sz w:val="20"/>
      </w:rPr>
      <w:tblPr/>
      <w:tcPr>
        <w:tcBorders>
          <w:bottom w:val="nil"/>
        </w:tcBorders>
        <w:shd w:val="clear" w:color="auto" w:fill="D9D9D9"/>
      </w:tcPr>
    </w:tblStylePr>
    <w:tblStylePr w:type="firstCol">
      <w:pPr>
        <w:jc w:val="left"/>
      </w:pPr>
      <w:rPr>
        <w:rFonts w:ascii="Arial" w:hAnsi="Arial"/>
        <w:sz w:val="20"/>
      </w:rPr>
      <w:tblPr/>
      <w:tcPr>
        <w:tcBorders>
          <w:bottom w:val="single" w:sz="4" w:space="0" w:color="auto"/>
        </w:tcBorders>
      </w:tcPr>
    </w:tblStylePr>
    <w:tblStylePr w:type="band1Horz">
      <w:rPr>
        <w:rFonts w:ascii="Arial" w:hAnsi="Arial"/>
        <w:b w:val="0"/>
      </w:rPr>
      <w:tblPr/>
      <w:tcPr>
        <w:tcBorders>
          <w:bottom w:val="single" w:sz="4" w:space="0" w:color="auto"/>
        </w:tcBorders>
      </w:tcPr>
    </w:tblStylePr>
    <w:tblStylePr w:type="band2Horz">
      <w:rPr>
        <w:rFonts w:ascii="Arial" w:hAnsi="Arial"/>
        <w:b w:val="0"/>
        <w:sz w:val="20"/>
      </w:rPr>
      <w:tblPr/>
      <w:tcPr>
        <w:tcBorders>
          <w:bottom w:val="single" w:sz="4" w:space="0" w:color="auto"/>
        </w:tcBorders>
        <w:shd w:val="clear" w:color="auto" w:fill="D9D9D9"/>
      </w:tcPr>
    </w:tblStylePr>
  </w:style>
  <w:style w:type="table" w:customStyle="1" w:styleId="348">
    <w:name w:val="Изысканная таблица34"/>
    <w:basedOn w:val="a5"/>
    <w:next w:val="afffffff1"/>
    <w:uiPriority w:val="99"/>
    <w:unhideWhenUsed/>
    <w:rsid w:val="00B802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fffffd">
    <w:name w:val="Тема"/>
    <w:basedOn w:val="afffffffffe"/>
    <w:next w:val="afffffffffe"/>
    <w:rsid w:val="00B8022F"/>
    <w:pPr>
      <w:ind w:firstLine="0"/>
      <w:jc w:val="left"/>
    </w:pPr>
    <w:rPr>
      <w:szCs w:val="20"/>
    </w:rPr>
  </w:style>
  <w:style w:type="paragraph" w:styleId="afffffffffe">
    <w:name w:val="Normal Indent"/>
    <w:basedOn w:val="a3"/>
    <w:rsid w:val="00B8022F"/>
    <w:pPr>
      <w:spacing w:after="0" w:line="240" w:lineRule="auto"/>
      <w:ind w:firstLine="567"/>
    </w:pPr>
    <w:rPr>
      <w:rFonts w:ascii="Times New Roman" w:eastAsia="Times New Roman" w:hAnsi="Times New Roman" w:cs="Times New Roman"/>
      <w:szCs w:val="24"/>
      <w:lang w:eastAsia="ru-RU"/>
    </w:rPr>
  </w:style>
  <w:style w:type="paragraph" w:customStyle="1" w:styleId="affffffffff">
    <w:name w:val="Штамп"/>
    <w:rsid w:val="00B8022F"/>
    <w:pPr>
      <w:spacing w:before="120" w:after="240"/>
      <w:jc w:val="center"/>
    </w:pPr>
    <w:rPr>
      <w:b/>
      <w:sz w:val="18"/>
      <w:lang w:eastAsia="ru-RU"/>
    </w:rPr>
  </w:style>
  <w:style w:type="paragraph" w:customStyle="1" w:styleId="affffffffff0">
    <w:name w:val="Согласовано"/>
    <w:basedOn w:val="a3"/>
    <w:rsid w:val="00B8022F"/>
    <w:pPr>
      <w:spacing w:before="360" w:after="0" w:line="240" w:lineRule="auto"/>
      <w:ind w:right="680" w:firstLine="567"/>
      <w:jc w:val="left"/>
    </w:pPr>
    <w:rPr>
      <w:rFonts w:ascii="Times New Roman" w:eastAsia="Times New Roman" w:hAnsi="Times New Roman" w:cs="Times New Roman"/>
      <w:sz w:val="28"/>
      <w:szCs w:val="20"/>
      <w:lang w:eastAsia="ru-RU"/>
    </w:rPr>
  </w:style>
  <w:style w:type="paragraph" w:customStyle="1" w:styleId="a0">
    <w:name w:val="Заголовок содержания"/>
    <w:basedOn w:val="affffffffe"/>
    <w:link w:val="affffffffff1"/>
    <w:rsid w:val="00B8022F"/>
    <w:pPr>
      <w:widowControl/>
      <w:numPr>
        <w:numId w:val="15"/>
      </w:numPr>
      <w:adjustRightInd/>
      <w:spacing w:before="0"/>
      <w:textAlignment w:val="auto"/>
    </w:pPr>
    <w:rPr>
      <w:rFonts w:cs="Arial"/>
      <w:b/>
      <w:bCs/>
      <w:color w:val="000000"/>
      <w:szCs w:val="24"/>
      <w:lang w:eastAsia="ru-RU"/>
    </w:rPr>
  </w:style>
  <w:style w:type="character" w:customStyle="1" w:styleId="affffffffff1">
    <w:name w:val="Заголовок содержания Знак"/>
    <w:basedOn w:val="afffffffff"/>
    <w:link w:val="a0"/>
    <w:rsid w:val="00B8022F"/>
    <w:rPr>
      <w:rFonts w:ascii="Arial" w:eastAsia="Microsoft YaHei" w:hAnsi="Arial" w:cs="Arial"/>
      <w:b/>
      <w:bCs/>
      <w:color w:val="000000"/>
      <w:spacing w:val="-5"/>
      <w:sz w:val="22"/>
      <w:szCs w:val="24"/>
      <w:lang w:eastAsia="ru-RU"/>
    </w:rPr>
  </w:style>
  <w:style w:type="character" w:customStyle="1" w:styleId="13pt0pt">
    <w:name w:val="Основной текст + 13 pt;Полужирный;Интервал 0 pt"/>
    <w:basedOn w:val="afffffffb"/>
    <w:rsid w:val="00B8022F"/>
    <w:rPr>
      <w:b/>
      <w:bCs/>
      <w:color w:val="000000"/>
      <w:spacing w:val="2"/>
      <w:w w:val="100"/>
      <w:position w:val="0"/>
      <w:sz w:val="26"/>
      <w:szCs w:val="26"/>
      <w:shd w:val="clear" w:color="auto" w:fill="FFFFFF"/>
      <w:lang w:val="ru-RU"/>
    </w:rPr>
  </w:style>
  <w:style w:type="character" w:customStyle="1" w:styleId="105pt0pt">
    <w:name w:val="Основной текст + 10;5 pt;Интервал 0 pt"/>
    <w:basedOn w:val="afffffffb"/>
    <w:rsid w:val="00B8022F"/>
    <w:rPr>
      <w:color w:val="000000"/>
      <w:spacing w:val="4"/>
      <w:w w:val="100"/>
      <w:position w:val="0"/>
      <w:sz w:val="21"/>
      <w:szCs w:val="21"/>
      <w:shd w:val="clear" w:color="auto" w:fill="FFFFFF"/>
      <w:lang w:val="ru-RU"/>
    </w:rPr>
  </w:style>
  <w:style w:type="character" w:customStyle="1" w:styleId="0pt">
    <w:name w:val="Основной текст + Интервал 0 pt"/>
    <w:rsid w:val="00B8022F"/>
    <w:rPr>
      <w:rFonts w:ascii="Times New Roman" w:eastAsia="Times New Roman" w:hAnsi="Times New Roman" w:cs="Times New Roman"/>
      <w:b w:val="0"/>
      <w:bCs w:val="0"/>
      <w:i w:val="0"/>
      <w:iCs w:val="0"/>
      <w:smallCaps w:val="0"/>
      <w:strike w:val="0"/>
      <w:color w:val="000000"/>
      <w:spacing w:val="3"/>
      <w:w w:val="100"/>
      <w:position w:val="0"/>
      <w:sz w:val="27"/>
      <w:szCs w:val="27"/>
      <w:u w:val="single"/>
      <w:lang w:val="ru-RU"/>
    </w:rPr>
  </w:style>
  <w:style w:type="numbering" w:customStyle="1" w:styleId="691">
    <w:name w:val="Нет списка69"/>
    <w:next w:val="a6"/>
    <w:uiPriority w:val="99"/>
    <w:semiHidden/>
    <w:unhideWhenUsed/>
    <w:rsid w:val="00B8022F"/>
  </w:style>
  <w:style w:type="numbering" w:customStyle="1" w:styleId="772">
    <w:name w:val="Нет списка77"/>
    <w:next w:val="a6"/>
    <w:uiPriority w:val="99"/>
    <w:semiHidden/>
    <w:unhideWhenUsed/>
    <w:rsid w:val="00B8022F"/>
  </w:style>
  <w:style w:type="numbering" w:customStyle="1" w:styleId="874">
    <w:name w:val="Нет списка87"/>
    <w:next w:val="a6"/>
    <w:uiPriority w:val="99"/>
    <w:semiHidden/>
    <w:unhideWhenUsed/>
    <w:rsid w:val="00B8022F"/>
  </w:style>
  <w:style w:type="numbering" w:customStyle="1" w:styleId="970">
    <w:name w:val="Нет списка97"/>
    <w:next w:val="a6"/>
    <w:uiPriority w:val="99"/>
    <w:semiHidden/>
    <w:unhideWhenUsed/>
    <w:rsid w:val="00B8022F"/>
  </w:style>
  <w:style w:type="numbering" w:customStyle="1" w:styleId="1070">
    <w:name w:val="Нет списка107"/>
    <w:next w:val="a6"/>
    <w:uiPriority w:val="99"/>
    <w:semiHidden/>
    <w:unhideWhenUsed/>
    <w:rsid w:val="00B8022F"/>
  </w:style>
  <w:style w:type="numbering" w:customStyle="1" w:styleId="1292">
    <w:name w:val="Нет списка129"/>
    <w:next w:val="a6"/>
    <w:uiPriority w:val="99"/>
    <w:semiHidden/>
    <w:unhideWhenUsed/>
    <w:rsid w:val="00B8022F"/>
  </w:style>
  <w:style w:type="numbering" w:customStyle="1" w:styleId="1352">
    <w:name w:val="Нет списка135"/>
    <w:next w:val="a6"/>
    <w:uiPriority w:val="99"/>
    <w:semiHidden/>
    <w:unhideWhenUsed/>
    <w:rsid w:val="00B8022F"/>
  </w:style>
  <w:style w:type="table" w:customStyle="1" w:styleId="11f5">
    <w:name w:val="Сетка таблицы светлая11"/>
    <w:basedOn w:val="a5"/>
    <w:uiPriority w:val="40"/>
    <w:rsid w:val="00B8022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452">
    <w:name w:val="Нет списка145"/>
    <w:next w:val="a6"/>
    <w:uiPriority w:val="99"/>
    <w:semiHidden/>
    <w:unhideWhenUsed/>
    <w:rsid w:val="00B8022F"/>
  </w:style>
  <w:style w:type="numbering" w:customStyle="1" w:styleId="1551">
    <w:name w:val="Нет списка155"/>
    <w:next w:val="a6"/>
    <w:uiPriority w:val="99"/>
    <w:semiHidden/>
    <w:unhideWhenUsed/>
    <w:rsid w:val="00B8022F"/>
  </w:style>
  <w:style w:type="numbering" w:customStyle="1" w:styleId="1651">
    <w:name w:val="Нет списка165"/>
    <w:next w:val="a6"/>
    <w:uiPriority w:val="99"/>
    <w:semiHidden/>
    <w:unhideWhenUsed/>
    <w:rsid w:val="00B8022F"/>
  </w:style>
  <w:style w:type="numbering" w:customStyle="1" w:styleId="1751">
    <w:name w:val="Нет списка175"/>
    <w:next w:val="a6"/>
    <w:uiPriority w:val="99"/>
    <w:semiHidden/>
    <w:unhideWhenUsed/>
    <w:rsid w:val="00B8022F"/>
  </w:style>
  <w:style w:type="numbering" w:customStyle="1" w:styleId="21156">
    <w:name w:val="Нет списка2115"/>
    <w:next w:val="a6"/>
    <w:uiPriority w:val="99"/>
    <w:semiHidden/>
    <w:unhideWhenUsed/>
    <w:rsid w:val="00B8022F"/>
  </w:style>
  <w:style w:type="numbering" w:customStyle="1" w:styleId="31151">
    <w:name w:val="Нет списка3115"/>
    <w:next w:val="a6"/>
    <w:uiPriority w:val="99"/>
    <w:semiHidden/>
    <w:unhideWhenUsed/>
    <w:rsid w:val="00B8022F"/>
  </w:style>
  <w:style w:type="numbering" w:customStyle="1" w:styleId="2271">
    <w:name w:val="Нет списка227"/>
    <w:next w:val="a6"/>
    <w:uiPriority w:val="99"/>
    <w:semiHidden/>
    <w:unhideWhenUsed/>
    <w:rsid w:val="00B8022F"/>
  </w:style>
  <w:style w:type="numbering" w:customStyle="1" w:styleId="3260">
    <w:name w:val="Нет списка326"/>
    <w:next w:val="a6"/>
    <w:uiPriority w:val="99"/>
    <w:semiHidden/>
    <w:unhideWhenUsed/>
    <w:rsid w:val="00B8022F"/>
  </w:style>
  <w:style w:type="table" w:customStyle="1" w:styleId="924">
    <w:name w:val="Сетка таблицы92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0">
    <w:name w:val="Сетка таблицы1325"/>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6">
    <w:name w:val="Сетка таблицы1526"/>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5"/>
    <w:next w:val="afff4"/>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Сетка таблицы светлая12"/>
    <w:basedOn w:val="a5"/>
    <w:uiPriority w:val="40"/>
    <w:rsid w:val="00B8022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351">
    <w:name w:val="Нет списка235"/>
    <w:next w:val="a6"/>
    <w:uiPriority w:val="99"/>
    <w:semiHidden/>
    <w:unhideWhenUsed/>
    <w:rsid w:val="00B8022F"/>
  </w:style>
  <w:style w:type="numbering" w:customStyle="1" w:styleId="3350">
    <w:name w:val="Нет списка335"/>
    <w:next w:val="a6"/>
    <w:uiPriority w:val="99"/>
    <w:semiHidden/>
    <w:unhideWhenUsed/>
    <w:rsid w:val="00B8022F"/>
  </w:style>
  <w:style w:type="table" w:customStyle="1" w:styleId="7340">
    <w:name w:val="Сетка таблицы73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Сетка таблицы223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0">
    <w:name w:val="Сетка таблицы1235"/>
    <w:basedOn w:val="a5"/>
    <w:next w:val="afff4"/>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0">
    <w:name w:val="Сетка таблицы103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0">
    <w:name w:val="Сетка таблицы1336"/>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0">
    <w:name w:val="Сетка таблицы143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5"/>
    <w:next w:val="afff4"/>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Сетка таблицы светлая13"/>
    <w:basedOn w:val="a5"/>
    <w:uiPriority w:val="40"/>
    <w:rsid w:val="00B8022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40">
    <w:name w:val="Сетка таблицы4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етка таблицы544"/>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2">
    <w:name w:val="Нет списка245"/>
    <w:next w:val="a6"/>
    <w:uiPriority w:val="99"/>
    <w:semiHidden/>
    <w:unhideWhenUsed/>
    <w:rsid w:val="00B8022F"/>
  </w:style>
  <w:style w:type="table" w:customStyle="1" w:styleId="644">
    <w:name w:val="Сетка таблицы6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0">
    <w:name w:val="Сетка таблицы21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
    <w:next w:val="a6"/>
    <w:uiPriority w:val="99"/>
    <w:semiHidden/>
    <w:unhideWhenUsed/>
    <w:rsid w:val="00B8022F"/>
  </w:style>
  <w:style w:type="table" w:customStyle="1" w:styleId="7440">
    <w:name w:val="Сетка таблицы7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0">
    <w:name w:val="Сетка таблицы2242"/>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0">
    <w:name w:val="Сетка таблицы1245"/>
    <w:basedOn w:val="a5"/>
    <w:next w:val="afff4"/>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0">
    <w:name w:val="Сетка таблицы1044"/>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0">
    <w:name w:val="Сетка таблицы134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
    <w:name w:val="Сетка таблицы144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Сетка таблицы154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
    <w:name w:val="Сетка таблицы164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5"/>
    <w:next w:val="afff4"/>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Сетка таблицы светлая14"/>
    <w:basedOn w:val="a5"/>
    <w:uiPriority w:val="40"/>
    <w:rsid w:val="00B8022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20">
    <w:name w:val="Сетка таблицы452"/>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етка таблицы55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6"/>
    <w:uiPriority w:val="99"/>
    <w:semiHidden/>
    <w:unhideWhenUsed/>
    <w:rsid w:val="00B8022F"/>
  </w:style>
  <w:style w:type="table" w:customStyle="1" w:styleId="652">
    <w:name w:val="Сетка таблицы65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0">
    <w:name w:val="Сетка таблицы2153"/>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
    <w:next w:val="a6"/>
    <w:uiPriority w:val="99"/>
    <w:semiHidden/>
    <w:unhideWhenUsed/>
    <w:rsid w:val="00B8022F"/>
  </w:style>
  <w:style w:type="table" w:customStyle="1" w:styleId="752">
    <w:name w:val="Сетка таблицы75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0">
    <w:name w:val="Сетка таблицы2251"/>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50">
    <w:name w:val="Сетка таблицы1255"/>
    <w:basedOn w:val="a5"/>
    <w:next w:val="afff4"/>
    <w:uiPriority w:val="9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Сетка таблицы85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0">
    <w:name w:val="Сетка таблицы952"/>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Сетка таблицы1052"/>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0">
    <w:name w:val="Сетка таблицы1352"/>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0">
    <w:name w:val="Сетка таблицы1452"/>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0">
    <w:name w:val="Сетка таблицы1551"/>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0">
    <w:name w:val="Сетка таблицы1651"/>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0">
    <w:name w:val="Сетка таблицы1751"/>
    <w:basedOn w:val="a5"/>
    <w:next w:val="afff4"/>
    <w:uiPriority w:val="59"/>
    <w:rsid w:val="00B802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d">
    <w:name w:val="Сетка таблицы светлая15"/>
    <w:basedOn w:val="a5"/>
    <w:uiPriority w:val="40"/>
    <w:rsid w:val="00B8022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620">
    <w:name w:val="Сетка таблицы86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5"/>
    <w:next w:val="afff4"/>
    <w:uiPriority w:val="5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Сетка таблицы462"/>
    <w:basedOn w:val="a5"/>
    <w:next w:val="afff4"/>
    <w:uiPriority w:val="99"/>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0">
    <w:name w:val="Сетка таблицы562"/>
    <w:basedOn w:val="a5"/>
    <w:next w:val="afff4"/>
    <w:rsid w:val="00B8022F"/>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
    <w:next w:val="a6"/>
    <w:uiPriority w:val="99"/>
    <w:semiHidden/>
    <w:unhideWhenUsed/>
    <w:rsid w:val="00B8022F"/>
  </w:style>
  <w:style w:type="paragraph" w:customStyle="1" w:styleId="msonormal0">
    <w:name w:val="msonormal"/>
    <w:basedOn w:val="a3"/>
    <w:rsid w:val="004B2B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2354">
    <w:name w:val="xl2354"/>
    <w:basedOn w:val="a3"/>
    <w:rsid w:val="004B2BAF"/>
    <w:pPr>
      <w:spacing w:before="100" w:beforeAutospacing="1" w:after="100" w:afterAutospacing="1" w:line="240" w:lineRule="auto"/>
      <w:jc w:val="left"/>
    </w:pPr>
    <w:rPr>
      <w:rFonts w:eastAsia="Times New Roman"/>
      <w:sz w:val="18"/>
      <w:szCs w:val="18"/>
      <w:lang w:eastAsia="ru-RU"/>
    </w:rPr>
  </w:style>
  <w:style w:type="paragraph" w:customStyle="1" w:styleId="xl2355">
    <w:name w:val="xl2355"/>
    <w:basedOn w:val="a3"/>
    <w:rsid w:val="004B2BAF"/>
    <w:pPr>
      <w:spacing w:before="100" w:beforeAutospacing="1" w:after="100" w:afterAutospacing="1" w:line="240" w:lineRule="auto"/>
      <w:jc w:val="left"/>
    </w:pPr>
    <w:rPr>
      <w:rFonts w:eastAsia="Times New Roman"/>
      <w:sz w:val="18"/>
      <w:szCs w:val="18"/>
      <w:lang w:eastAsia="ru-RU"/>
    </w:rPr>
  </w:style>
  <w:style w:type="paragraph" w:customStyle="1" w:styleId="xl2356">
    <w:name w:val="xl2356"/>
    <w:basedOn w:val="a3"/>
    <w:rsid w:val="004B2BAF"/>
    <w:pP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2357">
    <w:name w:val="xl2357"/>
    <w:basedOn w:val="a3"/>
    <w:rsid w:val="004B2BAF"/>
    <w:pPr>
      <w:spacing w:before="100" w:beforeAutospacing="1" w:after="100" w:afterAutospacing="1" w:line="240" w:lineRule="auto"/>
      <w:jc w:val="left"/>
    </w:pPr>
    <w:rPr>
      <w:rFonts w:eastAsia="Times New Roman"/>
      <w:sz w:val="18"/>
      <w:szCs w:val="18"/>
      <w:lang w:eastAsia="ru-RU"/>
    </w:rPr>
  </w:style>
  <w:style w:type="paragraph" w:customStyle="1" w:styleId="xl2358">
    <w:name w:val="xl2358"/>
    <w:basedOn w:val="a3"/>
    <w:rsid w:val="004B2BAF"/>
    <w:pPr>
      <w:spacing w:before="100" w:beforeAutospacing="1" w:after="100" w:afterAutospacing="1" w:line="240" w:lineRule="auto"/>
      <w:jc w:val="left"/>
    </w:pPr>
    <w:rPr>
      <w:rFonts w:eastAsia="Times New Roman"/>
      <w:i/>
      <w:iCs/>
      <w:color w:val="FF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62">
      <w:bodyDiv w:val="1"/>
      <w:marLeft w:val="0"/>
      <w:marRight w:val="0"/>
      <w:marTop w:val="0"/>
      <w:marBottom w:val="0"/>
      <w:divBdr>
        <w:top w:val="none" w:sz="0" w:space="0" w:color="auto"/>
        <w:left w:val="none" w:sz="0" w:space="0" w:color="auto"/>
        <w:bottom w:val="none" w:sz="0" w:space="0" w:color="auto"/>
        <w:right w:val="none" w:sz="0" w:space="0" w:color="auto"/>
      </w:divBdr>
    </w:div>
    <w:div w:id="11031139">
      <w:bodyDiv w:val="1"/>
      <w:marLeft w:val="0"/>
      <w:marRight w:val="0"/>
      <w:marTop w:val="0"/>
      <w:marBottom w:val="0"/>
      <w:divBdr>
        <w:top w:val="none" w:sz="0" w:space="0" w:color="auto"/>
        <w:left w:val="none" w:sz="0" w:space="0" w:color="auto"/>
        <w:bottom w:val="none" w:sz="0" w:space="0" w:color="auto"/>
        <w:right w:val="none" w:sz="0" w:space="0" w:color="auto"/>
      </w:divBdr>
    </w:div>
    <w:div w:id="12000505">
      <w:bodyDiv w:val="1"/>
      <w:marLeft w:val="0"/>
      <w:marRight w:val="0"/>
      <w:marTop w:val="0"/>
      <w:marBottom w:val="0"/>
      <w:divBdr>
        <w:top w:val="none" w:sz="0" w:space="0" w:color="auto"/>
        <w:left w:val="none" w:sz="0" w:space="0" w:color="auto"/>
        <w:bottom w:val="none" w:sz="0" w:space="0" w:color="auto"/>
        <w:right w:val="none" w:sz="0" w:space="0" w:color="auto"/>
      </w:divBdr>
    </w:div>
    <w:div w:id="35400408">
      <w:bodyDiv w:val="1"/>
      <w:marLeft w:val="0"/>
      <w:marRight w:val="0"/>
      <w:marTop w:val="0"/>
      <w:marBottom w:val="0"/>
      <w:divBdr>
        <w:top w:val="none" w:sz="0" w:space="0" w:color="auto"/>
        <w:left w:val="none" w:sz="0" w:space="0" w:color="auto"/>
        <w:bottom w:val="none" w:sz="0" w:space="0" w:color="auto"/>
        <w:right w:val="none" w:sz="0" w:space="0" w:color="auto"/>
      </w:divBdr>
    </w:div>
    <w:div w:id="71709147">
      <w:bodyDiv w:val="1"/>
      <w:marLeft w:val="0"/>
      <w:marRight w:val="0"/>
      <w:marTop w:val="0"/>
      <w:marBottom w:val="0"/>
      <w:divBdr>
        <w:top w:val="none" w:sz="0" w:space="0" w:color="auto"/>
        <w:left w:val="none" w:sz="0" w:space="0" w:color="auto"/>
        <w:bottom w:val="none" w:sz="0" w:space="0" w:color="auto"/>
        <w:right w:val="none" w:sz="0" w:space="0" w:color="auto"/>
      </w:divBdr>
    </w:div>
    <w:div w:id="86970262">
      <w:bodyDiv w:val="1"/>
      <w:marLeft w:val="0"/>
      <w:marRight w:val="0"/>
      <w:marTop w:val="0"/>
      <w:marBottom w:val="0"/>
      <w:divBdr>
        <w:top w:val="none" w:sz="0" w:space="0" w:color="auto"/>
        <w:left w:val="none" w:sz="0" w:space="0" w:color="auto"/>
        <w:bottom w:val="none" w:sz="0" w:space="0" w:color="auto"/>
        <w:right w:val="none" w:sz="0" w:space="0" w:color="auto"/>
      </w:divBdr>
    </w:div>
    <w:div w:id="89080977">
      <w:bodyDiv w:val="1"/>
      <w:marLeft w:val="0"/>
      <w:marRight w:val="0"/>
      <w:marTop w:val="0"/>
      <w:marBottom w:val="0"/>
      <w:divBdr>
        <w:top w:val="none" w:sz="0" w:space="0" w:color="auto"/>
        <w:left w:val="none" w:sz="0" w:space="0" w:color="auto"/>
        <w:bottom w:val="none" w:sz="0" w:space="0" w:color="auto"/>
        <w:right w:val="none" w:sz="0" w:space="0" w:color="auto"/>
      </w:divBdr>
    </w:div>
    <w:div w:id="97455733">
      <w:bodyDiv w:val="1"/>
      <w:marLeft w:val="0"/>
      <w:marRight w:val="0"/>
      <w:marTop w:val="0"/>
      <w:marBottom w:val="0"/>
      <w:divBdr>
        <w:top w:val="none" w:sz="0" w:space="0" w:color="auto"/>
        <w:left w:val="none" w:sz="0" w:space="0" w:color="auto"/>
        <w:bottom w:val="none" w:sz="0" w:space="0" w:color="auto"/>
        <w:right w:val="none" w:sz="0" w:space="0" w:color="auto"/>
      </w:divBdr>
    </w:div>
    <w:div w:id="107357023">
      <w:bodyDiv w:val="1"/>
      <w:marLeft w:val="0"/>
      <w:marRight w:val="0"/>
      <w:marTop w:val="0"/>
      <w:marBottom w:val="0"/>
      <w:divBdr>
        <w:top w:val="none" w:sz="0" w:space="0" w:color="auto"/>
        <w:left w:val="none" w:sz="0" w:space="0" w:color="auto"/>
        <w:bottom w:val="none" w:sz="0" w:space="0" w:color="auto"/>
        <w:right w:val="none" w:sz="0" w:space="0" w:color="auto"/>
      </w:divBdr>
    </w:div>
    <w:div w:id="111245136">
      <w:bodyDiv w:val="1"/>
      <w:marLeft w:val="0"/>
      <w:marRight w:val="0"/>
      <w:marTop w:val="0"/>
      <w:marBottom w:val="0"/>
      <w:divBdr>
        <w:top w:val="none" w:sz="0" w:space="0" w:color="auto"/>
        <w:left w:val="none" w:sz="0" w:space="0" w:color="auto"/>
        <w:bottom w:val="none" w:sz="0" w:space="0" w:color="auto"/>
        <w:right w:val="none" w:sz="0" w:space="0" w:color="auto"/>
      </w:divBdr>
    </w:div>
    <w:div w:id="118231067">
      <w:bodyDiv w:val="1"/>
      <w:marLeft w:val="0"/>
      <w:marRight w:val="0"/>
      <w:marTop w:val="0"/>
      <w:marBottom w:val="0"/>
      <w:divBdr>
        <w:top w:val="none" w:sz="0" w:space="0" w:color="auto"/>
        <w:left w:val="none" w:sz="0" w:space="0" w:color="auto"/>
        <w:bottom w:val="none" w:sz="0" w:space="0" w:color="auto"/>
        <w:right w:val="none" w:sz="0" w:space="0" w:color="auto"/>
      </w:divBdr>
    </w:div>
    <w:div w:id="118426188">
      <w:bodyDiv w:val="1"/>
      <w:marLeft w:val="0"/>
      <w:marRight w:val="0"/>
      <w:marTop w:val="0"/>
      <w:marBottom w:val="0"/>
      <w:divBdr>
        <w:top w:val="none" w:sz="0" w:space="0" w:color="auto"/>
        <w:left w:val="none" w:sz="0" w:space="0" w:color="auto"/>
        <w:bottom w:val="none" w:sz="0" w:space="0" w:color="auto"/>
        <w:right w:val="none" w:sz="0" w:space="0" w:color="auto"/>
      </w:divBdr>
    </w:div>
    <w:div w:id="119690190">
      <w:bodyDiv w:val="1"/>
      <w:marLeft w:val="0"/>
      <w:marRight w:val="0"/>
      <w:marTop w:val="0"/>
      <w:marBottom w:val="0"/>
      <w:divBdr>
        <w:top w:val="none" w:sz="0" w:space="0" w:color="auto"/>
        <w:left w:val="none" w:sz="0" w:space="0" w:color="auto"/>
        <w:bottom w:val="none" w:sz="0" w:space="0" w:color="auto"/>
        <w:right w:val="none" w:sz="0" w:space="0" w:color="auto"/>
      </w:divBdr>
    </w:div>
    <w:div w:id="141968905">
      <w:bodyDiv w:val="1"/>
      <w:marLeft w:val="0"/>
      <w:marRight w:val="0"/>
      <w:marTop w:val="0"/>
      <w:marBottom w:val="0"/>
      <w:divBdr>
        <w:top w:val="none" w:sz="0" w:space="0" w:color="auto"/>
        <w:left w:val="none" w:sz="0" w:space="0" w:color="auto"/>
        <w:bottom w:val="none" w:sz="0" w:space="0" w:color="auto"/>
        <w:right w:val="none" w:sz="0" w:space="0" w:color="auto"/>
      </w:divBdr>
    </w:div>
    <w:div w:id="145056180">
      <w:bodyDiv w:val="1"/>
      <w:marLeft w:val="0"/>
      <w:marRight w:val="0"/>
      <w:marTop w:val="0"/>
      <w:marBottom w:val="0"/>
      <w:divBdr>
        <w:top w:val="none" w:sz="0" w:space="0" w:color="auto"/>
        <w:left w:val="none" w:sz="0" w:space="0" w:color="auto"/>
        <w:bottom w:val="none" w:sz="0" w:space="0" w:color="auto"/>
        <w:right w:val="none" w:sz="0" w:space="0" w:color="auto"/>
      </w:divBdr>
    </w:div>
    <w:div w:id="151917135">
      <w:bodyDiv w:val="1"/>
      <w:marLeft w:val="0"/>
      <w:marRight w:val="0"/>
      <w:marTop w:val="0"/>
      <w:marBottom w:val="0"/>
      <w:divBdr>
        <w:top w:val="none" w:sz="0" w:space="0" w:color="auto"/>
        <w:left w:val="none" w:sz="0" w:space="0" w:color="auto"/>
        <w:bottom w:val="none" w:sz="0" w:space="0" w:color="auto"/>
        <w:right w:val="none" w:sz="0" w:space="0" w:color="auto"/>
      </w:divBdr>
    </w:div>
    <w:div w:id="164824376">
      <w:bodyDiv w:val="1"/>
      <w:marLeft w:val="0"/>
      <w:marRight w:val="0"/>
      <w:marTop w:val="0"/>
      <w:marBottom w:val="0"/>
      <w:divBdr>
        <w:top w:val="none" w:sz="0" w:space="0" w:color="auto"/>
        <w:left w:val="none" w:sz="0" w:space="0" w:color="auto"/>
        <w:bottom w:val="none" w:sz="0" w:space="0" w:color="auto"/>
        <w:right w:val="none" w:sz="0" w:space="0" w:color="auto"/>
      </w:divBdr>
    </w:div>
    <w:div w:id="172302992">
      <w:bodyDiv w:val="1"/>
      <w:marLeft w:val="0"/>
      <w:marRight w:val="0"/>
      <w:marTop w:val="0"/>
      <w:marBottom w:val="0"/>
      <w:divBdr>
        <w:top w:val="none" w:sz="0" w:space="0" w:color="auto"/>
        <w:left w:val="none" w:sz="0" w:space="0" w:color="auto"/>
        <w:bottom w:val="none" w:sz="0" w:space="0" w:color="auto"/>
        <w:right w:val="none" w:sz="0" w:space="0" w:color="auto"/>
      </w:divBdr>
    </w:div>
    <w:div w:id="173808847">
      <w:bodyDiv w:val="1"/>
      <w:marLeft w:val="0"/>
      <w:marRight w:val="0"/>
      <w:marTop w:val="0"/>
      <w:marBottom w:val="0"/>
      <w:divBdr>
        <w:top w:val="none" w:sz="0" w:space="0" w:color="auto"/>
        <w:left w:val="none" w:sz="0" w:space="0" w:color="auto"/>
        <w:bottom w:val="none" w:sz="0" w:space="0" w:color="auto"/>
        <w:right w:val="none" w:sz="0" w:space="0" w:color="auto"/>
      </w:divBdr>
    </w:div>
    <w:div w:id="184246829">
      <w:bodyDiv w:val="1"/>
      <w:marLeft w:val="0"/>
      <w:marRight w:val="0"/>
      <w:marTop w:val="0"/>
      <w:marBottom w:val="0"/>
      <w:divBdr>
        <w:top w:val="none" w:sz="0" w:space="0" w:color="auto"/>
        <w:left w:val="none" w:sz="0" w:space="0" w:color="auto"/>
        <w:bottom w:val="none" w:sz="0" w:space="0" w:color="auto"/>
        <w:right w:val="none" w:sz="0" w:space="0" w:color="auto"/>
      </w:divBdr>
    </w:div>
    <w:div w:id="190805540">
      <w:bodyDiv w:val="1"/>
      <w:marLeft w:val="0"/>
      <w:marRight w:val="0"/>
      <w:marTop w:val="0"/>
      <w:marBottom w:val="0"/>
      <w:divBdr>
        <w:top w:val="none" w:sz="0" w:space="0" w:color="auto"/>
        <w:left w:val="none" w:sz="0" w:space="0" w:color="auto"/>
        <w:bottom w:val="none" w:sz="0" w:space="0" w:color="auto"/>
        <w:right w:val="none" w:sz="0" w:space="0" w:color="auto"/>
      </w:divBdr>
    </w:div>
    <w:div w:id="196743996">
      <w:bodyDiv w:val="1"/>
      <w:marLeft w:val="0"/>
      <w:marRight w:val="0"/>
      <w:marTop w:val="0"/>
      <w:marBottom w:val="0"/>
      <w:divBdr>
        <w:top w:val="none" w:sz="0" w:space="0" w:color="auto"/>
        <w:left w:val="none" w:sz="0" w:space="0" w:color="auto"/>
        <w:bottom w:val="none" w:sz="0" w:space="0" w:color="auto"/>
        <w:right w:val="none" w:sz="0" w:space="0" w:color="auto"/>
      </w:divBdr>
    </w:div>
    <w:div w:id="239680894">
      <w:bodyDiv w:val="1"/>
      <w:marLeft w:val="0"/>
      <w:marRight w:val="0"/>
      <w:marTop w:val="0"/>
      <w:marBottom w:val="0"/>
      <w:divBdr>
        <w:top w:val="none" w:sz="0" w:space="0" w:color="auto"/>
        <w:left w:val="none" w:sz="0" w:space="0" w:color="auto"/>
        <w:bottom w:val="none" w:sz="0" w:space="0" w:color="auto"/>
        <w:right w:val="none" w:sz="0" w:space="0" w:color="auto"/>
      </w:divBdr>
    </w:div>
    <w:div w:id="243148927">
      <w:bodyDiv w:val="1"/>
      <w:marLeft w:val="0"/>
      <w:marRight w:val="0"/>
      <w:marTop w:val="0"/>
      <w:marBottom w:val="0"/>
      <w:divBdr>
        <w:top w:val="none" w:sz="0" w:space="0" w:color="auto"/>
        <w:left w:val="none" w:sz="0" w:space="0" w:color="auto"/>
        <w:bottom w:val="none" w:sz="0" w:space="0" w:color="auto"/>
        <w:right w:val="none" w:sz="0" w:space="0" w:color="auto"/>
      </w:divBdr>
    </w:div>
    <w:div w:id="253246972">
      <w:bodyDiv w:val="1"/>
      <w:marLeft w:val="0"/>
      <w:marRight w:val="0"/>
      <w:marTop w:val="0"/>
      <w:marBottom w:val="0"/>
      <w:divBdr>
        <w:top w:val="none" w:sz="0" w:space="0" w:color="auto"/>
        <w:left w:val="none" w:sz="0" w:space="0" w:color="auto"/>
        <w:bottom w:val="none" w:sz="0" w:space="0" w:color="auto"/>
        <w:right w:val="none" w:sz="0" w:space="0" w:color="auto"/>
      </w:divBdr>
    </w:div>
    <w:div w:id="255871144">
      <w:bodyDiv w:val="1"/>
      <w:marLeft w:val="0"/>
      <w:marRight w:val="0"/>
      <w:marTop w:val="0"/>
      <w:marBottom w:val="0"/>
      <w:divBdr>
        <w:top w:val="none" w:sz="0" w:space="0" w:color="auto"/>
        <w:left w:val="none" w:sz="0" w:space="0" w:color="auto"/>
        <w:bottom w:val="none" w:sz="0" w:space="0" w:color="auto"/>
        <w:right w:val="none" w:sz="0" w:space="0" w:color="auto"/>
      </w:divBdr>
    </w:div>
    <w:div w:id="268902735">
      <w:bodyDiv w:val="1"/>
      <w:marLeft w:val="0"/>
      <w:marRight w:val="0"/>
      <w:marTop w:val="0"/>
      <w:marBottom w:val="0"/>
      <w:divBdr>
        <w:top w:val="none" w:sz="0" w:space="0" w:color="auto"/>
        <w:left w:val="none" w:sz="0" w:space="0" w:color="auto"/>
        <w:bottom w:val="none" w:sz="0" w:space="0" w:color="auto"/>
        <w:right w:val="none" w:sz="0" w:space="0" w:color="auto"/>
      </w:divBdr>
    </w:div>
    <w:div w:id="269316392">
      <w:bodyDiv w:val="1"/>
      <w:marLeft w:val="0"/>
      <w:marRight w:val="0"/>
      <w:marTop w:val="0"/>
      <w:marBottom w:val="0"/>
      <w:divBdr>
        <w:top w:val="none" w:sz="0" w:space="0" w:color="auto"/>
        <w:left w:val="none" w:sz="0" w:space="0" w:color="auto"/>
        <w:bottom w:val="none" w:sz="0" w:space="0" w:color="auto"/>
        <w:right w:val="none" w:sz="0" w:space="0" w:color="auto"/>
      </w:divBdr>
    </w:div>
    <w:div w:id="276445309">
      <w:bodyDiv w:val="1"/>
      <w:marLeft w:val="0"/>
      <w:marRight w:val="0"/>
      <w:marTop w:val="0"/>
      <w:marBottom w:val="0"/>
      <w:divBdr>
        <w:top w:val="none" w:sz="0" w:space="0" w:color="auto"/>
        <w:left w:val="none" w:sz="0" w:space="0" w:color="auto"/>
        <w:bottom w:val="none" w:sz="0" w:space="0" w:color="auto"/>
        <w:right w:val="none" w:sz="0" w:space="0" w:color="auto"/>
      </w:divBdr>
    </w:div>
    <w:div w:id="277757134">
      <w:bodyDiv w:val="1"/>
      <w:marLeft w:val="0"/>
      <w:marRight w:val="0"/>
      <w:marTop w:val="0"/>
      <w:marBottom w:val="0"/>
      <w:divBdr>
        <w:top w:val="none" w:sz="0" w:space="0" w:color="auto"/>
        <w:left w:val="none" w:sz="0" w:space="0" w:color="auto"/>
        <w:bottom w:val="none" w:sz="0" w:space="0" w:color="auto"/>
        <w:right w:val="none" w:sz="0" w:space="0" w:color="auto"/>
      </w:divBdr>
    </w:div>
    <w:div w:id="289091652">
      <w:bodyDiv w:val="1"/>
      <w:marLeft w:val="0"/>
      <w:marRight w:val="0"/>
      <w:marTop w:val="0"/>
      <w:marBottom w:val="0"/>
      <w:divBdr>
        <w:top w:val="none" w:sz="0" w:space="0" w:color="auto"/>
        <w:left w:val="none" w:sz="0" w:space="0" w:color="auto"/>
        <w:bottom w:val="none" w:sz="0" w:space="0" w:color="auto"/>
        <w:right w:val="none" w:sz="0" w:space="0" w:color="auto"/>
      </w:divBdr>
    </w:div>
    <w:div w:id="298413433">
      <w:bodyDiv w:val="1"/>
      <w:marLeft w:val="0"/>
      <w:marRight w:val="0"/>
      <w:marTop w:val="0"/>
      <w:marBottom w:val="0"/>
      <w:divBdr>
        <w:top w:val="none" w:sz="0" w:space="0" w:color="auto"/>
        <w:left w:val="none" w:sz="0" w:space="0" w:color="auto"/>
        <w:bottom w:val="none" w:sz="0" w:space="0" w:color="auto"/>
        <w:right w:val="none" w:sz="0" w:space="0" w:color="auto"/>
      </w:divBdr>
    </w:div>
    <w:div w:id="303238701">
      <w:bodyDiv w:val="1"/>
      <w:marLeft w:val="0"/>
      <w:marRight w:val="0"/>
      <w:marTop w:val="0"/>
      <w:marBottom w:val="0"/>
      <w:divBdr>
        <w:top w:val="none" w:sz="0" w:space="0" w:color="auto"/>
        <w:left w:val="none" w:sz="0" w:space="0" w:color="auto"/>
        <w:bottom w:val="none" w:sz="0" w:space="0" w:color="auto"/>
        <w:right w:val="none" w:sz="0" w:space="0" w:color="auto"/>
      </w:divBdr>
    </w:div>
    <w:div w:id="305821061">
      <w:bodyDiv w:val="1"/>
      <w:marLeft w:val="0"/>
      <w:marRight w:val="0"/>
      <w:marTop w:val="0"/>
      <w:marBottom w:val="0"/>
      <w:divBdr>
        <w:top w:val="none" w:sz="0" w:space="0" w:color="auto"/>
        <w:left w:val="none" w:sz="0" w:space="0" w:color="auto"/>
        <w:bottom w:val="none" w:sz="0" w:space="0" w:color="auto"/>
        <w:right w:val="none" w:sz="0" w:space="0" w:color="auto"/>
      </w:divBdr>
    </w:div>
    <w:div w:id="306252216">
      <w:bodyDiv w:val="1"/>
      <w:marLeft w:val="0"/>
      <w:marRight w:val="0"/>
      <w:marTop w:val="0"/>
      <w:marBottom w:val="0"/>
      <w:divBdr>
        <w:top w:val="none" w:sz="0" w:space="0" w:color="auto"/>
        <w:left w:val="none" w:sz="0" w:space="0" w:color="auto"/>
        <w:bottom w:val="none" w:sz="0" w:space="0" w:color="auto"/>
        <w:right w:val="none" w:sz="0" w:space="0" w:color="auto"/>
      </w:divBdr>
    </w:div>
    <w:div w:id="311759807">
      <w:bodyDiv w:val="1"/>
      <w:marLeft w:val="0"/>
      <w:marRight w:val="0"/>
      <w:marTop w:val="0"/>
      <w:marBottom w:val="0"/>
      <w:divBdr>
        <w:top w:val="none" w:sz="0" w:space="0" w:color="auto"/>
        <w:left w:val="none" w:sz="0" w:space="0" w:color="auto"/>
        <w:bottom w:val="none" w:sz="0" w:space="0" w:color="auto"/>
        <w:right w:val="none" w:sz="0" w:space="0" w:color="auto"/>
      </w:divBdr>
    </w:div>
    <w:div w:id="313532638">
      <w:bodyDiv w:val="1"/>
      <w:marLeft w:val="0"/>
      <w:marRight w:val="0"/>
      <w:marTop w:val="0"/>
      <w:marBottom w:val="0"/>
      <w:divBdr>
        <w:top w:val="none" w:sz="0" w:space="0" w:color="auto"/>
        <w:left w:val="none" w:sz="0" w:space="0" w:color="auto"/>
        <w:bottom w:val="none" w:sz="0" w:space="0" w:color="auto"/>
        <w:right w:val="none" w:sz="0" w:space="0" w:color="auto"/>
      </w:divBdr>
    </w:div>
    <w:div w:id="353961319">
      <w:bodyDiv w:val="1"/>
      <w:marLeft w:val="0"/>
      <w:marRight w:val="0"/>
      <w:marTop w:val="0"/>
      <w:marBottom w:val="0"/>
      <w:divBdr>
        <w:top w:val="none" w:sz="0" w:space="0" w:color="auto"/>
        <w:left w:val="none" w:sz="0" w:space="0" w:color="auto"/>
        <w:bottom w:val="none" w:sz="0" w:space="0" w:color="auto"/>
        <w:right w:val="none" w:sz="0" w:space="0" w:color="auto"/>
      </w:divBdr>
    </w:div>
    <w:div w:id="365832755">
      <w:bodyDiv w:val="1"/>
      <w:marLeft w:val="0"/>
      <w:marRight w:val="0"/>
      <w:marTop w:val="0"/>
      <w:marBottom w:val="0"/>
      <w:divBdr>
        <w:top w:val="none" w:sz="0" w:space="0" w:color="auto"/>
        <w:left w:val="none" w:sz="0" w:space="0" w:color="auto"/>
        <w:bottom w:val="none" w:sz="0" w:space="0" w:color="auto"/>
        <w:right w:val="none" w:sz="0" w:space="0" w:color="auto"/>
      </w:divBdr>
    </w:div>
    <w:div w:id="372845576">
      <w:bodyDiv w:val="1"/>
      <w:marLeft w:val="0"/>
      <w:marRight w:val="0"/>
      <w:marTop w:val="0"/>
      <w:marBottom w:val="0"/>
      <w:divBdr>
        <w:top w:val="none" w:sz="0" w:space="0" w:color="auto"/>
        <w:left w:val="none" w:sz="0" w:space="0" w:color="auto"/>
        <w:bottom w:val="none" w:sz="0" w:space="0" w:color="auto"/>
        <w:right w:val="none" w:sz="0" w:space="0" w:color="auto"/>
      </w:divBdr>
    </w:div>
    <w:div w:id="374814357">
      <w:bodyDiv w:val="1"/>
      <w:marLeft w:val="0"/>
      <w:marRight w:val="0"/>
      <w:marTop w:val="0"/>
      <w:marBottom w:val="0"/>
      <w:divBdr>
        <w:top w:val="none" w:sz="0" w:space="0" w:color="auto"/>
        <w:left w:val="none" w:sz="0" w:space="0" w:color="auto"/>
        <w:bottom w:val="none" w:sz="0" w:space="0" w:color="auto"/>
        <w:right w:val="none" w:sz="0" w:space="0" w:color="auto"/>
      </w:divBdr>
    </w:div>
    <w:div w:id="377054310">
      <w:bodyDiv w:val="1"/>
      <w:marLeft w:val="0"/>
      <w:marRight w:val="0"/>
      <w:marTop w:val="0"/>
      <w:marBottom w:val="0"/>
      <w:divBdr>
        <w:top w:val="none" w:sz="0" w:space="0" w:color="auto"/>
        <w:left w:val="none" w:sz="0" w:space="0" w:color="auto"/>
        <w:bottom w:val="none" w:sz="0" w:space="0" w:color="auto"/>
        <w:right w:val="none" w:sz="0" w:space="0" w:color="auto"/>
      </w:divBdr>
    </w:div>
    <w:div w:id="380980597">
      <w:bodyDiv w:val="1"/>
      <w:marLeft w:val="0"/>
      <w:marRight w:val="0"/>
      <w:marTop w:val="0"/>
      <w:marBottom w:val="0"/>
      <w:divBdr>
        <w:top w:val="none" w:sz="0" w:space="0" w:color="auto"/>
        <w:left w:val="none" w:sz="0" w:space="0" w:color="auto"/>
        <w:bottom w:val="none" w:sz="0" w:space="0" w:color="auto"/>
        <w:right w:val="none" w:sz="0" w:space="0" w:color="auto"/>
      </w:divBdr>
    </w:div>
    <w:div w:id="408892484">
      <w:bodyDiv w:val="1"/>
      <w:marLeft w:val="0"/>
      <w:marRight w:val="0"/>
      <w:marTop w:val="0"/>
      <w:marBottom w:val="0"/>
      <w:divBdr>
        <w:top w:val="none" w:sz="0" w:space="0" w:color="auto"/>
        <w:left w:val="none" w:sz="0" w:space="0" w:color="auto"/>
        <w:bottom w:val="none" w:sz="0" w:space="0" w:color="auto"/>
        <w:right w:val="none" w:sz="0" w:space="0" w:color="auto"/>
      </w:divBdr>
    </w:div>
    <w:div w:id="420948919">
      <w:bodyDiv w:val="1"/>
      <w:marLeft w:val="0"/>
      <w:marRight w:val="0"/>
      <w:marTop w:val="0"/>
      <w:marBottom w:val="0"/>
      <w:divBdr>
        <w:top w:val="none" w:sz="0" w:space="0" w:color="auto"/>
        <w:left w:val="none" w:sz="0" w:space="0" w:color="auto"/>
        <w:bottom w:val="none" w:sz="0" w:space="0" w:color="auto"/>
        <w:right w:val="none" w:sz="0" w:space="0" w:color="auto"/>
      </w:divBdr>
    </w:div>
    <w:div w:id="423692560">
      <w:bodyDiv w:val="1"/>
      <w:marLeft w:val="0"/>
      <w:marRight w:val="0"/>
      <w:marTop w:val="0"/>
      <w:marBottom w:val="0"/>
      <w:divBdr>
        <w:top w:val="none" w:sz="0" w:space="0" w:color="auto"/>
        <w:left w:val="none" w:sz="0" w:space="0" w:color="auto"/>
        <w:bottom w:val="none" w:sz="0" w:space="0" w:color="auto"/>
        <w:right w:val="none" w:sz="0" w:space="0" w:color="auto"/>
      </w:divBdr>
    </w:div>
    <w:div w:id="426921860">
      <w:bodyDiv w:val="1"/>
      <w:marLeft w:val="0"/>
      <w:marRight w:val="0"/>
      <w:marTop w:val="0"/>
      <w:marBottom w:val="0"/>
      <w:divBdr>
        <w:top w:val="none" w:sz="0" w:space="0" w:color="auto"/>
        <w:left w:val="none" w:sz="0" w:space="0" w:color="auto"/>
        <w:bottom w:val="none" w:sz="0" w:space="0" w:color="auto"/>
        <w:right w:val="none" w:sz="0" w:space="0" w:color="auto"/>
      </w:divBdr>
    </w:div>
    <w:div w:id="434591847">
      <w:bodyDiv w:val="1"/>
      <w:marLeft w:val="0"/>
      <w:marRight w:val="0"/>
      <w:marTop w:val="0"/>
      <w:marBottom w:val="0"/>
      <w:divBdr>
        <w:top w:val="none" w:sz="0" w:space="0" w:color="auto"/>
        <w:left w:val="none" w:sz="0" w:space="0" w:color="auto"/>
        <w:bottom w:val="none" w:sz="0" w:space="0" w:color="auto"/>
        <w:right w:val="none" w:sz="0" w:space="0" w:color="auto"/>
      </w:divBdr>
    </w:div>
    <w:div w:id="438136867">
      <w:bodyDiv w:val="1"/>
      <w:marLeft w:val="0"/>
      <w:marRight w:val="0"/>
      <w:marTop w:val="0"/>
      <w:marBottom w:val="0"/>
      <w:divBdr>
        <w:top w:val="none" w:sz="0" w:space="0" w:color="auto"/>
        <w:left w:val="none" w:sz="0" w:space="0" w:color="auto"/>
        <w:bottom w:val="none" w:sz="0" w:space="0" w:color="auto"/>
        <w:right w:val="none" w:sz="0" w:space="0" w:color="auto"/>
      </w:divBdr>
    </w:div>
    <w:div w:id="450058544">
      <w:bodyDiv w:val="1"/>
      <w:marLeft w:val="0"/>
      <w:marRight w:val="0"/>
      <w:marTop w:val="0"/>
      <w:marBottom w:val="0"/>
      <w:divBdr>
        <w:top w:val="none" w:sz="0" w:space="0" w:color="auto"/>
        <w:left w:val="none" w:sz="0" w:space="0" w:color="auto"/>
        <w:bottom w:val="none" w:sz="0" w:space="0" w:color="auto"/>
        <w:right w:val="none" w:sz="0" w:space="0" w:color="auto"/>
      </w:divBdr>
    </w:div>
    <w:div w:id="457378598">
      <w:bodyDiv w:val="1"/>
      <w:marLeft w:val="0"/>
      <w:marRight w:val="0"/>
      <w:marTop w:val="0"/>
      <w:marBottom w:val="0"/>
      <w:divBdr>
        <w:top w:val="none" w:sz="0" w:space="0" w:color="auto"/>
        <w:left w:val="none" w:sz="0" w:space="0" w:color="auto"/>
        <w:bottom w:val="none" w:sz="0" w:space="0" w:color="auto"/>
        <w:right w:val="none" w:sz="0" w:space="0" w:color="auto"/>
      </w:divBdr>
    </w:div>
    <w:div w:id="462574494">
      <w:bodyDiv w:val="1"/>
      <w:marLeft w:val="0"/>
      <w:marRight w:val="0"/>
      <w:marTop w:val="0"/>
      <w:marBottom w:val="0"/>
      <w:divBdr>
        <w:top w:val="none" w:sz="0" w:space="0" w:color="auto"/>
        <w:left w:val="none" w:sz="0" w:space="0" w:color="auto"/>
        <w:bottom w:val="none" w:sz="0" w:space="0" w:color="auto"/>
        <w:right w:val="none" w:sz="0" w:space="0" w:color="auto"/>
      </w:divBdr>
    </w:div>
    <w:div w:id="481966790">
      <w:bodyDiv w:val="1"/>
      <w:marLeft w:val="0"/>
      <w:marRight w:val="0"/>
      <w:marTop w:val="0"/>
      <w:marBottom w:val="0"/>
      <w:divBdr>
        <w:top w:val="none" w:sz="0" w:space="0" w:color="auto"/>
        <w:left w:val="none" w:sz="0" w:space="0" w:color="auto"/>
        <w:bottom w:val="none" w:sz="0" w:space="0" w:color="auto"/>
        <w:right w:val="none" w:sz="0" w:space="0" w:color="auto"/>
      </w:divBdr>
    </w:div>
    <w:div w:id="490871093">
      <w:bodyDiv w:val="1"/>
      <w:marLeft w:val="0"/>
      <w:marRight w:val="0"/>
      <w:marTop w:val="0"/>
      <w:marBottom w:val="0"/>
      <w:divBdr>
        <w:top w:val="none" w:sz="0" w:space="0" w:color="auto"/>
        <w:left w:val="none" w:sz="0" w:space="0" w:color="auto"/>
        <w:bottom w:val="none" w:sz="0" w:space="0" w:color="auto"/>
        <w:right w:val="none" w:sz="0" w:space="0" w:color="auto"/>
      </w:divBdr>
    </w:div>
    <w:div w:id="496458870">
      <w:bodyDiv w:val="1"/>
      <w:marLeft w:val="0"/>
      <w:marRight w:val="0"/>
      <w:marTop w:val="0"/>
      <w:marBottom w:val="0"/>
      <w:divBdr>
        <w:top w:val="none" w:sz="0" w:space="0" w:color="auto"/>
        <w:left w:val="none" w:sz="0" w:space="0" w:color="auto"/>
        <w:bottom w:val="none" w:sz="0" w:space="0" w:color="auto"/>
        <w:right w:val="none" w:sz="0" w:space="0" w:color="auto"/>
      </w:divBdr>
    </w:div>
    <w:div w:id="500508830">
      <w:bodyDiv w:val="1"/>
      <w:marLeft w:val="0"/>
      <w:marRight w:val="0"/>
      <w:marTop w:val="0"/>
      <w:marBottom w:val="0"/>
      <w:divBdr>
        <w:top w:val="none" w:sz="0" w:space="0" w:color="auto"/>
        <w:left w:val="none" w:sz="0" w:space="0" w:color="auto"/>
        <w:bottom w:val="none" w:sz="0" w:space="0" w:color="auto"/>
        <w:right w:val="none" w:sz="0" w:space="0" w:color="auto"/>
      </w:divBdr>
    </w:div>
    <w:div w:id="506556073">
      <w:bodyDiv w:val="1"/>
      <w:marLeft w:val="0"/>
      <w:marRight w:val="0"/>
      <w:marTop w:val="0"/>
      <w:marBottom w:val="0"/>
      <w:divBdr>
        <w:top w:val="none" w:sz="0" w:space="0" w:color="auto"/>
        <w:left w:val="none" w:sz="0" w:space="0" w:color="auto"/>
        <w:bottom w:val="none" w:sz="0" w:space="0" w:color="auto"/>
        <w:right w:val="none" w:sz="0" w:space="0" w:color="auto"/>
      </w:divBdr>
    </w:div>
    <w:div w:id="519127814">
      <w:bodyDiv w:val="1"/>
      <w:marLeft w:val="0"/>
      <w:marRight w:val="0"/>
      <w:marTop w:val="0"/>
      <w:marBottom w:val="0"/>
      <w:divBdr>
        <w:top w:val="none" w:sz="0" w:space="0" w:color="auto"/>
        <w:left w:val="none" w:sz="0" w:space="0" w:color="auto"/>
        <w:bottom w:val="none" w:sz="0" w:space="0" w:color="auto"/>
        <w:right w:val="none" w:sz="0" w:space="0" w:color="auto"/>
      </w:divBdr>
    </w:div>
    <w:div w:id="533612478">
      <w:bodyDiv w:val="1"/>
      <w:marLeft w:val="0"/>
      <w:marRight w:val="0"/>
      <w:marTop w:val="0"/>
      <w:marBottom w:val="0"/>
      <w:divBdr>
        <w:top w:val="none" w:sz="0" w:space="0" w:color="auto"/>
        <w:left w:val="none" w:sz="0" w:space="0" w:color="auto"/>
        <w:bottom w:val="none" w:sz="0" w:space="0" w:color="auto"/>
        <w:right w:val="none" w:sz="0" w:space="0" w:color="auto"/>
      </w:divBdr>
    </w:div>
    <w:div w:id="541794813">
      <w:bodyDiv w:val="1"/>
      <w:marLeft w:val="0"/>
      <w:marRight w:val="0"/>
      <w:marTop w:val="0"/>
      <w:marBottom w:val="0"/>
      <w:divBdr>
        <w:top w:val="none" w:sz="0" w:space="0" w:color="auto"/>
        <w:left w:val="none" w:sz="0" w:space="0" w:color="auto"/>
        <w:bottom w:val="none" w:sz="0" w:space="0" w:color="auto"/>
        <w:right w:val="none" w:sz="0" w:space="0" w:color="auto"/>
      </w:divBdr>
    </w:div>
    <w:div w:id="549457047">
      <w:bodyDiv w:val="1"/>
      <w:marLeft w:val="0"/>
      <w:marRight w:val="0"/>
      <w:marTop w:val="0"/>
      <w:marBottom w:val="0"/>
      <w:divBdr>
        <w:top w:val="none" w:sz="0" w:space="0" w:color="auto"/>
        <w:left w:val="none" w:sz="0" w:space="0" w:color="auto"/>
        <w:bottom w:val="none" w:sz="0" w:space="0" w:color="auto"/>
        <w:right w:val="none" w:sz="0" w:space="0" w:color="auto"/>
      </w:divBdr>
    </w:div>
    <w:div w:id="553547912">
      <w:bodyDiv w:val="1"/>
      <w:marLeft w:val="0"/>
      <w:marRight w:val="0"/>
      <w:marTop w:val="0"/>
      <w:marBottom w:val="0"/>
      <w:divBdr>
        <w:top w:val="none" w:sz="0" w:space="0" w:color="auto"/>
        <w:left w:val="none" w:sz="0" w:space="0" w:color="auto"/>
        <w:bottom w:val="none" w:sz="0" w:space="0" w:color="auto"/>
        <w:right w:val="none" w:sz="0" w:space="0" w:color="auto"/>
      </w:divBdr>
    </w:div>
    <w:div w:id="564222246">
      <w:bodyDiv w:val="1"/>
      <w:marLeft w:val="0"/>
      <w:marRight w:val="0"/>
      <w:marTop w:val="0"/>
      <w:marBottom w:val="0"/>
      <w:divBdr>
        <w:top w:val="none" w:sz="0" w:space="0" w:color="auto"/>
        <w:left w:val="none" w:sz="0" w:space="0" w:color="auto"/>
        <w:bottom w:val="none" w:sz="0" w:space="0" w:color="auto"/>
        <w:right w:val="none" w:sz="0" w:space="0" w:color="auto"/>
      </w:divBdr>
    </w:div>
    <w:div w:id="564336239">
      <w:bodyDiv w:val="1"/>
      <w:marLeft w:val="0"/>
      <w:marRight w:val="0"/>
      <w:marTop w:val="0"/>
      <w:marBottom w:val="0"/>
      <w:divBdr>
        <w:top w:val="none" w:sz="0" w:space="0" w:color="auto"/>
        <w:left w:val="none" w:sz="0" w:space="0" w:color="auto"/>
        <w:bottom w:val="none" w:sz="0" w:space="0" w:color="auto"/>
        <w:right w:val="none" w:sz="0" w:space="0" w:color="auto"/>
      </w:divBdr>
    </w:div>
    <w:div w:id="564876435">
      <w:bodyDiv w:val="1"/>
      <w:marLeft w:val="0"/>
      <w:marRight w:val="0"/>
      <w:marTop w:val="0"/>
      <w:marBottom w:val="0"/>
      <w:divBdr>
        <w:top w:val="none" w:sz="0" w:space="0" w:color="auto"/>
        <w:left w:val="none" w:sz="0" w:space="0" w:color="auto"/>
        <w:bottom w:val="none" w:sz="0" w:space="0" w:color="auto"/>
        <w:right w:val="none" w:sz="0" w:space="0" w:color="auto"/>
      </w:divBdr>
    </w:div>
    <w:div w:id="576403104">
      <w:bodyDiv w:val="1"/>
      <w:marLeft w:val="0"/>
      <w:marRight w:val="0"/>
      <w:marTop w:val="0"/>
      <w:marBottom w:val="0"/>
      <w:divBdr>
        <w:top w:val="none" w:sz="0" w:space="0" w:color="auto"/>
        <w:left w:val="none" w:sz="0" w:space="0" w:color="auto"/>
        <w:bottom w:val="none" w:sz="0" w:space="0" w:color="auto"/>
        <w:right w:val="none" w:sz="0" w:space="0" w:color="auto"/>
      </w:divBdr>
    </w:div>
    <w:div w:id="587084625">
      <w:bodyDiv w:val="1"/>
      <w:marLeft w:val="0"/>
      <w:marRight w:val="0"/>
      <w:marTop w:val="0"/>
      <w:marBottom w:val="0"/>
      <w:divBdr>
        <w:top w:val="none" w:sz="0" w:space="0" w:color="auto"/>
        <w:left w:val="none" w:sz="0" w:space="0" w:color="auto"/>
        <w:bottom w:val="none" w:sz="0" w:space="0" w:color="auto"/>
        <w:right w:val="none" w:sz="0" w:space="0" w:color="auto"/>
      </w:divBdr>
    </w:div>
    <w:div w:id="593056656">
      <w:bodyDiv w:val="1"/>
      <w:marLeft w:val="0"/>
      <w:marRight w:val="0"/>
      <w:marTop w:val="0"/>
      <w:marBottom w:val="0"/>
      <w:divBdr>
        <w:top w:val="none" w:sz="0" w:space="0" w:color="auto"/>
        <w:left w:val="none" w:sz="0" w:space="0" w:color="auto"/>
        <w:bottom w:val="none" w:sz="0" w:space="0" w:color="auto"/>
        <w:right w:val="none" w:sz="0" w:space="0" w:color="auto"/>
      </w:divBdr>
    </w:div>
    <w:div w:id="602222957">
      <w:bodyDiv w:val="1"/>
      <w:marLeft w:val="0"/>
      <w:marRight w:val="0"/>
      <w:marTop w:val="0"/>
      <w:marBottom w:val="0"/>
      <w:divBdr>
        <w:top w:val="none" w:sz="0" w:space="0" w:color="auto"/>
        <w:left w:val="none" w:sz="0" w:space="0" w:color="auto"/>
        <w:bottom w:val="none" w:sz="0" w:space="0" w:color="auto"/>
        <w:right w:val="none" w:sz="0" w:space="0" w:color="auto"/>
      </w:divBdr>
    </w:div>
    <w:div w:id="609361056">
      <w:bodyDiv w:val="1"/>
      <w:marLeft w:val="0"/>
      <w:marRight w:val="0"/>
      <w:marTop w:val="0"/>
      <w:marBottom w:val="0"/>
      <w:divBdr>
        <w:top w:val="none" w:sz="0" w:space="0" w:color="auto"/>
        <w:left w:val="none" w:sz="0" w:space="0" w:color="auto"/>
        <w:bottom w:val="none" w:sz="0" w:space="0" w:color="auto"/>
        <w:right w:val="none" w:sz="0" w:space="0" w:color="auto"/>
      </w:divBdr>
    </w:div>
    <w:div w:id="616448194">
      <w:bodyDiv w:val="1"/>
      <w:marLeft w:val="0"/>
      <w:marRight w:val="0"/>
      <w:marTop w:val="0"/>
      <w:marBottom w:val="0"/>
      <w:divBdr>
        <w:top w:val="none" w:sz="0" w:space="0" w:color="auto"/>
        <w:left w:val="none" w:sz="0" w:space="0" w:color="auto"/>
        <w:bottom w:val="none" w:sz="0" w:space="0" w:color="auto"/>
        <w:right w:val="none" w:sz="0" w:space="0" w:color="auto"/>
      </w:divBdr>
    </w:div>
    <w:div w:id="628247375">
      <w:bodyDiv w:val="1"/>
      <w:marLeft w:val="0"/>
      <w:marRight w:val="0"/>
      <w:marTop w:val="0"/>
      <w:marBottom w:val="0"/>
      <w:divBdr>
        <w:top w:val="none" w:sz="0" w:space="0" w:color="auto"/>
        <w:left w:val="none" w:sz="0" w:space="0" w:color="auto"/>
        <w:bottom w:val="none" w:sz="0" w:space="0" w:color="auto"/>
        <w:right w:val="none" w:sz="0" w:space="0" w:color="auto"/>
      </w:divBdr>
    </w:div>
    <w:div w:id="630132708">
      <w:bodyDiv w:val="1"/>
      <w:marLeft w:val="0"/>
      <w:marRight w:val="0"/>
      <w:marTop w:val="0"/>
      <w:marBottom w:val="0"/>
      <w:divBdr>
        <w:top w:val="none" w:sz="0" w:space="0" w:color="auto"/>
        <w:left w:val="none" w:sz="0" w:space="0" w:color="auto"/>
        <w:bottom w:val="none" w:sz="0" w:space="0" w:color="auto"/>
        <w:right w:val="none" w:sz="0" w:space="0" w:color="auto"/>
      </w:divBdr>
    </w:div>
    <w:div w:id="633604421">
      <w:bodyDiv w:val="1"/>
      <w:marLeft w:val="0"/>
      <w:marRight w:val="0"/>
      <w:marTop w:val="0"/>
      <w:marBottom w:val="0"/>
      <w:divBdr>
        <w:top w:val="none" w:sz="0" w:space="0" w:color="auto"/>
        <w:left w:val="none" w:sz="0" w:space="0" w:color="auto"/>
        <w:bottom w:val="none" w:sz="0" w:space="0" w:color="auto"/>
        <w:right w:val="none" w:sz="0" w:space="0" w:color="auto"/>
      </w:divBdr>
    </w:div>
    <w:div w:id="648553022">
      <w:bodyDiv w:val="1"/>
      <w:marLeft w:val="0"/>
      <w:marRight w:val="0"/>
      <w:marTop w:val="0"/>
      <w:marBottom w:val="0"/>
      <w:divBdr>
        <w:top w:val="none" w:sz="0" w:space="0" w:color="auto"/>
        <w:left w:val="none" w:sz="0" w:space="0" w:color="auto"/>
        <w:bottom w:val="none" w:sz="0" w:space="0" w:color="auto"/>
        <w:right w:val="none" w:sz="0" w:space="0" w:color="auto"/>
      </w:divBdr>
    </w:div>
    <w:div w:id="700934988">
      <w:bodyDiv w:val="1"/>
      <w:marLeft w:val="0"/>
      <w:marRight w:val="0"/>
      <w:marTop w:val="0"/>
      <w:marBottom w:val="0"/>
      <w:divBdr>
        <w:top w:val="none" w:sz="0" w:space="0" w:color="auto"/>
        <w:left w:val="none" w:sz="0" w:space="0" w:color="auto"/>
        <w:bottom w:val="none" w:sz="0" w:space="0" w:color="auto"/>
        <w:right w:val="none" w:sz="0" w:space="0" w:color="auto"/>
      </w:divBdr>
    </w:div>
    <w:div w:id="706836521">
      <w:bodyDiv w:val="1"/>
      <w:marLeft w:val="0"/>
      <w:marRight w:val="0"/>
      <w:marTop w:val="0"/>
      <w:marBottom w:val="0"/>
      <w:divBdr>
        <w:top w:val="none" w:sz="0" w:space="0" w:color="auto"/>
        <w:left w:val="none" w:sz="0" w:space="0" w:color="auto"/>
        <w:bottom w:val="none" w:sz="0" w:space="0" w:color="auto"/>
        <w:right w:val="none" w:sz="0" w:space="0" w:color="auto"/>
      </w:divBdr>
    </w:div>
    <w:div w:id="710614767">
      <w:bodyDiv w:val="1"/>
      <w:marLeft w:val="0"/>
      <w:marRight w:val="0"/>
      <w:marTop w:val="0"/>
      <w:marBottom w:val="0"/>
      <w:divBdr>
        <w:top w:val="none" w:sz="0" w:space="0" w:color="auto"/>
        <w:left w:val="none" w:sz="0" w:space="0" w:color="auto"/>
        <w:bottom w:val="none" w:sz="0" w:space="0" w:color="auto"/>
        <w:right w:val="none" w:sz="0" w:space="0" w:color="auto"/>
      </w:divBdr>
    </w:div>
    <w:div w:id="712996357">
      <w:bodyDiv w:val="1"/>
      <w:marLeft w:val="0"/>
      <w:marRight w:val="0"/>
      <w:marTop w:val="0"/>
      <w:marBottom w:val="0"/>
      <w:divBdr>
        <w:top w:val="none" w:sz="0" w:space="0" w:color="auto"/>
        <w:left w:val="none" w:sz="0" w:space="0" w:color="auto"/>
        <w:bottom w:val="none" w:sz="0" w:space="0" w:color="auto"/>
        <w:right w:val="none" w:sz="0" w:space="0" w:color="auto"/>
      </w:divBdr>
    </w:div>
    <w:div w:id="723526034">
      <w:bodyDiv w:val="1"/>
      <w:marLeft w:val="0"/>
      <w:marRight w:val="0"/>
      <w:marTop w:val="0"/>
      <w:marBottom w:val="0"/>
      <w:divBdr>
        <w:top w:val="none" w:sz="0" w:space="0" w:color="auto"/>
        <w:left w:val="none" w:sz="0" w:space="0" w:color="auto"/>
        <w:bottom w:val="none" w:sz="0" w:space="0" w:color="auto"/>
        <w:right w:val="none" w:sz="0" w:space="0" w:color="auto"/>
      </w:divBdr>
    </w:div>
    <w:div w:id="735275978">
      <w:bodyDiv w:val="1"/>
      <w:marLeft w:val="0"/>
      <w:marRight w:val="0"/>
      <w:marTop w:val="0"/>
      <w:marBottom w:val="0"/>
      <w:divBdr>
        <w:top w:val="none" w:sz="0" w:space="0" w:color="auto"/>
        <w:left w:val="none" w:sz="0" w:space="0" w:color="auto"/>
        <w:bottom w:val="none" w:sz="0" w:space="0" w:color="auto"/>
        <w:right w:val="none" w:sz="0" w:space="0" w:color="auto"/>
      </w:divBdr>
    </w:div>
    <w:div w:id="740713103">
      <w:bodyDiv w:val="1"/>
      <w:marLeft w:val="0"/>
      <w:marRight w:val="0"/>
      <w:marTop w:val="0"/>
      <w:marBottom w:val="0"/>
      <w:divBdr>
        <w:top w:val="none" w:sz="0" w:space="0" w:color="auto"/>
        <w:left w:val="none" w:sz="0" w:space="0" w:color="auto"/>
        <w:bottom w:val="none" w:sz="0" w:space="0" w:color="auto"/>
        <w:right w:val="none" w:sz="0" w:space="0" w:color="auto"/>
      </w:divBdr>
    </w:div>
    <w:div w:id="754743549">
      <w:bodyDiv w:val="1"/>
      <w:marLeft w:val="0"/>
      <w:marRight w:val="0"/>
      <w:marTop w:val="0"/>
      <w:marBottom w:val="0"/>
      <w:divBdr>
        <w:top w:val="none" w:sz="0" w:space="0" w:color="auto"/>
        <w:left w:val="none" w:sz="0" w:space="0" w:color="auto"/>
        <w:bottom w:val="none" w:sz="0" w:space="0" w:color="auto"/>
        <w:right w:val="none" w:sz="0" w:space="0" w:color="auto"/>
      </w:divBdr>
    </w:div>
    <w:div w:id="773598696">
      <w:bodyDiv w:val="1"/>
      <w:marLeft w:val="0"/>
      <w:marRight w:val="0"/>
      <w:marTop w:val="0"/>
      <w:marBottom w:val="0"/>
      <w:divBdr>
        <w:top w:val="none" w:sz="0" w:space="0" w:color="auto"/>
        <w:left w:val="none" w:sz="0" w:space="0" w:color="auto"/>
        <w:bottom w:val="none" w:sz="0" w:space="0" w:color="auto"/>
        <w:right w:val="none" w:sz="0" w:space="0" w:color="auto"/>
      </w:divBdr>
    </w:div>
    <w:div w:id="786390528">
      <w:bodyDiv w:val="1"/>
      <w:marLeft w:val="0"/>
      <w:marRight w:val="0"/>
      <w:marTop w:val="0"/>
      <w:marBottom w:val="0"/>
      <w:divBdr>
        <w:top w:val="none" w:sz="0" w:space="0" w:color="auto"/>
        <w:left w:val="none" w:sz="0" w:space="0" w:color="auto"/>
        <w:bottom w:val="none" w:sz="0" w:space="0" w:color="auto"/>
        <w:right w:val="none" w:sz="0" w:space="0" w:color="auto"/>
      </w:divBdr>
    </w:div>
    <w:div w:id="786655576">
      <w:bodyDiv w:val="1"/>
      <w:marLeft w:val="0"/>
      <w:marRight w:val="0"/>
      <w:marTop w:val="0"/>
      <w:marBottom w:val="0"/>
      <w:divBdr>
        <w:top w:val="none" w:sz="0" w:space="0" w:color="auto"/>
        <w:left w:val="none" w:sz="0" w:space="0" w:color="auto"/>
        <w:bottom w:val="none" w:sz="0" w:space="0" w:color="auto"/>
        <w:right w:val="none" w:sz="0" w:space="0" w:color="auto"/>
      </w:divBdr>
    </w:div>
    <w:div w:id="796723365">
      <w:bodyDiv w:val="1"/>
      <w:marLeft w:val="0"/>
      <w:marRight w:val="0"/>
      <w:marTop w:val="0"/>
      <w:marBottom w:val="0"/>
      <w:divBdr>
        <w:top w:val="none" w:sz="0" w:space="0" w:color="auto"/>
        <w:left w:val="none" w:sz="0" w:space="0" w:color="auto"/>
        <w:bottom w:val="none" w:sz="0" w:space="0" w:color="auto"/>
        <w:right w:val="none" w:sz="0" w:space="0" w:color="auto"/>
      </w:divBdr>
    </w:div>
    <w:div w:id="797458775">
      <w:bodyDiv w:val="1"/>
      <w:marLeft w:val="0"/>
      <w:marRight w:val="0"/>
      <w:marTop w:val="0"/>
      <w:marBottom w:val="0"/>
      <w:divBdr>
        <w:top w:val="none" w:sz="0" w:space="0" w:color="auto"/>
        <w:left w:val="none" w:sz="0" w:space="0" w:color="auto"/>
        <w:bottom w:val="none" w:sz="0" w:space="0" w:color="auto"/>
        <w:right w:val="none" w:sz="0" w:space="0" w:color="auto"/>
      </w:divBdr>
    </w:div>
    <w:div w:id="802357450">
      <w:bodyDiv w:val="1"/>
      <w:marLeft w:val="0"/>
      <w:marRight w:val="0"/>
      <w:marTop w:val="0"/>
      <w:marBottom w:val="0"/>
      <w:divBdr>
        <w:top w:val="none" w:sz="0" w:space="0" w:color="auto"/>
        <w:left w:val="none" w:sz="0" w:space="0" w:color="auto"/>
        <w:bottom w:val="none" w:sz="0" w:space="0" w:color="auto"/>
        <w:right w:val="none" w:sz="0" w:space="0" w:color="auto"/>
      </w:divBdr>
    </w:div>
    <w:div w:id="808790101">
      <w:bodyDiv w:val="1"/>
      <w:marLeft w:val="0"/>
      <w:marRight w:val="0"/>
      <w:marTop w:val="0"/>
      <w:marBottom w:val="0"/>
      <w:divBdr>
        <w:top w:val="none" w:sz="0" w:space="0" w:color="auto"/>
        <w:left w:val="none" w:sz="0" w:space="0" w:color="auto"/>
        <w:bottom w:val="none" w:sz="0" w:space="0" w:color="auto"/>
        <w:right w:val="none" w:sz="0" w:space="0" w:color="auto"/>
      </w:divBdr>
    </w:div>
    <w:div w:id="820388365">
      <w:bodyDiv w:val="1"/>
      <w:marLeft w:val="0"/>
      <w:marRight w:val="0"/>
      <w:marTop w:val="0"/>
      <w:marBottom w:val="0"/>
      <w:divBdr>
        <w:top w:val="none" w:sz="0" w:space="0" w:color="auto"/>
        <w:left w:val="none" w:sz="0" w:space="0" w:color="auto"/>
        <w:bottom w:val="none" w:sz="0" w:space="0" w:color="auto"/>
        <w:right w:val="none" w:sz="0" w:space="0" w:color="auto"/>
      </w:divBdr>
    </w:div>
    <w:div w:id="820584796">
      <w:bodyDiv w:val="1"/>
      <w:marLeft w:val="0"/>
      <w:marRight w:val="0"/>
      <w:marTop w:val="0"/>
      <w:marBottom w:val="0"/>
      <w:divBdr>
        <w:top w:val="none" w:sz="0" w:space="0" w:color="auto"/>
        <w:left w:val="none" w:sz="0" w:space="0" w:color="auto"/>
        <w:bottom w:val="none" w:sz="0" w:space="0" w:color="auto"/>
        <w:right w:val="none" w:sz="0" w:space="0" w:color="auto"/>
      </w:divBdr>
    </w:div>
    <w:div w:id="830367022">
      <w:bodyDiv w:val="1"/>
      <w:marLeft w:val="0"/>
      <w:marRight w:val="0"/>
      <w:marTop w:val="0"/>
      <w:marBottom w:val="0"/>
      <w:divBdr>
        <w:top w:val="none" w:sz="0" w:space="0" w:color="auto"/>
        <w:left w:val="none" w:sz="0" w:space="0" w:color="auto"/>
        <w:bottom w:val="none" w:sz="0" w:space="0" w:color="auto"/>
        <w:right w:val="none" w:sz="0" w:space="0" w:color="auto"/>
      </w:divBdr>
    </w:div>
    <w:div w:id="836845872">
      <w:bodyDiv w:val="1"/>
      <w:marLeft w:val="0"/>
      <w:marRight w:val="0"/>
      <w:marTop w:val="0"/>
      <w:marBottom w:val="0"/>
      <w:divBdr>
        <w:top w:val="none" w:sz="0" w:space="0" w:color="auto"/>
        <w:left w:val="none" w:sz="0" w:space="0" w:color="auto"/>
        <w:bottom w:val="none" w:sz="0" w:space="0" w:color="auto"/>
        <w:right w:val="none" w:sz="0" w:space="0" w:color="auto"/>
      </w:divBdr>
    </w:div>
    <w:div w:id="847790659">
      <w:bodyDiv w:val="1"/>
      <w:marLeft w:val="0"/>
      <w:marRight w:val="0"/>
      <w:marTop w:val="0"/>
      <w:marBottom w:val="0"/>
      <w:divBdr>
        <w:top w:val="none" w:sz="0" w:space="0" w:color="auto"/>
        <w:left w:val="none" w:sz="0" w:space="0" w:color="auto"/>
        <w:bottom w:val="none" w:sz="0" w:space="0" w:color="auto"/>
        <w:right w:val="none" w:sz="0" w:space="0" w:color="auto"/>
      </w:divBdr>
    </w:div>
    <w:div w:id="853147741">
      <w:bodyDiv w:val="1"/>
      <w:marLeft w:val="0"/>
      <w:marRight w:val="0"/>
      <w:marTop w:val="0"/>
      <w:marBottom w:val="0"/>
      <w:divBdr>
        <w:top w:val="none" w:sz="0" w:space="0" w:color="auto"/>
        <w:left w:val="none" w:sz="0" w:space="0" w:color="auto"/>
        <w:bottom w:val="none" w:sz="0" w:space="0" w:color="auto"/>
        <w:right w:val="none" w:sz="0" w:space="0" w:color="auto"/>
      </w:divBdr>
    </w:div>
    <w:div w:id="853346599">
      <w:bodyDiv w:val="1"/>
      <w:marLeft w:val="0"/>
      <w:marRight w:val="0"/>
      <w:marTop w:val="0"/>
      <w:marBottom w:val="0"/>
      <w:divBdr>
        <w:top w:val="none" w:sz="0" w:space="0" w:color="auto"/>
        <w:left w:val="none" w:sz="0" w:space="0" w:color="auto"/>
        <w:bottom w:val="none" w:sz="0" w:space="0" w:color="auto"/>
        <w:right w:val="none" w:sz="0" w:space="0" w:color="auto"/>
      </w:divBdr>
    </w:div>
    <w:div w:id="854729611">
      <w:bodyDiv w:val="1"/>
      <w:marLeft w:val="0"/>
      <w:marRight w:val="0"/>
      <w:marTop w:val="0"/>
      <w:marBottom w:val="0"/>
      <w:divBdr>
        <w:top w:val="none" w:sz="0" w:space="0" w:color="auto"/>
        <w:left w:val="none" w:sz="0" w:space="0" w:color="auto"/>
        <w:bottom w:val="none" w:sz="0" w:space="0" w:color="auto"/>
        <w:right w:val="none" w:sz="0" w:space="0" w:color="auto"/>
      </w:divBdr>
    </w:div>
    <w:div w:id="855727967">
      <w:bodyDiv w:val="1"/>
      <w:marLeft w:val="0"/>
      <w:marRight w:val="0"/>
      <w:marTop w:val="0"/>
      <w:marBottom w:val="0"/>
      <w:divBdr>
        <w:top w:val="none" w:sz="0" w:space="0" w:color="auto"/>
        <w:left w:val="none" w:sz="0" w:space="0" w:color="auto"/>
        <w:bottom w:val="none" w:sz="0" w:space="0" w:color="auto"/>
        <w:right w:val="none" w:sz="0" w:space="0" w:color="auto"/>
      </w:divBdr>
    </w:div>
    <w:div w:id="861169690">
      <w:bodyDiv w:val="1"/>
      <w:marLeft w:val="0"/>
      <w:marRight w:val="0"/>
      <w:marTop w:val="0"/>
      <w:marBottom w:val="0"/>
      <w:divBdr>
        <w:top w:val="none" w:sz="0" w:space="0" w:color="auto"/>
        <w:left w:val="none" w:sz="0" w:space="0" w:color="auto"/>
        <w:bottom w:val="none" w:sz="0" w:space="0" w:color="auto"/>
        <w:right w:val="none" w:sz="0" w:space="0" w:color="auto"/>
      </w:divBdr>
    </w:div>
    <w:div w:id="869296864">
      <w:bodyDiv w:val="1"/>
      <w:marLeft w:val="0"/>
      <w:marRight w:val="0"/>
      <w:marTop w:val="0"/>
      <w:marBottom w:val="0"/>
      <w:divBdr>
        <w:top w:val="none" w:sz="0" w:space="0" w:color="auto"/>
        <w:left w:val="none" w:sz="0" w:space="0" w:color="auto"/>
        <w:bottom w:val="none" w:sz="0" w:space="0" w:color="auto"/>
        <w:right w:val="none" w:sz="0" w:space="0" w:color="auto"/>
      </w:divBdr>
    </w:div>
    <w:div w:id="886407009">
      <w:bodyDiv w:val="1"/>
      <w:marLeft w:val="0"/>
      <w:marRight w:val="0"/>
      <w:marTop w:val="0"/>
      <w:marBottom w:val="0"/>
      <w:divBdr>
        <w:top w:val="none" w:sz="0" w:space="0" w:color="auto"/>
        <w:left w:val="none" w:sz="0" w:space="0" w:color="auto"/>
        <w:bottom w:val="none" w:sz="0" w:space="0" w:color="auto"/>
        <w:right w:val="none" w:sz="0" w:space="0" w:color="auto"/>
      </w:divBdr>
    </w:div>
    <w:div w:id="886836533">
      <w:bodyDiv w:val="1"/>
      <w:marLeft w:val="0"/>
      <w:marRight w:val="0"/>
      <w:marTop w:val="0"/>
      <w:marBottom w:val="0"/>
      <w:divBdr>
        <w:top w:val="none" w:sz="0" w:space="0" w:color="auto"/>
        <w:left w:val="none" w:sz="0" w:space="0" w:color="auto"/>
        <w:bottom w:val="none" w:sz="0" w:space="0" w:color="auto"/>
        <w:right w:val="none" w:sz="0" w:space="0" w:color="auto"/>
      </w:divBdr>
    </w:div>
    <w:div w:id="894506210">
      <w:bodyDiv w:val="1"/>
      <w:marLeft w:val="0"/>
      <w:marRight w:val="0"/>
      <w:marTop w:val="0"/>
      <w:marBottom w:val="0"/>
      <w:divBdr>
        <w:top w:val="none" w:sz="0" w:space="0" w:color="auto"/>
        <w:left w:val="none" w:sz="0" w:space="0" w:color="auto"/>
        <w:bottom w:val="none" w:sz="0" w:space="0" w:color="auto"/>
        <w:right w:val="none" w:sz="0" w:space="0" w:color="auto"/>
      </w:divBdr>
    </w:div>
    <w:div w:id="895361103">
      <w:bodyDiv w:val="1"/>
      <w:marLeft w:val="0"/>
      <w:marRight w:val="0"/>
      <w:marTop w:val="0"/>
      <w:marBottom w:val="0"/>
      <w:divBdr>
        <w:top w:val="none" w:sz="0" w:space="0" w:color="auto"/>
        <w:left w:val="none" w:sz="0" w:space="0" w:color="auto"/>
        <w:bottom w:val="none" w:sz="0" w:space="0" w:color="auto"/>
        <w:right w:val="none" w:sz="0" w:space="0" w:color="auto"/>
      </w:divBdr>
    </w:div>
    <w:div w:id="898633149">
      <w:bodyDiv w:val="1"/>
      <w:marLeft w:val="0"/>
      <w:marRight w:val="0"/>
      <w:marTop w:val="0"/>
      <w:marBottom w:val="0"/>
      <w:divBdr>
        <w:top w:val="none" w:sz="0" w:space="0" w:color="auto"/>
        <w:left w:val="none" w:sz="0" w:space="0" w:color="auto"/>
        <w:bottom w:val="none" w:sz="0" w:space="0" w:color="auto"/>
        <w:right w:val="none" w:sz="0" w:space="0" w:color="auto"/>
      </w:divBdr>
    </w:div>
    <w:div w:id="904224754">
      <w:bodyDiv w:val="1"/>
      <w:marLeft w:val="0"/>
      <w:marRight w:val="0"/>
      <w:marTop w:val="0"/>
      <w:marBottom w:val="0"/>
      <w:divBdr>
        <w:top w:val="none" w:sz="0" w:space="0" w:color="auto"/>
        <w:left w:val="none" w:sz="0" w:space="0" w:color="auto"/>
        <w:bottom w:val="none" w:sz="0" w:space="0" w:color="auto"/>
        <w:right w:val="none" w:sz="0" w:space="0" w:color="auto"/>
      </w:divBdr>
    </w:div>
    <w:div w:id="908737237">
      <w:bodyDiv w:val="1"/>
      <w:marLeft w:val="0"/>
      <w:marRight w:val="0"/>
      <w:marTop w:val="0"/>
      <w:marBottom w:val="0"/>
      <w:divBdr>
        <w:top w:val="none" w:sz="0" w:space="0" w:color="auto"/>
        <w:left w:val="none" w:sz="0" w:space="0" w:color="auto"/>
        <w:bottom w:val="none" w:sz="0" w:space="0" w:color="auto"/>
        <w:right w:val="none" w:sz="0" w:space="0" w:color="auto"/>
      </w:divBdr>
    </w:div>
    <w:div w:id="921062599">
      <w:bodyDiv w:val="1"/>
      <w:marLeft w:val="0"/>
      <w:marRight w:val="0"/>
      <w:marTop w:val="0"/>
      <w:marBottom w:val="0"/>
      <w:divBdr>
        <w:top w:val="none" w:sz="0" w:space="0" w:color="auto"/>
        <w:left w:val="none" w:sz="0" w:space="0" w:color="auto"/>
        <w:bottom w:val="none" w:sz="0" w:space="0" w:color="auto"/>
        <w:right w:val="none" w:sz="0" w:space="0" w:color="auto"/>
      </w:divBdr>
    </w:div>
    <w:div w:id="922447200">
      <w:bodyDiv w:val="1"/>
      <w:marLeft w:val="0"/>
      <w:marRight w:val="0"/>
      <w:marTop w:val="0"/>
      <w:marBottom w:val="0"/>
      <w:divBdr>
        <w:top w:val="none" w:sz="0" w:space="0" w:color="auto"/>
        <w:left w:val="none" w:sz="0" w:space="0" w:color="auto"/>
        <w:bottom w:val="none" w:sz="0" w:space="0" w:color="auto"/>
        <w:right w:val="none" w:sz="0" w:space="0" w:color="auto"/>
      </w:divBdr>
    </w:div>
    <w:div w:id="929267382">
      <w:bodyDiv w:val="1"/>
      <w:marLeft w:val="0"/>
      <w:marRight w:val="0"/>
      <w:marTop w:val="0"/>
      <w:marBottom w:val="0"/>
      <w:divBdr>
        <w:top w:val="none" w:sz="0" w:space="0" w:color="auto"/>
        <w:left w:val="none" w:sz="0" w:space="0" w:color="auto"/>
        <w:bottom w:val="none" w:sz="0" w:space="0" w:color="auto"/>
        <w:right w:val="none" w:sz="0" w:space="0" w:color="auto"/>
      </w:divBdr>
    </w:div>
    <w:div w:id="944463879">
      <w:bodyDiv w:val="1"/>
      <w:marLeft w:val="0"/>
      <w:marRight w:val="0"/>
      <w:marTop w:val="0"/>
      <w:marBottom w:val="0"/>
      <w:divBdr>
        <w:top w:val="none" w:sz="0" w:space="0" w:color="auto"/>
        <w:left w:val="none" w:sz="0" w:space="0" w:color="auto"/>
        <w:bottom w:val="none" w:sz="0" w:space="0" w:color="auto"/>
        <w:right w:val="none" w:sz="0" w:space="0" w:color="auto"/>
      </w:divBdr>
    </w:div>
    <w:div w:id="951520178">
      <w:bodyDiv w:val="1"/>
      <w:marLeft w:val="0"/>
      <w:marRight w:val="0"/>
      <w:marTop w:val="0"/>
      <w:marBottom w:val="0"/>
      <w:divBdr>
        <w:top w:val="none" w:sz="0" w:space="0" w:color="auto"/>
        <w:left w:val="none" w:sz="0" w:space="0" w:color="auto"/>
        <w:bottom w:val="none" w:sz="0" w:space="0" w:color="auto"/>
        <w:right w:val="none" w:sz="0" w:space="0" w:color="auto"/>
      </w:divBdr>
    </w:div>
    <w:div w:id="953827673">
      <w:bodyDiv w:val="1"/>
      <w:marLeft w:val="0"/>
      <w:marRight w:val="0"/>
      <w:marTop w:val="0"/>
      <w:marBottom w:val="0"/>
      <w:divBdr>
        <w:top w:val="none" w:sz="0" w:space="0" w:color="auto"/>
        <w:left w:val="none" w:sz="0" w:space="0" w:color="auto"/>
        <w:bottom w:val="none" w:sz="0" w:space="0" w:color="auto"/>
        <w:right w:val="none" w:sz="0" w:space="0" w:color="auto"/>
      </w:divBdr>
    </w:div>
    <w:div w:id="962423124">
      <w:bodyDiv w:val="1"/>
      <w:marLeft w:val="0"/>
      <w:marRight w:val="0"/>
      <w:marTop w:val="0"/>
      <w:marBottom w:val="0"/>
      <w:divBdr>
        <w:top w:val="none" w:sz="0" w:space="0" w:color="auto"/>
        <w:left w:val="none" w:sz="0" w:space="0" w:color="auto"/>
        <w:bottom w:val="none" w:sz="0" w:space="0" w:color="auto"/>
        <w:right w:val="none" w:sz="0" w:space="0" w:color="auto"/>
      </w:divBdr>
    </w:div>
    <w:div w:id="964893233">
      <w:bodyDiv w:val="1"/>
      <w:marLeft w:val="0"/>
      <w:marRight w:val="0"/>
      <w:marTop w:val="0"/>
      <w:marBottom w:val="0"/>
      <w:divBdr>
        <w:top w:val="none" w:sz="0" w:space="0" w:color="auto"/>
        <w:left w:val="none" w:sz="0" w:space="0" w:color="auto"/>
        <w:bottom w:val="none" w:sz="0" w:space="0" w:color="auto"/>
        <w:right w:val="none" w:sz="0" w:space="0" w:color="auto"/>
      </w:divBdr>
    </w:div>
    <w:div w:id="968124569">
      <w:bodyDiv w:val="1"/>
      <w:marLeft w:val="0"/>
      <w:marRight w:val="0"/>
      <w:marTop w:val="0"/>
      <w:marBottom w:val="0"/>
      <w:divBdr>
        <w:top w:val="none" w:sz="0" w:space="0" w:color="auto"/>
        <w:left w:val="none" w:sz="0" w:space="0" w:color="auto"/>
        <w:bottom w:val="none" w:sz="0" w:space="0" w:color="auto"/>
        <w:right w:val="none" w:sz="0" w:space="0" w:color="auto"/>
      </w:divBdr>
    </w:div>
    <w:div w:id="969093702">
      <w:bodyDiv w:val="1"/>
      <w:marLeft w:val="0"/>
      <w:marRight w:val="0"/>
      <w:marTop w:val="0"/>
      <w:marBottom w:val="0"/>
      <w:divBdr>
        <w:top w:val="none" w:sz="0" w:space="0" w:color="auto"/>
        <w:left w:val="none" w:sz="0" w:space="0" w:color="auto"/>
        <w:bottom w:val="none" w:sz="0" w:space="0" w:color="auto"/>
        <w:right w:val="none" w:sz="0" w:space="0" w:color="auto"/>
      </w:divBdr>
    </w:div>
    <w:div w:id="975261626">
      <w:bodyDiv w:val="1"/>
      <w:marLeft w:val="0"/>
      <w:marRight w:val="0"/>
      <w:marTop w:val="0"/>
      <w:marBottom w:val="0"/>
      <w:divBdr>
        <w:top w:val="none" w:sz="0" w:space="0" w:color="auto"/>
        <w:left w:val="none" w:sz="0" w:space="0" w:color="auto"/>
        <w:bottom w:val="none" w:sz="0" w:space="0" w:color="auto"/>
        <w:right w:val="none" w:sz="0" w:space="0" w:color="auto"/>
      </w:divBdr>
    </w:div>
    <w:div w:id="978144748">
      <w:bodyDiv w:val="1"/>
      <w:marLeft w:val="0"/>
      <w:marRight w:val="0"/>
      <w:marTop w:val="0"/>
      <w:marBottom w:val="0"/>
      <w:divBdr>
        <w:top w:val="none" w:sz="0" w:space="0" w:color="auto"/>
        <w:left w:val="none" w:sz="0" w:space="0" w:color="auto"/>
        <w:bottom w:val="none" w:sz="0" w:space="0" w:color="auto"/>
        <w:right w:val="none" w:sz="0" w:space="0" w:color="auto"/>
      </w:divBdr>
    </w:div>
    <w:div w:id="985160293">
      <w:bodyDiv w:val="1"/>
      <w:marLeft w:val="0"/>
      <w:marRight w:val="0"/>
      <w:marTop w:val="0"/>
      <w:marBottom w:val="0"/>
      <w:divBdr>
        <w:top w:val="none" w:sz="0" w:space="0" w:color="auto"/>
        <w:left w:val="none" w:sz="0" w:space="0" w:color="auto"/>
        <w:bottom w:val="none" w:sz="0" w:space="0" w:color="auto"/>
        <w:right w:val="none" w:sz="0" w:space="0" w:color="auto"/>
      </w:divBdr>
    </w:div>
    <w:div w:id="1001200070">
      <w:bodyDiv w:val="1"/>
      <w:marLeft w:val="0"/>
      <w:marRight w:val="0"/>
      <w:marTop w:val="0"/>
      <w:marBottom w:val="0"/>
      <w:divBdr>
        <w:top w:val="none" w:sz="0" w:space="0" w:color="auto"/>
        <w:left w:val="none" w:sz="0" w:space="0" w:color="auto"/>
        <w:bottom w:val="none" w:sz="0" w:space="0" w:color="auto"/>
        <w:right w:val="none" w:sz="0" w:space="0" w:color="auto"/>
      </w:divBdr>
    </w:div>
    <w:div w:id="1007824592">
      <w:bodyDiv w:val="1"/>
      <w:marLeft w:val="0"/>
      <w:marRight w:val="0"/>
      <w:marTop w:val="0"/>
      <w:marBottom w:val="0"/>
      <w:divBdr>
        <w:top w:val="none" w:sz="0" w:space="0" w:color="auto"/>
        <w:left w:val="none" w:sz="0" w:space="0" w:color="auto"/>
        <w:bottom w:val="none" w:sz="0" w:space="0" w:color="auto"/>
        <w:right w:val="none" w:sz="0" w:space="0" w:color="auto"/>
      </w:divBdr>
    </w:div>
    <w:div w:id="1013144899">
      <w:bodyDiv w:val="1"/>
      <w:marLeft w:val="0"/>
      <w:marRight w:val="0"/>
      <w:marTop w:val="0"/>
      <w:marBottom w:val="0"/>
      <w:divBdr>
        <w:top w:val="none" w:sz="0" w:space="0" w:color="auto"/>
        <w:left w:val="none" w:sz="0" w:space="0" w:color="auto"/>
        <w:bottom w:val="none" w:sz="0" w:space="0" w:color="auto"/>
        <w:right w:val="none" w:sz="0" w:space="0" w:color="auto"/>
      </w:divBdr>
    </w:div>
    <w:div w:id="1014385376">
      <w:bodyDiv w:val="1"/>
      <w:marLeft w:val="0"/>
      <w:marRight w:val="0"/>
      <w:marTop w:val="0"/>
      <w:marBottom w:val="0"/>
      <w:divBdr>
        <w:top w:val="none" w:sz="0" w:space="0" w:color="auto"/>
        <w:left w:val="none" w:sz="0" w:space="0" w:color="auto"/>
        <w:bottom w:val="none" w:sz="0" w:space="0" w:color="auto"/>
        <w:right w:val="none" w:sz="0" w:space="0" w:color="auto"/>
      </w:divBdr>
    </w:div>
    <w:div w:id="1018040256">
      <w:bodyDiv w:val="1"/>
      <w:marLeft w:val="0"/>
      <w:marRight w:val="0"/>
      <w:marTop w:val="0"/>
      <w:marBottom w:val="0"/>
      <w:divBdr>
        <w:top w:val="none" w:sz="0" w:space="0" w:color="auto"/>
        <w:left w:val="none" w:sz="0" w:space="0" w:color="auto"/>
        <w:bottom w:val="none" w:sz="0" w:space="0" w:color="auto"/>
        <w:right w:val="none" w:sz="0" w:space="0" w:color="auto"/>
      </w:divBdr>
    </w:div>
    <w:div w:id="1029720096">
      <w:bodyDiv w:val="1"/>
      <w:marLeft w:val="0"/>
      <w:marRight w:val="0"/>
      <w:marTop w:val="0"/>
      <w:marBottom w:val="0"/>
      <w:divBdr>
        <w:top w:val="none" w:sz="0" w:space="0" w:color="auto"/>
        <w:left w:val="none" w:sz="0" w:space="0" w:color="auto"/>
        <w:bottom w:val="none" w:sz="0" w:space="0" w:color="auto"/>
        <w:right w:val="none" w:sz="0" w:space="0" w:color="auto"/>
      </w:divBdr>
    </w:div>
    <w:div w:id="1037194728">
      <w:bodyDiv w:val="1"/>
      <w:marLeft w:val="0"/>
      <w:marRight w:val="0"/>
      <w:marTop w:val="0"/>
      <w:marBottom w:val="0"/>
      <w:divBdr>
        <w:top w:val="none" w:sz="0" w:space="0" w:color="auto"/>
        <w:left w:val="none" w:sz="0" w:space="0" w:color="auto"/>
        <w:bottom w:val="none" w:sz="0" w:space="0" w:color="auto"/>
        <w:right w:val="none" w:sz="0" w:space="0" w:color="auto"/>
      </w:divBdr>
    </w:div>
    <w:div w:id="1044256538">
      <w:bodyDiv w:val="1"/>
      <w:marLeft w:val="0"/>
      <w:marRight w:val="0"/>
      <w:marTop w:val="0"/>
      <w:marBottom w:val="0"/>
      <w:divBdr>
        <w:top w:val="none" w:sz="0" w:space="0" w:color="auto"/>
        <w:left w:val="none" w:sz="0" w:space="0" w:color="auto"/>
        <w:bottom w:val="none" w:sz="0" w:space="0" w:color="auto"/>
        <w:right w:val="none" w:sz="0" w:space="0" w:color="auto"/>
      </w:divBdr>
    </w:div>
    <w:div w:id="1049299333">
      <w:bodyDiv w:val="1"/>
      <w:marLeft w:val="0"/>
      <w:marRight w:val="0"/>
      <w:marTop w:val="0"/>
      <w:marBottom w:val="0"/>
      <w:divBdr>
        <w:top w:val="none" w:sz="0" w:space="0" w:color="auto"/>
        <w:left w:val="none" w:sz="0" w:space="0" w:color="auto"/>
        <w:bottom w:val="none" w:sz="0" w:space="0" w:color="auto"/>
        <w:right w:val="none" w:sz="0" w:space="0" w:color="auto"/>
      </w:divBdr>
    </w:div>
    <w:div w:id="1056313848">
      <w:bodyDiv w:val="1"/>
      <w:marLeft w:val="0"/>
      <w:marRight w:val="0"/>
      <w:marTop w:val="0"/>
      <w:marBottom w:val="0"/>
      <w:divBdr>
        <w:top w:val="none" w:sz="0" w:space="0" w:color="auto"/>
        <w:left w:val="none" w:sz="0" w:space="0" w:color="auto"/>
        <w:bottom w:val="none" w:sz="0" w:space="0" w:color="auto"/>
        <w:right w:val="none" w:sz="0" w:space="0" w:color="auto"/>
      </w:divBdr>
    </w:div>
    <w:div w:id="1061293796">
      <w:bodyDiv w:val="1"/>
      <w:marLeft w:val="0"/>
      <w:marRight w:val="0"/>
      <w:marTop w:val="0"/>
      <w:marBottom w:val="0"/>
      <w:divBdr>
        <w:top w:val="none" w:sz="0" w:space="0" w:color="auto"/>
        <w:left w:val="none" w:sz="0" w:space="0" w:color="auto"/>
        <w:bottom w:val="none" w:sz="0" w:space="0" w:color="auto"/>
        <w:right w:val="none" w:sz="0" w:space="0" w:color="auto"/>
      </w:divBdr>
    </w:div>
    <w:div w:id="1067457555">
      <w:bodyDiv w:val="1"/>
      <w:marLeft w:val="0"/>
      <w:marRight w:val="0"/>
      <w:marTop w:val="0"/>
      <w:marBottom w:val="0"/>
      <w:divBdr>
        <w:top w:val="none" w:sz="0" w:space="0" w:color="auto"/>
        <w:left w:val="none" w:sz="0" w:space="0" w:color="auto"/>
        <w:bottom w:val="none" w:sz="0" w:space="0" w:color="auto"/>
        <w:right w:val="none" w:sz="0" w:space="0" w:color="auto"/>
      </w:divBdr>
    </w:div>
    <w:div w:id="1067612753">
      <w:bodyDiv w:val="1"/>
      <w:marLeft w:val="0"/>
      <w:marRight w:val="0"/>
      <w:marTop w:val="0"/>
      <w:marBottom w:val="0"/>
      <w:divBdr>
        <w:top w:val="none" w:sz="0" w:space="0" w:color="auto"/>
        <w:left w:val="none" w:sz="0" w:space="0" w:color="auto"/>
        <w:bottom w:val="none" w:sz="0" w:space="0" w:color="auto"/>
        <w:right w:val="none" w:sz="0" w:space="0" w:color="auto"/>
      </w:divBdr>
    </w:div>
    <w:div w:id="1074666020">
      <w:bodyDiv w:val="1"/>
      <w:marLeft w:val="0"/>
      <w:marRight w:val="0"/>
      <w:marTop w:val="0"/>
      <w:marBottom w:val="0"/>
      <w:divBdr>
        <w:top w:val="none" w:sz="0" w:space="0" w:color="auto"/>
        <w:left w:val="none" w:sz="0" w:space="0" w:color="auto"/>
        <w:bottom w:val="none" w:sz="0" w:space="0" w:color="auto"/>
        <w:right w:val="none" w:sz="0" w:space="0" w:color="auto"/>
      </w:divBdr>
    </w:div>
    <w:div w:id="1075129127">
      <w:bodyDiv w:val="1"/>
      <w:marLeft w:val="0"/>
      <w:marRight w:val="0"/>
      <w:marTop w:val="0"/>
      <w:marBottom w:val="0"/>
      <w:divBdr>
        <w:top w:val="none" w:sz="0" w:space="0" w:color="auto"/>
        <w:left w:val="none" w:sz="0" w:space="0" w:color="auto"/>
        <w:bottom w:val="none" w:sz="0" w:space="0" w:color="auto"/>
        <w:right w:val="none" w:sz="0" w:space="0" w:color="auto"/>
      </w:divBdr>
    </w:div>
    <w:div w:id="1076244384">
      <w:bodyDiv w:val="1"/>
      <w:marLeft w:val="0"/>
      <w:marRight w:val="0"/>
      <w:marTop w:val="0"/>
      <w:marBottom w:val="0"/>
      <w:divBdr>
        <w:top w:val="none" w:sz="0" w:space="0" w:color="auto"/>
        <w:left w:val="none" w:sz="0" w:space="0" w:color="auto"/>
        <w:bottom w:val="none" w:sz="0" w:space="0" w:color="auto"/>
        <w:right w:val="none" w:sz="0" w:space="0" w:color="auto"/>
      </w:divBdr>
    </w:div>
    <w:div w:id="1080252310">
      <w:bodyDiv w:val="1"/>
      <w:marLeft w:val="0"/>
      <w:marRight w:val="0"/>
      <w:marTop w:val="0"/>
      <w:marBottom w:val="0"/>
      <w:divBdr>
        <w:top w:val="none" w:sz="0" w:space="0" w:color="auto"/>
        <w:left w:val="none" w:sz="0" w:space="0" w:color="auto"/>
        <w:bottom w:val="none" w:sz="0" w:space="0" w:color="auto"/>
        <w:right w:val="none" w:sz="0" w:space="0" w:color="auto"/>
      </w:divBdr>
    </w:div>
    <w:div w:id="1080978614">
      <w:bodyDiv w:val="1"/>
      <w:marLeft w:val="0"/>
      <w:marRight w:val="0"/>
      <w:marTop w:val="0"/>
      <w:marBottom w:val="0"/>
      <w:divBdr>
        <w:top w:val="none" w:sz="0" w:space="0" w:color="auto"/>
        <w:left w:val="none" w:sz="0" w:space="0" w:color="auto"/>
        <w:bottom w:val="none" w:sz="0" w:space="0" w:color="auto"/>
        <w:right w:val="none" w:sz="0" w:space="0" w:color="auto"/>
      </w:divBdr>
    </w:div>
    <w:div w:id="1085807136">
      <w:bodyDiv w:val="1"/>
      <w:marLeft w:val="0"/>
      <w:marRight w:val="0"/>
      <w:marTop w:val="0"/>
      <w:marBottom w:val="0"/>
      <w:divBdr>
        <w:top w:val="none" w:sz="0" w:space="0" w:color="auto"/>
        <w:left w:val="none" w:sz="0" w:space="0" w:color="auto"/>
        <w:bottom w:val="none" w:sz="0" w:space="0" w:color="auto"/>
        <w:right w:val="none" w:sz="0" w:space="0" w:color="auto"/>
      </w:divBdr>
    </w:div>
    <w:div w:id="1091203277">
      <w:bodyDiv w:val="1"/>
      <w:marLeft w:val="0"/>
      <w:marRight w:val="0"/>
      <w:marTop w:val="0"/>
      <w:marBottom w:val="0"/>
      <w:divBdr>
        <w:top w:val="none" w:sz="0" w:space="0" w:color="auto"/>
        <w:left w:val="none" w:sz="0" w:space="0" w:color="auto"/>
        <w:bottom w:val="none" w:sz="0" w:space="0" w:color="auto"/>
        <w:right w:val="none" w:sz="0" w:space="0" w:color="auto"/>
      </w:divBdr>
    </w:div>
    <w:div w:id="1091438604">
      <w:bodyDiv w:val="1"/>
      <w:marLeft w:val="0"/>
      <w:marRight w:val="0"/>
      <w:marTop w:val="0"/>
      <w:marBottom w:val="0"/>
      <w:divBdr>
        <w:top w:val="none" w:sz="0" w:space="0" w:color="auto"/>
        <w:left w:val="none" w:sz="0" w:space="0" w:color="auto"/>
        <w:bottom w:val="none" w:sz="0" w:space="0" w:color="auto"/>
        <w:right w:val="none" w:sz="0" w:space="0" w:color="auto"/>
      </w:divBdr>
    </w:div>
    <w:div w:id="1093546343">
      <w:bodyDiv w:val="1"/>
      <w:marLeft w:val="0"/>
      <w:marRight w:val="0"/>
      <w:marTop w:val="0"/>
      <w:marBottom w:val="0"/>
      <w:divBdr>
        <w:top w:val="none" w:sz="0" w:space="0" w:color="auto"/>
        <w:left w:val="none" w:sz="0" w:space="0" w:color="auto"/>
        <w:bottom w:val="none" w:sz="0" w:space="0" w:color="auto"/>
        <w:right w:val="none" w:sz="0" w:space="0" w:color="auto"/>
      </w:divBdr>
    </w:div>
    <w:div w:id="1104227671">
      <w:bodyDiv w:val="1"/>
      <w:marLeft w:val="0"/>
      <w:marRight w:val="0"/>
      <w:marTop w:val="0"/>
      <w:marBottom w:val="0"/>
      <w:divBdr>
        <w:top w:val="none" w:sz="0" w:space="0" w:color="auto"/>
        <w:left w:val="none" w:sz="0" w:space="0" w:color="auto"/>
        <w:bottom w:val="none" w:sz="0" w:space="0" w:color="auto"/>
        <w:right w:val="none" w:sz="0" w:space="0" w:color="auto"/>
      </w:divBdr>
    </w:div>
    <w:div w:id="1115828483">
      <w:bodyDiv w:val="1"/>
      <w:marLeft w:val="0"/>
      <w:marRight w:val="0"/>
      <w:marTop w:val="0"/>
      <w:marBottom w:val="0"/>
      <w:divBdr>
        <w:top w:val="none" w:sz="0" w:space="0" w:color="auto"/>
        <w:left w:val="none" w:sz="0" w:space="0" w:color="auto"/>
        <w:bottom w:val="none" w:sz="0" w:space="0" w:color="auto"/>
        <w:right w:val="none" w:sz="0" w:space="0" w:color="auto"/>
      </w:divBdr>
    </w:div>
    <w:div w:id="1117675742">
      <w:bodyDiv w:val="1"/>
      <w:marLeft w:val="0"/>
      <w:marRight w:val="0"/>
      <w:marTop w:val="0"/>
      <w:marBottom w:val="0"/>
      <w:divBdr>
        <w:top w:val="none" w:sz="0" w:space="0" w:color="auto"/>
        <w:left w:val="none" w:sz="0" w:space="0" w:color="auto"/>
        <w:bottom w:val="none" w:sz="0" w:space="0" w:color="auto"/>
        <w:right w:val="none" w:sz="0" w:space="0" w:color="auto"/>
      </w:divBdr>
    </w:div>
    <w:div w:id="1128940012">
      <w:bodyDiv w:val="1"/>
      <w:marLeft w:val="0"/>
      <w:marRight w:val="0"/>
      <w:marTop w:val="0"/>
      <w:marBottom w:val="0"/>
      <w:divBdr>
        <w:top w:val="none" w:sz="0" w:space="0" w:color="auto"/>
        <w:left w:val="none" w:sz="0" w:space="0" w:color="auto"/>
        <w:bottom w:val="none" w:sz="0" w:space="0" w:color="auto"/>
        <w:right w:val="none" w:sz="0" w:space="0" w:color="auto"/>
      </w:divBdr>
    </w:div>
    <w:div w:id="1186946165">
      <w:bodyDiv w:val="1"/>
      <w:marLeft w:val="0"/>
      <w:marRight w:val="0"/>
      <w:marTop w:val="0"/>
      <w:marBottom w:val="0"/>
      <w:divBdr>
        <w:top w:val="none" w:sz="0" w:space="0" w:color="auto"/>
        <w:left w:val="none" w:sz="0" w:space="0" w:color="auto"/>
        <w:bottom w:val="none" w:sz="0" w:space="0" w:color="auto"/>
        <w:right w:val="none" w:sz="0" w:space="0" w:color="auto"/>
      </w:divBdr>
    </w:div>
    <w:div w:id="1192064400">
      <w:bodyDiv w:val="1"/>
      <w:marLeft w:val="0"/>
      <w:marRight w:val="0"/>
      <w:marTop w:val="0"/>
      <w:marBottom w:val="0"/>
      <w:divBdr>
        <w:top w:val="none" w:sz="0" w:space="0" w:color="auto"/>
        <w:left w:val="none" w:sz="0" w:space="0" w:color="auto"/>
        <w:bottom w:val="none" w:sz="0" w:space="0" w:color="auto"/>
        <w:right w:val="none" w:sz="0" w:space="0" w:color="auto"/>
      </w:divBdr>
    </w:div>
    <w:div w:id="1204635678">
      <w:bodyDiv w:val="1"/>
      <w:marLeft w:val="0"/>
      <w:marRight w:val="0"/>
      <w:marTop w:val="0"/>
      <w:marBottom w:val="0"/>
      <w:divBdr>
        <w:top w:val="none" w:sz="0" w:space="0" w:color="auto"/>
        <w:left w:val="none" w:sz="0" w:space="0" w:color="auto"/>
        <w:bottom w:val="none" w:sz="0" w:space="0" w:color="auto"/>
        <w:right w:val="none" w:sz="0" w:space="0" w:color="auto"/>
      </w:divBdr>
    </w:div>
    <w:div w:id="1212880978">
      <w:bodyDiv w:val="1"/>
      <w:marLeft w:val="0"/>
      <w:marRight w:val="0"/>
      <w:marTop w:val="0"/>
      <w:marBottom w:val="0"/>
      <w:divBdr>
        <w:top w:val="none" w:sz="0" w:space="0" w:color="auto"/>
        <w:left w:val="none" w:sz="0" w:space="0" w:color="auto"/>
        <w:bottom w:val="none" w:sz="0" w:space="0" w:color="auto"/>
        <w:right w:val="none" w:sz="0" w:space="0" w:color="auto"/>
      </w:divBdr>
    </w:div>
    <w:div w:id="1222062404">
      <w:bodyDiv w:val="1"/>
      <w:marLeft w:val="0"/>
      <w:marRight w:val="0"/>
      <w:marTop w:val="0"/>
      <w:marBottom w:val="0"/>
      <w:divBdr>
        <w:top w:val="none" w:sz="0" w:space="0" w:color="auto"/>
        <w:left w:val="none" w:sz="0" w:space="0" w:color="auto"/>
        <w:bottom w:val="none" w:sz="0" w:space="0" w:color="auto"/>
        <w:right w:val="none" w:sz="0" w:space="0" w:color="auto"/>
      </w:divBdr>
    </w:div>
    <w:div w:id="1226532307">
      <w:bodyDiv w:val="1"/>
      <w:marLeft w:val="0"/>
      <w:marRight w:val="0"/>
      <w:marTop w:val="0"/>
      <w:marBottom w:val="0"/>
      <w:divBdr>
        <w:top w:val="none" w:sz="0" w:space="0" w:color="auto"/>
        <w:left w:val="none" w:sz="0" w:space="0" w:color="auto"/>
        <w:bottom w:val="none" w:sz="0" w:space="0" w:color="auto"/>
        <w:right w:val="none" w:sz="0" w:space="0" w:color="auto"/>
      </w:divBdr>
    </w:div>
    <w:div w:id="1234315956">
      <w:bodyDiv w:val="1"/>
      <w:marLeft w:val="0"/>
      <w:marRight w:val="0"/>
      <w:marTop w:val="0"/>
      <w:marBottom w:val="0"/>
      <w:divBdr>
        <w:top w:val="none" w:sz="0" w:space="0" w:color="auto"/>
        <w:left w:val="none" w:sz="0" w:space="0" w:color="auto"/>
        <w:bottom w:val="none" w:sz="0" w:space="0" w:color="auto"/>
        <w:right w:val="none" w:sz="0" w:space="0" w:color="auto"/>
      </w:divBdr>
    </w:div>
    <w:div w:id="1248074443">
      <w:bodyDiv w:val="1"/>
      <w:marLeft w:val="0"/>
      <w:marRight w:val="0"/>
      <w:marTop w:val="0"/>
      <w:marBottom w:val="0"/>
      <w:divBdr>
        <w:top w:val="none" w:sz="0" w:space="0" w:color="auto"/>
        <w:left w:val="none" w:sz="0" w:space="0" w:color="auto"/>
        <w:bottom w:val="none" w:sz="0" w:space="0" w:color="auto"/>
        <w:right w:val="none" w:sz="0" w:space="0" w:color="auto"/>
      </w:divBdr>
    </w:div>
    <w:div w:id="1256017066">
      <w:bodyDiv w:val="1"/>
      <w:marLeft w:val="0"/>
      <w:marRight w:val="0"/>
      <w:marTop w:val="0"/>
      <w:marBottom w:val="0"/>
      <w:divBdr>
        <w:top w:val="none" w:sz="0" w:space="0" w:color="auto"/>
        <w:left w:val="none" w:sz="0" w:space="0" w:color="auto"/>
        <w:bottom w:val="none" w:sz="0" w:space="0" w:color="auto"/>
        <w:right w:val="none" w:sz="0" w:space="0" w:color="auto"/>
      </w:divBdr>
    </w:div>
    <w:div w:id="1278292010">
      <w:bodyDiv w:val="1"/>
      <w:marLeft w:val="0"/>
      <w:marRight w:val="0"/>
      <w:marTop w:val="0"/>
      <w:marBottom w:val="0"/>
      <w:divBdr>
        <w:top w:val="none" w:sz="0" w:space="0" w:color="auto"/>
        <w:left w:val="none" w:sz="0" w:space="0" w:color="auto"/>
        <w:bottom w:val="none" w:sz="0" w:space="0" w:color="auto"/>
        <w:right w:val="none" w:sz="0" w:space="0" w:color="auto"/>
      </w:divBdr>
    </w:div>
    <w:div w:id="1302229653">
      <w:bodyDiv w:val="1"/>
      <w:marLeft w:val="0"/>
      <w:marRight w:val="0"/>
      <w:marTop w:val="0"/>
      <w:marBottom w:val="0"/>
      <w:divBdr>
        <w:top w:val="none" w:sz="0" w:space="0" w:color="auto"/>
        <w:left w:val="none" w:sz="0" w:space="0" w:color="auto"/>
        <w:bottom w:val="none" w:sz="0" w:space="0" w:color="auto"/>
        <w:right w:val="none" w:sz="0" w:space="0" w:color="auto"/>
      </w:divBdr>
    </w:div>
    <w:div w:id="1304042351">
      <w:bodyDiv w:val="1"/>
      <w:marLeft w:val="0"/>
      <w:marRight w:val="0"/>
      <w:marTop w:val="0"/>
      <w:marBottom w:val="0"/>
      <w:divBdr>
        <w:top w:val="none" w:sz="0" w:space="0" w:color="auto"/>
        <w:left w:val="none" w:sz="0" w:space="0" w:color="auto"/>
        <w:bottom w:val="none" w:sz="0" w:space="0" w:color="auto"/>
        <w:right w:val="none" w:sz="0" w:space="0" w:color="auto"/>
      </w:divBdr>
    </w:div>
    <w:div w:id="1311524520">
      <w:bodyDiv w:val="1"/>
      <w:marLeft w:val="0"/>
      <w:marRight w:val="0"/>
      <w:marTop w:val="0"/>
      <w:marBottom w:val="0"/>
      <w:divBdr>
        <w:top w:val="none" w:sz="0" w:space="0" w:color="auto"/>
        <w:left w:val="none" w:sz="0" w:space="0" w:color="auto"/>
        <w:bottom w:val="none" w:sz="0" w:space="0" w:color="auto"/>
        <w:right w:val="none" w:sz="0" w:space="0" w:color="auto"/>
      </w:divBdr>
    </w:div>
    <w:div w:id="1364280833">
      <w:bodyDiv w:val="1"/>
      <w:marLeft w:val="0"/>
      <w:marRight w:val="0"/>
      <w:marTop w:val="0"/>
      <w:marBottom w:val="0"/>
      <w:divBdr>
        <w:top w:val="none" w:sz="0" w:space="0" w:color="auto"/>
        <w:left w:val="none" w:sz="0" w:space="0" w:color="auto"/>
        <w:bottom w:val="none" w:sz="0" w:space="0" w:color="auto"/>
        <w:right w:val="none" w:sz="0" w:space="0" w:color="auto"/>
      </w:divBdr>
    </w:div>
    <w:div w:id="1370764485">
      <w:bodyDiv w:val="1"/>
      <w:marLeft w:val="0"/>
      <w:marRight w:val="0"/>
      <w:marTop w:val="0"/>
      <w:marBottom w:val="0"/>
      <w:divBdr>
        <w:top w:val="none" w:sz="0" w:space="0" w:color="auto"/>
        <w:left w:val="none" w:sz="0" w:space="0" w:color="auto"/>
        <w:bottom w:val="none" w:sz="0" w:space="0" w:color="auto"/>
        <w:right w:val="none" w:sz="0" w:space="0" w:color="auto"/>
      </w:divBdr>
    </w:div>
    <w:div w:id="1374767671">
      <w:bodyDiv w:val="1"/>
      <w:marLeft w:val="0"/>
      <w:marRight w:val="0"/>
      <w:marTop w:val="0"/>
      <w:marBottom w:val="0"/>
      <w:divBdr>
        <w:top w:val="none" w:sz="0" w:space="0" w:color="auto"/>
        <w:left w:val="none" w:sz="0" w:space="0" w:color="auto"/>
        <w:bottom w:val="none" w:sz="0" w:space="0" w:color="auto"/>
        <w:right w:val="none" w:sz="0" w:space="0" w:color="auto"/>
      </w:divBdr>
    </w:div>
    <w:div w:id="1376924339">
      <w:bodyDiv w:val="1"/>
      <w:marLeft w:val="0"/>
      <w:marRight w:val="0"/>
      <w:marTop w:val="0"/>
      <w:marBottom w:val="0"/>
      <w:divBdr>
        <w:top w:val="none" w:sz="0" w:space="0" w:color="auto"/>
        <w:left w:val="none" w:sz="0" w:space="0" w:color="auto"/>
        <w:bottom w:val="none" w:sz="0" w:space="0" w:color="auto"/>
        <w:right w:val="none" w:sz="0" w:space="0" w:color="auto"/>
      </w:divBdr>
    </w:div>
    <w:div w:id="1379934266">
      <w:bodyDiv w:val="1"/>
      <w:marLeft w:val="0"/>
      <w:marRight w:val="0"/>
      <w:marTop w:val="0"/>
      <w:marBottom w:val="0"/>
      <w:divBdr>
        <w:top w:val="none" w:sz="0" w:space="0" w:color="auto"/>
        <w:left w:val="none" w:sz="0" w:space="0" w:color="auto"/>
        <w:bottom w:val="none" w:sz="0" w:space="0" w:color="auto"/>
        <w:right w:val="none" w:sz="0" w:space="0" w:color="auto"/>
      </w:divBdr>
    </w:div>
    <w:div w:id="1392583766">
      <w:bodyDiv w:val="1"/>
      <w:marLeft w:val="0"/>
      <w:marRight w:val="0"/>
      <w:marTop w:val="0"/>
      <w:marBottom w:val="0"/>
      <w:divBdr>
        <w:top w:val="none" w:sz="0" w:space="0" w:color="auto"/>
        <w:left w:val="none" w:sz="0" w:space="0" w:color="auto"/>
        <w:bottom w:val="none" w:sz="0" w:space="0" w:color="auto"/>
        <w:right w:val="none" w:sz="0" w:space="0" w:color="auto"/>
      </w:divBdr>
    </w:div>
    <w:div w:id="1408646755">
      <w:bodyDiv w:val="1"/>
      <w:marLeft w:val="0"/>
      <w:marRight w:val="0"/>
      <w:marTop w:val="0"/>
      <w:marBottom w:val="0"/>
      <w:divBdr>
        <w:top w:val="none" w:sz="0" w:space="0" w:color="auto"/>
        <w:left w:val="none" w:sz="0" w:space="0" w:color="auto"/>
        <w:bottom w:val="none" w:sz="0" w:space="0" w:color="auto"/>
        <w:right w:val="none" w:sz="0" w:space="0" w:color="auto"/>
      </w:divBdr>
    </w:div>
    <w:div w:id="1410617971">
      <w:bodyDiv w:val="1"/>
      <w:marLeft w:val="0"/>
      <w:marRight w:val="0"/>
      <w:marTop w:val="0"/>
      <w:marBottom w:val="0"/>
      <w:divBdr>
        <w:top w:val="none" w:sz="0" w:space="0" w:color="auto"/>
        <w:left w:val="none" w:sz="0" w:space="0" w:color="auto"/>
        <w:bottom w:val="none" w:sz="0" w:space="0" w:color="auto"/>
        <w:right w:val="none" w:sz="0" w:space="0" w:color="auto"/>
      </w:divBdr>
    </w:div>
    <w:div w:id="1425031894">
      <w:bodyDiv w:val="1"/>
      <w:marLeft w:val="0"/>
      <w:marRight w:val="0"/>
      <w:marTop w:val="0"/>
      <w:marBottom w:val="0"/>
      <w:divBdr>
        <w:top w:val="none" w:sz="0" w:space="0" w:color="auto"/>
        <w:left w:val="none" w:sz="0" w:space="0" w:color="auto"/>
        <w:bottom w:val="none" w:sz="0" w:space="0" w:color="auto"/>
        <w:right w:val="none" w:sz="0" w:space="0" w:color="auto"/>
      </w:divBdr>
    </w:div>
    <w:div w:id="1436317952">
      <w:bodyDiv w:val="1"/>
      <w:marLeft w:val="0"/>
      <w:marRight w:val="0"/>
      <w:marTop w:val="0"/>
      <w:marBottom w:val="0"/>
      <w:divBdr>
        <w:top w:val="none" w:sz="0" w:space="0" w:color="auto"/>
        <w:left w:val="none" w:sz="0" w:space="0" w:color="auto"/>
        <w:bottom w:val="none" w:sz="0" w:space="0" w:color="auto"/>
        <w:right w:val="none" w:sz="0" w:space="0" w:color="auto"/>
      </w:divBdr>
    </w:div>
    <w:div w:id="1438712929">
      <w:bodyDiv w:val="1"/>
      <w:marLeft w:val="0"/>
      <w:marRight w:val="0"/>
      <w:marTop w:val="0"/>
      <w:marBottom w:val="0"/>
      <w:divBdr>
        <w:top w:val="none" w:sz="0" w:space="0" w:color="auto"/>
        <w:left w:val="none" w:sz="0" w:space="0" w:color="auto"/>
        <w:bottom w:val="none" w:sz="0" w:space="0" w:color="auto"/>
        <w:right w:val="none" w:sz="0" w:space="0" w:color="auto"/>
      </w:divBdr>
    </w:div>
    <w:div w:id="1444032989">
      <w:bodyDiv w:val="1"/>
      <w:marLeft w:val="0"/>
      <w:marRight w:val="0"/>
      <w:marTop w:val="0"/>
      <w:marBottom w:val="0"/>
      <w:divBdr>
        <w:top w:val="none" w:sz="0" w:space="0" w:color="auto"/>
        <w:left w:val="none" w:sz="0" w:space="0" w:color="auto"/>
        <w:bottom w:val="none" w:sz="0" w:space="0" w:color="auto"/>
        <w:right w:val="none" w:sz="0" w:space="0" w:color="auto"/>
      </w:divBdr>
    </w:div>
    <w:div w:id="1451515649">
      <w:bodyDiv w:val="1"/>
      <w:marLeft w:val="0"/>
      <w:marRight w:val="0"/>
      <w:marTop w:val="0"/>
      <w:marBottom w:val="0"/>
      <w:divBdr>
        <w:top w:val="none" w:sz="0" w:space="0" w:color="auto"/>
        <w:left w:val="none" w:sz="0" w:space="0" w:color="auto"/>
        <w:bottom w:val="none" w:sz="0" w:space="0" w:color="auto"/>
        <w:right w:val="none" w:sz="0" w:space="0" w:color="auto"/>
      </w:divBdr>
    </w:div>
    <w:div w:id="1458140620">
      <w:bodyDiv w:val="1"/>
      <w:marLeft w:val="0"/>
      <w:marRight w:val="0"/>
      <w:marTop w:val="0"/>
      <w:marBottom w:val="0"/>
      <w:divBdr>
        <w:top w:val="none" w:sz="0" w:space="0" w:color="auto"/>
        <w:left w:val="none" w:sz="0" w:space="0" w:color="auto"/>
        <w:bottom w:val="none" w:sz="0" w:space="0" w:color="auto"/>
        <w:right w:val="none" w:sz="0" w:space="0" w:color="auto"/>
      </w:divBdr>
    </w:div>
    <w:div w:id="1460221771">
      <w:bodyDiv w:val="1"/>
      <w:marLeft w:val="0"/>
      <w:marRight w:val="0"/>
      <w:marTop w:val="0"/>
      <w:marBottom w:val="0"/>
      <w:divBdr>
        <w:top w:val="none" w:sz="0" w:space="0" w:color="auto"/>
        <w:left w:val="none" w:sz="0" w:space="0" w:color="auto"/>
        <w:bottom w:val="none" w:sz="0" w:space="0" w:color="auto"/>
        <w:right w:val="none" w:sz="0" w:space="0" w:color="auto"/>
      </w:divBdr>
    </w:div>
    <w:div w:id="1463111590">
      <w:bodyDiv w:val="1"/>
      <w:marLeft w:val="0"/>
      <w:marRight w:val="0"/>
      <w:marTop w:val="0"/>
      <w:marBottom w:val="0"/>
      <w:divBdr>
        <w:top w:val="none" w:sz="0" w:space="0" w:color="auto"/>
        <w:left w:val="none" w:sz="0" w:space="0" w:color="auto"/>
        <w:bottom w:val="none" w:sz="0" w:space="0" w:color="auto"/>
        <w:right w:val="none" w:sz="0" w:space="0" w:color="auto"/>
      </w:divBdr>
    </w:div>
    <w:div w:id="1475024481">
      <w:bodyDiv w:val="1"/>
      <w:marLeft w:val="0"/>
      <w:marRight w:val="0"/>
      <w:marTop w:val="0"/>
      <w:marBottom w:val="0"/>
      <w:divBdr>
        <w:top w:val="none" w:sz="0" w:space="0" w:color="auto"/>
        <w:left w:val="none" w:sz="0" w:space="0" w:color="auto"/>
        <w:bottom w:val="none" w:sz="0" w:space="0" w:color="auto"/>
        <w:right w:val="none" w:sz="0" w:space="0" w:color="auto"/>
      </w:divBdr>
    </w:div>
    <w:div w:id="1486506105">
      <w:bodyDiv w:val="1"/>
      <w:marLeft w:val="0"/>
      <w:marRight w:val="0"/>
      <w:marTop w:val="0"/>
      <w:marBottom w:val="0"/>
      <w:divBdr>
        <w:top w:val="none" w:sz="0" w:space="0" w:color="auto"/>
        <w:left w:val="none" w:sz="0" w:space="0" w:color="auto"/>
        <w:bottom w:val="none" w:sz="0" w:space="0" w:color="auto"/>
        <w:right w:val="none" w:sz="0" w:space="0" w:color="auto"/>
      </w:divBdr>
    </w:div>
    <w:div w:id="1493639857">
      <w:bodyDiv w:val="1"/>
      <w:marLeft w:val="0"/>
      <w:marRight w:val="0"/>
      <w:marTop w:val="0"/>
      <w:marBottom w:val="0"/>
      <w:divBdr>
        <w:top w:val="none" w:sz="0" w:space="0" w:color="auto"/>
        <w:left w:val="none" w:sz="0" w:space="0" w:color="auto"/>
        <w:bottom w:val="none" w:sz="0" w:space="0" w:color="auto"/>
        <w:right w:val="none" w:sz="0" w:space="0" w:color="auto"/>
      </w:divBdr>
    </w:div>
    <w:div w:id="1501431967">
      <w:bodyDiv w:val="1"/>
      <w:marLeft w:val="0"/>
      <w:marRight w:val="0"/>
      <w:marTop w:val="0"/>
      <w:marBottom w:val="0"/>
      <w:divBdr>
        <w:top w:val="none" w:sz="0" w:space="0" w:color="auto"/>
        <w:left w:val="none" w:sz="0" w:space="0" w:color="auto"/>
        <w:bottom w:val="none" w:sz="0" w:space="0" w:color="auto"/>
        <w:right w:val="none" w:sz="0" w:space="0" w:color="auto"/>
      </w:divBdr>
    </w:div>
    <w:div w:id="1502820247">
      <w:bodyDiv w:val="1"/>
      <w:marLeft w:val="0"/>
      <w:marRight w:val="0"/>
      <w:marTop w:val="0"/>
      <w:marBottom w:val="0"/>
      <w:divBdr>
        <w:top w:val="none" w:sz="0" w:space="0" w:color="auto"/>
        <w:left w:val="none" w:sz="0" w:space="0" w:color="auto"/>
        <w:bottom w:val="none" w:sz="0" w:space="0" w:color="auto"/>
        <w:right w:val="none" w:sz="0" w:space="0" w:color="auto"/>
      </w:divBdr>
    </w:div>
    <w:div w:id="1511942147">
      <w:bodyDiv w:val="1"/>
      <w:marLeft w:val="0"/>
      <w:marRight w:val="0"/>
      <w:marTop w:val="0"/>
      <w:marBottom w:val="0"/>
      <w:divBdr>
        <w:top w:val="none" w:sz="0" w:space="0" w:color="auto"/>
        <w:left w:val="none" w:sz="0" w:space="0" w:color="auto"/>
        <w:bottom w:val="none" w:sz="0" w:space="0" w:color="auto"/>
        <w:right w:val="none" w:sz="0" w:space="0" w:color="auto"/>
      </w:divBdr>
    </w:div>
    <w:div w:id="1524124855">
      <w:bodyDiv w:val="1"/>
      <w:marLeft w:val="0"/>
      <w:marRight w:val="0"/>
      <w:marTop w:val="0"/>
      <w:marBottom w:val="0"/>
      <w:divBdr>
        <w:top w:val="none" w:sz="0" w:space="0" w:color="auto"/>
        <w:left w:val="none" w:sz="0" w:space="0" w:color="auto"/>
        <w:bottom w:val="none" w:sz="0" w:space="0" w:color="auto"/>
        <w:right w:val="none" w:sz="0" w:space="0" w:color="auto"/>
      </w:divBdr>
    </w:div>
    <w:div w:id="1526095121">
      <w:bodyDiv w:val="1"/>
      <w:marLeft w:val="0"/>
      <w:marRight w:val="0"/>
      <w:marTop w:val="0"/>
      <w:marBottom w:val="0"/>
      <w:divBdr>
        <w:top w:val="none" w:sz="0" w:space="0" w:color="auto"/>
        <w:left w:val="none" w:sz="0" w:space="0" w:color="auto"/>
        <w:bottom w:val="none" w:sz="0" w:space="0" w:color="auto"/>
        <w:right w:val="none" w:sz="0" w:space="0" w:color="auto"/>
      </w:divBdr>
    </w:div>
    <w:div w:id="1530334021">
      <w:bodyDiv w:val="1"/>
      <w:marLeft w:val="0"/>
      <w:marRight w:val="0"/>
      <w:marTop w:val="0"/>
      <w:marBottom w:val="0"/>
      <w:divBdr>
        <w:top w:val="none" w:sz="0" w:space="0" w:color="auto"/>
        <w:left w:val="none" w:sz="0" w:space="0" w:color="auto"/>
        <w:bottom w:val="none" w:sz="0" w:space="0" w:color="auto"/>
        <w:right w:val="none" w:sz="0" w:space="0" w:color="auto"/>
      </w:divBdr>
    </w:div>
    <w:div w:id="1539199942">
      <w:bodyDiv w:val="1"/>
      <w:marLeft w:val="0"/>
      <w:marRight w:val="0"/>
      <w:marTop w:val="0"/>
      <w:marBottom w:val="0"/>
      <w:divBdr>
        <w:top w:val="none" w:sz="0" w:space="0" w:color="auto"/>
        <w:left w:val="none" w:sz="0" w:space="0" w:color="auto"/>
        <w:bottom w:val="none" w:sz="0" w:space="0" w:color="auto"/>
        <w:right w:val="none" w:sz="0" w:space="0" w:color="auto"/>
      </w:divBdr>
    </w:div>
    <w:div w:id="1542594021">
      <w:bodyDiv w:val="1"/>
      <w:marLeft w:val="0"/>
      <w:marRight w:val="0"/>
      <w:marTop w:val="0"/>
      <w:marBottom w:val="0"/>
      <w:divBdr>
        <w:top w:val="none" w:sz="0" w:space="0" w:color="auto"/>
        <w:left w:val="none" w:sz="0" w:space="0" w:color="auto"/>
        <w:bottom w:val="none" w:sz="0" w:space="0" w:color="auto"/>
        <w:right w:val="none" w:sz="0" w:space="0" w:color="auto"/>
      </w:divBdr>
    </w:div>
    <w:div w:id="1543858860">
      <w:bodyDiv w:val="1"/>
      <w:marLeft w:val="0"/>
      <w:marRight w:val="0"/>
      <w:marTop w:val="0"/>
      <w:marBottom w:val="0"/>
      <w:divBdr>
        <w:top w:val="none" w:sz="0" w:space="0" w:color="auto"/>
        <w:left w:val="none" w:sz="0" w:space="0" w:color="auto"/>
        <w:bottom w:val="none" w:sz="0" w:space="0" w:color="auto"/>
        <w:right w:val="none" w:sz="0" w:space="0" w:color="auto"/>
      </w:divBdr>
    </w:div>
    <w:div w:id="1555966201">
      <w:bodyDiv w:val="1"/>
      <w:marLeft w:val="0"/>
      <w:marRight w:val="0"/>
      <w:marTop w:val="0"/>
      <w:marBottom w:val="0"/>
      <w:divBdr>
        <w:top w:val="none" w:sz="0" w:space="0" w:color="auto"/>
        <w:left w:val="none" w:sz="0" w:space="0" w:color="auto"/>
        <w:bottom w:val="none" w:sz="0" w:space="0" w:color="auto"/>
        <w:right w:val="none" w:sz="0" w:space="0" w:color="auto"/>
      </w:divBdr>
    </w:div>
    <w:div w:id="1567103069">
      <w:bodyDiv w:val="1"/>
      <w:marLeft w:val="0"/>
      <w:marRight w:val="0"/>
      <w:marTop w:val="0"/>
      <w:marBottom w:val="0"/>
      <w:divBdr>
        <w:top w:val="none" w:sz="0" w:space="0" w:color="auto"/>
        <w:left w:val="none" w:sz="0" w:space="0" w:color="auto"/>
        <w:bottom w:val="none" w:sz="0" w:space="0" w:color="auto"/>
        <w:right w:val="none" w:sz="0" w:space="0" w:color="auto"/>
      </w:divBdr>
    </w:div>
    <w:div w:id="1571307234">
      <w:bodyDiv w:val="1"/>
      <w:marLeft w:val="0"/>
      <w:marRight w:val="0"/>
      <w:marTop w:val="0"/>
      <w:marBottom w:val="0"/>
      <w:divBdr>
        <w:top w:val="none" w:sz="0" w:space="0" w:color="auto"/>
        <w:left w:val="none" w:sz="0" w:space="0" w:color="auto"/>
        <w:bottom w:val="none" w:sz="0" w:space="0" w:color="auto"/>
        <w:right w:val="none" w:sz="0" w:space="0" w:color="auto"/>
      </w:divBdr>
    </w:div>
    <w:div w:id="1579555543">
      <w:bodyDiv w:val="1"/>
      <w:marLeft w:val="0"/>
      <w:marRight w:val="0"/>
      <w:marTop w:val="0"/>
      <w:marBottom w:val="0"/>
      <w:divBdr>
        <w:top w:val="none" w:sz="0" w:space="0" w:color="auto"/>
        <w:left w:val="none" w:sz="0" w:space="0" w:color="auto"/>
        <w:bottom w:val="none" w:sz="0" w:space="0" w:color="auto"/>
        <w:right w:val="none" w:sz="0" w:space="0" w:color="auto"/>
      </w:divBdr>
    </w:div>
    <w:div w:id="1582327129">
      <w:bodyDiv w:val="1"/>
      <w:marLeft w:val="0"/>
      <w:marRight w:val="0"/>
      <w:marTop w:val="0"/>
      <w:marBottom w:val="0"/>
      <w:divBdr>
        <w:top w:val="none" w:sz="0" w:space="0" w:color="auto"/>
        <w:left w:val="none" w:sz="0" w:space="0" w:color="auto"/>
        <w:bottom w:val="none" w:sz="0" w:space="0" w:color="auto"/>
        <w:right w:val="none" w:sz="0" w:space="0" w:color="auto"/>
      </w:divBdr>
      <w:divsChild>
        <w:div w:id="858276217">
          <w:marLeft w:val="0"/>
          <w:marRight w:val="0"/>
          <w:marTop w:val="0"/>
          <w:marBottom w:val="0"/>
          <w:divBdr>
            <w:top w:val="none" w:sz="0" w:space="0" w:color="auto"/>
            <w:left w:val="none" w:sz="0" w:space="0" w:color="auto"/>
            <w:bottom w:val="none" w:sz="0" w:space="0" w:color="auto"/>
            <w:right w:val="none" w:sz="0" w:space="0" w:color="auto"/>
          </w:divBdr>
        </w:div>
        <w:div w:id="895167325">
          <w:marLeft w:val="0"/>
          <w:marRight w:val="0"/>
          <w:marTop w:val="0"/>
          <w:marBottom w:val="0"/>
          <w:divBdr>
            <w:top w:val="none" w:sz="0" w:space="0" w:color="auto"/>
            <w:left w:val="none" w:sz="0" w:space="0" w:color="auto"/>
            <w:bottom w:val="none" w:sz="0" w:space="0" w:color="auto"/>
            <w:right w:val="none" w:sz="0" w:space="0" w:color="auto"/>
          </w:divBdr>
        </w:div>
        <w:div w:id="1531451313">
          <w:marLeft w:val="0"/>
          <w:marRight w:val="0"/>
          <w:marTop w:val="0"/>
          <w:marBottom w:val="0"/>
          <w:divBdr>
            <w:top w:val="none" w:sz="0" w:space="0" w:color="auto"/>
            <w:left w:val="none" w:sz="0" w:space="0" w:color="auto"/>
            <w:bottom w:val="none" w:sz="0" w:space="0" w:color="auto"/>
            <w:right w:val="none" w:sz="0" w:space="0" w:color="auto"/>
          </w:divBdr>
        </w:div>
      </w:divsChild>
    </w:div>
    <w:div w:id="1586066562">
      <w:bodyDiv w:val="1"/>
      <w:marLeft w:val="0"/>
      <w:marRight w:val="0"/>
      <w:marTop w:val="0"/>
      <w:marBottom w:val="0"/>
      <w:divBdr>
        <w:top w:val="none" w:sz="0" w:space="0" w:color="auto"/>
        <w:left w:val="none" w:sz="0" w:space="0" w:color="auto"/>
        <w:bottom w:val="none" w:sz="0" w:space="0" w:color="auto"/>
        <w:right w:val="none" w:sz="0" w:space="0" w:color="auto"/>
      </w:divBdr>
    </w:div>
    <w:div w:id="1591814710">
      <w:bodyDiv w:val="1"/>
      <w:marLeft w:val="0"/>
      <w:marRight w:val="0"/>
      <w:marTop w:val="0"/>
      <w:marBottom w:val="0"/>
      <w:divBdr>
        <w:top w:val="none" w:sz="0" w:space="0" w:color="auto"/>
        <w:left w:val="none" w:sz="0" w:space="0" w:color="auto"/>
        <w:bottom w:val="none" w:sz="0" w:space="0" w:color="auto"/>
        <w:right w:val="none" w:sz="0" w:space="0" w:color="auto"/>
      </w:divBdr>
    </w:div>
    <w:div w:id="1597396237">
      <w:bodyDiv w:val="1"/>
      <w:marLeft w:val="0"/>
      <w:marRight w:val="0"/>
      <w:marTop w:val="0"/>
      <w:marBottom w:val="0"/>
      <w:divBdr>
        <w:top w:val="none" w:sz="0" w:space="0" w:color="auto"/>
        <w:left w:val="none" w:sz="0" w:space="0" w:color="auto"/>
        <w:bottom w:val="none" w:sz="0" w:space="0" w:color="auto"/>
        <w:right w:val="none" w:sz="0" w:space="0" w:color="auto"/>
      </w:divBdr>
    </w:div>
    <w:div w:id="1605184621">
      <w:bodyDiv w:val="1"/>
      <w:marLeft w:val="0"/>
      <w:marRight w:val="0"/>
      <w:marTop w:val="0"/>
      <w:marBottom w:val="0"/>
      <w:divBdr>
        <w:top w:val="none" w:sz="0" w:space="0" w:color="auto"/>
        <w:left w:val="none" w:sz="0" w:space="0" w:color="auto"/>
        <w:bottom w:val="none" w:sz="0" w:space="0" w:color="auto"/>
        <w:right w:val="none" w:sz="0" w:space="0" w:color="auto"/>
      </w:divBdr>
    </w:div>
    <w:div w:id="1617251452">
      <w:bodyDiv w:val="1"/>
      <w:marLeft w:val="0"/>
      <w:marRight w:val="0"/>
      <w:marTop w:val="0"/>
      <w:marBottom w:val="0"/>
      <w:divBdr>
        <w:top w:val="none" w:sz="0" w:space="0" w:color="auto"/>
        <w:left w:val="none" w:sz="0" w:space="0" w:color="auto"/>
        <w:bottom w:val="none" w:sz="0" w:space="0" w:color="auto"/>
        <w:right w:val="none" w:sz="0" w:space="0" w:color="auto"/>
      </w:divBdr>
    </w:div>
    <w:div w:id="1622881587">
      <w:bodyDiv w:val="1"/>
      <w:marLeft w:val="0"/>
      <w:marRight w:val="0"/>
      <w:marTop w:val="0"/>
      <w:marBottom w:val="0"/>
      <w:divBdr>
        <w:top w:val="none" w:sz="0" w:space="0" w:color="auto"/>
        <w:left w:val="none" w:sz="0" w:space="0" w:color="auto"/>
        <w:bottom w:val="none" w:sz="0" w:space="0" w:color="auto"/>
        <w:right w:val="none" w:sz="0" w:space="0" w:color="auto"/>
      </w:divBdr>
    </w:div>
    <w:div w:id="1626739077">
      <w:bodyDiv w:val="1"/>
      <w:marLeft w:val="0"/>
      <w:marRight w:val="0"/>
      <w:marTop w:val="0"/>
      <w:marBottom w:val="0"/>
      <w:divBdr>
        <w:top w:val="none" w:sz="0" w:space="0" w:color="auto"/>
        <w:left w:val="none" w:sz="0" w:space="0" w:color="auto"/>
        <w:bottom w:val="none" w:sz="0" w:space="0" w:color="auto"/>
        <w:right w:val="none" w:sz="0" w:space="0" w:color="auto"/>
      </w:divBdr>
    </w:div>
    <w:div w:id="1631016388">
      <w:bodyDiv w:val="1"/>
      <w:marLeft w:val="0"/>
      <w:marRight w:val="0"/>
      <w:marTop w:val="0"/>
      <w:marBottom w:val="0"/>
      <w:divBdr>
        <w:top w:val="none" w:sz="0" w:space="0" w:color="auto"/>
        <w:left w:val="none" w:sz="0" w:space="0" w:color="auto"/>
        <w:bottom w:val="none" w:sz="0" w:space="0" w:color="auto"/>
        <w:right w:val="none" w:sz="0" w:space="0" w:color="auto"/>
      </w:divBdr>
    </w:div>
    <w:div w:id="1631594166">
      <w:bodyDiv w:val="1"/>
      <w:marLeft w:val="0"/>
      <w:marRight w:val="0"/>
      <w:marTop w:val="0"/>
      <w:marBottom w:val="0"/>
      <w:divBdr>
        <w:top w:val="none" w:sz="0" w:space="0" w:color="auto"/>
        <w:left w:val="none" w:sz="0" w:space="0" w:color="auto"/>
        <w:bottom w:val="none" w:sz="0" w:space="0" w:color="auto"/>
        <w:right w:val="none" w:sz="0" w:space="0" w:color="auto"/>
      </w:divBdr>
    </w:div>
    <w:div w:id="1648435814">
      <w:bodyDiv w:val="1"/>
      <w:marLeft w:val="0"/>
      <w:marRight w:val="0"/>
      <w:marTop w:val="0"/>
      <w:marBottom w:val="0"/>
      <w:divBdr>
        <w:top w:val="none" w:sz="0" w:space="0" w:color="auto"/>
        <w:left w:val="none" w:sz="0" w:space="0" w:color="auto"/>
        <w:bottom w:val="none" w:sz="0" w:space="0" w:color="auto"/>
        <w:right w:val="none" w:sz="0" w:space="0" w:color="auto"/>
      </w:divBdr>
    </w:div>
    <w:div w:id="1663579307">
      <w:bodyDiv w:val="1"/>
      <w:marLeft w:val="0"/>
      <w:marRight w:val="0"/>
      <w:marTop w:val="0"/>
      <w:marBottom w:val="0"/>
      <w:divBdr>
        <w:top w:val="none" w:sz="0" w:space="0" w:color="auto"/>
        <w:left w:val="none" w:sz="0" w:space="0" w:color="auto"/>
        <w:bottom w:val="none" w:sz="0" w:space="0" w:color="auto"/>
        <w:right w:val="none" w:sz="0" w:space="0" w:color="auto"/>
      </w:divBdr>
    </w:div>
    <w:div w:id="1667857034">
      <w:bodyDiv w:val="1"/>
      <w:marLeft w:val="0"/>
      <w:marRight w:val="0"/>
      <w:marTop w:val="0"/>
      <w:marBottom w:val="0"/>
      <w:divBdr>
        <w:top w:val="none" w:sz="0" w:space="0" w:color="auto"/>
        <w:left w:val="none" w:sz="0" w:space="0" w:color="auto"/>
        <w:bottom w:val="none" w:sz="0" w:space="0" w:color="auto"/>
        <w:right w:val="none" w:sz="0" w:space="0" w:color="auto"/>
      </w:divBdr>
    </w:div>
    <w:div w:id="1681084194">
      <w:bodyDiv w:val="1"/>
      <w:marLeft w:val="0"/>
      <w:marRight w:val="0"/>
      <w:marTop w:val="0"/>
      <w:marBottom w:val="0"/>
      <w:divBdr>
        <w:top w:val="none" w:sz="0" w:space="0" w:color="auto"/>
        <w:left w:val="none" w:sz="0" w:space="0" w:color="auto"/>
        <w:bottom w:val="none" w:sz="0" w:space="0" w:color="auto"/>
        <w:right w:val="none" w:sz="0" w:space="0" w:color="auto"/>
      </w:divBdr>
    </w:div>
    <w:div w:id="1701854234">
      <w:bodyDiv w:val="1"/>
      <w:marLeft w:val="0"/>
      <w:marRight w:val="0"/>
      <w:marTop w:val="0"/>
      <w:marBottom w:val="0"/>
      <w:divBdr>
        <w:top w:val="none" w:sz="0" w:space="0" w:color="auto"/>
        <w:left w:val="none" w:sz="0" w:space="0" w:color="auto"/>
        <w:bottom w:val="none" w:sz="0" w:space="0" w:color="auto"/>
        <w:right w:val="none" w:sz="0" w:space="0" w:color="auto"/>
      </w:divBdr>
    </w:div>
    <w:div w:id="1717897237">
      <w:bodyDiv w:val="1"/>
      <w:marLeft w:val="0"/>
      <w:marRight w:val="0"/>
      <w:marTop w:val="0"/>
      <w:marBottom w:val="0"/>
      <w:divBdr>
        <w:top w:val="none" w:sz="0" w:space="0" w:color="auto"/>
        <w:left w:val="none" w:sz="0" w:space="0" w:color="auto"/>
        <w:bottom w:val="none" w:sz="0" w:space="0" w:color="auto"/>
        <w:right w:val="none" w:sz="0" w:space="0" w:color="auto"/>
      </w:divBdr>
    </w:div>
    <w:div w:id="1720669396">
      <w:bodyDiv w:val="1"/>
      <w:marLeft w:val="0"/>
      <w:marRight w:val="0"/>
      <w:marTop w:val="0"/>
      <w:marBottom w:val="0"/>
      <w:divBdr>
        <w:top w:val="none" w:sz="0" w:space="0" w:color="auto"/>
        <w:left w:val="none" w:sz="0" w:space="0" w:color="auto"/>
        <w:bottom w:val="none" w:sz="0" w:space="0" w:color="auto"/>
        <w:right w:val="none" w:sz="0" w:space="0" w:color="auto"/>
      </w:divBdr>
    </w:div>
    <w:div w:id="1727101925">
      <w:bodyDiv w:val="1"/>
      <w:marLeft w:val="0"/>
      <w:marRight w:val="0"/>
      <w:marTop w:val="0"/>
      <w:marBottom w:val="0"/>
      <w:divBdr>
        <w:top w:val="none" w:sz="0" w:space="0" w:color="auto"/>
        <w:left w:val="none" w:sz="0" w:space="0" w:color="auto"/>
        <w:bottom w:val="none" w:sz="0" w:space="0" w:color="auto"/>
        <w:right w:val="none" w:sz="0" w:space="0" w:color="auto"/>
      </w:divBdr>
    </w:div>
    <w:div w:id="1774472583">
      <w:bodyDiv w:val="1"/>
      <w:marLeft w:val="0"/>
      <w:marRight w:val="0"/>
      <w:marTop w:val="0"/>
      <w:marBottom w:val="0"/>
      <w:divBdr>
        <w:top w:val="none" w:sz="0" w:space="0" w:color="auto"/>
        <w:left w:val="none" w:sz="0" w:space="0" w:color="auto"/>
        <w:bottom w:val="none" w:sz="0" w:space="0" w:color="auto"/>
        <w:right w:val="none" w:sz="0" w:space="0" w:color="auto"/>
      </w:divBdr>
    </w:div>
    <w:div w:id="1776245165">
      <w:bodyDiv w:val="1"/>
      <w:marLeft w:val="0"/>
      <w:marRight w:val="0"/>
      <w:marTop w:val="0"/>
      <w:marBottom w:val="0"/>
      <w:divBdr>
        <w:top w:val="none" w:sz="0" w:space="0" w:color="auto"/>
        <w:left w:val="none" w:sz="0" w:space="0" w:color="auto"/>
        <w:bottom w:val="none" w:sz="0" w:space="0" w:color="auto"/>
        <w:right w:val="none" w:sz="0" w:space="0" w:color="auto"/>
      </w:divBdr>
    </w:div>
    <w:div w:id="1779174781">
      <w:bodyDiv w:val="1"/>
      <w:marLeft w:val="0"/>
      <w:marRight w:val="0"/>
      <w:marTop w:val="0"/>
      <w:marBottom w:val="0"/>
      <w:divBdr>
        <w:top w:val="none" w:sz="0" w:space="0" w:color="auto"/>
        <w:left w:val="none" w:sz="0" w:space="0" w:color="auto"/>
        <w:bottom w:val="none" w:sz="0" w:space="0" w:color="auto"/>
        <w:right w:val="none" w:sz="0" w:space="0" w:color="auto"/>
      </w:divBdr>
    </w:div>
    <w:div w:id="1781027009">
      <w:bodyDiv w:val="1"/>
      <w:marLeft w:val="0"/>
      <w:marRight w:val="0"/>
      <w:marTop w:val="0"/>
      <w:marBottom w:val="0"/>
      <w:divBdr>
        <w:top w:val="none" w:sz="0" w:space="0" w:color="auto"/>
        <w:left w:val="none" w:sz="0" w:space="0" w:color="auto"/>
        <w:bottom w:val="none" w:sz="0" w:space="0" w:color="auto"/>
        <w:right w:val="none" w:sz="0" w:space="0" w:color="auto"/>
      </w:divBdr>
    </w:div>
    <w:div w:id="1788960494">
      <w:bodyDiv w:val="1"/>
      <w:marLeft w:val="0"/>
      <w:marRight w:val="0"/>
      <w:marTop w:val="0"/>
      <w:marBottom w:val="0"/>
      <w:divBdr>
        <w:top w:val="none" w:sz="0" w:space="0" w:color="auto"/>
        <w:left w:val="none" w:sz="0" w:space="0" w:color="auto"/>
        <w:bottom w:val="none" w:sz="0" w:space="0" w:color="auto"/>
        <w:right w:val="none" w:sz="0" w:space="0" w:color="auto"/>
      </w:divBdr>
    </w:div>
    <w:div w:id="1793092680">
      <w:bodyDiv w:val="1"/>
      <w:marLeft w:val="0"/>
      <w:marRight w:val="0"/>
      <w:marTop w:val="0"/>
      <w:marBottom w:val="0"/>
      <w:divBdr>
        <w:top w:val="none" w:sz="0" w:space="0" w:color="auto"/>
        <w:left w:val="none" w:sz="0" w:space="0" w:color="auto"/>
        <w:bottom w:val="none" w:sz="0" w:space="0" w:color="auto"/>
        <w:right w:val="none" w:sz="0" w:space="0" w:color="auto"/>
      </w:divBdr>
    </w:div>
    <w:div w:id="1799714613">
      <w:bodyDiv w:val="1"/>
      <w:marLeft w:val="0"/>
      <w:marRight w:val="0"/>
      <w:marTop w:val="0"/>
      <w:marBottom w:val="0"/>
      <w:divBdr>
        <w:top w:val="none" w:sz="0" w:space="0" w:color="auto"/>
        <w:left w:val="none" w:sz="0" w:space="0" w:color="auto"/>
        <w:bottom w:val="none" w:sz="0" w:space="0" w:color="auto"/>
        <w:right w:val="none" w:sz="0" w:space="0" w:color="auto"/>
      </w:divBdr>
    </w:div>
    <w:div w:id="1823430168">
      <w:bodyDiv w:val="1"/>
      <w:marLeft w:val="0"/>
      <w:marRight w:val="0"/>
      <w:marTop w:val="0"/>
      <w:marBottom w:val="0"/>
      <w:divBdr>
        <w:top w:val="none" w:sz="0" w:space="0" w:color="auto"/>
        <w:left w:val="none" w:sz="0" w:space="0" w:color="auto"/>
        <w:bottom w:val="none" w:sz="0" w:space="0" w:color="auto"/>
        <w:right w:val="none" w:sz="0" w:space="0" w:color="auto"/>
      </w:divBdr>
    </w:div>
    <w:div w:id="1851675000">
      <w:bodyDiv w:val="1"/>
      <w:marLeft w:val="0"/>
      <w:marRight w:val="0"/>
      <w:marTop w:val="0"/>
      <w:marBottom w:val="0"/>
      <w:divBdr>
        <w:top w:val="none" w:sz="0" w:space="0" w:color="auto"/>
        <w:left w:val="none" w:sz="0" w:space="0" w:color="auto"/>
        <w:bottom w:val="none" w:sz="0" w:space="0" w:color="auto"/>
        <w:right w:val="none" w:sz="0" w:space="0" w:color="auto"/>
      </w:divBdr>
    </w:div>
    <w:div w:id="1857691113">
      <w:bodyDiv w:val="1"/>
      <w:marLeft w:val="0"/>
      <w:marRight w:val="0"/>
      <w:marTop w:val="0"/>
      <w:marBottom w:val="0"/>
      <w:divBdr>
        <w:top w:val="none" w:sz="0" w:space="0" w:color="auto"/>
        <w:left w:val="none" w:sz="0" w:space="0" w:color="auto"/>
        <w:bottom w:val="none" w:sz="0" w:space="0" w:color="auto"/>
        <w:right w:val="none" w:sz="0" w:space="0" w:color="auto"/>
      </w:divBdr>
    </w:div>
    <w:div w:id="1862737638">
      <w:bodyDiv w:val="1"/>
      <w:marLeft w:val="0"/>
      <w:marRight w:val="0"/>
      <w:marTop w:val="0"/>
      <w:marBottom w:val="0"/>
      <w:divBdr>
        <w:top w:val="none" w:sz="0" w:space="0" w:color="auto"/>
        <w:left w:val="none" w:sz="0" w:space="0" w:color="auto"/>
        <w:bottom w:val="none" w:sz="0" w:space="0" w:color="auto"/>
        <w:right w:val="none" w:sz="0" w:space="0" w:color="auto"/>
      </w:divBdr>
    </w:div>
    <w:div w:id="1891262429">
      <w:bodyDiv w:val="1"/>
      <w:marLeft w:val="0"/>
      <w:marRight w:val="0"/>
      <w:marTop w:val="0"/>
      <w:marBottom w:val="0"/>
      <w:divBdr>
        <w:top w:val="none" w:sz="0" w:space="0" w:color="auto"/>
        <w:left w:val="none" w:sz="0" w:space="0" w:color="auto"/>
        <w:bottom w:val="none" w:sz="0" w:space="0" w:color="auto"/>
        <w:right w:val="none" w:sz="0" w:space="0" w:color="auto"/>
      </w:divBdr>
    </w:div>
    <w:div w:id="1895198200">
      <w:bodyDiv w:val="1"/>
      <w:marLeft w:val="0"/>
      <w:marRight w:val="0"/>
      <w:marTop w:val="0"/>
      <w:marBottom w:val="0"/>
      <w:divBdr>
        <w:top w:val="none" w:sz="0" w:space="0" w:color="auto"/>
        <w:left w:val="none" w:sz="0" w:space="0" w:color="auto"/>
        <w:bottom w:val="none" w:sz="0" w:space="0" w:color="auto"/>
        <w:right w:val="none" w:sz="0" w:space="0" w:color="auto"/>
      </w:divBdr>
      <w:divsChild>
        <w:div w:id="175463475">
          <w:marLeft w:val="0"/>
          <w:marRight w:val="0"/>
          <w:marTop w:val="0"/>
          <w:marBottom w:val="0"/>
          <w:divBdr>
            <w:top w:val="none" w:sz="0" w:space="0" w:color="auto"/>
            <w:left w:val="none" w:sz="0" w:space="0" w:color="auto"/>
            <w:bottom w:val="none" w:sz="0" w:space="0" w:color="auto"/>
            <w:right w:val="none" w:sz="0" w:space="0" w:color="auto"/>
          </w:divBdr>
        </w:div>
        <w:div w:id="417337555">
          <w:marLeft w:val="0"/>
          <w:marRight w:val="0"/>
          <w:marTop w:val="0"/>
          <w:marBottom w:val="0"/>
          <w:divBdr>
            <w:top w:val="none" w:sz="0" w:space="0" w:color="auto"/>
            <w:left w:val="none" w:sz="0" w:space="0" w:color="auto"/>
            <w:bottom w:val="none" w:sz="0" w:space="0" w:color="auto"/>
            <w:right w:val="none" w:sz="0" w:space="0" w:color="auto"/>
          </w:divBdr>
        </w:div>
        <w:div w:id="770004253">
          <w:marLeft w:val="0"/>
          <w:marRight w:val="0"/>
          <w:marTop w:val="0"/>
          <w:marBottom w:val="0"/>
          <w:divBdr>
            <w:top w:val="none" w:sz="0" w:space="0" w:color="auto"/>
            <w:left w:val="none" w:sz="0" w:space="0" w:color="auto"/>
            <w:bottom w:val="none" w:sz="0" w:space="0" w:color="auto"/>
            <w:right w:val="none" w:sz="0" w:space="0" w:color="auto"/>
          </w:divBdr>
        </w:div>
        <w:div w:id="1746339324">
          <w:marLeft w:val="0"/>
          <w:marRight w:val="0"/>
          <w:marTop w:val="0"/>
          <w:marBottom w:val="0"/>
          <w:divBdr>
            <w:top w:val="none" w:sz="0" w:space="0" w:color="auto"/>
            <w:left w:val="none" w:sz="0" w:space="0" w:color="auto"/>
            <w:bottom w:val="none" w:sz="0" w:space="0" w:color="auto"/>
            <w:right w:val="none" w:sz="0" w:space="0" w:color="auto"/>
          </w:divBdr>
        </w:div>
      </w:divsChild>
    </w:div>
    <w:div w:id="1900751445">
      <w:bodyDiv w:val="1"/>
      <w:marLeft w:val="0"/>
      <w:marRight w:val="0"/>
      <w:marTop w:val="0"/>
      <w:marBottom w:val="0"/>
      <w:divBdr>
        <w:top w:val="none" w:sz="0" w:space="0" w:color="auto"/>
        <w:left w:val="none" w:sz="0" w:space="0" w:color="auto"/>
        <w:bottom w:val="none" w:sz="0" w:space="0" w:color="auto"/>
        <w:right w:val="none" w:sz="0" w:space="0" w:color="auto"/>
      </w:divBdr>
    </w:div>
    <w:div w:id="1901210089">
      <w:bodyDiv w:val="1"/>
      <w:marLeft w:val="0"/>
      <w:marRight w:val="0"/>
      <w:marTop w:val="0"/>
      <w:marBottom w:val="0"/>
      <w:divBdr>
        <w:top w:val="none" w:sz="0" w:space="0" w:color="auto"/>
        <w:left w:val="none" w:sz="0" w:space="0" w:color="auto"/>
        <w:bottom w:val="none" w:sz="0" w:space="0" w:color="auto"/>
        <w:right w:val="none" w:sz="0" w:space="0" w:color="auto"/>
      </w:divBdr>
    </w:div>
    <w:div w:id="1906334362">
      <w:bodyDiv w:val="1"/>
      <w:marLeft w:val="0"/>
      <w:marRight w:val="0"/>
      <w:marTop w:val="0"/>
      <w:marBottom w:val="0"/>
      <w:divBdr>
        <w:top w:val="none" w:sz="0" w:space="0" w:color="auto"/>
        <w:left w:val="none" w:sz="0" w:space="0" w:color="auto"/>
        <w:bottom w:val="none" w:sz="0" w:space="0" w:color="auto"/>
        <w:right w:val="none" w:sz="0" w:space="0" w:color="auto"/>
      </w:divBdr>
    </w:div>
    <w:div w:id="1907644507">
      <w:bodyDiv w:val="1"/>
      <w:marLeft w:val="0"/>
      <w:marRight w:val="0"/>
      <w:marTop w:val="0"/>
      <w:marBottom w:val="0"/>
      <w:divBdr>
        <w:top w:val="none" w:sz="0" w:space="0" w:color="auto"/>
        <w:left w:val="none" w:sz="0" w:space="0" w:color="auto"/>
        <w:bottom w:val="none" w:sz="0" w:space="0" w:color="auto"/>
        <w:right w:val="none" w:sz="0" w:space="0" w:color="auto"/>
      </w:divBdr>
    </w:div>
    <w:div w:id="1911651131">
      <w:bodyDiv w:val="1"/>
      <w:marLeft w:val="0"/>
      <w:marRight w:val="0"/>
      <w:marTop w:val="0"/>
      <w:marBottom w:val="0"/>
      <w:divBdr>
        <w:top w:val="none" w:sz="0" w:space="0" w:color="auto"/>
        <w:left w:val="none" w:sz="0" w:space="0" w:color="auto"/>
        <w:bottom w:val="none" w:sz="0" w:space="0" w:color="auto"/>
        <w:right w:val="none" w:sz="0" w:space="0" w:color="auto"/>
      </w:divBdr>
    </w:div>
    <w:div w:id="1914778396">
      <w:bodyDiv w:val="1"/>
      <w:marLeft w:val="0"/>
      <w:marRight w:val="0"/>
      <w:marTop w:val="0"/>
      <w:marBottom w:val="0"/>
      <w:divBdr>
        <w:top w:val="none" w:sz="0" w:space="0" w:color="auto"/>
        <w:left w:val="none" w:sz="0" w:space="0" w:color="auto"/>
        <w:bottom w:val="none" w:sz="0" w:space="0" w:color="auto"/>
        <w:right w:val="none" w:sz="0" w:space="0" w:color="auto"/>
      </w:divBdr>
    </w:div>
    <w:div w:id="1918006464">
      <w:bodyDiv w:val="1"/>
      <w:marLeft w:val="0"/>
      <w:marRight w:val="0"/>
      <w:marTop w:val="0"/>
      <w:marBottom w:val="0"/>
      <w:divBdr>
        <w:top w:val="none" w:sz="0" w:space="0" w:color="auto"/>
        <w:left w:val="none" w:sz="0" w:space="0" w:color="auto"/>
        <w:bottom w:val="none" w:sz="0" w:space="0" w:color="auto"/>
        <w:right w:val="none" w:sz="0" w:space="0" w:color="auto"/>
      </w:divBdr>
    </w:div>
    <w:div w:id="1919821948">
      <w:bodyDiv w:val="1"/>
      <w:marLeft w:val="0"/>
      <w:marRight w:val="0"/>
      <w:marTop w:val="0"/>
      <w:marBottom w:val="0"/>
      <w:divBdr>
        <w:top w:val="none" w:sz="0" w:space="0" w:color="auto"/>
        <w:left w:val="none" w:sz="0" w:space="0" w:color="auto"/>
        <w:bottom w:val="none" w:sz="0" w:space="0" w:color="auto"/>
        <w:right w:val="none" w:sz="0" w:space="0" w:color="auto"/>
      </w:divBdr>
    </w:div>
    <w:div w:id="1922711508">
      <w:bodyDiv w:val="1"/>
      <w:marLeft w:val="0"/>
      <w:marRight w:val="0"/>
      <w:marTop w:val="0"/>
      <w:marBottom w:val="0"/>
      <w:divBdr>
        <w:top w:val="none" w:sz="0" w:space="0" w:color="auto"/>
        <w:left w:val="none" w:sz="0" w:space="0" w:color="auto"/>
        <w:bottom w:val="none" w:sz="0" w:space="0" w:color="auto"/>
        <w:right w:val="none" w:sz="0" w:space="0" w:color="auto"/>
      </w:divBdr>
    </w:div>
    <w:div w:id="1934893725">
      <w:bodyDiv w:val="1"/>
      <w:marLeft w:val="0"/>
      <w:marRight w:val="0"/>
      <w:marTop w:val="0"/>
      <w:marBottom w:val="0"/>
      <w:divBdr>
        <w:top w:val="none" w:sz="0" w:space="0" w:color="auto"/>
        <w:left w:val="none" w:sz="0" w:space="0" w:color="auto"/>
        <w:bottom w:val="none" w:sz="0" w:space="0" w:color="auto"/>
        <w:right w:val="none" w:sz="0" w:space="0" w:color="auto"/>
      </w:divBdr>
    </w:div>
    <w:div w:id="1944140965">
      <w:bodyDiv w:val="1"/>
      <w:marLeft w:val="0"/>
      <w:marRight w:val="0"/>
      <w:marTop w:val="0"/>
      <w:marBottom w:val="0"/>
      <w:divBdr>
        <w:top w:val="none" w:sz="0" w:space="0" w:color="auto"/>
        <w:left w:val="none" w:sz="0" w:space="0" w:color="auto"/>
        <w:bottom w:val="none" w:sz="0" w:space="0" w:color="auto"/>
        <w:right w:val="none" w:sz="0" w:space="0" w:color="auto"/>
      </w:divBdr>
    </w:div>
    <w:div w:id="1945267840">
      <w:bodyDiv w:val="1"/>
      <w:marLeft w:val="0"/>
      <w:marRight w:val="0"/>
      <w:marTop w:val="0"/>
      <w:marBottom w:val="0"/>
      <w:divBdr>
        <w:top w:val="none" w:sz="0" w:space="0" w:color="auto"/>
        <w:left w:val="none" w:sz="0" w:space="0" w:color="auto"/>
        <w:bottom w:val="none" w:sz="0" w:space="0" w:color="auto"/>
        <w:right w:val="none" w:sz="0" w:space="0" w:color="auto"/>
      </w:divBdr>
    </w:div>
    <w:div w:id="1957978525">
      <w:bodyDiv w:val="1"/>
      <w:marLeft w:val="0"/>
      <w:marRight w:val="0"/>
      <w:marTop w:val="0"/>
      <w:marBottom w:val="0"/>
      <w:divBdr>
        <w:top w:val="none" w:sz="0" w:space="0" w:color="auto"/>
        <w:left w:val="none" w:sz="0" w:space="0" w:color="auto"/>
        <w:bottom w:val="none" w:sz="0" w:space="0" w:color="auto"/>
        <w:right w:val="none" w:sz="0" w:space="0" w:color="auto"/>
      </w:divBdr>
    </w:div>
    <w:div w:id="1961570911">
      <w:bodyDiv w:val="1"/>
      <w:marLeft w:val="0"/>
      <w:marRight w:val="0"/>
      <w:marTop w:val="0"/>
      <w:marBottom w:val="0"/>
      <w:divBdr>
        <w:top w:val="none" w:sz="0" w:space="0" w:color="auto"/>
        <w:left w:val="none" w:sz="0" w:space="0" w:color="auto"/>
        <w:bottom w:val="none" w:sz="0" w:space="0" w:color="auto"/>
        <w:right w:val="none" w:sz="0" w:space="0" w:color="auto"/>
      </w:divBdr>
    </w:div>
    <w:div w:id="1962347302">
      <w:bodyDiv w:val="1"/>
      <w:marLeft w:val="0"/>
      <w:marRight w:val="0"/>
      <w:marTop w:val="0"/>
      <w:marBottom w:val="0"/>
      <w:divBdr>
        <w:top w:val="none" w:sz="0" w:space="0" w:color="auto"/>
        <w:left w:val="none" w:sz="0" w:space="0" w:color="auto"/>
        <w:bottom w:val="none" w:sz="0" w:space="0" w:color="auto"/>
        <w:right w:val="none" w:sz="0" w:space="0" w:color="auto"/>
      </w:divBdr>
    </w:div>
    <w:div w:id="1967003301">
      <w:bodyDiv w:val="1"/>
      <w:marLeft w:val="0"/>
      <w:marRight w:val="0"/>
      <w:marTop w:val="0"/>
      <w:marBottom w:val="0"/>
      <w:divBdr>
        <w:top w:val="none" w:sz="0" w:space="0" w:color="auto"/>
        <w:left w:val="none" w:sz="0" w:space="0" w:color="auto"/>
        <w:bottom w:val="none" w:sz="0" w:space="0" w:color="auto"/>
        <w:right w:val="none" w:sz="0" w:space="0" w:color="auto"/>
      </w:divBdr>
    </w:div>
    <w:div w:id="1974745371">
      <w:bodyDiv w:val="1"/>
      <w:marLeft w:val="0"/>
      <w:marRight w:val="0"/>
      <w:marTop w:val="0"/>
      <w:marBottom w:val="0"/>
      <w:divBdr>
        <w:top w:val="none" w:sz="0" w:space="0" w:color="auto"/>
        <w:left w:val="none" w:sz="0" w:space="0" w:color="auto"/>
        <w:bottom w:val="none" w:sz="0" w:space="0" w:color="auto"/>
        <w:right w:val="none" w:sz="0" w:space="0" w:color="auto"/>
      </w:divBdr>
    </w:div>
    <w:div w:id="1984970621">
      <w:bodyDiv w:val="1"/>
      <w:marLeft w:val="0"/>
      <w:marRight w:val="0"/>
      <w:marTop w:val="0"/>
      <w:marBottom w:val="0"/>
      <w:divBdr>
        <w:top w:val="none" w:sz="0" w:space="0" w:color="auto"/>
        <w:left w:val="none" w:sz="0" w:space="0" w:color="auto"/>
        <w:bottom w:val="none" w:sz="0" w:space="0" w:color="auto"/>
        <w:right w:val="none" w:sz="0" w:space="0" w:color="auto"/>
      </w:divBdr>
    </w:div>
    <w:div w:id="1985306634">
      <w:bodyDiv w:val="1"/>
      <w:marLeft w:val="0"/>
      <w:marRight w:val="0"/>
      <w:marTop w:val="0"/>
      <w:marBottom w:val="0"/>
      <w:divBdr>
        <w:top w:val="none" w:sz="0" w:space="0" w:color="auto"/>
        <w:left w:val="none" w:sz="0" w:space="0" w:color="auto"/>
        <w:bottom w:val="none" w:sz="0" w:space="0" w:color="auto"/>
        <w:right w:val="none" w:sz="0" w:space="0" w:color="auto"/>
      </w:divBdr>
    </w:div>
    <w:div w:id="1996103564">
      <w:bodyDiv w:val="1"/>
      <w:marLeft w:val="0"/>
      <w:marRight w:val="0"/>
      <w:marTop w:val="0"/>
      <w:marBottom w:val="0"/>
      <w:divBdr>
        <w:top w:val="none" w:sz="0" w:space="0" w:color="auto"/>
        <w:left w:val="none" w:sz="0" w:space="0" w:color="auto"/>
        <w:bottom w:val="none" w:sz="0" w:space="0" w:color="auto"/>
        <w:right w:val="none" w:sz="0" w:space="0" w:color="auto"/>
      </w:divBdr>
    </w:div>
    <w:div w:id="2004775088">
      <w:bodyDiv w:val="1"/>
      <w:marLeft w:val="0"/>
      <w:marRight w:val="0"/>
      <w:marTop w:val="0"/>
      <w:marBottom w:val="0"/>
      <w:divBdr>
        <w:top w:val="none" w:sz="0" w:space="0" w:color="auto"/>
        <w:left w:val="none" w:sz="0" w:space="0" w:color="auto"/>
        <w:bottom w:val="none" w:sz="0" w:space="0" w:color="auto"/>
        <w:right w:val="none" w:sz="0" w:space="0" w:color="auto"/>
      </w:divBdr>
    </w:div>
    <w:div w:id="2031685566">
      <w:bodyDiv w:val="1"/>
      <w:marLeft w:val="0"/>
      <w:marRight w:val="0"/>
      <w:marTop w:val="0"/>
      <w:marBottom w:val="0"/>
      <w:divBdr>
        <w:top w:val="none" w:sz="0" w:space="0" w:color="auto"/>
        <w:left w:val="none" w:sz="0" w:space="0" w:color="auto"/>
        <w:bottom w:val="none" w:sz="0" w:space="0" w:color="auto"/>
        <w:right w:val="none" w:sz="0" w:space="0" w:color="auto"/>
      </w:divBdr>
    </w:div>
    <w:div w:id="2035422274">
      <w:bodyDiv w:val="1"/>
      <w:marLeft w:val="0"/>
      <w:marRight w:val="0"/>
      <w:marTop w:val="0"/>
      <w:marBottom w:val="0"/>
      <w:divBdr>
        <w:top w:val="none" w:sz="0" w:space="0" w:color="auto"/>
        <w:left w:val="none" w:sz="0" w:space="0" w:color="auto"/>
        <w:bottom w:val="none" w:sz="0" w:space="0" w:color="auto"/>
        <w:right w:val="none" w:sz="0" w:space="0" w:color="auto"/>
      </w:divBdr>
    </w:div>
    <w:div w:id="2038116125">
      <w:bodyDiv w:val="1"/>
      <w:marLeft w:val="0"/>
      <w:marRight w:val="0"/>
      <w:marTop w:val="0"/>
      <w:marBottom w:val="0"/>
      <w:divBdr>
        <w:top w:val="none" w:sz="0" w:space="0" w:color="auto"/>
        <w:left w:val="none" w:sz="0" w:space="0" w:color="auto"/>
        <w:bottom w:val="none" w:sz="0" w:space="0" w:color="auto"/>
        <w:right w:val="none" w:sz="0" w:space="0" w:color="auto"/>
      </w:divBdr>
    </w:div>
    <w:div w:id="2040736766">
      <w:bodyDiv w:val="1"/>
      <w:marLeft w:val="0"/>
      <w:marRight w:val="0"/>
      <w:marTop w:val="0"/>
      <w:marBottom w:val="0"/>
      <w:divBdr>
        <w:top w:val="none" w:sz="0" w:space="0" w:color="auto"/>
        <w:left w:val="none" w:sz="0" w:space="0" w:color="auto"/>
        <w:bottom w:val="none" w:sz="0" w:space="0" w:color="auto"/>
        <w:right w:val="none" w:sz="0" w:space="0" w:color="auto"/>
      </w:divBdr>
    </w:div>
    <w:div w:id="2052459063">
      <w:bodyDiv w:val="1"/>
      <w:marLeft w:val="0"/>
      <w:marRight w:val="0"/>
      <w:marTop w:val="0"/>
      <w:marBottom w:val="0"/>
      <w:divBdr>
        <w:top w:val="none" w:sz="0" w:space="0" w:color="auto"/>
        <w:left w:val="none" w:sz="0" w:space="0" w:color="auto"/>
        <w:bottom w:val="none" w:sz="0" w:space="0" w:color="auto"/>
        <w:right w:val="none" w:sz="0" w:space="0" w:color="auto"/>
      </w:divBdr>
    </w:div>
    <w:div w:id="2067797029">
      <w:bodyDiv w:val="1"/>
      <w:marLeft w:val="0"/>
      <w:marRight w:val="0"/>
      <w:marTop w:val="0"/>
      <w:marBottom w:val="0"/>
      <w:divBdr>
        <w:top w:val="none" w:sz="0" w:space="0" w:color="auto"/>
        <w:left w:val="none" w:sz="0" w:space="0" w:color="auto"/>
        <w:bottom w:val="none" w:sz="0" w:space="0" w:color="auto"/>
        <w:right w:val="none" w:sz="0" w:space="0" w:color="auto"/>
      </w:divBdr>
    </w:div>
    <w:div w:id="2073261854">
      <w:bodyDiv w:val="1"/>
      <w:marLeft w:val="0"/>
      <w:marRight w:val="0"/>
      <w:marTop w:val="0"/>
      <w:marBottom w:val="0"/>
      <w:divBdr>
        <w:top w:val="none" w:sz="0" w:space="0" w:color="auto"/>
        <w:left w:val="none" w:sz="0" w:space="0" w:color="auto"/>
        <w:bottom w:val="none" w:sz="0" w:space="0" w:color="auto"/>
        <w:right w:val="none" w:sz="0" w:space="0" w:color="auto"/>
      </w:divBdr>
    </w:div>
    <w:div w:id="2095663393">
      <w:bodyDiv w:val="1"/>
      <w:marLeft w:val="0"/>
      <w:marRight w:val="0"/>
      <w:marTop w:val="0"/>
      <w:marBottom w:val="0"/>
      <w:divBdr>
        <w:top w:val="none" w:sz="0" w:space="0" w:color="auto"/>
        <w:left w:val="none" w:sz="0" w:space="0" w:color="auto"/>
        <w:bottom w:val="none" w:sz="0" w:space="0" w:color="auto"/>
        <w:right w:val="none" w:sz="0" w:space="0" w:color="auto"/>
      </w:divBdr>
    </w:div>
    <w:div w:id="2103406143">
      <w:bodyDiv w:val="1"/>
      <w:marLeft w:val="0"/>
      <w:marRight w:val="0"/>
      <w:marTop w:val="0"/>
      <w:marBottom w:val="0"/>
      <w:divBdr>
        <w:top w:val="none" w:sz="0" w:space="0" w:color="auto"/>
        <w:left w:val="none" w:sz="0" w:space="0" w:color="auto"/>
        <w:bottom w:val="none" w:sz="0" w:space="0" w:color="auto"/>
        <w:right w:val="none" w:sz="0" w:space="0" w:color="auto"/>
      </w:divBdr>
    </w:div>
    <w:div w:id="2110197169">
      <w:bodyDiv w:val="1"/>
      <w:marLeft w:val="0"/>
      <w:marRight w:val="0"/>
      <w:marTop w:val="0"/>
      <w:marBottom w:val="0"/>
      <w:divBdr>
        <w:top w:val="none" w:sz="0" w:space="0" w:color="auto"/>
        <w:left w:val="none" w:sz="0" w:space="0" w:color="auto"/>
        <w:bottom w:val="none" w:sz="0" w:space="0" w:color="auto"/>
        <w:right w:val="none" w:sz="0" w:space="0" w:color="auto"/>
      </w:divBdr>
    </w:div>
    <w:div w:id="2110731773">
      <w:bodyDiv w:val="1"/>
      <w:marLeft w:val="0"/>
      <w:marRight w:val="0"/>
      <w:marTop w:val="0"/>
      <w:marBottom w:val="0"/>
      <w:divBdr>
        <w:top w:val="none" w:sz="0" w:space="0" w:color="auto"/>
        <w:left w:val="none" w:sz="0" w:space="0" w:color="auto"/>
        <w:bottom w:val="none" w:sz="0" w:space="0" w:color="auto"/>
        <w:right w:val="none" w:sz="0" w:space="0" w:color="auto"/>
      </w:divBdr>
    </w:div>
    <w:div w:id="2130932522">
      <w:bodyDiv w:val="1"/>
      <w:marLeft w:val="0"/>
      <w:marRight w:val="0"/>
      <w:marTop w:val="0"/>
      <w:marBottom w:val="0"/>
      <w:divBdr>
        <w:top w:val="none" w:sz="0" w:space="0" w:color="auto"/>
        <w:left w:val="none" w:sz="0" w:space="0" w:color="auto"/>
        <w:bottom w:val="none" w:sz="0" w:space="0" w:color="auto"/>
        <w:right w:val="none" w:sz="0" w:space="0" w:color="auto"/>
      </w:divBdr>
    </w:div>
    <w:div w:id="21471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1A82-7012-4C66-911B-6BF35A21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87</Pages>
  <Words>55801</Words>
  <Characters>318069</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Zhukov</dc:creator>
  <cp:keywords/>
  <dc:description/>
  <cp:lastModifiedBy>Илья Кокулин</cp:lastModifiedBy>
  <cp:revision>41</cp:revision>
  <cp:lastPrinted>2023-04-10T06:13:00Z</cp:lastPrinted>
  <dcterms:created xsi:type="dcterms:W3CDTF">2022-06-20T07:40:00Z</dcterms:created>
  <dcterms:modified xsi:type="dcterms:W3CDTF">2023-05-28T17:50:00Z</dcterms:modified>
</cp:coreProperties>
</file>