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6F" w:rsidRPr="00240474" w:rsidRDefault="007B246F" w:rsidP="00906CAE">
      <w:pPr>
        <w:spacing w:line="276" w:lineRule="auto"/>
        <w:jc w:val="center"/>
        <w:rPr>
          <w:b/>
          <w:sz w:val="18"/>
          <w:szCs w:val="18"/>
        </w:rPr>
      </w:pPr>
      <w:r w:rsidRPr="00240474">
        <w:rPr>
          <w:b/>
          <w:sz w:val="18"/>
          <w:szCs w:val="18"/>
        </w:rPr>
        <w:t>ПРЕДЕЛЬНЫЕ СРОКИ УСТРАНЕНИЯ НЕИСПРАВНОСТЕЙ ПРИ ВЫПОЛНЕНИИ ВНЕПЛАНОВОГ</w:t>
      </w:r>
      <w:r>
        <w:rPr>
          <w:b/>
          <w:sz w:val="18"/>
          <w:szCs w:val="18"/>
        </w:rPr>
        <w:t xml:space="preserve">О </w:t>
      </w:r>
      <w:r w:rsidRPr="00240474">
        <w:rPr>
          <w:b/>
          <w:sz w:val="18"/>
          <w:szCs w:val="18"/>
        </w:rPr>
        <w:t>(НЕПРЕДВИДЕННОГО) ТЕКУЩЕГО РЕМОНТА ОТДЕЛЬНЫХ ЧАСТЕЙ</w:t>
      </w:r>
    </w:p>
    <w:p w:rsidR="00906CAE" w:rsidRPr="00906CAE" w:rsidRDefault="007B246F" w:rsidP="00906CAE">
      <w:pPr>
        <w:jc w:val="center"/>
        <w:rPr>
          <w:b/>
          <w:sz w:val="18"/>
          <w:szCs w:val="18"/>
        </w:rPr>
      </w:pPr>
      <w:r w:rsidRPr="00240474">
        <w:rPr>
          <w:b/>
          <w:sz w:val="18"/>
          <w:szCs w:val="18"/>
        </w:rPr>
        <w:t>ЖИЛОГО ДОМА  И ЕГО ОБОРУДОВАНИЯ</w:t>
      </w:r>
      <w:r w:rsidR="00906CAE">
        <w:rPr>
          <w:b/>
          <w:sz w:val="18"/>
          <w:szCs w:val="18"/>
        </w:rPr>
        <w:t xml:space="preserve"> </w:t>
      </w:r>
      <w:r w:rsidR="00906CAE" w:rsidRPr="00906CAE">
        <w:rPr>
          <w:b/>
          <w:sz w:val="22"/>
          <w:szCs w:val="22"/>
        </w:rPr>
        <w:t>в соответствии с ВСН 58-88 (р)</w:t>
      </w:r>
      <w:r w:rsidR="00906CAE">
        <w:rPr>
          <w:b/>
          <w:sz w:val="22"/>
          <w:szCs w:val="22"/>
        </w:rPr>
        <w:t xml:space="preserve"> Госкомархитектуры</w:t>
      </w:r>
    </w:p>
    <w:p w:rsidR="007B246F" w:rsidRPr="00240474" w:rsidRDefault="007B246F" w:rsidP="006F6028">
      <w:pPr>
        <w:spacing w:line="276" w:lineRule="auto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19"/>
        <w:tblW w:w="94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7"/>
        <w:gridCol w:w="1553"/>
      </w:tblGrid>
      <w:tr w:rsidR="007B246F" w:rsidRPr="00240474" w:rsidTr="007B246F">
        <w:trPr>
          <w:trHeight w:val="36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pPr>
              <w:jc w:val="center"/>
            </w:pPr>
            <w:r w:rsidRPr="006F6028">
              <w:rPr>
                <w:sz w:val="22"/>
                <w:szCs w:val="22"/>
              </w:rPr>
              <w:t xml:space="preserve">Неисправности конструктивных элементов           </w:t>
            </w:r>
            <w:r w:rsidRPr="006F6028">
              <w:rPr>
                <w:sz w:val="22"/>
                <w:szCs w:val="22"/>
              </w:rPr>
              <w:br/>
              <w:t>и оборудования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pPr>
              <w:jc w:val="center"/>
            </w:pPr>
            <w:r w:rsidRPr="006F6028">
              <w:rPr>
                <w:sz w:val="22"/>
                <w:szCs w:val="22"/>
              </w:rPr>
              <w:t xml:space="preserve">Предельный срок  </w:t>
            </w:r>
            <w:r w:rsidRPr="006F6028">
              <w:rPr>
                <w:sz w:val="22"/>
                <w:szCs w:val="22"/>
              </w:rPr>
              <w:br/>
              <w:t>выполнения ремонта</w:t>
            </w:r>
          </w:p>
        </w:tc>
      </w:tr>
      <w:tr w:rsidR="007B246F" w:rsidRPr="00240474" w:rsidTr="007B246F">
        <w:trPr>
          <w:trHeight w:val="24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240474" w:rsidRDefault="007B246F" w:rsidP="006F6028">
            <w:pPr>
              <w:jc w:val="center"/>
              <w:rPr>
                <w:sz w:val="18"/>
                <w:szCs w:val="18"/>
              </w:rPr>
            </w:pPr>
            <w:r w:rsidRPr="00240474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240474" w:rsidRDefault="007B246F" w:rsidP="006F6028">
            <w:pPr>
              <w:jc w:val="center"/>
              <w:rPr>
                <w:sz w:val="18"/>
                <w:szCs w:val="18"/>
              </w:rPr>
            </w:pPr>
            <w:r w:rsidRPr="00240474">
              <w:rPr>
                <w:sz w:val="18"/>
                <w:szCs w:val="18"/>
              </w:rPr>
              <w:t>2</w:t>
            </w:r>
          </w:p>
        </w:tc>
      </w:tr>
      <w:tr w:rsidR="007B246F" w:rsidRPr="00240474" w:rsidTr="007B246F">
        <w:trPr>
          <w:trHeight w:val="240"/>
        </w:trPr>
        <w:tc>
          <w:tcPr>
            <w:tcW w:w="9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7B246F" w:rsidRDefault="007B246F" w:rsidP="007B246F">
            <w:pPr>
              <w:jc w:val="center"/>
              <w:rPr>
                <w:b/>
                <w:sz w:val="18"/>
                <w:szCs w:val="18"/>
              </w:rPr>
            </w:pPr>
            <w:r w:rsidRPr="007B246F">
              <w:rPr>
                <w:b/>
                <w:sz w:val="18"/>
                <w:szCs w:val="18"/>
              </w:rPr>
              <w:t>Кровля</w:t>
            </w:r>
          </w:p>
        </w:tc>
      </w:tr>
      <w:tr w:rsidR="007B246F" w:rsidRPr="00240474" w:rsidTr="007B246F">
        <w:trPr>
          <w:trHeight w:val="24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7B246F" w:rsidRDefault="007B246F" w:rsidP="007B246F">
            <w:r w:rsidRPr="007B246F">
              <w:rPr>
                <w:sz w:val="22"/>
                <w:szCs w:val="22"/>
              </w:rPr>
              <w:t xml:space="preserve">Протечки в отдельных местах кровли        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1 сутки            </w:t>
            </w:r>
          </w:p>
        </w:tc>
      </w:tr>
      <w:tr w:rsidR="007B246F" w:rsidRPr="00240474" w:rsidTr="007B246F">
        <w:trPr>
          <w:trHeight w:val="48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7B246F" w:rsidRDefault="007B246F" w:rsidP="007B246F">
            <w:r w:rsidRPr="007B246F">
              <w:rPr>
                <w:sz w:val="22"/>
                <w:szCs w:val="22"/>
              </w:rPr>
              <w:t xml:space="preserve">Повреждение системы организованного водоотвода (водосточных  </w:t>
            </w:r>
            <w:r w:rsidRPr="007B246F">
              <w:rPr>
                <w:sz w:val="22"/>
                <w:szCs w:val="22"/>
              </w:rPr>
              <w:br/>
              <w:t xml:space="preserve">труб, воронок, колен, </w:t>
            </w:r>
            <w:proofErr w:type="spellStart"/>
            <w:r w:rsidRPr="007B246F">
              <w:rPr>
                <w:sz w:val="22"/>
                <w:szCs w:val="22"/>
              </w:rPr>
              <w:t>отметов</w:t>
            </w:r>
            <w:proofErr w:type="spellEnd"/>
            <w:r w:rsidRPr="007B246F">
              <w:rPr>
                <w:sz w:val="22"/>
                <w:szCs w:val="22"/>
              </w:rPr>
              <w:t xml:space="preserve"> и пр., расстройство их         </w:t>
            </w:r>
            <w:r w:rsidRPr="007B246F">
              <w:rPr>
                <w:sz w:val="22"/>
                <w:szCs w:val="22"/>
              </w:rPr>
              <w:br/>
              <w:t xml:space="preserve">креплений)                                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5 суток            </w:t>
            </w:r>
          </w:p>
        </w:tc>
      </w:tr>
      <w:tr w:rsidR="007B246F" w:rsidRPr="00240474" w:rsidTr="007B246F">
        <w:trPr>
          <w:trHeight w:val="240"/>
        </w:trPr>
        <w:tc>
          <w:tcPr>
            <w:tcW w:w="9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7B246F" w:rsidRDefault="007B246F" w:rsidP="007B246F">
            <w:pPr>
              <w:jc w:val="center"/>
              <w:rPr>
                <w:b/>
                <w:sz w:val="18"/>
                <w:szCs w:val="18"/>
              </w:rPr>
            </w:pPr>
            <w:r w:rsidRPr="007B246F">
              <w:rPr>
                <w:b/>
                <w:sz w:val="18"/>
                <w:szCs w:val="18"/>
              </w:rPr>
              <w:t>Стены</w:t>
            </w:r>
          </w:p>
        </w:tc>
      </w:tr>
      <w:tr w:rsidR="007B246F" w:rsidRPr="00240474" w:rsidTr="007B246F">
        <w:trPr>
          <w:trHeight w:val="60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7B246F" w:rsidRDefault="007B246F" w:rsidP="007B246F">
            <w:r w:rsidRPr="007B246F">
              <w:rPr>
                <w:sz w:val="22"/>
                <w:szCs w:val="22"/>
              </w:rPr>
              <w:t xml:space="preserve">Утрата связи отдельных кирпичей с кладкой наружных стен,     </w:t>
            </w:r>
            <w:r w:rsidRPr="007B246F">
              <w:rPr>
                <w:sz w:val="22"/>
                <w:szCs w:val="22"/>
              </w:rPr>
              <w:br/>
              <w:t xml:space="preserve">угрожающая их выпадением                  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1 сутки (с         </w:t>
            </w:r>
            <w:r w:rsidRPr="006F6028">
              <w:rPr>
                <w:sz w:val="22"/>
                <w:szCs w:val="22"/>
              </w:rPr>
              <w:br/>
              <w:t xml:space="preserve">немедленным        </w:t>
            </w:r>
            <w:r w:rsidRPr="006F6028">
              <w:rPr>
                <w:sz w:val="22"/>
                <w:szCs w:val="22"/>
              </w:rPr>
              <w:br/>
              <w:t>ограждением опасной</w:t>
            </w:r>
            <w:r w:rsidRPr="006F6028">
              <w:rPr>
                <w:sz w:val="22"/>
                <w:szCs w:val="22"/>
              </w:rPr>
              <w:br/>
              <w:t xml:space="preserve">зоны)              </w:t>
            </w:r>
          </w:p>
        </w:tc>
      </w:tr>
      <w:tr w:rsidR="007B246F" w:rsidRPr="00240474" w:rsidTr="007B246F">
        <w:trPr>
          <w:trHeight w:val="24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7B246F" w:rsidRDefault="007B246F" w:rsidP="007B246F">
            <w:proofErr w:type="spellStart"/>
            <w:r w:rsidRPr="007B246F">
              <w:rPr>
                <w:sz w:val="22"/>
                <w:szCs w:val="22"/>
              </w:rPr>
              <w:t>Неплотность</w:t>
            </w:r>
            <w:proofErr w:type="spellEnd"/>
            <w:r w:rsidRPr="007B246F">
              <w:rPr>
                <w:sz w:val="22"/>
                <w:szCs w:val="22"/>
              </w:rPr>
              <w:t xml:space="preserve"> в дымоходах и газоходах и сопряжения их с печами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1 сутки            </w:t>
            </w:r>
          </w:p>
        </w:tc>
      </w:tr>
      <w:tr w:rsidR="007B246F" w:rsidRPr="00240474" w:rsidTr="007B246F">
        <w:trPr>
          <w:trHeight w:val="240"/>
        </w:trPr>
        <w:tc>
          <w:tcPr>
            <w:tcW w:w="9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7B246F" w:rsidRDefault="007B246F" w:rsidP="007B246F">
            <w:pPr>
              <w:jc w:val="center"/>
              <w:rPr>
                <w:b/>
                <w:sz w:val="18"/>
                <w:szCs w:val="18"/>
              </w:rPr>
            </w:pPr>
            <w:r w:rsidRPr="007B246F">
              <w:rPr>
                <w:b/>
                <w:sz w:val="18"/>
                <w:szCs w:val="18"/>
              </w:rPr>
              <w:t>Оконные и дверные заполнения</w:t>
            </w:r>
          </w:p>
        </w:tc>
      </w:tr>
      <w:tr w:rsidR="007B246F" w:rsidRPr="00240474" w:rsidTr="007B246F">
        <w:trPr>
          <w:trHeight w:val="60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7B246F" w:rsidRDefault="007B246F" w:rsidP="007B246F">
            <w:r w:rsidRPr="007B246F">
              <w:rPr>
                <w:sz w:val="22"/>
                <w:szCs w:val="22"/>
              </w:rPr>
              <w:t xml:space="preserve">Разбитые стекла и сорванные створки оконных переплетов,      </w:t>
            </w:r>
            <w:r w:rsidRPr="007B246F">
              <w:rPr>
                <w:sz w:val="22"/>
                <w:szCs w:val="22"/>
              </w:rPr>
              <w:br/>
              <w:t xml:space="preserve">форточек, балконных дверных полотен:                         </w:t>
            </w:r>
            <w:r w:rsidRPr="007B246F">
              <w:rPr>
                <w:sz w:val="22"/>
                <w:szCs w:val="22"/>
              </w:rPr>
              <w:br/>
              <w:t xml:space="preserve">- в зимнее время;                                            </w:t>
            </w:r>
            <w:r w:rsidRPr="007B246F">
              <w:rPr>
                <w:sz w:val="22"/>
                <w:szCs w:val="22"/>
              </w:rPr>
              <w:br/>
              <w:t xml:space="preserve">- в летнее время                          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7B246F" w:rsidRDefault="007B246F" w:rsidP="007B246F">
            <w:r w:rsidRPr="007B246F">
              <w:rPr>
                <w:sz w:val="22"/>
                <w:szCs w:val="22"/>
              </w:rPr>
              <w:br/>
            </w:r>
            <w:r w:rsidRPr="007B246F">
              <w:rPr>
                <w:sz w:val="22"/>
                <w:szCs w:val="22"/>
              </w:rPr>
              <w:br/>
              <w:t xml:space="preserve">1 сутки            </w:t>
            </w:r>
            <w:r w:rsidRPr="007B246F">
              <w:rPr>
                <w:sz w:val="22"/>
                <w:szCs w:val="22"/>
              </w:rPr>
              <w:br/>
              <w:t xml:space="preserve">3 суток            </w:t>
            </w:r>
          </w:p>
        </w:tc>
      </w:tr>
      <w:tr w:rsidR="007B246F" w:rsidRPr="00240474" w:rsidTr="007B246F">
        <w:trPr>
          <w:trHeight w:val="24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7B246F" w:rsidRDefault="007B246F" w:rsidP="007B246F">
            <w:r w:rsidRPr="007B246F">
              <w:rPr>
                <w:sz w:val="22"/>
                <w:szCs w:val="22"/>
              </w:rPr>
              <w:t xml:space="preserve">Дверные заполнения (входные двери в подъездах)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1 сутки            </w:t>
            </w:r>
          </w:p>
        </w:tc>
      </w:tr>
      <w:tr w:rsidR="007B246F" w:rsidRPr="00240474" w:rsidTr="007B246F">
        <w:trPr>
          <w:trHeight w:val="240"/>
        </w:trPr>
        <w:tc>
          <w:tcPr>
            <w:tcW w:w="9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7B246F" w:rsidRDefault="007B246F" w:rsidP="007B246F">
            <w:pPr>
              <w:jc w:val="center"/>
              <w:rPr>
                <w:b/>
                <w:sz w:val="18"/>
                <w:szCs w:val="18"/>
              </w:rPr>
            </w:pPr>
            <w:r w:rsidRPr="007B246F">
              <w:rPr>
                <w:b/>
                <w:sz w:val="18"/>
                <w:szCs w:val="18"/>
              </w:rPr>
              <w:t>Внутренняя и наружная отделка</w:t>
            </w:r>
          </w:p>
        </w:tc>
      </w:tr>
      <w:tr w:rsidR="007B246F" w:rsidRPr="00240474" w:rsidTr="007B246F">
        <w:trPr>
          <w:trHeight w:val="60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Отслоение штукатурки потолка или верхней части стены,        </w:t>
            </w:r>
            <w:r w:rsidRPr="006F6028">
              <w:rPr>
                <w:sz w:val="22"/>
                <w:szCs w:val="22"/>
              </w:rPr>
              <w:br/>
              <w:t xml:space="preserve">угрожающее ее обрушению                   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5 суток (с         </w:t>
            </w:r>
            <w:r w:rsidRPr="006F6028">
              <w:rPr>
                <w:sz w:val="22"/>
                <w:szCs w:val="22"/>
              </w:rPr>
              <w:br/>
              <w:t xml:space="preserve">немедленным        </w:t>
            </w:r>
            <w:r w:rsidRPr="006F6028">
              <w:rPr>
                <w:sz w:val="22"/>
                <w:szCs w:val="22"/>
              </w:rPr>
              <w:br/>
              <w:t xml:space="preserve">принятием мер      </w:t>
            </w:r>
            <w:r w:rsidRPr="006F6028">
              <w:rPr>
                <w:sz w:val="22"/>
                <w:szCs w:val="22"/>
              </w:rPr>
              <w:br/>
              <w:t xml:space="preserve">безопасности)      </w:t>
            </w:r>
          </w:p>
        </w:tc>
      </w:tr>
      <w:tr w:rsidR="007B246F" w:rsidRPr="00240474" w:rsidTr="007B246F">
        <w:trPr>
          <w:trHeight w:val="48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Нарушение связи наружной облицовки, а также лепных изделий,  </w:t>
            </w:r>
            <w:r w:rsidRPr="006F6028">
              <w:rPr>
                <w:sz w:val="22"/>
                <w:szCs w:val="22"/>
              </w:rPr>
              <w:br/>
              <w:t xml:space="preserve">установленных на фасадах со стенами       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Немедленное        </w:t>
            </w:r>
            <w:r w:rsidRPr="006F6028">
              <w:rPr>
                <w:sz w:val="22"/>
                <w:szCs w:val="22"/>
              </w:rPr>
              <w:br/>
              <w:t xml:space="preserve">принятие мер       </w:t>
            </w:r>
            <w:r w:rsidRPr="006F6028">
              <w:rPr>
                <w:sz w:val="22"/>
                <w:szCs w:val="22"/>
              </w:rPr>
              <w:br/>
              <w:t xml:space="preserve">безопасности       </w:t>
            </w:r>
          </w:p>
        </w:tc>
      </w:tr>
      <w:tr w:rsidR="007B246F" w:rsidRPr="007B246F" w:rsidTr="007B246F">
        <w:trPr>
          <w:trHeight w:val="240"/>
        </w:trPr>
        <w:tc>
          <w:tcPr>
            <w:tcW w:w="9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7B246F" w:rsidRDefault="007B246F" w:rsidP="007B246F">
            <w:pPr>
              <w:jc w:val="center"/>
              <w:rPr>
                <w:b/>
                <w:sz w:val="18"/>
                <w:szCs w:val="18"/>
              </w:rPr>
            </w:pPr>
            <w:r w:rsidRPr="007B246F">
              <w:rPr>
                <w:b/>
                <w:sz w:val="18"/>
                <w:szCs w:val="18"/>
              </w:rPr>
              <w:t>Полы</w:t>
            </w:r>
          </w:p>
        </w:tc>
      </w:tr>
      <w:tr w:rsidR="007B246F" w:rsidRPr="00240474" w:rsidTr="007B246F">
        <w:trPr>
          <w:trHeight w:val="36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Протечки в перекрытиях, вызванные нарушением                 </w:t>
            </w:r>
            <w:r w:rsidRPr="006F6028">
              <w:rPr>
                <w:sz w:val="22"/>
                <w:szCs w:val="22"/>
              </w:rPr>
              <w:br/>
              <w:t xml:space="preserve">водонепроницаемости гидроизоляции полов в санузлах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28" w:rsidRDefault="006F6028" w:rsidP="007B246F"/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3 суток            </w:t>
            </w:r>
          </w:p>
        </w:tc>
      </w:tr>
      <w:tr w:rsidR="007B246F" w:rsidRPr="007B246F" w:rsidTr="007B246F">
        <w:trPr>
          <w:trHeight w:val="240"/>
        </w:trPr>
        <w:tc>
          <w:tcPr>
            <w:tcW w:w="9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7B246F" w:rsidRDefault="007B246F" w:rsidP="007B246F">
            <w:pPr>
              <w:jc w:val="center"/>
              <w:rPr>
                <w:b/>
                <w:sz w:val="18"/>
                <w:szCs w:val="18"/>
              </w:rPr>
            </w:pPr>
            <w:r w:rsidRPr="007B246F">
              <w:rPr>
                <w:b/>
                <w:sz w:val="18"/>
                <w:szCs w:val="18"/>
              </w:rPr>
              <w:t>Печи</w:t>
            </w:r>
          </w:p>
        </w:tc>
      </w:tr>
      <w:tr w:rsidR="007B246F" w:rsidRPr="00240474" w:rsidTr="007B246F">
        <w:trPr>
          <w:trHeight w:val="72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Трещины и неисправности в печах, дымоходах и газоходах,      </w:t>
            </w:r>
            <w:r w:rsidRPr="006F6028">
              <w:rPr>
                <w:sz w:val="22"/>
                <w:szCs w:val="22"/>
              </w:rPr>
              <w:br/>
              <w:t xml:space="preserve">могущие вызвать отравление жильцов дымовыми газами и         </w:t>
            </w:r>
            <w:r w:rsidRPr="006F6028">
              <w:rPr>
                <w:sz w:val="22"/>
                <w:szCs w:val="22"/>
              </w:rPr>
              <w:br/>
              <w:t xml:space="preserve">угрожающие пожарной безопасности здания   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240474" w:rsidRDefault="007B246F" w:rsidP="007B246F">
            <w:pPr>
              <w:rPr>
                <w:sz w:val="18"/>
                <w:szCs w:val="18"/>
              </w:rPr>
            </w:pPr>
            <w:r w:rsidRPr="00240474">
              <w:rPr>
                <w:sz w:val="18"/>
                <w:szCs w:val="18"/>
              </w:rPr>
              <w:t xml:space="preserve">1 сутки (с         </w:t>
            </w:r>
            <w:r w:rsidRPr="00240474">
              <w:rPr>
                <w:sz w:val="18"/>
                <w:szCs w:val="18"/>
              </w:rPr>
              <w:br/>
              <w:t xml:space="preserve">незамедлительным   </w:t>
            </w:r>
            <w:r w:rsidRPr="00240474">
              <w:rPr>
                <w:sz w:val="18"/>
                <w:szCs w:val="18"/>
              </w:rPr>
              <w:br/>
              <w:t xml:space="preserve">прекращением       </w:t>
            </w:r>
            <w:r w:rsidRPr="00240474">
              <w:rPr>
                <w:sz w:val="18"/>
                <w:szCs w:val="18"/>
              </w:rPr>
              <w:br/>
              <w:t xml:space="preserve">эксплуатации до    </w:t>
            </w:r>
            <w:r w:rsidRPr="00240474">
              <w:rPr>
                <w:sz w:val="18"/>
                <w:szCs w:val="18"/>
              </w:rPr>
              <w:br/>
              <w:t xml:space="preserve">исправления)       </w:t>
            </w:r>
          </w:p>
        </w:tc>
      </w:tr>
      <w:tr w:rsidR="007B246F" w:rsidRPr="00240474" w:rsidTr="007B246F">
        <w:trPr>
          <w:trHeight w:val="240"/>
        </w:trPr>
        <w:tc>
          <w:tcPr>
            <w:tcW w:w="9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7B246F" w:rsidRDefault="007B246F" w:rsidP="007B246F">
            <w:pPr>
              <w:jc w:val="center"/>
              <w:rPr>
                <w:b/>
                <w:sz w:val="18"/>
                <w:szCs w:val="18"/>
              </w:rPr>
            </w:pPr>
            <w:r w:rsidRPr="007B246F">
              <w:rPr>
                <w:b/>
                <w:sz w:val="18"/>
                <w:szCs w:val="18"/>
              </w:rPr>
              <w:t>Санитарно-техническое оборудование</w:t>
            </w:r>
          </w:p>
        </w:tc>
      </w:tr>
      <w:tr w:rsidR="007B246F" w:rsidRPr="00240474" w:rsidTr="007B246F">
        <w:trPr>
          <w:trHeight w:val="36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Течи в водопроводных кранах и в кранах сливных бачков при    </w:t>
            </w:r>
            <w:r w:rsidRPr="006F6028">
              <w:rPr>
                <w:sz w:val="22"/>
                <w:szCs w:val="22"/>
              </w:rPr>
              <w:br/>
              <w:t xml:space="preserve">унитазах                                  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1 сутки            </w:t>
            </w:r>
          </w:p>
        </w:tc>
      </w:tr>
      <w:tr w:rsidR="007B246F" w:rsidRPr="00240474" w:rsidTr="007B246F">
        <w:trPr>
          <w:trHeight w:val="60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Неисправности аварийного порядка трубопроводов и их          </w:t>
            </w:r>
            <w:r w:rsidRPr="006F6028">
              <w:rPr>
                <w:sz w:val="22"/>
                <w:szCs w:val="22"/>
              </w:rPr>
              <w:br/>
              <w:t xml:space="preserve">сопряжении (с фитингами, арматурой и приборами водопровода,  </w:t>
            </w:r>
            <w:r w:rsidRPr="006F6028">
              <w:rPr>
                <w:sz w:val="22"/>
                <w:szCs w:val="22"/>
              </w:rPr>
              <w:br/>
              <w:t xml:space="preserve">канализации, горячего водоснабжения, центрального отопления, </w:t>
            </w:r>
            <w:r w:rsidRPr="006F6028">
              <w:rPr>
                <w:sz w:val="22"/>
                <w:szCs w:val="22"/>
              </w:rPr>
              <w:br/>
              <w:t xml:space="preserve">газооборудования)                         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Немедленно         </w:t>
            </w:r>
          </w:p>
        </w:tc>
      </w:tr>
      <w:tr w:rsidR="007B246F" w:rsidRPr="00240474" w:rsidTr="007B246F">
        <w:trPr>
          <w:trHeight w:val="24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Неисправности мусоропроводов              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1 сутки            </w:t>
            </w:r>
          </w:p>
        </w:tc>
      </w:tr>
      <w:tr w:rsidR="007B246F" w:rsidRPr="00240474" w:rsidTr="007B246F">
        <w:trPr>
          <w:trHeight w:val="240"/>
        </w:trPr>
        <w:tc>
          <w:tcPr>
            <w:tcW w:w="9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pPr>
              <w:jc w:val="center"/>
              <w:rPr>
                <w:b/>
                <w:sz w:val="18"/>
                <w:szCs w:val="18"/>
              </w:rPr>
            </w:pPr>
            <w:r w:rsidRPr="006F6028">
              <w:rPr>
                <w:b/>
                <w:sz w:val="18"/>
                <w:szCs w:val="18"/>
              </w:rPr>
              <w:t>Электрооборудование</w:t>
            </w:r>
          </w:p>
        </w:tc>
      </w:tr>
      <w:tr w:rsidR="007B246F" w:rsidRPr="00240474" w:rsidTr="007B246F">
        <w:trPr>
          <w:trHeight w:val="694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lastRenderedPageBreak/>
              <w:t>Повреждение одного из кабелей, питающих жилой дом. Отключение</w:t>
            </w:r>
            <w:r w:rsidRPr="006F6028">
              <w:rPr>
                <w:sz w:val="22"/>
                <w:szCs w:val="22"/>
              </w:rPr>
              <w:br/>
              <w:t xml:space="preserve">системы питания жилых домов или силового электрооборудования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pPr>
              <w:rPr>
                <w:sz w:val="18"/>
                <w:szCs w:val="18"/>
              </w:rPr>
            </w:pPr>
            <w:r w:rsidRPr="006F6028">
              <w:rPr>
                <w:sz w:val="18"/>
                <w:szCs w:val="18"/>
              </w:rPr>
              <w:t xml:space="preserve">При наличии        </w:t>
            </w:r>
            <w:r w:rsidRPr="006F6028">
              <w:rPr>
                <w:sz w:val="18"/>
                <w:szCs w:val="18"/>
              </w:rPr>
              <w:br/>
              <w:t xml:space="preserve">переключателей     </w:t>
            </w:r>
            <w:r w:rsidRPr="006F6028">
              <w:rPr>
                <w:sz w:val="18"/>
                <w:szCs w:val="18"/>
              </w:rPr>
              <w:br/>
              <w:t xml:space="preserve">кабелей на вводе в </w:t>
            </w:r>
            <w:r w:rsidRPr="006F6028">
              <w:rPr>
                <w:sz w:val="18"/>
                <w:szCs w:val="18"/>
              </w:rPr>
              <w:br/>
              <w:t xml:space="preserve">дом - в течение    </w:t>
            </w:r>
            <w:r w:rsidRPr="006F6028">
              <w:rPr>
                <w:sz w:val="18"/>
                <w:szCs w:val="18"/>
              </w:rPr>
              <w:br/>
              <w:t xml:space="preserve">времени,           </w:t>
            </w:r>
            <w:r w:rsidRPr="006F6028">
              <w:rPr>
                <w:sz w:val="18"/>
                <w:szCs w:val="18"/>
              </w:rPr>
              <w:br/>
              <w:t xml:space="preserve">необходимого для   </w:t>
            </w:r>
            <w:r w:rsidRPr="006F6028">
              <w:rPr>
                <w:sz w:val="18"/>
                <w:szCs w:val="18"/>
              </w:rPr>
              <w:br/>
              <w:t>прибытия персонала,</w:t>
            </w:r>
            <w:r w:rsidRPr="006F6028">
              <w:rPr>
                <w:sz w:val="18"/>
                <w:szCs w:val="18"/>
              </w:rPr>
              <w:br/>
              <w:t>обслуживающего дом,</w:t>
            </w:r>
            <w:r w:rsidRPr="006F6028">
              <w:rPr>
                <w:sz w:val="18"/>
                <w:szCs w:val="18"/>
              </w:rPr>
              <w:br/>
              <w:t>но не более 2 часов</w:t>
            </w:r>
          </w:p>
        </w:tc>
      </w:tr>
      <w:tr w:rsidR="007B246F" w:rsidRPr="00240474" w:rsidTr="007B246F">
        <w:trPr>
          <w:trHeight w:val="48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Неисправности на водно-распределительном устройстве,         </w:t>
            </w:r>
            <w:r w:rsidRPr="006F6028">
              <w:rPr>
                <w:sz w:val="22"/>
                <w:szCs w:val="22"/>
              </w:rPr>
              <w:br/>
              <w:t xml:space="preserve">связанные с заменой предохранителей, автоматических          </w:t>
            </w:r>
            <w:r w:rsidRPr="006F6028">
              <w:rPr>
                <w:sz w:val="22"/>
                <w:szCs w:val="22"/>
              </w:rPr>
              <w:br/>
              <w:t xml:space="preserve">выключателей, рубильников                 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3 часа             </w:t>
            </w:r>
          </w:p>
        </w:tc>
      </w:tr>
      <w:tr w:rsidR="007B246F" w:rsidRPr="00240474" w:rsidTr="007B246F">
        <w:trPr>
          <w:trHeight w:val="24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Неисправности автоматов защиты стояков и питающих линий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3 часа             </w:t>
            </w:r>
          </w:p>
        </w:tc>
      </w:tr>
      <w:tr w:rsidR="007B246F" w:rsidRPr="00240474" w:rsidTr="007B246F">
        <w:trPr>
          <w:trHeight w:val="36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Неисправности аварийного порядка (короткое замыкание в       </w:t>
            </w:r>
            <w:r w:rsidRPr="006F6028">
              <w:rPr>
                <w:sz w:val="22"/>
                <w:szCs w:val="22"/>
              </w:rPr>
              <w:br/>
              <w:t xml:space="preserve">элементах внутридомовой электрической сети и т.п.)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28" w:rsidRDefault="006F6028" w:rsidP="007B246F"/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Немедленно         </w:t>
            </w:r>
          </w:p>
        </w:tc>
      </w:tr>
      <w:tr w:rsidR="007B246F" w:rsidRPr="00240474" w:rsidTr="007B246F">
        <w:trPr>
          <w:trHeight w:val="36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Неисправности в электроплите, с выходом из строя одной       </w:t>
            </w:r>
            <w:r w:rsidRPr="006F6028">
              <w:rPr>
                <w:sz w:val="22"/>
                <w:szCs w:val="22"/>
              </w:rPr>
              <w:br/>
              <w:t xml:space="preserve">конфорки и жарочного шкафа                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3 суток            </w:t>
            </w:r>
          </w:p>
        </w:tc>
      </w:tr>
      <w:tr w:rsidR="007B246F" w:rsidRPr="00240474" w:rsidTr="007B246F">
        <w:trPr>
          <w:trHeight w:val="24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>Неисправности в электроплите, с отключением всей электроплиты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3 часа             </w:t>
            </w:r>
          </w:p>
        </w:tc>
      </w:tr>
      <w:tr w:rsidR="007B246F" w:rsidRPr="00240474" w:rsidTr="007B246F">
        <w:trPr>
          <w:trHeight w:val="480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Неисправности в системе освещения общедомовых помещений (с   </w:t>
            </w:r>
            <w:r w:rsidRPr="006F6028">
              <w:rPr>
                <w:sz w:val="22"/>
                <w:szCs w:val="22"/>
              </w:rPr>
              <w:br/>
              <w:t>заменой ламп накаливания, люминесцентных ламп, выключателей и</w:t>
            </w:r>
            <w:r w:rsidRPr="006F6028">
              <w:rPr>
                <w:sz w:val="22"/>
                <w:szCs w:val="22"/>
              </w:rPr>
              <w:br/>
              <w:t xml:space="preserve">конструктивных элементов светильников)    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6F" w:rsidRPr="006F6028" w:rsidRDefault="007B246F" w:rsidP="007B246F">
            <w:r w:rsidRPr="006F6028">
              <w:rPr>
                <w:sz w:val="22"/>
                <w:szCs w:val="22"/>
              </w:rPr>
              <w:t xml:space="preserve">7 суток            </w:t>
            </w:r>
          </w:p>
        </w:tc>
      </w:tr>
    </w:tbl>
    <w:p w:rsidR="007B246F" w:rsidRPr="00240474" w:rsidRDefault="007B246F" w:rsidP="007B246F">
      <w:pPr>
        <w:rPr>
          <w:sz w:val="18"/>
          <w:szCs w:val="18"/>
        </w:rPr>
      </w:pPr>
    </w:p>
    <w:p w:rsidR="007B246F" w:rsidRPr="00240474" w:rsidRDefault="007B246F" w:rsidP="007B246F">
      <w:pPr>
        <w:rPr>
          <w:sz w:val="18"/>
          <w:szCs w:val="18"/>
        </w:rPr>
      </w:pPr>
    </w:p>
    <w:p w:rsidR="007B246F" w:rsidRPr="00240474" w:rsidRDefault="006F6028" w:rsidP="007B246F">
      <w:pPr>
        <w:rPr>
          <w:sz w:val="18"/>
          <w:szCs w:val="18"/>
        </w:rPr>
      </w:pPr>
      <w:r>
        <w:rPr>
          <w:sz w:val="18"/>
          <w:szCs w:val="18"/>
        </w:rPr>
        <w:t xml:space="preserve">Примечание: </w:t>
      </w:r>
      <w:r w:rsidR="007B246F" w:rsidRPr="00240474">
        <w:rPr>
          <w:sz w:val="18"/>
          <w:szCs w:val="18"/>
        </w:rPr>
        <w:t>Сроки устранения отдельных неисправностей указаны с момента их обнаружения или заявки жильцов.</w:t>
      </w:r>
    </w:p>
    <w:p w:rsidR="007B246F" w:rsidRPr="00240474" w:rsidRDefault="007B246F" w:rsidP="007B246F">
      <w:pPr>
        <w:rPr>
          <w:sz w:val="18"/>
          <w:szCs w:val="18"/>
        </w:rPr>
      </w:pPr>
    </w:p>
    <w:p w:rsidR="007B246F" w:rsidRPr="00240474" w:rsidRDefault="007B246F" w:rsidP="007B246F">
      <w:pPr>
        <w:rPr>
          <w:sz w:val="18"/>
          <w:szCs w:val="18"/>
        </w:rPr>
      </w:pPr>
    </w:p>
    <w:p w:rsidR="006F6028" w:rsidRDefault="006F6028" w:rsidP="007B246F">
      <w:pPr>
        <w:rPr>
          <w:sz w:val="22"/>
          <w:szCs w:val="22"/>
        </w:rPr>
      </w:pPr>
    </w:p>
    <w:p w:rsidR="006F6028" w:rsidRPr="006F6028" w:rsidRDefault="006F6028" w:rsidP="007B246F">
      <w:pPr>
        <w:rPr>
          <w:sz w:val="22"/>
          <w:szCs w:val="22"/>
        </w:rPr>
      </w:pPr>
    </w:p>
    <w:p w:rsidR="007B246F" w:rsidRPr="00240474" w:rsidRDefault="007B246F" w:rsidP="007B246F">
      <w:r w:rsidRPr="00240474">
        <w:t xml:space="preserve">    </w:t>
      </w:r>
    </w:p>
    <w:p w:rsidR="00845DD2" w:rsidRDefault="00845DD2"/>
    <w:sectPr w:rsidR="00845DD2" w:rsidSect="0084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246F"/>
    <w:rsid w:val="000B4877"/>
    <w:rsid w:val="001E6D7D"/>
    <w:rsid w:val="00233AD7"/>
    <w:rsid w:val="004E4E00"/>
    <w:rsid w:val="005F5122"/>
    <w:rsid w:val="006F6028"/>
    <w:rsid w:val="007B246F"/>
    <w:rsid w:val="00845DD2"/>
    <w:rsid w:val="00906CAE"/>
    <w:rsid w:val="00AE7F9C"/>
    <w:rsid w:val="00B104F6"/>
    <w:rsid w:val="00CB05E3"/>
    <w:rsid w:val="00D2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"Круг"</dc:creator>
  <cp:keywords/>
  <dc:description/>
  <cp:lastModifiedBy>ООО "Круг-1"</cp:lastModifiedBy>
  <cp:revision>3</cp:revision>
  <cp:lastPrinted>2012-08-27T09:07:00Z</cp:lastPrinted>
  <dcterms:created xsi:type="dcterms:W3CDTF">2013-09-09T03:28:00Z</dcterms:created>
  <dcterms:modified xsi:type="dcterms:W3CDTF">2013-09-09T03:30:00Z</dcterms:modified>
</cp:coreProperties>
</file>